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A6E" w:rsidRDefault="00643A6E" w:rsidP="00643A6E">
      <w:pPr>
        <w:jc w:val="right"/>
        <w:rPr>
          <w:b/>
          <w:sz w:val="32"/>
          <w:szCs w:val="32"/>
        </w:rPr>
      </w:pPr>
    </w:p>
    <w:p w:rsidR="00643A6E" w:rsidRPr="007B7A3B" w:rsidRDefault="00643A6E" w:rsidP="00643A6E">
      <w:pPr>
        <w:jc w:val="center"/>
        <w:rPr>
          <w:b/>
          <w:sz w:val="28"/>
          <w:szCs w:val="28"/>
        </w:rPr>
      </w:pPr>
    </w:p>
    <w:p w:rsidR="00643A6E" w:rsidRPr="00E933A8" w:rsidRDefault="00643A6E" w:rsidP="00643A6E">
      <w:pPr>
        <w:jc w:val="right"/>
        <w:rPr>
          <w:rFonts w:ascii="Calibri" w:hAnsi="Calibri" w:cs="Calibri"/>
          <w:sz w:val="22"/>
          <w:szCs w:val="22"/>
          <w:lang w:val="en-GB"/>
        </w:rPr>
      </w:pPr>
      <w:r>
        <w:rPr>
          <w:rFonts w:ascii="Calibri" w:hAnsi="Calibri" w:cs="Calibri"/>
          <w:noProof/>
          <w:sz w:val="22"/>
          <w:szCs w:val="22"/>
        </w:rPr>
        <w:drawing>
          <wp:inline distT="0" distB="0" distL="0" distR="0" wp14:anchorId="566CC6C1" wp14:editId="566CC6C2">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643A6E" w:rsidRPr="00E933A8" w:rsidTr="007244DC">
        <w:trPr>
          <w:trHeight w:val="405"/>
        </w:trPr>
        <w:tc>
          <w:tcPr>
            <w:tcW w:w="9438" w:type="dxa"/>
          </w:tcPr>
          <w:p w:rsidR="00643A6E" w:rsidRPr="00E933A8" w:rsidRDefault="00643A6E" w:rsidP="007244DC">
            <w:pPr>
              <w:ind w:right="-138"/>
              <w:jc w:val="center"/>
              <w:rPr>
                <w:rFonts w:ascii="Calibri" w:hAnsi="Calibri" w:cs="Calibri"/>
                <w:b/>
                <w:sz w:val="22"/>
                <w:szCs w:val="22"/>
              </w:rPr>
            </w:pPr>
          </w:p>
        </w:tc>
      </w:tr>
    </w:tbl>
    <w:p w:rsidR="00643A6E" w:rsidRPr="00E933A8" w:rsidRDefault="00643A6E" w:rsidP="00643A6E">
      <w:pPr>
        <w:jc w:val="center"/>
        <w:rPr>
          <w:rFonts w:ascii="Calibri" w:hAnsi="Calibri" w:cs="Calibri"/>
          <w:b/>
          <w:sz w:val="28"/>
          <w:szCs w:val="28"/>
        </w:rPr>
      </w:pPr>
      <w:r w:rsidRPr="00E933A8">
        <w:rPr>
          <w:rFonts w:ascii="Calibri" w:hAnsi="Calibri" w:cs="Calibri"/>
          <w:b/>
          <w:sz w:val="28"/>
          <w:szCs w:val="28"/>
        </w:rPr>
        <w:t>REQUEST FOR QUOTATION (RFQ)</w:t>
      </w:r>
    </w:p>
    <w:p w:rsidR="00643A6E" w:rsidRPr="00407432" w:rsidRDefault="008E107E" w:rsidP="00407432">
      <w:pPr>
        <w:jc w:val="center"/>
        <w:rPr>
          <w:rFonts w:ascii="Calibri" w:hAnsi="Calibri" w:cs="Calibri"/>
          <w:b/>
          <w:sz w:val="28"/>
          <w:szCs w:val="28"/>
        </w:rPr>
      </w:pPr>
      <w:r>
        <w:rPr>
          <w:rFonts w:ascii="Calibri" w:hAnsi="Calibri" w:cs="Calibri"/>
          <w:b/>
          <w:sz w:val="28"/>
          <w:szCs w:val="28"/>
        </w:rPr>
        <w:t>(</w:t>
      </w:r>
      <w:r w:rsidR="00407432">
        <w:rPr>
          <w:rFonts w:ascii="Calibri" w:hAnsi="Calibri" w:cs="Calibri"/>
          <w:b/>
          <w:sz w:val="28"/>
          <w:szCs w:val="28"/>
        </w:rPr>
        <w:t xml:space="preserve">Supply of </w:t>
      </w:r>
      <w:r w:rsidR="00246A47">
        <w:rPr>
          <w:rFonts w:ascii="Calibri" w:hAnsi="Calibri" w:cs="Calibri"/>
          <w:b/>
          <w:sz w:val="28"/>
          <w:szCs w:val="28"/>
        </w:rPr>
        <w:t xml:space="preserve">Medical Items </w:t>
      </w:r>
      <w:r w:rsidR="00407432">
        <w:rPr>
          <w:rFonts w:ascii="Calibri" w:hAnsi="Calibri" w:cs="Calibri"/>
          <w:b/>
          <w:sz w:val="28"/>
          <w:szCs w:val="28"/>
        </w:rPr>
        <w:t xml:space="preserve">for UNDP South </w:t>
      </w:r>
      <w:r w:rsidR="0030038A">
        <w:rPr>
          <w:rFonts w:ascii="Calibri" w:hAnsi="Calibri" w:cs="Calibri"/>
          <w:b/>
          <w:sz w:val="28"/>
          <w:szCs w:val="28"/>
        </w:rPr>
        <w:t>Sudan)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643A6E" w:rsidRPr="00E933A8" w:rsidTr="007244DC">
        <w:trPr>
          <w:cantSplit/>
        </w:trPr>
        <w:tc>
          <w:tcPr>
            <w:tcW w:w="5400" w:type="dxa"/>
            <w:vMerge w:val="restart"/>
          </w:tcPr>
          <w:p w:rsidR="00643A6E" w:rsidRPr="00E933A8" w:rsidRDefault="00643A6E" w:rsidP="007244DC">
            <w:pPr>
              <w:jc w:val="center"/>
              <w:rPr>
                <w:rFonts w:ascii="Calibri" w:hAnsi="Calibri" w:cs="Calibri"/>
                <w:color w:val="FF0000"/>
                <w:sz w:val="22"/>
                <w:szCs w:val="22"/>
              </w:rPr>
            </w:pPr>
          </w:p>
          <w:p w:rsidR="00643A6E" w:rsidRDefault="00643A6E" w:rsidP="007244DC">
            <w:pPr>
              <w:jc w:val="center"/>
              <w:rPr>
                <w:rFonts w:ascii="Calibri" w:hAnsi="Calibri" w:cs="Calibri"/>
                <w:color w:val="FF0000"/>
                <w:sz w:val="22"/>
                <w:szCs w:val="22"/>
              </w:rPr>
            </w:pPr>
            <w:r w:rsidRPr="00B62D71">
              <w:rPr>
                <w:rFonts w:ascii="Calibri" w:hAnsi="Calibri" w:cs="Calibri"/>
                <w:color w:val="FF0000"/>
                <w:sz w:val="22"/>
                <w:szCs w:val="22"/>
              </w:rPr>
              <w:t>NAME &amp; ADDRESS OF FIRM</w:t>
            </w:r>
          </w:p>
          <w:p w:rsidR="00643A6E" w:rsidRPr="00E933A8" w:rsidRDefault="00643A6E" w:rsidP="007244DC">
            <w:pPr>
              <w:jc w:val="center"/>
              <w:rPr>
                <w:rFonts w:ascii="Calibri" w:hAnsi="Calibri" w:cs="Calibri"/>
                <w:color w:val="FF0000"/>
                <w:sz w:val="22"/>
                <w:szCs w:val="22"/>
              </w:rPr>
            </w:pPr>
          </w:p>
        </w:tc>
        <w:tc>
          <w:tcPr>
            <w:tcW w:w="3960" w:type="dxa"/>
          </w:tcPr>
          <w:p w:rsidR="00643A6E" w:rsidRPr="00E933A8" w:rsidRDefault="00643A6E" w:rsidP="007244DC">
            <w:pPr>
              <w:rPr>
                <w:rFonts w:ascii="Calibri" w:hAnsi="Calibri" w:cs="Calibri"/>
                <w:color w:val="FF0000"/>
                <w:sz w:val="22"/>
                <w:szCs w:val="22"/>
              </w:rPr>
            </w:pPr>
          </w:p>
          <w:p w:rsidR="00643A6E" w:rsidRPr="00E933A8" w:rsidRDefault="00643A6E" w:rsidP="007244DC">
            <w:pPr>
              <w:rPr>
                <w:rFonts w:ascii="Calibri" w:hAnsi="Calibri" w:cs="Calibri"/>
                <w:color w:val="FF0000"/>
                <w:sz w:val="22"/>
                <w:szCs w:val="22"/>
              </w:rPr>
            </w:pPr>
            <w:r w:rsidRPr="00B62D71">
              <w:rPr>
                <w:rFonts w:ascii="Calibri" w:hAnsi="Calibri" w:cs="Calibri"/>
                <w:color w:val="FF0000"/>
                <w:sz w:val="22"/>
                <w:szCs w:val="22"/>
              </w:rPr>
              <w:t>DATE:</w:t>
            </w:r>
            <w:r>
              <w:rPr>
                <w:rFonts w:ascii="Calibri" w:hAnsi="Calibri" w:cs="Calibri"/>
                <w:color w:val="FF0000"/>
                <w:sz w:val="22"/>
                <w:szCs w:val="22"/>
              </w:rPr>
              <w:t xml:space="preserve"> </w:t>
            </w:r>
            <w:sdt>
              <w:sdtPr>
                <w:rPr>
                  <w:rFonts w:ascii="Calibri" w:hAnsi="Calibri" w:cs="Calibri"/>
                  <w:color w:val="FF0000"/>
                  <w:sz w:val="22"/>
                  <w:szCs w:val="22"/>
                </w:rPr>
                <w:id w:val="-1738546267"/>
                <w:placeholder>
                  <w:docPart w:val="08FDA33861504FA0AD5BAB67BC06A1C0"/>
                </w:placeholder>
                <w:date w:fullDate="2019-08-09T00:00:00Z">
                  <w:dateFormat w:val="MMMM d, yyyy"/>
                  <w:lid w:val="en-US"/>
                  <w:storeMappedDataAs w:val="dateTime"/>
                  <w:calendar w:val="gregorian"/>
                </w:date>
              </w:sdtPr>
              <w:sdtEndPr/>
              <w:sdtContent>
                <w:r w:rsidR="00F55627">
                  <w:rPr>
                    <w:rFonts w:ascii="Calibri" w:hAnsi="Calibri" w:cs="Calibri"/>
                    <w:color w:val="FF0000"/>
                    <w:sz w:val="22"/>
                    <w:szCs w:val="22"/>
                  </w:rPr>
                  <w:t>August 9, 2019</w:t>
                </w:r>
              </w:sdtContent>
            </w:sdt>
          </w:p>
        </w:tc>
      </w:tr>
      <w:tr w:rsidR="00643A6E" w:rsidRPr="00E933A8" w:rsidTr="00407432">
        <w:trPr>
          <w:cantSplit/>
          <w:trHeight w:val="296"/>
        </w:trPr>
        <w:tc>
          <w:tcPr>
            <w:tcW w:w="5400" w:type="dxa"/>
            <w:vMerge/>
          </w:tcPr>
          <w:p w:rsidR="00643A6E" w:rsidRPr="00E933A8" w:rsidRDefault="00643A6E" w:rsidP="007244DC">
            <w:pPr>
              <w:rPr>
                <w:rFonts w:ascii="Calibri" w:hAnsi="Calibri" w:cs="Calibri"/>
                <w:color w:val="FF0000"/>
                <w:sz w:val="22"/>
                <w:szCs w:val="22"/>
              </w:rPr>
            </w:pPr>
          </w:p>
        </w:tc>
        <w:tc>
          <w:tcPr>
            <w:tcW w:w="3960" w:type="dxa"/>
            <w:tcBorders>
              <w:bottom w:val="single" w:sz="4" w:space="0" w:color="auto"/>
            </w:tcBorders>
          </w:tcPr>
          <w:p w:rsidR="00643A6E" w:rsidRPr="00E933A8" w:rsidRDefault="00643A6E" w:rsidP="007244DC">
            <w:pPr>
              <w:rPr>
                <w:rFonts w:ascii="Calibri" w:hAnsi="Calibri" w:cs="Calibri"/>
                <w:color w:val="FF0000"/>
                <w:sz w:val="22"/>
                <w:szCs w:val="22"/>
              </w:rPr>
            </w:pPr>
          </w:p>
          <w:p w:rsidR="00643A6E" w:rsidRPr="00E933A8" w:rsidRDefault="00643A6E" w:rsidP="007244DC">
            <w:pPr>
              <w:rPr>
                <w:rFonts w:ascii="Calibri" w:hAnsi="Calibri" w:cs="Calibri"/>
                <w:color w:val="FF0000"/>
                <w:sz w:val="22"/>
                <w:szCs w:val="22"/>
              </w:rPr>
            </w:pPr>
            <w:r w:rsidRPr="00B62D71">
              <w:rPr>
                <w:rFonts w:ascii="Calibri" w:hAnsi="Calibri" w:cs="Calibri"/>
                <w:color w:val="FF0000"/>
                <w:sz w:val="22"/>
                <w:szCs w:val="22"/>
              </w:rPr>
              <w:t xml:space="preserve">REFERENCE: </w:t>
            </w:r>
            <w:r w:rsidR="008E107E">
              <w:rPr>
                <w:rFonts w:ascii="Calibri" w:hAnsi="Calibri" w:cs="Calibri"/>
                <w:color w:val="FF0000"/>
                <w:sz w:val="22"/>
                <w:szCs w:val="22"/>
              </w:rPr>
              <w:t>Q-0</w:t>
            </w:r>
            <w:r w:rsidR="00C655A4">
              <w:rPr>
                <w:rFonts w:ascii="Calibri" w:hAnsi="Calibri" w:cs="Calibri"/>
                <w:color w:val="FF0000"/>
                <w:sz w:val="22"/>
                <w:szCs w:val="22"/>
              </w:rPr>
              <w:t>7</w:t>
            </w:r>
            <w:r w:rsidR="00A047F7">
              <w:rPr>
                <w:rFonts w:ascii="Calibri" w:hAnsi="Calibri" w:cs="Calibri"/>
                <w:color w:val="FF0000"/>
                <w:sz w:val="22"/>
                <w:szCs w:val="22"/>
              </w:rPr>
              <w:t>8</w:t>
            </w:r>
            <w:r w:rsidR="00B8447D">
              <w:rPr>
                <w:rFonts w:ascii="Calibri" w:hAnsi="Calibri" w:cs="Calibri"/>
                <w:color w:val="FF0000"/>
                <w:sz w:val="22"/>
                <w:szCs w:val="22"/>
              </w:rPr>
              <w:t>/1</w:t>
            </w:r>
            <w:r w:rsidR="00407432">
              <w:rPr>
                <w:rFonts w:ascii="Calibri" w:hAnsi="Calibri" w:cs="Calibri"/>
                <w:color w:val="FF0000"/>
                <w:sz w:val="22"/>
                <w:szCs w:val="22"/>
              </w:rPr>
              <w:t>9</w:t>
            </w:r>
          </w:p>
        </w:tc>
      </w:tr>
    </w:tbl>
    <w:p w:rsidR="00643A6E" w:rsidRPr="00E933A8" w:rsidRDefault="00643A6E" w:rsidP="00643A6E">
      <w:pPr>
        <w:rPr>
          <w:rFonts w:ascii="Calibri" w:hAnsi="Calibri" w:cs="Calibri"/>
          <w:sz w:val="22"/>
          <w:szCs w:val="22"/>
        </w:rPr>
      </w:pPr>
    </w:p>
    <w:p w:rsidR="00643A6E" w:rsidRPr="00E933A8" w:rsidRDefault="00643A6E" w:rsidP="00643A6E">
      <w:pPr>
        <w:rPr>
          <w:rFonts w:ascii="Calibri" w:hAnsi="Calibri" w:cs="Calibri"/>
          <w:sz w:val="22"/>
          <w:szCs w:val="22"/>
        </w:rPr>
      </w:pPr>
      <w:r w:rsidRPr="00E933A8">
        <w:rPr>
          <w:rFonts w:ascii="Calibri" w:hAnsi="Calibri" w:cs="Calibri"/>
          <w:sz w:val="22"/>
          <w:szCs w:val="22"/>
        </w:rPr>
        <w:t>Dear Sir / Madam:</w:t>
      </w:r>
    </w:p>
    <w:p w:rsidR="00643A6E" w:rsidRPr="00E933A8" w:rsidRDefault="00643A6E" w:rsidP="00643A6E">
      <w:pPr>
        <w:rPr>
          <w:rFonts w:ascii="Calibri" w:hAnsi="Calibri" w:cs="Calibri"/>
          <w:sz w:val="22"/>
          <w:szCs w:val="22"/>
        </w:rPr>
      </w:pPr>
    </w:p>
    <w:p w:rsidR="00643A6E" w:rsidRPr="00E933A8" w:rsidRDefault="008E107E" w:rsidP="008E107E">
      <w:pPr>
        <w:outlineLvl w:val="0"/>
        <w:rPr>
          <w:rFonts w:ascii="Calibri" w:hAnsi="Calibri" w:cs="Calibri"/>
          <w:sz w:val="22"/>
          <w:szCs w:val="22"/>
        </w:rPr>
      </w:pPr>
      <w:r>
        <w:rPr>
          <w:rFonts w:ascii="Calibri" w:hAnsi="Calibri" w:cs="Calibri"/>
          <w:sz w:val="22"/>
          <w:szCs w:val="22"/>
        </w:rPr>
        <w:t xml:space="preserve">This is a call </w:t>
      </w:r>
      <w:r w:rsidR="00643A6E" w:rsidRPr="00E933A8">
        <w:rPr>
          <w:rFonts w:ascii="Calibri" w:hAnsi="Calibri" w:cs="Calibri"/>
          <w:sz w:val="22"/>
          <w:szCs w:val="22"/>
        </w:rPr>
        <w:t>to submit y</w:t>
      </w:r>
      <w:r w:rsidR="00643A6E">
        <w:rPr>
          <w:rFonts w:ascii="Calibri" w:hAnsi="Calibri" w:cs="Calibri"/>
          <w:sz w:val="22"/>
          <w:szCs w:val="22"/>
        </w:rPr>
        <w:t xml:space="preserve">our quotation for </w:t>
      </w:r>
      <w:sdt>
        <w:sdtPr>
          <w:rPr>
            <w:rFonts w:ascii="Calibri" w:hAnsi="Calibri" w:cs="Calibri"/>
            <w:b/>
            <w:sz w:val="22"/>
            <w:szCs w:val="22"/>
          </w:rPr>
          <w:id w:val="-460346041"/>
          <w:placeholder>
            <w:docPart w:val="87CEA8E027CA469BAEAABF08A9897ADF"/>
          </w:placeholder>
          <w:text w:multiLine="1"/>
        </w:sdtPr>
        <w:sdtEndPr/>
        <w:sdtContent>
          <w:r w:rsidR="00407432">
            <w:rPr>
              <w:rFonts w:ascii="Calibri" w:hAnsi="Calibri" w:cs="Calibri"/>
              <w:b/>
              <w:sz w:val="22"/>
              <w:szCs w:val="22"/>
            </w:rPr>
            <w:t xml:space="preserve">Supply of </w:t>
          </w:r>
          <w:r w:rsidR="00AB188B">
            <w:rPr>
              <w:rFonts w:ascii="Calibri" w:hAnsi="Calibri" w:cs="Calibri"/>
              <w:b/>
              <w:sz w:val="22"/>
              <w:szCs w:val="22"/>
            </w:rPr>
            <w:t>Laboratory</w:t>
          </w:r>
          <w:r w:rsidR="00BC6ACB">
            <w:rPr>
              <w:rFonts w:ascii="Calibri" w:hAnsi="Calibri" w:cs="Calibri"/>
              <w:b/>
              <w:sz w:val="22"/>
              <w:szCs w:val="22"/>
            </w:rPr>
            <w:t>/</w:t>
          </w:r>
          <w:proofErr w:type="gramStart"/>
          <w:r w:rsidR="00BC6ACB">
            <w:rPr>
              <w:rFonts w:ascii="Calibri" w:hAnsi="Calibri" w:cs="Calibri"/>
              <w:b/>
              <w:sz w:val="22"/>
              <w:szCs w:val="22"/>
            </w:rPr>
            <w:t xml:space="preserve">Medical </w:t>
          </w:r>
          <w:r w:rsidR="00AB188B">
            <w:rPr>
              <w:rFonts w:ascii="Calibri" w:hAnsi="Calibri" w:cs="Calibri"/>
              <w:b/>
              <w:sz w:val="22"/>
              <w:szCs w:val="22"/>
            </w:rPr>
            <w:t xml:space="preserve"> Items</w:t>
          </w:r>
          <w:proofErr w:type="gramEnd"/>
          <w:r w:rsidR="00407432">
            <w:rPr>
              <w:rFonts w:ascii="Calibri" w:hAnsi="Calibri" w:cs="Calibri"/>
              <w:b/>
              <w:sz w:val="22"/>
              <w:szCs w:val="22"/>
            </w:rPr>
            <w:t xml:space="preserve"> to </w:t>
          </w:r>
          <w:r w:rsidR="00AB188B">
            <w:rPr>
              <w:rFonts w:ascii="Calibri" w:hAnsi="Calibri" w:cs="Calibri"/>
              <w:b/>
              <w:sz w:val="22"/>
              <w:szCs w:val="22"/>
            </w:rPr>
            <w:t>UN Clinic-</w:t>
          </w:r>
          <w:r w:rsidR="00407432">
            <w:rPr>
              <w:rFonts w:ascii="Calibri" w:hAnsi="Calibri" w:cs="Calibri"/>
              <w:b/>
              <w:sz w:val="22"/>
              <w:szCs w:val="22"/>
            </w:rPr>
            <w:t xml:space="preserve">UNDP South Sudan </w:t>
          </w:r>
        </w:sdtContent>
      </w:sdt>
      <w:r w:rsidR="00643A6E" w:rsidRPr="00B8447D">
        <w:rPr>
          <w:rFonts w:ascii="Calibri" w:hAnsi="Calibri" w:cs="Calibri"/>
          <w:b/>
          <w:sz w:val="22"/>
          <w:szCs w:val="22"/>
        </w:rPr>
        <w:t>,</w:t>
      </w:r>
      <w:r w:rsidR="00643A6E" w:rsidRPr="00E933A8">
        <w:rPr>
          <w:rFonts w:ascii="Calibri" w:hAnsi="Calibri" w:cs="Calibri"/>
          <w:sz w:val="22"/>
          <w:szCs w:val="22"/>
        </w:rPr>
        <w:t xml:space="preserve"> </w:t>
      </w:r>
      <w:r w:rsidR="00643A6E">
        <w:rPr>
          <w:rFonts w:ascii="Calibri" w:hAnsi="Calibri" w:cs="Calibri"/>
          <w:sz w:val="22"/>
          <w:szCs w:val="22"/>
        </w:rPr>
        <w:t>as detailed</w:t>
      </w:r>
      <w:r w:rsidR="00643A6E" w:rsidRPr="00E933A8">
        <w:rPr>
          <w:rFonts w:ascii="Calibri" w:hAnsi="Calibri" w:cs="Calibri"/>
          <w:sz w:val="22"/>
          <w:szCs w:val="22"/>
        </w:rPr>
        <w:t xml:space="preserve"> in Annex 1 of this RFQ.</w:t>
      </w:r>
      <w:r w:rsidR="00643A6E">
        <w:rPr>
          <w:rFonts w:ascii="Calibri" w:hAnsi="Calibri" w:cs="Calibri"/>
          <w:sz w:val="22"/>
          <w:szCs w:val="22"/>
        </w:rPr>
        <w:t xml:space="preserve">  When preparing your quotation, p</w:t>
      </w:r>
      <w:r w:rsidR="00643A6E" w:rsidRPr="00E933A8">
        <w:rPr>
          <w:rFonts w:ascii="Calibri" w:hAnsi="Calibri" w:cs="Calibri"/>
          <w:sz w:val="22"/>
          <w:szCs w:val="22"/>
        </w:rPr>
        <w:t xml:space="preserve">lease be guided by the form attached hereto as Annex 2.  </w:t>
      </w:r>
    </w:p>
    <w:p w:rsidR="00643A6E" w:rsidRPr="00E933A8" w:rsidRDefault="00643A6E" w:rsidP="00643A6E">
      <w:pPr>
        <w:ind w:firstLine="720"/>
        <w:outlineLvl w:val="0"/>
        <w:rPr>
          <w:rFonts w:ascii="Calibri" w:hAnsi="Calibri" w:cs="Calibri"/>
          <w:sz w:val="22"/>
          <w:szCs w:val="22"/>
        </w:rPr>
      </w:pPr>
    </w:p>
    <w:p w:rsidR="00643A6E" w:rsidRPr="00E933A8" w:rsidRDefault="00643A6E" w:rsidP="00643A6E">
      <w:pPr>
        <w:ind w:firstLine="720"/>
        <w:outlineLvl w:val="0"/>
        <w:rPr>
          <w:rFonts w:ascii="Calibri" w:hAnsi="Calibri" w:cs="Calibri"/>
          <w:sz w:val="22"/>
          <w:szCs w:val="22"/>
        </w:rPr>
      </w:pPr>
      <w:r w:rsidRPr="00E933A8">
        <w:rPr>
          <w:rFonts w:ascii="Calibri" w:hAnsi="Calibri" w:cs="Calibri"/>
          <w:sz w:val="22"/>
          <w:szCs w:val="22"/>
        </w:rPr>
        <w:t>Quotations may be submitted on or before</w:t>
      </w:r>
      <w:r w:rsidR="00B8447D">
        <w:rPr>
          <w:rFonts w:ascii="Calibri" w:hAnsi="Calibri" w:cs="Calibri"/>
          <w:sz w:val="22"/>
          <w:szCs w:val="22"/>
        </w:rPr>
        <w:t xml:space="preserve"> 1</w:t>
      </w:r>
      <w:r w:rsidR="005023F0">
        <w:rPr>
          <w:rFonts w:ascii="Calibri" w:hAnsi="Calibri" w:cs="Calibri"/>
          <w:sz w:val="22"/>
          <w:szCs w:val="22"/>
        </w:rPr>
        <w:t>6</w:t>
      </w:r>
      <w:r w:rsidR="00B8447D">
        <w:rPr>
          <w:rFonts w:ascii="Calibri" w:hAnsi="Calibri" w:cs="Calibri"/>
          <w:sz w:val="22"/>
          <w:szCs w:val="22"/>
        </w:rPr>
        <w:t>.</w:t>
      </w:r>
      <w:r w:rsidR="005023F0">
        <w:rPr>
          <w:rFonts w:ascii="Calibri" w:hAnsi="Calibri" w:cs="Calibri"/>
          <w:sz w:val="22"/>
          <w:szCs w:val="22"/>
        </w:rPr>
        <w:t>3</w:t>
      </w:r>
      <w:r w:rsidR="00B8447D">
        <w:rPr>
          <w:rFonts w:ascii="Calibri" w:hAnsi="Calibri" w:cs="Calibri"/>
          <w:sz w:val="22"/>
          <w:szCs w:val="22"/>
        </w:rPr>
        <w:t>0</w:t>
      </w:r>
      <w:r w:rsidRPr="00E933A8">
        <w:rPr>
          <w:rFonts w:ascii="Calibri" w:hAnsi="Calibri" w:cs="Calibri"/>
          <w:sz w:val="22"/>
          <w:szCs w:val="22"/>
        </w:rPr>
        <w:t xml:space="preserve"> </w:t>
      </w:r>
      <w:sdt>
        <w:sdtPr>
          <w:rPr>
            <w:rFonts w:ascii="Calibri" w:hAnsi="Calibri" w:cs="Calibri"/>
            <w:sz w:val="22"/>
            <w:szCs w:val="22"/>
          </w:rPr>
          <w:id w:val="1779909563"/>
          <w:placeholder>
            <w:docPart w:val="56E4D6EBFD0449F5BF568E7F721D67DD"/>
          </w:placeholder>
          <w:date w:fullDate="2019-08-16T00:00:00Z">
            <w:dateFormat w:val="MMMM d, yyyy"/>
            <w:lid w:val="en-US"/>
            <w:storeMappedDataAs w:val="dateTime"/>
            <w:calendar w:val="gregorian"/>
          </w:date>
        </w:sdtPr>
        <w:sdtEndPr/>
        <w:sdtContent>
          <w:r w:rsidR="00DD07D6">
            <w:rPr>
              <w:rFonts w:ascii="Calibri" w:hAnsi="Calibri" w:cs="Calibri"/>
              <w:sz w:val="22"/>
              <w:szCs w:val="22"/>
            </w:rPr>
            <w:t>August 16, 2019</w:t>
          </w:r>
        </w:sdtContent>
      </w:sdt>
      <w:r w:rsidR="00B8447D">
        <w:rPr>
          <w:rFonts w:ascii="Calibri" w:hAnsi="Calibri" w:cs="Calibri"/>
          <w:sz w:val="22"/>
          <w:szCs w:val="22"/>
        </w:rPr>
        <w:t xml:space="preserve"> </w:t>
      </w:r>
      <w:r w:rsidR="00CD562D">
        <w:rPr>
          <w:rFonts w:ascii="Calibri" w:hAnsi="Calibri" w:cs="Calibri"/>
          <w:sz w:val="22"/>
          <w:szCs w:val="22"/>
        </w:rPr>
        <w:t xml:space="preserve">-South Sudan Local Time </w:t>
      </w:r>
      <w:r>
        <w:rPr>
          <w:rFonts w:ascii="Calibri" w:hAnsi="Calibri" w:cs="Calibri"/>
          <w:sz w:val="22"/>
          <w:szCs w:val="22"/>
        </w:rPr>
        <w:t>a</w:t>
      </w:r>
      <w:r w:rsidRPr="00E933A8">
        <w:rPr>
          <w:rFonts w:ascii="Calibri" w:hAnsi="Calibri" w:cs="Calibri"/>
          <w:sz w:val="22"/>
          <w:szCs w:val="22"/>
        </w:rPr>
        <w:t>nd via</w:t>
      </w:r>
      <w:r>
        <w:rPr>
          <w:rFonts w:ascii="Calibri" w:hAnsi="Calibri" w:cs="Calibri"/>
          <w:sz w:val="22"/>
          <w:szCs w:val="22"/>
        </w:rPr>
        <w:t xml:space="preserve"> (choose appropriate box) </w:t>
      </w:r>
      <w:sdt>
        <w:sdtPr>
          <w:rPr>
            <w:rFonts w:ascii="Calibri" w:hAnsi="Calibri" w:cs="Calibri"/>
            <w:sz w:val="22"/>
            <w:szCs w:val="22"/>
          </w:rPr>
          <w:id w:val="1118951359"/>
          <w14:checkbox>
            <w14:checked w14:val="1"/>
            <w14:checkedState w14:val="2612" w14:font="MS Gothic"/>
            <w14:uncheckedState w14:val="2610" w14:font="MS Gothic"/>
          </w14:checkbox>
        </w:sdtPr>
        <w:sdtEndPr/>
        <w:sdtContent>
          <w:r w:rsidR="00EF2252">
            <w:rPr>
              <w:rFonts w:ascii="MS Gothic" w:eastAsia="MS Gothic" w:hAnsi="MS Gothic" w:cs="Calibri" w:hint="eastAsia"/>
              <w:sz w:val="22"/>
              <w:szCs w:val="22"/>
            </w:rPr>
            <w:t>☒</w:t>
          </w:r>
        </w:sdtContent>
      </w:sdt>
      <w:r w:rsidRPr="009136D7">
        <w:rPr>
          <w:rFonts w:ascii="Calibri" w:hAnsi="Calibri" w:cs="Calibri"/>
          <w:i/>
          <w:color w:val="000000" w:themeColor="text1"/>
          <w:sz w:val="22"/>
          <w:szCs w:val="22"/>
        </w:rPr>
        <w:t>e-mail,</w:t>
      </w:r>
      <w:r w:rsidR="00B8447D" w:rsidRPr="00B8447D">
        <w:t xml:space="preserve"> </w:t>
      </w:r>
      <w:hyperlink r:id="rId12" w:history="1">
        <w:r w:rsidR="00B8447D" w:rsidRPr="00337F21">
          <w:rPr>
            <w:rStyle w:val="Hyperlink"/>
            <w:rFonts w:ascii="Calibri" w:hAnsi="Calibri" w:cs="Calibri"/>
            <w:i/>
            <w:sz w:val="22"/>
            <w:szCs w:val="22"/>
          </w:rPr>
          <w:t>bids.juba@undp.org</w:t>
        </w:r>
      </w:hyperlink>
      <w:r w:rsidRPr="009136D7">
        <w:rPr>
          <w:rFonts w:ascii="Calibri" w:hAnsi="Calibri" w:cs="Calibri"/>
          <w:i/>
          <w:color w:val="000000" w:themeColor="text1"/>
          <w:sz w:val="22"/>
          <w:szCs w:val="22"/>
        </w:rPr>
        <w:t xml:space="preserve"> </w:t>
      </w:r>
      <w:sdt>
        <w:sdtPr>
          <w:rPr>
            <w:rFonts w:ascii="Calibri" w:hAnsi="Calibri" w:cs="Calibri"/>
            <w:i/>
            <w:color w:val="000000" w:themeColor="text1"/>
            <w:sz w:val="22"/>
            <w:szCs w:val="22"/>
          </w:rPr>
          <w:id w:val="1806347185"/>
          <w14:checkbox>
            <w14:checked w14:val="1"/>
            <w14:checkedState w14:val="2612" w14:font="MS Gothic"/>
            <w14:uncheckedState w14:val="2610" w14:font="MS Gothic"/>
          </w14:checkbox>
        </w:sdtPr>
        <w:sdtEndPr/>
        <w:sdtContent>
          <w:r w:rsidR="00EF2252">
            <w:rPr>
              <w:rFonts w:ascii="MS Gothic" w:eastAsia="MS Gothic" w:hAnsi="MS Gothic" w:cs="Calibri" w:hint="eastAsia"/>
              <w:i/>
              <w:color w:val="000000" w:themeColor="text1"/>
              <w:sz w:val="22"/>
              <w:szCs w:val="22"/>
            </w:rPr>
            <w:t>☒</w:t>
          </w:r>
        </w:sdtContent>
      </w:sdt>
      <w:r w:rsidRPr="009136D7">
        <w:rPr>
          <w:rFonts w:ascii="Calibri" w:hAnsi="Calibri" w:cs="Calibri"/>
          <w:i/>
          <w:color w:val="000000" w:themeColor="text1"/>
          <w:sz w:val="22"/>
          <w:szCs w:val="22"/>
        </w:rPr>
        <w:t xml:space="preserve">courier mail or </w:t>
      </w:r>
      <w:sdt>
        <w:sdtPr>
          <w:rPr>
            <w:rFonts w:ascii="Calibri" w:hAnsi="Calibri" w:cs="Calibri"/>
            <w:i/>
            <w:color w:val="000000" w:themeColor="text1"/>
            <w:sz w:val="22"/>
            <w:szCs w:val="22"/>
          </w:rPr>
          <w:id w:val="-554926233"/>
          <w14:checkbox>
            <w14:checked w14:val="0"/>
            <w14:checkedState w14:val="2612" w14:font="MS Gothic"/>
            <w14:uncheckedState w14:val="2610" w14:font="MS Gothic"/>
          </w14:checkbox>
        </w:sdtPr>
        <w:sdtEndPr/>
        <w:sdtContent>
          <w:r w:rsidR="00EF2252">
            <w:rPr>
              <w:rFonts w:ascii="MS Gothic" w:eastAsia="MS Gothic" w:hAnsi="MS Gothic" w:cs="Calibri" w:hint="eastAsia"/>
              <w:i/>
              <w:color w:val="000000" w:themeColor="text1"/>
              <w:sz w:val="22"/>
              <w:szCs w:val="22"/>
            </w:rPr>
            <w:t>☐</w:t>
          </w:r>
        </w:sdtContent>
      </w:sdt>
      <w:r w:rsidRPr="009136D7">
        <w:rPr>
          <w:rFonts w:ascii="Calibri" w:hAnsi="Calibri" w:cs="Calibri"/>
          <w:i/>
          <w:color w:val="000000" w:themeColor="text1"/>
          <w:sz w:val="22"/>
          <w:szCs w:val="22"/>
        </w:rPr>
        <w:t xml:space="preserve">facsimile </w:t>
      </w:r>
      <w:r w:rsidRPr="00E933A8">
        <w:rPr>
          <w:rFonts w:ascii="Calibri" w:hAnsi="Calibri" w:cs="Calibri"/>
          <w:sz w:val="22"/>
          <w:szCs w:val="22"/>
        </w:rPr>
        <w:t>to the address b</w:t>
      </w:r>
      <w:r>
        <w:rPr>
          <w:rFonts w:ascii="Calibri" w:hAnsi="Calibri" w:cs="Calibri"/>
          <w:sz w:val="22"/>
          <w:szCs w:val="22"/>
        </w:rPr>
        <w:t>elow:</w:t>
      </w:r>
    </w:p>
    <w:p w:rsidR="00643A6E" w:rsidRPr="00E933A8" w:rsidRDefault="00643A6E" w:rsidP="00643A6E">
      <w:pPr>
        <w:ind w:firstLine="720"/>
        <w:outlineLvl w:val="0"/>
        <w:rPr>
          <w:rFonts w:ascii="Calibri" w:hAnsi="Calibri" w:cs="Calibri"/>
          <w:sz w:val="22"/>
          <w:szCs w:val="22"/>
        </w:rPr>
      </w:pPr>
    </w:p>
    <w:p w:rsidR="00643A6E" w:rsidRPr="00760B16" w:rsidRDefault="00643A6E" w:rsidP="00643A6E">
      <w:pPr>
        <w:jc w:val="center"/>
        <w:outlineLvl w:val="0"/>
        <w:rPr>
          <w:rFonts w:ascii="Calibri" w:hAnsi="Calibri" w:cs="Calibri"/>
          <w:b/>
        </w:rPr>
      </w:pPr>
      <w:r w:rsidRPr="00760B16">
        <w:rPr>
          <w:rFonts w:ascii="Calibri" w:hAnsi="Calibri" w:cs="Calibri"/>
          <w:b/>
        </w:rPr>
        <w:t xml:space="preserve">United Nations Development </w:t>
      </w:r>
      <w:proofErr w:type="spellStart"/>
      <w:r w:rsidRPr="00760B16">
        <w:rPr>
          <w:rFonts w:ascii="Calibri" w:hAnsi="Calibri" w:cs="Calibri"/>
          <w:b/>
        </w:rPr>
        <w:t>Programme</w:t>
      </w:r>
      <w:proofErr w:type="spellEnd"/>
    </w:p>
    <w:p w:rsidR="00B8447D" w:rsidRPr="00760B16" w:rsidRDefault="00B8447D" w:rsidP="00B8447D">
      <w:pPr>
        <w:jc w:val="center"/>
        <w:rPr>
          <w:rFonts w:ascii="Arial" w:hAnsi="Arial" w:cs="Arial"/>
        </w:rPr>
      </w:pPr>
      <w:r w:rsidRPr="00760B16">
        <w:rPr>
          <w:rFonts w:ascii="Arial" w:hAnsi="Arial" w:cs="Arial"/>
        </w:rPr>
        <w:t>(A): via email to:</w:t>
      </w:r>
    </w:p>
    <w:p w:rsidR="00B8447D" w:rsidRPr="00760B16" w:rsidRDefault="00B8447D" w:rsidP="00B8447D">
      <w:pPr>
        <w:jc w:val="center"/>
        <w:rPr>
          <w:rFonts w:ascii="Arial" w:hAnsi="Arial" w:cs="Arial"/>
        </w:rPr>
      </w:pPr>
      <w:r w:rsidRPr="00760B16">
        <w:rPr>
          <w:rFonts w:ascii="Arial" w:hAnsi="Arial" w:cs="Arial"/>
        </w:rPr>
        <w:t xml:space="preserve">United Nations Development </w:t>
      </w:r>
      <w:proofErr w:type="spellStart"/>
      <w:r w:rsidRPr="00760B16">
        <w:rPr>
          <w:rFonts w:ascii="Arial" w:hAnsi="Arial" w:cs="Arial"/>
        </w:rPr>
        <w:t>Programme</w:t>
      </w:r>
      <w:proofErr w:type="spellEnd"/>
    </w:p>
    <w:p w:rsidR="00B8447D" w:rsidRPr="00760B16" w:rsidRDefault="00B8447D" w:rsidP="00B8447D">
      <w:pPr>
        <w:jc w:val="center"/>
        <w:rPr>
          <w:rFonts w:ascii="Arial" w:hAnsi="Arial" w:cs="Arial"/>
        </w:rPr>
      </w:pPr>
      <w:r w:rsidRPr="00760B16">
        <w:rPr>
          <w:rFonts w:ascii="Arial" w:hAnsi="Arial" w:cs="Arial"/>
        </w:rPr>
        <w:t>South Sudan</w:t>
      </w:r>
    </w:p>
    <w:p w:rsidR="00B8447D" w:rsidRPr="00760B16" w:rsidRDefault="00B8447D" w:rsidP="00B8447D">
      <w:pPr>
        <w:jc w:val="center"/>
        <w:rPr>
          <w:rFonts w:ascii="Arial" w:hAnsi="Arial" w:cs="Arial"/>
        </w:rPr>
      </w:pPr>
      <w:r w:rsidRPr="00760B16">
        <w:rPr>
          <w:rFonts w:ascii="Arial" w:hAnsi="Arial" w:cs="Arial"/>
        </w:rPr>
        <w:t>bids.juba@undp.org</w:t>
      </w:r>
    </w:p>
    <w:p w:rsidR="00B8447D" w:rsidRPr="00760B16" w:rsidRDefault="00B8447D" w:rsidP="00B8447D">
      <w:pPr>
        <w:jc w:val="center"/>
        <w:rPr>
          <w:rFonts w:ascii="Arial" w:hAnsi="Arial" w:cs="Arial"/>
        </w:rPr>
      </w:pPr>
      <w:r w:rsidRPr="00760B16">
        <w:rPr>
          <w:rFonts w:ascii="Arial" w:hAnsi="Arial" w:cs="Arial"/>
        </w:rPr>
        <w:t>or</w:t>
      </w:r>
    </w:p>
    <w:p w:rsidR="00B8447D" w:rsidRPr="00760B16" w:rsidRDefault="00B8447D" w:rsidP="00B8447D">
      <w:pPr>
        <w:jc w:val="center"/>
        <w:rPr>
          <w:rFonts w:ascii="Arial" w:hAnsi="Arial" w:cs="Arial"/>
        </w:rPr>
      </w:pPr>
      <w:r w:rsidRPr="00760B16">
        <w:rPr>
          <w:rFonts w:ascii="Arial" w:hAnsi="Arial" w:cs="Arial"/>
        </w:rPr>
        <w:t>(B): by hand/courier to:</w:t>
      </w:r>
    </w:p>
    <w:p w:rsidR="00B8447D" w:rsidRPr="00760B16" w:rsidRDefault="00B8447D" w:rsidP="00B8447D">
      <w:pPr>
        <w:jc w:val="center"/>
        <w:rPr>
          <w:rFonts w:ascii="Arial" w:hAnsi="Arial" w:cs="Arial"/>
        </w:rPr>
      </w:pPr>
      <w:r w:rsidRPr="00760B16">
        <w:rPr>
          <w:rFonts w:ascii="Arial" w:hAnsi="Arial" w:cs="Arial"/>
        </w:rPr>
        <w:t xml:space="preserve">United Nation Development </w:t>
      </w:r>
      <w:proofErr w:type="spellStart"/>
      <w:r w:rsidRPr="00760B16">
        <w:rPr>
          <w:rFonts w:ascii="Arial" w:hAnsi="Arial" w:cs="Arial"/>
        </w:rPr>
        <w:t>Programme</w:t>
      </w:r>
      <w:proofErr w:type="spellEnd"/>
    </w:p>
    <w:p w:rsidR="00B8447D" w:rsidRPr="00760B16" w:rsidRDefault="00B8447D" w:rsidP="00B8447D">
      <w:pPr>
        <w:jc w:val="center"/>
        <w:rPr>
          <w:rFonts w:ascii="Arial" w:hAnsi="Arial" w:cs="Arial"/>
        </w:rPr>
      </w:pPr>
      <w:r w:rsidRPr="00760B16">
        <w:rPr>
          <w:rFonts w:ascii="Arial" w:hAnsi="Arial" w:cs="Arial"/>
        </w:rPr>
        <w:t>Office Compound, Ministry road, plot #21</w:t>
      </w:r>
    </w:p>
    <w:p w:rsidR="00B8447D" w:rsidRPr="00760B16" w:rsidRDefault="00B8447D" w:rsidP="00B8447D">
      <w:pPr>
        <w:jc w:val="center"/>
        <w:rPr>
          <w:rFonts w:ascii="Arial" w:hAnsi="Arial" w:cs="Arial"/>
        </w:rPr>
      </w:pPr>
      <w:r w:rsidRPr="00760B16">
        <w:rPr>
          <w:rFonts w:ascii="Arial" w:hAnsi="Arial" w:cs="Arial"/>
        </w:rPr>
        <w:t>Juba South Sudan</w:t>
      </w:r>
    </w:p>
    <w:p w:rsidR="00407432" w:rsidRDefault="00B8447D" w:rsidP="00407432">
      <w:pPr>
        <w:jc w:val="center"/>
        <w:rPr>
          <w:rFonts w:ascii="Arial" w:hAnsi="Arial" w:cs="Arial"/>
        </w:rPr>
      </w:pPr>
      <w:r w:rsidRPr="00760B16">
        <w:rPr>
          <w:rFonts w:ascii="Arial" w:hAnsi="Arial" w:cs="Arial"/>
        </w:rPr>
        <w:t>Ref: Q-</w:t>
      </w:r>
      <w:r w:rsidR="00C655A4">
        <w:rPr>
          <w:rFonts w:ascii="Arial" w:hAnsi="Arial" w:cs="Arial"/>
        </w:rPr>
        <w:t>7</w:t>
      </w:r>
      <w:r w:rsidR="00A047F7">
        <w:rPr>
          <w:rFonts w:ascii="Arial" w:hAnsi="Arial" w:cs="Arial"/>
        </w:rPr>
        <w:t>8</w:t>
      </w:r>
      <w:r w:rsidRPr="00760B16">
        <w:rPr>
          <w:rFonts w:ascii="Arial" w:hAnsi="Arial" w:cs="Arial"/>
        </w:rPr>
        <w:t>/1</w:t>
      </w:r>
      <w:r w:rsidR="00407432">
        <w:rPr>
          <w:rFonts w:ascii="Arial" w:hAnsi="Arial" w:cs="Arial"/>
        </w:rPr>
        <w:t>9</w:t>
      </w:r>
      <w:bookmarkStart w:id="0" w:name="_GoBack"/>
      <w:bookmarkEnd w:id="0"/>
    </w:p>
    <w:p w:rsidR="006D66E4" w:rsidRPr="00760B16" w:rsidRDefault="006D66E4" w:rsidP="00407432">
      <w:pPr>
        <w:jc w:val="center"/>
        <w:rPr>
          <w:rFonts w:ascii="Arial" w:hAnsi="Arial" w:cs="Arial"/>
        </w:rPr>
      </w:pPr>
    </w:p>
    <w:sdt>
      <w:sdtPr>
        <w:rPr>
          <w:rFonts w:ascii="Calibri" w:eastAsiaTheme="minorHAnsi" w:hAnsi="Calibri" w:cs="Calibri"/>
          <w:b/>
          <w:iCs/>
          <w:snapToGrid w:val="0"/>
          <w:color w:val="000000"/>
          <w:sz w:val="22"/>
          <w:szCs w:val="22"/>
        </w:rPr>
        <w:id w:val="-1562475875"/>
        <w:text/>
      </w:sdtPr>
      <w:sdtEndPr/>
      <w:sdtContent>
        <w:p w:rsidR="00B361EE" w:rsidRPr="00B361EE" w:rsidRDefault="00407432" w:rsidP="00B361EE">
          <w:pPr>
            <w:outlineLvl w:val="0"/>
            <w:rPr>
              <w:rFonts w:ascii="Calibri" w:hAnsi="Calibri" w:cs="Calibri"/>
              <w:b/>
              <w:color w:val="000000" w:themeColor="text1"/>
              <w:sz w:val="22"/>
              <w:szCs w:val="22"/>
            </w:rPr>
          </w:pPr>
          <w:r>
            <w:rPr>
              <w:rFonts w:ascii="Calibri" w:eastAsiaTheme="minorHAnsi" w:hAnsi="Calibri" w:cs="Calibri"/>
              <w:b/>
              <w:iCs/>
              <w:snapToGrid w:val="0"/>
              <w:color w:val="000000"/>
              <w:sz w:val="22"/>
              <w:szCs w:val="22"/>
            </w:rPr>
            <w:t xml:space="preserve">Bids </w:t>
          </w:r>
          <w:r w:rsidR="00B361EE" w:rsidRPr="00C76877">
            <w:rPr>
              <w:rFonts w:ascii="Calibri" w:eastAsiaTheme="minorHAnsi" w:hAnsi="Calibri" w:cs="Calibri"/>
              <w:b/>
              <w:iCs/>
              <w:snapToGrid w:val="0"/>
              <w:color w:val="000000"/>
              <w:sz w:val="22"/>
              <w:szCs w:val="22"/>
            </w:rPr>
            <w:t xml:space="preserve">submitted by hand/courier must be recorded in the bid receipt record form and dropped in the bid box. </w:t>
          </w:r>
          <w:r>
            <w:rPr>
              <w:rFonts w:ascii="Calibri" w:eastAsiaTheme="minorHAnsi" w:hAnsi="Calibri" w:cs="Calibri"/>
              <w:b/>
              <w:iCs/>
              <w:snapToGrid w:val="0"/>
              <w:color w:val="000000"/>
              <w:sz w:val="22"/>
              <w:szCs w:val="22"/>
            </w:rPr>
            <w:t xml:space="preserve">Bids </w:t>
          </w:r>
          <w:r w:rsidR="00B361EE" w:rsidRPr="00C76877">
            <w:rPr>
              <w:rFonts w:ascii="Calibri" w:eastAsiaTheme="minorHAnsi" w:hAnsi="Calibri" w:cs="Calibri"/>
              <w:b/>
              <w:iCs/>
              <w:snapToGrid w:val="0"/>
              <w:color w:val="000000"/>
              <w:sz w:val="22"/>
              <w:szCs w:val="22"/>
            </w:rPr>
            <w:t>not recorded shall automatically be disqualified.</w:t>
          </w:r>
        </w:p>
      </w:sdtContent>
    </w:sdt>
    <w:p w:rsidR="00407432" w:rsidRDefault="00407432" w:rsidP="00643A6E">
      <w:pPr>
        <w:jc w:val="both"/>
        <w:rPr>
          <w:rFonts w:ascii="Calibri" w:hAnsi="Calibri" w:cs="Calibri"/>
          <w:sz w:val="18"/>
          <w:szCs w:val="18"/>
        </w:rPr>
      </w:pPr>
    </w:p>
    <w:p w:rsidR="00643A6E" w:rsidRPr="00407432" w:rsidRDefault="00643A6E" w:rsidP="00643A6E">
      <w:pPr>
        <w:jc w:val="both"/>
        <w:rPr>
          <w:rFonts w:ascii="Calibri" w:hAnsi="Calibri" w:cs="Calibri"/>
        </w:rPr>
      </w:pPr>
      <w:r w:rsidRPr="00407432">
        <w:rPr>
          <w:rFonts w:ascii="Calibri" w:hAnsi="Calibri" w:cs="Calibri"/>
        </w:rPr>
        <w:t xml:space="preserve">Quotations submitted by email must be limited to a maximum of </w:t>
      </w:r>
      <w:sdt>
        <w:sdtPr>
          <w:rPr>
            <w:rFonts w:ascii="Calibri" w:hAnsi="Calibri" w:cs="Calibri"/>
          </w:rPr>
          <w:id w:val="-1074429217"/>
          <w:text/>
        </w:sdtPr>
        <w:sdtEndPr/>
        <w:sdtContent>
          <w:r w:rsidR="008E107E" w:rsidRPr="00407432">
            <w:rPr>
              <w:rFonts w:ascii="Calibri" w:hAnsi="Calibri" w:cs="Calibri"/>
            </w:rPr>
            <w:t xml:space="preserve">5 </w:t>
          </w:r>
        </w:sdtContent>
      </w:sdt>
      <w:r w:rsidRPr="00407432">
        <w:rPr>
          <w:rFonts w:ascii="Calibri" w:hAnsi="Calibri" w:cs="Calibri"/>
        </w:rPr>
        <w:t>MB, virus-</w:t>
      </w:r>
      <w:r w:rsidR="00EF2252" w:rsidRPr="00407432">
        <w:rPr>
          <w:rFonts w:ascii="Calibri" w:hAnsi="Calibri" w:cs="Calibri"/>
        </w:rPr>
        <w:t>free and</w:t>
      </w:r>
      <w:r w:rsidRPr="00407432">
        <w:rPr>
          <w:rFonts w:ascii="Calibri" w:hAnsi="Calibri" w:cs="Calibri"/>
        </w:rPr>
        <w:t xml:space="preserve"> no more than </w:t>
      </w:r>
      <w:sdt>
        <w:sdtPr>
          <w:rPr>
            <w:rFonts w:ascii="Calibri" w:hAnsi="Calibri" w:cs="Calibri"/>
          </w:rPr>
          <w:id w:val="325791199"/>
          <w:text/>
        </w:sdtPr>
        <w:sdtEndPr/>
        <w:sdtContent>
          <w:r w:rsidR="008E107E" w:rsidRPr="00407432">
            <w:rPr>
              <w:rFonts w:ascii="Calibri" w:hAnsi="Calibri" w:cs="Calibri"/>
            </w:rPr>
            <w:t xml:space="preserve">2 </w:t>
          </w:r>
        </w:sdtContent>
      </w:sdt>
      <w:r w:rsidRPr="00407432">
        <w:rPr>
          <w:rFonts w:ascii="Calibri" w:hAnsi="Calibri" w:cs="Calibri"/>
        </w:rPr>
        <w:t>email transmissions.  They must be free from any form of virus or corrupted contents, or the quotations shall be rejected.</w:t>
      </w:r>
      <w:r w:rsidR="00760B16" w:rsidRPr="00407432">
        <w:rPr>
          <w:rFonts w:ascii="Calibri" w:hAnsi="Calibri" w:cs="Calibri"/>
        </w:rPr>
        <w:t xml:space="preserve">  </w:t>
      </w:r>
    </w:p>
    <w:p w:rsidR="00407432" w:rsidRPr="00407432" w:rsidRDefault="00407432" w:rsidP="00407432">
      <w:pPr>
        <w:jc w:val="both"/>
        <w:rPr>
          <w:rFonts w:ascii="Calibri" w:hAnsi="Calibri" w:cs="Calibri"/>
        </w:rPr>
      </w:pPr>
    </w:p>
    <w:p w:rsidR="00643A6E" w:rsidRPr="00407432" w:rsidRDefault="00643A6E" w:rsidP="00407432">
      <w:pPr>
        <w:jc w:val="both"/>
        <w:rPr>
          <w:rFonts w:ascii="Calibri" w:hAnsi="Calibri" w:cs="Calibri"/>
        </w:rPr>
      </w:pPr>
      <w:r w:rsidRPr="00407432">
        <w:rPr>
          <w:rFonts w:ascii="Calibri" w:hAnsi="Calibri" w:cs="Calibri"/>
        </w:rPr>
        <w:t>It shall remain your responsibility to ensure that your quotation will reach the address above on or before the deadline.  Quotations that are received by UNDP after the deadline indicated above, for whatever reason, shall not be considered for evaluation.  If you are submitting your quotation by email, kindly ensure that they are signed and in the .pdf format, and free from any virus or corrupted files.</w:t>
      </w:r>
    </w:p>
    <w:p w:rsidR="00643A6E" w:rsidRPr="00407432" w:rsidRDefault="00643A6E" w:rsidP="00643A6E">
      <w:pPr>
        <w:jc w:val="both"/>
        <w:rPr>
          <w:rFonts w:ascii="Calibri" w:hAnsi="Calibri" w:cs="Calibri"/>
        </w:rPr>
      </w:pPr>
      <w:r w:rsidRPr="00407432">
        <w:rPr>
          <w:rFonts w:ascii="Calibri" w:hAnsi="Calibri" w:cs="Calibri"/>
        </w:rPr>
        <w:tab/>
      </w:r>
    </w:p>
    <w:p w:rsidR="00643A6E" w:rsidRPr="00407432" w:rsidRDefault="00643A6E" w:rsidP="00407432">
      <w:pPr>
        <w:jc w:val="both"/>
        <w:rPr>
          <w:rFonts w:ascii="Calibri" w:hAnsi="Calibri" w:cs="Calibri"/>
          <w:i/>
          <w:color w:val="000000" w:themeColor="text1"/>
        </w:rPr>
      </w:pPr>
      <w:r w:rsidRPr="00407432">
        <w:rPr>
          <w:rFonts w:ascii="Calibri" w:hAnsi="Calibri" w:cs="Calibri"/>
        </w:rPr>
        <w:lastRenderedPageBreak/>
        <w:t>Please take note of the following requirements and conditions pertaining to the supply</w:t>
      </w:r>
      <w:r w:rsidR="00EF2252" w:rsidRPr="00407432">
        <w:rPr>
          <w:rFonts w:ascii="Calibri" w:hAnsi="Calibri" w:cs="Calibri"/>
        </w:rPr>
        <w:t xml:space="preserve"> of the </w:t>
      </w:r>
      <w:r w:rsidR="00407432" w:rsidRPr="00407432">
        <w:rPr>
          <w:rFonts w:ascii="Calibri" w:hAnsi="Calibri" w:cs="Calibri"/>
        </w:rPr>
        <w:t>above-mentioned</w:t>
      </w:r>
      <w:r w:rsidR="00461B1B" w:rsidRPr="00407432">
        <w:rPr>
          <w:rFonts w:ascii="Calibri" w:hAnsi="Calibri" w:cs="Calibri"/>
        </w:rPr>
        <w:t xml:space="preserve"> </w:t>
      </w:r>
      <w:r w:rsidR="00407432">
        <w:rPr>
          <w:rFonts w:ascii="Calibri" w:hAnsi="Calibri" w:cs="Calibri"/>
        </w:rPr>
        <w:t>goods</w:t>
      </w:r>
      <w:r w:rsidR="00EF2252" w:rsidRPr="00407432">
        <w:rPr>
          <w:rFonts w:ascii="Calibri" w:hAnsi="Calibri" w:cs="Calibri"/>
        </w:rPr>
        <w:t xml:space="preserve">: </w:t>
      </w:r>
    </w:p>
    <w:p w:rsidR="00643A6E" w:rsidRPr="00E933A8" w:rsidRDefault="00643A6E" w:rsidP="00643A6E">
      <w:pPr>
        <w:rPr>
          <w:rFonts w:ascii="Calibri" w:hAnsi="Calibri" w:cs="Calibri"/>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070"/>
        <w:gridCol w:w="4320"/>
      </w:tblGrid>
      <w:tr w:rsidR="00643A6E" w:rsidRPr="00E933A8" w:rsidTr="007244DC">
        <w:trPr>
          <w:cantSplit/>
          <w:trHeight w:val="240"/>
        </w:trPr>
        <w:tc>
          <w:tcPr>
            <w:tcW w:w="2880" w:type="dxa"/>
            <w:tcBorders>
              <w:top w:val="single" w:sz="4" w:space="0" w:color="auto"/>
            </w:tcBorders>
          </w:tcPr>
          <w:p w:rsidR="00643A6E" w:rsidRPr="00E933A8" w:rsidRDefault="00643A6E" w:rsidP="007244DC">
            <w:pPr>
              <w:rPr>
                <w:rFonts w:ascii="Calibri" w:hAnsi="Calibri" w:cs="Calibri"/>
                <w:sz w:val="22"/>
                <w:szCs w:val="22"/>
              </w:rPr>
            </w:pPr>
            <w:r w:rsidRPr="00E933A8">
              <w:rPr>
                <w:rFonts w:ascii="Calibri" w:hAnsi="Calibri" w:cs="Calibri"/>
                <w:sz w:val="22"/>
                <w:szCs w:val="22"/>
              </w:rPr>
              <w:t>Delivery Term</w:t>
            </w:r>
            <w:r>
              <w:rPr>
                <w:rFonts w:ascii="Calibri" w:hAnsi="Calibri" w:cs="Calibri"/>
                <w:sz w:val="22"/>
                <w:szCs w:val="22"/>
              </w:rPr>
              <w:t>s</w:t>
            </w:r>
            <w:r w:rsidRPr="00E933A8">
              <w:rPr>
                <w:rFonts w:ascii="Calibri" w:hAnsi="Calibri" w:cs="Calibri"/>
                <w:sz w:val="22"/>
                <w:szCs w:val="22"/>
              </w:rPr>
              <w:t xml:space="preserve"> </w:t>
            </w:r>
          </w:p>
          <w:p w:rsidR="00643A6E" w:rsidRPr="00CD562D" w:rsidRDefault="00643A6E" w:rsidP="007244DC">
            <w:pPr>
              <w:rPr>
                <w:rFonts w:ascii="Calibri" w:hAnsi="Calibri" w:cs="Calibri"/>
                <w:sz w:val="22"/>
                <w:szCs w:val="22"/>
              </w:rPr>
            </w:pPr>
            <w:r w:rsidRPr="00E933A8">
              <w:rPr>
                <w:rFonts w:ascii="Calibri" w:hAnsi="Calibri" w:cs="Calibri"/>
                <w:sz w:val="22"/>
                <w:szCs w:val="22"/>
              </w:rPr>
              <w:t xml:space="preserve">[INCOTERMS 2010] </w:t>
            </w:r>
          </w:p>
        </w:tc>
        <w:tc>
          <w:tcPr>
            <w:tcW w:w="6390" w:type="dxa"/>
            <w:gridSpan w:val="2"/>
            <w:tcBorders>
              <w:top w:val="single" w:sz="4" w:space="0" w:color="auto"/>
            </w:tcBorders>
          </w:tcPr>
          <w:p w:rsidR="00643A6E" w:rsidRPr="00E933A8" w:rsidRDefault="00C655A4" w:rsidP="007244DC">
            <w:pPr>
              <w:rPr>
                <w:rFonts w:ascii="Calibri" w:hAnsi="Calibri" w:cs="Calibri"/>
                <w:sz w:val="22"/>
                <w:szCs w:val="22"/>
              </w:rPr>
            </w:pPr>
            <w:sdt>
              <w:sdtPr>
                <w:rPr>
                  <w:rFonts w:ascii="Calibri" w:hAnsi="Calibri" w:cs="Calibri"/>
                  <w:sz w:val="22"/>
                  <w:szCs w:val="22"/>
                </w:rPr>
                <w:id w:val="-459347589"/>
                <w14:checkbox>
                  <w14:checked w14:val="1"/>
                  <w14:checkedState w14:val="2612" w14:font="MS Gothic"/>
                  <w14:uncheckedState w14:val="2610" w14:font="MS Gothic"/>
                </w14:checkbox>
              </w:sdtPr>
              <w:sdtEndPr/>
              <w:sdtContent>
                <w:r w:rsidR="00407432">
                  <w:rPr>
                    <w:rFonts w:ascii="MS Gothic" w:eastAsia="MS Gothic" w:hAnsi="MS Gothic" w:cs="Calibri" w:hint="eastAsia"/>
                    <w:sz w:val="22"/>
                    <w:szCs w:val="22"/>
                  </w:rPr>
                  <w:t>☒</w:t>
                </w:r>
              </w:sdtContent>
            </w:sdt>
            <w:r w:rsidR="00643A6E" w:rsidRPr="00E933A8">
              <w:rPr>
                <w:rFonts w:ascii="Calibri" w:hAnsi="Calibri" w:cs="Calibri"/>
                <w:sz w:val="22"/>
                <w:szCs w:val="22"/>
              </w:rPr>
              <w:t>DAP</w:t>
            </w:r>
            <w:r w:rsidR="00410B32">
              <w:rPr>
                <w:rFonts w:ascii="Calibri" w:hAnsi="Calibri" w:cs="Calibri"/>
                <w:sz w:val="22"/>
                <w:szCs w:val="22"/>
              </w:rPr>
              <w:t>-</w:t>
            </w:r>
            <w:r w:rsidR="00AB188B">
              <w:rPr>
                <w:rFonts w:ascii="Calibri" w:hAnsi="Calibri" w:cs="Calibri"/>
                <w:sz w:val="22"/>
                <w:szCs w:val="22"/>
              </w:rPr>
              <w:t>UNDP-Juba</w:t>
            </w:r>
            <w:r w:rsidR="00410B32">
              <w:rPr>
                <w:rFonts w:ascii="Calibri" w:hAnsi="Calibri" w:cs="Calibri"/>
                <w:sz w:val="22"/>
                <w:szCs w:val="22"/>
              </w:rPr>
              <w:t xml:space="preserve">-South Sudan </w:t>
            </w:r>
          </w:p>
          <w:p w:rsidR="00643A6E" w:rsidRPr="00E933A8" w:rsidRDefault="00643A6E" w:rsidP="007244DC">
            <w:pPr>
              <w:rPr>
                <w:rFonts w:ascii="Calibri" w:hAnsi="Calibri" w:cs="Calibri"/>
                <w:sz w:val="22"/>
                <w:szCs w:val="22"/>
              </w:rPr>
            </w:pPr>
          </w:p>
        </w:tc>
      </w:tr>
      <w:tr w:rsidR="00643A6E" w:rsidRPr="00E933A8" w:rsidTr="007244DC">
        <w:tc>
          <w:tcPr>
            <w:tcW w:w="2880" w:type="dxa"/>
          </w:tcPr>
          <w:p w:rsidR="00643A6E" w:rsidRPr="00E933A8" w:rsidRDefault="00643A6E" w:rsidP="007244DC">
            <w:pPr>
              <w:rPr>
                <w:rFonts w:ascii="Calibri" w:hAnsi="Calibri" w:cs="Calibri"/>
                <w:sz w:val="22"/>
                <w:szCs w:val="22"/>
              </w:rPr>
            </w:pPr>
            <w:r w:rsidRPr="00E933A8">
              <w:rPr>
                <w:rFonts w:ascii="Calibri" w:hAnsi="Calibri" w:cs="Calibri"/>
                <w:sz w:val="22"/>
                <w:szCs w:val="22"/>
              </w:rPr>
              <w:t>Customs</w:t>
            </w:r>
            <w:r>
              <w:rPr>
                <w:rFonts w:ascii="Calibri" w:hAnsi="Calibri" w:cs="Calibri"/>
                <w:sz w:val="22"/>
                <w:szCs w:val="22"/>
              </w:rPr>
              <w:t xml:space="preserve"> clearance</w:t>
            </w:r>
            <w:r>
              <w:rPr>
                <w:rStyle w:val="FootnoteReference"/>
                <w:rFonts w:ascii="Calibri" w:hAnsi="Calibri" w:cs="Calibri"/>
                <w:sz w:val="22"/>
                <w:szCs w:val="22"/>
              </w:rPr>
              <w:footnoteReference w:id="1"/>
            </w:r>
            <w:r w:rsidRPr="00E933A8">
              <w:rPr>
                <w:rFonts w:ascii="Calibri" w:hAnsi="Calibri" w:cs="Calibri"/>
                <w:sz w:val="22"/>
                <w:szCs w:val="22"/>
              </w:rPr>
              <w:t>, if needed, shall be done by:</w:t>
            </w:r>
          </w:p>
        </w:tc>
        <w:tc>
          <w:tcPr>
            <w:tcW w:w="6390" w:type="dxa"/>
            <w:gridSpan w:val="2"/>
          </w:tcPr>
          <w:p w:rsidR="00643A6E" w:rsidRPr="00E933A8" w:rsidRDefault="00C655A4" w:rsidP="007244DC">
            <w:pPr>
              <w:rPr>
                <w:rFonts w:ascii="Calibri" w:hAnsi="Calibri" w:cs="Calibri"/>
                <w:sz w:val="22"/>
                <w:szCs w:val="22"/>
              </w:rPr>
            </w:pPr>
            <w:sdt>
              <w:sdtPr>
                <w:rPr>
                  <w:rFonts w:ascii="Calibri" w:hAnsi="Calibri" w:cs="Calibri"/>
                  <w:sz w:val="22"/>
                  <w:szCs w:val="22"/>
                </w:rPr>
                <w:id w:val="-1509590808"/>
                <w14:checkbox>
                  <w14:checked w14:val="1"/>
                  <w14:checkedState w14:val="2612" w14:font="MS Gothic"/>
                  <w14:uncheckedState w14:val="2610" w14:font="MS Gothic"/>
                </w14:checkbox>
              </w:sdtPr>
              <w:sdtEndPr/>
              <w:sdtContent>
                <w:r w:rsidR="002106EE">
                  <w:rPr>
                    <w:rFonts w:ascii="MS Gothic" w:eastAsia="MS Gothic" w:hAnsi="MS Gothic" w:cs="Calibri" w:hint="eastAsia"/>
                    <w:sz w:val="22"/>
                    <w:szCs w:val="22"/>
                  </w:rPr>
                  <w:t>☒</w:t>
                </w:r>
              </w:sdtContent>
            </w:sdt>
            <w:r w:rsidR="00643A6E" w:rsidRPr="00E933A8">
              <w:rPr>
                <w:rFonts w:ascii="Calibri" w:hAnsi="Calibri" w:cs="Calibri"/>
                <w:sz w:val="22"/>
                <w:szCs w:val="22"/>
              </w:rPr>
              <w:t>UNDP</w:t>
            </w:r>
          </w:p>
          <w:p w:rsidR="00643A6E" w:rsidRPr="00E933A8" w:rsidRDefault="00643A6E" w:rsidP="007244DC">
            <w:pPr>
              <w:rPr>
                <w:rFonts w:ascii="Calibri" w:hAnsi="Calibri" w:cs="Calibri"/>
                <w:sz w:val="22"/>
                <w:szCs w:val="22"/>
              </w:rPr>
            </w:pPr>
          </w:p>
        </w:tc>
      </w:tr>
      <w:tr w:rsidR="00643A6E" w:rsidRPr="00E933A8" w:rsidTr="007244DC">
        <w:trPr>
          <w:cantSplit/>
          <w:trHeight w:val="998"/>
        </w:trPr>
        <w:tc>
          <w:tcPr>
            <w:tcW w:w="2880" w:type="dxa"/>
          </w:tcPr>
          <w:p w:rsidR="00643A6E" w:rsidRPr="00E933A8" w:rsidRDefault="00643A6E" w:rsidP="007244DC">
            <w:pPr>
              <w:rPr>
                <w:rFonts w:ascii="Calibri" w:hAnsi="Calibri" w:cs="Calibri"/>
                <w:sz w:val="22"/>
                <w:szCs w:val="22"/>
              </w:rPr>
            </w:pPr>
            <w:r w:rsidRPr="00E933A8">
              <w:rPr>
                <w:rFonts w:ascii="Calibri" w:hAnsi="Calibri" w:cs="Calibri"/>
                <w:sz w:val="22"/>
                <w:szCs w:val="22"/>
              </w:rPr>
              <w:t>Exact Address</w:t>
            </w:r>
            <w:r>
              <w:rPr>
                <w:rFonts w:ascii="Calibri" w:hAnsi="Calibri" w:cs="Calibri"/>
                <w:sz w:val="22"/>
                <w:szCs w:val="22"/>
              </w:rPr>
              <w:t>/es</w:t>
            </w:r>
            <w:r w:rsidRPr="00E933A8">
              <w:rPr>
                <w:rFonts w:ascii="Calibri" w:hAnsi="Calibri" w:cs="Calibri"/>
                <w:sz w:val="22"/>
                <w:szCs w:val="22"/>
              </w:rPr>
              <w:t xml:space="preserve"> of Delivery Location</w:t>
            </w:r>
            <w:r>
              <w:rPr>
                <w:rFonts w:ascii="Calibri" w:hAnsi="Calibri" w:cs="Calibri"/>
                <w:sz w:val="22"/>
                <w:szCs w:val="22"/>
              </w:rPr>
              <w:t>/s (identify all, if multiple)</w:t>
            </w:r>
          </w:p>
        </w:tc>
        <w:tc>
          <w:tcPr>
            <w:tcW w:w="6390" w:type="dxa"/>
            <w:gridSpan w:val="2"/>
          </w:tcPr>
          <w:p w:rsidR="00643A6E" w:rsidRPr="00E933A8" w:rsidRDefault="00407432" w:rsidP="00407432">
            <w:pPr>
              <w:rPr>
                <w:rFonts w:ascii="Calibri" w:hAnsi="Calibri" w:cs="Calibri"/>
                <w:sz w:val="22"/>
                <w:szCs w:val="22"/>
              </w:rPr>
            </w:pPr>
            <w:r>
              <w:rPr>
                <w:rFonts w:ascii="Calibri" w:hAnsi="Calibri" w:cs="Calibri"/>
                <w:sz w:val="22"/>
                <w:szCs w:val="22"/>
              </w:rPr>
              <w:t>P.O.</w:t>
            </w:r>
            <w:r w:rsidR="00CD562D">
              <w:rPr>
                <w:rFonts w:ascii="Calibri" w:hAnsi="Calibri" w:cs="Calibri"/>
                <w:sz w:val="22"/>
                <w:szCs w:val="22"/>
              </w:rPr>
              <w:t xml:space="preserve"> </w:t>
            </w:r>
            <w:r>
              <w:rPr>
                <w:rFonts w:ascii="Calibri" w:hAnsi="Calibri" w:cs="Calibri"/>
                <w:sz w:val="22"/>
                <w:szCs w:val="22"/>
              </w:rPr>
              <w:t xml:space="preserve">Box 410, </w:t>
            </w:r>
            <w:r w:rsidR="00461B1B">
              <w:rPr>
                <w:rFonts w:ascii="Calibri" w:hAnsi="Calibri" w:cs="Calibri"/>
                <w:sz w:val="22"/>
                <w:szCs w:val="22"/>
              </w:rPr>
              <w:t xml:space="preserve">UNDP </w:t>
            </w:r>
            <w:r>
              <w:rPr>
                <w:rFonts w:ascii="Calibri" w:hAnsi="Calibri" w:cs="Calibri"/>
                <w:sz w:val="22"/>
                <w:szCs w:val="22"/>
              </w:rPr>
              <w:t xml:space="preserve">office, Ministries Road, Juba-South Sudan </w:t>
            </w:r>
          </w:p>
        </w:tc>
      </w:tr>
      <w:tr w:rsidR="00643A6E" w:rsidRPr="00E933A8" w:rsidTr="007244DC">
        <w:trPr>
          <w:cantSplit/>
          <w:trHeight w:val="240"/>
        </w:trPr>
        <w:tc>
          <w:tcPr>
            <w:tcW w:w="2880" w:type="dxa"/>
            <w:tcBorders>
              <w:top w:val="nil"/>
            </w:tcBorders>
          </w:tcPr>
          <w:p w:rsidR="00643A6E" w:rsidRPr="00E933A8" w:rsidRDefault="00643A6E" w:rsidP="007244DC">
            <w:pPr>
              <w:spacing w:before="240"/>
              <w:rPr>
                <w:rFonts w:ascii="Calibri" w:hAnsi="Calibri" w:cs="Calibri"/>
                <w:sz w:val="22"/>
                <w:szCs w:val="22"/>
              </w:rPr>
            </w:pPr>
            <w:r w:rsidRPr="00E933A8">
              <w:rPr>
                <w:rFonts w:ascii="Calibri" w:hAnsi="Calibri" w:cs="Calibri"/>
                <w:sz w:val="22"/>
                <w:szCs w:val="22"/>
              </w:rPr>
              <w:t>UNDP Preferred Freight Forwarder, if any</w:t>
            </w:r>
            <w:r w:rsidRPr="00E933A8">
              <w:rPr>
                <w:rStyle w:val="FootnoteReference"/>
                <w:rFonts w:ascii="Calibri" w:hAnsi="Calibri" w:cs="Calibri"/>
                <w:sz w:val="22"/>
                <w:szCs w:val="22"/>
              </w:rPr>
              <w:footnoteReference w:id="2"/>
            </w:r>
          </w:p>
        </w:tc>
        <w:sdt>
          <w:sdtPr>
            <w:rPr>
              <w:rFonts w:ascii="Calibri" w:hAnsi="Calibri" w:cs="Calibri"/>
              <w:sz w:val="22"/>
              <w:szCs w:val="22"/>
            </w:rPr>
            <w:id w:val="-379258095"/>
            <w:text w:multiLine="1"/>
          </w:sdtPr>
          <w:sdtEndPr/>
          <w:sdtContent>
            <w:tc>
              <w:tcPr>
                <w:tcW w:w="6390" w:type="dxa"/>
                <w:gridSpan w:val="2"/>
              </w:tcPr>
              <w:p w:rsidR="00643A6E" w:rsidRPr="00E933A8" w:rsidRDefault="003A4603" w:rsidP="007244DC">
                <w:pPr>
                  <w:rPr>
                    <w:rFonts w:ascii="Calibri" w:hAnsi="Calibri" w:cs="Calibri"/>
                    <w:sz w:val="22"/>
                    <w:szCs w:val="22"/>
                  </w:rPr>
                </w:pPr>
                <w:r>
                  <w:rPr>
                    <w:rFonts w:ascii="Calibri" w:hAnsi="Calibri" w:cs="Calibri"/>
                    <w:sz w:val="22"/>
                    <w:szCs w:val="22"/>
                  </w:rPr>
                  <w:t>N</w:t>
                </w:r>
                <w:r w:rsidR="00461B1B">
                  <w:rPr>
                    <w:rFonts w:ascii="Calibri" w:hAnsi="Calibri" w:cs="Calibri"/>
                    <w:sz w:val="22"/>
                    <w:szCs w:val="22"/>
                  </w:rPr>
                  <w:t>/</w:t>
                </w:r>
                <w:r>
                  <w:rPr>
                    <w:rFonts w:ascii="Calibri" w:hAnsi="Calibri" w:cs="Calibri"/>
                    <w:sz w:val="22"/>
                    <w:szCs w:val="22"/>
                  </w:rPr>
                  <w:t>A</w:t>
                </w:r>
              </w:p>
            </w:tc>
          </w:sdtContent>
        </w:sdt>
      </w:tr>
      <w:tr w:rsidR="00643A6E" w:rsidRPr="00E933A8" w:rsidTr="007244DC">
        <w:trPr>
          <w:cantSplit/>
          <w:trHeight w:val="240"/>
        </w:trPr>
        <w:tc>
          <w:tcPr>
            <w:tcW w:w="2880" w:type="dxa"/>
          </w:tcPr>
          <w:p w:rsidR="00643A6E" w:rsidRPr="00746494" w:rsidRDefault="00643A6E" w:rsidP="007244DC">
            <w:pPr>
              <w:rPr>
                <w:rFonts w:ascii="Calibri" w:hAnsi="Calibri" w:cs="Calibri"/>
                <w:sz w:val="22"/>
                <w:szCs w:val="22"/>
              </w:rPr>
            </w:pPr>
            <w:r w:rsidRPr="00746494">
              <w:rPr>
                <w:rFonts w:ascii="Calibri" w:hAnsi="Calibri" w:cs="Calibri"/>
                <w:sz w:val="22"/>
                <w:szCs w:val="22"/>
              </w:rPr>
              <w:t xml:space="preserve">Distribution of shipping documents </w:t>
            </w:r>
            <w:r w:rsidRPr="00746494">
              <w:rPr>
                <w:rFonts w:ascii="Calibri" w:hAnsi="Calibri" w:cs="Calibri"/>
                <w:i/>
                <w:sz w:val="22"/>
                <w:szCs w:val="22"/>
              </w:rPr>
              <w:t>(if using freight forwarder)</w:t>
            </w:r>
          </w:p>
        </w:tc>
        <w:tc>
          <w:tcPr>
            <w:tcW w:w="6390" w:type="dxa"/>
            <w:gridSpan w:val="2"/>
          </w:tcPr>
          <w:p w:rsidR="00643A6E" w:rsidRPr="00C3113E" w:rsidRDefault="00C3113E" w:rsidP="007244DC">
            <w:pPr>
              <w:rPr>
                <w:rFonts w:ascii="Calibri" w:hAnsi="Calibri" w:cs="Calibri"/>
                <w:b/>
                <w:sz w:val="22"/>
                <w:szCs w:val="22"/>
              </w:rPr>
            </w:pPr>
            <w:r w:rsidRPr="00C3113E">
              <w:rPr>
                <w:rFonts w:ascii="Calibri" w:hAnsi="Calibri" w:cs="Calibri"/>
                <w:b/>
                <w:szCs w:val="22"/>
              </w:rPr>
              <w:t xml:space="preserve">The selected vendor shall take full responsibility as indicated in their bid offer to transport the items </w:t>
            </w:r>
            <w:r w:rsidR="00AB188B">
              <w:rPr>
                <w:rFonts w:ascii="Calibri" w:hAnsi="Calibri" w:cs="Calibri"/>
                <w:b/>
                <w:szCs w:val="22"/>
              </w:rPr>
              <w:t xml:space="preserve">and deliver to UNDP in Juba, South Sudan </w:t>
            </w:r>
          </w:p>
        </w:tc>
      </w:tr>
      <w:tr w:rsidR="00643A6E" w:rsidRPr="00E933A8" w:rsidTr="007244DC">
        <w:trPr>
          <w:cantSplit/>
          <w:trHeight w:val="240"/>
        </w:trPr>
        <w:tc>
          <w:tcPr>
            <w:tcW w:w="2880" w:type="dxa"/>
          </w:tcPr>
          <w:p w:rsidR="00643A6E" w:rsidRPr="00E933A8" w:rsidRDefault="00643A6E" w:rsidP="007244DC">
            <w:pPr>
              <w:rPr>
                <w:rFonts w:ascii="Calibri" w:hAnsi="Calibri" w:cs="Calibri"/>
                <w:sz w:val="22"/>
                <w:szCs w:val="22"/>
              </w:rPr>
            </w:pPr>
            <w:r>
              <w:rPr>
                <w:rFonts w:ascii="Calibri" w:hAnsi="Calibri" w:cs="Calibri"/>
                <w:sz w:val="22"/>
                <w:szCs w:val="22"/>
              </w:rPr>
              <w:t xml:space="preserve">Latest Expected </w:t>
            </w:r>
            <w:r w:rsidRPr="00E933A8">
              <w:rPr>
                <w:rFonts w:ascii="Calibri" w:hAnsi="Calibri" w:cs="Calibri"/>
                <w:sz w:val="22"/>
                <w:szCs w:val="22"/>
              </w:rPr>
              <w:t>Delivery Date</w:t>
            </w:r>
            <w:r>
              <w:rPr>
                <w:rFonts w:ascii="Calibri" w:hAnsi="Calibri" w:cs="Calibri"/>
                <w:sz w:val="22"/>
                <w:szCs w:val="22"/>
              </w:rPr>
              <w:t xml:space="preserve"> and </w:t>
            </w:r>
            <w:r w:rsidR="00B24969">
              <w:rPr>
                <w:rFonts w:ascii="Calibri" w:hAnsi="Calibri" w:cs="Calibri"/>
                <w:sz w:val="22"/>
                <w:szCs w:val="22"/>
              </w:rPr>
              <w:t>Time (</w:t>
            </w:r>
            <w:r w:rsidRPr="00C3113E">
              <w:rPr>
                <w:rFonts w:ascii="Calibri" w:hAnsi="Calibri" w:cs="Calibri"/>
                <w:b/>
                <w:i/>
                <w:szCs w:val="22"/>
              </w:rPr>
              <w:t xml:space="preserve">if delivery time </w:t>
            </w:r>
            <w:r w:rsidR="00C3113E" w:rsidRPr="00C3113E">
              <w:rPr>
                <w:rFonts w:ascii="Calibri" w:hAnsi="Calibri" w:cs="Calibri"/>
                <w:b/>
                <w:i/>
                <w:szCs w:val="22"/>
              </w:rPr>
              <w:t>exceeds/delayed</w:t>
            </w:r>
            <w:r w:rsidRPr="00C3113E">
              <w:rPr>
                <w:rFonts w:ascii="Calibri" w:hAnsi="Calibri" w:cs="Calibri"/>
                <w:b/>
                <w:i/>
                <w:szCs w:val="22"/>
              </w:rPr>
              <w:t>, quote may be rejected by UNDP)</w:t>
            </w:r>
            <w:r w:rsidR="00B24969">
              <w:rPr>
                <w:rFonts w:ascii="Calibri" w:hAnsi="Calibri" w:cs="Calibri"/>
                <w:b/>
                <w:i/>
                <w:szCs w:val="22"/>
              </w:rPr>
              <w:t xml:space="preserve"> </w:t>
            </w:r>
          </w:p>
        </w:tc>
        <w:tc>
          <w:tcPr>
            <w:tcW w:w="6390" w:type="dxa"/>
            <w:gridSpan w:val="2"/>
          </w:tcPr>
          <w:p w:rsidR="00643A6E" w:rsidRPr="00DC55CA" w:rsidRDefault="00C655A4" w:rsidP="00C3113E">
            <w:pPr>
              <w:rPr>
                <w:rFonts w:ascii="Calibri" w:hAnsi="Calibri" w:cs="Calibri"/>
                <w:sz w:val="22"/>
                <w:szCs w:val="22"/>
              </w:rPr>
            </w:pPr>
            <w:sdt>
              <w:sdtPr>
                <w:rPr>
                  <w:rFonts w:ascii="Calibri" w:hAnsi="Calibri" w:cs="Calibri"/>
                  <w:sz w:val="22"/>
                  <w:szCs w:val="22"/>
                </w:rPr>
                <w:id w:val="-469908508"/>
                <w14:checkbox>
                  <w14:checked w14:val="1"/>
                  <w14:checkedState w14:val="2612" w14:font="MS Gothic"/>
                  <w14:uncheckedState w14:val="2610" w14:font="MS Gothic"/>
                </w14:checkbox>
              </w:sdtPr>
              <w:sdtEndPr/>
              <w:sdtContent>
                <w:r w:rsidR="00B24969">
                  <w:rPr>
                    <w:rFonts w:ascii="MS Gothic" w:eastAsia="MS Gothic" w:hAnsi="MS Gothic" w:cs="Calibri" w:hint="eastAsia"/>
                    <w:sz w:val="22"/>
                    <w:szCs w:val="22"/>
                  </w:rPr>
                  <w:t>☒</w:t>
                </w:r>
              </w:sdtContent>
            </w:sdt>
            <w:r w:rsidR="00643A6E">
              <w:rPr>
                <w:rFonts w:ascii="Calibri" w:hAnsi="Calibri" w:cs="Calibri"/>
                <w:sz w:val="22"/>
                <w:szCs w:val="22"/>
              </w:rPr>
              <w:t xml:space="preserve"> </w:t>
            </w:r>
            <w:sdt>
              <w:sdtPr>
                <w:rPr>
                  <w:rFonts w:ascii="Calibri" w:hAnsi="Calibri" w:cs="Calibri"/>
                  <w:b/>
                  <w:sz w:val="22"/>
                  <w:szCs w:val="22"/>
                </w:rPr>
                <w:id w:val="-32496331"/>
                <w:text/>
              </w:sdtPr>
              <w:sdtEndPr/>
              <w:sdtContent>
                <w:r w:rsidR="00AB188B">
                  <w:rPr>
                    <w:rFonts w:ascii="Calibri" w:hAnsi="Calibri" w:cs="Calibri"/>
                    <w:b/>
                    <w:sz w:val="22"/>
                    <w:szCs w:val="22"/>
                  </w:rPr>
                  <w:t xml:space="preserve">15th Sept </w:t>
                </w:r>
                <w:r w:rsidR="00B24969">
                  <w:rPr>
                    <w:rFonts w:ascii="Calibri" w:hAnsi="Calibri" w:cs="Calibri"/>
                    <w:b/>
                    <w:sz w:val="22"/>
                    <w:szCs w:val="22"/>
                  </w:rPr>
                  <w:t>2019</w:t>
                </w:r>
                <w:r w:rsidR="00CD562D">
                  <w:rPr>
                    <w:rFonts w:ascii="Calibri" w:hAnsi="Calibri" w:cs="Calibri"/>
                    <w:b/>
                    <w:sz w:val="22"/>
                    <w:szCs w:val="22"/>
                  </w:rPr>
                  <w:t xml:space="preserve">, 16:00-South Sudan Local Time </w:t>
                </w:r>
              </w:sdtContent>
            </w:sdt>
          </w:p>
        </w:tc>
      </w:tr>
      <w:tr w:rsidR="00643A6E" w:rsidRPr="00E933A8" w:rsidTr="007244DC">
        <w:tc>
          <w:tcPr>
            <w:tcW w:w="2880" w:type="dxa"/>
          </w:tcPr>
          <w:p w:rsidR="00643A6E" w:rsidRPr="00E933A8" w:rsidRDefault="00643A6E" w:rsidP="007244DC">
            <w:pPr>
              <w:rPr>
                <w:rFonts w:ascii="Calibri" w:hAnsi="Calibri" w:cs="Calibri"/>
                <w:sz w:val="22"/>
                <w:szCs w:val="22"/>
              </w:rPr>
            </w:pPr>
            <w:r>
              <w:rPr>
                <w:rFonts w:ascii="Calibri" w:hAnsi="Calibri" w:cs="Calibri"/>
                <w:sz w:val="22"/>
                <w:szCs w:val="22"/>
              </w:rPr>
              <w:t>Delivery Schedule</w:t>
            </w:r>
          </w:p>
        </w:tc>
        <w:tc>
          <w:tcPr>
            <w:tcW w:w="6390" w:type="dxa"/>
            <w:gridSpan w:val="2"/>
          </w:tcPr>
          <w:p w:rsidR="00643A6E" w:rsidRDefault="00C655A4" w:rsidP="007244DC">
            <w:pPr>
              <w:rPr>
                <w:rFonts w:ascii="Calibri" w:hAnsi="Calibri" w:cs="Calibri"/>
                <w:sz w:val="22"/>
                <w:szCs w:val="22"/>
              </w:rPr>
            </w:pPr>
            <w:sdt>
              <w:sdtPr>
                <w:rPr>
                  <w:rFonts w:ascii="Calibri" w:hAnsi="Calibri" w:cs="Calibri"/>
                  <w:sz w:val="22"/>
                  <w:szCs w:val="22"/>
                </w:rPr>
                <w:id w:val="-882327731"/>
                <w14:checkbox>
                  <w14:checked w14:val="1"/>
                  <w14:checkedState w14:val="2612" w14:font="MS Gothic"/>
                  <w14:uncheckedState w14:val="2610" w14:font="MS Gothic"/>
                </w14:checkbox>
              </w:sdtPr>
              <w:sdtEndPr/>
              <w:sdtContent>
                <w:r w:rsidR="00746494">
                  <w:rPr>
                    <w:rFonts w:ascii="MS Gothic" w:eastAsia="MS Gothic" w:hAnsi="MS Gothic" w:cs="Calibri" w:hint="eastAsia"/>
                    <w:sz w:val="22"/>
                    <w:szCs w:val="22"/>
                  </w:rPr>
                  <w:t>☒</w:t>
                </w:r>
              </w:sdtContent>
            </w:sdt>
            <w:r w:rsidR="00643A6E">
              <w:rPr>
                <w:rFonts w:ascii="Calibri" w:hAnsi="Calibri" w:cs="Calibri"/>
                <w:sz w:val="22"/>
                <w:szCs w:val="22"/>
              </w:rPr>
              <w:t>Required</w:t>
            </w:r>
          </w:p>
          <w:p w:rsidR="00643A6E" w:rsidRPr="00E933A8" w:rsidRDefault="00643A6E" w:rsidP="007244DC">
            <w:pPr>
              <w:rPr>
                <w:rFonts w:ascii="Calibri" w:hAnsi="Calibri" w:cs="Calibri"/>
                <w:sz w:val="22"/>
                <w:szCs w:val="22"/>
              </w:rPr>
            </w:pPr>
          </w:p>
        </w:tc>
      </w:tr>
      <w:tr w:rsidR="00643A6E" w:rsidRPr="00E933A8" w:rsidTr="007244DC">
        <w:tc>
          <w:tcPr>
            <w:tcW w:w="2880" w:type="dxa"/>
          </w:tcPr>
          <w:p w:rsidR="00643A6E" w:rsidRDefault="00643A6E" w:rsidP="007244DC">
            <w:pPr>
              <w:rPr>
                <w:rFonts w:ascii="Calibri" w:hAnsi="Calibri" w:cs="Calibri"/>
                <w:sz w:val="22"/>
                <w:szCs w:val="22"/>
              </w:rPr>
            </w:pPr>
          </w:p>
          <w:p w:rsidR="00643A6E" w:rsidRPr="00E933A8" w:rsidRDefault="00643A6E" w:rsidP="007244DC">
            <w:pPr>
              <w:rPr>
                <w:rFonts w:ascii="Calibri" w:hAnsi="Calibri" w:cs="Calibri"/>
                <w:sz w:val="22"/>
                <w:szCs w:val="22"/>
              </w:rPr>
            </w:pPr>
            <w:r>
              <w:rPr>
                <w:rFonts w:ascii="Calibri" w:hAnsi="Calibri" w:cs="Calibri"/>
                <w:sz w:val="22"/>
                <w:szCs w:val="22"/>
              </w:rPr>
              <w:t xml:space="preserve">Packing Requirements </w:t>
            </w:r>
          </w:p>
        </w:tc>
        <w:tc>
          <w:tcPr>
            <w:tcW w:w="6390" w:type="dxa"/>
            <w:gridSpan w:val="2"/>
          </w:tcPr>
          <w:p w:rsidR="00643A6E" w:rsidRDefault="00643A6E" w:rsidP="007244DC">
            <w:pPr>
              <w:ind w:left="432"/>
              <w:rPr>
                <w:rFonts w:ascii="Calibri" w:hAnsi="Calibri" w:cs="Calibri"/>
                <w:sz w:val="22"/>
                <w:szCs w:val="22"/>
              </w:rPr>
            </w:pPr>
          </w:p>
          <w:p w:rsidR="00C3113E" w:rsidRPr="00E933A8" w:rsidRDefault="00C3113E" w:rsidP="007244DC">
            <w:pPr>
              <w:ind w:left="432"/>
              <w:rPr>
                <w:rFonts w:ascii="Calibri" w:hAnsi="Calibri" w:cs="Calibri"/>
                <w:sz w:val="22"/>
                <w:szCs w:val="22"/>
              </w:rPr>
            </w:pPr>
            <w:r>
              <w:rPr>
                <w:rFonts w:ascii="Calibri" w:hAnsi="Calibri" w:cs="Calibri"/>
                <w:sz w:val="22"/>
                <w:szCs w:val="22"/>
              </w:rPr>
              <w:t xml:space="preserve">N/A </w:t>
            </w:r>
          </w:p>
        </w:tc>
      </w:tr>
      <w:tr w:rsidR="00643A6E" w:rsidRPr="00E933A8" w:rsidTr="007244DC">
        <w:trPr>
          <w:cantSplit/>
        </w:trPr>
        <w:tc>
          <w:tcPr>
            <w:tcW w:w="2880" w:type="dxa"/>
            <w:vMerge w:val="restart"/>
          </w:tcPr>
          <w:p w:rsidR="00643A6E" w:rsidRPr="00E933A8" w:rsidRDefault="00643A6E" w:rsidP="007244DC">
            <w:pPr>
              <w:rPr>
                <w:rFonts w:ascii="Calibri" w:hAnsi="Calibri" w:cs="Calibri"/>
                <w:noProof/>
                <w:sz w:val="22"/>
                <w:szCs w:val="22"/>
              </w:rPr>
            </w:pPr>
            <w:r w:rsidRPr="00E933A8">
              <w:rPr>
                <w:rFonts w:ascii="Calibri" w:hAnsi="Calibri" w:cs="Calibri"/>
                <w:noProof/>
                <w:sz w:val="22"/>
                <w:szCs w:val="22"/>
              </w:rPr>
              <w:t>Mode of Transport</w:t>
            </w:r>
          </w:p>
        </w:tc>
        <w:tc>
          <w:tcPr>
            <w:tcW w:w="2070" w:type="dxa"/>
          </w:tcPr>
          <w:p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  </w:t>
            </w:r>
            <w:sdt>
              <w:sdtPr>
                <w:rPr>
                  <w:rFonts w:ascii="Calibri" w:hAnsi="Calibri" w:cs="Calibri"/>
                  <w:sz w:val="22"/>
                  <w:szCs w:val="22"/>
                </w:rPr>
                <w:id w:val="-729922299"/>
                <w14:checkbox>
                  <w14:checked w14:val="1"/>
                  <w14:checkedState w14:val="2612" w14:font="MS Gothic"/>
                  <w14:uncheckedState w14:val="2610" w14:font="MS Gothic"/>
                </w14:checkbox>
              </w:sdtPr>
              <w:sdtEndPr/>
              <w:sdtContent>
                <w:r w:rsidR="000A2A26">
                  <w:rPr>
                    <w:rFonts w:ascii="MS Gothic" w:eastAsia="MS Gothic" w:hAnsi="MS Gothic" w:cs="Calibri" w:hint="eastAsia"/>
                    <w:sz w:val="22"/>
                    <w:szCs w:val="22"/>
                  </w:rPr>
                  <w:t>☒</w:t>
                </w:r>
              </w:sdtContent>
            </w:sdt>
            <w:r w:rsidRPr="00E933A8">
              <w:rPr>
                <w:rFonts w:ascii="Calibri" w:hAnsi="Calibri" w:cs="Calibri"/>
                <w:sz w:val="22"/>
                <w:szCs w:val="22"/>
              </w:rPr>
              <w:t xml:space="preserve"> AIR</w:t>
            </w:r>
          </w:p>
        </w:tc>
        <w:tc>
          <w:tcPr>
            <w:tcW w:w="4320" w:type="dxa"/>
          </w:tcPr>
          <w:p w:rsidR="00643A6E" w:rsidRPr="00E933A8" w:rsidRDefault="00C655A4" w:rsidP="007244DC">
            <w:pPr>
              <w:rPr>
                <w:rFonts w:ascii="Calibri" w:hAnsi="Calibri" w:cs="Calibri"/>
                <w:sz w:val="22"/>
                <w:szCs w:val="22"/>
              </w:rPr>
            </w:pPr>
            <w:sdt>
              <w:sdtPr>
                <w:rPr>
                  <w:rFonts w:ascii="Calibri" w:hAnsi="Calibri" w:cs="Calibri"/>
                  <w:sz w:val="22"/>
                  <w:szCs w:val="22"/>
                </w:rPr>
                <w:id w:val="1958981802"/>
                <w14:checkbox>
                  <w14:checked w14:val="1"/>
                  <w14:checkedState w14:val="2612" w14:font="MS Gothic"/>
                  <w14:uncheckedState w14:val="2610" w14:font="MS Gothic"/>
                </w14:checkbox>
              </w:sdtPr>
              <w:sdtEndPr/>
              <w:sdtContent>
                <w:r w:rsidR="00EF2252">
                  <w:rPr>
                    <w:rFonts w:ascii="MS Gothic" w:eastAsia="MS Gothic" w:hAnsi="MS Gothic" w:cs="Calibri" w:hint="eastAsia"/>
                    <w:sz w:val="22"/>
                    <w:szCs w:val="22"/>
                  </w:rPr>
                  <w:t>☒</w:t>
                </w:r>
              </w:sdtContent>
            </w:sdt>
            <w:r w:rsidR="00643A6E" w:rsidRPr="00E933A8">
              <w:rPr>
                <w:rFonts w:ascii="Calibri" w:hAnsi="Calibri" w:cs="Calibri"/>
                <w:sz w:val="22"/>
                <w:szCs w:val="22"/>
              </w:rPr>
              <w:t>LAND</w:t>
            </w:r>
          </w:p>
        </w:tc>
      </w:tr>
      <w:tr w:rsidR="00643A6E" w:rsidRPr="00E933A8" w:rsidTr="007244DC">
        <w:trPr>
          <w:cantSplit/>
        </w:trPr>
        <w:tc>
          <w:tcPr>
            <w:tcW w:w="2880" w:type="dxa"/>
            <w:vMerge/>
          </w:tcPr>
          <w:p w:rsidR="00643A6E" w:rsidRPr="00E933A8" w:rsidRDefault="00643A6E" w:rsidP="007244DC">
            <w:pPr>
              <w:rPr>
                <w:rFonts w:ascii="Calibri" w:hAnsi="Calibri" w:cs="Calibri"/>
                <w:sz w:val="22"/>
                <w:szCs w:val="22"/>
              </w:rPr>
            </w:pPr>
          </w:p>
        </w:tc>
        <w:tc>
          <w:tcPr>
            <w:tcW w:w="2070" w:type="dxa"/>
          </w:tcPr>
          <w:p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   </w:t>
            </w:r>
            <w:sdt>
              <w:sdtPr>
                <w:rPr>
                  <w:rFonts w:ascii="Calibri" w:hAnsi="Calibri" w:cs="Calibri"/>
                  <w:sz w:val="22"/>
                  <w:szCs w:val="22"/>
                </w:rPr>
                <w:id w:val="-1571425101"/>
                <w14:checkbox>
                  <w14:checked w14:val="1"/>
                  <w14:checkedState w14:val="2612" w14:font="MS Gothic"/>
                  <w14:uncheckedState w14:val="2610" w14:font="MS Gothic"/>
                </w14:checkbox>
              </w:sdtPr>
              <w:sdtEndPr/>
              <w:sdtContent>
                <w:r w:rsidR="00C3113E">
                  <w:rPr>
                    <w:rFonts w:ascii="MS Gothic" w:eastAsia="MS Gothic" w:hAnsi="MS Gothic" w:cs="Calibri" w:hint="eastAsia"/>
                    <w:sz w:val="22"/>
                    <w:szCs w:val="22"/>
                  </w:rPr>
                  <w:t>☒</w:t>
                </w:r>
              </w:sdtContent>
            </w:sdt>
            <w:r w:rsidRPr="00E933A8">
              <w:rPr>
                <w:rFonts w:ascii="Calibri" w:hAnsi="Calibri" w:cs="Calibri"/>
                <w:sz w:val="22"/>
                <w:szCs w:val="22"/>
              </w:rPr>
              <w:t>SEA</w:t>
            </w:r>
          </w:p>
        </w:tc>
        <w:tc>
          <w:tcPr>
            <w:tcW w:w="4320" w:type="dxa"/>
          </w:tcPr>
          <w:p w:rsidR="00643A6E" w:rsidRPr="00E933A8" w:rsidRDefault="00C655A4" w:rsidP="007244DC">
            <w:pPr>
              <w:rPr>
                <w:rFonts w:ascii="Calibri" w:hAnsi="Calibri" w:cs="Calibri"/>
                <w:sz w:val="22"/>
                <w:szCs w:val="22"/>
              </w:rPr>
            </w:pPr>
            <w:sdt>
              <w:sdtPr>
                <w:rPr>
                  <w:rFonts w:ascii="Calibri" w:hAnsi="Calibri" w:cs="Calibri"/>
                  <w:sz w:val="22"/>
                  <w:szCs w:val="22"/>
                </w:rPr>
                <w:id w:val="-1589850131"/>
                <w14:checkbox>
                  <w14:checked w14:val="0"/>
                  <w14:checkedState w14:val="2612" w14:font="MS Gothic"/>
                  <w14:uncheckedState w14:val="2610" w14:font="MS Gothic"/>
                </w14:checkbox>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 xml:space="preserve">OTHER </w:t>
            </w:r>
          </w:p>
        </w:tc>
      </w:tr>
      <w:tr w:rsidR="00643A6E" w:rsidRPr="00E933A8" w:rsidTr="007244DC">
        <w:tc>
          <w:tcPr>
            <w:tcW w:w="2880" w:type="dxa"/>
          </w:tcPr>
          <w:p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Preferred </w:t>
            </w:r>
          </w:p>
          <w:p w:rsidR="00643A6E" w:rsidRPr="00E933A8" w:rsidRDefault="00643A6E" w:rsidP="007244DC">
            <w:pPr>
              <w:rPr>
                <w:rFonts w:ascii="Calibri" w:hAnsi="Calibri" w:cs="Calibri"/>
                <w:sz w:val="22"/>
                <w:szCs w:val="22"/>
              </w:rPr>
            </w:pPr>
            <w:r w:rsidRPr="00E933A8">
              <w:rPr>
                <w:rFonts w:ascii="Calibri" w:hAnsi="Calibri" w:cs="Calibri"/>
                <w:sz w:val="22"/>
                <w:szCs w:val="22"/>
              </w:rPr>
              <w:t>Currency of Quotation</w:t>
            </w:r>
            <w:r w:rsidRPr="00E933A8">
              <w:rPr>
                <w:rStyle w:val="FootnoteReference"/>
                <w:rFonts w:ascii="Calibri" w:hAnsi="Calibri" w:cs="Calibri"/>
                <w:sz w:val="22"/>
                <w:szCs w:val="22"/>
              </w:rPr>
              <w:footnoteReference w:id="3"/>
            </w:r>
          </w:p>
        </w:tc>
        <w:tc>
          <w:tcPr>
            <w:tcW w:w="6390" w:type="dxa"/>
            <w:gridSpan w:val="2"/>
          </w:tcPr>
          <w:p w:rsidR="00643A6E" w:rsidRPr="00E933A8" w:rsidRDefault="00C655A4" w:rsidP="007244DC">
            <w:pPr>
              <w:rPr>
                <w:rFonts w:ascii="Calibri" w:hAnsi="Calibri" w:cs="Calibri"/>
                <w:sz w:val="22"/>
                <w:szCs w:val="22"/>
              </w:rPr>
            </w:pPr>
            <w:sdt>
              <w:sdtPr>
                <w:rPr>
                  <w:rFonts w:ascii="Calibri" w:hAnsi="Calibri" w:cs="Calibri"/>
                  <w:sz w:val="22"/>
                  <w:szCs w:val="22"/>
                </w:rPr>
                <w:id w:val="2145383763"/>
                <w14:checkbox>
                  <w14:checked w14:val="1"/>
                  <w14:checkedState w14:val="2612" w14:font="MS Gothic"/>
                  <w14:uncheckedState w14:val="2610" w14:font="MS Gothic"/>
                </w14:checkbox>
              </w:sdtPr>
              <w:sdtEndPr/>
              <w:sdtContent>
                <w:r w:rsidR="00746494">
                  <w:rPr>
                    <w:rFonts w:ascii="MS Gothic" w:eastAsia="MS Gothic" w:hAnsi="MS Gothic" w:cs="Calibri" w:hint="eastAsia"/>
                    <w:sz w:val="22"/>
                    <w:szCs w:val="22"/>
                  </w:rPr>
                  <w:t>☒</w:t>
                </w:r>
              </w:sdtContent>
            </w:sdt>
            <w:r w:rsidR="00643A6E" w:rsidRPr="00E933A8">
              <w:rPr>
                <w:rFonts w:ascii="Calibri" w:hAnsi="Calibri" w:cs="Calibri"/>
                <w:sz w:val="22"/>
                <w:szCs w:val="22"/>
              </w:rPr>
              <w:t>United States Dollars</w:t>
            </w:r>
          </w:p>
          <w:p w:rsidR="00643A6E" w:rsidRPr="00E933A8" w:rsidRDefault="00C655A4" w:rsidP="007244DC">
            <w:pPr>
              <w:rPr>
                <w:rFonts w:ascii="Calibri" w:hAnsi="Calibri" w:cs="Calibri"/>
                <w:sz w:val="22"/>
                <w:szCs w:val="22"/>
              </w:rPr>
            </w:pPr>
            <w:sdt>
              <w:sdtPr>
                <w:rPr>
                  <w:rFonts w:ascii="Calibri" w:hAnsi="Calibri" w:cs="Calibri"/>
                  <w:sz w:val="22"/>
                  <w:szCs w:val="22"/>
                </w:rPr>
                <w:id w:val="641473219"/>
                <w14:checkbox>
                  <w14:checked w14:val="1"/>
                  <w14:checkedState w14:val="2612" w14:font="MS Gothic"/>
                  <w14:uncheckedState w14:val="2610" w14:font="MS Gothic"/>
                </w14:checkbox>
              </w:sdtPr>
              <w:sdtEndPr/>
              <w:sdtContent>
                <w:r w:rsidR="00746494">
                  <w:rPr>
                    <w:rFonts w:ascii="MS Gothic" w:eastAsia="MS Gothic" w:hAnsi="MS Gothic" w:cs="Calibri" w:hint="eastAsia"/>
                    <w:sz w:val="22"/>
                    <w:szCs w:val="22"/>
                  </w:rPr>
                  <w:t>☒</w:t>
                </w:r>
              </w:sdtContent>
            </w:sdt>
            <w:r w:rsidR="000A2A26">
              <w:rPr>
                <w:rFonts w:ascii="Calibri" w:hAnsi="Calibri" w:cs="Calibri"/>
                <w:sz w:val="22"/>
                <w:szCs w:val="22"/>
              </w:rPr>
              <w:t>Local Currency at UN operational</w:t>
            </w:r>
            <w:r w:rsidR="006F1200">
              <w:rPr>
                <w:rFonts w:ascii="Calibri" w:hAnsi="Calibri" w:cs="Calibri"/>
                <w:sz w:val="22"/>
                <w:szCs w:val="22"/>
              </w:rPr>
              <w:t xml:space="preserve"> rate for that specific month </w:t>
            </w:r>
            <w:r w:rsidR="000A2A26">
              <w:rPr>
                <w:rFonts w:ascii="Calibri" w:hAnsi="Calibri" w:cs="Calibri"/>
                <w:sz w:val="22"/>
                <w:szCs w:val="22"/>
              </w:rPr>
              <w:t xml:space="preserve"> </w:t>
            </w:r>
          </w:p>
        </w:tc>
      </w:tr>
      <w:tr w:rsidR="00643A6E" w:rsidRPr="00E933A8" w:rsidTr="007244DC">
        <w:tc>
          <w:tcPr>
            <w:tcW w:w="2880" w:type="dxa"/>
          </w:tcPr>
          <w:p w:rsidR="00643A6E" w:rsidRPr="00E933A8" w:rsidRDefault="00643A6E" w:rsidP="007244DC">
            <w:pPr>
              <w:rPr>
                <w:rFonts w:ascii="Calibri" w:hAnsi="Calibri" w:cs="Calibri"/>
                <w:sz w:val="22"/>
                <w:szCs w:val="22"/>
              </w:rPr>
            </w:pPr>
            <w:r w:rsidRPr="00E933A8">
              <w:rPr>
                <w:rFonts w:ascii="Calibri" w:hAnsi="Calibri" w:cs="Calibri"/>
                <w:sz w:val="22"/>
                <w:szCs w:val="22"/>
              </w:rPr>
              <w:t>Value Added Tax on Price Quotation</w:t>
            </w:r>
            <w:r w:rsidRPr="00E933A8">
              <w:rPr>
                <w:rStyle w:val="FootnoteReference"/>
                <w:rFonts w:ascii="Calibri" w:hAnsi="Calibri" w:cs="Calibri"/>
                <w:sz w:val="22"/>
                <w:szCs w:val="22"/>
              </w:rPr>
              <w:footnoteReference w:id="4"/>
            </w:r>
          </w:p>
        </w:tc>
        <w:tc>
          <w:tcPr>
            <w:tcW w:w="6390" w:type="dxa"/>
            <w:gridSpan w:val="2"/>
          </w:tcPr>
          <w:p w:rsidR="00643A6E" w:rsidRPr="00E933A8" w:rsidRDefault="00643A6E" w:rsidP="007244DC">
            <w:pPr>
              <w:rPr>
                <w:rFonts w:ascii="Calibri" w:hAnsi="Calibri" w:cs="Calibri"/>
                <w:sz w:val="22"/>
                <w:szCs w:val="22"/>
              </w:rPr>
            </w:pPr>
          </w:p>
          <w:p w:rsidR="00643A6E" w:rsidRPr="00E933A8" w:rsidRDefault="00C655A4" w:rsidP="007244DC">
            <w:pPr>
              <w:rPr>
                <w:rFonts w:ascii="Calibri" w:hAnsi="Calibri" w:cs="Calibri"/>
                <w:sz w:val="22"/>
                <w:szCs w:val="22"/>
              </w:rPr>
            </w:pPr>
            <w:sdt>
              <w:sdtPr>
                <w:rPr>
                  <w:rFonts w:ascii="Calibri" w:hAnsi="Calibri" w:cs="Calibri"/>
                  <w:sz w:val="22"/>
                  <w:szCs w:val="22"/>
                </w:rPr>
                <w:id w:val="2076546514"/>
                <w14:checkbox>
                  <w14:checked w14:val="1"/>
                  <w14:checkedState w14:val="2612" w14:font="MS Gothic"/>
                  <w14:uncheckedState w14:val="2610" w14:font="MS Gothic"/>
                </w14:checkbox>
              </w:sdtPr>
              <w:sdtEndPr/>
              <w:sdtContent>
                <w:r w:rsidR="00746494">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6F1200">
              <w:rPr>
                <w:rFonts w:ascii="Calibri" w:hAnsi="Calibri" w:cs="Calibri"/>
                <w:b/>
                <w:szCs w:val="22"/>
              </w:rPr>
              <w:t>Must be exclusive of VAT and other applicable indirect taxes</w:t>
            </w:r>
          </w:p>
        </w:tc>
      </w:tr>
      <w:tr w:rsidR="00643A6E" w:rsidRPr="00E933A8" w:rsidTr="007244DC">
        <w:trPr>
          <w:cantSplit/>
          <w:trHeight w:val="460"/>
        </w:trPr>
        <w:tc>
          <w:tcPr>
            <w:tcW w:w="2880" w:type="dxa"/>
            <w:tcBorders>
              <w:bottom w:val="single" w:sz="4" w:space="0" w:color="auto"/>
            </w:tcBorders>
          </w:tcPr>
          <w:p w:rsidR="00643A6E" w:rsidRPr="00E933A8" w:rsidRDefault="00DD2FBD" w:rsidP="007244DC">
            <w:pPr>
              <w:rPr>
                <w:rFonts w:ascii="Calibri" w:hAnsi="Calibri" w:cs="Calibri"/>
                <w:sz w:val="22"/>
                <w:szCs w:val="22"/>
              </w:rPr>
            </w:pPr>
            <w:r>
              <w:rPr>
                <w:rFonts w:ascii="Calibri" w:hAnsi="Calibri" w:cs="Calibri"/>
                <w:sz w:val="22"/>
                <w:szCs w:val="22"/>
              </w:rPr>
              <w:t>A</w:t>
            </w:r>
            <w:r w:rsidR="00643A6E" w:rsidRPr="00E933A8">
              <w:rPr>
                <w:rFonts w:ascii="Calibri" w:hAnsi="Calibri" w:cs="Calibri"/>
                <w:sz w:val="22"/>
                <w:szCs w:val="22"/>
              </w:rPr>
              <w:t>fter-sales services required</w:t>
            </w:r>
          </w:p>
        </w:tc>
        <w:tc>
          <w:tcPr>
            <w:tcW w:w="6390" w:type="dxa"/>
            <w:gridSpan w:val="2"/>
            <w:tcBorders>
              <w:bottom w:val="single" w:sz="4" w:space="0" w:color="auto"/>
            </w:tcBorders>
          </w:tcPr>
          <w:p w:rsidR="006F1200" w:rsidRPr="00E933A8" w:rsidRDefault="00CD562D" w:rsidP="006F1200">
            <w:pPr>
              <w:rPr>
                <w:rFonts w:ascii="Calibri" w:hAnsi="Calibri" w:cs="Calibri"/>
                <w:sz w:val="22"/>
                <w:szCs w:val="22"/>
              </w:rPr>
            </w:pPr>
            <w:r>
              <w:rPr>
                <w:rFonts w:ascii="Calibri" w:hAnsi="Calibri" w:cs="Calibri"/>
                <w:sz w:val="22"/>
                <w:szCs w:val="22"/>
              </w:rPr>
              <w:t xml:space="preserve">Will be required upon request by UNDP </w:t>
            </w:r>
          </w:p>
          <w:p w:rsidR="00643A6E" w:rsidRPr="00E933A8" w:rsidRDefault="00643A6E" w:rsidP="007244DC">
            <w:pPr>
              <w:rPr>
                <w:rFonts w:ascii="Calibri" w:hAnsi="Calibri" w:cs="Calibri"/>
                <w:sz w:val="22"/>
                <w:szCs w:val="22"/>
              </w:rPr>
            </w:pPr>
          </w:p>
        </w:tc>
      </w:tr>
      <w:tr w:rsidR="00643A6E" w:rsidRPr="00E933A8" w:rsidTr="007244DC">
        <w:trPr>
          <w:cantSplit/>
          <w:trHeight w:val="460"/>
        </w:trPr>
        <w:tc>
          <w:tcPr>
            <w:tcW w:w="2880" w:type="dxa"/>
            <w:tcBorders>
              <w:bottom w:val="single" w:sz="4" w:space="0" w:color="auto"/>
            </w:tcBorders>
          </w:tcPr>
          <w:p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Deadline for the Submission of Quotation </w:t>
            </w:r>
          </w:p>
        </w:tc>
        <w:tc>
          <w:tcPr>
            <w:tcW w:w="6390" w:type="dxa"/>
            <w:gridSpan w:val="2"/>
            <w:tcBorders>
              <w:bottom w:val="single" w:sz="4" w:space="0" w:color="auto"/>
            </w:tcBorders>
          </w:tcPr>
          <w:p w:rsidR="00643A6E" w:rsidRPr="00CD562D" w:rsidRDefault="00643A6E" w:rsidP="007244DC">
            <w:pPr>
              <w:rPr>
                <w:rFonts w:ascii="Calibri" w:hAnsi="Calibri" w:cs="Calibri"/>
                <w:i/>
                <w:color w:val="000000" w:themeColor="text1"/>
                <w:sz w:val="22"/>
                <w:szCs w:val="22"/>
              </w:rPr>
            </w:pPr>
            <w:r w:rsidRPr="00E933A8">
              <w:rPr>
                <w:rFonts w:ascii="Calibri" w:hAnsi="Calibri" w:cs="Calibri"/>
                <w:sz w:val="22"/>
                <w:szCs w:val="22"/>
              </w:rPr>
              <w:t>COB,</w:t>
            </w:r>
            <w:r w:rsidRPr="00E933A8">
              <w:rPr>
                <w:rFonts w:ascii="Calibri" w:hAnsi="Calibri" w:cs="Calibri"/>
                <w:i/>
                <w:color w:val="FF0000"/>
                <w:sz w:val="22"/>
                <w:szCs w:val="22"/>
              </w:rPr>
              <w:t xml:space="preserve"> </w:t>
            </w:r>
            <w:sdt>
              <w:sdtPr>
                <w:rPr>
                  <w:rFonts w:ascii="Calibri" w:hAnsi="Calibri" w:cs="Calibri"/>
                  <w:i/>
                  <w:color w:val="000000" w:themeColor="text1"/>
                  <w:sz w:val="22"/>
                  <w:szCs w:val="22"/>
                </w:rPr>
                <w:id w:val="324095417"/>
                <w:date w:fullDate="2019-08-16T00:00:00Z">
                  <w:dateFormat w:val="dddd, MMMM dd, yyyy"/>
                  <w:lid w:val="en-US"/>
                  <w:storeMappedDataAs w:val="dateTime"/>
                  <w:calendar w:val="gregorian"/>
                </w:date>
              </w:sdtPr>
              <w:sdtEndPr/>
              <w:sdtContent>
                <w:r w:rsidR="00481ACB">
                  <w:rPr>
                    <w:rFonts w:ascii="Calibri" w:hAnsi="Calibri" w:cs="Calibri"/>
                    <w:i/>
                    <w:color w:val="000000" w:themeColor="text1"/>
                    <w:sz w:val="22"/>
                    <w:szCs w:val="22"/>
                  </w:rPr>
                  <w:t>Friday, August 16, 2019</w:t>
                </w:r>
              </w:sdtContent>
            </w:sdt>
            <w:r w:rsidR="00CD562D" w:rsidRPr="00CD562D">
              <w:rPr>
                <w:rFonts w:ascii="Calibri" w:hAnsi="Calibri" w:cs="Calibri"/>
                <w:i/>
                <w:color w:val="000000" w:themeColor="text1"/>
                <w:sz w:val="22"/>
                <w:szCs w:val="22"/>
              </w:rPr>
              <w:t xml:space="preserve">, </w:t>
            </w:r>
            <w:r w:rsidR="0030038A">
              <w:rPr>
                <w:rFonts w:ascii="Calibri" w:hAnsi="Calibri" w:cs="Calibri"/>
                <w:i/>
                <w:color w:val="000000" w:themeColor="text1"/>
                <w:sz w:val="22"/>
                <w:szCs w:val="22"/>
              </w:rPr>
              <w:t>16</w:t>
            </w:r>
            <w:r w:rsidR="00CD562D" w:rsidRPr="00CD562D">
              <w:rPr>
                <w:rFonts w:ascii="Calibri" w:hAnsi="Calibri" w:cs="Calibri"/>
                <w:i/>
                <w:color w:val="000000" w:themeColor="text1"/>
                <w:sz w:val="22"/>
                <w:szCs w:val="22"/>
              </w:rPr>
              <w:t>:</w:t>
            </w:r>
            <w:r w:rsidR="005023F0">
              <w:rPr>
                <w:rFonts w:ascii="Calibri" w:hAnsi="Calibri" w:cs="Calibri"/>
                <w:i/>
                <w:color w:val="000000" w:themeColor="text1"/>
                <w:sz w:val="22"/>
                <w:szCs w:val="22"/>
              </w:rPr>
              <w:t>3</w:t>
            </w:r>
            <w:r w:rsidR="00CD562D" w:rsidRPr="00CD562D">
              <w:rPr>
                <w:rFonts w:ascii="Calibri" w:hAnsi="Calibri" w:cs="Calibri"/>
                <w:i/>
                <w:color w:val="000000" w:themeColor="text1"/>
                <w:sz w:val="22"/>
                <w:szCs w:val="22"/>
              </w:rPr>
              <w:t>0</w:t>
            </w:r>
            <w:r w:rsidR="0030038A">
              <w:rPr>
                <w:rFonts w:ascii="Calibri" w:hAnsi="Calibri" w:cs="Calibri"/>
                <w:i/>
                <w:color w:val="000000" w:themeColor="text1"/>
                <w:sz w:val="22"/>
                <w:szCs w:val="22"/>
              </w:rPr>
              <w:t xml:space="preserve"> </w:t>
            </w:r>
            <w:r w:rsidR="00CD562D" w:rsidRPr="00CD562D">
              <w:rPr>
                <w:rFonts w:ascii="Calibri" w:hAnsi="Calibri" w:cs="Calibri"/>
                <w:i/>
                <w:color w:val="000000" w:themeColor="text1"/>
                <w:sz w:val="22"/>
                <w:szCs w:val="22"/>
              </w:rPr>
              <w:t xml:space="preserve"> </w:t>
            </w:r>
            <w:sdt>
              <w:sdtPr>
                <w:rPr>
                  <w:rFonts w:ascii="Calibri" w:hAnsi="Calibri" w:cs="Calibri"/>
                  <w:i/>
                  <w:color w:val="000000" w:themeColor="text1"/>
                  <w:sz w:val="22"/>
                  <w:szCs w:val="22"/>
                </w:rPr>
                <w:id w:val="-916781823"/>
                <w:text/>
              </w:sdtPr>
              <w:sdtEndPr/>
              <w:sdtContent>
                <w:r w:rsidR="00746494">
                  <w:rPr>
                    <w:rFonts w:ascii="Calibri" w:hAnsi="Calibri" w:cs="Calibri"/>
                    <w:i/>
                    <w:color w:val="000000" w:themeColor="text1"/>
                    <w:sz w:val="22"/>
                    <w:szCs w:val="22"/>
                  </w:rPr>
                  <w:t>South Sudan Local Time</w:t>
                </w:r>
              </w:sdtContent>
            </w:sdt>
          </w:p>
          <w:p w:rsidR="00643A6E" w:rsidRPr="00E933A8" w:rsidRDefault="00643A6E" w:rsidP="007244DC">
            <w:pPr>
              <w:jc w:val="center"/>
              <w:rPr>
                <w:rFonts w:ascii="Calibri" w:hAnsi="Calibri" w:cs="Calibri"/>
                <w:sz w:val="22"/>
                <w:szCs w:val="22"/>
              </w:rPr>
            </w:pPr>
          </w:p>
        </w:tc>
      </w:tr>
      <w:tr w:rsidR="00643A6E" w:rsidRPr="00E933A8" w:rsidTr="00CD562D">
        <w:trPr>
          <w:trHeight w:val="1142"/>
        </w:trPr>
        <w:tc>
          <w:tcPr>
            <w:tcW w:w="2880" w:type="dxa"/>
          </w:tcPr>
          <w:p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All documentations, including catalogs, instructions and operating manuals, shall be in this language </w:t>
            </w:r>
          </w:p>
        </w:tc>
        <w:tc>
          <w:tcPr>
            <w:tcW w:w="6390" w:type="dxa"/>
            <w:gridSpan w:val="2"/>
          </w:tcPr>
          <w:p w:rsidR="00643A6E" w:rsidRPr="00E933A8" w:rsidRDefault="00C655A4" w:rsidP="007244DC">
            <w:pPr>
              <w:rPr>
                <w:rFonts w:ascii="Calibri" w:hAnsi="Calibri" w:cs="Calibri"/>
                <w:sz w:val="22"/>
                <w:szCs w:val="22"/>
              </w:rPr>
            </w:pPr>
            <w:sdt>
              <w:sdtPr>
                <w:rPr>
                  <w:rFonts w:ascii="Calibri" w:hAnsi="Calibri" w:cs="Calibri"/>
                  <w:sz w:val="22"/>
                  <w:szCs w:val="22"/>
                </w:rPr>
                <w:id w:val="-252132221"/>
                <w14:checkbox>
                  <w14:checked w14:val="1"/>
                  <w14:checkedState w14:val="2612" w14:font="MS Gothic"/>
                  <w14:uncheckedState w14:val="2610" w14:font="MS Gothic"/>
                </w14:checkbox>
              </w:sdtPr>
              <w:sdtEndPr/>
              <w:sdtContent>
                <w:r w:rsidR="00746494">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English        </w:t>
            </w:r>
          </w:p>
          <w:p w:rsidR="00643A6E" w:rsidRDefault="00643A6E" w:rsidP="007244DC">
            <w:pPr>
              <w:rPr>
                <w:rFonts w:ascii="Calibri" w:hAnsi="Calibri" w:cs="Calibri"/>
                <w:sz w:val="22"/>
                <w:szCs w:val="22"/>
              </w:rPr>
            </w:pPr>
          </w:p>
          <w:p w:rsidR="00CD562D" w:rsidRDefault="00CD562D" w:rsidP="007244DC">
            <w:pPr>
              <w:rPr>
                <w:rFonts w:ascii="Calibri" w:hAnsi="Calibri" w:cs="Calibri"/>
                <w:sz w:val="22"/>
                <w:szCs w:val="22"/>
              </w:rPr>
            </w:pPr>
          </w:p>
          <w:p w:rsidR="00261DB5" w:rsidRDefault="00261DB5" w:rsidP="007244DC">
            <w:pPr>
              <w:rPr>
                <w:rFonts w:ascii="Calibri" w:hAnsi="Calibri" w:cs="Calibri"/>
                <w:sz w:val="22"/>
                <w:szCs w:val="22"/>
              </w:rPr>
            </w:pPr>
          </w:p>
          <w:p w:rsidR="00261DB5" w:rsidRDefault="00261DB5" w:rsidP="007244DC">
            <w:pPr>
              <w:rPr>
                <w:rFonts w:ascii="Calibri" w:hAnsi="Calibri" w:cs="Calibri"/>
                <w:sz w:val="22"/>
                <w:szCs w:val="22"/>
              </w:rPr>
            </w:pPr>
          </w:p>
          <w:p w:rsidR="00261DB5" w:rsidRDefault="00261DB5" w:rsidP="007244DC">
            <w:pPr>
              <w:rPr>
                <w:rFonts w:ascii="Calibri" w:hAnsi="Calibri" w:cs="Calibri"/>
                <w:sz w:val="22"/>
                <w:szCs w:val="22"/>
              </w:rPr>
            </w:pPr>
          </w:p>
          <w:p w:rsidR="00CD562D" w:rsidRPr="00E933A8" w:rsidRDefault="00CD562D" w:rsidP="007244DC">
            <w:pPr>
              <w:rPr>
                <w:rFonts w:ascii="Calibri" w:hAnsi="Calibri" w:cs="Calibri"/>
                <w:sz w:val="22"/>
                <w:szCs w:val="22"/>
              </w:rPr>
            </w:pPr>
          </w:p>
        </w:tc>
      </w:tr>
      <w:tr w:rsidR="00643A6E" w:rsidRPr="00E933A8" w:rsidTr="007244DC">
        <w:tc>
          <w:tcPr>
            <w:tcW w:w="2880" w:type="dxa"/>
          </w:tcPr>
          <w:p w:rsidR="00643A6E" w:rsidRPr="00E933A8" w:rsidRDefault="00643A6E" w:rsidP="007244DC">
            <w:pPr>
              <w:rPr>
                <w:rFonts w:ascii="Calibri" w:hAnsi="Calibri" w:cs="Calibri"/>
                <w:sz w:val="22"/>
                <w:szCs w:val="22"/>
              </w:rPr>
            </w:pPr>
          </w:p>
          <w:p w:rsidR="00643A6E" w:rsidRPr="00E933A8" w:rsidRDefault="00643A6E" w:rsidP="007244DC">
            <w:pPr>
              <w:rPr>
                <w:rFonts w:ascii="Calibri" w:hAnsi="Calibri" w:cs="Calibri"/>
                <w:sz w:val="22"/>
                <w:szCs w:val="22"/>
              </w:rPr>
            </w:pPr>
            <w:r>
              <w:rPr>
                <w:rFonts w:ascii="Calibri" w:hAnsi="Calibri" w:cs="Calibri"/>
                <w:sz w:val="22"/>
                <w:szCs w:val="22"/>
              </w:rPr>
              <w:t>Documents</w:t>
            </w:r>
            <w:r w:rsidRPr="00E933A8">
              <w:rPr>
                <w:rFonts w:ascii="Calibri" w:hAnsi="Calibri" w:cs="Calibri"/>
                <w:sz w:val="22"/>
                <w:szCs w:val="22"/>
              </w:rPr>
              <w:t xml:space="preserve"> to </w:t>
            </w:r>
            <w:r>
              <w:rPr>
                <w:rFonts w:ascii="Calibri" w:hAnsi="Calibri" w:cs="Calibri"/>
                <w:sz w:val="22"/>
                <w:szCs w:val="22"/>
              </w:rPr>
              <w:t xml:space="preserve">be </w:t>
            </w:r>
            <w:r w:rsidRPr="00E933A8">
              <w:rPr>
                <w:rFonts w:ascii="Calibri" w:hAnsi="Calibri" w:cs="Calibri"/>
                <w:sz w:val="22"/>
                <w:szCs w:val="22"/>
              </w:rPr>
              <w:t>submit</w:t>
            </w:r>
            <w:r>
              <w:rPr>
                <w:rFonts w:ascii="Calibri" w:hAnsi="Calibri" w:cs="Calibri"/>
                <w:sz w:val="22"/>
                <w:szCs w:val="22"/>
              </w:rPr>
              <w:t>ted</w:t>
            </w:r>
            <w:r w:rsidRPr="00E933A8">
              <w:rPr>
                <w:rStyle w:val="FootnoteReference"/>
                <w:rFonts w:ascii="Calibri" w:hAnsi="Calibri" w:cs="Calibri"/>
                <w:sz w:val="22"/>
                <w:szCs w:val="22"/>
              </w:rPr>
              <w:footnoteReference w:id="5"/>
            </w:r>
          </w:p>
        </w:tc>
        <w:tc>
          <w:tcPr>
            <w:tcW w:w="6390" w:type="dxa"/>
            <w:gridSpan w:val="2"/>
          </w:tcPr>
          <w:p w:rsidR="00643A6E" w:rsidRDefault="00C655A4" w:rsidP="007244DC">
            <w:pPr>
              <w:pStyle w:val="ColorfulList-Accent11"/>
              <w:ind w:left="0"/>
              <w:rPr>
                <w:rFonts w:ascii="Calibri" w:hAnsi="Calibri" w:cs="Calibri"/>
                <w:iCs/>
                <w:sz w:val="22"/>
                <w:szCs w:val="22"/>
                <w:lang w:val="en-US"/>
              </w:rPr>
            </w:pPr>
            <w:sdt>
              <w:sdtPr>
                <w:rPr>
                  <w:rFonts w:ascii="Calibri" w:hAnsi="Calibri" w:cs="Calibri"/>
                  <w:iCs/>
                  <w:sz w:val="22"/>
                  <w:szCs w:val="22"/>
                  <w:lang w:val="en-US"/>
                </w:rPr>
                <w:id w:val="1427388687"/>
                <w14:checkbox>
                  <w14:checked w14:val="1"/>
                  <w14:checkedState w14:val="2612" w14:font="MS Gothic"/>
                  <w14:uncheckedState w14:val="2610" w14:font="MS Gothic"/>
                </w14:checkbox>
              </w:sdtPr>
              <w:sdtEndPr/>
              <w:sdtContent>
                <w:r w:rsidR="00746494">
                  <w:rPr>
                    <w:rFonts w:ascii="MS Gothic" w:eastAsia="MS Gothic" w:hAnsi="MS Gothic" w:cs="Calibri" w:hint="eastAsia"/>
                    <w:iCs/>
                    <w:sz w:val="22"/>
                    <w:szCs w:val="22"/>
                    <w:lang w:val="en-US"/>
                  </w:rPr>
                  <w:t>☒</w:t>
                </w:r>
              </w:sdtContent>
            </w:sdt>
            <w:r w:rsidR="00643A6E">
              <w:rPr>
                <w:rFonts w:ascii="Calibri" w:hAnsi="Calibri" w:cs="Calibri"/>
                <w:iCs/>
                <w:sz w:val="22"/>
                <w:szCs w:val="22"/>
                <w:lang w:val="en-US"/>
              </w:rPr>
              <w:t xml:space="preserve"> </w:t>
            </w:r>
            <w:r w:rsidR="00643A6E" w:rsidRPr="00CD562D">
              <w:rPr>
                <w:rFonts w:ascii="Calibri" w:hAnsi="Calibri" w:cs="Calibri"/>
                <w:iCs/>
                <w:szCs w:val="22"/>
                <w:lang w:val="en-US"/>
              </w:rPr>
              <w:t>Duly Accomplished Form as provided in Annex 2, and in accordance with the list of requirements in Annex 1;</w:t>
            </w:r>
          </w:p>
          <w:p w:rsidR="00643A6E" w:rsidRPr="00E933A8" w:rsidRDefault="00C655A4" w:rsidP="007244DC">
            <w:pPr>
              <w:pStyle w:val="ColorfulList-Accent11"/>
              <w:ind w:left="0"/>
              <w:rPr>
                <w:rFonts w:ascii="Calibri" w:hAnsi="Calibri" w:cs="Calibri"/>
                <w:iCs/>
                <w:sz w:val="22"/>
                <w:szCs w:val="22"/>
                <w:lang w:val="en-US"/>
              </w:rPr>
            </w:pPr>
            <w:sdt>
              <w:sdtPr>
                <w:rPr>
                  <w:rFonts w:ascii="Calibri" w:hAnsi="Calibri" w:cs="Calibri"/>
                  <w:iCs/>
                  <w:sz w:val="22"/>
                  <w:szCs w:val="22"/>
                  <w:lang w:val="en-US"/>
                </w:rPr>
                <w:id w:val="1022980600"/>
                <w14:checkbox>
                  <w14:checked w14:val="1"/>
                  <w14:checkedState w14:val="2612" w14:font="MS Gothic"/>
                  <w14:uncheckedState w14:val="2610" w14:font="MS Gothic"/>
                </w14:checkbox>
              </w:sdtPr>
              <w:sdtEndPr/>
              <w:sdtContent>
                <w:r w:rsidR="00CD562D">
                  <w:rPr>
                    <w:rFonts w:ascii="MS Gothic" w:eastAsia="MS Gothic" w:hAnsi="MS Gothic" w:cs="Calibri" w:hint="eastAsia"/>
                    <w:iCs/>
                    <w:sz w:val="22"/>
                    <w:szCs w:val="22"/>
                    <w:lang w:val="en-US"/>
                  </w:rPr>
                  <w:t>☒</w:t>
                </w:r>
              </w:sdtContent>
            </w:sdt>
            <w:r w:rsidR="00643A6E">
              <w:rPr>
                <w:rFonts w:ascii="Calibri" w:hAnsi="Calibri" w:cs="Calibri"/>
                <w:iCs/>
                <w:sz w:val="22"/>
                <w:szCs w:val="22"/>
                <w:lang w:val="en-US"/>
              </w:rPr>
              <w:t xml:space="preserve"> </w:t>
            </w:r>
            <w:r w:rsidR="00643A6E" w:rsidRPr="00E933A8">
              <w:rPr>
                <w:rFonts w:ascii="Calibri" w:hAnsi="Calibri" w:cs="Calibri"/>
                <w:iCs/>
                <w:sz w:val="22"/>
                <w:szCs w:val="22"/>
                <w:lang w:val="en-US"/>
              </w:rPr>
              <w:t>A statement whether any import or export licenses are required in respect of the goods to be purchased including any restrictions on the country of origin, use/dual use nature of goods or services, including and disposition to end users;</w:t>
            </w:r>
          </w:p>
          <w:p w:rsidR="00643A6E" w:rsidRPr="00E933A8" w:rsidRDefault="00C655A4" w:rsidP="007244DC">
            <w:pPr>
              <w:pStyle w:val="ColorfulList-Accent11"/>
              <w:ind w:left="0"/>
              <w:rPr>
                <w:rFonts w:ascii="Calibri" w:hAnsi="Calibri" w:cs="Calibri"/>
                <w:iCs/>
                <w:sz w:val="22"/>
                <w:szCs w:val="22"/>
                <w:lang w:val="en-US"/>
              </w:rPr>
            </w:pPr>
            <w:sdt>
              <w:sdtPr>
                <w:rPr>
                  <w:rFonts w:ascii="Calibri" w:hAnsi="Calibri" w:cs="Calibri"/>
                  <w:iCs/>
                  <w:sz w:val="22"/>
                  <w:szCs w:val="22"/>
                  <w:lang w:val="en-US"/>
                </w:rPr>
                <w:id w:val="-1067872713"/>
                <w14:checkbox>
                  <w14:checked w14:val="1"/>
                  <w14:checkedState w14:val="2612" w14:font="MS Gothic"/>
                  <w14:uncheckedState w14:val="2610" w14:font="MS Gothic"/>
                </w14:checkbox>
              </w:sdtPr>
              <w:sdtEndPr/>
              <w:sdtContent>
                <w:r w:rsidR="00CD562D">
                  <w:rPr>
                    <w:rFonts w:ascii="MS Gothic" w:eastAsia="MS Gothic" w:hAnsi="MS Gothic" w:cs="Calibri" w:hint="eastAsia"/>
                    <w:iCs/>
                    <w:sz w:val="22"/>
                    <w:szCs w:val="22"/>
                    <w:lang w:val="en-US"/>
                  </w:rPr>
                  <w:t>☒</w:t>
                </w:r>
              </w:sdtContent>
            </w:sdt>
            <w:r w:rsidR="00643A6E">
              <w:rPr>
                <w:rFonts w:ascii="Calibri" w:hAnsi="Calibri" w:cs="Calibri"/>
                <w:iCs/>
                <w:sz w:val="22"/>
                <w:szCs w:val="22"/>
                <w:lang w:val="en-US"/>
              </w:rPr>
              <w:t xml:space="preserve"> </w:t>
            </w:r>
            <w:r w:rsidR="00AB188B">
              <w:rPr>
                <w:rFonts w:ascii="Calibri" w:hAnsi="Calibri" w:cs="Calibri"/>
                <w:iCs/>
                <w:sz w:val="22"/>
                <w:szCs w:val="22"/>
                <w:lang w:val="en-US"/>
              </w:rPr>
              <w:t>Official L</w:t>
            </w:r>
            <w:r w:rsidR="00643A6E" w:rsidRPr="00E933A8">
              <w:rPr>
                <w:rFonts w:ascii="Calibri" w:hAnsi="Calibri" w:cs="Calibri"/>
                <w:iCs/>
                <w:sz w:val="22"/>
                <w:szCs w:val="22"/>
                <w:lang w:val="en-US"/>
              </w:rPr>
              <w:t>icense</w:t>
            </w:r>
            <w:r w:rsidR="00AB188B">
              <w:rPr>
                <w:rFonts w:ascii="Calibri" w:hAnsi="Calibri" w:cs="Calibri"/>
                <w:iCs/>
                <w:sz w:val="22"/>
                <w:szCs w:val="22"/>
                <w:lang w:val="en-US"/>
              </w:rPr>
              <w:t xml:space="preserve"> by the local authorities to supply </w:t>
            </w:r>
            <w:r w:rsidR="005C7249">
              <w:rPr>
                <w:rFonts w:ascii="Calibri" w:hAnsi="Calibri" w:cs="Calibri"/>
                <w:iCs/>
                <w:sz w:val="22"/>
                <w:szCs w:val="22"/>
                <w:lang w:val="en-US"/>
              </w:rPr>
              <w:t>laboratory equipment and drugs</w:t>
            </w:r>
          </w:p>
          <w:p w:rsidR="00643A6E" w:rsidRPr="00E933A8" w:rsidRDefault="00C655A4" w:rsidP="007244DC">
            <w:pPr>
              <w:pStyle w:val="ColorfulList-Accent11"/>
              <w:ind w:left="0"/>
              <w:rPr>
                <w:rFonts w:ascii="Calibri" w:hAnsi="Calibri" w:cs="Calibri"/>
                <w:iCs/>
                <w:sz w:val="22"/>
                <w:szCs w:val="22"/>
                <w:lang w:val="en-US"/>
              </w:rPr>
            </w:pPr>
            <w:sdt>
              <w:sdtPr>
                <w:rPr>
                  <w:rFonts w:ascii="Calibri" w:hAnsi="Calibri" w:cs="Calibri"/>
                  <w:iCs/>
                  <w:sz w:val="22"/>
                  <w:szCs w:val="22"/>
                  <w:lang w:val="en-US"/>
                </w:rPr>
                <w:id w:val="-1471662839"/>
                <w14:checkbox>
                  <w14:checked w14:val="1"/>
                  <w14:checkedState w14:val="2612" w14:font="MS Gothic"/>
                  <w14:uncheckedState w14:val="2610" w14:font="MS Gothic"/>
                </w14:checkbox>
              </w:sdtPr>
              <w:sdtEndPr/>
              <w:sdtContent>
                <w:r w:rsidR="00CD562D">
                  <w:rPr>
                    <w:rFonts w:ascii="MS Gothic" w:eastAsia="MS Gothic" w:hAnsi="MS Gothic" w:cs="Calibri" w:hint="eastAsia"/>
                    <w:iCs/>
                    <w:sz w:val="22"/>
                    <w:szCs w:val="22"/>
                    <w:lang w:val="en-US"/>
                  </w:rPr>
                  <w:t>☒</w:t>
                </w:r>
              </w:sdtContent>
            </w:sdt>
            <w:r w:rsidR="00643A6E">
              <w:rPr>
                <w:rFonts w:ascii="Calibri" w:hAnsi="Calibri" w:cs="Calibri"/>
                <w:iCs/>
                <w:sz w:val="22"/>
                <w:szCs w:val="22"/>
                <w:lang w:val="en-US"/>
              </w:rPr>
              <w:t xml:space="preserve"> </w:t>
            </w:r>
            <w:r w:rsidR="00643A6E" w:rsidRPr="00E933A8">
              <w:rPr>
                <w:rFonts w:ascii="Calibri" w:hAnsi="Calibri" w:cs="Calibri"/>
                <w:iCs/>
                <w:sz w:val="22"/>
                <w:szCs w:val="22"/>
                <w:lang w:val="en-US"/>
              </w:rPr>
              <w:t>Quality Certificates (ISO, etc.)</w:t>
            </w:r>
            <w:r w:rsidR="00643A6E">
              <w:rPr>
                <w:rFonts w:ascii="Calibri" w:hAnsi="Calibri" w:cs="Calibri"/>
                <w:iCs/>
                <w:sz w:val="22"/>
                <w:szCs w:val="22"/>
                <w:lang w:val="en-US"/>
              </w:rPr>
              <w:t>;</w:t>
            </w:r>
          </w:p>
          <w:p w:rsidR="00643A6E" w:rsidRPr="00CD562D" w:rsidRDefault="00C655A4" w:rsidP="007244DC">
            <w:pPr>
              <w:pStyle w:val="ColorfulList-Accent11"/>
              <w:ind w:left="0"/>
              <w:rPr>
                <w:rFonts w:ascii="Calibri" w:hAnsi="Calibri" w:cs="Calibri"/>
                <w:iCs/>
                <w:sz w:val="22"/>
                <w:szCs w:val="22"/>
                <w:lang w:val="en-US"/>
              </w:rPr>
            </w:pPr>
            <w:sdt>
              <w:sdtPr>
                <w:rPr>
                  <w:rFonts w:ascii="Calibri" w:hAnsi="Calibri" w:cs="Calibri"/>
                  <w:iCs/>
                  <w:sz w:val="22"/>
                  <w:szCs w:val="22"/>
                  <w:lang w:val="en-US"/>
                </w:rPr>
                <w:id w:val="-344332937"/>
                <w14:checkbox>
                  <w14:checked w14:val="1"/>
                  <w14:checkedState w14:val="2612" w14:font="MS Gothic"/>
                  <w14:uncheckedState w14:val="2610" w14:font="MS Gothic"/>
                </w14:checkbox>
              </w:sdtPr>
              <w:sdtEndPr/>
              <w:sdtContent>
                <w:r w:rsidR="00746494">
                  <w:rPr>
                    <w:rFonts w:ascii="MS Gothic" w:eastAsia="MS Gothic" w:hAnsi="MS Gothic" w:cs="Calibri" w:hint="eastAsia"/>
                    <w:iCs/>
                    <w:sz w:val="22"/>
                    <w:szCs w:val="22"/>
                    <w:lang w:val="en-US"/>
                  </w:rPr>
                  <w:t>☒</w:t>
                </w:r>
              </w:sdtContent>
            </w:sdt>
            <w:r w:rsidR="00643A6E">
              <w:rPr>
                <w:rFonts w:ascii="Calibri" w:hAnsi="Calibri" w:cs="Calibri"/>
                <w:iCs/>
                <w:sz w:val="22"/>
                <w:szCs w:val="22"/>
                <w:lang w:val="en-US"/>
              </w:rPr>
              <w:t xml:space="preserve"> </w:t>
            </w:r>
            <w:r w:rsidR="00643A6E" w:rsidRPr="00CD562D">
              <w:rPr>
                <w:rFonts w:ascii="Calibri" w:hAnsi="Calibri" w:cs="Calibri"/>
                <w:iCs/>
                <w:szCs w:val="22"/>
                <w:lang w:val="en-US"/>
              </w:rPr>
              <w:t xml:space="preserve">Latest Business Registration </w:t>
            </w:r>
            <w:r w:rsidR="005040FB" w:rsidRPr="00CD562D">
              <w:rPr>
                <w:rFonts w:ascii="Calibri" w:hAnsi="Calibri" w:cs="Calibri"/>
                <w:iCs/>
                <w:szCs w:val="22"/>
                <w:lang w:val="en-US"/>
              </w:rPr>
              <w:t>Certificate;</w:t>
            </w:r>
          </w:p>
          <w:p w:rsidR="004310B9" w:rsidRPr="0056415F" w:rsidRDefault="00C655A4" w:rsidP="00746494">
            <w:pPr>
              <w:pStyle w:val="ColorfulList-Accent11"/>
              <w:ind w:left="0"/>
              <w:rPr>
                <w:rFonts w:ascii="Calibri" w:hAnsi="Calibri" w:cs="Calibri"/>
                <w:iCs/>
                <w:szCs w:val="22"/>
                <w:lang w:val="en-US"/>
              </w:rPr>
            </w:pPr>
            <w:sdt>
              <w:sdtPr>
                <w:rPr>
                  <w:rFonts w:ascii="Calibri" w:hAnsi="Calibri" w:cs="Calibri"/>
                  <w:iCs/>
                  <w:sz w:val="22"/>
                  <w:szCs w:val="22"/>
                  <w:lang w:val="en-US"/>
                </w:rPr>
                <w:id w:val="-1483080999"/>
                <w14:checkbox>
                  <w14:checked w14:val="1"/>
                  <w14:checkedState w14:val="2612" w14:font="MS Gothic"/>
                  <w14:uncheckedState w14:val="2610" w14:font="MS Gothic"/>
                </w14:checkbox>
              </w:sdtPr>
              <w:sdtEndPr/>
              <w:sdtContent>
                <w:r w:rsidR="00746494" w:rsidRPr="00CD562D">
                  <w:rPr>
                    <w:rFonts w:ascii="MS Gothic" w:eastAsia="MS Gothic" w:hAnsi="MS Gothic" w:cs="Calibri" w:hint="eastAsia"/>
                    <w:iCs/>
                    <w:sz w:val="22"/>
                    <w:szCs w:val="22"/>
                    <w:lang w:val="en-US"/>
                  </w:rPr>
                  <w:t>☒</w:t>
                </w:r>
              </w:sdtContent>
            </w:sdt>
            <w:r w:rsidR="00643A6E" w:rsidRPr="00CD562D">
              <w:rPr>
                <w:rFonts w:ascii="Calibri" w:hAnsi="Calibri" w:cs="Calibri"/>
                <w:iCs/>
                <w:sz w:val="22"/>
                <w:szCs w:val="22"/>
                <w:lang w:val="en-US"/>
              </w:rPr>
              <w:t xml:space="preserve"> </w:t>
            </w:r>
            <w:r w:rsidR="00643A6E" w:rsidRPr="00CD562D">
              <w:rPr>
                <w:rFonts w:ascii="Calibri" w:hAnsi="Calibri" w:cs="Calibri"/>
                <w:iCs/>
                <w:szCs w:val="22"/>
                <w:lang w:val="en-US"/>
              </w:rPr>
              <w:t>Latest Internal Revenue Certificate / Tax Clearance;</w:t>
            </w:r>
          </w:p>
          <w:p w:rsidR="00643A6E" w:rsidRPr="00CD562D" w:rsidRDefault="00C655A4" w:rsidP="00CD562D">
            <w:pPr>
              <w:pStyle w:val="ColorfulList-Accent11"/>
              <w:ind w:left="0"/>
              <w:jc w:val="both"/>
              <w:rPr>
                <w:rFonts w:ascii="Calibri" w:hAnsi="Calibri" w:cs="Calibri"/>
                <w:bCs/>
                <w:sz w:val="22"/>
                <w:szCs w:val="22"/>
                <w:lang w:val="en-GB"/>
              </w:rPr>
            </w:pPr>
            <w:sdt>
              <w:sdtPr>
                <w:rPr>
                  <w:rFonts w:ascii="Calibri" w:hAnsi="Calibri" w:cs="Calibri"/>
                  <w:bCs/>
                  <w:sz w:val="22"/>
                  <w:szCs w:val="22"/>
                  <w:lang w:val="en-GB"/>
                </w:rPr>
                <w:id w:val="-1508135311"/>
                <w14:checkbox>
                  <w14:checked w14:val="1"/>
                  <w14:checkedState w14:val="2612" w14:font="MS Gothic"/>
                  <w14:uncheckedState w14:val="2610" w14:font="MS Gothic"/>
                </w14:checkbox>
              </w:sdtPr>
              <w:sdtEndPr/>
              <w:sdtContent>
                <w:r w:rsidR="00CD562D">
                  <w:rPr>
                    <w:rFonts w:ascii="MS Gothic" w:eastAsia="MS Gothic" w:hAnsi="MS Gothic" w:cs="Calibri" w:hint="eastAsia"/>
                    <w:bCs/>
                    <w:sz w:val="22"/>
                    <w:szCs w:val="22"/>
                    <w:lang w:val="en-GB"/>
                  </w:rPr>
                  <w:t>☒</w:t>
                </w:r>
              </w:sdtContent>
            </w:sdt>
            <w:r w:rsidR="00643A6E">
              <w:rPr>
                <w:rFonts w:ascii="Calibri" w:hAnsi="Calibri" w:cs="Calibri"/>
                <w:bCs/>
                <w:sz w:val="22"/>
                <w:szCs w:val="22"/>
                <w:lang w:val="en-GB"/>
              </w:rPr>
              <w:t xml:space="preserve"> </w:t>
            </w:r>
            <w:r w:rsidR="00643A6E" w:rsidRPr="00B24969">
              <w:rPr>
                <w:rFonts w:ascii="Calibri" w:hAnsi="Calibri" w:cs="Calibri"/>
                <w:bCs/>
                <w:szCs w:val="22"/>
                <w:lang w:val="en-GB"/>
              </w:rPr>
              <w:t>Complete documentation, informati</w:t>
            </w:r>
            <w:r w:rsidR="006F1200" w:rsidRPr="00B24969">
              <w:rPr>
                <w:rFonts w:ascii="Calibri" w:hAnsi="Calibri" w:cs="Calibri"/>
                <w:bCs/>
                <w:szCs w:val="22"/>
                <w:lang w:val="en-GB"/>
              </w:rPr>
              <w:t xml:space="preserve">on and declaration of any goods/services </w:t>
            </w:r>
            <w:r w:rsidR="00643A6E" w:rsidRPr="00B24969">
              <w:rPr>
                <w:rFonts w:ascii="Calibri" w:hAnsi="Calibri" w:cs="Calibri"/>
                <w:bCs/>
                <w:szCs w:val="22"/>
                <w:lang w:val="en-GB"/>
              </w:rPr>
              <w:t>classified or may be classified as “Dangerous Goods</w:t>
            </w:r>
            <w:r w:rsidR="006F1200" w:rsidRPr="00B24969">
              <w:rPr>
                <w:rFonts w:ascii="Calibri" w:hAnsi="Calibri" w:cs="Calibri"/>
                <w:bCs/>
                <w:szCs w:val="22"/>
                <w:lang w:val="en-GB"/>
              </w:rPr>
              <w:t>/</w:t>
            </w:r>
            <w:r w:rsidR="00B24969" w:rsidRPr="00B24969">
              <w:rPr>
                <w:rFonts w:ascii="Calibri" w:hAnsi="Calibri" w:cs="Calibri"/>
                <w:bCs/>
                <w:szCs w:val="22"/>
                <w:lang w:val="en-GB"/>
              </w:rPr>
              <w:t>ser</w:t>
            </w:r>
            <w:r w:rsidR="00B24969">
              <w:rPr>
                <w:rFonts w:ascii="Calibri" w:hAnsi="Calibri" w:cs="Calibri"/>
                <w:bCs/>
                <w:szCs w:val="22"/>
                <w:lang w:val="en-GB"/>
              </w:rPr>
              <w:t>vices</w:t>
            </w:r>
            <w:r w:rsidR="00643A6E" w:rsidRPr="00B24969">
              <w:rPr>
                <w:rFonts w:ascii="Calibri" w:hAnsi="Calibri" w:cs="Calibri"/>
                <w:bCs/>
                <w:szCs w:val="22"/>
                <w:lang w:val="en-GB"/>
              </w:rPr>
              <w:t>”.</w:t>
            </w:r>
          </w:p>
          <w:p w:rsidR="00643A6E" w:rsidRPr="00CD562D" w:rsidDel="00F84374" w:rsidRDefault="00C655A4" w:rsidP="00CD562D">
            <w:pPr>
              <w:jc w:val="both"/>
              <w:rPr>
                <w:rFonts w:ascii="Calibri" w:hAnsi="Calibri" w:cs="Calibri"/>
                <w:sz w:val="22"/>
                <w:szCs w:val="22"/>
              </w:rPr>
            </w:pPr>
            <w:sdt>
              <w:sdtPr>
                <w:rPr>
                  <w:rFonts w:ascii="Calibri" w:hAnsi="Calibri" w:cs="Calibri"/>
                  <w:sz w:val="22"/>
                  <w:szCs w:val="22"/>
                </w:rPr>
                <w:id w:val="-38360464"/>
                <w14:checkbox>
                  <w14:checked w14:val="1"/>
                  <w14:checkedState w14:val="2612" w14:font="MS Gothic"/>
                  <w14:uncheckedState w14:val="2610" w14:font="MS Gothic"/>
                </w14:checkbox>
              </w:sdtPr>
              <w:sdtEndPr/>
              <w:sdtContent>
                <w:r w:rsidR="00746494">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CD562D">
              <w:rPr>
                <w:rFonts w:ascii="Calibri" w:hAnsi="Calibri" w:cs="Calibri"/>
                <w:szCs w:val="22"/>
              </w:rPr>
              <w:t>Written Self-Declaration of not being included in the UN Security Council 1267/1989 list, UN Procurement Division List or other UN Ineligibility List;</w:t>
            </w:r>
          </w:p>
        </w:tc>
      </w:tr>
      <w:tr w:rsidR="00643A6E" w:rsidRPr="00E933A8" w:rsidTr="007244DC">
        <w:tc>
          <w:tcPr>
            <w:tcW w:w="2880" w:type="dxa"/>
          </w:tcPr>
          <w:p w:rsidR="00643A6E" w:rsidRDefault="00643A6E" w:rsidP="007244DC">
            <w:pPr>
              <w:rPr>
                <w:rFonts w:ascii="Calibri" w:hAnsi="Calibri" w:cs="Calibri"/>
                <w:sz w:val="22"/>
                <w:szCs w:val="22"/>
              </w:rPr>
            </w:pPr>
          </w:p>
          <w:p w:rsidR="00643A6E" w:rsidRPr="00E933A8" w:rsidRDefault="00643A6E" w:rsidP="007244DC">
            <w:pPr>
              <w:rPr>
                <w:rFonts w:ascii="Calibri" w:hAnsi="Calibri" w:cs="Calibri"/>
                <w:sz w:val="22"/>
                <w:szCs w:val="22"/>
              </w:rPr>
            </w:pPr>
            <w:r w:rsidRPr="00E933A8">
              <w:rPr>
                <w:rFonts w:ascii="Calibri" w:hAnsi="Calibri" w:cs="Calibri"/>
                <w:sz w:val="22"/>
                <w:szCs w:val="22"/>
              </w:rPr>
              <w:t>Period of Validity of Quotes starting the Submission Date</w:t>
            </w:r>
          </w:p>
        </w:tc>
        <w:tc>
          <w:tcPr>
            <w:tcW w:w="6390" w:type="dxa"/>
            <w:gridSpan w:val="2"/>
          </w:tcPr>
          <w:p w:rsidR="00643A6E" w:rsidRDefault="00643A6E" w:rsidP="007244DC">
            <w:pPr>
              <w:tabs>
                <w:tab w:val="left" w:pos="940"/>
              </w:tabs>
              <w:rPr>
                <w:rFonts w:ascii="Calibri" w:hAnsi="Calibri" w:cs="Calibri"/>
                <w:sz w:val="22"/>
                <w:szCs w:val="22"/>
              </w:rPr>
            </w:pPr>
            <w:r>
              <w:rPr>
                <w:rFonts w:ascii="Calibri" w:hAnsi="Calibri" w:cs="Calibri"/>
                <w:sz w:val="22"/>
                <w:szCs w:val="22"/>
              </w:rPr>
              <w:t xml:space="preserve">     </w:t>
            </w:r>
          </w:p>
          <w:p w:rsidR="00643A6E" w:rsidRPr="005C7249" w:rsidRDefault="00C655A4" w:rsidP="007244DC">
            <w:pPr>
              <w:tabs>
                <w:tab w:val="left" w:pos="940"/>
              </w:tabs>
              <w:rPr>
                <w:rFonts w:ascii="Calibri" w:hAnsi="Calibri" w:cs="Calibri"/>
                <w:sz w:val="22"/>
                <w:szCs w:val="22"/>
              </w:rPr>
            </w:pPr>
            <w:sdt>
              <w:sdtPr>
                <w:rPr>
                  <w:rFonts w:ascii="Calibri" w:hAnsi="Calibri" w:cs="Calibri"/>
                  <w:sz w:val="22"/>
                  <w:szCs w:val="22"/>
                </w:rPr>
                <w:id w:val="-372772752"/>
                <w14:checkbox>
                  <w14:checked w14:val="1"/>
                  <w14:checkedState w14:val="2612" w14:font="MS Gothic"/>
                  <w14:uncheckedState w14:val="2610" w14:font="MS Gothic"/>
                </w14:checkbox>
              </w:sdtPr>
              <w:sdtEndPr/>
              <w:sdtContent>
                <w:r w:rsidR="00B24969">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90 days</w:t>
            </w:r>
            <w:r w:rsidR="00643A6E" w:rsidRPr="00E933A8">
              <w:rPr>
                <w:rFonts w:ascii="Calibri" w:hAnsi="Calibri" w:cs="Calibri"/>
                <w:sz w:val="22"/>
                <w:szCs w:val="22"/>
              </w:rPr>
              <w:tab/>
            </w:r>
          </w:p>
          <w:p w:rsidR="00643A6E" w:rsidRPr="00E933A8" w:rsidRDefault="00643A6E" w:rsidP="007244DC">
            <w:pPr>
              <w:tabs>
                <w:tab w:val="left" w:pos="940"/>
              </w:tabs>
              <w:rPr>
                <w:rFonts w:ascii="Calibri" w:hAnsi="Calibri" w:cs="Calibri"/>
                <w:sz w:val="22"/>
                <w:szCs w:val="22"/>
              </w:rPr>
            </w:pPr>
            <w:r>
              <w:rPr>
                <w:rFonts w:ascii="Calibri" w:hAnsi="Calibri" w:cs="Calibri"/>
                <w:iCs/>
                <w:sz w:val="22"/>
                <w:szCs w:val="22"/>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643A6E" w:rsidRPr="00E933A8" w:rsidTr="00EF1D90">
        <w:trPr>
          <w:trHeight w:val="665"/>
        </w:trPr>
        <w:tc>
          <w:tcPr>
            <w:tcW w:w="2880" w:type="dxa"/>
          </w:tcPr>
          <w:p w:rsidR="00643A6E" w:rsidRPr="00E933A8" w:rsidRDefault="00643A6E" w:rsidP="007244DC">
            <w:pPr>
              <w:rPr>
                <w:rFonts w:ascii="Calibri" w:hAnsi="Calibri" w:cs="Calibri"/>
                <w:sz w:val="22"/>
                <w:szCs w:val="22"/>
              </w:rPr>
            </w:pPr>
            <w:r w:rsidRPr="00E933A8">
              <w:rPr>
                <w:rFonts w:ascii="Calibri" w:hAnsi="Calibri" w:cs="Calibri"/>
                <w:sz w:val="22"/>
                <w:szCs w:val="22"/>
              </w:rPr>
              <w:t>Partial Quotes</w:t>
            </w:r>
          </w:p>
        </w:tc>
        <w:tc>
          <w:tcPr>
            <w:tcW w:w="6390" w:type="dxa"/>
            <w:gridSpan w:val="2"/>
          </w:tcPr>
          <w:p w:rsidR="00643A6E" w:rsidRPr="00E933A8" w:rsidRDefault="00C655A4" w:rsidP="007244DC">
            <w:pPr>
              <w:rPr>
                <w:rFonts w:ascii="Calibri" w:hAnsi="Calibri" w:cs="Calibri"/>
                <w:sz w:val="22"/>
                <w:szCs w:val="22"/>
              </w:rPr>
            </w:pPr>
            <w:sdt>
              <w:sdtPr>
                <w:rPr>
                  <w:rFonts w:ascii="Calibri" w:hAnsi="Calibri" w:cs="Calibri"/>
                  <w:sz w:val="22"/>
                  <w:szCs w:val="22"/>
                </w:rPr>
                <w:id w:val="-1082146053"/>
                <w14:checkbox>
                  <w14:checked w14:val="1"/>
                  <w14:checkedState w14:val="2612" w14:font="MS Gothic"/>
                  <w14:uncheckedState w14:val="2610" w14:font="MS Gothic"/>
                </w14:checkbox>
              </w:sdtPr>
              <w:sdtEndPr/>
              <w:sdtContent>
                <w:r w:rsidR="005C7249">
                  <w:rPr>
                    <w:rFonts w:ascii="MS Gothic" w:eastAsia="MS Gothic" w:hAnsi="MS Gothic" w:cs="Calibri" w:hint="eastAsia"/>
                    <w:sz w:val="22"/>
                    <w:szCs w:val="22"/>
                  </w:rPr>
                  <w:t>☒</w:t>
                </w:r>
              </w:sdtContent>
            </w:sdt>
            <w:r w:rsidR="005C7249">
              <w:rPr>
                <w:rFonts w:ascii="Calibri" w:hAnsi="Calibri" w:cs="Calibri"/>
                <w:sz w:val="22"/>
                <w:szCs w:val="22"/>
              </w:rPr>
              <w:t xml:space="preserve"> Not</w:t>
            </w:r>
            <w:r w:rsidR="00643A6E">
              <w:rPr>
                <w:rFonts w:ascii="Calibri" w:hAnsi="Calibri" w:cs="Calibri"/>
                <w:sz w:val="22"/>
                <w:szCs w:val="22"/>
              </w:rPr>
              <w:t xml:space="preserve"> </w:t>
            </w:r>
            <w:r w:rsidR="00EF1D90">
              <w:rPr>
                <w:rFonts w:ascii="Calibri" w:hAnsi="Calibri" w:cs="Calibri"/>
                <w:sz w:val="22"/>
                <w:szCs w:val="22"/>
              </w:rPr>
              <w:t>P</w:t>
            </w:r>
            <w:r w:rsidR="00643A6E" w:rsidRPr="00E933A8">
              <w:rPr>
                <w:rFonts w:ascii="Calibri" w:hAnsi="Calibri" w:cs="Calibri"/>
                <w:sz w:val="22"/>
                <w:szCs w:val="22"/>
              </w:rPr>
              <w:t>ermitted</w:t>
            </w:r>
            <w:r w:rsidR="005C7249">
              <w:rPr>
                <w:rFonts w:ascii="Calibri" w:hAnsi="Calibri" w:cs="Calibri"/>
                <w:sz w:val="22"/>
                <w:szCs w:val="22"/>
              </w:rPr>
              <w:t xml:space="preserve">. Vendors are expected to quote for the entire requirement list </w:t>
            </w:r>
          </w:p>
        </w:tc>
      </w:tr>
      <w:tr w:rsidR="00643A6E" w:rsidRPr="00E933A8" w:rsidTr="007244DC">
        <w:tc>
          <w:tcPr>
            <w:tcW w:w="2880" w:type="dxa"/>
          </w:tcPr>
          <w:p w:rsidR="005040FB" w:rsidRDefault="005040FB" w:rsidP="007244DC">
            <w:pPr>
              <w:rPr>
                <w:rFonts w:ascii="Calibri" w:hAnsi="Calibri" w:cs="Calibri"/>
                <w:sz w:val="22"/>
                <w:szCs w:val="22"/>
              </w:rPr>
            </w:pPr>
          </w:p>
          <w:p w:rsidR="00643A6E" w:rsidRPr="00E933A8" w:rsidRDefault="00643A6E" w:rsidP="007244DC">
            <w:pPr>
              <w:rPr>
                <w:rFonts w:ascii="Calibri" w:hAnsi="Calibri" w:cs="Calibri"/>
                <w:sz w:val="22"/>
                <w:szCs w:val="22"/>
              </w:rPr>
            </w:pPr>
            <w:r>
              <w:rPr>
                <w:rFonts w:ascii="Calibri" w:hAnsi="Calibri" w:cs="Calibri"/>
                <w:sz w:val="22"/>
                <w:szCs w:val="22"/>
              </w:rPr>
              <w:t>Payment Terms</w:t>
            </w:r>
            <w:r>
              <w:rPr>
                <w:rStyle w:val="FootnoteReference"/>
                <w:rFonts w:ascii="Calibri" w:hAnsi="Calibri" w:cs="Calibri"/>
                <w:sz w:val="22"/>
                <w:szCs w:val="22"/>
              </w:rPr>
              <w:footnoteReference w:id="6"/>
            </w:r>
          </w:p>
        </w:tc>
        <w:tc>
          <w:tcPr>
            <w:tcW w:w="6390" w:type="dxa"/>
            <w:gridSpan w:val="2"/>
          </w:tcPr>
          <w:p w:rsidR="00643A6E" w:rsidRDefault="00C655A4" w:rsidP="007244DC">
            <w:pPr>
              <w:rPr>
                <w:rFonts w:ascii="Calibri" w:hAnsi="Calibri" w:cs="Calibri"/>
                <w:sz w:val="22"/>
                <w:szCs w:val="22"/>
              </w:rPr>
            </w:pPr>
            <w:sdt>
              <w:sdtPr>
                <w:rPr>
                  <w:rFonts w:ascii="Calibri" w:hAnsi="Calibri" w:cs="Calibri"/>
                  <w:sz w:val="22"/>
                  <w:szCs w:val="22"/>
                </w:rPr>
                <w:id w:val="988665488"/>
                <w14:checkbox>
                  <w14:checked w14:val="1"/>
                  <w14:checkedState w14:val="2612" w14:font="MS Gothic"/>
                  <w14:uncheckedState w14:val="2610" w14:font="MS Gothic"/>
                </w14:checkbox>
              </w:sdtPr>
              <w:sdtEndPr/>
              <w:sdtContent>
                <w:r w:rsidR="00B24969">
                  <w:rPr>
                    <w:rFonts w:ascii="MS Gothic" w:eastAsia="MS Gothic" w:hAnsi="MS Gothic" w:cs="Calibri" w:hint="eastAsia"/>
                    <w:sz w:val="22"/>
                    <w:szCs w:val="22"/>
                  </w:rPr>
                  <w:t>☒</w:t>
                </w:r>
              </w:sdtContent>
            </w:sdt>
            <w:r w:rsidR="005040FB">
              <w:rPr>
                <w:rFonts w:ascii="Calibri" w:hAnsi="Calibri" w:cs="Calibri"/>
                <w:sz w:val="22"/>
                <w:szCs w:val="22"/>
              </w:rPr>
              <w:t xml:space="preserve"> 100</w:t>
            </w:r>
            <w:r w:rsidR="00643A6E">
              <w:rPr>
                <w:rFonts w:ascii="Calibri" w:hAnsi="Calibri" w:cs="Calibri"/>
                <w:sz w:val="22"/>
                <w:szCs w:val="22"/>
              </w:rPr>
              <w:t xml:space="preserve">% </w:t>
            </w:r>
            <w:r w:rsidR="00B24969">
              <w:rPr>
                <w:rFonts w:ascii="Calibri" w:hAnsi="Calibri" w:cs="Calibri"/>
                <w:sz w:val="22"/>
                <w:szCs w:val="22"/>
              </w:rPr>
              <w:t xml:space="preserve">within 30 days </w:t>
            </w:r>
            <w:r w:rsidR="00643A6E">
              <w:rPr>
                <w:rFonts w:ascii="Calibri" w:hAnsi="Calibri" w:cs="Calibri"/>
                <w:sz w:val="22"/>
                <w:szCs w:val="22"/>
              </w:rPr>
              <w:t xml:space="preserve">upon complete delivery of </w:t>
            </w:r>
            <w:r w:rsidR="006F1200">
              <w:rPr>
                <w:rFonts w:ascii="Calibri" w:hAnsi="Calibri" w:cs="Calibri"/>
                <w:sz w:val="22"/>
                <w:szCs w:val="22"/>
              </w:rPr>
              <w:t xml:space="preserve">goods/services </w:t>
            </w:r>
          </w:p>
        </w:tc>
      </w:tr>
      <w:tr w:rsidR="00643A6E" w:rsidRPr="00E933A8" w:rsidTr="007244DC">
        <w:trPr>
          <w:cantSplit/>
          <w:trHeight w:val="460"/>
        </w:trPr>
        <w:tc>
          <w:tcPr>
            <w:tcW w:w="2880" w:type="dxa"/>
          </w:tcPr>
          <w:p w:rsidR="00643A6E" w:rsidRDefault="00643A6E" w:rsidP="007244DC">
            <w:pPr>
              <w:rPr>
                <w:rFonts w:ascii="Calibri" w:hAnsi="Calibri" w:cs="Calibri"/>
                <w:sz w:val="22"/>
                <w:szCs w:val="22"/>
              </w:rPr>
            </w:pPr>
          </w:p>
          <w:p w:rsidR="00643A6E" w:rsidRPr="00E933A8" w:rsidRDefault="00643A6E" w:rsidP="007244DC">
            <w:pPr>
              <w:rPr>
                <w:rFonts w:ascii="Calibri" w:hAnsi="Calibri" w:cs="Calibri"/>
                <w:sz w:val="22"/>
                <w:szCs w:val="22"/>
              </w:rPr>
            </w:pPr>
            <w:r>
              <w:rPr>
                <w:rFonts w:ascii="Calibri" w:hAnsi="Calibri" w:cs="Calibri"/>
                <w:sz w:val="22"/>
                <w:szCs w:val="22"/>
              </w:rPr>
              <w:t xml:space="preserve">Liquidated Damages </w:t>
            </w:r>
          </w:p>
        </w:tc>
        <w:tc>
          <w:tcPr>
            <w:tcW w:w="6390" w:type="dxa"/>
            <w:gridSpan w:val="2"/>
          </w:tcPr>
          <w:p w:rsidR="005040FB" w:rsidRPr="00E933A8" w:rsidRDefault="001363B0" w:rsidP="00CE530A">
            <w:pPr>
              <w:rPr>
                <w:rFonts w:ascii="Calibri" w:hAnsi="Calibri" w:cs="Calibri"/>
                <w:sz w:val="22"/>
                <w:szCs w:val="22"/>
              </w:rPr>
            </w:pPr>
            <w:r>
              <w:rPr>
                <w:rFonts w:ascii="Calibri" w:hAnsi="Calibri" w:cs="Calibri"/>
                <w:sz w:val="22"/>
                <w:szCs w:val="22"/>
              </w:rPr>
              <w:t>A</w:t>
            </w:r>
            <w:r w:rsidR="005040FB">
              <w:rPr>
                <w:rFonts w:ascii="Calibri" w:hAnsi="Calibri" w:cs="Calibri"/>
                <w:sz w:val="22"/>
                <w:szCs w:val="22"/>
              </w:rPr>
              <w:t>pplicable</w:t>
            </w:r>
            <w:r>
              <w:rPr>
                <w:rFonts w:ascii="Calibri" w:hAnsi="Calibri" w:cs="Calibri"/>
                <w:sz w:val="22"/>
                <w:szCs w:val="22"/>
              </w:rPr>
              <w:t xml:space="preserve"> </w:t>
            </w:r>
            <w:r w:rsidR="000218FC">
              <w:rPr>
                <w:rFonts w:ascii="Calibri" w:hAnsi="Calibri" w:cs="Calibri"/>
                <w:sz w:val="22"/>
                <w:szCs w:val="22"/>
              </w:rPr>
              <w:t xml:space="preserve">if </w:t>
            </w:r>
            <w:r w:rsidR="00B24969">
              <w:rPr>
                <w:rFonts w:ascii="Calibri" w:hAnsi="Calibri" w:cs="Calibri"/>
                <w:sz w:val="22"/>
                <w:szCs w:val="22"/>
              </w:rPr>
              <w:t xml:space="preserve">delivery is delayed by 30 days </w:t>
            </w:r>
          </w:p>
        </w:tc>
      </w:tr>
      <w:tr w:rsidR="00643A6E" w:rsidRPr="00E933A8" w:rsidTr="007244DC">
        <w:trPr>
          <w:cantSplit/>
          <w:trHeight w:val="460"/>
        </w:trPr>
        <w:tc>
          <w:tcPr>
            <w:tcW w:w="2880" w:type="dxa"/>
          </w:tcPr>
          <w:p w:rsidR="00643A6E" w:rsidRPr="00E933A8" w:rsidRDefault="00643A6E" w:rsidP="007244DC">
            <w:pPr>
              <w:rPr>
                <w:rFonts w:ascii="Calibri" w:hAnsi="Calibri" w:cs="Calibri"/>
                <w:sz w:val="22"/>
                <w:szCs w:val="22"/>
              </w:rPr>
            </w:pPr>
          </w:p>
          <w:p w:rsidR="00643A6E" w:rsidRPr="003A7A91" w:rsidRDefault="005632E4" w:rsidP="007244DC">
            <w:pPr>
              <w:rPr>
                <w:rFonts w:ascii="Calibri" w:hAnsi="Calibri" w:cs="Calibri"/>
                <w:b/>
                <w:sz w:val="22"/>
                <w:szCs w:val="22"/>
              </w:rPr>
            </w:pPr>
            <w:r w:rsidRPr="003A7A91">
              <w:rPr>
                <w:rFonts w:ascii="Calibri" w:hAnsi="Calibri" w:cs="Calibri"/>
                <w:b/>
                <w:sz w:val="22"/>
                <w:szCs w:val="22"/>
              </w:rPr>
              <w:t xml:space="preserve">Technical </w:t>
            </w:r>
            <w:r w:rsidR="00643A6E" w:rsidRPr="003A7A91">
              <w:rPr>
                <w:rFonts w:ascii="Calibri" w:hAnsi="Calibri" w:cs="Calibri"/>
                <w:b/>
                <w:sz w:val="22"/>
                <w:szCs w:val="22"/>
              </w:rPr>
              <w:t xml:space="preserve">Evaluation Criteria </w:t>
            </w:r>
          </w:p>
        </w:tc>
        <w:tc>
          <w:tcPr>
            <w:tcW w:w="6390" w:type="dxa"/>
            <w:gridSpan w:val="2"/>
          </w:tcPr>
          <w:p w:rsidR="00643A6E" w:rsidRPr="00E933A8" w:rsidRDefault="00643A6E" w:rsidP="001363B0">
            <w:pPr>
              <w:rPr>
                <w:rFonts w:ascii="Calibri" w:hAnsi="Calibri" w:cs="Calibri"/>
                <w:sz w:val="22"/>
                <w:szCs w:val="22"/>
              </w:rPr>
            </w:pPr>
          </w:p>
          <w:p w:rsidR="005040FB" w:rsidRDefault="00C655A4" w:rsidP="007244DC">
            <w:pPr>
              <w:rPr>
                <w:rFonts w:ascii="Calibri" w:hAnsi="Calibri" w:cs="Calibri"/>
                <w:sz w:val="22"/>
                <w:szCs w:val="22"/>
              </w:rPr>
            </w:pPr>
            <w:sdt>
              <w:sdtPr>
                <w:rPr>
                  <w:rFonts w:ascii="Calibri" w:hAnsi="Calibri" w:cs="Calibri"/>
                  <w:sz w:val="22"/>
                  <w:szCs w:val="22"/>
                </w:rPr>
                <w:id w:val="-354506693"/>
                <w14:checkbox>
                  <w14:checked w14:val="1"/>
                  <w14:checkedState w14:val="2612" w14:font="MS Gothic"/>
                  <w14:uncheckedState w14:val="2610" w14:font="MS Gothic"/>
                </w14:checkbox>
              </w:sdtPr>
              <w:sdtEndPr/>
              <w:sdtContent>
                <w:r w:rsidR="00746494">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Technical responsiveness/</w:t>
            </w:r>
            <w:r w:rsidR="00643A6E">
              <w:rPr>
                <w:rFonts w:ascii="Calibri" w:hAnsi="Calibri" w:cs="Calibri"/>
                <w:sz w:val="22"/>
                <w:szCs w:val="22"/>
              </w:rPr>
              <w:t>Full c</w:t>
            </w:r>
            <w:r w:rsidR="00643A6E" w:rsidRPr="00E933A8">
              <w:rPr>
                <w:rFonts w:ascii="Calibri" w:hAnsi="Calibri" w:cs="Calibri"/>
                <w:sz w:val="22"/>
                <w:szCs w:val="22"/>
              </w:rPr>
              <w:t>ompliance to requirements and lowest price</w:t>
            </w:r>
            <w:r w:rsidR="00643A6E" w:rsidRPr="00E933A8">
              <w:rPr>
                <w:rStyle w:val="FootnoteReference"/>
                <w:rFonts w:ascii="Calibri" w:hAnsi="Calibri" w:cs="Calibri"/>
                <w:sz w:val="22"/>
                <w:szCs w:val="22"/>
              </w:rPr>
              <w:footnoteReference w:id="7"/>
            </w:r>
          </w:p>
          <w:p w:rsidR="005632E4" w:rsidRDefault="00C655A4" w:rsidP="007244DC">
            <w:sdt>
              <w:sdtPr>
                <w:rPr>
                  <w:rFonts w:ascii="Calibri" w:hAnsi="Calibri" w:cs="Calibri"/>
                  <w:sz w:val="22"/>
                  <w:szCs w:val="22"/>
                </w:rPr>
                <w:id w:val="2093966619"/>
                <w14:checkbox>
                  <w14:checked w14:val="1"/>
                  <w14:checkedState w14:val="2612" w14:font="MS Gothic"/>
                  <w14:uncheckedState w14:val="2610" w14:font="MS Gothic"/>
                </w14:checkbox>
              </w:sdtPr>
              <w:sdtEndPr/>
              <w:sdtContent>
                <w:r w:rsidR="00BC6618">
                  <w:rPr>
                    <w:rFonts w:ascii="MS Gothic" w:eastAsia="MS Gothic" w:hAnsi="MS Gothic" w:cs="Calibri" w:hint="eastAsia"/>
                    <w:sz w:val="22"/>
                    <w:szCs w:val="22"/>
                  </w:rPr>
                  <w:t>☒</w:t>
                </w:r>
              </w:sdtContent>
            </w:sdt>
            <w:r w:rsidR="005632E4">
              <w:rPr>
                <w:rFonts w:ascii="Calibri" w:hAnsi="Calibri" w:cs="Calibri"/>
                <w:sz w:val="22"/>
                <w:szCs w:val="22"/>
              </w:rPr>
              <w:t xml:space="preserve"> </w:t>
            </w:r>
            <w:r w:rsidR="005632E4">
              <w:t>Declaration of conformity</w:t>
            </w:r>
            <w:r w:rsidR="00BC6618">
              <w:t>. The submitter shall provide a declaration of conformity to applicable regulation(s) and/or standard(s). This declaration of conformity shall be established according to the model given in ISO/IEC 17050</w:t>
            </w:r>
          </w:p>
          <w:p w:rsidR="00BC6618" w:rsidRDefault="00C655A4" w:rsidP="007244DC">
            <w:sdt>
              <w:sdtPr>
                <w:rPr>
                  <w:rFonts w:ascii="Calibri" w:hAnsi="Calibri" w:cs="Calibri"/>
                  <w:sz w:val="22"/>
                  <w:szCs w:val="22"/>
                </w:rPr>
                <w:id w:val="1115719295"/>
                <w14:checkbox>
                  <w14:checked w14:val="1"/>
                  <w14:checkedState w14:val="2612" w14:font="MS Gothic"/>
                  <w14:uncheckedState w14:val="2610" w14:font="MS Gothic"/>
                </w14:checkbox>
              </w:sdtPr>
              <w:sdtEndPr/>
              <w:sdtContent>
                <w:r w:rsidR="00BC6618">
                  <w:rPr>
                    <w:rFonts w:ascii="MS Gothic" w:eastAsia="MS Gothic" w:hAnsi="MS Gothic" w:cs="Calibri" w:hint="eastAsia"/>
                    <w:sz w:val="22"/>
                    <w:szCs w:val="22"/>
                  </w:rPr>
                  <w:t>☒</w:t>
                </w:r>
              </w:sdtContent>
            </w:sdt>
            <w:r w:rsidR="00BC6618">
              <w:t xml:space="preserve"> The medical services must be from suppliers who are legally </w:t>
            </w:r>
            <w:r w:rsidR="003A7A91">
              <w:t>registered by</w:t>
            </w:r>
            <w:r w:rsidR="00BC6618">
              <w:t xml:space="preserve"> their national regulatory authority and have valid manufacturing licenses.</w:t>
            </w:r>
          </w:p>
          <w:p w:rsidR="003A7A91" w:rsidRDefault="003A7A91" w:rsidP="007244DC">
            <w:pPr>
              <w:rPr>
                <w:rFonts w:ascii="Calibri" w:hAnsi="Calibri" w:cs="Calibri"/>
                <w:sz w:val="22"/>
                <w:szCs w:val="22"/>
              </w:rPr>
            </w:pPr>
          </w:p>
          <w:p w:rsidR="00643A6E" w:rsidRDefault="00C655A4" w:rsidP="007244DC">
            <w:sdt>
              <w:sdtPr>
                <w:rPr>
                  <w:rFonts w:ascii="Calibri" w:hAnsi="Calibri" w:cs="Calibri"/>
                  <w:sz w:val="22"/>
                  <w:szCs w:val="22"/>
                </w:rPr>
                <w:id w:val="1823699991"/>
                <w14:checkbox>
                  <w14:checked w14:val="1"/>
                  <w14:checkedState w14:val="2612" w14:font="MS Gothic"/>
                  <w14:uncheckedState w14:val="2610" w14:font="MS Gothic"/>
                </w14:checkbox>
              </w:sdtPr>
              <w:sdtEndPr/>
              <w:sdtContent>
                <w:r w:rsidR="001363B0">
                  <w:rPr>
                    <w:rFonts w:ascii="MS Gothic" w:eastAsia="MS Gothic" w:hAnsi="MS Gothic" w:cs="Calibri" w:hint="eastAsia"/>
                    <w:sz w:val="22"/>
                    <w:szCs w:val="22"/>
                  </w:rPr>
                  <w:t>☒</w:t>
                </w:r>
              </w:sdtContent>
            </w:sdt>
            <w:r w:rsidR="005040FB" w:rsidRPr="00E933A8">
              <w:rPr>
                <w:rFonts w:ascii="Calibri" w:hAnsi="Calibri" w:cs="Calibri"/>
                <w:sz w:val="22"/>
                <w:szCs w:val="22"/>
              </w:rPr>
              <w:t xml:space="preserve"> </w:t>
            </w:r>
            <w:r w:rsidR="003A7A91">
              <w:t xml:space="preserve">Conformity of products with specific safety / performance standards </w:t>
            </w:r>
            <w:proofErr w:type="spellStart"/>
            <w:r w:rsidR="003A7A91">
              <w:t>i.e</w:t>
            </w:r>
            <w:proofErr w:type="spellEnd"/>
            <w:r w:rsidR="003A7A91">
              <w:t xml:space="preserve"> Vendors to provide proof of conformity to product specific standards shall be provided for the product category covering the products </w:t>
            </w:r>
            <w:proofErr w:type="spellStart"/>
            <w:r w:rsidR="003A7A91">
              <w:t>e.g</w:t>
            </w:r>
            <w:proofErr w:type="spellEnd"/>
            <w:r w:rsidR="003A7A91">
              <w:t xml:space="preserve"> EC list of harmonized standards, as published on the OJCE, FDA recognized standards, etc.</w:t>
            </w:r>
          </w:p>
          <w:p w:rsidR="003A7A91" w:rsidRDefault="003A7A91" w:rsidP="007244DC"/>
          <w:p w:rsidR="003A7A91" w:rsidRDefault="00C655A4" w:rsidP="007244DC">
            <w:sdt>
              <w:sdtPr>
                <w:rPr>
                  <w:rFonts w:ascii="Calibri" w:hAnsi="Calibri" w:cs="Calibri"/>
                  <w:sz w:val="22"/>
                  <w:szCs w:val="22"/>
                </w:rPr>
                <w:id w:val="96839245"/>
                <w14:checkbox>
                  <w14:checked w14:val="1"/>
                  <w14:checkedState w14:val="2612" w14:font="MS Gothic"/>
                  <w14:uncheckedState w14:val="2610" w14:font="MS Gothic"/>
                </w14:checkbox>
              </w:sdtPr>
              <w:sdtEndPr/>
              <w:sdtContent>
                <w:r w:rsidR="003A7A91">
                  <w:rPr>
                    <w:rFonts w:ascii="MS Gothic" w:eastAsia="MS Gothic" w:hAnsi="MS Gothic" w:cs="Calibri" w:hint="eastAsia"/>
                    <w:sz w:val="22"/>
                    <w:szCs w:val="22"/>
                  </w:rPr>
                  <w:t>☒</w:t>
                </w:r>
              </w:sdtContent>
            </w:sdt>
            <w:r w:rsidR="003A7A91">
              <w:t xml:space="preserve"> Shelf life: The shelf life of the device shall be clearly indicated. Devices with less than 75% shelf life will not be accepted</w:t>
            </w:r>
          </w:p>
          <w:p w:rsidR="003A7A91" w:rsidRDefault="003A7A91" w:rsidP="007244DC"/>
          <w:p w:rsidR="003A7A91" w:rsidRDefault="00C655A4" w:rsidP="007244DC">
            <w:sdt>
              <w:sdtPr>
                <w:rPr>
                  <w:rFonts w:ascii="Calibri" w:hAnsi="Calibri" w:cs="Calibri"/>
                  <w:sz w:val="22"/>
                  <w:szCs w:val="22"/>
                </w:rPr>
                <w:id w:val="-2098624444"/>
                <w14:checkbox>
                  <w14:checked w14:val="1"/>
                  <w14:checkedState w14:val="2612" w14:font="MS Gothic"/>
                  <w14:uncheckedState w14:val="2610" w14:font="MS Gothic"/>
                </w14:checkbox>
              </w:sdtPr>
              <w:sdtEndPr/>
              <w:sdtContent>
                <w:r w:rsidR="003A7A91">
                  <w:rPr>
                    <w:rFonts w:ascii="MS Gothic" w:eastAsia="MS Gothic" w:hAnsi="MS Gothic" w:cs="Calibri" w:hint="eastAsia"/>
                    <w:sz w:val="22"/>
                    <w:szCs w:val="22"/>
                  </w:rPr>
                  <w:t>☒</w:t>
                </w:r>
              </w:sdtContent>
            </w:sdt>
            <w:r w:rsidR="003A7A91">
              <w:t xml:space="preserve">  Environmental Management Systems. Bidders are encouraged to provide ISO 14001 certification.</w:t>
            </w:r>
          </w:p>
          <w:p w:rsidR="003A7A91" w:rsidRDefault="003A7A91" w:rsidP="007244DC">
            <w:pPr>
              <w:rPr>
                <w:rFonts w:ascii="Calibri" w:hAnsi="Calibri" w:cs="Calibri"/>
                <w:sz w:val="22"/>
                <w:szCs w:val="22"/>
              </w:rPr>
            </w:pPr>
          </w:p>
          <w:p w:rsidR="00643A6E" w:rsidRDefault="00C655A4" w:rsidP="007244DC">
            <w:pPr>
              <w:rPr>
                <w:rFonts w:ascii="Calibri" w:hAnsi="Calibri" w:cs="Calibri"/>
                <w:sz w:val="22"/>
                <w:szCs w:val="22"/>
              </w:rPr>
            </w:pPr>
            <w:sdt>
              <w:sdtPr>
                <w:rPr>
                  <w:rFonts w:ascii="Calibri" w:hAnsi="Calibri" w:cs="Calibri"/>
                  <w:sz w:val="22"/>
                  <w:szCs w:val="22"/>
                </w:rPr>
                <w:id w:val="-791512738"/>
                <w14:checkbox>
                  <w14:checked w14:val="1"/>
                  <w14:checkedState w14:val="2612" w14:font="MS Gothic"/>
                  <w14:uncheckedState w14:val="2610" w14:font="MS Gothic"/>
                </w14:checkbox>
              </w:sdtPr>
              <w:sdtEndPr/>
              <w:sdtContent>
                <w:r w:rsidR="00746494">
                  <w:rPr>
                    <w:rFonts w:ascii="MS Gothic" w:eastAsia="MS Gothic" w:hAnsi="MS Gothic" w:cs="Calibri" w:hint="eastAsia"/>
                    <w:sz w:val="22"/>
                    <w:szCs w:val="22"/>
                  </w:rPr>
                  <w:t>☒</w:t>
                </w:r>
              </w:sdtContent>
            </w:sdt>
            <w:r w:rsidR="00643A6E">
              <w:rPr>
                <w:rFonts w:ascii="Calibri" w:hAnsi="Calibri" w:cs="Calibri"/>
                <w:sz w:val="22"/>
                <w:szCs w:val="22"/>
              </w:rPr>
              <w:t xml:space="preserve"> Full acceptance of the PO/Contract General Terms and Conditions </w:t>
            </w:r>
          </w:p>
          <w:p w:rsidR="003A7A91" w:rsidRPr="00E933A8" w:rsidRDefault="003A7A91" w:rsidP="007244DC">
            <w:pPr>
              <w:rPr>
                <w:rFonts w:ascii="Calibri" w:hAnsi="Calibri" w:cs="Calibri"/>
                <w:sz w:val="22"/>
                <w:szCs w:val="22"/>
              </w:rPr>
            </w:pPr>
          </w:p>
          <w:p w:rsidR="00643A6E" w:rsidRPr="00E933A8" w:rsidRDefault="00C655A4" w:rsidP="007244DC">
            <w:pPr>
              <w:rPr>
                <w:rFonts w:ascii="Calibri" w:hAnsi="Calibri" w:cs="Calibri"/>
                <w:sz w:val="22"/>
                <w:szCs w:val="22"/>
              </w:rPr>
            </w:pPr>
            <w:sdt>
              <w:sdtPr>
                <w:rPr>
                  <w:rFonts w:ascii="Calibri" w:hAnsi="Calibri" w:cs="Calibri"/>
                  <w:sz w:val="22"/>
                  <w:szCs w:val="22"/>
                </w:rPr>
                <w:id w:val="961456708"/>
                <w14:checkbox>
                  <w14:checked w14:val="1"/>
                  <w14:checkedState w14:val="2612" w14:font="MS Gothic"/>
                  <w14:uncheckedState w14:val="2610" w14:font="MS Gothic"/>
                </w14:checkbox>
              </w:sdtPr>
              <w:sdtEndPr/>
              <w:sdtContent>
                <w:r w:rsidR="00746494">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Earliest Delivery / Shortest Lead Time</w:t>
            </w:r>
            <w:r w:rsidR="00643A6E" w:rsidRPr="00E933A8">
              <w:rPr>
                <w:rStyle w:val="FootnoteReference"/>
                <w:rFonts w:ascii="Calibri" w:hAnsi="Calibri" w:cs="Calibri"/>
                <w:sz w:val="22"/>
                <w:szCs w:val="22"/>
              </w:rPr>
              <w:footnoteReference w:id="8"/>
            </w:r>
          </w:p>
          <w:p w:rsidR="00643A6E" w:rsidRPr="00E933A8" w:rsidRDefault="00643A6E" w:rsidP="007244DC">
            <w:pPr>
              <w:rPr>
                <w:rFonts w:ascii="Calibri" w:hAnsi="Calibri" w:cs="Calibri"/>
                <w:sz w:val="22"/>
                <w:szCs w:val="22"/>
              </w:rPr>
            </w:pPr>
          </w:p>
        </w:tc>
      </w:tr>
      <w:tr w:rsidR="00643A6E" w:rsidRPr="0021187D" w:rsidTr="007244DC">
        <w:tblPrEx>
          <w:tblLook w:val="04A0" w:firstRow="1" w:lastRow="0" w:firstColumn="1" w:lastColumn="0" w:noHBand="0" w:noVBand="1"/>
        </w:tblPrEx>
        <w:tc>
          <w:tcPr>
            <w:tcW w:w="2880" w:type="dxa"/>
            <w:shd w:val="clear" w:color="auto" w:fill="auto"/>
          </w:tcPr>
          <w:p w:rsidR="00643A6E" w:rsidRDefault="00643A6E" w:rsidP="007244DC">
            <w:pPr>
              <w:rPr>
                <w:rFonts w:ascii="Calibri" w:hAnsi="Calibri" w:cs="Calibri"/>
                <w:bCs/>
                <w:sz w:val="22"/>
                <w:szCs w:val="22"/>
              </w:rPr>
            </w:pPr>
          </w:p>
          <w:p w:rsidR="00643A6E" w:rsidRDefault="00643A6E" w:rsidP="007244DC">
            <w:pPr>
              <w:rPr>
                <w:rFonts w:ascii="Calibri" w:hAnsi="Calibri" w:cs="Calibri"/>
                <w:bCs/>
                <w:sz w:val="22"/>
                <w:szCs w:val="22"/>
              </w:rPr>
            </w:pPr>
            <w:r>
              <w:rPr>
                <w:rFonts w:ascii="Calibri" w:hAnsi="Calibri" w:cs="Calibri"/>
                <w:bCs/>
                <w:sz w:val="22"/>
                <w:szCs w:val="22"/>
              </w:rPr>
              <w:t>UNDP will award to:</w:t>
            </w:r>
          </w:p>
          <w:p w:rsidR="00643A6E" w:rsidRPr="0021187D" w:rsidRDefault="00643A6E" w:rsidP="007244DC">
            <w:pPr>
              <w:rPr>
                <w:rFonts w:ascii="Calibri" w:hAnsi="Calibri" w:cs="Calibri"/>
                <w:bCs/>
                <w:sz w:val="22"/>
                <w:szCs w:val="22"/>
              </w:rPr>
            </w:pPr>
          </w:p>
        </w:tc>
        <w:tc>
          <w:tcPr>
            <w:tcW w:w="6390" w:type="dxa"/>
            <w:gridSpan w:val="2"/>
            <w:shd w:val="clear" w:color="auto" w:fill="auto"/>
          </w:tcPr>
          <w:p w:rsidR="00643A6E" w:rsidRPr="00861BC2" w:rsidRDefault="00643A6E" w:rsidP="007244DC">
            <w:pPr>
              <w:pStyle w:val="BankNormal"/>
              <w:tabs>
                <w:tab w:val="left" w:pos="342"/>
                <w:tab w:val="right" w:pos="7218"/>
              </w:tabs>
              <w:spacing w:after="0"/>
              <w:rPr>
                <w:rFonts w:ascii="Calibri" w:hAnsi="Calibri" w:cs="Calibri"/>
                <w:bCs/>
                <w:sz w:val="22"/>
                <w:szCs w:val="22"/>
              </w:rPr>
            </w:pPr>
          </w:p>
          <w:p w:rsidR="000218FC" w:rsidRPr="00456D6A" w:rsidRDefault="00C655A4" w:rsidP="00456D6A">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218554516"/>
                <w14:checkbox>
                  <w14:checked w14:val="1"/>
                  <w14:checkedState w14:val="2612" w14:font="MS Gothic"/>
                  <w14:uncheckedState w14:val="2610" w14:font="MS Gothic"/>
                </w14:checkbox>
              </w:sdtPr>
              <w:sdtEndPr/>
              <w:sdtContent>
                <w:r w:rsidR="001363B0">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4273C0" w:rsidRPr="00063E98">
              <w:rPr>
                <w:rFonts w:ascii="Calibri" w:hAnsi="Calibri" w:cs="Calibri"/>
                <w:sz w:val="22"/>
                <w:szCs w:val="22"/>
              </w:rPr>
              <w:t xml:space="preserve">One </w:t>
            </w:r>
            <w:r w:rsidR="004273C0">
              <w:rPr>
                <w:rFonts w:ascii="Calibri" w:hAnsi="Calibri" w:cs="Calibri"/>
                <w:sz w:val="22"/>
                <w:szCs w:val="22"/>
              </w:rPr>
              <w:t>Supplier</w:t>
            </w:r>
            <w:r w:rsidR="00C43B30">
              <w:rPr>
                <w:rFonts w:ascii="Calibri" w:hAnsi="Calibri" w:cs="Calibri"/>
                <w:sz w:val="22"/>
                <w:szCs w:val="22"/>
              </w:rPr>
              <w:t xml:space="preserve"> only </w:t>
            </w:r>
          </w:p>
        </w:tc>
      </w:tr>
      <w:tr w:rsidR="00643A6E" w:rsidRPr="0021187D" w:rsidTr="007244DC">
        <w:tblPrEx>
          <w:tblLook w:val="04A0" w:firstRow="1" w:lastRow="0" w:firstColumn="1" w:lastColumn="0" w:noHBand="0" w:noVBand="1"/>
        </w:tblPrEx>
        <w:tc>
          <w:tcPr>
            <w:tcW w:w="2880" w:type="dxa"/>
            <w:shd w:val="clear" w:color="auto" w:fill="auto"/>
          </w:tcPr>
          <w:p w:rsidR="00643A6E" w:rsidRDefault="00643A6E" w:rsidP="007244DC">
            <w:pPr>
              <w:rPr>
                <w:rFonts w:ascii="Calibri" w:hAnsi="Calibri" w:cs="Calibri"/>
                <w:bCs/>
                <w:sz w:val="22"/>
                <w:szCs w:val="22"/>
              </w:rPr>
            </w:pPr>
          </w:p>
          <w:p w:rsidR="001363B0" w:rsidRPr="0021187D" w:rsidRDefault="001363B0" w:rsidP="007244DC">
            <w:pPr>
              <w:rPr>
                <w:rFonts w:ascii="Calibri" w:hAnsi="Calibri" w:cs="Calibri"/>
                <w:bCs/>
                <w:sz w:val="22"/>
                <w:szCs w:val="22"/>
              </w:rPr>
            </w:pPr>
          </w:p>
          <w:p w:rsidR="00643A6E" w:rsidRPr="0021187D" w:rsidRDefault="00643A6E" w:rsidP="007244DC">
            <w:pPr>
              <w:rPr>
                <w:rFonts w:ascii="Calibri" w:hAnsi="Calibri" w:cs="Calibri"/>
                <w:bCs/>
                <w:sz w:val="22"/>
                <w:szCs w:val="22"/>
              </w:rPr>
            </w:pPr>
            <w:r w:rsidRPr="0021187D">
              <w:rPr>
                <w:rFonts w:ascii="Calibri" w:hAnsi="Calibri" w:cs="Calibri"/>
                <w:bCs/>
                <w:sz w:val="22"/>
                <w:szCs w:val="22"/>
              </w:rPr>
              <w:t>Type of Contract to be Signed</w:t>
            </w:r>
          </w:p>
        </w:tc>
        <w:tc>
          <w:tcPr>
            <w:tcW w:w="6390" w:type="dxa"/>
            <w:gridSpan w:val="2"/>
            <w:shd w:val="clear" w:color="auto" w:fill="auto"/>
          </w:tcPr>
          <w:p w:rsidR="00643A6E" w:rsidRDefault="00643A6E" w:rsidP="007244DC">
            <w:pPr>
              <w:jc w:val="both"/>
              <w:rPr>
                <w:rFonts w:ascii="Calibri" w:hAnsi="Calibri" w:cs="Calibri"/>
                <w:bCs/>
                <w:sz w:val="22"/>
                <w:szCs w:val="22"/>
              </w:rPr>
            </w:pPr>
          </w:p>
          <w:p w:rsidR="001363B0" w:rsidRPr="0021187D" w:rsidRDefault="001363B0" w:rsidP="007244DC">
            <w:pPr>
              <w:jc w:val="both"/>
              <w:rPr>
                <w:rFonts w:ascii="Calibri" w:hAnsi="Calibri" w:cs="Calibri"/>
                <w:bCs/>
                <w:sz w:val="22"/>
                <w:szCs w:val="22"/>
              </w:rPr>
            </w:pPr>
          </w:p>
          <w:p w:rsidR="00643A6E" w:rsidRPr="0021187D" w:rsidRDefault="00C655A4" w:rsidP="007244DC">
            <w:pPr>
              <w:pStyle w:val="BankNormal"/>
              <w:spacing w:after="0"/>
              <w:rPr>
                <w:rFonts w:ascii="Calibri" w:hAnsi="Calibri" w:cs="Calibri"/>
                <w:snapToGrid w:val="0"/>
                <w:sz w:val="22"/>
                <w:szCs w:val="22"/>
              </w:rPr>
            </w:pPr>
            <w:sdt>
              <w:sdtPr>
                <w:rPr>
                  <w:rFonts w:ascii="Calibri" w:hAnsi="Calibri" w:cs="Calibri"/>
                  <w:snapToGrid w:val="0"/>
                  <w:sz w:val="22"/>
                  <w:szCs w:val="22"/>
                </w:rPr>
                <w:id w:val="1621794851"/>
                <w14:checkbox>
                  <w14:checked w14:val="1"/>
                  <w14:checkedState w14:val="2612" w14:font="MS Gothic"/>
                  <w14:uncheckedState w14:val="2610" w14:font="MS Gothic"/>
                </w14:checkbox>
              </w:sdtPr>
              <w:sdtEndPr/>
              <w:sdtContent>
                <w:r w:rsidR="00746494">
                  <w:rPr>
                    <w:rFonts w:ascii="MS Gothic" w:eastAsia="MS Gothic" w:hAnsi="MS Gothic" w:cs="Calibri" w:hint="eastAsia"/>
                    <w:snapToGrid w:val="0"/>
                    <w:sz w:val="22"/>
                    <w:szCs w:val="22"/>
                  </w:rPr>
                  <w:t>☒</w:t>
                </w:r>
              </w:sdtContent>
            </w:sdt>
            <w:r w:rsidR="00643A6E">
              <w:rPr>
                <w:rFonts w:ascii="Calibri" w:hAnsi="Calibri" w:cs="Calibri"/>
                <w:snapToGrid w:val="0"/>
                <w:sz w:val="22"/>
                <w:szCs w:val="22"/>
              </w:rPr>
              <w:t xml:space="preserve"> </w:t>
            </w:r>
            <w:r w:rsidR="00CE530A">
              <w:rPr>
                <w:rFonts w:ascii="Calibri" w:hAnsi="Calibri" w:cs="Calibri"/>
                <w:snapToGrid w:val="0"/>
                <w:sz w:val="22"/>
                <w:szCs w:val="22"/>
              </w:rPr>
              <w:t xml:space="preserve"> </w:t>
            </w:r>
            <w:r w:rsidR="007402A6">
              <w:rPr>
                <w:rFonts w:ascii="Calibri" w:hAnsi="Calibri" w:cs="Calibri"/>
                <w:snapToGrid w:val="0"/>
                <w:sz w:val="22"/>
                <w:szCs w:val="22"/>
              </w:rPr>
              <w:t>Purchase Order</w:t>
            </w:r>
          </w:p>
          <w:p w:rsidR="00643A6E" w:rsidRPr="0021187D" w:rsidRDefault="00643A6E" w:rsidP="007244DC">
            <w:pPr>
              <w:pStyle w:val="BankNormal"/>
              <w:spacing w:after="0"/>
              <w:rPr>
                <w:rFonts w:ascii="Calibri" w:hAnsi="Calibri" w:cs="Calibri"/>
                <w:snapToGrid w:val="0"/>
                <w:sz w:val="22"/>
                <w:szCs w:val="22"/>
              </w:rPr>
            </w:pPr>
          </w:p>
        </w:tc>
      </w:tr>
      <w:tr w:rsidR="00CF691E" w:rsidRPr="00E933A8" w:rsidTr="007244DC">
        <w:tc>
          <w:tcPr>
            <w:tcW w:w="2880" w:type="dxa"/>
          </w:tcPr>
          <w:p w:rsidR="00CF691E" w:rsidRPr="00CE530A" w:rsidRDefault="007B6163" w:rsidP="007244DC">
            <w:pPr>
              <w:rPr>
                <w:rFonts w:ascii="Calibri" w:hAnsi="Calibri" w:cs="Calibri"/>
                <w:sz w:val="22"/>
                <w:szCs w:val="22"/>
              </w:rPr>
            </w:pPr>
            <w:r w:rsidRPr="00CE530A">
              <w:rPr>
                <w:rFonts w:ascii="Calibri" w:hAnsi="Calibri" w:cs="Calibri"/>
                <w:sz w:val="22"/>
                <w:szCs w:val="22"/>
              </w:rPr>
              <w:t xml:space="preserve">Contract </w:t>
            </w:r>
            <w:r w:rsidR="00AA6D35" w:rsidRPr="00CE530A">
              <w:rPr>
                <w:rFonts w:ascii="Calibri" w:hAnsi="Calibri" w:cs="Calibri"/>
                <w:sz w:val="22"/>
                <w:szCs w:val="22"/>
              </w:rPr>
              <w:t xml:space="preserve">General </w:t>
            </w:r>
            <w:r w:rsidRPr="00CE530A">
              <w:rPr>
                <w:rFonts w:ascii="Calibri" w:hAnsi="Calibri" w:cs="Calibri"/>
                <w:sz w:val="22"/>
                <w:szCs w:val="22"/>
              </w:rPr>
              <w:t xml:space="preserve">Terms </w:t>
            </w:r>
            <w:r w:rsidR="00AA6D35" w:rsidRPr="00CE530A">
              <w:rPr>
                <w:rFonts w:ascii="Calibri" w:hAnsi="Calibri" w:cs="Calibri"/>
                <w:sz w:val="22"/>
                <w:szCs w:val="22"/>
              </w:rPr>
              <w:t>and Conditions</w:t>
            </w:r>
          </w:p>
        </w:tc>
        <w:tc>
          <w:tcPr>
            <w:tcW w:w="6390" w:type="dxa"/>
            <w:gridSpan w:val="2"/>
          </w:tcPr>
          <w:p w:rsidR="007B6163" w:rsidRPr="00CE530A" w:rsidRDefault="00C655A4" w:rsidP="007B6163">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527409596"/>
                <w14:checkbox>
                  <w14:checked w14:val="1"/>
                  <w14:checkedState w14:val="2612" w14:font="MS Gothic"/>
                  <w14:uncheckedState w14:val="2610" w14:font="MS Gothic"/>
                </w14:checkbox>
              </w:sdtPr>
              <w:sdtEndPr/>
              <w:sdtContent>
                <w:r w:rsidR="00746494">
                  <w:rPr>
                    <w:rFonts w:ascii="MS Gothic" w:eastAsia="MS Gothic" w:hAnsi="MS Gothic" w:cs="Calibri" w:hint="eastAsia"/>
                    <w:snapToGrid w:val="0"/>
                    <w:sz w:val="22"/>
                    <w:szCs w:val="22"/>
                  </w:rPr>
                  <w:t>☒</w:t>
                </w:r>
              </w:sdtContent>
            </w:sdt>
            <w:r w:rsidR="007B6163" w:rsidRPr="00CE530A">
              <w:rPr>
                <w:rFonts w:ascii="Calibri" w:hAnsi="Calibri" w:cs="Calibri"/>
                <w:snapToGrid w:val="0"/>
                <w:sz w:val="22"/>
                <w:szCs w:val="22"/>
              </w:rPr>
              <w:t xml:space="preserve"> </w:t>
            </w:r>
            <w:r w:rsidR="007B6163" w:rsidRPr="00CE530A">
              <w:rPr>
                <w:rFonts w:ascii="Calibri" w:hAnsi="Calibri" w:cs="Arial"/>
                <w:color w:val="0A0A0A"/>
                <w:spacing w:val="8"/>
                <w:sz w:val="22"/>
                <w:szCs w:val="22"/>
              </w:rPr>
              <w:t>General Terms and Conditions for contracts (goods and/or services)</w:t>
            </w:r>
          </w:p>
          <w:p w:rsidR="00AA6D35" w:rsidRPr="00CE530A" w:rsidRDefault="00AA6D35" w:rsidP="007B6163">
            <w:pPr>
              <w:shd w:val="clear" w:color="auto" w:fill="FEFEFE"/>
              <w:rPr>
                <w:rFonts w:ascii="Calibri" w:hAnsi="Calibri" w:cs="Arial"/>
                <w:color w:val="0A0A0A"/>
                <w:spacing w:val="8"/>
                <w:sz w:val="22"/>
                <w:szCs w:val="22"/>
              </w:rPr>
            </w:pPr>
          </w:p>
          <w:p w:rsidR="007B6163" w:rsidRPr="00CE530A" w:rsidRDefault="007B6163" w:rsidP="007B6163">
            <w:pPr>
              <w:shd w:val="clear" w:color="auto" w:fill="FEFEFE"/>
              <w:rPr>
                <w:rFonts w:ascii="Calibri" w:hAnsi="Calibri" w:cs="Arial"/>
                <w:color w:val="0A0A0A"/>
                <w:spacing w:val="8"/>
                <w:sz w:val="22"/>
                <w:szCs w:val="22"/>
              </w:rPr>
            </w:pPr>
            <w:r w:rsidRPr="00CE530A">
              <w:rPr>
                <w:rFonts w:ascii="Calibri" w:hAnsi="Calibri" w:cs="Arial"/>
                <w:color w:val="0A0A0A"/>
                <w:spacing w:val="8"/>
                <w:sz w:val="22"/>
                <w:szCs w:val="22"/>
              </w:rPr>
              <w:t xml:space="preserve">Applicable Terms and Conditions are available at </w:t>
            </w:r>
          </w:p>
          <w:bookmarkStart w:id="1" w:name="_Hlk500513469"/>
          <w:bookmarkStart w:id="2" w:name="_Hlk500510533"/>
          <w:p w:rsidR="00CF691E" w:rsidRPr="00CE530A" w:rsidRDefault="00CE530A" w:rsidP="00DD2FBD">
            <w:pPr>
              <w:shd w:val="clear" w:color="auto" w:fill="FEFEFE"/>
              <w:rPr>
                <w:rFonts w:ascii="Calibri" w:hAnsi="Calibri" w:cs="Arial"/>
                <w:color w:val="0A0A0A"/>
                <w:spacing w:val="8"/>
                <w:sz w:val="22"/>
                <w:szCs w:val="22"/>
              </w:rPr>
            </w:pPr>
            <w:r w:rsidRPr="00CE530A">
              <w:fldChar w:fldCharType="begin"/>
            </w:r>
            <w:r w:rsidRPr="00CE530A">
              <w:rPr>
                <w:rFonts w:ascii="Calibri" w:hAnsi="Calibri"/>
                <w:sz w:val="22"/>
                <w:szCs w:val="22"/>
              </w:rPr>
              <w:instrText xml:space="preserve"> HYPERLINK "http://www.undp.org/content/undp/en/home/procurement/business/how-we-buy.html" </w:instrText>
            </w:r>
            <w:r w:rsidRPr="00CE530A">
              <w:fldChar w:fldCharType="separate"/>
            </w:r>
            <w:r w:rsidR="007B6163" w:rsidRPr="00CE530A">
              <w:rPr>
                <w:rStyle w:val="Hyperlink"/>
                <w:rFonts w:ascii="Calibri" w:hAnsi="Calibri" w:cs="Arial"/>
                <w:spacing w:val="8"/>
                <w:sz w:val="22"/>
                <w:szCs w:val="22"/>
              </w:rPr>
              <w:t>http://www.undp.org/content/undp/en/home/procurement/business/how-we-buy.html</w:t>
            </w:r>
            <w:r w:rsidRPr="00CE530A">
              <w:rPr>
                <w:rStyle w:val="Hyperlink"/>
                <w:rFonts w:ascii="Calibri" w:hAnsi="Calibri" w:cs="Arial"/>
                <w:spacing w:val="8"/>
                <w:sz w:val="22"/>
                <w:szCs w:val="22"/>
              </w:rPr>
              <w:fldChar w:fldCharType="end"/>
            </w:r>
            <w:bookmarkEnd w:id="1"/>
            <w:r w:rsidR="007B6163" w:rsidRPr="00CE530A">
              <w:rPr>
                <w:rFonts w:ascii="Calibri" w:hAnsi="Calibri" w:cs="Arial"/>
                <w:color w:val="0A0A0A"/>
                <w:spacing w:val="8"/>
                <w:sz w:val="22"/>
                <w:szCs w:val="22"/>
              </w:rPr>
              <w:t xml:space="preserve"> </w:t>
            </w:r>
            <w:bookmarkEnd w:id="2"/>
          </w:p>
        </w:tc>
      </w:tr>
      <w:tr w:rsidR="00643A6E" w:rsidRPr="00E933A8" w:rsidTr="007244DC">
        <w:tc>
          <w:tcPr>
            <w:tcW w:w="2880" w:type="dxa"/>
          </w:tcPr>
          <w:p w:rsidR="00643A6E" w:rsidRDefault="00643A6E" w:rsidP="007244DC">
            <w:pPr>
              <w:rPr>
                <w:rFonts w:ascii="Calibri" w:hAnsi="Calibri" w:cs="Calibri"/>
                <w:sz w:val="22"/>
                <w:szCs w:val="22"/>
              </w:rPr>
            </w:pPr>
          </w:p>
          <w:p w:rsidR="00643A6E" w:rsidRPr="00E933A8" w:rsidRDefault="00643A6E" w:rsidP="007244DC">
            <w:pPr>
              <w:rPr>
                <w:rFonts w:ascii="Calibri" w:hAnsi="Calibri" w:cs="Calibri"/>
                <w:sz w:val="22"/>
                <w:szCs w:val="22"/>
              </w:rPr>
            </w:pPr>
            <w:r>
              <w:rPr>
                <w:rFonts w:ascii="Calibri" w:hAnsi="Calibri" w:cs="Calibri"/>
                <w:sz w:val="22"/>
                <w:szCs w:val="22"/>
              </w:rPr>
              <w:t>Special conditions of Contract</w:t>
            </w:r>
          </w:p>
        </w:tc>
        <w:tc>
          <w:tcPr>
            <w:tcW w:w="6390" w:type="dxa"/>
            <w:gridSpan w:val="2"/>
          </w:tcPr>
          <w:p w:rsidR="00643A6E" w:rsidRDefault="00643A6E" w:rsidP="007244DC">
            <w:pPr>
              <w:ind w:left="432"/>
              <w:rPr>
                <w:rFonts w:ascii="Calibri" w:hAnsi="Calibri" w:cs="Calibri"/>
                <w:sz w:val="22"/>
                <w:szCs w:val="22"/>
              </w:rPr>
            </w:pPr>
          </w:p>
          <w:p w:rsidR="00643A6E" w:rsidRDefault="00C655A4" w:rsidP="007244DC">
            <w:pPr>
              <w:pStyle w:val="BankNormal"/>
              <w:spacing w:after="0"/>
              <w:rPr>
                <w:rFonts w:ascii="Calibri" w:hAnsi="Calibri" w:cs="Calibri"/>
                <w:snapToGrid w:val="0"/>
                <w:sz w:val="22"/>
                <w:szCs w:val="22"/>
              </w:rPr>
            </w:pPr>
            <w:sdt>
              <w:sdtPr>
                <w:rPr>
                  <w:rFonts w:ascii="Calibri" w:hAnsi="Calibri" w:cs="Calibri"/>
                  <w:snapToGrid w:val="0"/>
                  <w:sz w:val="22"/>
                  <w:szCs w:val="22"/>
                </w:rPr>
                <w:id w:val="-1840539102"/>
                <w14:checkbox>
                  <w14:checked w14:val="1"/>
                  <w14:checkedState w14:val="2612" w14:font="MS Gothic"/>
                  <w14:uncheckedState w14:val="2610" w14:font="MS Gothic"/>
                </w14:checkbox>
              </w:sdtPr>
              <w:sdtEndPr/>
              <w:sdtContent>
                <w:r w:rsidR="00746494">
                  <w:rPr>
                    <w:rFonts w:ascii="MS Gothic" w:eastAsia="MS Gothic" w:hAnsi="MS Gothic" w:cs="Calibri" w:hint="eastAsia"/>
                    <w:snapToGrid w:val="0"/>
                    <w:sz w:val="22"/>
                    <w:szCs w:val="22"/>
                  </w:rPr>
                  <w:t>☒</w:t>
                </w:r>
              </w:sdtContent>
            </w:sdt>
            <w:r w:rsidR="00643A6E">
              <w:rPr>
                <w:rFonts w:ascii="Calibri" w:hAnsi="Calibri" w:cs="Calibri"/>
                <w:snapToGrid w:val="0"/>
                <w:sz w:val="22"/>
                <w:szCs w:val="22"/>
              </w:rPr>
              <w:t xml:space="preserve"> </w:t>
            </w:r>
            <w:r w:rsidR="000218FC">
              <w:rPr>
                <w:rFonts w:ascii="Calibri" w:hAnsi="Calibri" w:cs="Calibri"/>
                <w:snapToGrid w:val="0"/>
                <w:sz w:val="22"/>
                <w:szCs w:val="22"/>
              </w:rPr>
              <w:t>Cance</w:t>
            </w:r>
            <w:r w:rsidR="00303E49">
              <w:rPr>
                <w:rFonts w:ascii="Calibri" w:hAnsi="Calibri" w:cs="Calibri"/>
                <w:snapToGrid w:val="0"/>
                <w:sz w:val="22"/>
                <w:szCs w:val="22"/>
              </w:rPr>
              <w:t xml:space="preserve">llation of PO/Contract </w:t>
            </w:r>
            <w:r w:rsidR="00456D6A">
              <w:rPr>
                <w:rFonts w:ascii="Calibri" w:hAnsi="Calibri" w:cs="Calibri"/>
                <w:snapToGrid w:val="0"/>
                <w:sz w:val="22"/>
                <w:szCs w:val="22"/>
              </w:rPr>
              <w:t xml:space="preserve">if delivery is delayed by 30 days after confirmation of order </w:t>
            </w:r>
          </w:p>
          <w:p w:rsidR="00643A6E" w:rsidRPr="000C5E72" w:rsidRDefault="00C655A4" w:rsidP="007244DC">
            <w:pPr>
              <w:pStyle w:val="BankNormal"/>
              <w:spacing w:after="0"/>
              <w:rPr>
                <w:rFonts w:ascii="Calibri" w:hAnsi="Calibri" w:cs="Calibri"/>
                <w:snapToGrid w:val="0"/>
                <w:sz w:val="22"/>
                <w:szCs w:val="22"/>
              </w:rPr>
            </w:pPr>
            <w:sdt>
              <w:sdtPr>
                <w:rPr>
                  <w:rFonts w:ascii="Calibri" w:hAnsi="Calibri" w:cs="Calibri"/>
                  <w:snapToGrid w:val="0"/>
                  <w:sz w:val="22"/>
                  <w:szCs w:val="22"/>
                </w:rPr>
                <w:id w:val="-1019920051"/>
                <w14:checkbox>
                  <w14:checked w14:val="1"/>
                  <w14:checkedState w14:val="2612" w14:font="MS Gothic"/>
                  <w14:uncheckedState w14:val="2610" w14:font="MS Gothic"/>
                </w14:checkbox>
              </w:sdtPr>
              <w:sdtEndPr/>
              <w:sdtContent>
                <w:r w:rsidR="000218FC">
                  <w:rPr>
                    <w:rFonts w:ascii="MS Gothic" w:eastAsia="MS Gothic" w:hAnsi="MS Gothic" w:cs="Calibri" w:hint="eastAsia"/>
                    <w:snapToGrid w:val="0"/>
                    <w:sz w:val="22"/>
                    <w:szCs w:val="22"/>
                  </w:rPr>
                  <w:t>☒</w:t>
                </w:r>
              </w:sdtContent>
            </w:sdt>
            <w:r w:rsidR="000218FC">
              <w:rPr>
                <w:rFonts w:ascii="Calibri" w:hAnsi="Calibri" w:cs="Calibri"/>
                <w:snapToGrid w:val="0"/>
                <w:sz w:val="22"/>
                <w:szCs w:val="22"/>
              </w:rPr>
              <w:t xml:space="preserve"> Cancellation of PO/Contract </w:t>
            </w:r>
            <w:r w:rsidR="00456D6A">
              <w:rPr>
                <w:rFonts w:ascii="Calibri" w:hAnsi="Calibri" w:cs="Calibri"/>
                <w:snapToGrid w:val="0"/>
                <w:sz w:val="22"/>
                <w:szCs w:val="22"/>
              </w:rPr>
              <w:t xml:space="preserve">if quality is not as per specification indicted in this RFQ </w:t>
            </w:r>
          </w:p>
        </w:tc>
      </w:tr>
      <w:tr w:rsidR="00643A6E" w:rsidRPr="00E933A8" w:rsidTr="007244DC">
        <w:tc>
          <w:tcPr>
            <w:tcW w:w="2880" w:type="dxa"/>
          </w:tcPr>
          <w:p w:rsidR="00643A6E" w:rsidRPr="00E933A8" w:rsidRDefault="00643A6E" w:rsidP="007244DC">
            <w:pPr>
              <w:rPr>
                <w:rFonts w:ascii="Calibri" w:hAnsi="Calibri" w:cs="Calibri"/>
                <w:sz w:val="22"/>
                <w:szCs w:val="22"/>
              </w:rPr>
            </w:pPr>
          </w:p>
          <w:p w:rsidR="00643A6E" w:rsidRPr="00E933A8" w:rsidDel="00163CAD" w:rsidRDefault="00643A6E" w:rsidP="007244DC">
            <w:pPr>
              <w:rPr>
                <w:rFonts w:ascii="Calibri" w:hAnsi="Calibri" w:cs="Calibri"/>
                <w:sz w:val="22"/>
                <w:szCs w:val="22"/>
              </w:rPr>
            </w:pPr>
            <w:r w:rsidRPr="00E933A8">
              <w:rPr>
                <w:rFonts w:ascii="Calibri" w:hAnsi="Calibri" w:cs="Calibri"/>
                <w:sz w:val="22"/>
                <w:szCs w:val="22"/>
              </w:rPr>
              <w:t>Conditions for Release of Payment</w:t>
            </w:r>
          </w:p>
        </w:tc>
        <w:tc>
          <w:tcPr>
            <w:tcW w:w="6390" w:type="dxa"/>
            <w:gridSpan w:val="2"/>
          </w:tcPr>
          <w:p w:rsidR="004929F1" w:rsidRDefault="004929F1" w:rsidP="007244DC">
            <w:pPr>
              <w:rPr>
                <w:rFonts w:ascii="Calibri" w:hAnsi="Calibri" w:cs="Calibri"/>
                <w:sz w:val="22"/>
                <w:szCs w:val="22"/>
              </w:rPr>
            </w:pPr>
          </w:p>
          <w:p w:rsidR="00643A6E" w:rsidRPr="00E933A8" w:rsidRDefault="00C655A4" w:rsidP="007244DC">
            <w:pPr>
              <w:rPr>
                <w:rFonts w:ascii="Calibri" w:hAnsi="Calibri" w:cs="Calibri"/>
                <w:sz w:val="22"/>
                <w:szCs w:val="22"/>
              </w:rPr>
            </w:pPr>
            <w:sdt>
              <w:sdtPr>
                <w:rPr>
                  <w:rFonts w:ascii="Calibri" w:hAnsi="Calibri" w:cs="Calibri"/>
                  <w:sz w:val="22"/>
                  <w:szCs w:val="22"/>
                </w:rPr>
                <w:id w:val="-1714964709"/>
                <w14:checkbox>
                  <w14:checked w14:val="1"/>
                  <w14:checkedState w14:val="2612" w14:font="MS Gothic"/>
                  <w14:uncheckedState w14:val="2610" w14:font="MS Gothic"/>
                </w14:checkbox>
              </w:sdtPr>
              <w:sdtEndPr/>
              <w:sdtContent>
                <w:r w:rsidR="004929F1">
                  <w:rPr>
                    <w:rFonts w:ascii="MS Gothic" w:eastAsia="MS Gothic" w:hAnsi="MS Gothic" w:cs="Calibri" w:hint="eastAsia"/>
                    <w:sz w:val="22"/>
                    <w:szCs w:val="22"/>
                  </w:rPr>
                  <w:t>☒</w:t>
                </w:r>
              </w:sdtContent>
            </w:sdt>
            <w:r w:rsidR="004929F1">
              <w:rPr>
                <w:rFonts w:ascii="Calibri" w:hAnsi="Calibri" w:cs="Calibri"/>
                <w:sz w:val="22"/>
                <w:szCs w:val="22"/>
              </w:rPr>
              <w:t xml:space="preserve"> </w:t>
            </w:r>
            <w:r w:rsidR="00643A6E">
              <w:rPr>
                <w:rFonts w:ascii="Calibri" w:hAnsi="Calibri" w:cs="Calibri"/>
                <w:sz w:val="22"/>
                <w:szCs w:val="22"/>
              </w:rPr>
              <w:t xml:space="preserve">Passing </w:t>
            </w:r>
            <w:r w:rsidR="00643A6E" w:rsidRPr="00E933A8">
              <w:rPr>
                <w:rFonts w:ascii="Calibri" w:hAnsi="Calibri" w:cs="Calibri"/>
                <w:sz w:val="22"/>
                <w:szCs w:val="22"/>
              </w:rPr>
              <w:t>Inspection</w:t>
            </w:r>
            <w:r w:rsidR="00643A6E">
              <w:rPr>
                <w:rFonts w:ascii="Calibri" w:hAnsi="Calibri" w:cs="Calibri"/>
                <w:sz w:val="22"/>
                <w:szCs w:val="22"/>
              </w:rPr>
              <w:t xml:space="preserve"> </w:t>
            </w:r>
            <w:sdt>
              <w:sdtPr>
                <w:rPr>
                  <w:rFonts w:ascii="Calibri" w:hAnsi="Calibri" w:cs="Calibri"/>
                  <w:sz w:val="22"/>
                  <w:szCs w:val="22"/>
                </w:rPr>
                <w:id w:val="-608198439"/>
                <w:showingPlcHdr/>
                <w:text w:multiLine="1"/>
              </w:sdtPr>
              <w:sdtEndPr/>
              <w:sdtContent>
                <w:r w:rsidR="00EF2252">
                  <w:rPr>
                    <w:rFonts w:ascii="Calibri" w:hAnsi="Calibri" w:cs="Calibri"/>
                    <w:sz w:val="22"/>
                    <w:szCs w:val="22"/>
                  </w:rPr>
                  <w:t xml:space="preserve">     </w:t>
                </w:r>
              </w:sdtContent>
            </w:sdt>
          </w:p>
          <w:p w:rsidR="00643A6E" w:rsidRPr="00E933A8" w:rsidDel="00307F3E" w:rsidRDefault="00C655A4" w:rsidP="007244DC">
            <w:pPr>
              <w:rPr>
                <w:rFonts w:ascii="Calibri" w:hAnsi="Calibri" w:cs="Calibri"/>
                <w:sz w:val="22"/>
                <w:szCs w:val="22"/>
              </w:rPr>
            </w:pPr>
            <w:sdt>
              <w:sdtPr>
                <w:rPr>
                  <w:rFonts w:ascii="Calibri" w:hAnsi="Calibri" w:cs="Calibri"/>
                  <w:sz w:val="22"/>
                  <w:szCs w:val="22"/>
                </w:rPr>
                <w:id w:val="-1259515011"/>
                <w14:checkbox>
                  <w14:checked w14:val="1"/>
                  <w14:checkedState w14:val="2612" w14:font="MS Gothic"/>
                  <w14:uncheckedState w14:val="2610" w14:font="MS Gothic"/>
                </w14:checkbox>
              </w:sdtPr>
              <w:sdtEndPr/>
              <w:sdtContent>
                <w:r w:rsidR="004929F1">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Written Acceptance of Goods</w:t>
            </w:r>
            <w:r w:rsidR="00303E49">
              <w:rPr>
                <w:rFonts w:ascii="Calibri" w:hAnsi="Calibri" w:cs="Calibri"/>
                <w:sz w:val="22"/>
                <w:szCs w:val="22"/>
              </w:rPr>
              <w:t>/Services</w:t>
            </w:r>
            <w:r w:rsidR="00643A6E" w:rsidRPr="00E933A8">
              <w:rPr>
                <w:rFonts w:ascii="Calibri" w:hAnsi="Calibri" w:cs="Calibri"/>
                <w:sz w:val="22"/>
                <w:szCs w:val="22"/>
              </w:rPr>
              <w:t xml:space="preserve"> based on full compliance </w:t>
            </w:r>
            <w:r w:rsidR="004929F1" w:rsidRPr="00E933A8">
              <w:rPr>
                <w:rFonts w:ascii="Calibri" w:hAnsi="Calibri" w:cs="Calibri"/>
                <w:sz w:val="22"/>
                <w:szCs w:val="22"/>
              </w:rPr>
              <w:t>with RFQ</w:t>
            </w:r>
            <w:r w:rsidR="00643A6E" w:rsidRPr="00E933A8">
              <w:rPr>
                <w:rFonts w:ascii="Calibri" w:hAnsi="Calibri" w:cs="Calibri"/>
                <w:sz w:val="22"/>
                <w:szCs w:val="22"/>
              </w:rPr>
              <w:t xml:space="preserve"> requirements</w:t>
            </w:r>
          </w:p>
        </w:tc>
      </w:tr>
      <w:tr w:rsidR="00643A6E" w:rsidRPr="00E933A8" w:rsidTr="007244DC">
        <w:trPr>
          <w:cantSplit/>
          <w:trHeight w:val="460"/>
        </w:trPr>
        <w:tc>
          <w:tcPr>
            <w:tcW w:w="2880" w:type="dxa"/>
          </w:tcPr>
          <w:p w:rsidR="00643A6E" w:rsidRPr="00E933A8" w:rsidRDefault="00643A6E" w:rsidP="007244DC">
            <w:pPr>
              <w:rPr>
                <w:rFonts w:ascii="Calibri" w:hAnsi="Calibri" w:cs="Calibri"/>
                <w:sz w:val="22"/>
                <w:szCs w:val="22"/>
              </w:rPr>
            </w:pPr>
          </w:p>
          <w:p w:rsidR="00643A6E" w:rsidRPr="00E933A8" w:rsidRDefault="00643A6E" w:rsidP="007244DC">
            <w:pPr>
              <w:rPr>
                <w:rFonts w:ascii="Calibri" w:hAnsi="Calibri" w:cs="Calibri"/>
                <w:sz w:val="22"/>
                <w:szCs w:val="22"/>
              </w:rPr>
            </w:pPr>
            <w:r w:rsidRPr="00E933A8">
              <w:rPr>
                <w:rFonts w:ascii="Calibri" w:hAnsi="Calibri" w:cs="Calibri"/>
                <w:sz w:val="22"/>
                <w:szCs w:val="22"/>
              </w:rPr>
              <w:t>Annexes to this RFQ</w:t>
            </w:r>
            <w:r>
              <w:rPr>
                <w:rStyle w:val="FootnoteReference"/>
                <w:rFonts w:ascii="Calibri" w:hAnsi="Calibri" w:cs="Calibri"/>
                <w:sz w:val="22"/>
                <w:szCs w:val="22"/>
              </w:rPr>
              <w:footnoteReference w:id="9"/>
            </w:r>
          </w:p>
        </w:tc>
        <w:tc>
          <w:tcPr>
            <w:tcW w:w="6390" w:type="dxa"/>
            <w:gridSpan w:val="2"/>
          </w:tcPr>
          <w:p w:rsidR="00643A6E" w:rsidRPr="00E933A8" w:rsidRDefault="00643A6E" w:rsidP="007244DC">
            <w:pPr>
              <w:ind w:left="342"/>
              <w:rPr>
                <w:rFonts w:ascii="Calibri" w:hAnsi="Calibri" w:cs="Calibri"/>
                <w:sz w:val="22"/>
                <w:szCs w:val="22"/>
              </w:rPr>
            </w:pPr>
          </w:p>
          <w:p w:rsidR="00643A6E" w:rsidRPr="00E933A8" w:rsidRDefault="00C655A4" w:rsidP="007244DC">
            <w:pPr>
              <w:rPr>
                <w:rFonts w:ascii="Calibri" w:hAnsi="Calibri" w:cs="Calibri"/>
                <w:sz w:val="22"/>
                <w:szCs w:val="22"/>
              </w:rPr>
            </w:pPr>
            <w:sdt>
              <w:sdtPr>
                <w:rPr>
                  <w:rFonts w:ascii="Calibri" w:hAnsi="Calibri" w:cs="Calibri"/>
                  <w:sz w:val="22"/>
                  <w:szCs w:val="22"/>
                </w:rPr>
                <w:id w:val="781080330"/>
                <w14:checkbox>
                  <w14:checked w14:val="1"/>
                  <w14:checkedState w14:val="2612" w14:font="MS Gothic"/>
                  <w14:uncheckedState w14:val="2610" w14:font="MS Gothic"/>
                </w14:checkbox>
              </w:sdtPr>
              <w:sdtEndPr/>
              <w:sdtContent>
                <w:r w:rsidR="00746494">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Specifications of the </w:t>
            </w:r>
            <w:r w:rsidR="004929F1">
              <w:rPr>
                <w:rFonts w:ascii="Calibri" w:hAnsi="Calibri" w:cs="Calibri"/>
                <w:sz w:val="22"/>
                <w:szCs w:val="22"/>
              </w:rPr>
              <w:t>goods</w:t>
            </w:r>
            <w:r w:rsidR="00456D6A">
              <w:rPr>
                <w:rFonts w:ascii="Calibri" w:hAnsi="Calibri" w:cs="Calibri"/>
                <w:sz w:val="22"/>
                <w:szCs w:val="22"/>
              </w:rPr>
              <w:t xml:space="preserve"> </w:t>
            </w:r>
            <w:r w:rsidR="00643A6E" w:rsidRPr="00E933A8">
              <w:rPr>
                <w:rFonts w:ascii="Calibri" w:hAnsi="Calibri" w:cs="Calibri"/>
                <w:sz w:val="22"/>
                <w:szCs w:val="22"/>
              </w:rPr>
              <w:t>(Annex 1)</w:t>
            </w:r>
          </w:p>
          <w:p w:rsidR="00643A6E" w:rsidRPr="00E933A8" w:rsidRDefault="00C655A4" w:rsidP="007244DC">
            <w:pPr>
              <w:rPr>
                <w:rFonts w:ascii="Calibri" w:hAnsi="Calibri" w:cs="Calibri"/>
                <w:sz w:val="22"/>
                <w:szCs w:val="22"/>
              </w:rPr>
            </w:pPr>
            <w:sdt>
              <w:sdtPr>
                <w:rPr>
                  <w:rFonts w:ascii="Calibri" w:hAnsi="Calibri" w:cs="Calibri"/>
                  <w:sz w:val="22"/>
                  <w:szCs w:val="22"/>
                </w:rPr>
                <w:id w:val="595137996"/>
                <w14:checkbox>
                  <w14:checked w14:val="1"/>
                  <w14:checkedState w14:val="2612" w14:font="MS Gothic"/>
                  <w14:uncheckedState w14:val="2610" w14:font="MS Gothic"/>
                </w14:checkbox>
              </w:sdtPr>
              <w:sdtEndPr/>
              <w:sdtContent>
                <w:r w:rsidR="00746494">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Form for Submission of Quotation (Annex 2)</w:t>
            </w:r>
          </w:p>
          <w:p w:rsidR="00643A6E" w:rsidRPr="00E933A8" w:rsidRDefault="00C655A4" w:rsidP="007244DC">
            <w:pPr>
              <w:rPr>
                <w:rFonts w:ascii="Calibri" w:hAnsi="Calibri" w:cs="Calibri"/>
                <w:sz w:val="22"/>
                <w:szCs w:val="22"/>
              </w:rPr>
            </w:pPr>
            <w:sdt>
              <w:sdtPr>
                <w:rPr>
                  <w:rFonts w:ascii="Calibri" w:hAnsi="Calibri" w:cs="Calibri"/>
                  <w:sz w:val="22"/>
                  <w:szCs w:val="22"/>
                </w:rPr>
                <w:id w:val="-51854137"/>
                <w14:checkbox>
                  <w14:checked w14:val="1"/>
                  <w14:checkedState w14:val="2612" w14:font="MS Gothic"/>
                  <w14:uncheckedState w14:val="2610" w14:font="MS Gothic"/>
                </w14:checkbox>
              </w:sdtPr>
              <w:sdtEndPr/>
              <w:sdtContent>
                <w:r w:rsidR="00746494">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General Terms and Conditions </w:t>
            </w:r>
            <w:r w:rsidR="004929F1">
              <w:rPr>
                <w:rFonts w:ascii="Calibri" w:hAnsi="Calibri" w:cs="Calibri"/>
                <w:sz w:val="22"/>
                <w:szCs w:val="22"/>
              </w:rPr>
              <w:t>goods/services</w:t>
            </w:r>
            <w:r w:rsidR="00C5690B">
              <w:rPr>
                <w:rFonts w:ascii="Calibri" w:hAnsi="Calibri" w:cs="Calibri"/>
                <w:sz w:val="22"/>
                <w:szCs w:val="22"/>
              </w:rPr>
              <w:t xml:space="preserve">: </w:t>
            </w:r>
            <w:hyperlink r:id="rId13" w:history="1">
              <w:r w:rsidR="00C5690B" w:rsidRPr="00CE530A">
                <w:rPr>
                  <w:rStyle w:val="Hyperlink"/>
                  <w:rFonts w:ascii="Calibri" w:hAnsi="Calibri" w:cs="Arial"/>
                  <w:spacing w:val="8"/>
                  <w:sz w:val="22"/>
                  <w:szCs w:val="22"/>
                </w:rPr>
                <w:t>http://www.undp.org/content/undp/en/home/procurement/business/how-we-buy.html</w:t>
              </w:r>
            </w:hyperlink>
            <w:r w:rsidR="00643A6E" w:rsidRPr="00E933A8">
              <w:rPr>
                <w:rFonts w:ascii="Calibri" w:hAnsi="Calibri" w:cs="Calibri"/>
                <w:sz w:val="22"/>
                <w:szCs w:val="22"/>
              </w:rPr>
              <w:t xml:space="preserve"> </w:t>
            </w:r>
          </w:p>
          <w:p w:rsidR="00643A6E" w:rsidRPr="00E933A8" w:rsidRDefault="00643A6E" w:rsidP="007244DC">
            <w:pPr>
              <w:ind w:left="-18"/>
              <w:rPr>
                <w:rFonts w:ascii="Calibri" w:hAnsi="Calibri" w:cs="Calibri"/>
                <w:sz w:val="22"/>
                <w:szCs w:val="22"/>
              </w:rPr>
            </w:pPr>
          </w:p>
          <w:p w:rsidR="00643A6E" w:rsidRPr="00E933A8" w:rsidRDefault="00643A6E" w:rsidP="007244DC">
            <w:pPr>
              <w:rPr>
                <w:rFonts w:ascii="Calibri" w:hAnsi="Calibri" w:cs="Calibri"/>
                <w:sz w:val="22"/>
                <w:szCs w:val="22"/>
              </w:rPr>
            </w:pPr>
            <w:r w:rsidRPr="00E933A8">
              <w:rPr>
                <w:rFonts w:ascii="Calibri" w:hAnsi="Calibri" w:cs="Calibri"/>
                <w:sz w:val="22"/>
                <w:szCs w:val="22"/>
              </w:rPr>
              <w:t>Non-acceptance of the terms of the General Terms and Conditions (GTC)</w:t>
            </w:r>
            <w:r>
              <w:rPr>
                <w:rFonts w:ascii="Calibri" w:hAnsi="Calibri" w:cs="Calibri"/>
                <w:sz w:val="22"/>
                <w:szCs w:val="22"/>
              </w:rPr>
              <w:t xml:space="preserve"> shall</w:t>
            </w:r>
            <w:r w:rsidRPr="00E933A8">
              <w:rPr>
                <w:rFonts w:ascii="Calibri" w:hAnsi="Calibri" w:cs="Calibri"/>
                <w:sz w:val="22"/>
                <w:szCs w:val="22"/>
              </w:rPr>
              <w:t xml:space="preserve"> be grounds for disqualification from this procurement process.  </w:t>
            </w:r>
          </w:p>
        </w:tc>
      </w:tr>
      <w:tr w:rsidR="00643A6E" w:rsidRPr="00E933A8" w:rsidTr="007244DC">
        <w:trPr>
          <w:cantSplit/>
          <w:trHeight w:val="460"/>
        </w:trPr>
        <w:tc>
          <w:tcPr>
            <w:tcW w:w="2880" w:type="dxa"/>
          </w:tcPr>
          <w:p w:rsidR="00643A6E" w:rsidRPr="00E933A8" w:rsidRDefault="00643A6E" w:rsidP="007244DC">
            <w:pPr>
              <w:rPr>
                <w:rFonts w:ascii="Calibri" w:hAnsi="Calibri" w:cs="Calibri"/>
                <w:sz w:val="22"/>
                <w:szCs w:val="22"/>
              </w:rPr>
            </w:pPr>
          </w:p>
          <w:p w:rsidR="00643A6E" w:rsidRPr="00E933A8" w:rsidRDefault="00643A6E" w:rsidP="007244DC">
            <w:pPr>
              <w:rPr>
                <w:rFonts w:ascii="Calibri" w:hAnsi="Calibri" w:cs="Calibri"/>
                <w:sz w:val="22"/>
                <w:szCs w:val="22"/>
              </w:rPr>
            </w:pPr>
            <w:r w:rsidRPr="00E933A8">
              <w:rPr>
                <w:rFonts w:ascii="Calibri" w:hAnsi="Calibri" w:cs="Calibri"/>
                <w:sz w:val="22"/>
                <w:szCs w:val="22"/>
              </w:rPr>
              <w:t>Contact Person for Inquiries</w:t>
            </w:r>
          </w:p>
          <w:p w:rsidR="00643A6E" w:rsidRPr="00E933A8" w:rsidRDefault="00643A6E" w:rsidP="007244DC">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10"/>
            </w:r>
          </w:p>
        </w:tc>
        <w:tc>
          <w:tcPr>
            <w:tcW w:w="6390" w:type="dxa"/>
            <w:gridSpan w:val="2"/>
          </w:tcPr>
          <w:p w:rsidR="00746494" w:rsidRDefault="00C655A4" w:rsidP="00746494">
            <w:hyperlink r:id="rId14" w:history="1">
              <w:r w:rsidR="00746494" w:rsidRPr="00760AD2">
                <w:rPr>
                  <w:rStyle w:val="Hyperlink"/>
                </w:rPr>
                <w:t>procurement.info.ss@undp.org</w:t>
              </w:r>
            </w:hyperlink>
          </w:p>
          <w:p w:rsidR="00643A6E" w:rsidRPr="000F1B6A" w:rsidRDefault="00643A6E" w:rsidP="007244DC">
            <w:pPr>
              <w:rPr>
                <w:rFonts w:ascii="Calibri" w:hAnsi="Calibri" w:cs="Calibri"/>
                <w:sz w:val="22"/>
                <w:szCs w:val="22"/>
              </w:rPr>
            </w:pPr>
            <w:r>
              <w:rPr>
                <w:rFonts w:ascii="Calibri" w:hAnsi="Calibri" w:cs="Calibri"/>
                <w:snapToGrid w:val="0"/>
                <w:sz w:val="22"/>
                <w:szCs w:val="22"/>
              </w:rPr>
              <w:t>Any de</w:t>
            </w:r>
            <w:r w:rsidR="00303E49">
              <w:rPr>
                <w:rFonts w:ascii="Calibri" w:hAnsi="Calibri" w:cs="Calibri"/>
                <w:snapToGrid w:val="0"/>
                <w:sz w:val="22"/>
                <w:szCs w:val="22"/>
              </w:rPr>
              <w:t xml:space="preserve">lay in UNDP’s response shall </w:t>
            </w:r>
            <w:r>
              <w:rPr>
                <w:rFonts w:ascii="Calibri" w:hAnsi="Calibri" w:cs="Calibri"/>
                <w:snapToGrid w:val="0"/>
                <w:sz w:val="22"/>
                <w:szCs w:val="22"/>
              </w:rPr>
              <w:t xml:space="preserve">not </w:t>
            </w:r>
            <w:r w:rsidR="00303E49">
              <w:rPr>
                <w:rFonts w:ascii="Calibri" w:hAnsi="Calibri" w:cs="Calibri"/>
                <w:snapToGrid w:val="0"/>
                <w:sz w:val="22"/>
                <w:szCs w:val="22"/>
              </w:rPr>
              <w:t xml:space="preserve">be </w:t>
            </w:r>
            <w:r>
              <w:rPr>
                <w:rFonts w:ascii="Calibri" w:hAnsi="Calibri" w:cs="Calibri"/>
                <w:snapToGrid w:val="0"/>
                <w:sz w:val="22"/>
                <w:szCs w:val="22"/>
              </w:rPr>
              <w:t>used as a reason for extending the deadline for submission, unless UNDP determines that such an extension is necessary and communicates a new deadline to the Proposers.</w:t>
            </w:r>
          </w:p>
        </w:tc>
      </w:tr>
    </w:tbl>
    <w:p w:rsidR="00643A6E" w:rsidRPr="00E933A8" w:rsidRDefault="00643A6E" w:rsidP="00643A6E">
      <w:pPr>
        <w:rPr>
          <w:rFonts w:ascii="Calibri" w:hAnsi="Calibri" w:cs="Calibri"/>
          <w:sz w:val="22"/>
          <w:szCs w:val="22"/>
        </w:rPr>
      </w:pPr>
    </w:p>
    <w:p w:rsidR="00643A6E" w:rsidRPr="00E933A8" w:rsidRDefault="00303E49" w:rsidP="00643A6E">
      <w:pPr>
        <w:ind w:firstLine="720"/>
        <w:jc w:val="both"/>
        <w:rPr>
          <w:rFonts w:ascii="Calibri" w:hAnsi="Calibri" w:cs="Calibri"/>
          <w:sz w:val="22"/>
          <w:szCs w:val="22"/>
        </w:rPr>
      </w:pPr>
      <w:r>
        <w:rPr>
          <w:rFonts w:ascii="Calibri" w:hAnsi="Calibri" w:cs="Calibri"/>
          <w:sz w:val="22"/>
          <w:szCs w:val="22"/>
        </w:rPr>
        <w:t xml:space="preserve">Goods/Services </w:t>
      </w:r>
      <w:r w:rsidR="00643A6E">
        <w:rPr>
          <w:rFonts w:ascii="Calibri" w:hAnsi="Calibri" w:cs="Calibri"/>
          <w:sz w:val="22"/>
          <w:szCs w:val="22"/>
        </w:rPr>
        <w:t>offered</w:t>
      </w:r>
      <w:r w:rsidR="00643A6E" w:rsidRPr="00E933A8">
        <w:rPr>
          <w:rFonts w:ascii="Calibri" w:hAnsi="Calibri" w:cs="Calibri"/>
          <w:sz w:val="22"/>
          <w:szCs w:val="22"/>
        </w:rPr>
        <w:t xml:space="preserve"> shall be reviewed based on completeness and compliance of the quotation with the minimum specifications described above and any other annexes providing details of UNDP requirements. </w:t>
      </w:r>
    </w:p>
    <w:p w:rsidR="00643A6E" w:rsidRPr="00E933A8" w:rsidRDefault="00643A6E" w:rsidP="00643A6E">
      <w:pPr>
        <w:rPr>
          <w:rFonts w:ascii="Calibri" w:hAnsi="Calibri" w:cs="Calibri"/>
          <w:sz w:val="22"/>
          <w:szCs w:val="22"/>
        </w:rPr>
      </w:pPr>
    </w:p>
    <w:p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The quotation that complies with </w:t>
      </w:r>
      <w:proofErr w:type="gramStart"/>
      <w:r w:rsidRPr="00E933A8">
        <w:rPr>
          <w:rFonts w:ascii="Calibri" w:hAnsi="Calibri" w:cs="Calibri"/>
          <w:sz w:val="22"/>
          <w:szCs w:val="22"/>
        </w:rPr>
        <w:t>all of</w:t>
      </w:r>
      <w:proofErr w:type="gramEnd"/>
      <w:r w:rsidRPr="00E933A8">
        <w:rPr>
          <w:rFonts w:ascii="Calibri" w:hAnsi="Calibri" w:cs="Calibri"/>
          <w:sz w:val="22"/>
          <w:szCs w:val="22"/>
        </w:rPr>
        <w:t xml:space="preserve"> the specifications, requirements and offers the lowest price, as well as all other evaluation criteria indicated, shall be selected.  Any offer that does not meet the requirements shall be rejected.</w:t>
      </w:r>
    </w:p>
    <w:p w:rsidR="00643A6E" w:rsidRPr="00E933A8" w:rsidRDefault="00643A6E" w:rsidP="00643A6E">
      <w:pPr>
        <w:rPr>
          <w:rFonts w:ascii="Calibri" w:hAnsi="Calibri" w:cs="Calibri"/>
          <w:sz w:val="22"/>
          <w:szCs w:val="22"/>
        </w:rPr>
      </w:pPr>
    </w:p>
    <w:p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Any discrepancy between the unit price and the total price (obtained by multiplying the unit price and quantity) shall be re-computed by UNDP.  The unit price shall </w:t>
      </w:r>
      <w:r w:rsidR="00456D6A" w:rsidRPr="00E933A8">
        <w:rPr>
          <w:rFonts w:ascii="Calibri" w:hAnsi="Calibri" w:cs="Calibri"/>
          <w:sz w:val="22"/>
          <w:szCs w:val="22"/>
        </w:rPr>
        <w:t>prevail,</w:t>
      </w:r>
      <w:r w:rsidRPr="00E933A8">
        <w:rPr>
          <w:rFonts w:ascii="Calibri" w:hAnsi="Calibri" w:cs="Calibri"/>
          <w:sz w:val="22"/>
          <w:szCs w:val="22"/>
        </w:rPr>
        <w:t xml:space="preserve"> and the total price shall be corrected.  If the </w:t>
      </w:r>
      <w:r>
        <w:rPr>
          <w:rFonts w:ascii="Calibri" w:hAnsi="Calibri" w:cs="Calibri"/>
          <w:sz w:val="22"/>
          <w:szCs w:val="22"/>
        </w:rPr>
        <w:t>supplier</w:t>
      </w:r>
      <w:r w:rsidRPr="00E933A8">
        <w:rPr>
          <w:rFonts w:ascii="Calibri" w:hAnsi="Calibri" w:cs="Calibri"/>
          <w:sz w:val="22"/>
          <w:szCs w:val="22"/>
        </w:rPr>
        <w:t xml:space="preserve"> does not accept the final price based on UNDP’s re-computation and correction of errors, its quotation will be rejected.  </w:t>
      </w:r>
    </w:p>
    <w:p w:rsidR="00643A6E" w:rsidRPr="00E933A8" w:rsidRDefault="00643A6E" w:rsidP="00643A6E">
      <w:pPr>
        <w:ind w:firstLine="720"/>
        <w:jc w:val="both"/>
        <w:rPr>
          <w:rFonts w:ascii="Calibri" w:hAnsi="Calibri" w:cs="Calibri"/>
          <w:sz w:val="22"/>
          <w:szCs w:val="22"/>
        </w:rPr>
      </w:pPr>
    </w:p>
    <w:p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After UNDP has identified the lowest price offer, UNDP reserves the right to award the contract based only on the prices of the goods</w:t>
      </w:r>
      <w:r w:rsidR="00303E49">
        <w:rPr>
          <w:rFonts w:ascii="Calibri" w:hAnsi="Calibri" w:cs="Calibri"/>
          <w:sz w:val="22"/>
          <w:szCs w:val="22"/>
        </w:rPr>
        <w:t>/services</w:t>
      </w:r>
      <w:r w:rsidRPr="00E933A8">
        <w:rPr>
          <w:rFonts w:ascii="Calibri" w:hAnsi="Calibri" w:cs="Calibri"/>
          <w:sz w:val="22"/>
          <w:szCs w:val="22"/>
        </w:rPr>
        <w:t xml:space="preserve"> </w:t>
      </w:r>
      <w:proofErr w:type="gramStart"/>
      <w:r w:rsidRPr="00E933A8">
        <w:rPr>
          <w:rFonts w:ascii="Calibri" w:hAnsi="Calibri" w:cs="Calibri"/>
          <w:sz w:val="22"/>
          <w:szCs w:val="22"/>
        </w:rPr>
        <w:t>in the event that</w:t>
      </w:r>
      <w:proofErr w:type="gramEnd"/>
      <w:r w:rsidRPr="00E933A8">
        <w:rPr>
          <w:rFonts w:ascii="Calibri" w:hAnsi="Calibri" w:cs="Calibri"/>
          <w:sz w:val="22"/>
          <w:szCs w:val="22"/>
        </w:rPr>
        <w:t xml:space="preserve"> the transportation cost (freight and insurance) is found to be higher than UNDP’s own estimated cost if sourced from its own freight forwarder and insurance provider.  </w:t>
      </w:r>
    </w:p>
    <w:p w:rsidR="00643A6E" w:rsidRPr="00E933A8" w:rsidRDefault="00643A6E" w:rsidP="00643A6E">
      <w:pPr>
        <w:ind w:firstLine="720"/>
        <w:jc w:val="both"/>
        <w:rPr>
          <w:rFonts w:ascii="Calibri" w:hAnsi="Calibri" w:cs="Calibri"/>
          <w:sz w:val="22"/>
          <w:szCs w:val="22"/>
        </w:rPr>
      </w:pPr>
    </w:p>
    <w:p w:rsidR="00643A6E" w:rsidRPr="0054617A" w:rsidRDefault="00643A6E" w:rsidP="00643A6E">
      <w:pPr>
        <w:pStyle w:val="ListParagraph"/>
        <w:tabs>
          <w:tab w:val="left" w:pos="0"/>
        </w:tabs>
        <w:spacing w:line="240" w:lineRule="auto"/>
        <w:ind w:left="0" w:firstLine="720"/>
        <w:jc w:val="both"/>
        <w:rPr>
          <w:rFonts w:ascii="Calibri" w:hAnsi="Calibri" w:cs="Calibri"/>
          <w:bCs/>
          <w:szCs w:val="22"/>
          <w:lang w:val="en-GB"/>
        </w:rPr>
      </w:pPr>
      <w:r>
        <w:rPr>
          <w:rFonts w:ascii="Calibri" w:hAnsi="Calibri" w:cs="Calibri"/>
          <w:szCs w:val="22"/>
        </w:rPr>
        <w:t>At any time during the validity of the quotation, n</w:t>
      </w:r>
      <w:r w:rsidRPr="00E933A8">
        <w:rPr>
          <w:rFonts w:ascii="Calibri" w:hAnsi="Calibri" w:cs="Calibri"/>
          <w:szCs w:val="22"/>
        </w:rPr>
        <w:t xml:space="preserve">o price variation due to escalation, inflation, fluctuation in exchange rates, or any other market factors shall be accepted by UNDP after it has received the quotation.  </w:t>
      </w:r>
      <w:r>
        <w:rPr>
          <w:rFonts w:ascii="Calibri" w:hAnsi="Calibri" w:cs="Calibri"/>
          <w:szCs w:val="22"/>
        </w:rPr>
        <w:t xml:space="preserve"> </w:t>
      </w:r>
      <w:r w:rsidRPr="0054617A">
        <w:rPr>
          <w:rFonts w:ascii="Calibri" w:hAnsi="Calibri" w:cs="Calibri"/>
          <w:bCs/>
          <w:szCs w:val="22"/>
          <w:lang w:val="en-GB"/>
        </w:rPr>
        <w:t>At the time of award of Contract</w:t>
      </w:r>
      <w:r>
        <w:rPr>
          <w:rFonts w:ascii="Calibri" w:hAnsi="Calibri" w:cs="Calibri"/>
          <w:bCs/>
          <w:szCs w:val="22"/>
          <w:lang w:val="en-GB"/>
        </w:rPr>
        <w:t xml:space="preserve"> or Purchase Order</w:t>
      </w:r>
      <w:r w:rsidRPr="0054617A">
        <w:rPr>
          <w:rFonts w:ascii="Calibri" w:hAnsi="Calibri" w:cs="Calibri"/>
          <w:bCs/>
          <w:szCs w:val="22"/>
          <w:lang w:val="en-GB"/>
        </w:rPr>
        <w:t xml:space="preserve">, UNDP reserves the right to vary </w:t>
      </w:r>
      <w:r>
        <w:rPr>
          <w:rFonts w:ascii="Calibri" w:hAnsi="Calibri" w:cs="Calibri"/>
          <w:bCs/>
          <w:szCs w:val="22"/>
          <w:lang w:val="en-GB"/>
        </w:rPr>
        <w:t xml:space="preserve">(increase or decrease) </w:t>
      </w:r>
      <w:r w:rsidRPr="0054617A">
        <w:rPr>
          <w:rFonts w:ascii="Calibri" w:hAnsi="Calibri" w:cs="Calibri"/>
          <w:bCs/>
          <w:szCs w:val="22"/>
          <w:lang w:val="en-GB"/>
        </w:rPr>
        <w:t>the quantity of services and/or goods, by up to a maximum twenty</w:t>
      </w:r>
      <w:r w:rsidR="006421EE">
        <w:rPr>
          <w:rFonts w:ascii="Calibri" w:hAnsi="Calibri" w:cs="Calibri"/>
          <w:bCs/>
          <w:szCs w:val="22"/>
          <w:lang w:val="en-GB"/>
        </w:rPr>
        <w:t>-</w:t>
      </w:r>
      <w:r w:rsidRPr="0054617A">
        <w:rPr>
          <w:rFonts w:ascii="Calibri" w:hAnsi="Calibri" w:cs="Calibri"/>
          <w:bCs/>
          <w:szCs w:val="22"/>
          <w:lang w:val="en-GB"/>
        </w:rPr>
        <w:t xml:space="preserve">five per cent (25%) of the total offer, without any change in the unit price or other terms and conditions.  </w:t>
      </w:r>
    </w:p>
    <w:p w:rsidR="00643A6E" w:rsidRPr="00E933A8" w:rsidRDefault="00643A6E" w:rsidP="00643A6E">
      <w:pPr>
        <w:jc w:val="both"/>
        <w:rPr>
          <w:rStyle w:val="Strong"/>
          <w:rFonts w:ascii="Calibri" w:hAnsi="Calibri" w:cs="Calibri"/>
          <w:b w:val="0"/>
          <w:iCs/>
          <w:sz w:val="22"/>
          <w:szCs w:val="22"/>
        </w:rPr>
      </w:pPr>
    </w:p>
    <w:p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Any Purchase Order that will be issued as a result of this RFQ shall be subject to the General Terms and Conditions attached hereto.  The mere act of submission of a quotation implies that the vendor accepts without question the Gener</w:t>
      </w:r>
      <w:r>
        <w:rPr>
          <w:rFonts w:ascii="Calibri" w:hAnsi="Calibri" w:cs="Calibri"/>
          <w:sz w:val="22"/>
          <w:szCs w:val="22"/>
        </w:rPr>
        <w:t xml:space="preserve">al Terms and Conditions of UNDP </w:t>
      </w:r>
      <w:r w:rsidR="006421EE">
        <w:rPr>
          <w:rFonts w:ascii="Calibri" w:hAnsi="Calibri" w:cs="Calibri"/>
          <w:sz w:val="22"/>
          <w:szCs w:val="22"/>
        </w:rPr>
        <w:t>indicated above</w:t>
      </w:r>
      <w:r w:rsidR="004A35AB">
        <w:rPr>
          <w:rFonts w:ascii="Calibri" w:hAnsi="Calibri" w:cs="Calibri"/>
          <w:sz w:val="22"/>
          <w:szCs w:val="22"/>
        </w:rPr>
        <w:t xml:space="preserve"> - </w:t>
      </w:r>
      <w:hyperlink r:id="rId15" w:history="1">
        <w:r w:rsidR="004A35AB" w:rsidRPr="00CE530A">
          <w:rPr>
            <w:rStyle w:val="Hyperlink"/>
            <w:rFonts w:ascii="Calibri" w:hAnsi="Calibri" w:cs="Arial"/>
            <w:spacing w:val="8"/>
            <w:sz w:val="22"/>
            <w:szCs w:val="22"/>
          </w:rPr>
          <w:t>http://www.undp.org/content/undp/en/home/procurement/business/how-we-buy.html</w:t>
        </w:r>
      </w:hyperlink>
      <w:r w:rsidR="004A35AB">
        <w:rPr>
          <w:rStyle w:val="Hyperlink"/>
          <w:rFonts w:ascii="Calibri" w:hAnsi="Calibri" w:cs="Arial"/>
          <w:spacing w:val="8"/>
          <w:sz w:val="22"/>
          <w:szCs w:val="22"/>
        </w:rPr>
        <w:t xml:space="preserve"> </w:t>
      </w:r>
      <w:r>
        <w:rPr>
          <w:rFonts w:ascii="Calibri" w:hAnsi="Calibri" w:cs="Calibri"/>
          <w:sz w:val="22"/>
          <w:szCs w:val="22"/>
        </w:rPr>
        <w:t>.</w:t>
      </w:r>
    </w:p>
    <w:p w:rsidR="00643A6E" w:rsidRPr="00E933A8" w:rsidRDefault="00643A6E" w:rsidP="00643A6E">
      <w:pPr>
        <w:ind w:firstLine="720"/>
        <w:rPr>
          <w:rFonts w:ascii="Calibri" w:hAnsi="Calibri" w:cs="Calibri"/>
          <w:sz w:val="22"/>
          <w:szCs w:val="22"/>
        </w:rPr>
      </w:pPr>
    </w:p>
    <w:p w:rsidR="00643A6E" w:rsidRPr="00E933A8" w:rsidRDefault="00643A6E" w:rsidP="00643A6E">
      <w:pPr>
        <w:ind w:firstLine="720"/>
        <w:jc w:val="both"/>
        <w:rPr>
          <w:rFonts w:ascii="Calibri" w:hAnsi="Calibri" w:cs="Calibri"/>
          <w:sz w:val="22"/>
          <w:szCs w:val="22"/>
        </w:rPr>
      </w:pPr>
      <w:r w:rsidRPr="00E933A8">
        <w:rPr>
          <w:rFonts w:ascii="Calibri" w:hAnsi="Calibri" w:cs="Calibri"/>
          <w:snapToGrid w:val="0"/>
          <w:sz w:val="22"/>
          <w:szCs w:val="22"/>
        </w:rPr>
        <w:t xml:space="preserve">UNDP is not bound to accept any quotation, nor award a contract/Purchase Order, nor be responsible for any costs </w:t>
      </w:r>
      <w:r w:rsidRPr="00E933A8">
        <w:rPr>
          <w:rFonts w:ascii="Calibri" w:hAnsi="Calibri" w:cs="Calibri"/>
          <w:sz w:val="22"/>
          <w:szCs w:val="22"/>
        </w:rPr>
        <w:t xml:space="preserve">associated with a Supplier’s preparation and submission of a quotation, regardless of the outcome </w:t>
      </w:r>
      <w:r>
        <w:rPr>
          <w:rFonts w:ascii="Calibri" w:hAnsi="Calibri" w:cs="Calibri"/>
          <w:sz w:val="22"/>
          <w:szCs w:val="22"/>
        </w:rPr>
        <w:t xml:space="preserve">or the manner of conducting </w:t>
      </w:r>
      <w:r w:rsidRPr="00E933A8">
        <w:rPr>
          <w:rFonts w:ascii="Calibri" w:hAnsi="Calibri" w:cs="Calibri"/>
          <w:sz w:val="22"/>
          <w:szCs w:val="22"/>
        </w:rPr>
        <w:t xml:space="preserve">the selection process. </w:t>
      </w:r>
    </w:p>
    <w:p w:rsidR="00643A6E" w:rsidRPr="00E933A8" w:rsidRDefault="00643A6E" w:rsidP="00643A6E">
      <w:pPr>
        <w:ind w:firstLine="720"/>
        <w:jc w:val="both"/>
        <w:rPr>
          <w:rFonts w:ascii="Calibri" w:hAnsi="Calibri" w:cs="Calibri"/>
          <w:sz w:val="22"/>
          <w:szCs w:val="22"/>
        </w:rPr>
      </w:pPr>
    </w:p>
    <w:p w:rsidR="00643A6E" w:rsidRDefault="00643A6E" w:rsidP="00643A6E">
      <w:pPr>
        <w:jc w:val="both"/>
        <w:rPr>
          <w:rFonts w:ascii="Calibri" w:hAnsi="Calibri" w:cs="Calibri"/>
          <w:iCs/>
          <w:snapToGrid w:val="0"/>
          <w:sz w:val="22"/>
          <w:szCs w:val="22"/>
        </w:rPr>
      </w:pPr>
      <w:r w:rsidRPr="00E933A8">
        <w:rPr>
          <w:rFonts w:ascii="Calibri" w:hAnsi="Calibri" w:cs="Calibri"/>
          <w:iCs/>
          <w:sz w:val="22"/>
          <w:szCs w:val="22"/>
        </w:rPr>
        <w:tab/>
      </w:r>
      <w:r>
        <w:rPr>
          <w:rFonts w:ascii="Calibri" w:hAnsi="Calibri" w:cs="Calibri"/>
          <w:iCs/>
          <w:sz w:val="22"/>
          <w:szCs w:val="22"/>
        </w:rPr>
        <w:t xml:space="preserve">Please be advised that </w:t>
      </w:r>
      <w:r w:rsidRPr="00E933A8">
        <w:rPr>
          <w:rFonts w:ascii="Calibri" w:hAnsi="Calibri" w:cs="Calibri"/>
          <w:iCs/>
          <w:sz w:val="22"/>
          <w:szCs w:val="22"/>
        </w:rPr>
        <w:t xml:space="preserve">UNDP’s vendor protest procedure is intended to afford an opportunity to appeal for persons or firms not awarded a purchase order or contract in a competitive procurement process.  </w:t>
      </w:r>
      <w:proofErr w:type="gramStart"/>
      <w:r w:rsidRPr="00E933A8">
        <w:rPr>
          <w:rStyle w:val="Strong"/>
          <w:rFonts w:ascii="Calibri" w:hAnsi="Calibri" w:cs="Calibri"/>
          <w:iCs/>
          <w:sz w:val="22"/>
          <w:szCs w:val="22"/>
        </w:rPr>
        <w:t>In the event that</w:t>
      </w:r>
      <w:proofErr w:type="gramEnd"/>
      <w:r w:rsidRPr="00E933A8">
        <w:rPr>
          <w:rStyle w:val="Strong"/>
          <w:rFonts w:ascii="Calibri" w:hAnsi="Calibri" w:cs="Calibri"/>
          <w:iCs/>
          <w:sz w:val="22"/>
          <w:szCs w:val="22"/>
        </w:rPr>
        <w:t xml:space="preserve"> </w:t>
      </w:r>
      <w:r w:rsidRPr="00E933A8">
        <w:rPr>
          <w:rFonts w:ascii="Calibri" w:hAnsi="Calibri" w:cs="Calibri"/>
          <w:iCs/>
          <w:snapToGrid w:val="0"/>
          <w:sz w:val="22"/>
          <w:szCs w:val="22"/>
        </w:rPr>
        <w:t xml:space="preserve">you believe you have not been fairly treated, you can find detailed information about vendor protest procedures in the following link: </w:t>
      </w:r>
    </w:p>
    <w:p w:rsidR="00643A6E" w:rsidRDefault="00C655A4" w:rsidP="00643A6E">
      <w:pPr>
        <w:jc w:val="both"/>
        <w:rPr>
          <w:rFonts w:ascii="Calibri" w:hAnsi="Calibri" w:cs="Calibri"/>
          <w:sz w:val="22"/>
          <w:szCs w:val="22"/>
        </w:rPr>
      </w:pPr>
      <w:hyperlink r:id="rId16" w:history="1">
        <w:r w:rsidR="00643A6E" w:rsidRPr="006B5ED0">
          <w:rPr>
            <w:rStyle w:val="Hyperlink"/>
            <w:rFonts w:ascii="Calibri" w:hAnsi="Calibri" w:cs="Calibri"/>
            <w:sz w:val="22"/>
            <w:szCs w:val="22"/>
          </w:rPr>
          <w:t>http://www.undp.org/content/undp/en/home/operations/procurement/protestandsanctions/</w:t>
        </w:r>
      </w:hyperlink>
    </w:p>
    <w:p w:rsidR="00643A6E" w:rsidRDefault="00643A6E" w:rsidP="00643A6E">
      <w:pPr>
        <w:jc w:val="both"/>
        <w:rPr>
          <w:rStyle w:val="Strong"/>
          <w:rFonts w:ascii="Calibri" w:hAnsi="Calibri" w:cs="Calibri"/>
          <w:b w:val="0"/>
          <w:iCs/>
          <w:sz w:val="22"/>
          <w:szCs w:val="22"/>
        </w:rPr>
      </w:pPr>
      <w:r w:rsidRPr="00E933A8">
        <w:rPr>
          <w:rStyle w:val="Strong"/>
          <w:rFonts w:ascii="Calibri" w:hAnsi="Calibri" w:cs="Calibri"/>
          <w:iCs/>
          <w:sz w:val="22"/>
          <w:szCs w:val="22"/>
        </w:rPr>
        <w:tab/>
      </w:r>
    </w:p>
    <w:p w:rsidR="00643A6E" w:rsidRDefault="00643A6E" w:rsidP="00643A6E">
      <w:pPr>
        <w:ind w:firstLine="720"/>
        <w:jc w:val="both"/>
        <w:rPr>
          <w:rFonts w:ascii="Calibri" w:hAnsi="Calibri" w:cs="Calibri"/>
          <w:sz w:val="22"/>
          <w:szCs w:val="22"/>
        </w:rPr>
      </w:pPr>
      <w:r w:rsidRPr="008E4EDF">
        <w:rPr>
          <w:rStyle w:val="Strong"/>
          <w:rFonts w:ascii="Calibri" w:hAnsi="Calibri" w:cs="Calibri"/>
          <w:iCs/>
          <w:sz w:val="22"/>
          <w:szCs w:val="22"/>
        </w:rPr>
        <w:t xml:space="preserve">UNDP encourages every prospective </w:t>
      </w:r>
      <w:r>
        <w:rPr>
          <w:rStyle w:val="Strong"/>
          <w:rFonts w:ascii="Calibri" w:hAnsi="Calibri" w:cs="Calibri"/>
          <w:iCs/>
          <w:sz w:val="22"/>
          <w:szCs w:val="22"/>
        </w:rPr>
        <w:t>Vendor</w:t>
      </w:r>
      <w:r w:rsidRPr="008E4EDF">
        <w:rPr>
          <w:rStyle w:val="Strong"/>
          <w:rFonts w:ascii="Calibri" w:hAnsi="Calibri" w:cs="Calibri"/>
          <w:iCs/>
          <w:sz w:val="22"/>
          <w:szCs w:val="22"/>
        </w:rPr>
        <w:t xml:space="preserve"> to </w:t>
      </w:r>
      <w:r w:rsidRPr="008E4EDF">
        <w:rPr>
          <w:rFonts w:ascii="Calibri" w:hAnsi="Calibri" w:cs="Calibri"/>
          <w:sz w:val="22"/>
          <w:szCs w:val="22"/>
        </w:rPr>
        <w:t xml:space="preserve">avoid </w:t>
      </w:r>
      <w:r>
        <w:rPr>
          <w:rFonts w:ascii="Calibri" w:hAnsi="Calibri" w:cs="Calibri"/>
          <w:sz w:val="22"/>
          <w:szCs w:val="22"/>
        </w:rPr>
        <w:t xml:space="preserve">and prevent </w:t>
      </w:r>
      <w:r w:rsidRPr="008E4EDF">
        <w:rPr>
          <w:rFonts w:ascii="Calibri" w:hAnsi="Calibri" w:cs="Calibri"/>
          <w:sz w:val="22"/>
          <w:szCs w:val="22"/>
        </w:rPr>
        <w:t xml:space="preserve">conflicts of interest, by disclosing to UNDP if you, or any of your affiliates or personnel, were involved in the preparation of the requirements, design, </w:t>
      </w:r>
      <w:r>
        <w:rPr>
          <w:rFonts w:ascii="Calibri" w:hAnsi="Calibri" w:cs="Calibri"/>
          <w:sz w:val="22"/>
          <w:szCs w:val="22"/>
        </w:rPr>
        <w:t xml:space="preserve">specifications, </w:t>
      </w:r>
      <w:r w:rsidRPr="008E4EDF">
        <w:rPr>
          <w:rFonts w:ascii="Calibri" w:hAnsi="Calibri" w:cs="Calibri"/>
          <w:sz w:val="22"/>
          <w:szCs w:val="22"/>
        </w:rPr>
        <w:t>cost estimates, and other information used in this RF</w:t>
      </w:r>
      <w:r>
        <w:rPr>
          <w:rFonts w:ascii="Calibri" w:hAnsi="Calibri" w:cs="Calibri"/>
          <w:sz w:val="22"/>
          <w:szCs w:val="22"/>
        </w:rPr>
        <w:t>Q</w:t>
      </w:r>
      <w:r w:rsidRPr="008E4EDF">
        <w:rPr>
          <w:rFonts w:ascii="Calibri" w:hAnsi="Calibri" w:cs="Calibri"/>
          <w:sz w:val="22"/>
          <w:szCs w:val="22"/>
        </w:rPr>
        <w:t xml:space="preserve">.  </w:t>
      </w:r>
    </w:p>
    <w:p w:rsidR="00643A6E" w:rsidRPr="00E933A8" w:rsidRDefault="00643A6E" w:rsidP="00643A6E">
      <w:pPr>
        <w:jc w:val="both"/>
        <w:rPr>
          <w:rFonts w:ascii="Calibri" w:hAnsi="Calibri" w:cs="Calibri"/>
          <w:sz w:val="22"/>
          <w:szCs w:val="22"/>
        </w:rPr>
      </w:pPr>
    </w:p>
    <w:p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UNDP implements a zero tolerance on fraud and </w:t>
      </w:r>
      <w:r>
        <w:rPr>
          <w:rFonts w:ascii="Calibri" w:hAnsi="Calibri" w:cs="Calibri"/>
          <w:sz w:val="22"/>
          <w:szCs w:val="22"/>
        </w:rPr>
        <w:t xml:space="preserve">other proscribed </w:t>
      </w:r>
      <w:proofErr w:type="gramStart"/>
      <w:r w:rsidRPr="00E933A8">
        <w:rPr>
          <w:rFonts w:ascii="Calibri" w:hAnsi="Calibri" w:cs="Calibri"/>
          <w:sz w:val="22"/>
          <w:szCs w:val="22"/>
        </w:rPr>
        <w:t>practices, and</w:t>
      </w:r>
      <w:proofErr w:type="gramEnd"/>
      <w:r w:rsidRPr="00E933A8">
        <w:rPr>
          <w:rFonts w:ascii="Calibri" w:hAnsi="Calibri" w:cs="Calibri"/>
          <w:sz w:val="22"/>
          <w:szCs w:val="22"/>
        </w:rPr>
        <w:t xml:space="preserve"> is committed to identifying and addressing all such acts and practices against UNDP, as well as third parties involved in UNDP activities.  UNDP expects its suppliers to adhere to the UN Supplier Code of Conduct found in this link : </w:t>
      </w:r>
      <w:hyperlink r:id="rId17" w:history="1">
        <w:r w:rsidRPr="00E933A8">
          <w:rPr>
            <w:rStyle w:val="Hyperlink"/>
            <w:rFonts w:ascii="Calibri" w:hAnsi="Calibri" w:cs="Calibri"/>
            <w:sz w:val="22"/>
            <w:szCs w:val="22"/>
          </w:rPr>
          <w:t>http://www.un.org/depts/ptd/pdf/conduct_english.pdf</w:t>
        </w:r>
      </w:hyperlink>
      <w:r w:rsidRPr="00E933A8">
        <w:rPr>
          <w:rFonts w:ascii="Calibri" w:hAnsi="Calibri" w:cs="Calibri"/>
          <w:sz w:val="22"/>
          <w:szCs w:val="22"/>
        </w:rPr>
        <w:t xml:space="preserve"> </w:t>
      </w:r>
    </w:p>
    <w:p w:rsidR="00643A6E" w:rsidRPr="00E933A8" w:rsidRDefault="00643A6E" w:rsidP="00643A6E">
      <w:pPr>
        <w:rPr>
          <w:rFonts w:ascii="Calibri" w:hAnsi="Calibri" w:cs="Calibri"/>
          <w:sz w:val="22"/>
          <w:szCs w:val="22"/>
        </w:rPr>
      </w:pPr>
    </w:p>
    <w:p w:rsidR="00643A6E" w:rsidRDefault="00643A6E" w:rsidP="00643A6E">
      <w:pPr>
        <w:ind w:left="720"/>
        <w:rPr>
          <w:rStyle w:val="Strong"/>
          <w:rFonts w:ascii="Calibri" w:hAnsi="Calibri" w:cs="Calibri"/>
          <w:b w:val="0"/>
          <w:iCs/>
          <w:sz w:val="22"/>
          <w:szCs w:val="22"/>
        </w:rPr>
      </w:pPr>
      <w:r>
        <w:rPr>
          <w:rStyle w:val="Strong"/>
          <w:rFonts w:ascii="Calibri" w:hAnsi="Calibri" w:cs="Calibri"/>
          <w:iCs/>
          <w:sz w:val="22"/>
          <w:szCs w:val="22"/>
        </w:rPr>
        <w:t>Thank you and we look forward to receiving your quotation.</w:t>
      </w:r>
    </w:p>
    <w:p w:rsidR="00643A6E" w:rsidRPr="00E933A8" w:rsidRDefault="00643A6E" w:rsidP="00643A6E">
      <w:pPr>
        <w:ind w:left="5760" w:firstLine="720"/>
        <w:jc w:val="both"/>
        <w:rPr>
          <w:rFonts w:ascii="Calibri" w:hAnsi="Calibri" w:cs="Calibri"/>
          <w:iCs/>
          <w:snapToGrid w:val="0"/>
          <w:sz w:val="22"/>
          <w:szCs w:val="22"/>
        </w:rPr>
      </w:pPr>
      <w:r w:rsidRPr="00E933A8">
        <w:rPr>
          <w:rStyle w:val="Strong"/>
          <w:rFonts w:ascii="Calibri" w:hAnsi="Calibri" w:cs="Calibri"/>
          <w:iCs/>
          <w:sz w:val="22"/>
          <w:szCs w:val="22"/>
        </w:rPr>
        <w:t>Sincerely yours,</w:t>
      </w:r>
    </w:p>
    <w:sdt>
      <w:sdtPr>
        <w:rPr>
          <w:rFonts w:ascii="Calibri" w:hAnsi="Calibri" w:cs="Calibri"/>
          <w:i/>
          <w:iCs/>
          <w:snapToGrid w:val="0"/>
          <w:color w:val="000000" w:themeColor="text1"/>
          <w:sz w:val="22"/>
          <w:szCs w:val="22"/>
        </w:rPr>
        <w:id w:val="1967156142"/>
        <w:text/>
      </w:sdtPr>
      <w:sdtEndPr/>
      <w:sdtContent>
        <w:p w:rsidR="00643A6E" w:rsidRDefault="00746494" w:rsidP="00643A6E">
          <w:pPr>
            <w:ind w:left="5760" w:firstLine="720"/>
            <w:jc w:val="both"/>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Aicha A. Cherif</w:t>
          </w:r>
        </w:p>
      </w:sdtContent>
    </w:sdt>
    <w:p w:rsidR="00643A6E" w:rsidRPr="00FE183F" w:rsidRDefault="00C655A4" w:rsidP="00643A6E">
      <w:pPr>
        <w:ind w:left="5760" w:firstLine="720"/>
        <w:jc w:val="both"/>
        <w:rPr>
          <w:rFonts w:ascii="Calibri" w:hAnsi="Calibri" w:cs="Calibri"/>
          <w:i/>
          <w:iCs/>
          <w:snapToGrid w:val="0"/>
          <w:color w:val="000000" w:themeColor="text1"/>
          <w:sz w:val="22"/>
          <w:szCs w:val="22"/>
        </w:rPr>
      </w:pPr>
      <w:sdt>
        <w:sdtPr>
          <w:rPr>
            <w:rFonts w:ascii="Calibri" w:hAnsi="Calibri" w:cs="Calibri"/>
            <w:i/>
            <w:iCs/>
            <w:snapToGrid w:val="0"/>
            <w:color w:val="000000" w:themeColor="text1"/>
            <w:sz w:val="22"/>
            <w:szCs w:val="22"/>
          </w:rPr>
          <w:id w:val="1161034239"/>
          <w:text/>
        </w:sdtPr>
        <w:sdtEndPr/>
        <w:sdtContent>
          <w:r w:rsidR="00746494">
            <w:rPr>
              <w:rFonts w:ascii="Calibri" w:hAnsi="Calibri" w:cs="Calibri"/>
              <w:i/>
              <w:iCs/>
              <w:snapToGrid w:val="0"/>
              <w:color w:val="000000" w:themeColor="text1"/>
              <w:sz w:val="22"/>
              <w:szCs w:val="22"/>
            </w:rPr>
            <w:t xml:space="preserve">Head </w:t>
          </w:r>
          <w:r w:rsidR="00C71B1B">
            <w:rPr>
              <w:rFonts w:ascii="Calibri" w:hAnsi="Calibri" w:cs="Calibri"/>
              <w:i/>
              <w:iCs/>
              <w:snapToGrid w:val="0"/>
              <w:color w:val="000000" w:themeColor="text1"/>
              <w:sz w:val="22"/>
              <w:szCs w:val="22"/>
            </w:rPr>
            <w:t>o</w:t>
          </w:r>
          <w:r w:rsidR="00746494">
            <w:rPr>
              <w:rFonts w:ascii="Calibri" w:hAnsi="Calibri" w:cs="Calibri"/>
              <w:i/>
              <w:iCs/>
              <w:snapToGrid w:val="0"/>
              <w:color w:val="000000" w:themeColor="text1"/>
              <w:sz w:val="22"/>
              <w:szCs w:val="22"/>
            </w:rPr>
            <w:t>f Procurement</w:t>
          </w:r>
        </w:sdtContent>
      </w:sdt>
      <w:r w:rsidR="00643A6E">
        <w:rPr>
          <w:rFonts w:ascii="Calibri" w:hAnsi="Calibri" w:cs="Calibri"/>
          <w:sz w:val="22"/>
          <w:szCs w:val="22"/>
        </w:rPr>
        <w:tab/>
      </w:r>
      <w:r w:rsidR="00643A6E">
        <w:rPr>
          <w:rFonts w:ascii="Calibri" w:hAnsi="Calibri" w:cs="Calibri"/>
          <w:sz w:val="22"/>
          <w:szCs w:val="22"/>
        </w:rPr>
        <w:tab/>
      </w:r>
      <w:r w:rsidR="00643A6E">
        <w:rPr>
          <w:rFonts w:ascii="Calibri" w:hAnsi="Calibri" w:cs="Calibri"/>
          <w:sz w:val="22"/>
          <w:szCs w:val="22"/>
        </w:rPr>
        <w:tab/>
      </w:r>
      <w:r w:rsidR="00643A6E">
        <w:rPr>
          <w:rFonts w:ascii="Calibri" w:hAnsi="Calibri" w:cs="Calibri"/>
          <w:sz w:val="22"/>
          <w:szCs w:val="22"/>
        </w:rPr>
        <w:tab/>
      </w:r>
      <w:sdt>
        <w:sdtPr>
          <w:rPr>
            <w:rFonts w:ascii="Calibri" w:hAnsi="Calibri" w:cs="Calibri"/>
            <w:sz w:val="22"/>
            <w:szCs w:val="22"/>
          </w:rPr>
          <w:id w:val="789089549"/>
          <w:date w:fullDate="2019-08-09T00:00:00Z">
            <w:dateFormat w:val="MMMM d, yyyy"/>
            <w:lid w:val="en-US"/>
            <w:storeMappedDataAs w:val="dateTime"/>
            <w:calendar w:val="gregorian"/>
          </w:date>
        </w:sdtPr>
        <w:sdtEndPr/>
        <w:sdtContent>
          <w:r w:rsidR="00F55627">
            <w:rPr>
              <w:rFonts w:ascii="Calibri" w:hAnsi="Calibri" w:cs="Calibri"/>
              <w:sz w:val="22"/>
              <w:szCs w:val="22"/>
            </w:rPr>
            <w:t>August 9, 2019</w:t>
          </w:r>
        </w:sdtContent>
      </w:sdt>
    </w:p>
    <w:p w:rsidR="00746494" w:rsidRDefault="00746494" w:rsidP="00643A6E">
      <w:pPr>
        <w:jc w:val="right"/>
        <w:rPr>
          <w:rFonts w:ascii="Calibri" w:hAnsi="Calibri" w:cs="Calibri"/>
          <w:b/>
          <w:sz w:val="22"/>
          <w:szCs w:val="22"/>
        </w:rPr>
      </w:pPr>
    </w:p>
    <w:p w:rsidR="00746494" w:rsidRDefault="00746494" w:rsidP="00643A6E">
      <w:pPr>
        <w:jc w:val="right"/>
        <w:rPr>
          <w:rFonts w:ascii="Calibri" w:hAnsi="Calibri" w:cs="Calibri"/>
          <w:b/>
          <w:sz w:val="22"/>
          <w:szCs w:val="22"/>
        </w:rPr>
      </w:pPr>
    </w:p>
    <w:p w:rsidR="00746494" w:rsidRDefault="00746494" w:rsidP="001363B0">
      <w:pPr>
        <w:rPr>
          <w:rFonts w:ascii="Calibri" w:hAnsi="Calibri" w:cs="Calibri"/>
          <w:b/>
          <w:sz w:val="22"/>
          <w:szCs w:val="22"/>
        </w:rPr>
      </w:pPr>
    </w:p>
    <w:p w:rsidR="001363B0" w:rsidRDefault="001363B0" w:rsidP="001363B0">
      <w:pPr>
        <w:rPr>
          <w:rFonts w:ascii="Calibri" w:hAnsi="Calibri" w:cs="Calibri"/>
          <w:b/>
          <w:sz w:val="22"/>
          <w:szCs w:val="22"/>
        </w:rPr>
      </w:pPr>
    </w:p>
    <w:p w:rsidR="003A7A91" w:rsidRDefault="003A7A91" w:rsidP="001363B0">
      <w:pPr>
        <w:rPr>
          <w:rFonts w:ascii="Calibri" w:hAnsi="Calibri" w:cs="Calibri"/>
          <w:b/>
          <w:sz w:val="22"/>
          <w:szCs w:val="22"/>
        </w:rPr>
      </w:pPr>
    </w:p>
    <w:p w:rsidR="003A7A91" w:rsidRDefault="003A7A91" w:rsidP="001363B0">
      <w:pPr>
        <w:rPr>
          <w:rFonts w:ascii="Calibri" w:hAnsi="Calibri" w:cs="Calibri"/>
          <w:b/>
          <w:sz w:val="22"/>
          <w:szCs w:val="22"/>
        </w:rPr>
      </w:pPr>
    </w:p>
    <w:p w:rsidR="003A7A91" w:rsidRDefault="003A7A91" w:rsidP="001363B0">
      <w:pPr>
        <w:rPr>
          <w:rFonts w:ascii="Calibri" w:hAnsi="Calibri" w:cs="Calibri"/>
          <w:b/>
          <w:sz w:val="22"/>
          <w:szCs w:val="22"/>
        </w:rPr>
      </w:pPr>
    </w:p>
    <w:p w:rsidR="003A7A91" w:rsidRDefault="003A7A91" w:rsidP="001363B0">
      <w:pPr>
        <w:rPr>
          <w:rFonts w:ascii="Calibri" w:hAnsi="Calibri" w:cs="Calibri"/>
          <w:b/>
          <w:sz w:val="22"/>
          <w:szCs w:val="22"/>
        </w:rPr>
      </w:pPr>
    </w:p>
    <w:p w:rsidR="003A7A91" w:rsidRDefault="003A7A91" w:rsidP="001363B0">
      <w:pPr>
        <w:rPr>
          <w:rFonts w:ascii="Calibri" w:hAnsi="Calibri" w:cs="Calibri"/>
          <w:b/>
          <w:sz w:val="22"/>
          <w:szCs w:val="22"/>
        </w:rPr>
      </w:pPr>
    </w:p>
    <w:p w:rsidR="003A7A91" w:rsidRDefault="003A7A91" w:rsidP="001363B0">
      <w:pPr>
        <w:rPr>
          <w:rFonts w:ascii="Calibri" w:hAnsi="Calibri" w:cs="Calibri"/>
          <w:b/>
          <w:sz w:val="22"/>
          <w:szCs w:val="22"/>
        </w:rPr>
      </w:pPr>
    </w:p>
    <w:p w:rsidR="003A7A91" w:rsidRDefault="003A7A91" w:rsidP="001363B0">
      <w:pPr>
        <w:rPr>
          <w:rFonts w:ascii="Calibri" w:hAnsi="Calibri" w:cs="Calibri"/>
          <w:b/>
          <w:sz w:val="22"/>
          <w:szCs w:val="22"/>
        </w:rPr>
      </w:pPr>
    </w:p>
    <w:p w:rsidR="003A7A91" w:rsidRDefault="003A7A91" w:rsidP="001363B0">
      <w:pPr>
        <w:rPr>
          <w:rFonts w:ascii="Calibri" w:hAnsi="Calibri" w:cs="Calibri"/>
          <w:b/>
          <w:sz w:val="22"/>
          <w:szCs w:val="22"/>
        </w:rPr>
      </w:pPr>
    </w:p>
    <w:p w:rsidR="003A7A91" w:rsidRDefault="003A7A91" w:rsidP="001363B0">
      <w:pPr>
        <w:rPr>
          <w:rFonts w:ascii="Calibri" w:hAnsi="Calibri" w:cs="Calibri"/>
          <w:b/>
          <w:sz w:val="22"/>
          <w:szCs w:val="22"/>
        </w:rPr>
      </w:pPr>
    </w:p>
    <w:p w:rsidR="003A7A91" w:rsidRDefault="003A7A91" w:rsidP="001363B0">
      <w:pPr>
        <w:rPr>
          <w:rFonts w:ascii="Calibri" w:hAnsi="Calibri" w:cs="Calibri"/>
          <w:b/>
          <w:sz w:val="22"/>
          <w:szCs w:val="22"/>
        </w:rPr>
      </w:pPr>
    </w:p>
    <w:p w:rsidR="000A48B0" w:rsidRDefault="000A48B0" w:rsidP="001363B0">
      <w:pPr>
        <w:rPr>
          <w:rFonts w:ascii="Calibri" w:hAnsi="Calibri" w:cs="Calibri"/>
          <w:b/>
          <w:sz w:val="22"/>
          <w:szCs w:val="22"/>
        </w:rPr>
      </w:pPr>
    </w:p>
    <w:p w:rsidR="000A48B0" w:rsidRDefault="000A48B0" w:rsidP="001363B0">
      <w:pPr>
        <w:rPr>
          <w:rFonts w:ascii="Calibri" w:hAnsi="Calibri" w:cs="Calibri"/>
          <w:b/>
          <w:sz w:val="22"/>
          <w:szCs w:val="22"/>
        </w:rPr>
      </w:pPr>
    </w:p>
    <w:p w:rsidR="000A48B0" w:rsidRDefault="000A48B0" w:rsidP="001363B0">
      <w:pPr>
        <w:rPr>
          <w:rFonts w:ascii="Calibri" w:hAnsi="Calibri" w:cs="Calibri"/>
          <w:b/>
          <w:sz w:val="22"/>
          <w:szCs w:val="22"/>
        </w:rPr>
      </w:pPr>
    </w:p>
    <w:p w:rsidR="00746494" w:rsidRDefault="00746494" w:rsidP="00643A6E">
      <w:pPr>
        <w:jc w:val="right"/>
        <w:rPr>
          <w:rFonts w:ascii="Calibri" w:hAnsi="Calibri" w:cs="Calibri"/>
          <w:b/>
          <w:sz w:val="22"/>
          <w:szCs w:val="22"/>
        </w:rPr>
      </w:pPr>
    </w:p>
    <w:p w:rsidR="00643A6E" w:rsidRPr="00E933A8" w:rsidRDefault="00643A6E" w:rsidP="00643A6E">
      <w:pPr>
        <w:jc w:val="right"/>
        <w:rPr>
          <w:rFonts w:ascii="Calibri" w:hAnsi="Calibri" w:cs="Calibri"/>
          <w:b/>
          <w:sz w:val="22"/>
          <w:szCs w:val="22"/>
        </w:rPr>
      </w:pPr>
      <w:r w:rsidRPr="00E933A8">
        <w:rPr>
          <w:rFonts w:ascii="Calibri" w:hAnsi="Calibri" w:cs="Calibri"/>
          <w:b/>
          <w:sz w:val="22"/>
          <w:szCs w:val="22"/>
        </w:rPr>
        <w:lastRenderedPageBreak/>
        <w:t>Annex 1</w:t>
      </w:r>
    </w:p>
    <w:p w:rsidR="00643A6E" w:rsidRPr="00E933A8" w:rsidRDefault="00643A6E" w:rsidP="00643A6E">
      <w:pPr>
        <w:jc w:val="right"/>
        <w:rPr>
          <w:rFonts w:ascii="Calibri" w:hAnsi="Calibri" w:cs="Calibri"/>
          <w:b/>
          <w:sz w:val="22"/>
          <w:szCs w:val="22"/>
        </w:rPr>
      </w:pPr>
    </w:p>
    <w:p w:rsidR="00643A6E" w:rsidRPr="00E933A8" w:rsidRDefault="00643A6E" w:rsidP="00643A6E">
      <w:pPr>
        <w:jc w:val="right"/>
        <w:rPr>
          <w:rFonts w:ascii="Calibri" w:hAnsi="Calibri" w:cs="Calibri"/>
          <w:b/>
          <w:sz w:val="22"/>
          <w:szCs w:val="22"/>
        </w:rPr>
      </w:pPr>
    </w:p>
    <w:p w:rsidR="001363B0" w:rsidRPr="003D0464" w:rsidRDefault="00D81D00" w:rsidP="003D0464">
      <w:pPr>
        <w:jc w:val="center"/>
        <w:rPr>
          <w:rFonts w:ascii="Calibri" w:hAnsi="Calibri" w:cs="Calibri"/>
          <w:b/>
          <w:sz w:val="28"/>
          <w:szCs w:val="28"/>
        </w:rPr>
      </w:pPr>
      <w:r>
        <w:rPr>
          <w:rFonts w:ascii="Calibri" w:hAnsi="Calibri" w:cs="Calibri"/>
          <w:b/>
          <w:sz w:val="28"/>
          <w:szCs w:val="28"/>
        </w:rPr>
        <w:t>Technical Specifications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615"/>
        <w:gridCol w:w="3254"/>
        <w:gridCol w:w="1923"/>
        <w:gridCol w:w="1023"/>
      </w:tblGrid>
      <w:tr w:rsidR="00660509" w:rsidRPr="00E933A8" w:rsidTr="007B24E1">
        <w:trPr>
          <w:trHeight w:val="728"/>
        </w:trPr>
        <w:tc>
          <w:tcPr>
            <w:tcW w:w="535" w:type="dxa"/>
          </w:tcPr>
          <w:p w:rsidR="00660509" w:rsidRPr="00E933A8" w:rsidRDefault="00660509" w:rsidP="007244DC">
            <w:pPr>
              <w:jc w:val="center"/>
              <w:rPr>
                <w:rFonts w:ascii="Calibri" w:hAnsi="Calibri" w:cs="Calibri"/>
                <w:b/>
                <w:sz w:val="22"/>
                <w:szCs w:val="22"/>
              </w:rPr>
            </w:pPr>
            <w:r>
              <w:rPr>
                <w:rFonts w:ascii="Calibri" w:hAnsi="Calibri" w:cs="Calibri"/>
                <w:b/>
                <w:sz w:val="22"/>
                <w:szCs w:val="22"/>
              </w:rPr>
              <w:t>#</w:t>
            </w:r>
          </w:p>
        </w:tc>
        <w:tc>
          <w:tcPr>
            <w:tcW w:w="2615" w:type="dxa"/>
            <w:shd w:val="clear" w:color="auto" w:fill="auto"/>
          </w:tcPr>
          <w:p w:rsidR="00660509" w:rsidRPr="00E933A8" w:rsidRDefault="00660509" w:rsidP="007244DC">
            <w:pPr>
              <w:jc w:val="center"/>
              <w:rPr>
                <w:rFonts w:ascii="Calibri" w:hAnsi="Calibri" w:cs="Calibri"/>
                <w:b/>
                <w:sz w:val="22"/>
                <w:szCs w:val="22"/>
              </w:rPr>
            </w:pPr>
          </w:p>
          <w:p w:rsidR="00660509" w:rsidRPr="00E933A8" w:rsidRDefault="00660509" w:rsidP="007244DC">
            <w:pPr>
              <w:jc w:val="center"/>
              <w:rPr>
                <w:rFonts w:ascii="Calibri" w:hAnsi="Calibri" w:cs="Calibri"/>
                <w:b/>
                <w:sz w:val="22"/>
                <w:szCs w:val="22"/>
              </w:rPr>
            </w:pPr>
            <w:r w:rsidRPr="00E933A8">
              <w:rPr>
                <w:rFonts w:ascii="Calibri" w:hAnsi="Calibri" w:cs="Calibri"/>
                <w:b/>
                <w:sz w:val="22"/>
                <w:szCs w:val="22"/>
              </w:rPr>
              <w:t>Item</w:t>
            </w:r>
            <w:r>
              <w:rPr>
                <w:rFonts w:ascii="Calibri" w:hAnsi="Calibri" w:cs="Calibri"/>
                <w:b/>
                <w:sz w:val="22"/>
                <w:szCs w:val="22"/>
              </w:rPr>
              <w:t>s</w:t>
            </w:r>
            <w:r w:rsidRPr="00E933A8">
              <w:rPr>
                <w:rFonts w:ascii="Calibri" w:hAnsi="Calibri" w:cs="Calibri"/>
                <w:b/>
                <w:sz w:val="22"/>
                <w:szCs w:val="22"/>
              </w:rPr>
              <w:t xml:space="preserve"> to be Supplied</w:t>
            </w:r>
            <w:r>
              <w:rPr>
                <w:rFonts w:ascii="Calibri" w:hAnsi="Calibri" w:cs="Calibri"/>
                <w:b/>
                <w:sz w:val="22"/>
                <w:szCs w:val="22"/>
              </w:rPr>
              <w:t>*</w:t>
            </w:r>
          </w:p>
        </w:tc>
        <w:tc>
          <w:tcPr>
            <w:tcW w:w="3254" w:type="dxa"/>
          </w:tcPr>
          <w:p w:rsidR="00660509" w:rsidRDefault="00660509" w:rsidP="007244DC">
            <w:pPr>
              <w:jc w:val="center"/>
              <w:rPr>
                <w:rFonts w:ascii="Calibri" w:hAnsi="Calibri" w:cs="Calibri"/>
                <w:b/>
                <w:sz w:val="22"/>
                <w:szCs w:val="22"/>
              </w:rPr>
            </w:pPr>
          </w:p>
          <w:p w:rsidR="00660509" w:rsidRPr="00E933A8" w:rsidRDefault="00660509" w:rsidP="00F55627">
            <w:pPr>
              <w:jc w:val="center"/>
              <w:rPr>
                <w:rFonts w:ascii="Calibri" w:hAnsi="Calibri" w:cs="Calibri"/>
                <w:b/>
                <w:sz w:val="22"/>
                <w:szCs w:val="22"/>
              </w:rPr>
            </w:pPr>
            <w:r w:rsidRPr="00E933A8">
              <w:rPr>
                <w:rFonts w:ascii="Calibri" w:hAnsi="Calibri" w:cs="Calibri"/>
                <w:b/>
                <w:sz w:val="22"/>
                <w:szCs w:val="22"/>
              </w:rPr>
              <w:t>Description</w:t>
            </w:r>
            <w:r>
              <w:rPr>
                <w:rFonts w:ascii="Calibri" w:hAnsi="Calibri" w:cs="Calibri"/>
                <w:b/>
                <w:sz w:val="22"/>
                <w:szCs w:val="22"/>
              </w:rPr>
              <w:t xml:space="preserve"> </w:t>
            </w:r>
            <w:r w:rsidRPr="00E933A8">
              <w:rPr>
                <w:rFonts w:ascii="Calibri" w:hAnsi="Calibri" w:cs="Calibri"/>
                <w:b/>
                <w:sz w:val="22"/>
                <w:szCs w:val="22"/>
              </w:rPr>
              <w:t>/</w:t>
            </w:r>
            <w:r>
              <w:rPr>
                <w:rFonts w:ascii="Calibri" w:hAnsi="Calibri" w:cs="Calibri"/>
                <w:b/>
                <w:sz w:val="22"/>
                <w:szCs w:val="22"/>
              </w:rPr>
              <w:t xml:space="preserve"> Specifications of Items to be supplied </w:t>
            </w:r>
          </w:p>
          <w:p w:rsidR="00660509" w:rsidRPr="00E933A8" w:rsidRDefault="00660509" w:rsidP="007244DC">
            <w:pPr>
              <w:jc w:val="center"/>
              <w:rPr>
                <w:rFonts w:ascii="Calibri" w:hAnsi="Calibri" w:cs="Calibri"/>
                <w:b/>
                <w:sz w:val="22"/>
                <w:szCs w:val="22"/>
              </w:rPr>
            </w:pPr>
          </w:p>
        </w:tc>
        <w:tc>
          <w:tcPr>
            <w:tcW w:w="1923" w:type="dxa"/>
            <w:shd w:val="clear" w:color="auto" w:fill="auto"/>
          </w:tcPr>
          <w:p w:rsidR="00660509" w:rsidRPr="00E933A8" w:rsidRDefault="00660509" w:rsidP="007244DC">
            <w:pPr>
              <w:jc w:val="center"/>
              <w:rPr>
                <w:rFonts w:ascii="Calibri" w:hAnsi="Calibri" w:cs="Calibri"/>
                <w:b/>
                <w:sz w:val="22"/>
                <w:szCs w:val="22"/>
              </w:rPr>
            </w:pPr>
          </w:p>
          <w:p w:rsidR="00660509" w:rsidRPr="00E933A8" w:rsidRDefault="00660509" w:rsidP="007244DC">
            <w:pPr>
              <w:jc w:val="center"/>
              <w:rPr>
                <w:rFonts w:ascii="Calibri" w:hAnsi="Calibri" w:cs="Calibri"/>
                <w:b/>
                <w:sz w:val="22"/>
                <w:szCs w:val="22"/>
              </w:rPr>
            </w:pPr>
          </w:p>
          <w:p w:rsidR="00660509" w:rsidRPr="00E933A8" w:rsidRDefault="007B24E1" w:rsidP="007244DC">
            <w:pPr>
              <w:jc w:val="center"/>
              <w:rPr>
                <w:rFonts w:ascii="Calibri" w:hAnsi="Calibri" w:cs="Calibri"/>
                <w:b/>
                <w:sz w:val="22"/>
                <w:szCs w:val="22"/>
              </w:rPr>
            </w:pPr>
            <w:r>
              <w:rPr>
                <w:rFonts w:ascii="Calibri" w:hAnsi="Calibri" w:cs="Calibri"/>
                <w:b/>
                <w:sz w:val="22"/>
                <w:szCs w:val="22"/>
              </w:rPr>
              <w:t>U/M</w:t>
            </w:r>
          </w:p>
        </w:tc>
        <w:tc>
          <w:tcPr>
            <w:tcW w:w="1023" w:type="dxa"/>
          </w:tcPr>
          <w:p w:rsidR="00660509" w:rsidRDefault="00660509" w:rsidP="007244DC">
            <w:pPr>
              <w:jc w:val="center"/>
              <w:rPr>
                <w:rFonts w:ascii="Calibri" w:hAnsi="Calibri" w:cs="Calibri"/>
                <w:b/>
                <w:sz w:val="22"/>
                <w:szCs w:val="22"/>
              </w:rPr>
            </w:pPr>
          </w:p>
          <w:p w:rsidR="007B24E1" w:rsidRPr="00E933A8" w:rsidRDefault="007B24E1" w:rsidP="007244DC">
            <w:pPr>
              <w:jc w:val="center"/>
              <w:rPr>
                <w:rFonts w:ascii="Calibri" w:hAnsi="Calibri" w:cs="Calibri"/>
                <w:b/>
                <w:sz w:val="22"/>
                <w:szCs w:val="22"/>
              </w:rPr>
            </w:pPr>
            <w:r>
              <w:rPr>
                <w:rFonts w:ascii="Calibri" w:hAnsi="Calibri" w:cs="Calibri"/>
                <w:b/>
                <w:sz w:val="22"/>
                <w:szCs w:val="22"/>
              </w:rPr>
              <w:t>Quantity</w:t>
            </w:r>
          </w:p>
        </w:tc>
      </w:tr>
      <w:tr w:rsidR="007B24E1" w:rsidRPr="00E933A8" w:rsidTr="007B24E1">
        <w:trPr>
          <w:trHeight w:val="260"/>
        </w:trPr>
        <w:tc>
          <w:tcPr>
            <w:tcW w:w="535" w:type="dxa"/>
          </w:tcPr>
          <w:p w:rsidR="007B24E1" w:rsidRPr="0004550B" w:rsidRDefault="007B24E1" w:rsidP="007B24E1">
            <w:pPr>
              <w:rPr>
                <w:rFonts w:ascii="Calibri" w:hAnsi="Calibri" w:cs="Calibri"/>
                <w:sz w:val="22"/>
                <w:szCs w:val="22"/>
              </w:rPr>
            </w:pPr>
            <w:r>
              <w:rPr>
                <w:rFonts w:ascii="Calibri" w:hAnsi="Calibri" w:cs="Calibri"/>
                <w:sz w:val="22"/>
                <w:szCs w:val="22"/>
              </w:rPr>
              <w:t>1</w:t>
            </w:r>
          </w:p>
        </w:tc>
        <w:tc>
          <w:tcPr>
            <w:tcW w:w="2615" w:type="dxa"/>
            <w:shd w:val="clear" w:color="auto" w:fill="auto"/>
          </w:tcPr>
          <w:p w:rsidR="007B24E1" w:rsidRDefault="007B24E1" w:rsidP="007B24E1">
            <w:r>
              <w:t xml:space="preserve">ESR Automated Machine </w:t>
            </w:r>
          </w:p>
        </w:tc>
        <w:tc>
          <w:tcPr>
            <w:tcW w:w="3254" w:type="dxa"/>
          </w:tcPr>
          <w:p w:rsidR="007B24E1" w:rsidRDefault="007B24E1" w:rsidP="007B24E1">
            <w:r>
              <w:t xml:space="preserve">Huma SRate 24 </w:t>
            </w:r>
          </w:p>
          <w:p w:rsidR="007B24E1" w:rsidRDefault="007B24E1" w:rsidP="007B24E1">
            <w:r>
              <w:t xml:space="preserve">ESR Automated machine </w:t>
            </w:r>
          </w:p>
          <w:p w:rsidR="007B24E1" w:rsidRDefault="007B24E1" w:rsidP="007B24E1">
            <w:r>
              <w:t>Bench top machine</w:t>
            </w:r>
          </w:p>
          <w:p w:rsidR="007B24E1" w:rsidRDefault="007B24E1" w:rsidP="007B24E1">
            <w:r>
              <w:t>Country of origin: German</w:t>
            </w:r>
          </w:p>
          <w:p w:rsidR="007B24E1" w:rsidRDefault="007B24E1" w:rsidP="007B24E1">
            <w:r>
              <w:t>Digital Data Processing with touch screen and inbuild printer</w:t>
            </w:r>
          </w:p>
          <w:p w:rsidR="007B24E1" w:rsidRDefault="007B24E1" w:rsidP="007B24E1">
            <w:r>
              <w:t>Sample Load: Up to 8 samples</w:t>
            </w:r>
          </w:p>
          <w:p w:rsidR="007B24E1" w:rsidRDefault="007B24E1" w:rsidP="007B24E1">
            <w:r>
              <w:t>24 samples per hour</w:t>
            </w:r>
          </w:p>
          <w:p w:rsidR="007B24E1" w:rsidRDefault="007B24E1" w:rsidP="007B24E1">
            <w:r>
              <w:t xml:space="preserve">20 minutes read time </w:t>
            </w:r>
          </w:p>
          <w:p w:rsidR="007B24E1" w:rsidRDefault="007B24E1" w:rsidP="007B24E1">
            <w:r>
              <w:t xml:space="preserve">Uses EDTA tubes </w:t>
            </w:r>
          </w:p>
        </w:tc>
        <w:tc>
          <w:tcPr>
            <w:tcW w:w="1923" w:type="dxa"/>
          </w:tcPr>
          <w:p w:rsidR="007B24E1" w:rsidRDefault="007B24E1" w:rsidP="007B24E1">
            <w:r>
              <w:t>Pc</w:t>
            </w:r>
          </w:p>
        </w:tc>
        <w:tc>
          <w:tcPr>
            <w:tcW w:w="1023" w:type="dxa"/>
          </w:tcPr>
          <w:p w:rsidR="007B24E1" w:rsidRDefault="007B24E1" w:rsidP="007B24E1">
            <w:r>
              <w:t>1</w:t>
            </w:r>
          </w:p>
        </w:tc>
      </w:tr>
      <w:tr w:rsidR="007B24E1" w:rsidRPr="00E933A8" w:rsidTr="007B24E1">
        <w:trPr>
          <w:trHeight w:val="260"/>
        </w:trPr>
        <w:tc>
          <w:tcPr>
            <w:tcW w:w="535" w:type="dxa"/>
          </w:tcPr>
          <w:p w:rsidR="007B24E1" w:rsidRPr="0004550B" w:rsidRDefault="007B24E1" w:rsidP="007B24E1">
            <w:pPr>
              <w:rPr>
                <w:rFonts w:ascii="Calibri" w:hAnsi="Calibri" w:cs="Calibri"/>
                <w:sz w:val="22"/>
                <w:szCs w:val="22"/>
              </w:rPr>
            </w:pPr>
            <w:r>
              <w:rPr>
                <w:rFonts w:ascii="Calibri" w:hAnsi="Calibri" w:cs="Calibri"/>
                <w:sz w:val="22"/>
                <w:szCs w:val="22"/>
              </w:rPr>
              <w:t>2</w:t>
            </w:r>
          </w:p>
        </w:tc>
        <w:tc>
          <w:tcPr>
            <w:tcW w:w="2615" w:type="dxa"/>
            <w:shd w:val="clear" w:color="auto" w:fill="auto"/>
          </w:tcPr>
          <w:p w:rsidR="007B24E1" w:rsidRDefault="007B24E1" w:rsidP="007B24E1">
            <w:r>
              <w:t xml:space="preserve">Blood collecting tubes </w:t>
            </w:r>
          </w:p>
        </w:tc>
        <w:tc>
          <w:tcPr>
            <w:tcW w:w="3254" w:type="dxa"/>
          </w:tcPr>
          <w:p w:rsidR="007B24E1" w:rsidRDefault="007B24E1" w:rsidP="007B24E1">
            <w:r>
              <w:rPr>
                <w:rFonts w:ascii="Calibri" w:hAnsi="Calibri" w:cs="Calibri"/>
                <w:color w:val="000000"/>
                <w:shd w:val="clear" w:color="auto" w:fill="FFFFFF"/>
              </w:rPr>
              <w:t>Blood collecting tubes for Blood Glucose Analysis with Sodium Fluoride</w:t>
            </w:r>
          </w:p>
        </w:tc>
        <w:tc>
          <w:tcPr>
            <w:tcW w:w="1923" w:type="dxa"/>
          </w:tcPr>
          <w:p w:rsidR="007B24E1" w:rsidRDefault="007B24E1" w:rsidP="007B24E1">
            <w:r>
              <w:t>Pkts (100)</w:t>
            </w:r>
          </w:p>
        </w:tc>
        <w:tc>
          <w:tcPr>
            <w:tcW w:w="1023" w:type="dxa"/>
          </w:tcPr>
          <w:p w:rsidR="007B24E1" w:rsidRDefault="007B24E1" w:rsidP="007B24E1">
            <w:r>
              <w:t>10</w:t>
            </w:r>
          </w:p>
        </w:tc>
      </w:tr>
      <w:tr w:rsidR="007B24E1" w:rsidRPr="00E933A8" w:rsidTr="007B24E1">
        <w:trPr>
          <w:trHeight w:val="260"/>
        </w:trPr>
        <w:tc>
          <w:tcPr>
            <w:tcW w:w="535" w:type="dxa"/>
          </w:tcPr>
          <w:p w:rsidR="007B24E1" w:rsidRPr="0004550B" w:rsidRDefault="007B24E1" w:rsidP="007B24E1">
            <w:pPr>
              <w:rPr>
                <w:rFonts w:ascii="Calibri" w:hAnsi="Calibri" w:cs="Calibri"/>
                <w:sz w:val="22"/>
                <w:szCs w:val="22"/>
              </w:rPr>
            </w:pPr>
            <w:r>
              <w:rPr>
                <w:rFonts w:ascii="Calibri" w:hAnsi="Calibri" w:cs="Calibri"/>
                <w:sz w:val="22"/>
                <w:szCs w:val="22"/>
              </w:rPr>
              <w:t>3</w:t>
            </w:r>
          </w:p>
        </w:tc>
        <w:tc>
          <w:tcPr>
            <w:tcW w:w="2615" w:type="dxa"/>
            <w:shd w:val="clear" w:color="auto" w:fill="auto"/>
          </w:tcPr>
          <w:p w:rsidR="007B24E1" w:rsidRDefault="007B24E1" w:rsidP="007B24E1">
            <w:r>
              <w:t>Urine Strip reader</w:t>
            </w:r>
          </w:p>
        </w:tc>
        <w:tc>
          <w:tcPr>
            <w:tcW w:w="3254" w:type="dxa"/>
          </w:tcPr>
          <w:p w:rsidR="007B24E1" w:rsidRDefault="007B24E1" w:rsidP="007B24E1">
            <w:pPr>
              <w:rPr>
                <w:rFonts w:ascii="Calibri" w:hAnsi="Calibri" w:cs="Calibri"/>
                <w:color w:val="000000"/>
                <w:shd w:val="clear" w:color="auto" w:fill="FFFFFF"/>
              </w:rPr>
            </w:pPr>
            <w:proofErr w:type="spellStart"/>
            <w:r>
              <w:rPr>
                <w:rFonts w:ascii="Calibri" w:hAnsi="Calibri" w:cs="Calibri"/>
                <w:color w:val="000000"/>
                <w:shd w:val="clear" w:color="auto" w:fill="FFFFFF"/>
              </w:rPr>
              <w:t>CyanStrip</w:t>
            </w:r>
            <w:proofErr w:type="spellEnd"/>
            <w:r>
              <w:rPr>
                <w:rFonts w:ascii="Calibri" w:hAnsi="Calibri" w:cs="Calibri"/>
                <w:color w:val="000000"/>
                <w:shd w:val="clear" w:color="auto" w:fill="FFFFFF"/>
              </w:rPr>
              <w:t xml:space="preserve"> mini Reader Code: CY011 Cyan Strip Mini</w:t>
            </w:r>
          </w:p>
          <w:p w:rsidR="007B24E1" w:rsidRDefault="007B24E1" w:rsidP="007B24E1">
            <w:pPr>
              <w:rPr>
                <w:rFonts w:ascii="Calibri" w:hAnsi="Calibri" w:cs="Calibri"/>
                <w:color w:val="000000"/>
                <w:shd w:val="clear" w:color="auto" w:fill="FFFFFF"/>
              </w:rPr>
            </w:pPr>
            <w:r>
              <w:rPr>
                <w:rFonts w:ascii="Calibri" w:hAnsi="Calibri" w:cs="Calibri"/>
                <w:color w:val="000000"/>
                <w:shd w:val="clear" w:color="auto" w:fill="FFFFFF"/>
              </w:rPr>
              <w:t xml:space="preserve">Portable </w:t>
            </w:r>
          </w:p>
          <w:p w:rsidR="007B24E1" w:rsidRDefault="007B24E1" w:rsidP="007B24E1">
            <w:pPr>
              <w:rPr>
                <w:rFonts w:ascii="Calibri" w:hAnsi="Calibri" w:cs="Calibri"/>
                <w:color w:val="000000"/>
                <w:shd w:val="clear" w:color="auto" w:fill="FFFFFF"/>
              </w:rPr>
            </w:pPr>
            <w:r>
              <w:rPr>
                <w:rFonts w:ascii="Calibri" w:hAnsi="Calibri" w:cs="Calibri"/>
                <w:color w:val="000000"/>
                <w:shd w:val="clear" w:color="auto" w:fill="FFFFFF"/>
              </w:rPr>
              <w:t xml:space="preserve">Reads cypress strips </w:t>
            </w:r>
          </w:p>
          <w:p w:rsidR="007B24E1" w:rsidRDefault="007B24E1" w:rsidP="007B24E1">
            <w:pPr>
              <w:rPr>
                <w:rFonts w:ascii="Calibri" w:hAnsi="Calibri" w:cs="Calibri"/>
                <w:color w:val="000000"/>
                <w:shd w:val="clear" w:color="auto" w:fill="FFFFFF"/>
              </w:rPr>
            </w:pPr>
            <w:r>
              <w:rPr>
                <w:rFonts w:ascii="Calibri" w:hAnsi="Calibri" w:cs="Calibri"/>
                <w:color w:val="000000"/>
                <w:shd w:val="clear" w:color="auto" w:fill="FFFFFF"/>
              </w:rPr>
              <w:t>Performance: 50 Tests/Hour</w:t>
            </w:r>
          </w:p>
          <w:p w:rsidR="007B24E1" w:rsidRDefault="007B24E1" w:rsidP="007B24E1">
            <w:pPr>
              <w:rPr>
                <w:rFonts w:ascii="Calibri" w:hAnsi="Calibri" w:cs="Calibri"/>
                <w:color w:val="000000"/>
                <w:shd w:val="clear" w:color="auto" w:fill="FFFFFF"/>
              </w:rPr>
            </w:pPr>
            <w:r>
              <w:rPr>
                <w:rFonts w:ascii="Calibri" w:hAnsi="Calibri" w:cs="Calibri"/>
                <w:color w:val="000000"/>
                <w:shd w:val="clear" w:color="auto" w:fill="FFFFFF"/>
              </w:rPr>
              <w:t xml:space="preserve">Colored Touch screen </w:t>
            </w:r>
          </w:p>
          <w:p w:rsidR="007B24E1" w:rsidRDefault="007B24E1" w:rsidP="007B24E1">
            <w:pPr>
              <w:rPr>
                <w:rFonts w:ascii="Calibri" w:hAnsi="Calibri" w:cs="Calibri"/>
                <w:color w:val="000000"/>
                <w:shd w:val="clear" w:color="auto" w:fill="FFFFFF"/>
              </w:rPr>
            </w:pPr>
            <w:r>
              <w:rPr>
                <w:rFonts w:ascii="Calibri" w:hAnsi="Calibri" w:cs="Calibri"/>
                <w:color w:val="000000"/>
                <w:shd w:val="clear" w:color="auto" w:fill="FFFFFF"/>
              </w:rPr>
              <w:t>External Printer Code: CY011-S02</w:t>
            </w:r>
          </w:p>
          <w:p w:rsidR="007B24E1" w:rsidRDefault="007B24E1" w:rsidP="007B24E1">
            <w:pPr>
              <w:rPr>
                <w:rFonts w:ascii="Calibri" w:hAnsi="Calibri" w:cs="Calibri"/>
                <w:color w:val="000000"/>
                <w:shd w:val="clear" w:color="auto" w:fill="FFFFFF"/>
              </w:rPr>
            </w:pPr>
            <w:r>
              <w:rPr>
                <w:rFonts w:ascii="Calibri" w:hAnsi="Calibri" w:cs="Calibri"/>
                <w:color w:val="000000"/>
                <w:shd w:val="clear" w:color="auto" w:fill="FFFFFF"/>
              </w:rPr>
              <w:t>Fully Automated report generation</w:t>
            </w:r>
          </w:p>
          <w:p w:rsidR="007B24E1" w:rsidRDefault="007B24E1" w:rsidP="007B24E1">
            <w:pPr>
              <w:rPr>
                <w:rFonts w:ascii="Calibri" w:hAnsi="Calibri" w:cs="Calibri"/>
                <w:color w:val="000000"/>
                <w:shd w:val="clear" w:color="auto" w:fill="FFFFFF"/>
              </w:rPr>
            </w:pPr>
          </w:p>
        </w:tc>
        <w:tc>
          <w:tcPr>
            <w:tcW w:w="1923" w:type="dxa"/>
          </w:tcPr>
          <w:p w:rsidR="007B24E1" w:rsidRDefault="007B24E1" w:rsidP="007B24E1">
            <w:r>
              <w:t>Pc</w:t>
            </w:r>
          </w:p>
        </w:tc>
        <w:tc>
          <w:tcPr>
            <w:tcW w:w="1023" w:type="dxa"/>
          </w:tcPr>
          <w:p w:rsidR="007B24E1" w:rsidRDefault="007B24E1" w:rsidP="007B24E1">
            <w:r>
              <w:t>1</w:t>
            </w:r>
          </w:p>
        </w:tc>
      </w:tr>
      <w:tr w:rsidR="007B24E1" w:rsidRPr="00E933A8" w:rsidTr="007B24E1">
        <w:trPr>
          <w:trHeight w:val="272"/>
        </w:trPr>
        <w:tc>
          <w:tcPr>
            <w:tcW w:w="535" w:type="dxa"/>
          </w:tcPr>
          <w:p w:rsidR="007B24E1" w:rsidRPr="0004550B" w:rsidRDefault="007B24E1" w:rsidP="007B24E1">
            <w:pPr>
              <w:rPr>
                <w:rFonts w:ascii="Calibri" w:hAnsi="Calibri" w:cs="Calibri"/>
                <w:sz w:val="22"/>
                <w:szCs w:val="22"/>
              </w:rPr>
            </w:pPr>
            <w:r>
              <w:rPr>
                <w:rFonts w:ascii="Calibri" w:hAnsi="Calibri" w:cs="Calibri"/>
                <w:sz w:val="22"/>
                <w:szCs w:val="22"/>
              </w:rPr>
              <w:t>4</w:t>
            </w:r>
          </w:p>
        </w:tc>
        <w:tc>
          <w:tcPr>
            <w:tcW w:w="2615" w:type="dxa"/>
            <w:shd w:val="clear" w:color="auto" w:fill="auto"/>
          </w:tcPr>
          <w:p w:rsidR="007B24E1" w:rsidRDefault="007B24E1" w:rsidP="007B24E1">
            <w:r>
              <w:t>Blood collecting tubes</w:t>
            </w:r>
          </w:p>
        </w:tc>
        <w:tc>
          <w:tcPr>
            <w:tcW w:w="3254" w:type="dxa"/>
          </w:tcPr>
          <w:p w:rsidR="007B24E1" w:rsidRDefault="007B24E1" w:rsidP="007B24E1">
            <w:pPr>
              <w:rPr>
                <w:rFonts w:ascii="Calibri" w:hAnsi="Calibri" w:cs="Calibri"/>
                <w:color w:val="000000"/>
                <w:shd w:val="clear" w:color="auto" w:fill="FFFFFF"/>
              </w:rPr>
            </w:pPr>
            <w:r>
              <w:rPr>
                <w:rFonts w:ascii="Calibri" w:hAnsi="Calibri" w:cs="Calibri"/>
                <w:color w:val="000000"/>
                <w:shd w:val="clear" w:color="auto" w:fill="FFFFFF"/>
              </w:rPr>
              <w:t>EDTA Blood collecting tubes 4 ml Purple top</w:t>
            </w:r>
          </w:p>
        </w:tc>
        <w:tc>
          <w:tcPr>
            <w:tcW w:w="1923" w:type="dxa"/>
          </w:tcPr>
          <w:p w:rsidR="007B24E1" w:rsidRDefault="007B24E1" w:rsidP="007B24E1">
            <w:r>
              <w:t>Pkts (100)</w:t>
            </w:r>
          </w:p>
        </w:tc>
        <w:tc>
          <w:tcPr>
            <w:tcW w:w="1023" w:type="dxa"/>
          </w:tcPr>
          <w:p w:rsidR="007B24E1" w:rsidRDefault="007B24E1" w:rsidP="007B24E1">
            <w:r>
              <w:t>10</w:t>
            </w:r>
          </w:p>
        </w:tc>
      </w:tr>
      <w:tr w:rsidR="007B24E1" w:rsidRPr="00E933A8" w:rsidTr="007B24E1">
        <w:trPr>
          <w:trHeight w:val="260"/>
        </w:trPr>
        <w:tc>
          <w:tcPr>
            <w:tcW w:w="535" w:type="dxa"/>
          </w:tcPr>
          <w:p w:rsidR="007B24E1" w:rsidRPr="0004550B" w:rsidRDefault="007B24E1" w:rsidP="007B24E1">
            <w:pPr>
              <w:rPr>
                <w:rFonts w:ascii="Calibri" w:hAnsi="Calibri" w:cs="Calibri"/>
                <w:sz w:val="22"/>
                <w:szCs w:val="22"/>
              </w:rPr>
            </w:pPr>
            <w:r>
              <w:rPr>
                <w:rFonts w:ascii="Calibri" w:hAnsi="Calibri" w:cs="Calibri"/>
                <w:sz w:val="22"/>
                <w:szCs w:val="22"/>
              </w:rPr>
              <w:t>5</w:t>
            </w:r>
          </w:p>
        </w:tc>
        <w:tc>
          <w:tcPr>
            <w:tcW w:w="2615" w:type="dxa"/>
            <w:shd w:val="clear" w:color="auto" w:fill="auto"/>
          </w:tcPr>
          <w:p w:rsidR="007B24E1" w:rsidRDefault="007B24E1" w:rsidP="007B24E1">
            <w:r>
              <w:t>Sample cups for Humastar100</w:t>
            </w:r>
          </w:p>
        </w:tc>
        <w:tc>
          <w:tcPr>
            <w:tcW w:w="3254" w:type="dxa"/>
          </w:tcPr>
          <w:p w:rsidR="007B24E1" w:rsidRDefault="007B24E1" w:rsidP="007B24E1">
            <w:r>
              <w:t xml:space="preserve">Cups for samples </w:t>
            </w:r>
          </w:p>
        </w:tc>
        <w:tc>
          <w:tcPr>
            <w:tcW w:w="1923" w:type="dxa"/>
          </w:tcPr>
          <w:p w:rsidR="007B24E1" w:rsidRDefault="007B24E1" w:rsidP="007B24E1">
            <w:r>
              <w:t>Pkt (1000)</w:t>
            </w:r>
          </w:p>
        </w:tc>
        <w:tc>
          <w:tcPr>
            <w:tcW w:w="1023" w:type="dxa"/>
          </w:tcPr>
          <w:p w:rsidR="007B24E1" w:rsidRDefault="007B24E1" w:rsidP="007B24E1">
            <w:r>
              <w:t>5</w:t>
            </w:r>
          </w:p>
        </w:tc>
      </w:tr>
      <w:tr w:rsidR="007B24E1" w:rsidRPr="00E933A8" w:rsidTr="007B24E1">
        <w:trPr>
          <w:trHeight w:val="260"/>
        </w:trPr>
        <w:tc>
          <w:tcPr>
            <w:tcW w:w="535" w:type="dxa"/>
          </w:tcPr>
          <w:p w:rsidR="007B24E1" w:rsidRPr="0004550B" w:rsidRDefault="007B24E1" w:rsidP="007B24E1">
            <w:pPr>
              <w:rPr>
                <w:rFonts w:ascii="Calibri" w:hAnsi="Calibri" w:cs="Calibri"/>
                <w:sz w:val="22"/>
                <w:szCs w:val="22"/>
              </w:rPr>
            </w:pPr>
            <w:r>
              <w:rPr>
                <w:rFonts w:ascii="Calibri" w:hAnsi="Calibri" w:cs="Calibri"/>
                <w:sz w:val="22"/>
                <w:szCs w:val="22"/>
              </w:rPr>
              <w:t>6</w:t>
            </w:r>
          </w:p>
        </w:tc>
        <w:tc>
          <w:tcPr>
            <w:tcW w:w="2615" w:type="dxa"/>
            <w:shd w:val="clear" w:color="auto" w:fill="auto"/>
          </w:tcPr>
          <w:p w:rsidR="007B24E1" w:rsidRDefault="007B24E1" w:rsidP="007B24E1">
            <w:proofErr w:type="spellStart"/>
            <w:r>
              <w:t>Humapure</w:t>
            </w:r>
            <w:proofErr w:type="spellEnd"/>
            <w:r>
              <w:t xml:space="preserve"> Cartridge </w:t>
            </w:r>
          </w:p>
        </w:tc>
        <w:tc>
          <w:tcPr>
            <w:tcW w:w="3254" w:type="dxa"/>
          </w:tcPr>
          <w:p w:rsidR="007B24E1" w:rsidRDefault="007B24E1" w:rsidP="007B24E1">
            <w:r>
              <w:t>Cartridge for Huma Pure</w:t>
            </w:r>
          </w:p>
        </w:tc>
        <w:tc>
          <w:tcPr>
            <w:tcW w:w="1923" w:type="dxa"/>
          </w:tcPr>
          <w:p w:rsidR="007B24E1" w:rsidRDefault="007B24E1" w:rsidP="007B24E1">
            <w:r>
              <w:t xml:space="preserve">Pcs </w:t>
            </w:r>
          </w:p>
        </w:tc>
        <w:tc>
          <w:tcPr>
            <w:tcW w:w="1023" w:type="dxa"/>
          </w:tcPr>
          <w:p w:rsidR="007B24E1" w:rsidRDefault="007B24E1" w:rsidP="007B24E1">
            <w:r>
              <w:t>5</w:t>
            </w:r>
          </w:p>
        </w:tc>
      </w:tr>
      <w:tr w:rsidR="007B24E1" w:rsidRPr="00E933A8" w:rsidTr="007B24E1">
        <w:trPr>
          <w:trHeight w:val="260"/>
        </w:trPr>
        <w:tc>
          <w:tcPr>
            <w:tcW w:w="535" w:type="dxa"/>
          </w:tcPr>
          <w:p w:rsidR="007B24E1" w:rsidRPr="0004550B" w:rsidRDefault="007B24E1" w:rsidP="007B24E1">
            <w:pPr>
              <w:rPr>
                <w:rFonts w:ascii="Calibri" w:hAnsi="Calibri" w:cs="Calibri"/>
                <w:sz w:val="22"/>
                <w:szCs w:val="22"/>
              </w:rPr>
            </w:pPr>
            <w:r>
              <w:rPr>
                <w:rFonts w:ascii="Calibri" w:hAnsi="Calibri" w:cs="Calibri"/>
                <w:sz w:val="22"/>
                <w:szCs w:val="22"/>
              </w:rPr>
              <w:t>7</w:t>
            </w:r>
          </w:p>
        </w:tc>
        <w:tc>
          <w:tcPr>
            <w:tcW w:w="2615" w:type="dxa"/>
            <w:shd w:val="clear" w:color="auto" w:fill="auto"/>
          </w:tcPr>
          <w:p w:rsidR="007B24E1" w:rsidRDefault="007B24E1" w:rsidP="007B24E1">
            <w:r>
              <w:t xml:space="preserve">H. Pylori Antigen test </w:t>
            </w:r>
          </w:p>
        </w:tc>
        <w:tc>
          <w:tcPr>
            <w:tcW w:w="3254" w:type="dxa"/>
          </w:tcPr>
          <w:p w:rsidR="007B24E1" w:rsidRDefault="007B24E1" w:rsidP="007B24E1">
            <w:r>
              <w:t>Rapid Test strip</w:t>
            </w:r>
          </w:p>
        </w:tc>
        <w:tc>
          <w:tcPr>
            <w:tcW w:w="1923" w:type="dxa"/>
          </w:tcPr>
          <w:p w:rsidR="007B24E1" w:rsidRDefault="007B24E1" w:rsidP="007B24E1">
            <w:r>
              <w:t>Pkts (50)</w:t>
            </w:r>
          </w:p>
        </w:tc>
        <w:tc>
          <w:tcPr>
            <w:tcW w:w="1023" w:type="dxa"/>
          </w:tcPr>
          <w:p w:rsidR="007B24E1" w:rsidRDefault="007B24E1" w:rsidP="007B24E1">
            <w:r>
              <w:t>10</w:t>
            </w:r>
          </w:p>
        </w:tc>
      </w:tr>
      <w:tr w:rsidR="007B24E1" w:rsidRPr="00E933A8" w:rsidTr="007B24E1">
        <w:trPr>
          <w:trHeight w:val="272"/>
        </w:trPr>
        <w:tc>
          <w:tcPr>
            <w:tcW w:w="535" w:type="dxa"/>
          </w:tcPr>
          <w:p w:rsidR="007B24E1" w:rsidRPr="0004550B" w:rsidRDefault="007B24E1" w:rsidP="007B24E1">
            <w:pPr>
              <w:rPr>
                <w:rFonts w:ascii="Calibri" w:hAnsi="Calibri" w:cs="Calibri"/>
                <w:sz w:val="22"/>
                <w:szCs w:val="22"/>
              </w:rPr>
            </w:pPr>
            <w:r>
              <w:rPr>
                <w:rFonts w:ascii="Calibri" w:hAnsi="Calibri" w:cs="Calibri"/>
                <w:sz w:val="22"/>
                <w:szCs w:val="22"/>
              </w:rPr>
              <w:t>8</w:t>
            </w:r>
          </w:p>
        </w:tc>
        <w:tc>
          <w:tcPr>
            <w:tcW w:w="2615" w:type="dxa"/>
            <w:shd w:val="clear" w:color="auto" w:fill="auto"/>
          </w:tcPr>
          <w:p w:rsidR="007B24E1" w:rsidRDefault="007B24E1" w:rsidP="007B24E1">
            <w:proofErr w:type="spellStart"/>
            <w:r>
              <w:t>Humacount</w:t>
            </w:r>
            <w:proofErr w:type="spellEnd"/>
            <w:r>
              <w:t xml:space="preserve"> 5D Diluent </w:t>
            </w:r>
          </w:p>
        </w:tc>
        <w:tc>
          <w:tcPr>
            <w:tcW w:w="3254" w:type="dxa"/>
          </w:tcPr>
          <w:p w:rsidR="007B24E1" w:rsidRDefault="007B24E1" w:rsidP="007B24E1">
            <w:r>
              <w:t>HC5D Diluent with reagent card, Ref 16450/10</w:t>
            </w:r>
          </w:p>
        </w:tc>
        <w:tc>
          <w:tcPr>
            <w:tcW w:w="1923" w:type="dxa"/>
          </w:tcPr>
          <w:p w:rsidR="007B24E1" w:rsidRDefault="007B24E1" w:rsidP="007B24E1">
            <w:r>
              <w:t xml:space="preserve">1 Pkt (20 </w:t>
            </w:r>
            <w:proofErr w:type="spellStart"/>
            <w:r>
              <w:t>Lts</w:t>
            </w:r>
            <w:proofErr w:type="spellEnd"/>
            <w:r>
              <w:t>)</w:t>
            </w:r>
          </w:p>
        </w:tc>
        <w:tc>
          <w:tcPr>
            <w:tcW w:w="1023" w:type="dxa"/>
          </w:tcPr>
          <w:p w:rsidR="007B24E1" w:rsidRDefault="007B24E1" w:rsidP="007B24E1">
            <w:r>
              <w:t>3</w:t>
            </w:r>
          </w:p>
        </w:tc>
      </w:tr>
      <w:tr w:rsidR="007B24E1" w:rsidRPr="00E933A8" w:rsidTr="007B24E1">
        <w:trPr>
          <w:trHeight w:val="260"/>
        </w:trPr>
        <w:tc>
          <w:tcPr>
            <w:tcW w:w="535" w:type="dxa"/>
          </w:tcPr>
          <w:p w:rsidR="007B24E1" w:rsidRPr="0004550B" w:rsidRDefault="007B24E1" w:rsidP="007B24E1">
            <w:pPr>
              <w:rPr>
                <w:rFonts w:ascii="Calibri" w:hAnsi="Calibri" w:cs="Calibri"/>
                <w:sz w:val="22"/>
                <w:szCs w:val="22"/>
              </w:rPr>
            </w:pPr>
            <w:r>
              <w:rPr>
                <w:rFonts w:ascii="Calibri" w:hAnsi="Calibri" w:cs="Calibri"/>
                <w:sz w:val="22"/>
                <w:szCs w:val="22"/>
              </w:rPr>
              <w:t>9</w:t>
            </w:r>
          </w:p>
        </w:tc>
        <w:tc>
          <w:tcPr>
            <w:tcW w:w="2615" w:type="dxa"/>
            <w:shd w:val="clear" w:color="auto" w:fill="auto"/>
          </w:tcPr>
          <w:p w:rsidR="007B24E1" w:rsidRDefault="007B24E1" w:rsidP="007B24E1">
            <w:proofErr w:type="spellStart"/>
            <w:r>
              <w:t>Humacount</w:t>
            </w:r>
            <w:proofErr w:type="spellEnd"/>
            <w:r>
              <w:t xml:space="preserve"> 5D Cleaner </w:t>
            </w:r>
          </w:p>
        </w:tc>
        <w:tc>
          <w:tcPr>
            <w:tcW w:w="3254" w:type="dxa"/>
          </w:tcPr>
          <w:p w:rsidR="007B24E1" w:rsidRDefault="007B24E1" w:rsidP="007B24E1">
            <w:r>
              <w:t>HC5D Clean, Ref 16450/60</w:t>
            </w:r>
          </w:p>
        </w:tc>
        <w:tc>
          <w:tcPr>
            <w:tcW w:w="1923" w:type="dxa"/>
          </w:tcPr>
          <w:p w:rsidR="007B24E1" w:rsidRDefault="007B24E1" w:rsidP="007B24E1">
            <w:r>
              <w:t>Bottle (50mls)</w:t>
            </w:r>
          </w:p>
        </w:tc>
        <w:tc>
          <w:tcPr>
            <w:tcW w:w="1023" w:type="dxa"/>
          </w:tcPr>
          <w:p w:rsidR="007B24E1" w:rsidRDefault="007B24E1" w:rsidP="007B24E1">
            <w:r>
              <w:t>5</w:t>
            </w:r>
          </w:p>
        </w:tc>
      </w:tr>
      <w:tr w:rsidR="007B24E1" w:rsidRPr="00E933A8" w:rsidTr="007B24E1">
        <w:trPr>
          <w:trHeight w:val="260"/>
        </w:trPr>
        <w:tc>
          <w:tcPr>
            <w:tcW w:w="535" w:type="dxa"/>
          </w:tcPr>
          <w:p w:rsidR="007B24E1" w:rsidRPr="0004550B" w:rsidRDefault="007B24E1" w:rsidP="007B24E1">
            <w:pPr>
              <w:rPr>
                <w:rFonts w:ascii="Calibri" w:hAnsi="Calibri" w:cs="Calibri"/>
                <w:sz w:val="22"/>
                <w:szCs w:val="22"/>
              </w:rPr>
            </w:pPr>
            <w:r>
              <w:rPr>
                <w:rFonts w:ascii="Calibri" w:hAnsi="Calibri" w:cs="Calibri"/>
                <w:sz w:val="22"/>
                <w:szCs w:val="22"/>
              </w:rPr>
              <w:t>10</w:t>
            </w:r>
          </w:p>
        </w:tc>
        <w:tc>
          <w:tcPr>
            <w:tcW w:w="2615" w:type="dxa"/>
            <w:shd w:val="clear" w:color="auto" w:fill="auto"/>
          </w:tcPr>
          <w:p w:rsidR="007B24E1" w:rsidRDefault="007B24E1" w:rsidP="007B24E1">
            <w:proofErr w:type="spellStart"/>
            <w:r>
              <w:t>Humacount</w:t>
            </w:r>
            <w:proofErr w:type="spellEnd"/>
            <w:r>
              <w:t xml:space="preserve"> 5D Lyse 1 </w:t>
            </w:r>
          </w:p>
        </w:tc>
        <w:tc>
          <w:tcPr>
            <w:tcW w:w="3254" w:type="dxa"/>
          </w:tcPr>
          <w:p w:rsidR="007B24E1" w:rsidRDefault="007B24E1" w:rsidP="007B24E1">
            <w:r>
              <w:t>HC 5D CBC Lyse 1 with reagent card, Ref 16450/20</w:t>
            </w:r>
          </w:p>
        </w:tc>
        <w:tc>
          <w:tcPr>
            <w:tcW w:w="1923" w:type="dxa"/>
          </w:tcPr>
          <w:p w:rsidR="007B24E1" w:rsidRDefault="007B24E1" w:rsidP="007B24E1">
            <w:r>
              <w:t xml:space="preserve">Bottle (200 </w:t>
            </w:r>
            <w:proofErr w:type="spellStart"/>
            <w:r>
              <w:t>mls</w:t>
            </w:r>
            <w:proofErr w:type="spellEnd"/>
            <w:r>
              <w:t>)</w:t>
            </w:r>
          </w:p>
        </w:tc>
        <w:tc>
          <w:tcPr>
            <w:tcW w:w="1023" w:type="dxa"/>
          </w:tcPr>
          <w:p w:rsidR="007B24E1" w:rsidRDefault="007B24E1" w:rsidP="007B24E1">
            <w:r>
              <w:t>3</w:t>
            </w:r>
          </w:p>
        </w:tc>
      </w:tr>
      <w:tr w:rsidR="007B24E1" w:rsidRPr="00E933A8" w:rsidTr="007B24E1">
        <w:trPr>
          <w:trHeight w:val="260"/>
        </w:trPr>
        <w:tc>
          <w:tcPr>
            <w:tcW w:w="535" w:type="dxa"/>
          </w:tcPr>
          <w:p w:rsidR="007B24E1" w:rsidRPr="0004550B" w:rsidRDefault="007B24E1" w:rsidP="007B24E1">
            <w:pPr>
              <w:rPr>
                <w:rFonts w:ascii="Calibri" w:hAnsi="Calibri" w:cs="Calibri"/>
                <w:sz w:val="22"/>
                <w:szCs w:val="22"/>
              </w:rPr>
            </w:pPr>
            <w:r>
              <w:rPr>
                <w:rFonts w:ascii="Calibri" w:hAnsi="Calibri" w:cs="Calibri"/>
                <w:sz w:val="22"/>
                <w:szCs w:val="22"/>
              </w:rPr>
              <w:t>11</w:t>
            </w:r>
          </w:p>
        </w:tc>
        <w:tc>
          <w:tcPr>
            <w:tcW w:w="2615" w:type="dxa"/>
            <w:shd w:val="clear" w:color="auto" w:fill="auto"/>
          </w:tcPr>
          <w:p w:rsidR="007B24E1" w:rsidRDefault="007B24E1" w:rsidP="007B24E1">
            <w:proofErr w:type="spellStart"/>
            <w:r>
              <w:t>Humacount</w:t>
            </w:r>
            <w:proofErr w:type="spellEnd"/>
            <w:r>
              <w:t xml:space="preserve"> 5D Lyse 2 </w:t>
            </w:r>
          </w:p>
        </w:tc>
        <w:tc>
          <w:tcPr>
            <w:tcW w:w="3254" w:type="dxa"/>
          </w:tcPr>
          <w:p w:rsidR="007B24E1" w:rsidRDefault="007B24E1" w:rsidP="007B24E1">
            <w:r>
              <w:t>HC 5D Differential Lyse 2 with reagent card, Ref 16450/30</w:t>
            </w:r>
          </w:p>
        </w:tc>
        <w:tc>
          <w:tcPr>
            <w:tcW w:w="1923" w:type="dxa"/>
          </w:tcPr>
          <w:p w:rsidR="007B24E1" w:rsidRDefault="007B24E1" w:rsidP="007B24E1">
            <w:r>
              <w:t xml:space="preserve">Bottle (500 </w:t>
            </w:r>
            <w:proofErr w:type="spellStart"/>
            <w:r>
              <w:t>mls</w:t>
            </w:r>
            <w:proofErr w:type="spellEnd"/>
            <w:r>
              <w:t>)</w:t>
            </w:r>
          </w:p>
        </w:tc>
        <w:tc>
          <w:tcPr>
            <w:tcW w:w="1023" w:type="dxa"/>
          </w:tcPr>
          <w:p w:rsidR="007B24E1" w:rsidRDefault="007B24E1" w:rsidP="007B24E1">
            <w:r>
              <w:t>3</w:t>
            </w:r>
          </w:p>
        </w:tc>
      </w:tr>
      <w:tr w:rsidR="007B24E1" w:rsidRPr="00E933A8" w:rsidTr="007B24E1">
        <w:trPr>
          <w:trHeight w:val="260"/>
        </w:trPr>
        <w:tc>
          <w:tcPr>
            <w:tcW w:w="535" w:type="dxa"/>
          </w:tcPr>
          <w:p w:rsidR="007B24E1" w:rsidRPr="0004550B" w:rsidRDefault="007B24E1" w:rsidP="007B24E1">
            <w:pPr>
              <w:rPr>
                <w:rFonts w:ascii="Calibri" w:hAnsi="Calibri" w:cs="Calibri"/>
                <w:sz w:val="22"/>
                <w:szCs w:val="22"/>
              </w:rPr>
            </w:pPr>
            <w:r>
              <w:rPr>
                <w:rFonts w:ascii="Calibri" w:hAnsi="Calibri" w:cs="Calibri"/>
                <w:sz w:val="22"/>
                <w:szCs w:val="22"/>
              </w:rPr>
              <w:t>12</w:t>
            </w:r>
          </w:p>
        </w:tc>
        <w:tc>
          <w:tcPr>
            <w:tcW w:w="2615" w:type="dxa"/>
            <w:shd w:val="clear" w:color="auto" w:fill="auto"/>
          </w:tcPr>
          <w:p w:rsidR="007B24E1" w:rsidRDefault="007B24E1" w:rsidP="007B24E1">
            <w:r>
              <w:t>Rapid Syphilis test strips</w:t>
            </w:r>
          </w:p>
        </w:tc>
        <w:tc>
          <w:tcPr>
            <w:tcW w:w="3254" w:type="dxa"/>
          </w:tcPr>
          <w:p w:rsidR="007B24E1" w:rsidRDefault="007B24E1" w:rsidP="007B24E1">
            <w:r>
              <w:t>Determine Syphilis test strips</w:t>
            </w:r>
          </w:p>
        </w:tc>
        <w:tc>
          <w:tcPr>
            <w:tcW w:w="1923" w:type="dxa"/>
          </w:tcPr>
          <w:p w:rsidR="007B24E1" w:rsidRDefault="007B24E1" w:rsidP="007B24E1"/>
        </w:tc>
        <w:tc>
          <w:tcPr>
            <w:tcW w:w="1023" w:type="dxa"/>
          </w:tcPr>
          <w:p w:rsidR="007B24E1" w:rsidRDefault="007B24E1" w:rsidP="007B24E1">
            <w:r>
              <w:t>3</w:t>
            </w:r>
          </w:p>
        </w:tc>
      </w:tr>
      <w:tr w:rsidR="007B24E1" w:rsidRPr="00E933A8" w:rsidTr="007B24E1">
        <w:trPr>
          <w:trHeight w:val="260"/>
        </w:trPr>
        <w:tc>
          <w:tcPr>
            <w:tcW w:w="535" w:type="dxa"/>
          </w:tcPr>
          <w:p w:rsidR="007B24E1" w:rsidRPr="0004550B" w:rsidRDefault="007B24E1" w:rsidP="007B24E1">
            <w:pPr>
              <w:rPr>
                <w:rFonts w:ascii="Calibri" w:hAnsi="Calibri" w:cs="Calibri"/>
                <w:sz w:val="22"/>
                <w:szCs w:val="22"/>
              </w:rPr>
            </w:pPr>
            <w:r>
              <w:rPr>
                <w:rFonts w:ascii="Calibri" w:hAnsi="Calibri" w:cs="Calibri"/>
                <w:sz w:val="22"/>
                <w:szCs w:val="22"/>
              </w:rPr>
              <w:t>13</w:t>
            </w:r>
          </w:p>
        </w:tc>
        <w:tc>
          <w:tcPr>
            <w:tcW w:w="2615" w:type="dxa"/>
            <w:shd w:val="clear" w:color="auto" w:fill="auto"/>
          </w:tcPr>
          <w:p w:rsidR="007B24E1" w:rsidRDefault="007B24E1" w:rsidP="007B24E1">
            <w:r>
              <w:t>Rapid HIV Test Strips</w:t>
            </w:r>
          </w:p>
        </w:tc>
        <w:tc>
          <w:tcPr>
            <w:tcW w:w="3254" w:type="dxa"/>
          </w:tcPr>
          <w:p w:rsidR="007B24E1" w:rsidRDefault="007B24E1" w:rsidP="007B24E1">
            <w:r>
              <w:t>Determine HIV ½ Test strips</w:t>
            </w:r>
          </w:p>
        </w:tc>
        <w:tc>
          <w:tcPr>
            <w:tcW w:w="1923" w:type="dxa"/>
          </w:tcPr>
          <w:p w:rsidR="007B24E1" w:rsidRDefault="007B24E1" w:rsidP="007B24E1">
            <w:r>
              <w:t>Pkts (100 Tests)</w:t>
            </w:r>
          </w:p>
        </w:tc>
        <w:tc>
          <w:tcPr>
            <w:tcW w:w="1023" w:type="dxa"/>
          </w:tcPr>
          <w:p w:rsidR="007B24E1" w:rsidRDefault="007B24E1" w:rsidP="007B24E1">
            <w:r>
              <w:t>1</w:t>
            </w:r>
          </w:p>
        </w:tc>
      </w:tr>
      <w:tr w:rsidR="007B24E1" w:rsidRPr="00E933A8" w:rsidTr="007B24E1">
        <w:trPr>
          <w:trHeight w:val="260"/>
        </w:trPr>
        <w:tc>
          <w:tcPr>
            <w:tcW w:w="535" w:type="dxa"/>
          </w:tcPr>
          <w:p w:rsidR="007B24E1" w:rsidRPr="0004550B" w:rsidRDefault="007B24E1" w:rsidP="007B24E1">
            <w:pPr>
              <w:rPr>
                <w:rFonts w:ascii="Calibri" w:hAnsi="Calibri" w:cs="Calibri"/>
                <w:sz w:val="22"/>
                <w:szCs w:val="22"/>
              </w:rPr>
            </w:pPr>
            <w:r>
              <w:rPr>
                <w:rFonts w:ascii="Calibri" w:hAnsi="Calibri" w:cs="Calibri"/>
                <w:sz w:val="22"/>
                <w:szCs w:val="22"/>
              </w:rPr>
              <w:t>14</w:t>
            </w:r>
          </w:p>
        </w:tc>
        <w:tc>
          <w:tcPr>
            <w:tcW w:w="2615" w:type="dxa"/>
            <w:shd w:val="clear" w:color="auto" w:fill="auto"/>
          </w:tcPr>
          <w:p w:rsidR="007B24E1" w:rsidRDefault="007B24E1" w:rsidP="007B24E1">
            <w:r>
              <w:t>H. Pylori Test strips</w:t>
            </w:r>
          </w:p>
        </w:tc>
        <w:tc>
          <w:tcPr>
            <w:tcW w:w="3254" w:type="dxa"/>
          </w:tcPr>
          <w:p w:rsidR="007B24E1" w:rsidRDefault="007B24E1" w:rsidP="007B24E1">
            <w:proofErr w:type="spellStart"/>
            <w:r>
              <w:t>i</w:t>
            </w:r>
            <w:proofErr w:type="spellEnd"/>
            <w:r>
              <w:t>-check Rapid test strips for H. pylori</w:t>
            </w:r>
          </w:p>
        </w:tc>
        <w:tc>
          <w:tcPr>
            <w:tcW w:w="1923" w:type="dxa"/>
          </w:tcPr>
          <w:p w:rsidR="007B24E1" w:rsidRDefault="007B24E1" w:rsidP="007B24E1">
            <w:r>
              <w:t>Pkts (100 Tests)</w:t>
            </w:r>
          </w:p>
        </w:tc>
        <w:tc>
          <w:tcPr>
            <w:tcW w:w="1023" w:type="dxa"/>
          </w:tcPr>
          <w:p w:rsidR="007B24E1" w:rsidRDefault="007B24E1" w:rsidP="007B24E1">
            <w:r>
              <w:t>5</w:t>
            </w:r>
          </w:p>
        </w:tc>
      </w:tr>
      <w:tr w:rsidR="007B24E1" w:rsidRPr="00E933A8" w:rsidTr="007B24E1">
        <w:trPr>
          <w:trHeight w:val="272"/>
        </w:trPr>
        <w:tc>
          <w:tcPr>
            <w:tcW w:w="535" w:type="dxa"/>
          </w:tcPr>
          <w:p w:rsidR="007B24E1" w:rsidRPr="0004550B" w:rsidRDefault="007B24E1" w:rsidP="007B24E1">
            <w:pPr>
              <w:rPr>
                <w:rFonts w:ascii="Calibri" w:hAnsi="Calibri" w:cs="Calibri"/>
                <w:sz w:val="22"/>
                <w:szCs w:val="22"/>
              </w:rPr>
            </w:pPr>
            <w:r>
              <w:rPr>
                <w:rFonts w:ascii="Calibri" w:hAnsi="Calibri" w:cs="Calibri"/>
                <w:sz w:val="22"/>
                <w:szCs w:val="22"/>
              </w:rPr>
              <w:t>15</w:t>
            </w:r>
          </w:p>
        </w:tc>
        <w:tc>
          <w:tcPr>
            <w:tcW w:w="2615" w:type="dxa"/>
            <w:shd w:val="clear" w:color="auto" w:fill="auto"/>
          </w:tcPr>
          <w:p w:rsidR="007B24E1" w:rsidRDefault="007B24E1" w:rsidP="007B24E1">
            <w:r>
              <w:t>Blood glucose Reagent</w:t>
            </w:r>
          </w:p>
        </w:tc>
        <w:tc>
          <w:tcPr>
            <w:tcW w:w="3254" w:type="dxa"/>
          </w:tcPr>
          <w:p w:rsidR="007B24E1" w:rsidRDefault="007B24E1" w:rsidP="007B24E1">
            <w:r>
              <w:t xml:space="preserve">Glucose </w:t>
            </w:r>
            <w:proofErr w:type="spellStart"/>
            <w:r>
              <w:t>LiquiUV</w:t>
            </w:r>
            <w:proofErr w:type="spellEnd"/>
            <w:r>
              <w:t xml:space="preserve"> Mono (For </w:t>
            </w:r>
            <w:proofErr w:type="spellStart"/>
            <w:r>
              <w:t>Humastar</w:t>
            </w:r>
            <w:proofErr w:type="spellEnd"/>
            <w:r>
              <w:t xml:space="preserve"> 100)</w:t>
            </w:r>
          </w:p>
        </w:tc>
        <w:tc>
          <w:tcPr>
            <w:tcW w:w="1923" w:type="dxa"/>
          </w:tcPr>
          <w:p w:rsidR="007B24E1" w:rsidRDefault="007B24E1" w:rsidP="007B24E1">
            <w:r>
              <w:t>Pkts (20 tests)</w:t>
            </w:r>
          </w:p>
        </w:tc>
        <w:tc>
          <w:tcPr>
            <w:tcW w:w="1023" w:type="dxa"/>
          </w:tcPr>
          <w:p w:rsidR="007B24E1" w:rsidRDefault="007B24E1" w:rsidP="007B24E1">
            <w:r>
              <w:t>5</w:t>
            </w:r>
          </w:p>
        </w:tc>
      </w:tr>
      <w:tr w:rsidR="007B24E1" w:rsidRPr="00E933A8" w:rsidTr="007B24E1">
        <w:trPr>
          <w:trHeight w:val="260"/>
        </w:trPr>
        <w:tc>
          <w:tcPr>
            <w:tcW w:w="535" w:type="dxa"/>
          </w:tcPr>
          <w:p w:rsidR="007B24E1" w:rsidRPr="0004550B" w:rsidRDefault="007B24E1" w:rsidP="007B24E1">
            <w:pPr>
              <w:rPr>
                <w:rFonts w:ascii="Calibri" w:hAnsi="Calibri" w:cs="Calibri"/>
                <w:sz w:val="22"/>
                <w:szCs w:val="22"/>
              </w:rPr>
            </w:pPr>
            <w:r>
              <w:rPr>
                <w:rFonts w:ascii="Calibri" w:hAnsi="Calibri" w:cs="Calibri"/>
                <w:sz w:val="22"/>
                <w:szCs w:val="22"/>
              </w:rPr>
              <w:t>16</w:t>
            </w:r>
          </w:p>
        </w:tc>
        <w:tc>
          <w:tcPr>
            <w:tcW w:w="2615" w:type="dxa"/>
            <w:shd w:val="clear" w:color="auto" w:fill="auto"/>
          </w:tcPr>
          <w:p w:rsidR="007B24E1" w:rsidRPr="000F1D64" w:rsidRDefault="007B24E1" w:rsidP="007B24E1">
            <w:r w:rsidRPr="000F1D64">
              <w:rPr>
                <w:rFonts w:ascii="Arial" w:hAnsi="Arial" w:cs="Arial"/>
                <w:color w:val="333333"/>
                <w:spacing w:val="7"/>
              </w:rPr>
              <w:t xml:space="preserve">Glycated hemoglobin </w:t>
            </w:r>
            <w:r>
              <w:rPr>
                <w:rFonts w:ascii="Arial" w:hAnsi="Arial" w:cs="Arial"/>
                <w:color w:val="333333"/>
                <w:spacing w:val="7"/>
              </w:rPr>
              <w:t>(</w:t>
            </w:r>
            <w:r w:rsidRPr="000F1D64">
              <w:rPr>
                <w:rFonts w:ascii="Arial" w:hAnsi="Arial" w:cs="Arial"/>
                <w:color w:val="333333"/>
                <w:spacing w:val="7"/>
              </w:rPr>
              <w:t>HbA1</w:t>
            </w:r>
            <w:r>
              <w:rPr>
                <w:rFonts w:ascii="Arial" w:hAnsi="Arial" w:cs="Arial"/>
                <w:color w:val="333333"/>
                <w:spacing w:val="7"/>
              </w:rPr>
              <w:t>c)</w:t>
            </w:r>
            <w:r w:rsidRPr="000F1D64">
              <w:rPr>
                <w:rFonts w:ascii="Arial" w:hAnsi="Arial" w:cs="Arial"/>
                <w:color w:val="333333"/>
                <w:spacing w:val="7"/>
              </w:rPr>
              <w:t xml:space="preserve"> Reagent</w:t>
            </w:r>
          </w:p>
        </w:tc>
        <w:tc>
          <w:tcPr>
            <w:tcW w:w="3254" w:type="dxa"/>
          </w:tcPr>
          <w:p w:rsidR="007B24E1" w:rsidRDefault="007B24E1" w:rsidP="007B24E1">
            <w:r>
              <w:t xml:space="preserve">HbA1c reagent </w:t>
            </w:r>
          </w:p>
        </w:tc>
        <w:tc>
          <w:tcPr>
            <w:tcW w:w="1923" w:type="dxa"/>
          </w:tcPr>
          <w:p w:rsidR="007B24E1" w:rsidRDefault="007B24E1" w:rsidP="007B24E1">
            <w:r>
              <w:t>Pkt (100mls)</w:t>
            </w:r>
          </w:p>
        </w:tc>
        <w:tc>
          <w:tcPr>
            <w:tcW w:w="1023" w:type="dxa"/>
          </w:tcPr>
          <w:p w:rsidR="007B24E1" w:rsidRDefault="007B24E1" w:rsidP="007B24E1">
            <w:r>
              <w:t>5</w:t>
            </w:r>
          </w:p>
        </w:tc>
      </w:tr>
      <w:tr w:rsidR="007B24E1" w:rsidRPr="00E933A8" w:rsidTr="007B24E1">
        <w:trPr>
          <w:trHeight w:val="260"/>
        </w:trPr>
        <w:tc>
          <w:tcPr>
            <w:tcW w:w="535" w:type="dxa"/>
          </w:tcPr>
          <w:p w:rsidR="007B24E1" w:rsidRPr="0004550B" w:rsidRDefault="007B24E1" w:rsidP="007B24E1">
            <w:pPr>
              <w:rPr>
                <w:rFonts w:ascii="Calibri" w:hAnsi="Calibri" w:cs="Calibri"/>
                <w:sz w:val="22"/>
                <w:szCs w:val="22"/>
              </w:rPr>
            </w:pPr>
            <w:r>
              <w:rPr>
                <w:rFonts w:ascii="Calibri" w:hAnsi="Calibri" w:cs="Calibri"/>
                <w:sz w:val="22"/>
                <w:szCs w:val="22"/>
              </w:rPr>
              <w:t>17</w:t>
            </w:r>
          </w:p>
        </w:tc>
        <w:tc>
          <w:tcPr>
            <w:tcW w:w="2615" w:type="dxa"/>
            <w:shd w:val="clear" w:color="auto" w:fill="auto"/>
          </w:tcPr>
          <w:p w:rsidR="007B24E1" w:rsidRDefault="007B24E1" w:rsidP="007B24E1">
            <w:r>
              <w:t>Cholesterol Reagent</w:t>
            </w:r>
          </w:p>
        </w:tc>
        <w:tc>
          <w:tcPr>
            <w:tcW w:w="3254" w:type="dxa"/>
          </w:tcPr>
          <w:p w:rsidR="007B24E1" w:rsidRDefault="007B24E1" w:rsidP="007B24E1">
            <w:r>
              <w:t xml:space="preserve">Cholesterol </w:t>
            </w:r>
            <w:proofErr w:type="spellStart"/>
            <w:r>
              <w:t>Liquicolor</w:t>
            </w:r>
            <w:proofErr w:type="spellEnd"/>
            <w:r>
              <w:t>, Ref 10017</w:t>
            </w:r>
          </w:p>
        </w:tc>
        <w:tc>
          <w:tcPr>
            <w:tcW w:w="1923" w:type="dxa"/>
          </w:tcPr>
          <w:p w:rsidR="007B24E1" w:rsidRDefault="007B24E1" w:rsidP="007B24E1">
            <w:r>
              <w:t xml:space="preserve">Pkts (100 </w:t>
            </w:r>
            <w:proofErr w:type="spellStart"/>
            <w:r>
              <w:t>Mls</w:t>
            </w:r>
            <w:proofErr w:type="spellEnd"/>
            <w:r>
              <w:t>)</w:t>
            </w:r>
          </w:p>
        </w:tc>
        <w:tc>
          <w:tcPr>
            <w:tcW w:w="1023" w:type="dxa"/>
          </w:tcPr>
          <w:p w:rsidR="007B24E1" w:rsidRDefault="007B24E1" w:rsidP="007B24E1">
            <w:r>
              <w:t>2</w:t>
            </w:r>
          </w:p>
        </w:tc>
      </w:tr>
      <w:tr w:rsidR="007B24E1" w:rsidRPr="00E933A8" w:rsidTr="007B24E1">
        <w:trPr>
          <w:trHeight w:val="260"/>
        </w:trPr>
        <w:tc>
          <w:tcPr>
            <w:tcW w:w="535" w:type="dxa"/>
          </w:tcPr>
          <w:p w:rsidR="007B24E1" w:rsidRPr="0004550B" w:rsidRDefault="007B24E1" w:rsidP="007B24E1">
            <w:pPr>
              <w:rPr>
                <w:rFonts w:ascii="Calibri" w:hAnsi="Calibri" w:cs="Calibri"/>
                <w:sz w:val="22"/>
                <w:szCs w:val="22"/>
              </w:rPr>
            </w:pPr>
            <w:r>
              <w:rPr>
                <w:rFonts w:ascii="Calibri" w:hAnsi="Calibri" w:cs="Calibri"/>
                <w:sz w:val="22"/>
                <w:szCs w:val="22"/>
              </w:rPr>
              <w:lastRenderedPageBreak/>
              <w:t>18</w:t>
            </w:r>
          </w:p>
        </w:tc>
        <w:tc>
          <w:tcPr>
            <w:tcW w:w="2615" w:type="dxa"/>
            <w:shd w:val="clear" w:color="auto" w:fill="auto"/>
          </w:tcPr>
          <w:p w:rsidR="007B24E1" w:rsidRDefault="007B24E1" w:rsidP="007B24E1">
            <w:r>
              <w:t>Triglycerides reagent</w:t>
            </w:r>
          </w:p>
        </w:tc>
        <w:tc>
          <w:tcPr>
            <w:tcW w:w="3254" w:type="dxa"/>
          </w:tcPr>
          <w:p w:rsidR="007B24E1" w:rsidRDefault="007B24E1" w:rsidP="007B24E1">
            <w:r>
              <w:t xml:space="preserve">Triglycerides </w:t>
            </w:r>
            <w:proofErr w:type="spellStart"/>
            <w:r>
              <w:t>Liquicolor</w:t>
            </w:r>
            <w:proofErr w:type="spellEnd"/>
            <w:r>
              <w:t>, Ref 10720P</w:t>
            </w:r>
          </w:p>
        </w:tc>
        <w:tc>
          <w:tcPr>
            <w:tcW w:w="1923" w:type="dxa"/>
          </w:tcPr>
          <w:p w:rsidR="007B24E1" w:rsidRDefault="007B24E1" w:rsidP="007B24E1">
            <w:r>
              <w:t>Pkts (30mlsx4)</w:t>
            </w:r>
          </w:p>
        </w:tc>
        <w:tc>
          <w:tcPr>
            <w:tcW w:w="1023" w:type="dxa"/>
          </w:tcPr>
          <w:p w:rsidR="007B24E1" w:rsidRDefault="007B24E1" w:rsidP="007B24E1">
            <w:r>
              <w:t>2</w:t>
            </w:r>
          </w:p>
        </w:tc>
      </w:tr>
      <w:tr w:rsidR="007B24E1" w:rsidRPr="00E933A8" w:rsidTr="007B24E1">
        <w:trPr>
          <w:trHeight w:val="272"/>
        </w:trPr>
        <w:tc>
          <w:tcPr>
            <w:tcW w:w="535" w:type="dxa"/>
          </w:tcPr>
          <w:p w:rsidR="007B24E1" w:rsidRPr="0004550B" w:rsidRDefault="007B24E1" w:rsidP="007B24E1">
            <w:pPr>
              <w:rPr>
                <w:rFonts w:ascii="Calibri" w:hAnsi="Calibri" w:cs="Calibri"/>
                <w:sz w:val="22"/>
                <w:szCs w:val="22"/>
              </w:rPr>
            </w:pPr>
            <w:r>
              <w:rPr>
                <w:rFonts w:ascii="Calibri" w:hAnsi="Calibri" w:cs="Calibri"/>
                <w:sz w:val="22"/>
                <w:szCs w:val="22"/>
              </w:rPr>
              <w:t>19</w:t>
            </w:r>
          </w:p>
        </w:tc>
        <w:tc>
          <w:tcPr>
            <w:tcW w:w="2615" w:type="dxa"/>
            <w:shd w:val="clear" w:color="auto" w:fill="auto"/>
          </w:tcPr>
          <w:p w:rsidR="007B24E1" w:rsidRDefault="007B24E1" w:rsidP="007B24E1">
            <w:r>
              <w:t xml:space="preserve">HDL Cholesterol reagent </w:t>
            </w:r>
          </w:p>
        </w:tc>
        <w:tc>
          <w:tcPr>
            <w:tcW w:w="3254" w:type="dxa"/>
          </w:tcPr>
          <w:p w:rsidR="007B24E1" w:rsidRDefault="007B24E1" w:rsidP="007B24E1">
            <w:r>
              <w:t xml:space="preserve">HDL cholesterol </w:t>
            </w:r>
            <w:proofErr w:type="spellStart"/>
            <w:r>
              <w:t>Liquicolor</w:t>
            </w:r>
            <w:proofErr w:type="spellEnd"/>
            <w:r>
              <w:t>, Ref 10084</w:t>
            </w:r>
          </w:p>
        </w:tc>
        <w:tc>
          <w:tcPr>
            <w:tcW w:w="1923" w:type="dxa"/>
          </w:tcPr>
          <w:p w:rsidR="007B24E1" w:rsidRDefault="007B24E1" w:rsidP="007B24E1">
            <w:r>
              <w:t>Pkts (15mlsx8)</w:t>
            </w:r>
          </w:p>
        </w:tc>
        <w:tc>
          <w:tcPr>
            <w:tcW w:w="1023" w:type="dxa"/>
          </w:tcPr>
          <w:p w:rsidR="007B24E1" w:rsidRDefault="007B24E1" w:rsidP="007B24E1">
            <w:r>
              <w:t>3</w:t>
            </w:r>
          </w:p>
        </w:tc>
      </w:tr>
      <w:tr w:rsidR="007B24E1" w:rsidRPr="00E933A8" w:rsidTr="007B24E1">
        <w:trPr>
          <w:trHeight w:val="260"/>
        </w:trPr>
        <w:tc>
          <w:tcPr>
            <w:tcW w:w="535" w:type="dxa"/>
          </w:tcPr>
          <w:p w:rsidR="007B24E1" w:rsidRPr="0004550B" w:rsidRDefault="007B24E1" w:rsidP="007B24E1">
            <w:pPr>
              <w:rPr>
                <w:rFonts w:ascii="Calibri" w:hAnsi="Calibri" w:cs="Calibri"/>
                <w:sz w:val="22"/>
                <w:szCs w:val="22"/>
              </w:rPr>
            </w:pPr>
            <w:r>
              <w:rPr>
                <w:rFonts w:ascii="Calibri" w:hAnsi="Calibri" w:cs="Calibri"/>
                <w:sz w:val="22"/>
                <w:szCs w:val="22"/>
              </w:rPr>
              <w:t>20</w:t>
            </w:r>
          </w:p>
        </w:tc>
        <w:tc>
          <w:tcPr>
            <w:tcW w:w="2615" w:type="dxa"/>
            <w:shd w:val="clear" w:color="auto" w:fill="auto"/>
          </w:tcPr>
          <w:p w:rsidR="007B24E1" w:rsidRDefault="007B24E1" w:rsidP="007B24E1">
            <w:r>
              <w:t xml:space="preserve">LDL Cholesterol reagent </w:t>
            </w:r>
          </w:p>
        </w:tc>
        <w:tc>
          <w:tcPr>
            <w:tcW w:w="3254" w:type="dxa"/>
          </w:tcPr>
          <w:p w:rsidR="007B24E1" w:rsidRDefault="007B24E1" w:rsidP="007B24E1">
            <w:r>
              <w:t xml:space="preserve">LDL Cholesterol </w:t>
            </w:r>
            <w:proofErr w:type="spellStart"/>
            <w:r>
              <w:t>liquicolor</w:t>
            </w:r>
            <w:proofErr w:type="spellEnd"/>
            <w:r>
              <w:t>, Ref</w:t>
            </w:r>
          </w:p>
        </w:tc>
        <w:tc>
          <w:tcPr>
            <w:tcW w:w="1923" w:type="dxa"/>
          </w:tcPr>
          <w:p w:rsidR="007B24E1" w:rsidRDefault="007B24E1" w:rsidP="007B24E1">
            <w:r>
              <w:t>Pkt (80mls)</w:t>
            </w:r>
          </w:p>
        </w:tc>
        <w:tc>
          <w:tcPr>
            <w:tcW w:w="1023" w:type="dxa"/>
          </w:tcPr>
          <w:p w:rsidR="007B24E1" w:rsidRDefault="007B24E1" w:rsidP="007B24E1">
            <w:r>
              <w:t>3</w:t>
            </w:r>
          </w:p>
        </w:tc>
      </w:tr>
      <w:tr w:rsidR="007B24E1" w:rsidRPr="00E933A8" w:rsidTr="007B24E1">
        <w:trPr>
          <w:trHeight w:val="260"/>
        </w:trPr>
        <w:tc>
          <w:tcPr>
            <w:tcW w:w="535" w:type="dxa"/>
          </w:tcPr>
          <w:p w:rsidR="007B24E1" w:rsidRPr="0004550B" w:rsidRDefault="007B24E1" w:rsidP="007B24E1">
            <w:pPr>
              <w:rPr>
                <w:rFonts w:ascii="Calibri" w:hAnsi="Calibri" w:cs="Calibri"/>
                <w:sz w:val="22"/>
                <w:szCs w:val="22"/>
              </w:rPr>
            </w:pPr>
            <w:r>
              <w:rPr>
                <w:rFonts w:ascii="Calibri" w:hAnsi="Calibri" w:cs="Calibri"/>
                <w:sz w:val="22"/>
                <w:szCs w:val="22"/>
              </w:rPr>
              <w:t>21</w:t>
            </w:r>
          </w:p>
        </w:tc>
        <w:tc>
          <w:tcPr>
            <w:tcW w:w="2615" w:type="dxa"/>
            <w:shd w:val="clear" w:color="auto" w:fill="auto"/>
          </w:tcPr>
          <w:p w:rsidR="007B24E1" w:rsidRDefault="007B24E1" w:rsidP="007B24E1">
            <w:r>
              <w:t xml:space="preserve">Urea reagent </w:t>
            </w:r>
          </w:p>
        </w:tc>
        <w:tc>
          <w:tcPr>
            <w:tcW w:w="3254" w:type="dxa"/>
          </w:tcPr>
          <w:p w:rsidR="007B24E1" w:rsidRDefault="007B24E1" w:rsidP="007B24E1">
            <w:proofErr w:type="spellStart"/>
            <w:r>
              <w:t>UreaUV</w:t>
            </w:r>
            <w:proofErr w:type="spellEnd"/>
            <w:r>
              <w:t>, Ref 10094</w:t>
            </w:r>
          </w:p>
        </w:tc>
        <w:tc>
          <w:tcPr>
            <w:tcW w:w="1923" w:type="dxa"/>
          </w:tcPr>
          <w:p w:rsidR="007B24E1" w:rsidRDefault="007B24E1" w:rsidP="007B24E1">
            <w:r>
              <w:t>Pkt (80mls)</w:t>
            </w:r>
          </w:p>
        </w:tc>
        <w:tc>
          <w:tcPr>
            <w:tcW w:w="1023" w:type="dxa"/>
          </w:tcPr>
          <w:p w:rsidR="007B24E1" w:rsidRDefault="007B24E1" w:rsidP="007B24E1">
            <w:r>
              <w:t>2</w:t>
            </w:r>
          </w:p>
        </w:tc>
      </w:tr>
      <w:tr w:rsidR="007B24E1" w:rsidRPr="00E933A8" w:rsidTr="007B24E1">
        <w:trPr>
          <w:trHeight w:val="260"/>
        </w:trPr>
        <w:tc>
          <w:tcPr>
            <w:tcW w:w="535" w:type="dxa"/>
          </w:tcPr>
          <w:p w:rsidR="007B24E1" w:rsidRPr="0004550B" w:rsidRDefault="007B24E1" w:rsidP="007B24E1">
            <w:pPr>
              <w:rPr>
                <w:rFonts w:ascii="Calibri" w:hAnsi="Calibri" w:cs="Calibri"/>
                <w:sz w:val="22"/>
                <w:szCs w:val="22"/>
              </w:rPr>
            </w:pPr>
            <w:r>
              <w:rPr>
                <w:rFonts w:ascii="Calibri" w:hAnsi="Calibri" w:cs="Calibri"/>
                <w:sz w:val="22"/>
                <w:szCs w:val="22"/>
              </w:rPr>
              <w:t>22</w:t>
            </w:r>
          </w:p>
        </w:tc>
        <w:tc>
          <w:tcPr>
            <w:tcW w:w="2615" w:type="dxa"/>
            <w:shd w:val="clear" w:color="auto" w:fill="auto"/>
          </w:tcPr>
          <w:p w:rsidR="007B24E1" w:rsidRDefault="007B24E1" w:rsidP="007B24E1">
            <w:r>
              <w:t xml:space="preserve">Creatinine reagent </w:t>
            </w:r>
          </w:p>
        </w:tc>
        <w:tc>
          <w:tcPr>
            <w:tcW w:w="3254" w:type="dxa"/>
          </w:tcPr>
          <w:p w:rsidR="007B24E1" w:rsidRDefault="007B24E1" w:rsidP="007B24E1">
            <w:r>
              <w:t xml:space="preserve">Auto Creatinine </w:t>
            </w:r>
            <w:proofErr w:type="spellStart"/>
            <w:r>
              <w:t>liquicolor</w:t>
            </w:r>
            <w:proofErr w:type="spellEnd"/>
            <w:r>
              <w:t>, Ref 10052</w:t>
            </w:r>
          </w:p>
        </w:tc>
        <w:tc>
          <w:tcPr>
            <w:tcW w:w="1923" w:type="dxa"/>
          </w:tcPr>
          <w:p w:rsidR="007B24E1" w:rsidRDefault="007B24E1" w:rsidP="007B24E1">
            <w:r>
              <w:t xml:space="preserve">Pkt (8x40 </w:t>
            </w:r>
            <w:proofErr w:type="spellStart"/>
            <w:r>
              <w:t>Mls</w:t>
            </w:r>
            <w:proofErr w:type="spellEnd"/>
            <w:r>
              <w:t>)</w:t>
            </w:r>
          </w:p>
        </w:tc>
        <w:tc>
          <w:tcPr>
            <w:tcW w:w="1023" w:type="dxa"/>
          </w:tcPr>
          <w:p w:rsidR="007B24E1" w:rsidRDefault="007B24E1" w:rsidP="007B24E1">
            <w:r>
              <w:t>3</w:t>
            </w:r>
          </w:p>
        </w:tc>
      </w:tr>
      <w:tr w:rsidR="007B24E1" w:rsidRPr="00E933A8" w:rsidTr="007B24E1">
        <w:trPr>
          <w:trHeight w:val="260"/>
        </w:trPr>
        <w:tc>
          <w:tcPr>
            <w:tcW w:w="535" w:type="dxa"/>
          </w:tcPr>
          <w:p w:rsidR="007B24E1" w:rsidRPr="0004550B" w:rsidRDefault="007B24E1" w:rsidP="007B24E1">
            <w:pPr>
              <w:rPr>
                <w:rFonts w:ascii="Calibri" w:hAnsi="Calibri" w:cs="Calibri"/>
                <w:sz w:val="22"/>
                <w:szCs w:val="22"/>
              </w:rPr>
            </w:pPr>
            <w:r>
              <w:rPr>
                <w:rFonts w:ascii="Calibri" w:hAnsi="Calibri" w:cs="Calibri"/>
                <w:sz w:val="22"/>
                <w:szCs w:val="22"/>
              </w:rPr>
              <w:t>23</w:t>
            </w:r>
          </w:p>
        </w:tc>
        <w:tc>
          <w:tcPr>
            <w:tcW w:w="2615" w:type="dxa"/>
            <w:shd w:val="clear" w:color="auto" w:fill="auto"/>
          </w:tcPr>
          <w:p w:rsidR="007B24E1" w:rsidRDefault="007B24E1" w:rsidP="007B24E1">
            <w:r>
              <w:t>Uric Acid reagent</w:t>
            </w:r>
          </w:p>
        </w:tc>
        <w:tc>
          <w:tcPr>
            <w:tcW w:w="3254" w:type="dxa"/>
          </w:tcPr>
          <w:p w:rsidR="007B24E1" w:rsidRDefault="007B24E1" w:rsidP="007B24E1">
            <w:r>
              <w:t xml:space="preserve">Uric Acid </w:t>
            </w:r>
            <w:proofErr w:type="spellStart"/>
            <w:r>
              <w:t>Liquicolor</w:t>
            </w:r>
            <w:proofErr w:type="spellEnd"/>
            <w:r>
              <w:t>, Ref 10690</w:t>
            </w:r>
          </w:p>
        </w:tc>
        <w:tc>
          <w:tcPr>
            <w:tcW w:w="1923" w:type="dxa"/>
          </w:tcPr>
          <w:p w:rsidR="007B24E1" w:rsidRDefault="007B24E1" w:rsidP="007B24E1">
            <w:r>
              <w:t>Pkt (100mls)</w:t>
            </w:r>
          </w:p>
        </w:tc>
        <w:tc>
          <w:tcPr>
            <w:tcW w:w="1023" w:type="dxa"/>
          </w:tcPr>
          <w:p w:rsidR="007B24E1" w:rsidRDefault="007B24E1" w:rsidP="007B24E1">
            <w:r>
              <w:t>2</w:t>
            </w:r>
          </w:p>
        </w:tc>
      </w:tr>
      <w:tr w:rsidR="007B24E1" w:rsidRPr="00E933A8" w:rsidTr="007B24E1">
        <w:trPr>
          <w:trHeight w:val="272"/>
        </w:trPr>
        <w:tc>
          <w:tcPr>
            <w:tcW w:w="535" w:type="dxa"/>
          </w:tcPr>
          <w:p w:rsidR="007B24E1" w:rsidRPr="0004550B" w:rsidRDefault="007B24E1" w:rsidP="007B24E1">
            <w:pPr>
              <w:rPr>
                <w:rFonts w:ascii="Calibri" w:hAnsi="Calibri" w:cs="Calibri"/>
                <w:sz w:val="22"/>
                <w:szCs w:val="22"/>
              </w:rPr>
            </w:pPr>
            <w:r>
              <w:rPr>
                <w:rFonts w:ascii="Calibri" w:hAnsi="Calibri" w:cs="Calibri"/>
                <w:sz w:val="22"/>
                <w:szCs w:val="22"/>
              </w:rPr>
              <w:t>24</w:t>
            </w:r>
          </w:p>
        </w:tc>
        <w:tc>
          <w:tcPr>
            <w:tcW w:w="2615" w:type="dxa"/>
            <w:shd w:val="clear" w:color="auto" w:fill="auto"/>
          </w:tcPr>
          <w:p w:rsidR="007B24E1" w:rsidRDefault="007B24E1" w:rsidP="007B24E1">
            <w:r>
              <w:t>GOT (ASAT)</w:t>
            </w:r>
          </w:p>
        </w:tc>
        <w:tc>
          <w:tcPr>
            <w:tcW w:w="3254" w:type="dxa"/>
          </w:tcPr>
          <w:p w:rsidR="007B24E1" w:rsidRDefault="007B24E1" w:rsidP="007B24E1">
            <w:r>
              <w:t xml:space="preserve">GOT </w:t>
            </w:r>
            <w:proofErr w:type="spellStart"/>
            <w:r>
              <w:t>Liquicolor</w:t>
            </w:r>
            <w:proofErr w:type="spellEnd"/>
            <w:r>
              <w:t>, Ref 12011</w:t>
            </w:r>
          </w:p>
        </w:tc>
        <w:tc>
          <w:tcPr>
            <w:tcW w:w="1923" w:type="dxa"/>
          </w:tcPr>
          <w:p w:rsidR="007B24E1" w:rsidRDefault="007B24E1" w:rsidP="007B24E1">
            <w:r>
              <w:t>Pkt (30mlx4/ 4x100mls)</w:t>
            </w:r>
          </w:p>
        </w:tc>
        <w:tc>
          <w:tcPr>
            <w:tcW w:w="1023" w:type="dxa"/>
          </w:tcPr>
          <w:p w:rsidR="007B24E1" w:rsidRDefault="007B24E1" w:rsidP="007B24E1">
            <w:r>
              <w:t>2</w:t>
            </w:r>
          </w:p>
        </w:tc>
      </w:tr>
      <w:tr w:rsidR="007B24E1" w:rsidRPr="00E933A8" w:rsidTr="007B24E1">
        <w:trPr>
          <w:trHeight w:val="260"/>
        </w:trPr>
        <w:tc>
          <w:tcPr>
            <w:tcW w:w="535" w:type="dxa"/>
          </w:tcPr>
          <w:p w:rsidR="007B24E1" w:rsidRPr="0004550B" w:rsidRDefault="007B24E1" w:rsidP="007B24E1">
            <w:pPr>
              <w:rPr>
                <w:rFonts w:ascii="Calibri" w:hAnsi="Calibri" w:cs="Calibri"/>
                <w:sz w:val="22"/>
                <w:szCs w:val="22"/>
              </w:rPr>
            </w:pPr>
            <w:r>
              <w:rPr>
                <w:rFonts w:ascii="Calibri" w:hAnsi="Calibri" w:cs="Calibri"/>
                <w:sz w:val="22"/>
                <w:szCs w:val="22"/>
              </w:rPr>
              <w:t>25</w:t>
            </w:r>
          </w:p>
        </w:tc>
        <w:tc>
          <w:tcPr>
            <w:tcW w:w="2615" w:type="dxa"/>
            <w:shd w:val="clear" w:color="auto" w:fill="auto"/>
          </w:tcPr>
          <w:p w:rsidR="007B24E1" w:rsidRDefault="007B24E1" w:rsidP="007B24E1">
            <w:r>
              <w:t>GPT (ALAT)</w:t>
            </w:r>
          </w:p>
        </w:tc>
        <w:tc>
          <w:tcPr>
            <w:tcW w:w="3254" w:type="dxa"/>
          </w:tcPr>
          <w:p w:rsidR="007B24E1" w:rsidRDefault="007B24E1" w:rsidP="007B24E1">
            <w:r>
              <w:t xml:space="preserve">GPT </w:t>
            </w:r>
            <w:proofErr w:type="spellStart"/>
            <w:r>
              <w:t>Liquicolor</w:t>
            </w:r>
            <w:proofErr w:type="spellEnd"/>
            <w:r>
              <w:t>, Ref 12012</w:t>
            </w:r>
          </w:p>
        </w:tc>
        <w:tc>
          <w:tcPr>
            <w:tcW w:w="1923" w:type="dxa"/>
          </w:tcPr>
          <w:p w:rsidR="007B24E1" w:rsidRDefault="007B24E1" w:rsidP="007B24E1">
            <w:r>
              <w:t>Pkt (8mlx10)</w:t>
            </w:r>
          </w:p>
        </w:tc>
        <w:tc>
          <w:tcPr>
            <w:tcW w:w="1023" w:type="dxa"/>
          </w:tcPr>
          <w:p w:rsidR="007B24E1" w:rsidRDefault="007B24E1" w:rsidP="007B24E1">
            <w:r>
              <w:t>2</w:t>
            </w:r>
          </w:p>
        </w:tc>
      </w:tr>
      <w:tr w:rsidR="007B24E1" w:rsidRPr="00E933A8" w:rsidTr="007B24E1">
        <w:trPr>
          <w:trHeight w:val="260"/>
        </w:trPr>
        <w:tc>
          <w:tcPr>
            <w:tcW w:w="535" w:type="dxa"/>
          </w:tcPr>
          <w:p w:rsidR="007B24E1" w:rsidRPr="0004550B" w:rsidRDefault="007B24E1" w:rsidP="007B24E1">
            <w:pPr>
              <w:rPr>
                <w:rFonts w:ascii="Calibri" w:hAnsi="Calibri" w:cs="Calibri"/>
                <w:sz w:val="22"/>
                <w:szCs w:val="22"/>
              </w:rPr>
            </w:pPr>
            <w:r>
              <w:rPr>
                <w:rFonts w:ascii="Calibri" w:hAnsi="Calibri" w:cs="Calibri"/>
                <w:sz w:val="22"/>
                <w:szCs w:val="22"/>
              </w:rPr>
              <w:t>26</w:t>
            </w:r>
          </w:p>
        </w:tc>
        <w:tc>
          <w:tcPr>
            <w:tcW w:w="2615" w:type="dxa"/>
            <w:shd w:val="clear" w:color="auto" w:fill="auto"/>
          </w:tcPr>
          <w:p w:rsidR="007B24E1" w:rsidRDefault="007B24E1" w:rsidP="007B24E1">
            <w:r>
              <w:t>GGT</w:t>
            </w:r>
          </w:p>
        </w:tc>
        <w:tc>
          <w:tcPr>
            <w:tcW w:w="3254" w:type="dxa"/>
          </w:tcPr>
          <w:p w:rsidR="007B24E1" w:rsidRDefault="007B24E1" w:rsidP="007B24E1">
            <w:r>
              <w:t xml:space="preserve">Gamma GT </w:t>
            </w:r>
            <w:proofErr w:type="spellStart"/>
            <w:r>
              <w:t>Liquicolor</w:t>
            </w:r>
            <w:proofErr w:type="spellEnd"/>
            <w:r>
              <w:t>, Ref 12013</w:t>
            </w:r>
          </w:p>
        </w:tc>
        <w:tc>
          <w:tcPr>
            <w:tcW w:w="1923" w:type="dxa"/>
          </w:tcPr>
          <w:p w:rsidR="007B24E1" w:rsidRDefault="007B24E1" w:rsidP="007B24E1">
            <w:r>
              <w:t>Pkt (8mlsx10)</w:t>
            </w:r>
          </w:p>
        </w:tc>
        <w:tc>
          <w:tcPr>
            <w:tcW w:w="1023" w:type="dxa"/>
          </w:tcPr>
          <w:p w:rsidR="007B24E1" w:rsidRDefault="007B24E1" w:rsidP="007B24E1">
            <w:r>
              <w:t>2</w:t>
            </w:r>
          </w:p>
        </w:tc>
      </w:tr>
      <w:tr w:rsidR="007B24E1" w:rsidRPr="00E933A8" w:rsidTr="007B24E1">
        <w:trPr>
          <w:trHeight w:val="260"/>
        </w:trPr>
        <w:tc>
          <w:tcPr>
            <w:tcW w:w="535" w:type="dxa"/>
          </w:tcPr>
          <w:p w:rsidR="007B24E1" w:rsidRPr="0004550B" w:rsidRDefault="007B24E1" w:rsidP="007B24E1">
            <w:pPr>
              <w:rPr>
                <w:rFonts w:ascii="Calibri" w:hAnsi="Calibri" w:cs="Calibri"/>
                <w:sz w:val="22"/>
                <w:szCs w:val="22"/>
              </w:rPr>
            </w:pPr>
            <w:r>
              <w:rPr>
                <w:rFonts w:ascii="Calibri" w:hAnsi="Calibri" w:cs="Calibri"/>
                <w:sz w:val="22"/>
                <w:szCs w:val="22"/>
              </w:rPr>
              <w:t>27</w:t>
            </w:r>
          </w:p>
        </w:tc>
        <w:tc>
          <w:tcPr>
            <w:tcW w:w="2615" w:type="dxa"/>
            <w:shd w:val="clear" w:color="auto" w:fill="auto"/>
          </w:tcPr>
          <w:p w:rsidR="007B24E1" w:rsidRDefault="007B24E1" w:rsidP="007B24E1">
            <w:proofErr w:type="spellStart"/>
            <w:r>
              <w:t>Humastar</w:t>
            </w:r>
            <w:proofErr w:type="spellEnd"/>
            <w:r>
              <w:t xml:space="preserve"> 100 Calibration serum </w:t>
            </w:r>
          </w:p>
        </w:tc>
        <w:tc>
          <w:tcPr>
            <w:tcW w:w="3254" w:type="dxa"/>
          </w:tcPr>
          <w:p w:rsidR="007B24E1" w:rsidRDefault="007B24E1" w:rsidP="007B24E1">
            <w:proofErr w:type="spellStart"/>
            <w:r>
              <w:t>Autocal</w:t>
            </w:r>
            <w:proofErr w:type="spellEnd"/>
            <w:r>
              <w:t xml:space="preserve"> H016, Ref 13160</w:t>
            </w:r>
          </w:p>
        </w:tc>
        <w:tc>
          <w:tcPr>
            <w:tcW w:w="1923" w:type="dxa"/>
          </w:tcPr>
          <w:p w:rsidR="007B24E1" w:rsidRDefault="007B24E1" w:rsidP="007B24E1">
            <w:r>
              <w:t>Pkt (8mlsx10)</w:t>
            </w:r>
          </w:p>
        </w:tc>
        <w:tc>
          <w:tcPr>
            <w:tcW w:w="1023" w:type="dxa"/>
          </w:tcPr>
          <w:p w:rsidR="007B24E1" w:rsidRDefault="007B24E1" w:rsidP="007B24E1">
            <w:r>
              <w:t>5</w:t>
            </w:r>
          </w:p>
        </w:tc>
      </w:tr>
      <w:tr w:rsidR="007B24E1" w:rsidRPr="00E933A8" w:rsidTr="007B24E1">
        <w:trPr>
          <w:trHeight w:val="272"/>
        </w:trPr>
        <w:tc>
          <w:tcPr>
            <w:tcW w:w="535" w:type="dxa"/>
          </w:tcPr>
          <w:p w:rsidR="007B24E1" w:rsidRPr="0004550B" w:rsidRDefault="007B24E1" w:rsidP="007B24E1">
            <w:pPr>
              <w:rPr>
                <w:rFonts w:ascii="Calibri" w:hAnsi="Calibri" w:cs="Calibri"/>
                <w:sz w:val="22"/>
                <w:szCs w:val="22"/>
              </w:rPr>
            </w:pPr>
            <w:r>
              <w:rPr>
                <w:rFonts w:ascii="Calibri" w:hAnsi="Calibri" w:cs="Calibri"/>
                <w:sz w:val="22"/>
                <w:szCs w:val="22"/>
              </w:rPr>
              <w:t>28</w:t>
            </w:r>
          </w:p>
        </w:tc>
        <w:tc>
          <w:tcPr>
            <w:tcW w:w="2615" w:type="dxa"/>
            <w:shd w:val="clear" w:color="auto" w:fill="auto"/>
          </w:tcPr>
          <w:p w:rsidR="007B24E1" w:rsidRDefault="007B24E1" w:rsidP="007B24E1">
            <w:proofErr w:type="spellStart"/>
            <w:r>
              <w:t>Humaster</w:t>
            </w:r>
            <w:proofErr w:type="spellEnd"/>
            <w:r>
              <w:t xml:space="preserve"> 100 Control serum </w:t>
            </w:r>
          </w:p>
        </w:tc>
        <w:tc>
          <w:tcPr>
            <w:tcW w:w="3254" w:type="dxa"/>
          </w:tcPr>
          <w:p w:rsidR="007B24E1" w:rsidRDefault="007B24E1" w:rsidP="007B24E1">
            <w:proofErr w:type="spellStart"/>
            <w:r>
              <w:t>Humatrol</w:t>
            </w:r>
            <w:proofErr w:type="spellEnd"/>
            <w:r>
              <w:t xml:space="preserve"> N, Ref 13511</w:t>
            </w:r>
          </w:p>
        </w:tc>
        <w:tc>
          <w:tcPr>
            <w:tcW w:w="1923" w:type="dxa"/>
          </w:tcPr>
          <w:p w:rsidR="007B24E1" w:rsidRDefault="007B24E1" w:rsidP="007B24E1">
            <w:r>
              <w:t>Pkt (4x5mls)</w:t>
            </w:r>
          </w:p>
        </w:tc>
        <w:tc>
          <w:tcPr>
            <w:tcW w:w="1023" w:type="dxa"/>
          </w:tcPr>
          <w:p w:rsidR="007B24E1" w:rsidRDefault="007B24E1" w:rsidP="007B24E1">
            <w:r>
              <w:t>3</w:t>
            </w:r>
          </w:p>
        </w:tc>
      </w:tr>
      <w:tr w:rsidR="007B24E1" w:rsidRPr="00E933A8" w:rsidTr="007B24E1">
        <w:trPr>
          <w:trHeight w:val="260"/>
        </w:trPr>
        <w:tc>
          <w:tcPr>
            <w:tcW w:w="535" w:type="dxa"/>
          </w:tcPr>
          <w:p w:rsidR="007B24E1" w:rsidRPr="0004550B" w:rsidRDefault="007B24E1" w:rsidP="007B24E1">
            <w:pPr>
              <w:rPr>
                <w:rFonts w:ascii="Calibri" w:hAnsi="Calibri" w:cs="Calibri"/>
                <w:sz w:val="22"/>
                <w:szCs w:val="22"/>
              </w:rPr>
            </w:pPr>
            <w:r>
              <w:rPr>
                <w:rFonts w:ascii="Calibri" w:hAnsi="Calibri" w:cs="Calibri"/>
                <w:sz w:val="22"/>
                <w:szCs w:val="22"/>
              </w:rPr>
              <w:t>29</w:t>
            </w:r>
          </w:p>
        </w:tc>
        <w:tc>
          <w:tcPr>
            <w:tcW w:w="2615" w:type="dxa"/>
            <w:shd w:val="clear" w:color="auto" w:fill="auto"/>
          </w:tcPr>
          <w:p w:rsidR="007B24E1" w:rsidRDefault="007B24E1" w:rsidP="007B24E1">
            <w:proofErr w:type="spellStart"/>
            <w:r>
              <w:t>Humastar</w:t>
            </w:r>
            <w:proofErr w:type="spellEnd"/>
            <w:r>
              <w:t xml:space="preserve"> 100 Special wash solution </w:t>
            </w:r>
          </w:p>
        </w:tc>
        <w:tc>
          <w:tcPr>
            <w:tcW w:w="3254" w:type="dxa"/>
          </w:tcPr>
          <w:p w:rsidR="007B24E1" w:rsidRDefault="007B24E1" w:rsidP="007B24E1">
            <w:r>
              <w:t>Special wash solution, Ref 18974</w:t>
            </w:r>
          </w:p>
        </w:tc>
        <w:tc>
          <w:tcPr>
            <w:tcW w:w="1923" w:type="dxa"/>
          </w:tcPr>
          <w:p w:rsidR="007B24E1" w:rsidRDefault="007B24E1" w:rsidP="007B24E1">
            <w:r>
              <w:t>Pkts (6x5mls)</w:t>
            </w:r>
          </w:p>
        </w:tc>
        <w:tc>
          <w:tcPr>
            <w:tcW w:w="1023" w:type="dxa"/>
          </w:tcPr>
          <w:p w:rsidR="007B24E1" w:rsidRDefault="007B24E1" w:rsidP="007B24E1">
            <w:r>
              <w:t>8</w:t>
            </w:r>
          </w:p>
        </w:tc>
      </w:tr>
      <w:tr w:rsidR="007B24E1" w:rsidRPr="00E933A8" w:rsidTr="007B24E1">
        <w:trPr>
          <w:trHeight w:val="260"/>
        </w:trPr>
        <w:tc>
          <w:tcPr>
            <w:tcW w:w="535" w:type="dxa"/>
          </w:tcPr>
          <w:p w:rsidR="007B24E1" w:rsidRPr="0004550B" w:rsidRDefault="007B24E1" w:rsidP="007B24E1">
            <w:pPr>
              <w:rPr>
                <w:rFonts w:ascii="Calibri" w:hAnsi="Calibri" w:cs="Calibri"/>
                <w:sz w:val="22"/>
                <w:szCs w:val="22"/>
              </w:rPr>
            </w:pPr>
            <w:r>
              <w:rPr>
                <w:rFonts w:ascii="Calibri" w:hAnsi="Calibri" w:cs="Calibri"/>
                <w:sz w:val="22"/>
                <w:szCs w:val="22"/>
              </w:rPr>
              <w:t>30</w:t>
            </w:r>
          </w:p>
        </w:tc>
        <w:tc>
          <w:tcPr>
            <w:tcW w:w="2615" w:type="dxa"/>
            <w:shd w:val="clear" w:color="auto" w:fill="auto"/>
          </w:tcPr>
          <w:p w:rsidR="007B24E1" w:rsidRDefault="007B24E1" w:rsidP="007B24E1">
            <w:proofErr w:type="spellStart"/>
            <w:r>
              <w:t>Humastar</w:t>
            </w:r>
            <w:proofErr w:type="spellEnd"/>
            <w:r>
              <w:t xml:space="preserve"> 100 Wash Additive</w:t>
            </w:r>
          </w:p>
        </w:tc>
        <w:tc>
          <w:tcPr>
            <w:tcW w:w="3254" w:type="dxa"/>
          </w:tcPr>
          <w:p w:rsidR="007B24E1" w:rsidRDefault="007B24E1" w:rsidP="007B24E1">
            <w:r>
              <w:t>Wash Additive, Ref 18971</w:t>
            </w:r>
          </w:p>
        </w:tc>
        <w:tc>
          <w:tcPr>
            <w:tcW w:w="1923" w:type="dxa"/>
          </w:tcPr>
          <w:p w:rsidR="007B24E1" w:rsidRDefault="007B24E1" w:rsidP="007B24E1">
            <w:r>
              <w:t xml:space="preserve">Pkt (12x 30 </w:t>
            </w:r>
            <w:proofErr w:type="spellStart"/>
            <w:r>
              <w:t>mls</w:t>
            </w:r>
            <w:proofErr w:type="spellEnd"/>
            <w:r>
              <w:t>)</w:t>
            </w:r>
          </w:p>
        </w:tc>
        <w:tc>
          <w:tcPr>
            <w:tcW w:w="1023" w:type="dxa"/>
          </w:tcPr>
          <w:p w:rsidR="007B24E1" w:rsidRDefault="007B24E1" w:rsidP="007B24E1">
            <w:r>
              <w:t>4</w:t>
            </w:r>
          </w:p>
        </w:tc>
      </w:tr>
      <w:tr w:rsidR="007B24E1" w:rsidRPr="00E933A8" w:rsidTr="007B24E1">
        <w:trPr>
          <w:trHeight w:val="260"/>
        </w:trPr>
        <w:tc>
          <w:tcPr>
            <w:tcW w:w="535" w:type="dxa"/>
          </w:tcPr>
          <w:p w:rsidR="007B24E1" w:rsidRPr="0004550B" w:rsidRDefault="007B24E1" w:rsidP="007B24E1">
            <w:pPr>
              <w:rPr>
                <w:rFonts w:ascii="Calibri" w:hAnsi="Calibri" w:cs="Calibri"/>
                <w:sz w:val="22"/>
                <w:szCs w:val="22"/>
              </w:rPr>
            </w:pPr>
            <w:r>
              <w:rPr>
                <w:rFonts w:ascii="Calibri" w:hAnsi="Calibri" w:cs="Calibri"/>
                <w:sz w:val="22"/>
                <w:szCs w:val="22"/>
              </w:rPr>
              <w:t>31</w:t>
            </w:r>
          </w:p>
        </w:tc>
        <w:tc>
          <w:tcPr>
            <w:tcW w:w="2615" w:type="dxa"/>
            <w:shd w:val="clear" w:color="auto" w:fill="auto"/>
          </w:tcPr>
          <w:p w:rsidR="007B24E1" w:rsidRDefault="007B24E1" w:rsidP="007B24E1">
            <w:r>
              <w:t xml:space="preserve">Rapid </w:t>
            </w:r>
            <w:proofErr w:type="spellStart"/>
            <w:r>
              <w:t>Widal</w:t>
            </w:r>
            <w:proofErr w:type="spellEnd"/>
            <w:r>
              <w:t xml:space="preserve"> test strips</w:t>
            </w:r>
          </w:p>
        </w:tc>
        <w:tc>
          <w:tcPr>
            <w:tcW w:w="3254" w:type="dxa"/>
          </w:tcPr>
          <w:p w:rsidR="007B24E1" w:rsidRDefault="007B24E1" w:rsidP="007B24E1">
            <w:r>
              <w:t xml:space="preserve">Test strips for detection of Typhoid Antigen </w:t>
            </w:r>
          </w:p>
        </w:tc>
        <w:tc>
          <w:tcPr>
            <w:tcW w:w="1923" w:type="dxa"/>
          </w:tcPr>
          <w:p w:rsidR="007B24E1" w:rsidRDefault="007B24E1" w:rsidP="007B24E1">
            <w:r>
              <w:t>Pkt (4x25mls)</w:t>
            </w:r>
          </w:p>
        </w:tc>
        <w:tc>
          <w:tcPr>
            <w:tcW w:w="1023" w:type="dxa"/>
          </w:tcPr>
          <w:p w:rsidR="007B24E1" w:rsidRDefault="007B24E1" w:rsidP="007B24E1">
            <w:r>
              <w:t>10</w:t>
            </w:r>
          </w:p>
        </w:tc>
      </w:tr>
      <w:tr w:rsidR="007B24E1" w:rsidRPr="00E933A8" w:rsidTr="007B24E1">
        <w:trPr>
          <w:trHeight w:val="272"/>
        </w:trPr>
        <w:tc>
          <w:tcPr>
            <w:tcW w:w="535" w:type="dxa"/>
          </w:tcPr>
          <w:p w:rsidR="007B24E1" w:rsidRPr="0004550B" w:rsidRDefault="007B24E1" w:rsidP="007B24E1">
            <w:pPr>
              <w:rPr>
                <w:rFonts w:ascii="Calibri" w:hAnsi="Calibri" w:cs="Calibri"/>
                <w:sz w:val="22"/>
                <w:szCs w:val="22"/>
              </w:rPr>
            </w:pPr>
            <w:r>
              <w:rPr>
                <w:rFonts w:ascii="Calibri" w:hAnsi="Calibri" w:cs="Calibri"/>
                <w:sz w:val="22"/>
                <w:szCs w:val="22"/>
              </w:rPr>
              <w:t>32</w:t>
            </w:r>
          </w:p>
        </w:tc>
        <w:tc>
          <w:tcPr>
            <w:tcW w:w="2615" w:type="dxa"/>
            <w:shd w:val="clear" w:color="auto" w:fill="auto"/>
          </w:tcPr>
          <w:p w:rsidR="007B24E1" w:rsidRDefault="007B24E1" w:rsidP="007B24E1">
            <w:r>
              <w:t xml:space="preserve">Urine collection containers </w:t>
            </w:r>
          </w:p>
        </w:tc>
        <w:tc>
          <w:tcPr>
            <w:tcW w:w="3254" w:type="dxa"/>
          </w:tcPr>
          <w:p w:rsidR="007B24E1" w:rsidRDefault="007B24E1" w:rsidP="007B24E1">
            <w:r>
              <w:t>Plastic urine collecting containers with cups (50mls)</w:t>
            </w:r>
          </w:p>
        </w:tc>
        <w:tc>
          <w:tcPr>
            <w:tcW w:w="1923" w:type="dxa"/>
          </w:tcPr>
          <w:p w:rsidR="007B24E1" w:rsidRDefault="007B24E1" w:rsidP="007B24E1">
            <w:r>
              <w:t>Pkt (25 tests)</w:t>
            </w:r>
          </w:p>
        </w:tc>
        <w:tc>
          <w:tcPr>
            <w:tcW w:w="1023" w:type="dxa"/>
          </w:tcPr>
          <w:p w:rsidR="007B24E1" w:rsidRDefault="007B24E1" w:rsidP="007B24E1">
            <w:r>
              <w:t>2</w:t>
            </w:r>
          </w:p>
        </w:tc>
      </w:tr>
      <w:tr w:rsidR="007B24E1" w:rsidRPr="00E933A8" w:rsidTr="007B24E1">
        <w:trPr>
          <w:trHeight w:val="260"/>
        </w:trPr>
        <w:tc>
          <w:tcPr>
            <w:tcW w:w="535" w:type="dxa"/>
          </w:tcPr>
          <w:p w:rsidR="007B24E1" w:rsidRPr="0004550B" w:rsidRDefault="007B24E1" w:rsidP="007B24E1">
            <w:pPr>
              <w:rPr>
                <w:rFonts w:ascii="Calibri" w:hAnsi="Calibri" w:cs="Calibri"/>
                <w:sz w:val="22"/>
                <w:szCs w:val="22"/>
              </w:rPr>
            </w:pPr>
            <w:r>
              <w:rPr>
                <w:rFonts w:ascii="Calibri" w:hAnsi="Calibri" w:cs="Calibri"/>
                <w:sz w:val="22"/>
                <w:szCs w:val="22"/>
              </w:rPr>
              <w:t>33</w:t>
            </w:r>
          </w:p>
        </w:tc>
        <w:tc>
          <w:tcPr>
            <w:tcW w:w="2615" w:type="dxa"/>
            <w:shd w:val="clear" w:color="auto" w:fill="auto"/>
          </w:tcPr>
          <w:p w:rsidR="007B24E1" w:rsidRDefault="007B24E1" w:rsidP="007B24E1">
            <w:r>
              <w:t>Giemsa Stain</w:t>
            </w:r>
          </w:p>
        </w:tc>
        <w:tc>
          <w:tcPr>
            <w:tcW w:w="3254" w:type="dxa"/>
          </w:tcPr>
          <w:p w:rsidR="007B24E1" w:rsidRDefault="007B24E1" w:rsidP="007B24E1">
            <w:r>
              <w:t xml:space="preserve">Giemsa Stain </w:t>
            </w:r>
          </w:p>
        </w:tc>
        <w:tc>
          <w:tcPr>
            <w:tcW w:w="1923" w:type="dxa"/>
          </w:tcPr>
          <w:p w:rsidR="007B24E1" w:rsidRDefault="007B24E1" w:rsidP="007B24E1">
            <w:r>
              <w:t>Pkts (500)</w:t>
            </w:r>
          </w:p>
        </w:tc>
        <w:tc>
          <w:tcPr>
            <w:tcW w:w="1023" w:type="dxa"/>
          </w:tcPr>
          <w:p w:rsidR="007B24E1" w:rsidRDefault="007B24E1" w:rsidP="007B24E1">
            <w:r>
              <w:t>2</w:t>
            </w:r>
          </w:p>
        </w:tc>
      </w:tr>
      <w:tr w:rsidR="007B24E1" w:rsidRPr="00E933A8" w:rsidTr="007B24E1">
        <w:trPr>
          <w:trHeight w:val="260"/>
        </w:trPr>
        <w:tc>
          <w:tcPr>
            <w:tcW w:w="535" w:type="dxa"/>
          </w:tcPr>
          <w:p w:rsidR="007B24E1" w:rsidRPr="0004550B" w:rsidRDefault="007B24E1" w:rsidP="007B24E1">
            <w:pPr>
              <w:rPr>
                <w:rFonts w:ascii="Calibri" w:hAnsi="Calibri" w:cs="Calibri"/>
                <w:sz w:val="22"/>
                <w:szCs w:val="22"/>
              </w:rPr>
            </w:pPr>
            <w:r>
              <w:rPr>
                <w:rFonts w:ascii="Calibri" w:hAnsi="Calibri" w:cs="Calibri"/>
                <w:sz w:val="22"/>
                <w:szCs w:val="22"/>
              </w:rPr>
              <w:t>34</w:t>
            </w:r>
          </w:p>
        </w:tc>
        <w:tc>
          <w:tcPr>
            <w:tcW w:w="2615" w:type="dxa"/>
            <w:shd w:val="clear" w:color="auto" w:fill="auto"/>
          </w:tcPr>
          <w:p w:rsidR="007B24E1" w:rsidRDefault="007B24E1" w:rsidP="007B24E1">
            <w:r>
              <w:t>Urine dip stick</w:t>
            </w:r>
          </w:p>
        </w:tc>
        <w:tc>
          <w:tcPr>
            <w:tcW w:w="3254" w:type="dxa"/>
          </w:tcPr>
          <w:p w:rsidR="007B24E1" w:rsidRDefault="007B24E1" w:rsidP="007B24E1">
            <w:r>
              <w:t>Reagent strips for Urinalysis URS 10T</w:t>
            </w:r>
          </w:p>
        </w:tc>
        <w:tc>
          <w:tcPr>
            <w:tcW w:w="1923" w:type="dxa"/>
          </w:tcPr>
          <w:p w:rsidR="007B24E1" w:rsidRDefault="007B24E1" w:rsidP="007B24E1">
            <w:r>
              <w:t xml:space="preserve">1 </w:t>
            </w:r>
            <w:proofErr w:type="spellStart"/>
            <w:r>
              <w:t>Ltr</w:t>
            </w:r>
            <w:proofErr w:type="spellEnd"/>
          </w:p>
        </w:tc>
        <w:tc>
          <w:tcPr>
            <w:tcW w:w="1023" w:type="dxa"/>
          </w:tcPr>
          <w:p w:rsidR="007B24E1" w:rsidRDefault="007B24E1" w:rsidP="007B24E1">
            <w:r>
              <w:t>10</w:t>
            </w:r>
          </w:p>
        </w:tc>
      </w:tr>
      <w:tr w:rsidR="007B24E1" w:rsidRPr="00E933A8" w:rsidTr="007B24E1">
        <w:trPr>
          <w:trHeight w:val="1394"/>
        </w:trPr>
        <w:tc>
          <w:tcPr>
            <w:tcW w:w="535" w:type="dxa"/>
          </w:tcPr>
          <w:p w:rsidR="007B24E1" w:rsidRDefault="00067D8C" w:rsidP="00660509">
            <w:pPr>
              <w:rPr>
                <w:rFonts w:ascii="Calibri" w:hAnsi="Calibri" w:cs="Calibri"/>
                <w:sz w:val="22"/>
                <w:szCs w:val="22"/>
              </w:rPr>
            </w:pPr>
            <w:r>
              <w:rPr>
                <w:rFonts w:ascii="Calibri" w:hAnsi="Calibri" w:cs="Calibri"/>
                <w:sz w:val="22"/>
                <w:szCs w:val="22"/>
              </w:rPr>
              <w:t>35</w:t>
            </w:r>
          </w:p>
        </w:tc>
        <w:tc>
          <w:tcPr>
            <w:tcW w:w="2615" w:type="dxa"/>
            <w:shd w:val="clear" w:color="auto" w:fill="auto"/>
          </w:tcPr>
          <w:p w:rsidR="007B24E1" w:rsidRPr="00EB5692" w:rsidRDefault="007B24E1" w:rsidP="007B24E1">
            <w:pPr>
              <w:pStyle w:val="NoSpacing"/>
            </w:pPr>
            <w:r w:rsidRPr="007B24E1">
              <w:rPr>
                <w:b/>
              </w:rPr>
              <w:t>NEBULIZER</w:t>
            </w:r>
            <w:r>
              <w:rPr>
                <w:b/>
              </w:rPr>
              <w:t xml:space="preserve">: </w:t>
            </w:r>
            <w:r w:rsidRPr="00EB5692">
              <w:t xml:space="preserve">Bench to and portable </w:t>
            </w:r>
          </w:p>
          <w:p w:rsidR="007B24E1" w:rsidRPr="00EB5692" w:rsidRDefault="007B24E1" w:rsidP="007B24E1">
            <w:r w:rsidRPr="00EB5692">
              <w:t xml:space="preserve">High efficiency for fast treatment </w:t>
            </w:r>
          </w:p>
          <w:p w:rsidR="007B24E1" w:rsidRDefault="007B24E1" w:rsidP="00660509">
            <w:r w:rsidRPr="00EB5692">
              <w:t>Rechargeable battery</w:t>
            </w:r>
          </w:p>
        </w:tc>
        <w:tc>
          <w:tcPr>
            <w:tcW w:w="3254" w:type="dxa"/>
          </w:tcPr>
          <w:p w:rsidR="007B24E1" w:rsidRPr="00EB5692" w:rsidRDefault="007B24E1" w:rsidP="007B24E1">
            <w:pPr>
              <w:pStyle w:val="NoSpacing"/>
            </w:pPr>
            <w:r w:rsidRPr="00EB5692">
              <w:t>Operating Voltage 220-240</w:t>
            </w:r>
          </w:p>
          <w:p w:rsidR="007B24E1" w:rsidRPr="00EB5692" w:rsidRDefault="007B24E1" w:rsidP="007B24E1">
            <w:pPr>
              <w:pStyle w:val="NoSpacing"/>
            </w:pPr>
            <w:r w:rsidRPr="00EB5692">
              <w:t xml:space="preserve">10 W power </w:t>
            </w:r>
          </w:p>
          <w:p w:rsidR="007B24E1" w:rsidRPr="00EB5692" w:rsidRDefault="007B24E1" w:rsidP="007B24E1">
            <w:pPr>
              <w:pStyle w:val="NoSpacing"/>
            </w:pPr>
            <w:r w:rsidRPr="00EB5692">
              <w:t>Nebulization time 0.2-0.7</w:t>
            </w:r>
          </w:p>
          <w:p w:rsidR="007B24E1" w:rsidRPr="00EB5692" w:rsidRDefault="007B24E1" w:rsidP="007B24E1">
            <w:pPr>
              <w:pStyle w:val="NoSpacing"/>
            </w:pPr>
            <w:r w:rsidRPr="00EB5692">
              <w:t>Automatic switch off</w:t>
            </w:r>
          </w:p>
          <w:p w:rsidR="007B24E1" w:rsidRPr="00EB5692" w:rsidRDefault="007B24E1" w:rsidP="007B24E1">
            <w:pPr>
              <w:pStyle w:val="NoSpacing"/>
            </w:pPr>
            <w:r w:rsidRPr="00EB5692">
              <w:t>Three programable flow levels</w:t>
            </w:r>
          </w:p>
          <w:p w:rsidR="007B24E1" w:rsidRPr="00EB5692" w:rsidRDefault="007B24E1" w:rsidP="007B24E1">
            <w:pPr>
              <w:pStyle w:val="NoSpacing"/>
            </w:pPr>
            <w:r w:rsidRPr="00EB5692">
              <w:t xml:space="preserve">5 µparticle size </w:t>
            </w:r>
          </w:p>
          <w:p w:rsidR="007B24E1" w:rsidRPr="00EB5692" w:rsidRDefault="007B24E1" w:rsidP="007B24E1">
            <w:pPr>
              <w:pStyle w:val="NoSpacing"/>
              <w:rPr>
                <w:b/>
              </w:rPr>
            </w:pPr>
            <w:r w:rsidRPr="00EB5692">
              <w:rPr>
                <w:b/>
              </w:rPr>
              <w:t xml:space="preserve">Accessories </w:t>
            </w:r>
          </w:p>
          <w:p w:rsidR="007B24E1" w:rsidRPr="00EB5692" w:rsidRDefault="007B24E1" w:rsidP="007B24E1">
            <w:pPr>
              <w:pStyle w:val="NoSpacing"/>
            </w:pPr>
            <w:r w:rsidRPr="00EB5692">
              <w:t>Should come along with;</w:t>
            </w:r>
          </w:p>
          <w:p w:rsidR="007B24E1" w:rsidRPr="00EB5692" w:rsidRDefault="007B24E1" w:rsidP="007B24E1">
            <w:pPr>
              <w:pStyle w:val="NoSpacing"/>
            </w:pPr>
            <w:r w:rsidRPr="00EB5692">
              <w:t xml:space="preserve">Both Adult and Pediatric facemasks </w:t>
            </w:r>
          </w:p>
          <w:p w:rsidR="007B24E1" w:rsidRPr="00EB5692" w:rsidRDefault="007B24E1" w:rsidP="007B24E1">
            <w:pPr>
              <w:pStyle w:val="NoSpacing"/>
            </w:pPr>
            <w:r w:rsidRPr="00EB5692">
              <w:t>Nasal prong</w:t>
            </w:r>
          </w:p>
          <w:p w:rsidR="007B24E1" w:rsidRPr="00EB5692" w:rsidRDefault="007B24E1" w:rsidP="007B24E1">
            <w:pPr>
              <w:pStyle w:val="NoSpacing"/>
            </w:pPr>
            <w:r w:rsidRPr="00EB5692">
              <w:t>Mouth piece</w:t>
            </w:r>
          </w:p>
          <w:p w:rsidR="007B24E1" w:rsidRPr="00EB5692" w:rsidRDefault="007B24E1" w:rsidP="007B24E1">
            <w:pPr>
              <w:pStyle w:val="NoSpacing"/>
            </w:pPr>
            <w:r w:rsidRPr="00EB5692">
              <w:t>Connection tube</w:t>
            </w:r>
          </w:p>
          <w:p w:rsidR="007B24E1" w:rsidRDefault="007B24E1" w:rsidP="007B24E1">
            <w:pPr>
              <w:pStyle w:val="NoSpacing"/>
            </w:pPr>
            <w:r w:rsidRPr="00EB5692">
              <w:t>Medication cups</w:t>
            </w:r>
          </w:p>
        </w:tc>
        <w:tc>
          <w:tcPr>
            <w:tcW w:w="1923" w:type="dxa"/>
          </w:tcPr>
          <w:p w:rsidR="007B24E1" w:rsidRDefault="007B24E1" w:rsidP="00660509">
            <w:r>
              <w:t>EA</w:t>
            </w:r>
          </w:p>
        </w:tc>
        <w:tc>
          <w:tcPr>
            <w:tcW w:w="1023" w:type="dxa"/>
          </w:tcPr>
          <w:p w:rsidR="007B24E1" w:rsidRDefault="007B24E1" w:rsidP="00660509">
            <w:r>
              <w:t>1</w:t>
            </w:r>
          </w:p>
        </w:tc>
      </w:tr>
      <w:tr w:rsidR="007B24E1" w:rsidRPr="00E933A8" w:rsidTr="007B24E1">
        <w:trPr>
          <w:trHeight w:val="260"/>
        </w:trPr>
        <w:tc>
          <w:tcPr>
            <w:tcW w:w="535" w:type="dxa"/>
          </w:tcPr>
          <w:p w:rsidR="007B24E1" w:rsidRDefault="00067D8C" w:rsidP="00660509">
            <w:pPr>
              <w:rPr>
                <w:rFonts w:ascii="Calibri" w:hAnsi="Calibri" w:cs="Calibri"/>
                <w:sz w:val="22"/>
                <w:szCs w:val="22"/>
              </w:rPr>
            </w:pPr>
            <w:r>
              <w:rPr>
                <w:rFonts w:ascii="Calibri" w:hAnsi="Calibri" w:cs="Calibri"/>
                <w:sz w:val="22"/>
                <w:szCs w:val="22"/>
              </w:rPr>
              <w:t>36</w:t>
            </w:r>
          </w:p>
        </w:tc>
        <w:tc>
          <w:tcPr>
            <w:tcW w:w="2615" w:type="dxa"/>
            <w:shd w:val="clear" w:color="auto" w:fill="auto"/>
          </w:tcPr>
          <w:p w:rsidR="007B24E1" w:rsidRPr="007B24E1" w:rsidRDefault="007B24E1" w:rsidP="007B24E1">
            <w:pPr>
              <w:pStyle w:val="NoSpacing"/>
            </w:pPr>
            <w:r w:rsidRPr="007B24E1">
              <w:rPr>
                <w:b/>
              </w:rPr>
              <w:t xml:space="preserve">ECG WITH MONITOR AND INTERPRETATION: </w:t>
            </w:r>
            <w:r w:rsidRPr="007B24E1">
              <w:t>LCD monitor 3-6-12 channels in standard mode</w:t>
            </w:r>
          </w:p>
          <w:p w:rsidR="007B24E1" w:rsidRPr="007B24E1" w:rsidRDefault="007B24E1" w:rsidP="007B24E1">
            <w:pPr>
              <w:pStyle w:val="NoSpacing"/>
            </w:pPr>
            <w:r w:rsidRPr="007B24E1">
              <w:t>High resolution thermal printer (8 dots/mm)</w:t>
            </w:r>
          </w:p>
          <w:p w:rsidR="007B24E1" w:rsidRPr="007B24E1" w:rsidRDefault="007B24E1" w:rsidP="007B24E1">
            <w:pPr>
              <w:pStyle w:val="NoSpacing"/>
            </w:pPr>
            <w:r w:rsidRPr="007B24E1">
              <w:t xml:space="preserve">Memory scroll for reviewing previous results </w:t>
            </w:r>
          </w:p>
          <w:p w:rsidR="007B24E1" w:rsidRPr="007B24E1" w:rsidRDefault="007B24E1" w:rsidP="007B24E1">
            <w:pPr>
              <w:pStyle w:val="NoSpacing"/>
            </w:pPr>
            <w:r w:rsidRPr="007B24E1">
              <w:t xml:space="preserve">Digital filters </w:t>
            </w:r>
          </w:p>
          <w:p w:rsidR="007B24E1" w:rsidRPr="007B24E1" w:rsidRDefault="007B24E1" w:rsidP="007B24E1">
            <w:pPr>
              <w:pStyle w:val="NoSpacing"/>
            </w:pPr>
            <w:r w:rsidRPr="007B24E1">
              <w:t xml:space="preserve">Pacemaker detection </w:t>
            </w:r>
          </w:p>
          <w:p w:rsidR="007B24E1" w:rsidRPr="007B24E1" w:rsidRDefault="007B24E1" w:rsidP="007B24E1">
            <w:pPr>
              <w:pStyle w:val="NoSpacing"/>
            </w:pPr>
            <w:r w:rsidRPr="007B24E1">
              <w:t xml:space="preserve">In build high capacity batteries </w:t>
            </w:r>
          </w:p>
          <w:p w:rsidR="007B24E1" w:rsidRPr="007B24E1" w:rsidRDefault="007B24E1" w:rsidP="007B24E1">
            <w:pPr>
              <w:pStyle w:val="NoSpacing"/>
              <w:rPr>
                <w:b/>
              </w:rPr>
            </w:pPr>
          </w:p>
          <w:p w:rsidR="007B24E1" w:rsidRPr="007B24E1" w:rsidRDefault="007B24E1" w:rsidP="007B24E1">
            <w:pPr>
              <w:pStyle w:val="NoSpacing"/>
            </w:pPr>
          </w:p>
        </w:tc>
        <w:tc>
          <w:tcPr>
            <w:tcW w:w="3254" w:type="dxa"/>
          </w:tcPr>
          <w:p w:rsidR="007B24E1" w:rsidRPr="00EB5692" w:rsidRDefault="007B24E1" w:rsidP="007B24E1">
            <w:pPr>
              <w:pStyle w:val="NoSpacing"/>
            </w:pPr>
            <w:r w:rsidRPr="00EB5692">
              <w:t xml:space="preserve">Internal rechargeable batteries </w:t>
            </w:r>
          </w:p>
          <w:p w:rsidR="007B24E1" w:rsidRPr="00EB5692" w:rsidRDefault="007B24E1" w:rsidP="007B24E1">
            <w:pPr>
              <w:pStyle w:val="NoSpacing"/>
            </w:pPr>
            <w:r w:rsidRPr="00EB5692">
              <w:t>2.5 hours battery autonomy (without charging)</w:t>
            </w:r>
          </w:p>
          <w:p w:rsidR="007B24E1" w:rsidRPr="00EB5692" w:rsidRDefault="007B24E1" w:rsidP="007B24E1">
            <w:pPr>
              <w:pStyle w:val="NoSpacing"/>
            </w:pPr>
            <w:r w:rsidRPr="00EB5692">
              <w:t>Frequency response 0.05: 145hzs</w:t>
            </w:r>
          </w:p>
          <w:p w:rsidR="007B24E1" w:rsidRPr="00EB5692" w:rsidRDefault="007B24E1" w:rsidP="007B24E1">
            <w:pPr>
              <w:pStyle w:val="NoSpacing"/>
            </w:pPr>
            <w:r w:rsidRPr="00EB5692">
              <w:t>Thermal printer 8 dots/mm</w:t>
            </w:r>
          </w:p>
          <w:p w:rsidR="007B24E1" w:rsidRPr="00EB5692" w:rsidRDefault="007B24E1" w:rsidP="007B24E1">
            <w:pPr>
              <w:pStyle w:val="NoSpacing"/>
            </w:pPr>
            <w:r w:rsidRPr="00EB5692">
              <w:t>Scrolling speed 5mm/s, 10 mm/s and 25mm/s</w:t>
            </w:r>
          </w:p>
          <w:p w:rsidR="007B24E1" w:rsidRPr="00EB5692" w:rsidRDefault="007B24E1" w:rsidP="007B24E1">
            <w:pPr>
              <w:pStyle w:val="NoSpacing"/>
            </w:pPr>
            <w:r w:rsidRPr="00EB5692">
              <w:t xml:space="preserve">Internal defibrillation protection </w:t>
            </w:r>
          </w:p>
          <w:p w:rsidR="007B24E1" w:rsidRPr="00EB5692" w:rsidRDefault="007B24E1" w:rsidP="007B24E1">
            <w:pPr>
              <w:pStyle w:val="NoSpacing"/>
            </w:pPr>
            <w:r w:rsidRPr="00EB5692">
              <w:t>Light weight and bench top (small size)</w:t>
            </w:r>
          </w:p>
          <w:p w:rsidR="007B24E1" w:rsidRPr="00EB5692" w:rsidRDefault="007B24E1" w:rsidP="007B24E1">
            <w:pPr>
              <w:pStyle w:val="NoSpacing"/>
              <w:rPr>
                <w:b/>
              </w:rPr>
            </w:pPr>
            <w:r w:rsidRPr="00EB5692">
              <w:rPr>
                <w:b/>
              </w:rPr>
              <w:t xml:space="preserve">Accessories </w:t>
            </w:r>
          </w:p>
          <w:p w:rsidR="007B24E1" w:rsidRPr="00EB5692" w:rsidRDefault="007B24E1" w:rsidP="007B24E1">
            <w:pPr>
              <w:pStyle w:val="NoSpacing"/>
            </w:pPr>
            <w:r w:rsidRPr="00EB5692">
              <w:t xml:space="preserve">Comes with the following accessories </w:t>
            </w:r>
          </w:p>
          <w:p w:rsidR="007B24E1" w:rsidRPr="00EB5692" w:rsidRDefault="007B24E1" w:rsidP="007B24E1">
            <w:pPr>
              <w:pStyle w:val="NoSpacing"/>
            </w:pPr>
            <w:r w:rsidRPr="00EB5692">
              <w:t>6 electrodes chest</w:t>
            </w:r>
          </w:p>
          <w:p w:rsidR="007B24E1" w:rsidRPr="00EB5692" w:rsidRDefault="007B24E1" w:rsidP="007B24E1">
            <w:pPr>
              <w:pStyle w:val="NoSpacing"/>
            </w:pPr>
            <w:r w:rsidRPr="00EB5692">
              <w:t xml:space="preserve">Roll of paper </w:t>
            </w:r>
          </w:p>
          <w:p w:rsidR="007B24E1" w:rsidRPr="00EB5692" w:rsidRDefault="007B24E1" w:rsidP="007B24E1">
            <w:pPr>
              <w:pStyle w:val="NoSpacing"/>
            </w:pPr>
            <w:r w:rsidRPr="00EB5692">
              <w:t xml:space="preserve">Battery </w:t>
            </w:r>
          </w:p>
          <w:p w:rsidR="007B24E1" w:rsidRPr="00EB5692" w:rsidRDefault="007B24E1" w:rsidP="007B24E1">
            <w:pPr>
              <w:pStyle w:val="NoSpacing"/>
            </w:pPr>
            <w:r w:rsidRPr="00EB5692">
              <w:lastRenderedPageBreak/>
              <w:t xml:space="preserve">Patient cable </w:t>
            </w:r>
          </w:p>
          <w:p w:rsidR="007B24E1" w:rsidRPr="00EB5692" w:rsidRDefault="007B24E1" w:rsidP="007B24E1">
            <w:pPr>
              <w:pStyle w:val="NoSpacing"/>
            </w:pPr>
            <w:r w:rsidRPr="00EB5692">
              <w:t xml:space="preserve">4 electrodes for extremists </w:t>
            </w:r>
          </w:p>
          <w:p w:rsidR="007B24E1" w:rsidRDefault="007B24E1" w:rsidP="00660509"/>
        </w:tc>
        <w:tc>
          <w:tcPr>
            <w:tcW w:w="1923" w:type="dxa"/>
          </w:tcPr>
          <w:p w:rsidR="007B24E1" w:rsidRDefault="007B24E1" w:rsidP="00660509">
            <w:r>
              <w:lastRenderedPageBreak/>
              <w:t>EA</w:t>
            </w:r>
          </w:p>
        </w:tc>
        <w:tc>
          <w:tcPr>
            <w:tcW w:w="1023" w:type="dxa"/>
          </w:tcPr>
          <w:p w:rsidR="007B24E1" w:rsidRDefault="007B24E1" w:rsidP="00660509">
            <w:r>
              <w:t>1</w:t>
            </w:r>
          </w:p>
        </w:tc>
      </w:tr>
      <w:tr w:rsidR="00660509" w:rsidRPr="00E933A8" w:rsidTr="007B24E1">
        <w:trPr>
          <w:trHeight w:val="260"/>
        </w:trPr>
        <w:tc>
          <w:tcPr>
            <w:tcW w:w="535" w:type="dxa"/>
          </w:tcPr>
          <w:p w:rsidR="00660509" w:rsidRPr="0004550B" w:rsidRDefault="007B24E1" w:rsidP="00680AEE">
            <w:pPr>
              <w:rPr>
                <w:rFonts w:ascii="Calibri" w:hAnsi="Calibri" w:cs="Calibri"/>
                <w:sz w:val="22"/>
                <w:szCs w:val="22"/>
              </w:rPr>
            </w:pPr>
            <w:r>
              <w:rPr>
                <w:rFonts w:ascii="Calibri" w:hAnsi="Calibri" w:cs="Calibri"/>
                <w:sz w:val="22"/>
                <w:szCs w:val="22"/>
              </w:rPr>
              <w:t>3</w:t>
            </w:r>
            <w:r w:rsidR="00067D8C">
              <w:rPr>
                <w:rFonts w:ascii="Calibri" w:hAnsi="Calibri" w:cs="Calibri"/>
                <w:sz w:val="22"/>
                <w:szCs w:val="22"/>
              </w:rPr>
              <w:t>7</w:t>
            </w:r>
          </w:p>
        </w:tc>
        <w:tc>
          <w:tcPr>
            <w:tcW w:w="2615" w:type="dxa"/>
            <w:shd w:val="clear" w:color="auto" w:fill="auto"/>
          </w:tcPr>
          <w:p w:rsidR="007B24E1" w:rsidRPr="00EB5692" w:rsidRDefault="007B24E1" w:rsidP="007B24E1">
            <w:pPr>
              <w:pStyle w:val="NoSpacing"/>
            </w:pPr>
            <w:r w:rsidRPr="007B24E1">
              <w:rPr>
                <w:b/>
              </w:rPr>
              <w:t>AUTOCLAVE:</w:t>
            </w:r>
            <w:r>
              <w:t xml:space="preserve"> </w:t>
            </w:r>
            <w:r w:rsidRPr="00EB5692">
              <w:t>Bench Top</w:t>
            </w:r>
          </w:p>
          <w:p w:rsidR="007B24E1" w:rsidRPr="00EB5692" w:rsidRDefault="007B24E1" w:rsidP="007B24E1">
            <w:pPr>
              <w:pStyle w:val="NoSpacing"/>
            </w:pPr>
            <w:r w:rsidRPr="00EB5692">
              <w:t xml:space="preserve">Proportional integral derivate to monitor closed loop controls </w:t>
            </w:r>
          </w:p>
          <w:p w:rsidR="007B24E1" w:rsidRPr="00EB5692" w:rsidRDefault="007B24E1" w:rsidP="007B24E1">
            <w:pPr>
              <w:pStyle w:val="NoSpacing"/>
            </w:pPr>
            <w:r w:rsidRPr="00EB5692">
              <w:t xml:space="preserve">Internal tanks for both pure water and used water </w:t>
            </w:r>
          </w:p>
          <w:p w:rsidR="007B24E1" w:rsidRPr="00EB5692" w:rsidRDefault="007B24E1" w:rsidP="007B24E1">
            <w:pPr>
              <w:pStyle w:val="NoSpacing"/>
            </w:pPr>
            <w:r w:rsidRPr="00EB5692">
              <w:t xml:space="preserve">Preset temperatures </w:t>
            </w:r>
          </w:p>
          <w:p w:rsidR="007B24E1" w:rsidRPr="00EB5692" w:rsidRDefault="007B24E1" w:rsidP="007B24E1">
            <w:pPr>
              <w:pStyle w:val="NoSpacing"/>
            </w:pPr>
            <w:r w:rsidRPr="00EB5692">
              <w:t xml:space="preserve">Easy to use with push on buttons to activate and deactivate cycles </w:t>
            </w:r>
          </w:p>
          <w:p w:rsidR="007B24E1" w:rsidRPr="00EB5692" w:rsidRDefault="007B24E1" w:rsidP="007B24E1">
            <w:pPr>
              <w:pStyle w:val="NoSpacing"/>
            </w:pPr>
            <w:r w:rsidRPr="00EB5692">
              <w:t xml:space="preserve">Fully Automated cycles with computer board </w:t>
            </w:r>
          </w:p>
          <w:p w:rsidR="007B24E1" w:rsidRPr="00EB5692" w:rsidRDefault="007B24E1" w:rsidP="007B24E1">
            <w:pPr>
              <w:pStyle w:val="NoSpacing"/>
            </w:pPr>
            <w:r w:rsidRPr="00EB5692">
              <w:t xml:space="preserve">Automatic self-test for periodic controls </w:t>
            </w:r>
          </w:p>
          <w:p w:rsidR="007B24E1" w:rsidRPr="00EB5692" w:rsidRDefault="007B24E1" w:rsidP="007B24E1">
            <w:pPr>
              <w:pStyle w:val="NoSpacing"/>
            </w:pPr>
            <w:r w:rsidRPr="00EB5692">
              <w:t xml:space="preserve">Anomaly detector </w:t>
            </w:r>
          </w:p>
          <w:p w:rsidR="007B24E1" w:rsidRPr="00EB5692" w:rsidRDefault="007B24E1" w:rsidP="007B24E1">
            <w:pPr>
              <w:pStyle w:val="NoSpacing"/>
            </w:pPr>
            <w:r w:rsidRPr="00EB5692">
              <w:t xml:space="preserve">Cycle time wrapped 121’C: 56 mins; Flash 134’C: 32 mins; Prion 134’C: 58 minutes </w:t>
            </w:r>
          </w:p>
          <w:p w:rsidR="00660509" w:rsidRPr="0004550B" w:rsidRDefault="00660509" w:rsidP="00680AEE">
            <w:pPr>
              <w:rPr>
                <w:rFonts w:ascii="Calibri" w:hAnsi="Calibri" w:cs="Calibri"/>
                <w:sz w:val="22"/>
                <w:szCs w:val="22"/>
              </w:rPr>
            </w:pPr>
          </w:p>
        </w:tc>
        <w:tc>
          <w:tcPr>
            <w:tcW w:w="3254" w:type="dxa"/>
          </w:tcPr>
          <w:p w:rsidR="007B24E1" w:rsidRPr="00EB5692" w:rsidRDefault="007B24E1" w:rsidP="007B24E1">
            <w:pPr>
              <w:pStyle w:val="NoSpacing"/>
            </w:pPr>
            <w:r w:rsidRPr="00EB5692">
              <w:t>Chamber size of not more than 245x 500mm</w:t>
            </w:r>
          </w:p>
          <w:p w:rsidR="007B24E1" w:rsidRPr="00EB5692" w:rsidRDefault="007B24E1" w:rsidP="007B24E1">
            <w:pPr>
              <w:pStyle w:val="NoSpacing"/>
            </w:pPr>
            <w:r w:rsidRPr="00EB5692">
              <w:t>Operating voltage 230-50/60 Hz</w:t>
            </w:r>
          </w:p>
          <w:p w:rsidR="007B24E1" w:rsidRPr="00EB5692" w:rsidRDefault="007B24E1" w:rsidP="007B24E1">
            <w:pPr>
              <w:pStyle w:val="NoSpacing"/>
            </w:pPr>
            <w:r w:rsidRPr="00EB5692">
              <w:t xml:space="preserve">Manual closing </w:t>
            </w:r>
          </w:p>
          <w:p w:rsidR="007B24E1" w:rsidRPr="00EB5692" w:rsidRDefault="007B24E1" w:rsidP="007B24E1">
            <w:pPr>
              <w:pStyle w:val="NoSpacing"/>
            </w:pPr>
            <w:r w:rsidRPr="00EB5692">
              <w:t xml:space="preserve">PID system </w:t>
            </w:r>
          </w:p>
          <w:p w:rsidR="007B24E1" w:rsidRPr="00EB5692" w:rsidRDefault="007B24E1" w:rsidP="007B24E1">
            <w:pPr>
              <w:pStyle w:val="NoSpacing"/>
            </w:pPr>
            <w:r w:rsidRPr="00EB5692">
              <w:t xml:space="preserve">Biological incubator connector </w:t>
            </w:r>
          </w:p>
          <w:p w:rsidR="00660509" w:rsidRDefault="00660509" w:rsidP="00D81D00">
            <w:pPr>
              <w:rPr>
                <w:rFonts w:ascii="Calibri" w:hAnsi="Calibri" w:cs="Calibri"/>
                <w:sz w:val="22"/>
                <w:szCs w:val="22"/>
              </w:rPr>
            </w:pPr>
          </w:p>
        </w:tc>
        <w:tc>
          <w:tcPr>
            <w:tcW w:w="1923" w:type="dxa"/>
            <w:shd w:val="clear" w:color="auto" w:fill="auto"/>
          </w:tcPr>
          <w:p w:rsidR="00660509" w:rsidRPr="0004550B" w:rsidRDefault="007B24E1" w:rsidP="00D81D00">
            <w:pPr>
              <w:rPr>
                <w:rFonts w:ascii="Calibri" w:hAnsi="Calibri" w:cs="Calibri"/>
                <w:sz w:val="22"/>
                <w:szCs w:val="22"/>
              </w:rPr>
            </w:pPr>
            <w:r>
              <w:rPr>
                <w:rFonts w:ascii="Calibri" w:hAnsi="Calibri" w:cs="Calibri"/>
                <w:sz w:val="22"/>
                <w:szCs w:val="22"/>
              </w:rPr>
              <w:t>EA</w:t>
            </w:r>
          </w:p>
        </w:tc>
        <w:tc>
          <w:tcPr>
            <w:tcW w:w="1023" w:type="dxa"/>
          </w:tcPr>
          <w:p w:rsidR="00660509" w:rsidRPr="0004550B" w:rsidRDefault="007B24E1" w:rsidP="00D81D00">
            <w:pPr>
              <w:rPr>
                <w:rFonts w:ascii="Calibri" w:hAnsi="Calibri" w:cs="Calibri"/>
                <w:sz w:val="22"/>
                <w:szCs w:val="22"/>
              </w:rPr>
            </w:pPr>
            <w:r>
              <w:rPr>
                <w:rFonts w:ascii="Calibri" w:hAnsi="Calibri" w:cs="Calibri"/>
                <w:sz w:val="22"/>
                <w:szCs w:val="22"/>
              </w:rPr>
              <w:t>1</w:t>
            </w:r>
          </w:p>
        </w:tc>
      </w:tr>
    </w:tbl>
    <w:p w:rsidR="0056415F" w:rsidRDefault="0056415F">
      <w:pPr>
        <w:rPr>
          <w:b/>
          <w:sz w:val="24"/>
        </w:rPr>
      </w:pPr>
    </w:p>
    <w:p w:rsidR="0056415F" w:rsidRPr="0056415F" w:rsidRDefault="0056415F">
      <w:pPr>
        <w:rPr>
          <w:b/>
          <w:sz w:val="24"/>
        </w:rPr>
      </w:pPr>
    </w:p>
    <w:p w:rsidR="00D81D00" w:rsidRPr="000A48B0" w:rsidRDefault="00D81D00" w:rsidP="00643A6E">
      <w:pPr>
        <w:rPr>
          <w:rFonts w:ascii="Calibri" w:hAnsi="Calibri" w:cs="Calibri"/>
          <w:sz w:val="22"/>
          <w:szCs w:val="22"/>
        </w:rPr>
      </w:pPr>
    </w:p>
    <w:p w:rsidR="00643A6E" w:rsidRPr="00C07921" w:rsidRDefault="00643A6E" w:rsidP="00643A6E">
      <w:pPr>
        <w:rPr>
          <w:rFonts w:ascii="Calibri" w:hAnsi="Calibri" w:cs="Calibri"/>
          <w:i/>
          <w:sz w:val="22"/>
          <w:szCs w:val="22"/>
        </w:rPr>
      </w:pPr>
    </w:p>
    <w:p w:rsidR="0056415F" w:rsidRDefault="0056415F" w:rsidP="0056415F">
      <w:pPr>
        <w:rPr>
          <w:b/>
          <w:sz w:val="24"/>
        </w:rPr>
      </w:pPr>
      <w:r w:rsidRPr="0056415F">
        <w:rPr>
          <w:b/>
          <w:sz w:val="24"/>
        </w:rPr>
        <w:t>Note: Bidders are requested to attach item brochures in the submission</w:t>
      </w:r>
    </w:p>
    <w:p w:rsidR="00643A6E" w:rsidRPr="00E933A8" w:rsidRDefault="00643A6E" w:rsidP="0056415F">
      <w:pPr>
        <w:rPr>
          <w:rFonts w:ascii="Calibri" w:hAnsi="Calibri" w:cs="Calibri"/>
          <w:b/>
          <w:sz w:val="22"/>
          <w:szCs w:val="22"/>
        </w:rPr>
      </w:pPr>
    </w:p>
    <w:p w:rsidR="00643A6E" w:rsidRPr="00E933A8" w:rsidRDefault="00643A6E" w:rsidP="0056415F">
      <w:pPr>
        <w:rPr>
          <w:rFonts w:ascii="Calibri" w:hAnsi="Calibri" w:cs="Calibri"/>
          <w:b/>
          <w:sz w:val="22"/>
          <w:szCs w:val="22"/>
        </w:rPr>
      </w:pPr>
    </w:p>
    <w:p w:rsidR="00643A6E" w:rsidRPr="00E933A8" w:rsidRDefault="00643A6E" w:rsidP="003039D0">
      <w:pPr>
        <w:jc w:val="right"/>
        <w:rPr>
          <w:rFonts w:ascii="Calibri" w:hAnsi="Calibri" w:cs="Calibri"/>
          <w:b/>
          <w:sz w:val="22"/>
          <w:szCs w:val="22"/>
        </w:rPr>
      </w:pPr>
      <w:r w:rsidRPr="00E933A8">
        <w:rPr>
          <w:rFonts w:ascii="Calibri" w:hAnsi="Calibri" w:cs="Calibri"/>
          <w:b/>
          <w:sz w:val="22"/>
          <w:szCs w:val="22"/>
        </w:rPr>
        <w:br w:type="page"/>
      </w:r>
      <w:r w:rsidRPr="00E933A8">
        <w:rPr>
          <w:rFonts w:ascii="Calibri" w:hAnsi="Calibri" w:cs="Calibri"/>
          <w:b/>
          <w:sz w:val="22"/>
          <w:szCs w:val="22"/>
        </w:rPr>
        <w:lastRenderedPageBreak/>
        <w:t>Annex 2</w:t>
      </w:r>
    </w:p>
    <w:p w:rsidR="00643A6E" w:rsidRPr="00E933A8" w:rsidRDefault="00643A6E" w:rsidP="00643A6E">
      <w:pPr>
        <w:rPr>
          <w:rFonts w:ascii="Calibri" w:hAnsi="Calibri" w:cs="Calibri"/>
          <w:sz w:val="22"/>
          <w:szCs w:val="22"/>
        </w:rPr>
      </w:pPr>
    </w:p>
    <w:p w:rsidR="00643A6E" w:rsidRPr="00E933A8" w:rsidRDefault="00643A6E" w:rsidP="00643A6E">
      <w:pPr>
        <w:jc w:val="center"/>
        <w:rPr>
          <w:rFonts w:ascii="Calibri" w:hAnsi="Calibri" w:cs="Calibri"/>
          <w:b/>
          <w:sz w:val="28"/>
          <w:szCs w:val="28"/>
        </w:rPr>
      </w:pPr>
      <w:r w:rsidRPr="00E933A8">
        <w:rPr>
          <w:rFonts w:ascii="Calibri" w:hAnsi="Calibri" w:cs="Calibri"/>
          <w:b/>
          <w:sz w:val="28"/>
          <w:szCs w:val="28"/>
        </w:rPr>
        <w:t xml:space="preserve">FORM FOR SUBMITTING </w:t>
      </w:r>
      <w:r w:rsidR="004929F1" w:rsidRPr="00E933A8">
        <w:rPr>
          <w:rFonts w:ascii="Calibri" w:hAnsi="Calibri" w:cs="Calibri"/>
          <w:b/>
          <w:sz w:val="28"/>
          <w:szCs w:val="28"/>
        </w:rPr>
        <w:t>SUPPLIER’S QUOTATION</w:t>
      </w:r>
      <w:r w:rsidRPr="00E933A8">
        <w:rPr>
          <w:rStyle w:val="FootnoteReference"/>
          <w:rFonts w:ascii="Calibri" w:hAnsi="Calibri" w:cs="Calibri"/>
          <w:b/>
          <w:sz w:val="28"/>
          <w:szCs w:val="28"/>
        </w:rPr>
        <w:footnoteReference w:id="11"/>
      </w:r>
    </w:p>
    <w:p w:rsidR="00643A6E" w:rsidRPr="00E933A8" w:rsidRDefault="00643A6E" w:rsidP="00643A6E">
      <w:pPr>
        <w:jc w:val="center"/>
        <w:rPr>
          <w:rFonts w:ascii="Calibri" w:hAnsi="Calibri" w:cs="Calibri"/>
          <w:b/>
          <w:i/>
          <w:sz w:val="22"/>
          <w:szCs w:val="22"/>
        </w:rPr>
      </w:pPr>
      <w:r w:rsidRPr="00E933A8">
        <w:rPr>
          <w:rFonts w:ascii="Calibri" w:hAnsi="Calibri" w:cs="Calibri"/>
          <w:b/>
          <w:i/>
          <w:sz w:val="22"/>
          <w:szCs w:val="22"/>
        </w:rPr>
        <w:t>(This Form must be submitted only using the Supplier’s Official Letterhead</w:t>
      </w:r>
      <w:r w:rsidRPr="00E933A8">
        <w:rPr>
          <w:rStyle w:val="FootnoteReference"/>
          <w:rFonts w:ascii="Calibri" w:hAnsi="Calibri" w:cs="Calibri"/>
          <w:b/>
          <w:i/>
          <w:sz w:val="22"/>
          <w:szCs w:val="22"/>
        </w:rPr>
        <w:footnoteReference w:id="12"/>
      </w:r>
      <w:r w:rsidRPr="00E933A8">
        <w:rPr>
          <w:rFonts w:ascii="Calibri" w:hAnsi="Calibri" w:cs="Calibri"/>
          <w:b/>
          <w:i/>
          <w:sz w:val="22"/>
          <w:szCs w:val="22"/>
        </w:rPr>
        <w:t>)</w:t>
      </w:r>
    </w:p>
    <w:p w:rsidR="00643A6E" w:rsidRPr="00E933A8" w:rsidRDefault="00643A6E" w:rsidP="00643A6E">
      <w:pPr>
        <w:pBdr>
          <w:bottom w:val="single" w:sz="12" w:space="1" w:color="auto"/>
        </w:pBdr>
        <w:ind w:right="630"/>
        <w:jc w:val="both"/>
        <w:rPr>
          <w:rFonts w:ascii="Calibri" w:hAnsi="Calibri" w:cs="Calibri"/>
          <w:snapToGrid w:val="0"/>
          <w:sz w:val="22"/>
          <w:szCs w:val="22"/>
        </w:rPr>
      </w:pPr>
    </w:p>
    <w:p w:rsidR="00643A6E" w:rsidRPr="00E933A8" w:rsidRDefault="00643A6E" w:rsidP="00643A6E">
      <w:pPr>
        <w:jc w:val="center"/>
        <w:rPr>
          <w:rFonts w:ascii="Calibri" w:hAnsi="Calibri" w:cs="Calibri"/>
          <w:b/>
          <w:sz w:val="22"/>
          <w:szCs w:val="22"/>
        </w:rPr>
      </w:pPr>
    </w:p>
    <w:p w:rsidR="00643A6E" w:rsidRDefault="00643A6E" w:rsidP="00643A6E">
      <w:pPr>
        <w:spacing w:before="120"/>
        <w:ind w:right="630" w:firstLine="720"/>
        <w:jc w:val="both"/>
        <w:rPr>
          <w:rFonts w:ascii="Calibri" w:hAnsi="Calibri" w:cs="Calibri"/>
          <w:snapToGrid w:val="0"/>
          <w:sz w:val="22"/>
          <w:szCs w:val="22"/>
        </w:rPr>
      </w:pPr>
      <w:r w:rsidRPr="00E933A8">
        <w:rPr>
          <w:rFonts w:ascii="Calibri" w:hAnsi="Calibri" w:cs="Calibri"/>
          <w:snapToGrid w:val="0"/>
          <w:sz w:val="22"/>
          <w:szCs w:val="22"/>
        </w:rPr>
        <w:t xml:space="preserve">We, the undersigned, </w:t>
      </w:r>
      <w:r>
        <w:rPr>
          <w:rFonts w:ascii="Calibri" w:hAnsi="Calibri" w:cs="Calibri"/>
          <w:snapToGrid w:val="0"/>
          <w:sz w:val="22"/>
          <w:szCs w:val="22"/>
        </w:rPr>
        <w:t>hereby accept</w:t>
      </w:r>
      <w:r w:rsidRPr="00E933A8">
        <w:rPr>
          <w:rFonts w:ascii="Calibri" w:hAnsi="Calibri" w:cs="Calibri"/>
          <w:snapToGrid w:val="0"/>
          <w:sz w:val="22"/>
          <w:szCs w:val="22"/>
        </w:rPr>
        <w:t xml:space="preserve"> in </w:t>
      </w:r>
      <w:r>
        <w:rPr>
          <w:rFonts w:ascii="Calibri" w:hAnsi="Calibri" w:cs="Calibri"/>
          <w:snapToGrid w:val="0"/>
          <w:sz w:val="22"/>
          <w:szCs w:val="22"/>
        </w:rPr>
        <w:t xml:space="preserve">full </w:t>
      </w:r>
      <w:r w:rsidRPr="00E933A8">
        <w:rPr>
          <w:rFonts w:ascii="Calibri" w:hAnsi="Calibri" w:cs="Calibri"/>
          <w:snapToGrid w:val="0"/>
          <w:sz w:val="22"/>
          <w:szCs w:val="22"/>
        </w:rPr>
        <w:t>the UNDP General Terms and Conditions</w:t>
      </w:r>
      <w:r>
        <w:rPr>
          <w:rFonts w:ascii="Calibri" w:hAnsi="Calibri" w:cs="Calibri"/>
          <w:snapToGrid w:val="0"/>
          <w:sz w:val="22"/>
          <w:szCs w:val="22"/>
        </w:rPr>
        <w:t>,</w:t>
      </w:r>
      <w:r w:rsidRPr="00E933A8">
        <w:rPr>
          <w:rFonts w:ascii="Calibri" w:hAnsi="Calibri" w:cs="Calibri"/>
          <w:snapToGrid w:val="0"/>
          <w:sz w:val="22"/>
          <w:szCs w:val="22"/>
        </w:rPr>
        <w:t xml:space="preserve"> </w:t>
      </w:r>
      <w:r>
        <w:rPr>
          <w:rFonts w:ascii="Calibri" w:hAnsi="Calibri" w:cs="Calibri"/>
          <w:snapToGrid w:val="0"/>
          <w:sz w:val="22"/>
          <w:szCs w:val="22"/>
        </w:rPr>
        <w:t xml:space="preserve">and hereby </w:t>
      </w:r>
      <w:r w:rsidRPr="00E933A8">
        <w:rPr>
          <w:rFonts w:ascii="Calibri" w:hAnsi="Calibri" w:cs="Calibri"/>
          <w:snapToGrid w:val="0"/>
          <w:sz w:val="22"/>
          <w:szCs w:val="22"/>
        </w:rPr>
        <w:t>offer to supply the items listed below</w:t>
      </w:r>
      <w:r>
        <w:rPr>
          <w:rFonts w:ascii="Calibri" w:hAnsi="Calibri" w:cs="Calibri"/>
          <w:snapToGrid w:val="0"/>
          <w:sz w:val="22"/>
          <w:szCs w:val="22"/>
        </w:rPr>
        <w:t xml:space="preserve"> in conformity with the </w:t>
      </w:r>
      <w:r w:rsidRPr="00E933A8">
        <w:rPr>
          <w:rFonts w:ascii="Calibri" w:hAnsi="Calibri" w:cs="Calibri"/>
          <w:snapToGrid w:val="0"/>
          <w:sz w:val="22"/>
          <w:szCs w:val="22"/>
        </w:rPr>
        <w:t>specification and requirements</w:t>
      </w:r>
      <w:r>
        <w:rPr>
          <w:rFonts w:ascii="Calibri" w:hAnsi="Calibri" w:cs="Calibri"/>
          <w:snapToGrid w:val="0"/>
          <w:sz w:val="22"/>
          <w:szCs w:val="22"/>
        </w:rPr>
        <w:t xml:space="preserve"> of UNDP as per RFQ Reference No. _______</w:t>
      </w:r>
      <w:r w:rsidRPr="00E933A8">
        <w:rPr>
          <w:rFonts w:ascii="Calibri" w:hAnsi="Calibri" w:cs="Calibri"/>
          <w:snapToGrid w:val="0"/>
          <w:sz w:val="22"/>
          <w:szCs w:val="22"/>
        </w:rPr>
        <w:t>:</w:t>
      </w:r>
    </w:p>
    <w:p w:rsidR="00643A6E" w:rsidRDefault="00643A6E" w:rsidP="00643A6E">
      <w:pPr>
        <w:ind w:left="990" w:right="630" w:hanging="990"/>
        <w:jc w:val="both"/>
        <w:rPr>
          <w:rFonts w:ascii="Calibri" w:hAnsi="Calibri" w:cs="Calibri"/>
          <w:b/>
          <w:snapToGrid w:val="0"/>
          <w:sz w:val="22"/>
          <w:szCs w:val="22"/>
          <w:u w:val="single"/>
        </w:rPr>
      </w:pPr>
    </w:p>
    <w:p w:rsidR="00643A6E" w:rsidRDefault="00643A6E" w:rsidP="00643A6E">
      <w:pPr>
        <w:ind w:left="990" w:right="630" w:hanging="990"/>
        <w:jc w:val="both"/>
        <w:rPr>
          <w:rFonts w:ascii="Calibri" w:hAnsi="Calibri" w:cs="Calibri"/>
          <w:b/>
          <w:snapToGrid w:val="0"/>
          <w:sz w:val="22"/>
          <w:szCs w:val="22"/>
          <w:u w:val="single"/>
        </w:rPr>
      </w:pPr>
      <w:r w:rsidRPr="00E933A8">
        <w:rPr>
          <w:rFonts w:ascii="Calibri" w:hAnsi="Calibri" w:cs="Calibri"/>
          <w:b/>
          <w:snapToGrid w:val="0"/>
          <w:sz w:val="22"/>
          <w:szCs w:val="22"/>
          <w:u w:val="single"/>
        </w:rPr>
        <w:t xml:space="preserve">TABLE </w:t>
      </w:r>
      <w:proofErr w:type="gramStart"/>
      <w:r w:rsidRPr="00E933A8">
        <w:rPr>
          <w:rFonts w:ascii="Calibri" w:hAnsi="Calibri" w:cs="Calibri"/>
          <w:b/>
          <w:snapToGrid w:val="0"/>
          <w:sz w:val="22"/>
          <w:szCs w:val="22"/>
          <w:u w:val="single"/>
        </w:rPr>
        <w:t>1 :</w:t>
      </w:r>
      <w:proofErr w:type="gramEnd"/>
      <w:r w:rsidR="00236319">
        <w:rPr>
          <w:rFonts w:ascii="Calibri" w:hAnsi="Calibri" w:cs="Calibri"/>
          <w:b/>
          <w:snapToGrid w:val="0"/>
          <w:sz w:val="22"/>
          <w:szCs w:val="22"/>
          <w:u w:val="single"/>
        </w:rPr>
        <w:t xml:space="preserve">  Offer to Supply Items </w:t>
      </w:r>
      <w:r>
        <w:rPr>
          <w:rFonts w:ascii="Calibri" w:hAnsi="Calibri" w:cs="Calibri"/>
          <w:b/>
          <w:snapToGrid w:val="0"/>
          <w:sz w:val="22"/>
          <w:szCs w:val="22"/>
          <w:u w:val="single"/>
        </w:rPr>
        <w:t xml:space="preserve">Compliant with Technical Specifications and Requirements </w:t>
      </w:r>
    </w:p>
    <w:p w:rsidR="003039D0" w:rsidRPr="003039D0" w:rsidRDefault="003039D0" w:rsidP="00067D8C">
      <w:pPr>
        <w:ind w:right="630"/>
        <w:rPr>
          <w:rFonts w:ascii="Calibri" w:hAnsi="Calibri" w:cs="Calibri"/>
          <w:b/>
          <w:snapToGrid w:val="0"/>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4050"/>
        <w:gridCol w:w="2160"/>
        <w:gridCol w:w="1170"/>
        <w:gridCol w:w="990"/>
        <w:gridCol w:w="923"/>
      </w:tblGrid>
      <w:tr w:rsidR="00643A6E" w:rsidRPr="00E933A8" w:rsidTr="00067D8C">
        <w:tc>
          <w:tcPr>
            <w:tcW w:w="697" w:type="dxa"/>
          </w:tcPr>
          <w:p w:rsidR="00643A6E" w:rsidRPr="00E933A8" w:rsidRDefault="00643A6E" w:rsidP="007244DC">
            <w:pPr>
              <w:rPr>
                <w:rFonts w:ascii="Calibri" w:hAnsi="Calibri" w:cs="Calibri"/>
                <w:b/>
                <w:sz w:val="22"/>
                <w:szCs w:val="22"/>
              </w:rPr>
            </w:pPr>
          </w:p>
          <w:p w:rsidR="00643A6E" w:rsidRPr="00E933A8" w:rsidRDefault="00067D8C" w:rsidP="007244DC">
            <w:pPr>
              <w:jc w:val="center"/>
              <w:rPr>
                <w:rFonts w:ascii="Calibri" w:hAnsi="Calibri" w:cs="Calibri"/>
                <w:b/>
                <w:sz w:val="22"/>
                <w:szCs w:val="22"/>
              </w:rPr>
            </w:pPr>
            <w:r>
              <w:rPr>
                <w:rFonts w:ascii="Calibri" w:hAnsi="Calibri" w:cs="Calibri"/>
                <w:b/>
                <w:sz w:val="22"/>
                <w:szCs w:val="22"/>
              </w:rPr>
              <w:t>S/N</w:t>
            </w:r>
            <w:r w:rsidR="00CD06B3">
              <w:rPr>
                <w:rFonts w:ascii="Calibri" w:hAnsi="Calibri" w:cs="Calibri"/>
                <w:b/>
                <w:sz w:val="22"/>
                <w:szCs w:val="22"/>
              </w:rPr>
              <w:t xml:space="preserve"> </w:t>
            </w:r>
          </w:p>
        </w:tc>
        <w:tc>
          <w:tcPr>
            <w:tcW w:w="4050" w:type="dxa"/>
          </w:tcPr>
          <w:p w:rsidR="00643A6E" w:rsidRPr="00236319" w:rsidRDefault="00643A6E" w:rsidP="00CD06B3">
            <w:pPr>
              <w:jc w:val="center"/>
              <w:rPr>
                <w:rFonts w:ascii="Calibri" w:hAnsi="Calibri" w:cs="Calibri"/>
                <w:b/>
                <w:sz w:val="22"/>
                <w:szCs w:val="22"/>
              </w:rPr>
            </w:pPr>
            <w:r w:rsidRPr="00E933A8">
              <w:rPr>
                <w:rFonts w:ascii="Calibri" w:hAnsi="Calibri" w:cs="Calibri"/>
                <w:b/>
                <w:sz w:val="22"/>
                <w:szCs w:val="22"/>
              </w:rPr>
              <w:t xml:space="preserve">Description/Specification </w:t>
            </w:r>
            <w:r w:rsidR="00236319">
              <w:rPr>
                <w:rFonts w:ascii="Calibri" w:hAnsi="Calibri" w:cs="Calibri"/>
                <w:b/>
                <w:sz w:val="22"/>
                <w:szCs w:val="22"/>
              </w:rPr>
              <w:t>Goods/Services</w:t>
            </w:r>
          </w:p>
        </w:tc>
        <w:tc>
          <w:tcPr>
            <w:tcW w:w="2160" w:type="dxa"/>
          </w:tcPr>
          <w:p w:rsidR="00643A6E" w:rsidRPr="00E933A8" w:rsidRDefault="00643A6E" w:rsidP="00DC6585">
            <w:pPr>
              <w:jc w:val="center"/>
              <w:rPr>
                <w:rFonts w:ascii="Calibri" w:hAnsi="Calibri" w:cs="Calibri"/>
                <w:b/>
                <w:sz w:val="22"/>
                <w:szCs w:val="22"/>
              </w:rPr>
            </w:pPr>
          </w:p>
          <w:p w:rsidR="00643A6E" w:rsidRPr="00E933A8" w:rsidRDefault="00DC6585" w:rsidP="00DC6585">
            <w:pPr>
              <w:jc w:val="center"/>
              <w:rPr>
                <w:rFonts w:ascii="Calibri" w:hAnsi="Calibri" w:cs="Calibri"/>
                <w:b/>
                <w:sz w:val="22"/>
                <w:szCs w:val="22"/>
              </w:rPr>
            </w:pPr>
            <w:r>
              <w:rPr>
                <w:rFonts w:ascii="Calibri" w:hAnsi="Calibri" w:cs="Calibri"/>
                <w:b/>
                <w:sz w:val="22"/>
                <w:szCs w:val="22"/>
              </w:rPr>
              <w:t>UOM</w:t>
            </w:r>
          </w:p>
        </w:tc>
        <w:tc>
          <w:tcPr>
            <w:tcW w:w="1170" w:type="dxa"/>
          </w:tcPr>
          <w:p w:rsidR="00643A6E" w:rsidRPr="00E933A8" w:rsidRDefault="00DC6585" w:rsidP="00DC6585">
            <w:pPr>
              <w:jc w:val="center"/>
              <w:rPr>
                <w:rFonts w:ascii="Calibri" w:hAnsi="Calibri" w:cs="Calibri"/>
                <w:b/>
                <w:sz w:val="22"/>
                <w:szCs w:val="22"/>
              </w:rPr>
            </w:pPr>
            <w:r w:rsidRPr="00E933A8">
              <w:rPr>
                <w:rFonts w:ascii="Calibri" w:hAnsi="Calibri" w:cs="Calibri"/>
                <w:b/>
                <w:sz w:val="22"/>
                <w:szCs w:val="22"/>
              </w:rPr>
              <w:t>Quantity</w:t>
            </w:r>
          </w:p>
        </w:tc>
        <w:tc>
          <w:tcPr>
            <w:tcW w:w="990" w:type="dxa"/>
          </w:tcPr>
          <w:p w:rsidR="00643A6E" w:rsidRPr="00E933A8" w:rsidRDefault="00643A6E" w:rsidP="00DC6585">
            <w:pPr>
              <w:jc w:val="center"/>
              <w:rPr>
                <w:rFonts w:ascii="Calibri" w:hAnsi="Calibri" w:cs="Calibri"/>
                <w:b/>
                <w:sz w:val="22"/>
                <w:szCs w:val="22"/>
              </w:rPr>
            </w:pPr>
          </w:p>
          <w:p w:rsidR="00643A6E" w:rsidRPr="00E933A8" w:rsidRDefault="00643A6E" w:rsidP="00DC6585">
            <w:pPr>
              <w:jc w:val="center"/>
              <w:rPr>
                <w:rFonts w:ascii="Calibri" w:hAnsi="Calibri" w:cs="Calibri"/>
                <w:b/>
                <w:sz w:val="22"/>
                <w:szCs w:val="22"/>
              </w:rPr>
            </w:pPr>
            <w:r w:rsidRPr="00E933A8">
              <w:rPr>
                <w:rFonts w:ascii="Calibri" w:hAnsi="Calibri" w:cs="Calibri"/>
                <w:b/>
                <w:sz w:val="22"/>
                <w:szCs w:val="22"/>
              </w:rPr>
              <w:t>Unit Price</w:t>
            </w:r>
            <w:r w:rsidR="003039D0">
              <w:rPr>
                <w:rFonts w:ascii="Calibri" w:hAnsi="Calibri" w:cs="Calibri"/>
                <w:b/>
                <w:sz w:val="22"/>
                <w:szCs w:val="22"/>
              </w:rPr>
              <w:t xml:space="preserve"> (USD) </w:t>
            </w:r>
          </w:p>
        </w:tc>
        <w:tc>
          <w:tcPr>
            <w:tcW w:w="923" w:type="dxa"/>
          </w:tcPr>
          <w:p w:rsidR="00643A6E" w:rsidRPr="00E933A8" w:rsidRDefault="00643A6E" w:rsidP="00DC6585">
            <w:pPr>
              <w:jc w:val="center"/>
              <w:rPr>
                <w:rFonts w:ascii="Calibri" w:hAnsi="Calibri" w:cs="Calibri"/>
                <w:b/>
                <w:sz w:val="22"/>
                <w:szCs w:val="22"/>
              </w:rPr>
            </w:pPr>
          </w:p>
          <w:p w:rsidR="00643A6E" w:rsidRPr="00E933A8" w:rsidRDefault="00643A6E" w:rsidP="00DC6585">
            <w:pPr>
              <w:jc w:val="center"/>
              <w:rPr>
                <w:rFonts w:ascii="Calibri" w:hAnsi="Calibri" w:cs="Calibri"/>
                <w:b/>
                <w:sz w:val="22"/>
                <w:szCs w:val="22"/>
              </w:rPr>
            </w:pPr>
            <w:r w:rsidRPr="00E933A8">
              <w:rPr>
                <w:rFonts w:ascii="Calibri" w:hAnsi="Calibri" w:cs="Calibri"/>
                <w:b/>
                <w:sz w:val="22"/>
                <w:szCs w:val="22"/>
              </w:rPr>
              <w:t>Total Price</w:t>
            </w:r>
            <w:r w:rsidR="003039D0">
              <w:rPr>
                <w:rFonts w:ascii="Calibri" w:hAnsi="Calibri" w:cs="Calibri"/>
                <w:b/>
                <w:sz w:val="22"/>
                <w:szCs w:val="22"/>
              </w:rPr>
              <w:t xml:space="preserve"> (USD) </w:t>
            </w:r>
            <w:r w:rsidRPr="00E933A8">
              <w:rPr>
                <w:rFonts w:ascii="Calibri" w:hAnsi="Calibri" w:cs="Calibri"/>
                <w:b/>
                <w:sz w:val="22"/>
                <w:szCs w:val="22"/>
              </w:rPr>
              <w:t xml:space="preserve"> </w:t>
            </w:r>
          </w:p>
        </w:tc>
      </w:tr>
      <w:tr w:rsidR="00067D8C" w:rsidRPr="00E933A8" w:rsidTr="00067D8C">
        <w:tc>
          <w:tcPr>
            <w:tcW w:w="697" w:type="dxa"/>
          </w:tcPr>
          <w:p w:rsidR="00067D8C" w:rsidRPr="0004550B" w:rsidRDefault="00067D8C" w:rsidP="00067D8C">
            <w:pPr>
              <w:rPr>
                <w:rFonts w:ascii="Calibri" w:hAnsi="Calibri" w:cs="Calibri"/>
                <w:sz w:val="22"/>
                <w:szCs w:val="22"/>
              </w:rPr>
            </w:pPr>
            <w:r w:rsidRPr="0004550B">
              <w:rPr>
                <w:rFonts w:ascii="Calibri" w:hAnsi="Calibri" w:cs="Calibri"/>
                <w:sz w:val="22"/>
                <w:szCs w:val="22"/>
              </w:rPr>
              <w:t xml:space="preserve"> </w:t>
            </w:r>
            <w:r>
              <w:rPr>
                <w:rFonts w:ascii="Calibri" w:hAnsi="Calibri" w:cs="Calibri"/>
                <w:sz w:val="22"/>
                <w:szCs w:val="22"/>
              </w:rPr>
              <w:t>1</w:t>
            </w:r>
          </w:p>
        </w:tc>
        <w:tc>
          <w:tcPr>
            <w:tcW w:w="4050" w:type="dxa"/>
          </w:tcPr>
          <w:p w:rsidR="00067D8C" w:rsidRDefault="00067D8C" w:rsidP="00067D8C">
            <w:r>
              <w:t xml:space="preserve">ESR Automated Machine </w:t>
            </w:r>
          </w:p>
        </w:tc>
        <w:tc>
          <w:tcPr>
            <w:tcW w:w="2160" w:type="dxa"/>
          </w:tcPr>
          <w:p w:rsidR="00067D8C" w:rsidRDefault="00067D8C" w:rsidP="00067D8C">
            <w:r>
              <w:t>Pc</w:t>
            </w:r>
          </w:p>
        </w:tc>
        <w:tc>
          <w:tcPr>
            <w:tcW w:w="1170" w:type="dxa"/>
          </w:tcPr>
          <w:p w:rsidR="00067D8C" w:rsidRPr="00E933A8" w:rsidRDefault="00067D8C" w:rsidP="00067D8C">
            <w:pPr>
              <w:jc w:val="center"/>
              <w:rPr>
                <w:rFonts w:ascii="Calibri" w:hAnsi="Calibri" w:cs="Calibri"/>
                <w:sz w:val="22"/>
                <w:szCs w:val="22"/>
              </w:rPr>
            </w:pPr>
            <w:r>
              <w:rPr>
                <w:rFonts w:ascii="Calibri" w:hAnsi="Calibri" w:cs="Calibri"/>
                <w:sz w:val="22"/>
                <w:szCs w:val="22"/>
              </w:rPr>
              <w:t>1</w:t>
            </w:r>
          </w:p>
        </w:tc>
        <w:tc>
          <w:tcPr>
            <w:tcW w:w="990" w:type="dxa"/>
          </w:tcPr>
          <w:p w:rsidR="00067D8C" w:rsidRPr="00E933A8" w:rsidRDefault="00067D8C" w:rsidP="00067D8C">
            <w:pPr>
              <w:jc w:val="center"/>
              <w:rPr>
                <w:rFonts w:ascii="Calibri" w:hAnsi="Calibri" w:cs="Calibri"/>
                <w:sz w:val="22"/>
                <w:szCs w:val="22"/>
              </w:rPr>
            </w:pPr>
          </w:p>
        </w:tc>
        <w:tc>
          <w:tcPr>
            <w:tcW w:w="923" w:type="dxa"/>
          </w:tcPr>
          <w:p w:rsidR="00067D8C" w:rsidRPr="00E933A8" w:rsidRDefault="00067D8C" w:rsidP="00067D8C">
            <w:pPr>
              <w:jc w:val="center"/>
              <w:rPr>
                <w:rFonts w:ascii="Calibri" w:hAnsi="Calibri" w:cs="Calibri"/>
                <w:sz w:val="22"/>
                <w:szCs w:val="22"/>
              </w:rPr>
            </w:pPr>
          </w:p>
        </w:tc>
      </w:tr>
      <w:tr w:rsidR="00067D8C" w:rsidRPr="00E933A8" w:rsidTr="00067D8C">
        <w:tc>
          <w:tcPr>
            <w:tcW w:w="697" w:type="dxa"/>
          </w:tcPr>
          <w:p w:rsidR="00067D8C" w:rsidRPr="0004550B" w:rsidRDefault="00067D8C" w:rsidP="00067D8C">
            <w:pPr>
              <w:rPr>
                <w:rFonts w:ascii="Calibri" w:hAnsi="Calibri" w:cs="Calibri"/>
                <w:sz w:val="22"/>
                <w:szCs w:val="22"/>
              </w:rPr>
            </w:pPr>
            <w:r>
              <w:rPr>
                <w:rFonts w:ascii="Calibri" w:hAnsi="Calibri" w:cs="Calibri"/>
                <w:sz w:val="22"/>
                <w:szCs w:val="22"/>
              </w:rPr>
              <w:t>2</w:t>
            </w:r>
          </w:p>
        </w:tc>
        <w:tc>
          <w:tcPr>
            <w:tcW w:w="4050" w:type="dxa"/>
          </w:tcPr>
          <w:p w:rsidR="00067D8C" w:rsidRDefault="00067D8C" w:rsidP="00067D8C">
            <w:r>
              <w:t xml:space="preserve">Blood collecting tubes </w:t>
            </w:r>
          </w:p>
        </w:tc>
        <w:tc>
          <w:tcPr>
            <w:tcW w:w="2160" w:type="dxa"/>
          </w:tcPr>
          <w:p w:rsidR="00067D8C" w:rsidRDefault="00067D8C" w:rsidP="00067D8C">
            <w:r>
              <w:t>Pkts (100)</w:t>
            </w:r>
          </w:p>
        </w:tc>
        <w:tc>
          <w:tcPr>
            <w:tcW w:w="1170" w:type="dxa"/>
          </w:tcPr>
          <w:p w:rsidR="00067D8C" w:rsidRDefault="00067D8C" w:rsidP="00067D8C">
            <w:pPr>
              <w:jc w:val="center"/>
              <w:rPr>
                <w:rFonts w:ascii="Calibri" w:hAnsi="Calibri" w:cs="Calibri"/>
                <w:sz w:val="22"/>
                <w:szCs w:val="22"/>
              </w:rPr>
            </w:pPr>
          </w:p>
        </w:tc>
        <w:tc>
          <w:tcPr>
            <w:tcW w:w="990" w:type="dxa"/>
          </w:tcPr>
          <w:p w:rsidR="00067D8C" w:rsidRPr="00E933A8" w:rsidRDefault="00067D8C" w:rsidP="00067D8C">
            <w:pPr>
              <w:jc w:val="center"/>
              <w:rPr>
                <w:rFonts w:ascii="Calibri" w:hAnsi="Calibri" w:cs="Calibri"/>
                <w:sz w:val="22"/>
                <w:szCs w:val="22"/>
              </w:rPr>
            </w:pPr>
          </w:p>
        </w:tc>
        <w:tc>
          <w:tcPr>
            <w:tcW w:w="923" w:type="dxa"/>
          </w:tcPr>
          <w:p w:rsidR="00067D8C" w:rsidRPr="00E933A8" w:rsidRDefault="00067D8C" w:rsidP="00067D8C">
            <w:pPr>
              <w:jc w:val="center"/>
              <w:rPr>
                <w:rFonts w:ascii="Calibri" w:hAnsi="Calibri" w:cs="Calibri"/>
                <w:sz w:val="22"/>
                <w:szCs w:val="22"/>
              </w:rPr>
            </w:pPr>
          </w:p>
        </w:tc>
      </w:tr>
      <w:tr w:rsidR="00067D8C" w:rsidRPr="00E933A8" w:rsidTr="00067D8C">
        <w:tc>
          <w:tcPr>
            <w:tcW w:w="697" w:type="dxa"/>
          </w:tcPr>
          <w:p w:rsidR="00067D8C" w:rsidRPr="0004550B" w:rsidRDefault="00067D8C" w:rsidP="00067D8C">
            <w:pPr>
              <w:rPr>
                <w:rFonts w:ascii="Calibri" w:hAnsi="Calibri" w:cs="Calibri"/>
                <w:sz w:val="22"/>
                <w:szCs w:val="22"/>
              </w:rPr>
            </w:pPr>
            <w:r>
              <w:rPr>
                <w:rFonts w:ascii="Calibri" w:hAnsi="Calibri" w:cs="Calibri"/>
                <w:sz w:val="22"/>
                <w:szCs w:val="22"/>
              </w:rPr>
              <w:t>3</w:t>
            </w:r>
          </w:p>
        </w:tc>
        <w:tc>
          <w:tcPr>
            <w:tcW w:w="4050" w:type="dxa"/>
          </w:tcPr>
          <w:p w:rsidR="00067D8C" w:rsidRDefault="00067D8C" w:rsidP="00067D8C">
            <w:r>
              <w:t>Urine Strip reader</w:t>
            </w:r>
          </w:p>
        </w:tc>
        <w:tc>
          <w:tcPr>
            <w:tcW w:w="2160" w:type="dxa"/>
          </w:tcPr>
          <w:p w:rsidR="00067D8C" w:rsidRDefault="00067D8C" w:rsidP="00067D8C">
            <w:r>
              <w:t>Pc</w:t>
            </w:r>
          </w:p>
        </w:tc>
        <w:tc>
          <w:tcPr>
            <w:tcW w:w="1170" w:type="dxa"/>
          </w:tcPr>
          <w:p w:rsidR="00067D8C" w:rsidRDefault="00067D8C" w:rsidP="00067D8C">
            <w:pPr>
              <w:jc w:val="center"/>
              <w:rPr>
                <w:rFonts w:ascii="Calibri" w:hAnsi="Calibri" w:cs="Calibri"/>
                <w:sz w:val="22"/>
                <w:szCs w:val="22"/>
              </w:rPr>
            </w:pPr>
          </w:p>
        </w:tc>
        <w:tc>
          <w:tcPr>
            <w:tcW w:w="990" w:type="dxa"/>
          </w:tcPr>
          <w:p w:rsidR="00067D8C" w:rsidRPr="00E933A8" w:rsidRDefault="00067D8C" w:rsidP="00067D8C">
            <w:pPr>
              <w:jc w:val="center"/>
              <w:rPr>
                <w:rFonts w:ascii="Calibri" w:hAnsi="Calibri" w:cs="Calibri"/>
                <w:sz w:val="22"/>
                <w:szCs w:val="22"/>
              </w:rPr>
            </w:pPr>
          </w:p>
        </w:tc>
        <w:tc>
          <w:tcPr>
            <w:tcW w:w="923" w:type="dxa"/>
          </w:tcPr>
          <w:p w:rsidR="00067D8C" w:rsidRPr="00E933A8" w:rsidRDefault="00067D8C" w:rsidP="00067D8C">
            <w:pPr>
              <w:jc w:val="center"/>
              <w:rPr>
                <w:rFonts w:ascii="Calibri" w:hAnsi="Calibri" w:cs="Calibri"/>
                <w:sz w:val="22"/>
                <w:szCs w:val="22"/>
              </w:rPr>
            </w:pPr>
          </w:p>
        </w:tc>
      </w:tr>
      <w:tr w:rsidR="00067D8C" w:rsidRPr="00E933A8" w:rsidTr="00067D8C">
        <w:tc>
          <w:tcPr>
            <w:tcW w:w="697" w:type="dxa"/>
          </w:tcPr>
          <w:p w:rsidR="00067D8C" w:rsidRPr="0004550B" w:rsidRDefault="00067D8C" w:rsidP="00067D8C">
            <w:pPr>
              <w:rPr>
                <w:rFonts w:ascii="Calibri" w:hAnsi="Calibri" w:cs="Calibri"/>
                <w:sz w:val="22"/>
                <w:szCs w:val="22"/>
              </w:rPr>
            </w:pPr>
            <w:r>
              <w:rPr>
                <w:rFonts w:ascii="Calibri" w:hAnsi="Calibri" w:cs="Calibri"/>
                <w:sz w:val="22"/>
                <w:szCs w:val="22"/>
              </w:rPr>
              <w:t>4</w:t>
            </w:r>
          </w:p>
        </w:tc>
        <w:tc>
          <w:tcPr>
            <w:tcW w:w="4050" w:type="dxa"/>
          </w:tcPr>
          <w:p w:rsidR="00067D8C" w:rsidRDefault="00067D8C" w:rsidP="00067D8C">
            <w:r>
              <w:t>Blood collecting tubes</w:t>
            </w:r>
          </w:p>
        </w:tc>
        <w:tc>
          <w:tcPr>
            <w:tcW w:w="2160" w:type="dxa"/>
          </w:tcPr>
          <w:p w:rsidR="00067D8C" w:rsidRDefault="00067D8C" w:rsidP="00067D8C">
            <w:r>
              <w:t>Pkts (100)</w:t>
            </w:r>
          </w:p>
        </w:tc>
        <w:tc>
          <w:tcPr>
            <w:tcW w:w="1170" w:type="dxa"/>
          </w:tcPr>
          <w:p w:rsidR="00067D8C" w:rsidRDefault="00067D8C" w:rsidP="00067D8C">
            <w:pPr>
              <w:jc w:val="center"/>
              <w:rPr>
                <w:rFonts w:ascii="Calibri" w:hAnsi="Calibri" w:cs="Calibri"/>
                <w:sz w:val="22"/>
                <w:szCs w:val="22"/>
              </w:rPr>
            </w:pPr>
          </w:p>
        </w:tc>
        <w:tc>
          <w:tcPr>
            <w:tcW w:w="990" w:type="dxa"/>
          </w:tcPr>
          <w:p w:rsidR="00067D8C" w:rsidRPr="00E933A8" w:rsidRDefault="00067D8C" w:rsidP="00067D8C">
            <w:pPr>
              <w:jc w:val="center"/>
              <w:rPr>
                <w:rFonts w:ascii="Calibri" w:hAnsi="Calibri" w:cs="Calibri"/>
                <w:sz w:val="22"/>
                <w:szCs w:val="22"/>
              </w:rPr>
            </w:pPr>
          </w:p>
        </w:tc>
        <w:tc>
          <w:tcPr>
            <w:tcW w:w="923" w:type="dxa"/>
          </w:tcPr>
          <w:p w:rsidR="00067D8C" w:rsidRPr="00E933A8" w:rsidRDefault="00067D8C" w:rsidP="00067D8C">
            <w:pPr>
              <w:jc w:val="center"/>
              <w:rPr>
                <w:rFonts w:ascii="Calibri" w:hAnsi="Calibri" w:cs="Calibri"/>
                <w:sz w:val="22"/>
                <w:szCs w:val="22"/>
              </w:rPr>
            </w:pPr>
          </w:p>
        </w:tc>
      </w:tr>
      <w:tr w:rsidR="00067D8C" w:rsidRPr="00E933A8" w:rsidTr="00067D8C">
        <w:tc>
          <w:tcPr>
            <w:tcW w:w="697" w:type="dxa"/>
          </w:tcPr>
          <w:p w:rsidR="00067D8C" w:rsidRPr="0004550B" w:rsidRDefault="00067D8C" w:rsidP="00067D8C">
            <w:pPr>
              <w:rPr>
                <w:rFonts w:ascii="Calibri" w:hAnsi="Calibri" w:cs="Calibri"/>
                <w:sz w:val="22"/>
                <w:szCs w:val="22"/>
              </w:rPr>
            </w:pPr>
            <w:r>
              <w:rPr>
                <w:rFonts w:ascii="Calibri" w:hAnsi="Calibri" w:cs="Calibri"/>
                <w:sz w:val="22"/>
                <w:szCs w:val="22"/>
              </w:rPr>
              <w:t>5</w:t>
            </w:r>
          </w:p>
        </w:tc>
        <w:tc>
          <w:tcPr>
            <w:tcW w:w="4050" w:type="dxa"/>
          </w:tcPr>
          <w:p w:rsidR="00067D8C" w:rsidRDefault="00067D8C" w:rsidP="00067D8C">
            <w:r>
              <w:t>Sample cups for Humastar100</w:t>
            </w:r>
          </w:p>
        </w:tc>
        <w:tc>
          <w:tcPr>
            <w:tcW w:w="2160" w:type="dxa"/>
          </w:tcPr>
          <w:p w:rsidR="00067D8C" w:rsidRDefault="00067D8C" w:rsidP="00067D8C">
            <w:r>
              <w:t>Pkt (1000)</w:t>
            </w:r>
          </w:p>
        </w:tc>
        <w:tc>
          <w:tcPr>
            <w:tcW w:w="1170" w:type="dxa"/>
          </w:tcPr>
          <w:p w:rsidR="00067D8C" w:rsidRDefault="00067D8C" w:rsidP="00067D8C">
            <w:pPr>
              <w:jc w:val="center"/>
              <w:rPr>
                <w:rFonts w:ascii="Calibri" w:hAnsi="Calibri" w:cs="Calibri"/>
                <w:sz w:val="22"/>
                <w:szCs w:val="22"/>
              </w:rPr>
            </w:pPr>
          </w:p>
        </w:tc>
        <w:tc>
          <w:tcPr>
            <w:tcW w:w="990" w:type="dxa"/>
          </w:tcPr>
          <w:p w:rsidR="00067D8C" w:rsidRPr="00E933A8" w:rsidRDefault="00067D8C" w:rsidP="00067D8C">
            <w:pPr>
              <w:jc w:val="center"/>
              <w:rPr>
                <w:rFonts w:ascii="Calibri" w:hAnsi="Calibri" w:cs="Calibri"/>
                <w:sz w:val="22"/>
                <w:szCs w:val="22"/>
              </w:rPr>
            </w:pPr>
          </w:p>
        </w:tc>
        <w:tc>
          <w:tcPr>
            <w:tcW w:w="923" w:type="dxa"/>
          </w:tcPr>
          <w:p w:rsidR="00067D8C" w:rsidRPr="00E933A8" w:rsidRDefault="00067D8C" w:rsidP="00067D8C">
            <w:pPr>
              <w:jc w:val="center"/>
              <w:rPr>
                <w:rFonts w:ascii="Calibri" w:hAnsi="Calibri" w:cs="Calibri"/>
                <w:sz w:val="22"/>
                <w:szCs w:val="22"/>
              </w:rPr>
            </w:pPr>
          </w:p>
        </w:tc>
      </w:tr>
      <w:tr w:rsidR="00067D8C" w:rsidRPr="00E933A8" w:rsidTr="00067D8C">
        <w:tc>
          <w:tcPr>
            <w:tcW w:w="697" w:type="dxa"/>
          </w:tcPr>
          <w:p w:rsidR="00067D8C" w:rsidRPr="0004550B" w:rsidRDefault="00067D8C" w:rsidP="00067D8C">
            <w:pPr>
              <w:rPr>
                <w:rFonts w:ascii="Calibri" w:hAnsi="Calibri" w:cs="Calibri"/>
                <w:sz w:val="22"/>
                <w:szCs w:val="22"/>
              </w:rPr>
            </w:pPr>
            <w:r>
              <w:rPr>
                <w:rFonts w:ascii="Calibri" w:hAnsi="Calibri" w:cs="Calibri"/>
                <w:sz w:val="22"/>
                <w:szCs w:val="22"/>
              </w:rPr>
              <w:t>6</w:t>
            </w:r>
          </w:p>
        </w:tc>
        <w:tc>
          <w:tcPr>
            <w:tcW w:w="4050" w:type="dxa"/>
          </w:tcPr>
          <w:p w:rsidR="00067D8C" w:rsidRDefault="00067D8C" w:rsidP="00067D8C">
            <w:proofErr w:type="spellStart"/>
            <w:r>
              <w:t>Humapure</w:t>
            </w:r>
            <w:proofErr w:type="spellEnd"/>
            <w:r>
              <w:t xml:space="preserve"> Cartridge </w:t>
            </w:r>
          </w:p>
        </w:tc>
        <w:tc>
          <w:tcPr>
            <w:tcW w:w="2160" w:type="dxa"/>
          </w:tcPr>
          <w:p w:rsidR="00067D8C" w:rsidRDefault="00067D8C" w:rsidP="00067D8C">
            <w:r>
              <w:t xml:space="preserve">Pcs </w:t>
            </w:r>
          </w:p>
        </w:tc>
        <w:tc>
          <w:tcPr>
            <w:tcW w:w="1170" w:type="dxa"/>
          </w:tcPr>
          <w:p w:rsidR="00067D8C" w:rsidRDefault="00067D8C" w:rsidP="00067D8C">
            <w:pPr>
              <w:jc w:val="center"/>
              <w:rPr>
                <w:rFonts w:ascii="Calibri" w:hAnsi="Calibri" w:cs="Calibri"/>
                <w:sz w:val="22"/>
                <w:szCs w:val="22"/>
              </w:rPr>
            </w:pPr>
          </w:p>
        </w:tc>
        <w:tc>
          <w:tcPr>
            <w:tcW w:w="990" w:type="dxa"/>
          </w:tcPr>
          <w:p w:rsidR="00067D8C" w:rsidRPr="00E933A8" w:rsidRDefault="00067D8C" w:rsidP="00067D8C">
            <w:pPr>
              <w:jc w:val="center"/>
              <w:rPr>
                <w:rFonts w:ascii="Calibri" w:hAnsi="Calibri" w:cs="Calibri"/>
                <w:sz w:val="22"/>
                <w:szCs w:val="22"/>
              </w:rPr>
            </w:pPr>
          </w:p>
        </w:tc>
        <w:tc>
          <w:tcPr>
            <w:tcW w:w="923" w:type="dxa"/>
          </w:tcPr>
          <w:p w:rsidR="00067D8C" w:rsidRPr="00E933A8" w:rsidRDefault="00067D8C" w:rsidP="00067D8C">
            <w:pPr>
              <w:jc w:val="center"/>
              <w:rPr>
                <w:rFonts w:ascii="Calibri" w:hAnsi="Calibri" w:cs="Calibri"/>
                <w:sz w:val="22"/>
                <w:szCs w:val="22"/>
              </w:rPr>
            </w:pPr>
          </w:p>
        </w:tc>
      </w:tr>
      <w:tr w:rsidR="00067D8C" w:rsidRPr="00E933A8" w:rsidTr="00067D8C">
        <w:tc>
          <w:tcPr>
            <w:tcW w:w="697" w:type="dxa"/>
          </w:tcPr>
          <w:p w:rsidR="00067D8C" w:rsidRPr="0004550B" w:rsidRDefault="00067D8C" w:rsidP="00067D8C">
            <w:pPr>
              <w:rPr>
                <w:rFonts w:ascii="Calibri" w:hAnsi="Calibri" w:cs="Calibri"/>
                <w:sz w:val="22"/>
                <w:szCs w:val="22"/>
              </w:rPr>
            </w:pPr>
            <w:r>
              <w:rPr>
                <w:rFonts w:ascii="Calibri" w:hAnsi="Calibri" w:cs="Calibri"/>
                <w:sz w:val="22"/>
                <w:szCs w:val="22"/>
              </w:rPr>
              <w:t>7</w:t>
            </w:r>
          </w:p>
        </w:tc>
        <w:tc>
          <w:tcPr>
            <w:tcW w:w="4050" w:type="dxa"/>
          </w:tcPr>
          <w:p w:rsidR="00067D8C" w:rsidRDefault="00067D8C" w:rsidP="00067D8C">
            <w:r>
              <w:t xml:space="preserve">H. Pylori Antigen test </w:t>
            </w:r>
          </w:p>
        </w:tc>
        <w:tc>
          <w:tcPr>
            <w:tcW w:w="2160" w:type="dxa"/>
          </w:tcPr>
          <w:p w:rsidR="00067D8C" w:rsidRDefault="00067D8C" w:rsidP="00067D8C">
            <w:r>
              <w:t>Pkts (50)</w:t>
            </w:r>
          </w:p>
        </w:tc>
        <w:tc>
          <w:tcPr>
            <w:tcW w:w="1170" w:type="dxa"/>
          </w:tcPr>
          <w:p w:rsidR="00067D8C" w:rsidRDefault="00067D8C" w:rsidP="00067D8C">
            <w:pPr>
              <w:jc w:val="center"/>
              <w:rPr>
                <w:rFonts w:ascii="Calibri" w:hAnsi="Calibri" w:cs="Calibri"/>
                <w:sz w:val="22"/>
                <w:szCs w:val="22"/>
              </w:rPr>
            </w:pPr>
          </w:p>
        </w:tc>
        <w:tc>
          <w:tcPr>
            <w:tcW w:w="990" w:type="dxa"/>
          </w:tcPr>
          <w:p w:rsidR="00067D8C" w:rsidRPr="00E933A8" w:rsidRDefault="00067D8C" w:rsidP="00067D8C">
            <w:pPr>
              <w:jc w:val="center"/>
              <w:rPr>
                <w:rFonts w:ascii="Calibri" w:hAnsi="Calibri" w:cs="Calibri"/>
                <w:sz w:val="22"/>
                <w:szCs w:val="22"/>
              </w:rPr>
            </w:pPr>
          </w:p>
        </w:tc>
        <w:tc>
          <w:tcPr>
            <w:tcW w:w="923" w:type="dxa"/>
          </w:tcPr>
          <w:p w:rsidR="00067D8C" w:rsidRPr="00E933A8" w:rsidRDefault="00067D8C" w:rsidP="00067D8C">
            <w:pPr>
              <w:jc w:val="center"/>
              <w:rPr>
                <w:rFonts w:ascii="Calibri" w:hAnsi="Calibri" w:cs="Calibri"/>
                <w:sz w:val="22"/>
                <w:szCs w:val="22"/>
              </w:rPr>
            </w:pPr>
          </w:p>
        </w:tc>
      </w:tr>
      <w:tr w:rsidR="00067D8C" w:rsidRPr="00E933A8" w:rsidTr="00067D8C">
        <w:tc>
          <w:tcPr>
            <w:tcW w:w="697" w:type="dxa"/>
          </w:tcPr>
          <w:p w:rsidR="00067D8C" w:rsidRPr="0004550B" w:rsidRDefault="00067D8C" w:rsidP="00067D8C">
            <w:pPr>
              <w:rPr>
                <w:rFonts w:ascii="Calibri" w:hAnsi="Calibri" w:cs="Calibri"/>
                <w:sz w:val="22"/>
                <w:szCs w:val="22"/>
              </w:rPr>
            </w:pPr>
            <w:r>
              <w:rPr>
                <w:rFonts w:ascii="Calibri" w:hAnsi="Calibri" w:cs="Calibri"/>
                <w:sz w:val="22"/>
                <w:szCs w:val="22"/>
              </w:rPr>
              <w:t>8</w:t>
            </w:r>
          </w:p>
        </w:tc>
        <w:tc>
          <w:tcPr>
            <w:tcW w:w="4050" w:type="dxa"/>
          </w:tcPr>
          <w:p w:rsidR="00067D8C" w:rsidRDefault="00067D8C" w:rsidP="00067D8C">
            <w:proofErr w:type="spellStart"/>
            <w:r>
              <w:t>Humacount</w:t>
            </w:r>
            <w:proofErr w:type="spellEnd"/>
            <w:r>
              <w:t xml:space="preserve"> 5D Diluent </w:t>
            </w:r>
          </w:p>
        </w:tc>
        <w:tc>
          <w:tcPr>
            <w:tcW w:w="2160" w:type="dxa"/>
          </w:tcPr>
          <w:p w:rsidR="00067D8C" w:rsidRDefault="00067D8C" w:rsidP="00067D8C">
            <w:r>
              <w:t xml:space="preserve">1 Pkt (20 </w:t>
            </w:r>
            <w:proofErr w:type="spellStart"/>
            <w:r>
              <w:t>Lts</w:t>
            </w:r>
            <w:proofErr w:type="spellEnd"/>
            <w:r>
              <w:t>)</w:t>
            </w:r>
          </w:p>
        </w:tc>
        <w:tc>
          <w:tcPr>
            <w:tcW w:w="1170" w:type="dxa"/>
          </w:tcPr>
          <w:p w:rsidR="00067D8C" w:rsidRDefault="00067D8C" w:rsidP="00067D8C">
            <w:pPr>
              <w:jc w:val="center"/>
              <w:rPr>
                <w:rFonts w:ascii="Calibri" w:hAnsi="Calibri" w:cs="Calibri"/>
                <w:sz w:val="22"/>
                <w:szCs w:val="22"/>
              </w:rPr>
            </w:pPr>
          </w:p>
        </w:tc>
        <w:tc>
          <w:tcPr>
            <w:tcW w:w="990" w:type="dxa"/>
          </w:tcPr>
          <w:p w:rsidR="00067D8C" w:rsidRPr="00E933A8" w:rsidRDefault="00067D8C" w:rsidP="00067D8C">
            <w:pPr>
              <w:jc w:val="center"/>
              <w:rPr>
                <w:rFonts w:ascii="Calibri" w:hAnsi="Calibri" w:cs="Calibri"/>
                <w:sz w:val="22"/>
                <w:szCs w:val="22"/>
              </w:rPr>
            </w:pPr>
          </w:p>
        </w:tc>
        <w:tc>
          <w:tcPr>
            <w:tcW w:w="923" w:type="dxa"/>
          </w:tcPr>
          <w:p w:rsidR="00067D8C" w:rsidRPr="00E933A8" w:rsidRDefault="00067D8C" w:rsidP="00067D8C">
            <w:pPr>
              <w:jc w:val="center"/>
              <w:rPr>
                <w:rFonts w:ascii="Calibri" w:hAnsi="Calibri" w:cs="Calibri"/>
                <w:sz w:val="22"/>
                <w:szCs w:val="22"/>
              </w:rPr>
            </w:pPr>
          </w:p>
        </w:tc>
      </w:tr>
      <w:tr w:rsidR="00067D8C" w:rsidRPr="00E933A8" w:rsidTr="00067D8C">
        <w:tc>
          <w:tcPr>
            <w:tcW w:w="697" w:type="dxa"/>
          </w:tcPr>
          <w:p w:rsidR="00067D8C" w:rsidRPr="0004550B" w:rsidRDefault="00067D8C" w:rsidP="00067D8C">
            <w:pPr>
              <w:rPr>
                <w:rFonts w:ascii="Calibri" w:hAnsi="Calibri" w:cs="Calibri"/>
                <w:sz w:val="22"/>
                <w:szCs w:val="22"/>
              </w:rPr>
            </w:pPr>
            <w:r>
              <w:rPr>
                <w:rFonts w:ascii="Calibri" w:hAnsi="Calibri" w:cs="Calibri"/>
                <w:sz w:val="22"/>
                <w:szCs w:val="22"/>
              </w:rPr>
              <w:t>9</w:t>
            </w:r>
          </w:p>
        </w:tc>
        <w:tc>
          <w:tcPr>
            <w:tcW w:w="4050" w:type="dxa"/>
          </w:tcPr>
          <w:p w:rsidR="00067D8C" w:rsidRDefault="00067D8C" w:rsidP="00067D8C">
            <w:proofErr w:type="spellStart"/>
            <w:r>
              <w:t>Humacount</w:t>
            </w:r>
            <w:proofErr w:type="spellEnd"/>
            <w:r>
              <w:t xml:space="preserve"> 5D Cleaner </w:t>
            </w:r>
          </w:p>
        </w:tc>
        <w:tc>
          <w:tcPr>
            <w:tcW w:w="2160" w:type="dxa"/>
          </w:tcPr>
          <w:p w:rsidR="00067D8C" w:rsidRDefault="00067D8C" w:rsidP="00067D8C">
            <w:r>
              <w:t>Bottle (50mls)</w:t>
            </w:r>
          </w:p>
        </w:tc>
        <w:tc>
          <w:tcPr>
            <w:tcW w:w="1170" w:type="dxa"/>
          </w:tcPr>
          <w:p w:rsidR="00067D8C" w:rsidRDefault="00067D8C" w:rsidP="00067D8C">
            <w:pPr>
              <w:jc w:val="center"/>
              <w:rPr>
                <w:rFonts w:ascii="Calibri" w:hAnsi="Calibri" w:cs="Calibri"/>
                <w:sz w:val="22"/>
                <w:szCs w:val="22"/>
              </w:rPr>
            </w:pPr>
          </w:p>
        </w:tc>
        <w:tc>
          <w:tcPr>
            <w:tcW w:w="990" w:type="dxa"/>
          </w:tcPr>
          <w:p w:rsidR="00067D8C" w:rsidRPr="00E933A8" w:rsidRDefault="00067D8C" w:rsidP="00067D8C">
            <w:pPr>
              <w:jc w:val="center"/>
              <w:rPr>
                <w:rFonts w:ascii="Calibri" w:hAnsi="Calibri" w:cs="Calibri"/>
                <w:sz w:val="22"/>
                <w:szCs w:val="22"/>
              </w:rPr>
            </w:pPr>
          </w:p>
        </w:tc>
        <w:tc>
          <w:tcPr>
            <w:tcW w:w="923" w:type="dxa"/>
          </w:tcPr>
          <w:p w:rsidR="00067D8C" w:rsidRPr="00E933A8" w:rsidRDefault="00067D8C" w:rsidP="00067D8C">
            <w:pPr>
              <w:jc w:val="center"/>
              <w:rPr>
                <w:rFonts w:ascii="Calibri" w:hAnsi="Calibri" w:cs="Calibri"/>
                <w:sz w:val="22"/>
                <w:szCs w:val="22"/>
              </w:rPr>
            </w:pPr>
          </w:p>
        </w:tc>
      </w:tr>
      <w:tr w:rsidR="00067D8C" w:rsidRPr="00E933A8" w:rsidTr="00067D8C">
        <w:tc>
          <w:tcPr>
            <w:tcW w:w="697" w:type="dxa"/>
          </w:tcPr>
          <w:p w:rsidR="00067D8C" w:rsidRPr="0004550B" w:rsidRDefault="00067D8C" w:rsidP="00067D8C">
            <w:pPr>
              <w:rPr>
                <w:rFonts w:ascii="Calibri" w:hAnsi="Calibri" w:cs="Calibri"/>
                <w:sz w:val="22"/>
                <w:szCs w:val="22"/>
              </w:rPr>
            </w:pPr>
            <w:r>
              <w:rPr>
                <w:rFonts w:ascii="Calibri" w:hAnsi="Calibri" w:cs="Calibri"/>
                <w:sz w:val="22"/>
                <w:szCs w:val="22"/>
              </w:rPr>
              <w:t>10</w:t>
            </w:r>
          </w:p>
        </w:tc>
        <w:tc>
          <w:tcPr>
            <w:tcW w:w="4050" w:type="dxa"/>
          </w:tcPr>
          <w:p w:rsidR="00067D8C" w:rsidRDefault="00067D8C" w:rsidP="00067D8C">
            <w:proofErr w:type="spellStart"/>
            <w:r>
              <w:t>Humacount</w:t>
            </w:r>
            <w:proofErr w:type="spellEnd"/>
            <w:r>
              <w:t xml:space="preserve"> 5D Lyse 1 </w:t>
            </w:r>
          </w:p>
        </w:tc>
        <w:tc>
          <w:tcPr>
            <w:tcW w:w="2160" w:type="dxa"/>
          </w:tcPr>
          <w:p w:rsidR="00067D8C" w:rsidRDefault="00067D8C" w:rsidP="00067D8C">
            <w:r>
              <w:t xml:space="preserve">Bottle (200 </w:t>
            </w:r>
            <w:proofErr w:type="spellStart"/>
            <w:r>
              <w:t>mls</w:t>
            </w:r>
            <w:proofErr w:type="spellEnd"/>
            <w:r>
              <w:t>)</w:t>
            </w:r>
          </w:p>
        </w:tc>
        <w:tc>
          <w:tcPr>
            <w:tcW w:w="1170" w:type="dxa"/>
          </w:tcPr>
          <w:p w:rsidR="00067D8C" w:rsidRDefault="00067D8C" w:rsidP="00067D8C">
            <w:pPr>
              <w:jc w:val="center"/>
              <w:rPr>
                <w:rFonts w:ascii="Calibri" w:hAnsi="Calibri" w:cs="Calibri"/>
                <w:sz w:val="22"/>
                <w:szCs w:val="22"/>
              </w:rPr>
            </w:pPr>
          </w:p>
        </w:tc>
        <w:tc>
          <w:tcPr>
            <w:tcW w:w="990" w:type="dxa"/>
          </w:tcPr>
          <w:p w:rsidR="00067D8C" w:rsidRPr="00E933A8" w:rsidRDefault="00067D8C" w:rsidP="00067D8C">
            <w:pPr>
              <w:jc w:val="center"/>
              <w:rPr>
                <w:rFonts w:ascii="Calibri" w:hAnsi="Calibri" w:cs="Calibri"/>
                <w:sz w:val="22"/>
                <w:szCs w:val="22"/>
              </w:rPr>
            </w:pPr>
          </w:p>
        </w:tc>
        <w:tc>
          <w:tcPr>
            <w:tcW w:w="923" w:type="dxa"/>
          </w:tcPr>
          <w:p w:rsidR="00067D8C" w:rsidRPr="00E933A8" w:rsidRDefault="00067D8C" w:rsidP="00067D8C">
            <w:pPr>
              <w:jc w:val="center"/>
              <w:rPr>
                <w:rFonts w:ascii="Calibri" w:hAnsi="Calibri" w:cs="Calibri"/>
                <w:sz w:val="22"/>
                <w:szCs w:val="22"/>
              </w:rPr>
            </w:pPr>
          </w:p>
        </w:tc>
      </w:tr>
      <w:tr w:rsidR="00067D8C" w:rsidRPr="00E933A8" w:rsidTr="00067D8C">
        <w:tc>
          <w:tcPr>
            <w:tcW w:w="697" w:type="dxa"/>
          </w:tcPr>
          <w:p w:rsidR="00067D8C" w:rsidRPr="0004550B" w:rsidRDefault="00067D8C" w:rsidP="00067D8C">
            <w:pPr>
              <w:rPr>
                <w:rFonts w:ascii="Calibri" w:hAnsi="Calibri" w:cs="Calibri"/>
                <w:sz w:val="22"/>
                <w:szCs w:val="22"/>
              </w:rPr>
            </w:pPr>
            <w:r>
              <w:rPr>
                <w:rFonts w:ascii="Calibri" w:hAnsi="Calibri" w:cs="Calibri"/>
                <w:sz w:val="22"/>
                <w:szCs w:val="22"/>
              </w:rPr>
              <w:t>11</w:t>
            </w:r>
          </w:p>
        </w:tc>
        <w:tc>
          <w:tcPr>
            <w:tcW w:w="4050" w:type="dxa"/>
          </w:tcPr>
          <w:p w:rsidR="00067D8C" w:rsidRDefault="00067D8C" w:rsidP="00067D8C">
            <w:proofErr w:type="spellStart"/>
            <w:r>
              <w:t>Humacount</w:t>
            </w:r>
            <w:proofErr w:type="spellEnd"/>
            <w:r>
              <w:t xml:space="preserve"> 5D Lyse 2 </w:t>
            </w:r>
          </w:p>
        </w:tc>
        <w:tc>
          <w:tcPr>
            <w:tcW w:w="2160" w:type="dxa"/>
          </w:tcPr>
          <w:p w:rsidR="00067D8C" w:rsidRDefault="00067D8C" w:rsidP="00067D8C">
            <w:r>
              <w:t xml:space="preserve">Bottle (500 </w:t>
            </w:r>
            <w:proofErr w:type="spellStart"/>
            <w:r>
              <w:t>mls</w:t>
            </w:r>
            <w:proofErr w:type="spellEnd"/>
            <w:r>
              <w:t>)</w:t>
            </w:r>
          </w:p>
        </w:tc>
        <w:tc>
          <w:tcPr>
            <w:tcW w:w="1170" w:type="dxa"/>
          </w:tcPr>
          <w:p w:rsidR="00067D8C" w:rsidRDefault="00067D8C" w:rsidP="00067D8C">
            <w:pPr>
              <w:jc w:val="center"/>
              <w:rPr>
                <w:rFonts w:ascii="Calibri" w:hAnsi="Calibri" w:cs="Calibri"/>
                <w:sz w:val="22"/>
                <w:szCs w:val="22"/>
              </w:rPr>
            </w:pPr>
          </w:p>
        </w:tc>
        <w:tc>
          <w:tcPr>
            <w:tcW w:w="990" w:type="dxa"/>
          </w:tcPr>
          <w:p w:rsidR="00067D8C" w:rsidRPr="00E933A8" w:rsidRDefault="00067D8C" w:rsidP="00067D8C">
            <w:pPr>
              <w:jc w:val="center"/>
              <w:rPr>
                <w:rFonts w:ascii="Calibri" w:hAnsi="Calibri" w:cs="Calibri"/>
                <w:sz w:val="22"/>
                <w:szCs w:val="22"/>
              </w:rPr>
            </w:pPr>
          </w:p>
        </w:tc>
        <w:tc>
          <w:tcPr>
            <w:tcW w:w="923" w:type="dxa"/>
          </w:tcPr>
          <w:p w:rsidR="00067D8C" w:rsidRPr="00E933A8" w:rsidRDefault="00067D8C" w:rsidP="00067D8C">
            <w:pPr>
              <w:jc w:val="center"/>
              <w:rPr>
                <w:rFonts w:ascii="Calibri" w:hAnsi="Calibri" w:cs="Calibri"/>
                <w:sz w:val="22"/>
                <w:szCs w:val="22"/>
              </w:rPr>
            </w:pPr>
          </w:p>
        </w:tc>
      </w:tr>
      <w:tr w:rsidR="00067D8C" w:rsidRPr="00E933A8" w:rsidTr="00067D8C">
        <w:tc>
          <w:tcPr>
            <w:tcW w:w="697" w:type="dxa"/>
          </w:tcPr>
          <w:p w:rsidR="00067D8C" w:rsidRPr="0004550B" w:rsidRDefault="00067D8C" w:rsidP="00067D8C">
            <w:pPr>
              <w:rPr>
                <w:rFonts w:ascii="Calibri" w:hAnsi="Calibri" w:cs="Calibri"/>
                <w:sz w:val="22"/>
                <w:szCs w:val="22"/>
              </w:rPr>
            </w:pPr>
            <w:r>
              <w:rPr>
                <w:rFonts w:ascii="Calibri" w:hAnsi="Calibri" w:cs="Calibri"/>
                <w:sz w:val="22"/>
                <w:szCs w:val="22"/>
              </w:rPr>
              <w:t>12</w:t>
            </w:r>
          </w:p>
        </w:tc>
        <w:tc>
          <w:tcPr>
            <w:tcW w:w="4050" w:type="dxa"/>
          </w:tcPr>
          <w:p w:rsidR="00067D8C" w:rsidRDefault="00067D8C" w:rsidP="00067D8C">
            <w:r>
              <w:t>Rapid Syphilis test strips</w:t>
            </w:r>
          </w:p>
        </w:tc>
        <w:tc>
          <w:tcPr>
            <w:tcW w:w="2160" w:type="dxa"/>
          </w:tcPr>
          <w:p w:rsidR="00067D8C" w:rsidRDefault="00067D8C" w:rsidP="00067D8C"/>
        </w:tc>
        <w:tc>
          <w:tcPr>
            <w:tcW w:w="1170" w:type="dxa"/>
          </w:tcPr>
          <w:p w:rsidR="00067D8C" w:rsidRDefault="00067D8C" w:rsidP="00067D8C">
            <w:pPr>
              <w:jc w:val="center"/>
              <w:rPr>
                <w:rFonts w:ascii="Calibri" w:hAnsi="Calibri" w:cs="Calibri"/>
                <w:sz w:val="22"/>
                <w:szCs w:val="22"/>
              </w:rPr>
            </w:pPr>
          </w:p>
        </w:tc>
        <w:tc>
          <w:tcPr>
            <w:tcW w:w="990" w:type="dxa"/>
          </w:tcPr>
          <w:p w:rsidR="00067D8C" w:rsidRPr="00E933A8" w:rsidRDefault="00067D8C" w:rsidP="00067D8C">
            <w:pPr>
              <w:jc w:val="center"/>
              <w:rPr>
                <w:rFonts w:ascii="Calibri" w:hAnsi="Calibri" w:cs="Calibri"/>
                <w:sz w:val="22"/>
                <w:szCs w:val="22"/>
              </w:rPr>
            </w:pPr>
          </w:p>
        </w:tc>
        <w:tc>
          <w:tcPr>
            <w:tcW w:w="923" w:type="dxa"/>
          </w:tcPr>
          <w:p w:rsidR="00067D8C" w:rsidRPr="00E933A8" w:rsidRDefault="00067D8C" w:rsidP="00067D8C">
            <w:pPr>
              <w:jc w:val="center"/>
              <w:rPr>
                <w:rFonts w:ascii="Calibri" w:hAnsi="Calibri" w:cs="Calibri"/>
                <w:sz w:val="22"/>
                <w:szCs w:val="22"/>
              </w:rPr>
            </w:pPr>
          </w:p>
        </w:tc>
      </w:tr>
      <w:tr w:rsidR="00067D8C" w:rsidRPr="00E933A8" w:rsidTr="00067D8C">
        <w:tc>
          <w:tcPr>
            <w:tcW w:w="697" w:type="dxa"/>
          </w:tcPr>
          <w:p w:rsidR="00067D8C" w:rsidRPr="0004550B" w:rsidRDefault="00067D8C" w:rsidP="00067D8C">
            <w:pPr>
              <w:rPr>
                <w:rFonts w:ascii="Calibri" w:hAnsi="Calibri" w:cs="Calibri"/>
                <w:sz w:val="22"/>
                <w:szCs w:val="22"/>
              </w:rPr>
            </w:pPr>
            <w:r>
              <w:rPr>
                <w:rFonts w:ascii="Calibri" w:hAnsi="Calibri" w:cs="Calibri"/>
                <w:sz w:val="22"/>
                <w:szCs w:val="22"/>
              </w:rPr>
              <w:t>13</w:t>
            </w:r>
          </w:p>
        </w:tc>
        <w:tc>
          <w:tcPr>
            <w:tcW w:w="4050" w:type="dxa"/>
          </w:tcPr>
          <w:p w:rsidR="00067D8C" w:rsidRDefault="00067D8C" w:rsidP="00067D8C">
            <w:r>
              <w:t>Rapid HIV Test Strips</w:t>
            </w:r>
          </w:p>
        </w:tc>
        <w:tc>
          <w:tcPr>
            <w:tcW w:w="2160" w:type="dxa"/>
          </w:tcPr>
          <w:p w:rsidR="00067D8C" w:rsidRDefault="00067D8C" w:rsidP="00067D8C">
            <w:r>
              <w:t>Pkts (100 Tests)</w:t>
            </w:r>
          </w:p>
        </w:tc>
        <w:tc>
          <w:tcPr>
            <w:tcW w:w="1170" w:type="dxa"/>
          </w:tcPr>
          <w:p w:rsidR="00067D8C" w:rsidRDefault="00067D8C" w:rsidP="00067D8C">
            <w:pPr>
              <w:jc w:val="center"/>
              <w:rPr>
                <w:rFonts w:ascii="Calibri" w:hAnsi="Calibri" w:cs="Calibri"/>
                <w:sz w:val="22"/>
                <w:szCs w:val="22"/>
              </w:rPr>
            </w:pPr>
          </w:p>
        </w:tc>
        <w:tc>
          <w:tcPr>
            <w:tcW w:w="990" w:type="dxa"/>
          </w:tcPr>
          <w:p w:rsidR="00067D8C" w:rsidRPr="00E933A8" w:rsidRDefault="00067D8C" w:rsidP="00067D8C">
            <w:pPr>
              <w:jc w:val="center"/>
              <w:rPr>
                <w:rFonts w:ascii="Calibri" w:hAnsi="Calibri" w:cs="Calibri"/>
                <w:sz w:val="22"/>
                <w:szCs w:val="22"/>
              </w:rPr>
            </w:pPr>
          </w:p>
        </w:tc>
        <w:tc>
          <w:tcPr>
            <w:tcW w:w="923" w:type="dxa"/>
          </w:tcPr>
          <w:p w:rsidR="00067D8C" w:rsidRPr="00E933A8" w:rsidRDefault="00067D8C" w:rsidP="00067D8C">
            <w:pPr>
              <w:jc w:val="center"/>
              <w:rPr>
                <w:rFonts w:ascii="Calibri" w:hAnsi="Calibri" w:cs="Calibri"/>
                <w:sz w:val="22"/>
                <w:szCs w:val="22"/>
              </w:rPr>
            </w:pPr>
          </w:p>
        </w:tc>
      </w:tr>
      <w:tr w:rsidR="00067D8C" w:rsidRPr="00E933A8" w:rsidTr="00067D8C">
        <w:tc>
          <w:tcPr>
            <w:tcW w:w="697" w:type="dxa"/>
          </w:tcPr>
          <w:p w:rsidR="00067D8C" w:rsidRPr="0004550B" w:rsidRDefault="00067D8C" w:rsidP="00067D8C">
            <w:pPr>
              <w:rPr>
                <w:rFonts w:ascii="Calibri" w:hAnsi="Calibri" w:cs="Calibri"/>
                <w:sz w:val="22"/>
                <w:szCs w:val="22"/>
              </w:rPr>
            </w:pPr>
            <w:r>
              <w:rPr>
                <w:rFonts w:ascii="Calibri" w:hAnsi="Calibri" w:cs="Calibri"/>
                <w:sz w:val="22"/>
                <w:szCs w:val="22"/>
              </w:rPr>
              <w:t>14</w:t>
            </w:r>
          </w:p>
        </w:tc>
        <w:tc>
          <w:tcPr>
            <w:tcW w:w="4050" w:type="dxa"/>
          </w:tcPr>
          <w:p w:rsidR="00067D8C" w:rsidRDefault="00067D8C" w:rsidP="00067D8C">
            <w:r>
              <w:t>H. Pylori Test strips</w:t>
            </w:r>
          </w:p>
        </w:tc>
        <w:tc>
          <w:tcPr>
            <w:tcW w:w="2160" w:type="dxa"/>
          </w:tcPr>
          <w:p w:rsidR="00067D8C" w:rsidRDefault="00067D8C" w:rsidP="00067D8C">
            <w:r>
              <w:t>Pkts (100 Tests)</w:t>
            </w:r>
          </w:p>
        </w:tc>
        <w:tc>
          <w:tcPr>
            <w:tcW w:w="1170" w:type="dxa"/>
          </w:tcPr>
          <w:p w:rsidR="00067D8C" w:rsidRDefault="00067D8C" w:rsidP="00067D8C">
            <w:pPr>
              <w:jc w:val="center"/>
              <w:rPr>
                <w:rFonts w:ascii="Calibri" w:hAnsi="Calibri" w:cs="Calibri"/>
                <w:sz w:val="22"/>
                <w:szCs w:val="22"/>
              </w:rPr>
            </w:pPr>
          </w:p>
        </w:tc>
        <w:tc>
          <w:tcPr>
            <w:tcW w:w="990" w:type="dxa"/>
          </w:tcPr>
          <w:p w:rsidR="00067D8C" w:rsidRPr="00E933A8" w:rsidRDefault="00067D8C" w:rsidP="00067D8C">
            <w:pPr>
              <w:jc w:val="center"/>
              <w:rPr>
                <w:rFonts w:ascii="Calibri" w:hAnsi="Calibri" w:cs="Calibri"/>
                <w:sz w:val="22"/>
                <w:szCs w:val="22"/>
              </w:rPr>
            </w:pPr>
          </w:p>
        </w:tc>
        <w:tc>
          <w:tcPr>
            <w:tcW w:w="923" w:type="dxa"/>
          </w:tcPr>
          <w:p w:rsidR="00067D8C" w:rsidRPr="00E933A8" w:rsidRDefault="00067D8C" w:rsidP="00067D8C">
            <w:pPr>
              <w:jc w:val="center"/>
              <w:rPr>
                <w:rFonts w:ascii="Calibri" w:hAnsi="Calibri" w:cs="Calibri"/>
                <w:sz w:val="22"/>
                <w:szCs w:val="22"/>
              </w:rPr>
            </w:pPr>
          </w:p>
        </w:tc>
      </w:tr>
      <w:tr w:rsidR="00067D8C" w:rsidRPr="00E933A8" w:rsidTr="00067D8C">
        <w:tc>
          <w:tcPr>
            <w:tcW w:w="697" w:type="dxa"/>
          </w:tcPr>
          <w:p w:rsidR="00067D8C" w:rsidRPr="0004550B" w:rsidRDefault="00067D8C" w:rsidP="00067D8C">
            <w:pPr>
              <w:rPr>
                <w:rFonts w:ascii="Calibri" w:hAnsi="Calibri" w:cs="Calibri"/>
                <w:sz w:val="22"/>
                <w:szCs w:val="22"/>
              </w:rPr>
            </w:pPr>
            <w:r>
              <w:rPr>
                <w:rFonts w:ascii="Calibri" w:hAnsi="Calibri" w:cs="Calibri"/>
                <w:sz w:val="22"/>
                <w:szCs w:val="22"/>
              </w:rPr>
              <w:t>15</w:t>
            </w:r>
          </w:p>
        </w:tc>
        <w:tc>
          <w:tcPr>
            <w:tcW w:w="4050" w:type="dxa"/>
          </w:tcPr>
          <w:p w:rsidR="00067D8C" w:rsidRDefault="00067D8C" w:rsidP="00067D8C">
            <w:r>
              <w:t>Blood glucose Reagent</w:t>
            </w:r>
          </w:p>
        </w:tc>
        <w:tc>
          <w:tcPr>
            <w:tcW w:w="2160" w:type="dxa"/>
          </w:tcPr>
          <w:p w:rsidR="00067D8C" w:rsidRDefault="00067D8C" w:rsidP="00067D8C">
            <w:r>
              <w:t>Pkts (20 tests)</w:t>
            </w:r>
          </w:p>
        </w:tc>
        <w:tc>
          <w:tcPr>
            <w:tcW w:w="1170" w:type="dxa"/>
          </w:tcPr>
          <w:p w:rsidR="00067D8C" w:rsidRDefault="00067D8C" w:rsidP="00067D8C">
            <w:pPr>
              <w:jc w:val="center"/>
              <w:rPr>
                <w:rFonts w:ascii="Calibri" w:hAnsi="Calibri" w:cs="Calibri"/>
                <w:sz w:val="22"/>
                <w:szCs w:val="22"/>
              </w:rPr>
            </w:pPr>
          </w:p>
        </w:tc>
        <w:tc>
          <w:tcPr>
            <w:tcW w:w="990" w:type="dxa"/>
          </w:tcPr>
          <w:p w:rsidR="00067D8C" w:rsidRPr="00E933A8" w:rsidRDefault="00067D8C" w:rsidP="00067D8C">
            <w:pPr>
              <w:jc w:val="center"/>
              <w:rPr>
                <w:rFonts w:ascii="Calibri" w:hAnsi="Calibri" w:cs="Calibri"/>
                <w:sz w:val="22"/>
                <w:szCs w:val="22"/>
              </w:rPr>
            </w:pPr>
          </w:p>
        </w:tc>
        <w:tc>
          <w:tcPr>
            <w:tcW w:w="923" w:type="dxa"/>
          </w:tcPr>
          <w:p w:rsidR="00067D8C" w:rsidRPr="00E933A8" w:rsidRDefault="00067D8C" w:rsidP="00067D8C">
            <w:pPr>
              <w:jc w:val="center"/>
              <w:rPr>
                <w:rFonts w:ascii="Calibri" w:hAnsi="Calibri" w:cs="Calibri"/>
                <w:sz w:val="22"/>
                <w:szCs w:val="22"/>
              </w:rPr>
            </w:pPr>
          </w:p>
        </w:tc>
      </w:tr>
      <w:tr w:rsidR="00067D8C" w:rsidRPr="00E933A8" w:rsidTr="00067D8C">
        <w:tc>
          <w:tcPr>
            <w:tcW w:w="697" w:type="dxa"/>
          </w:tcPr>
          <w:p w:rsidR="00067D8C" w:rsidRPr="0004550B" w:rsidRDefault="00067D8C" w:rsidP="00067D8C">
            <w:pPr>
              <w:rPr>
                <w:rFonts w:ascii="Calibri" w:hAnsi="Calibri" w:cs="Calibri"/>
                <w:sz w:val="22"/>
                <w:szCs w:val="22"/>
              </w:rPr>
            </w:pPr>
            <w:r>
              <w:rPr>
                <w:rFonts w:ascii="Calibri" w:hAnsi="Calibri" w:cs="Calibri"/>
                <w:sz w:val="22"/>
                <w:szCs w:val="22"/>
              </w:rPr>
              <w:t>16</w:t>
            </w:r>
          </w:p>
        </w:tc>
        <w:tc>
          <w:tcPr>
            <w:tcW w:w="4050" w:type="dxa"/>
          </w:tcPr>
          <w:p w:rsidR="00067D8C" w:rsidRPr="000F1D64" w:rsidRDefault="00067D8C" w:rsidP="00067D8C">
            <w:r w:rsidRPr="000F1D64">
              <w:rPr>
                <w:rFonts w:ascii="Arial" w:hAnsi="Arial" w:cs="Arial"/>
                <w:color w:val="333333"/>
                <w:spacing w:val="7"/>
              </w:rPr>
              <w:t xml:space="preserve">Glycated hemoglobin </w:t>
            </w:r>
            <w:r>
              <w:rPr>
                <w:rFonts w:ascii="Arial" w:hAnsi="Arial" w:cs="Arial"/>
                <w:color w:val="333333"/>
                <w:spacing w:val="7"/>
              </w:rPr>
              <w:t>(</w:t>
            </w:r>
            <w:r w:rsidRPr="000F1D64">
              <w:rPr>
                <w:rFonts w:ascii="Arial" w:hAnsi="Arial" w:cs="Arial"/>
                <w:color w:val="333333"/>
                <w:spacing w:val="7"/>
              </w:rPr>
              <w:t>HbA1</w:t>
            </w:r>
            <w:r>
              <w:rPr>
                <w:rFonts w:ascii="Arial" w:hAnsi="Arial" w:cs="Arial"/>
                <w:color w:val="333333"/>
                <w:spacing w:val="7"/>
              </w:rPr>
              <w:t>c)</w:t>
            </w:r>
            <w:r w:rsidRPr="000F1D64">
              <w:rPr>
                <w:rFonts w:ascii="Arial" w:hAnsi="Arial" w:cs="Arial"/>
                <w:color w:val="333333"/>
                <w:spacing w:val="7"/>
              </w:rPr>
              <w:t xml:space="preserve"> Reagent</w:t>
            </w:r>
          </w:p>
        </w:tc>
        <w:tc>
          <w:tcPr>
            <w:tcW w:w="2160" w:type="dxa"/>
          </w:tcPr>
          <w:p w:rsidR="00067D8C" w:rsidRDefault="00067D8C" w:rsidP="00067D8C">
            <w:r>
              <w:t>Pkt (100mls)</w:t>
            </w:r>
          </w:p>
        </w:tc>
        <w:tc>
          <w:tcPr>
            <w:tcW w:w="1170" w:type="dxa"/>
          </w:tcPr>
          <w:p w:rsidR="00067D8C" w:rsidRDefault="00067D8C" w:rsidP="00067D8C">
            <w:pPr>
              <w:jc w:val="center"/>
              <w:rPr>
                <w:rFonts w:ascii="Calibri" w:hAnsi="Calibri" w:cs="Calibri"/>
                <w:sz w:val="22"/>
                <w:szCs w:val="22"/>
              </w:rPr>
            </w:pPr>
          </w:p>
        </w:tc>
        <w:tc>
          <w:tcPr>
            <w:tcW w:w="990" w:type="dxa"/>
          </w:tcPr>
          <w:p w:rsidR="00067D8C" w:rsidRPr="00E933A8" w:rsidRDefault="00067D8C" w:rsidP="00067D8C">
            <w:pPr>
              <w:jc w:val="center"/>
              <w:rPr>
                <w:rFonts w:ascii="Calibri" w:hAnsi="Calibri" w:cs="Calibri"/>
                <w:sz w:val="22"/>
                <w:szCs w:val="22"/>
              </w:rPr>
            </w:pPr>
          </w:p>
        </w:tc>
        <w:tc>
          <w:tcPr>
            <w:tcW w:w="923" w:type="dxa"/>
          </w:tcPr>
          <w:p w:rsidR="00067D8C" w:rsidRPr="00E933A8" w:rsidRDefault="00067D8C" w:rsidP="00067D8C">
            <w:pPr>
              <w:jc w:val="center"/>
              <w:rPr>
                <w:rFonts w:ascii="Calibri" w:hAnsi="Calibri" w:cs="Calibri"/>
                <w:sz w:val="22"/>
                <w:szCs w:val="22"/>
              </w:rPr>
            </w:pPr>
          </w:p>
        </w:tc>
      </w:tr>
      <w:tr w:rsidR="00067D8C" w:rsidRPr="00E933A8" w:rsidTr="00067D8C">
        <w:tc>
          <w:tcPr>
            <w:tcW w:w="697" w:type="dxa"/>
          </w:tcPr>
          <w:p w:rsidR="00067D8C" w:rsidRPr="0004550B" w:rsidRDefault="00067D8C" w:rsidP="00067D8C">
            <w:pPr>
              <w:rPr>
                <w:rFonts w:ascii="Calibri" w:hAnsi="Calibri" w:cs="Calibri"/>
                <w:sz w:val="22"/>
                <w:szCs w:val="22"/>
              </w:rPr>
            </w:pPr>
            <w:r>
              <w:rPr>
                <w:rFonts w:ascii="Calibri" w:hAnsi="Calibri" w:cs="Calibri"/>
                <w:sz w:val="22"/>
                <w:szCs w:val="22"/>
              </w:rPr>
              <w:t>17</w:t>
            </w:r>
          </w:p>
        </w:tc>
        <w:tc>
          <w:tcPr>
            <w:tcW w:w="4050" w:type="dxa"/>
          </w:tcPr>
          <w:p w:rsidR="00067D8C" w:rsidRDefault="00067D8C" w:rsidP="00067D8C">
            <w:r>
              <w:t>Cholesterol Reagent</w:t>
            </w:r>
          </w:p>
        </w:tc>
        <w:tc>
          <w:tcPr>
            <w:tcW w:w="2160" w:type="dxa"/>
          </w:tcPr>
          <w:p w:rsidR="00067D8C" w:rsidRDefault="00067D8C" w:rsidP="00067D8C">
            <w:r>
              <w:t xml:space="preserve">Pkts (100 </w:t>
            </w:r>
            <w:proofErr w:type="spellStart"/>
            <w:r>
              <w:t>Mls</w:t>
            </w:r>
            <w:proofErr w:type="spellEnd"/>
            <w:r>
              <w:t>)</w:t>
            </w:r>
          </w:p>
        </w:tc>
        <w:tc>
          <w:tcPr>
            <w:tcW w:w="1170" w:type="dxa"/>
          </w:tcPr>
          <w:p w:rsidR="00067D8C" w:rsidRDefault="00067D8C" w:rsidP="00067D8C">
            <w:pPr>
              <w:jc w:val="center"/>
              <w:rPr>
                <w:rFonts w:ascii="Calibri" w:hAnsi="Calibri" w:cs="Calibri"/>
                <w:sz w:val="22"/>
                <w:szCs w:val="22"/>
              </w:rPr>
            </w:pPr>
          </w:p>
        </w:tc>
        <w:tc>
          <w:tcPr>
            <w:tcW w:w="990" w:type="dxa"/>
          </w:tcPr>
          <w:p w:rsidR="00067D8C" w:rsidRPr="00E933A8" w:rsidRDefault="00067D8C" w:rsidP="00067D8C">
            <w:pPr>
              <w:jc w:val="center"/>
              <w:rPr>
                <w:rFonts w:ascii="Calibri" w:hAnsi="Calibri" w:cs="Calibri"/>
                <w:sz w:val="22"/>
                <w:szCs w:val="22"/>
              </w:rPr>
            </w:pPr>
          </w:p>
        </w:tc>
        <w:tc>
          <w:tcPr>
            <w:tcW w:w="923" w:type="dxa"/>
          </w:tcPr>
          <w:p w:rsidR="00067D8C" w:rsidRPr="00E933A8" w:rsidRDefault="00067D8C" w:rsidP="00067D8C">
            <w:pPr>
              <w:jc w:val="center"/>
              <w:rPr>
                <w:rFonts w:ascii="Calibri" w:hAnsi="Calibri" w:cs="Calibri"/>
                <w:sz w:val="22"/>
                <w:szCs w:val="22"/>
              </w:rPr>
            </w:pPr>
          </w:p>
        </w:tc>
      </w:tr>
      <w:tr w:rsidR="00067D8C" w:rsidRPr="00E933A8" w:rsidTr="00067D8C">
        <w:tc>
          <w:tcPr>
            <w:tcW w:w="697" w:type="dxa"/>
          </w:tcPr>
          <w:p w:rsidR="00067D8C" w:rsidRPr="0004550B" w:rsidRDefault="00067D8C" w:rsidP="00067D8C">
            <w:pPr>
              <w:rPr>
                <w:rFonts w:ascii="Calibri" w:hAnsi="Calibri" w:cs="Calibri"/>
                <w:sz w:val="22"/>
                <w:szCs w:val="22"/>
              </w:rPr>
            </w:pPr>
            <w:r>
              <w:rPr>
                <w:rFonts w:ascii="Calibri" w:hAnsi="Calibri" w:cs="Calibri"/>
                <w:sz w:val="22"/>
                <w:szCs w:val="22"/>
              </w:rPr>
              <w:t>18</w:t>
            </w:r>
          </w:p>
        </w:tc>
        <w:tc>
          <w:tcPr>
            <w:tcW w:w="4050" w:type="dxa"/>
          </w:tcPr>
          <w:p w:rsidR="00067D8C" w:rsidRDefault="00067D8C" w:rsidP="00067D8C">
            <w:r>
              <w:t>Triglycerides reagent</w:t>
            </w:r>
          </w:p>
        </w:tc>
        <w:tc>
          <w:tcPr>
            <w:tcW w:w="2160" w:type="dxa"/>
          </w:tcPr>
          <w:p w:rsidR="00067D8C" w:rsidRDefault="00067D8C" w:rsidP="00067D8C">
            <w:r>
              <w:t>Pkts (30mlsx4)</w:t>
            </w:r>
          </w:p>
        </w:tc>
        <w:tc>
          <w:tcPr>
            <w:tcW w:w="1170" w:type="dxa"/>
          </w:tcPr>
          <w:p w:rsidR="00067D8C" w:rsidRDefault="00067D8C" w:rsidP="00067D8C">
            <w:pPr>
              <w:jc w:val="center"/>
              <w:rPr>
                <w:rFonts w:ascii="Calibri" w:hAnsi="Calibri" w:cs="Calibri"/>
                <w:sz w:val="22"/>
                <w:szCs w:val="22"/>
              </w:rPr>
            </w:pPr>
          </w:p>
        </w:tc>
        <w:tc>
          <w:tcPr>
            <w:tcW w:w="990" w:type="dxa"/>
          </w:tcPr>
          <w:p w:rsidR="00067D8C" w:rsidRPr="00E933A8" w:rsidRDefault="00067D8C" w:rsidP="00067D8C">
            <w:pPr>
              <w:jc w:val="center"/>
              <w:rPr>
                <w:rFonts w:ascii="Calibri" w:hAnsi="Calibri" w:cs="Calibri"/>
                <w:sz w:val="22"/>
                <w:szCs w:val="22"/>
              </w:rPr>
            </w:pPr>
          </w:p>
        </w:tc>
        <w:tc>
          <w:tcPr>
            <w:tcW w:w="923" w:type="dxa"/>
          </w:tcPr>
          <w:p w:rsidR="00067D8C" w:rsidRPr="00E933A8" w:rsidRDefault="00067D8C" w:rsidP="00067D8C">
            <w:pPr>
              <w:jc w:val="center"/>
              <w:rPr>
                <w:rFonts w:ascii="Calibri" w:hAnsi="Calibri" w:cs="Calibri"/>
                <w:sz w:val="22"/>
                <w:szCs w:val="22"/>
              </w:rPr>
            </w:pPr>
          </w:p>
        </w:tc>
      </w:tr>
      <w:tr w:rsidR="00067D8C" w:rsidRPr="00E933A8" w:rsidTr="00067D8C">
        <w:tc>
          <w:tcPr>
            <w:tcW w:w="697" w:type="dxa"/>
          </w:tcPr>
          <w:p w:rsidR="00067D8C" w:rsidRPr="0004550B" w:rsidRDefault="00067D8C" w:rsidP="00067D8C">
            <w:pPr>
              <w:rPr>
                <w:rFonts w:ascii="Calibri" w:hAnsi="Calibri" w:cs="Calibri"/>
                <w:sz w:val="22"/>
                <w:szCs w:val="22"/>
              </w:rPr>
            </w:pPr>
            <w:r>
              <w:rPr>
                <w:rFonts w:ascii="Calibri" w:hAnsi="Calibri" w:cs="Calibri"/>
                <w:sz w:val="22"/>
                <w:szCs w:val="22"/>
              </w:rPr>
              <w:t>19</w:t>
            </w:r>
          </w:p>
        </w:tc>
        <w:tc>
          <w:tcPr>
            <w:tcW w:w="4050" w:type="dxa"/>
          </w:tcPr>
          <w:p w:rsidR="00067D8C" w:rsidRDefault="00067D8C" w:rsidP="00067D8C">
            <w:r>
              <w:t xml:space="preserve">HDL Cholesterol reagent </w:t>
            </w:r>
          </w:p>
        </w:tc>
        <w:tc>
          <w:tcPr>
            <w:tcW w:w="2160" w:type="dxa"/>
          </w:tcPr>
          <w:p w:rsidR="00067D8C" w:rsidRDefault="00067D8C" w:rsidP="00067D8C">
            <w:r>
              <w:t>Pkts (15mlsx8)</w:t>
            </w:r>
          </w:p>
        </w:tc>
        <w:tc>
          <w:tcPr>
            <w:tcW w:w="1170" w:type="dxa"/>
          </w:tcPr>
          <w:p w:rsidR="00067D8C" w:rsidRDefault="00067D8C" w:rsidP="00067D8C">
            <w:pPr>
              <w:jc w:val="center"/>
              <w:rPr>
                <w:rFonts w:ascii="Calibri" w:hAnsi="Calibri" w:cs="Calibri"/>
                <w:sz w:val="22"/>
                <w:szCs w:val="22"/>
              </w:rPr>
            </w:pPr>
          </w:p>
        </w:tc>
        <w:tc>
          <w:tcPr>
            <w:tcW w:w="990" w:type="dxa"/>
          </w:tcPr>
          <w:p w:rsidR="00067D8C" w:rsidRPr="00E933A8" w:rsidRDefault="00067D8C" w:rsidP="00067D8C">
            <w:pPr>
              <w:jc w:val="center"/>
              <w:rPr>
                <w:rFonts w:ascii="Calibri" w:hAnsi="Calibri" w:cs="Calibri"/>
                <w:sz w:val="22"/>
                <w:szCs w:val="22"/>
              </w:rPr>
            </w:pPr>
          </w:p>
        </w:tc>
        <w:tc>
          <w:tcPr>
            <w:tcW w:w="923" w:type="dxa"/>
          </w:tcPr>
          <w:p w:rsidR="00067D8C" w:rsidRPr="00E933A8" w:rsidRDefault="00067D8C" w:rsidP="00067D8C">
            <w:pPr>
              <w:jc w:val="center"/>
              <w:rPr>
                <w:rFonts w:ascii="Calibri" w:hAnsi="Calibri" w:cs="Calibri"/>
                <w:sz w:val="22"/>
                <w:szCs w:val="22"/>
              </w:rPr>
            </w:pPr>
          </w:p>
        </w:tc>
      </w:tr>
      <w:tr w:rsidR="00067D8C" w:rsidRPr="00E933A8" w:rsidTr="00067D8C">
        <w:tc>
          <w:tcPr>
            <w:tcW w:w="697" w:type="dxa"/>
          </w:tcPr>
          <w:p w:rsidR="00067D8C" w:rsidRPr="0004550B" w:rsidRDefault="00067D8C" w:rsidP="00067D8C">
            <w:pPr>
              <w:rPr>
                <w:rFonts w:ascii="Calibri" w:hAnsi="Calibri" w:cs="Calibri"/>
                <w:sz w:val="22"/>
                <w:szCs w:val="22"/>
              </w:rPr>
            </w:pPr>
            <w:r>
              <w:rPr>
                <w:rFonts w:ascii="Calibri" w:hAnsi="Calibri" w:cs="Calibri"/>
                <w:sz w:val="22"/>
                <w:szCs w:val="22"/>
              </w:rPr>
              <w:t>20</w:t>
            </w:r>
          </w:p>
        </w:tc>
        <w:tc>
          <w:tcPr>
            <w:tcW w:w="4050" w:type="dxa"/>
          </w:tcPr>
          <w:p w:rsidR="00067D8C" w:rsidRDefault="00067D8C" w:rsidP="00067D8C">
            <w:r>
              <w:t xml:space="preserve">LDL Cholesterol reagent </w:t>
            </w:r>
          </w:p>
        </w:tc>
        <w:tc>
          <w:tcPr>
            <w:tcW w:w="2160" w:type="dxa"/>
          </w:tcPr>
          <w:p w:rsidR="00067D8C" w:rsidRDefault="00067D8C" w:rsidP="00067D8C">
            <w:r>
              <w:t>Pkt (80mls)</w:t>
            </w:r>
          </w:p>
        </w:tc>
        <w:tc>
          <w:tcPr>
            <w:tcW w:w="1170" w:type="dxa"/>
          </w:tcPr>
          <w:p w:rsidR="00067D8C" w:rsidRDefault="00067D8C" w:rsidP="00067D8C">
            <w:pPr>
              <w:jc w:val="center"/>
              <w:rPr>
                <w:rFonts w:ascii="Calibri" w:hAnsi="Calibri" w:cs="Calibri"/>
                <w:sz w:val="22"/>
                <w:szCs w:val="22"/>
              </w:rPr>
            </w:pPr>
          </w:p>
        </w:tc>
        <w:tc>
          <w:tcPr>
            <w:tcW w:w="990" w:type="dxa"/>
          </w:tcPr>
          <w:p w:rsidR="00067D8C" w:rsidRPr="00E933A8" w:rsidRDefault="00067D8C" w:rsidP="00067D8C">
            <w:pPr>
              <w:jc w:val="center"/>
              <w:rPr>
                <w:rFonts w:ascii="Calibri" w:hAnsi="Calibri" w:cs="Calibri"/>
                <w:sz w:val="22"/>
                <w:szCs w:val="22"/>
              </w:rPr>
            </w:pPr>
          </w:p>
        </w:tc>
        <w:tc>
          <w:tcPr>
            <w:tcW w:w="923" w:type="dxa"/>
          </w:tcPr>
          <w:p w:rsidR="00067D8C" w:rsidRPr="00E933A8" w:rsidRDefault="00067D8C" w:rsidP="00067D8C">
            <w:pPr>
              <w:jc w:val="center"/>
              <w:rPr>
                <w:rFonts w:ascii="Calibri" w:hAnsi="Calibri" w:cs="Calibri"/>
                <w:sz w:val="22"/>
                <w:szCs w:val="22"/>
              </w:rPr>
            </w:pPr>
          </w:p>
        </w:tc>
      </w:tr>
      <w:tr w:rsidR="00067D8C" w:rsidRPr="00E933A8" w:rsidTr="00067D8C">
        <w:tc>
          <w:tcPr>
            <w:tcW w:w="697" w:type="dxa"/>
          </w:tcPr>
          <w:p w:rsidR="00067D8C" w:rsidRPr="0004550B" w:rsidRDefault="00067D8C" w:rsidP="00067D8C">
            <w:pPr>
              <w:rPr>
                <w:rFonts w:ascii="Calibri" w:hAnsi="Calibri" w:cs="Calibri"/>
                <w:sz w:val="22"/>
                <w:szCs w:val="22"/>
              </w:rPr>
            </w:pPr>
            <w:r>
              <w:rPr>
                <w:rFonts w:ascii="Calibri" w:hAnsi="Calibri" w:cs="Calibri"/>
                <w:sz w:val="22"/>
                <w:szCs w:val="22"/>
              </w:rPr>
              <w:t>21</w:t>
            </w:r>
          </w:p>
        </w:tc>
        <w:tc>
          <w:tcPr>
            <w:tcW w:w="4050" w:type="dxa"/>
          </w:tcPr>
          <w:p w:rsidR="00067D8C" w:rsidRDefault="00067D8C" w:rsidP="00067D8C">
            <w:r>
              <w:t xml:space="preserve">Urea reagent </w:t>
            </w:r>
          </w:p>
        </w:tc>
        <w:tc>
          <w:tcPr>
            <w:tcW w:w="2160" w:type="dxa"/>
          </w:tcPr>
          <w:p w:rsidR="00067D8C" w:rsidRDefault="00067D8C" w:rsidP="00067D8C">
            <w:r>
              <w:t>Pkt (80mls)</w:t>
            </w:r>
          </w:p>
        </w:tc>
        <w:tc>
          <w:tcPr>
            <w:tcW w:w="1170" w:type="dxa"/>
          </w:tcPr>
          <w:p w:rsidR="00067D8C" w:rsidRDefault="00067D8C" w:rsidP="00067D8C">
            <w:pPr>
              <w:jc w:val="center"/>
              <w:rPr>
                <w:rFonts w:ascii="Calibri" w:hAnsi="Calibri" w:cs="Calibri"/>
                <w:sz w:val="22"/>
                <w:szCs w:val="22"/>
              </w:rPr>
            </w:pPr>
          </w:p>
        </w:tc>
        <w:tc>
          <w:tcPr>
            <w:tcW w:w="990" w:type="dxa"/>
          </w:tcPr>
          <w:p w:rsidR="00067D8C" w:rsidRPr="00E933A8" w:rsidRDefault="00067D8C" w:rsidP="00067D8C">
            <w:pPr>
              <w:jc w:val="center"/>
              <w:rPr>
                <w:rFonts w:ascii="Calibri" w:hAnsi="Calibri" w:cs="Calibri"/>
                <w:sz w:val="22"/>
                <w:szCs w:val="22"/>
              </w:rPr>
            </w:pPr>
          </w:p>
        </w:tc>
        <w:tc>
          <w:tcPr>
            <w:tcW w:w="923" w:type="dxa"/>
          </w:tcPr>
          <w:p w:rsidR="00067D8C" w:rsidRPr="00E933A8" w:rsidRDefault="00067D8C" w:rsidP="00067D8C">
            <w:pPr>
              <w:jc w:val="center"/>
              <w:rPr>
                <w:rFonts w:ascii="Calibri" w:hAnsi="Calibri" w:cs="Calibri"/>
                <w:sz w:val="22"/>
                <w:szCs w:val="22"/>
              </w:rPr>
            </w:pPr>
          </w:p>
        </w:tc>
      </w:tr>
      <w:tr w:rsidR="00067D8C" w:rsidRPr="00E933A8" w:rsidTr="00067D8C">
        <w:tc>
          <w:tcPr>
            <w:tcW w:w="697" w:type="dxa"/>
          </w:tcPr>
          <w:p w:rsidR="00067D8C" w:rsidRPr="0004550B" w:rsidRDefault="00067D8C" w:rsidP="00067D8C">
            <w:pPr>
              <w:rPr>
                <w:rFonts w:ascii="Calibri" w:hAnsi="Calibri" w:cs="Calibri"/>
                <w:sz w:val="22"/>
                <w:szCs w:val="22"/>
              </w:rPr>
            </w:pPr>
            <w:r>
              <w:rPr>
                <w:rFonts w:ascii="Calibri" w:hAnsi="Calibri" w:cs="Calibri"/>
                <w:sz w:val="22"/>
                <w:szCs w:val="22"/>
              </w:rPr>
              <w:t>22</w:t>
            </w:r>
          </w:p>
        </w:tc>
        <w:tc>
          <w:tcPr>
            <w:tcW w:w="4050" w:type="dxa"/>
          </w:tcPr>
          <w:p w:rsidR="00067D8C" w:rsidRDefault="00067D8C" w:rsidP="00067D8C">
            <w:r>
              <w:t xml:space="preserve">Creatinine reagent </w:t>
            </w:r>
          </w:p>
        </w:tc>
        <w:tc>
          <w:tcPr>
            <w:tcW w:w="2160" w:type="dxa"/>
          </w:tcPr>
          <w:p w:rsidR="00067D8C" w:rsidRDefault="00067D8C" w:rsidP="00067D8C">
            <w:r>
              <w:t xml:space="preserve">Pkt (8x40 </w:t>
            </w:r>
            <w:proofErr w:type="spellStart"/>
            <w:r>
              <w:t>Mls</w:t>
            </w:r>
            <w:proofErr w:type="spellEnd"/>
            <w:r>
              <w:t>)</w:t>
            </w:r>
          </w:p>
        </w:tc>
        <w:tc>
          <w:tcPr>
            <w:tcW w:w="1170" w:type="dxa"/>
          </w:tcPr>
          <w:p w:rsidR="00067D8C" w:rsidRDefault="00067D8C" w:rsidP="00067D8C">
            <w:pPr>
              <w:jc w:val="center"/>
              <w:rPr>
                <w:rFonts w:ascii="Calibri" w:hAnsi="Calibri" w:cs="Calibri"/>
                <w:sz w:val="22"/>
                <w:szCs w:val="22"/>
              </w:rPr>
            </w:pPr>
          </w:p>
        </w:tc>
        <w:tc>
          <w:tcPr>
            <w:tcW w:w="990" w:type="dxa"/>
          </w:tcPr>
          <w:p w:rsidR="00067D8C" w:rsidRPr="00E933A8" w:rsidRDefault="00067D8C" w:rsidP="00067D8C">
            <w:pPr>
              <w:jc w:val="center"/>
              <w:rPr>
                <w:rFonts w:ascii="Calibri" w:hAnsi="Calibri" w:cs="Calibri"/>
                <w:sz w:val="22"/>
                <w:szCs w:val="22"/>
              </w:rPr>
            </w:pPr>
          </w:p>
        </w:tc>
        <w:tc>
          <w:tcPr>
            <w:tcW w:w="923" w:type="dxa"/>
          </w:tcPr>
          <w:p w:rsidR="00067D8C" w:rsidRPr="00E933A8" w:rsidRDefault="00067D8C" w:rsidP="00067D8C">
            <w:pPr>
              <w:jc w:val="center"/>
              <w:rPr>
                <w:rFonts w:ascii="Calibri" w:hAnsi="Calibri" w:cs="Calibri"/>
                <w:sz w:val="22"/>
                <w:szCs w:val="22"/>
              </w:rPr>
            </w:pPr>
          </w:p>
        </w:tc>
      </w:tr>
      <w:tr w:rsidR="00067D8C" w:rsidRPr="00E933A8" w:rsidTr="00067D8C">
        <w:tc>
          <w:tcPr>
            <w:tcW w:w="697" w:type="dxa"/>
          </w:tcPr>
          <w:p w:rsidR="00067D8C" w:rsidRPr="0004550B" w:rsidRDefault="00067D8C" w:rsidP="00067D8C">
            <w:pPr>
              <w:rPr>
                <w:rFonts w:ascii="Calibri" w:hAnsi="Calibri" w:cs="Calibri"/>
                <w:sz w:val="22"/>
                <w:szCs w:val="22"/>
              </w:rPr>
            </w:pPr>
            <w:r>
              <w:rPr>
                <w:rFonts w:ascii="Calibri" w:hAnsi="Calibri" w:cs="Calibri"/>
                <w:sz w:val="22"/>
                <w:szCs w:val="22"/>
              </w:rPr>
              <w:t>23</w:t>
            </w:r>
          </w:p>
        </w:tc>
        <w:tc>
          <w:tcPr>
            <w:tcW w:w="4050" w:type="dxa"/>
          </w:tcPr>
          <w:p w:rsidR="00067D8C" w:rsidRDefault="00067D8C" w:rsidP="00067D8C">
            <w:r>
              <w:t>Uric Acid reagent</w:t>
            </w:r>
          </w:p>
        </w:tc>
        <w:tc>
          <w:tcPr>
            <w:tcW w:w="2160" w:type="dxa"/>
          </w:tcPr>
          <w:p w:rsidR="00067D8C" w:rsidRDefault="00067D8C" w:rsidP="00067D8C">
            <w:r>
              <w:t>Pkt (100mls)</w:t>
            </w:r>
          </w:p>
        </w:tc>
        <w:tc>
          <w:tcPr>
            <w:tcW w:w="1170" w:type="dxa"/>
          </w:tcPr>
          <w:p w:rsidR="00067D8C" w:rsidRDefault="00067D8C" w:rsidP="00067D8C">
            <w:pPr>
              <w:jc w:val="center"/>
              <w:rPr>
                <w:rFonts w:ascii="Calibri" w:hAnsi="Calibri" w:cs="Calibri"/>
                <w:sz w:val="22"/>
                <w:szCs w:val="22"/>
              </w:rPr>
            </w:pPr>
          </w:p>
        </w:tc>
        <w:tc>
          <w:tcPr>
            <w:tcW w:w="990" w:type="dxa"/>
          </w:tcPr>
          <w:p w:rsidR="00067D8C" w:rsidRPr="00E933A8" w:rsidRDefault="00067D8C" w:rsidP="00067D8C">
            <w:pPr>
              <w:jc w:val="center"/>
              <w:rPr>
                <w:rFonts w:ascii="Calibri" w:hAnsi="Calibri" w:cs="Calibri"/>
                <w:sz w:val="22"/>
                <w:szCs w:val="22"/>
              </w:rPr>
            </w:pPr>
          </w:p>
        </w:tc>
        <w:tc>
          <w:tcPr>
            <w:tcW w:w="923" w:type="dxa"/>
          </w:tcPr>
          <w:p w:rsidR="00067D8C" w:rsidRPr="00E933A8" w:rsidRDefault="00067D8C" w:rsidP="00067D8C">
            <w:pPr>
              <w:jc w:val="center"/>
              <w:rPr>
                <w:rFonts w:ascii="Calibri" w:hAnsi="Calibri" w:cs="Calibri"/>
                <w:sz w:val="22"/>
                <w:szCs w:val="22"/>
              </w:rPr>
            </w:pPr>
          </w:p>
        </w:tc>
      </w:tr>
      <w:tr w:rsidR="00067D8C" w:rsidRPr="00E933A8" w:rsidTr="00067D8C">
        <w:tc>
          <w:tcPr>
            <w:tcW w:w="697" w:type="dxa"/>
          </w:tcPr>
          <w:p w:rsidR="00067D8C" w:rsidRPr="0004550B" w:rsidRDefault="00067D8C" w:rsidP="00067D8C">
            <w:pPr>
              <w:rPr>
                <w:rFonts w:ascii="Calibri" w:hAnsi="Calibri" w:cs="Calibri"/>
                <w:sz w:val="22"/>
                <w:szCs w:val="22"/>
              </w:rPr>
            </w:pPr>
            <w:r>
              <w:rPr>
                <w:rFonts w:ascii="Calibri" w:hAnsi="Calibri" w:cs="Calibri"/>
                <w:sz w:val="22"/>
                <w:szCs w:val="22"/>
              </w:rPr>
              <w:t>24</w:t>
            </w:r>
          </w:p>
        </w:tc>
        <w:tc>
          <w:tcPr>
            <w:tcW w:w="4050" w:type="dxa"/>
          </w:tcPr>
          <w:p w:rsidR="00067D8C" w:rsidRDefault="00067D8C" w:rsidP="00067D8C">
            <w:r>
              <w:t>GOT (ASAT)</w:t>
            </w:r>
          </w:p>
        </w:tc>
        <w:tc>
          <w:tcPr>
            <w:tcW w:w="2160" w:type="dxa"/>
          </w:tcPr>
          <w:p w:rsidR="00067D8C" w:rsidRDefault="00067D8C" w:rsidP="00067D8C">
            <w:r>
              <w:t>Pkt (30mlx4/ 4x100mls)</w:t>
            </w:r>
          </w:p>
        </w:tc>
        <w:tc>
          <w:tcPr>
            <w:tcW w:w="1170" w:type="dxa"/>
          </w:tcPr>
          <w:p w:rsidR="00067D8C" w:rsidRDefault="00067D8C" w:rsidP="00067D8C">
            <w:pPr>
              <w:jc w:val="center"/>
              <w:rPr>
                <w:rFonts w:ascii="Calibri" w:hAnsi="Calibri" w:cs="Calibri"/>
                <w:sz w:val="22"/>
                <w:szCs w:val="22"/>
              </w:rPr>
            </w:pPr>
          </w:p>
        </w:tc>
        <w:tc>
          <w:tcPr>
            <w:tcW w:w="990" w:type="dxa"/>
          </w:tcPr>
          <w:p w:rsidR="00067D8C" w:rsidRPr="00E933A8" w:rsidRDefault="00067D8C" w:rsidP="00067D8C">
            <w:pPr>
              <w:jc w:val="center"/>
              <w:rPr>
                <w:rFonts w:ascii="Calibri" w:hAnsi="Calibri" w:cs="Calibri"/>
                <w:sz w:val="22"/>
                <w:szCs w:val="22"/>
              </w:rPr>
            </w:pPr>
          </w:p>
        </w:tc>
        <w:tc>
          <w:tcPr>
            <w:tcW w:w="923" w:type="dxa"/>
          </w:tcPr>
          <w:p w:rsidR="00067D8C" w:rsidRPr="00E933A8" w:rsidRDefault="00067D8C" w:rsidP="00067D8C">
            <w:pPr>
              <w:jc w:val="center"/>
              <w:rPr>
                <w:rFonts w:ascii="Calibri" w:hAnsi="Calibri" w:cs="Calibri"/>
                <w:sz w:val="22"/>
                <w:szCs w:val="22"/>
              </w:rPr>
            </w:pPr>
          </w:p>
        </w:tc>
      </w:tr>
      <w:tr w:rsidR="00067D8C" w:rsidRPr="00E933A8" w:rsidTr="00067D8C">
        <w:tc>
          <w:tcPr>
            <w:tcW w:w="697" w:type="dxa"/>
          </w:tcPr>
          <w:p w:rsidR="00067D8C" w:rsidRPr="0004550B" w:rsidRDefault="00067D8C" w:rsidP="00067D8C">
            <w:pPr>
              <w:rPr>
                <w:rFonts w:ascii="Calibri" w:hAnsi="Calibri" w:cs="Calibri"/>
                <w:sz w:val="22"/>
                <w:szCs w:val="22"/>
              </w:rPr>
            </w:pPr>
            <w:r>
              <w:rPr>
                <w:rFonts w:ascii="Calibri" w:hAnsi="Calibri" w:cs="Calibri"/>
                <w:sz w:val="22"/>
                <w:szCs w:val="22"/>
              </w:rPr>
              <w:t>25</w:t>
            </w:r>
          </w:p>
        </w:tc>
        <w:tc>
          <w:tcPr>
            <w:tcW w:w="4050" w:type="dxa"/>
          </w:tcPr>
          <w:p w:rsidR="00067D8C" w:rsidRDefault="00067D8C" w:rsidP="00067D8C">
            <w:r>
              <w:t>GPT (ALAT)</w:t>
            </w:r>
          </w:p>
        </w:tc>
        <w:tc>
          <w:tcPr>
            <w:tcW w:w="2160" w:type="dxa"/>
          </w:tcPr>
          <w:p w:rsidR="00067D8C" w:rsidRDefault="00067D8C" w:rsidP="00067D8C">
            <w:r>
              <w:t>Pkt (8mlx10)</w:t>
            </w:r>
          </w:p>
        </w:tc>
        <w:tc>
          <w:tcPr>
            <w:tcW w:w="1170" w:type="dxa"/>
          </w:tcPr>
          <w:p w:rsidR="00067D8C" w:rsidRDefault="00067D8C" w:rsidP="00067D8C">
            <w:pPr>
              <w:jc w:val="center"/>
              <w:rPr>
                <w:rFonts w:ascii="Calibri" w:hAnsi="Calibri" w:cs="Calibri"/>
                <w:sz w:val="22"/>
                <w:szCs w:val="22"/>
              </w:rPr>
            </w:pPr>
          </w:p>
        </w:tc>
        <w:tc>
          <w:tcPr>
            <w:tcW w:w="990" w:type="dxa"/>
          </w:tcPr>
          <w:p w:rsidR="00067D8C" w:rsidRPr="00E933A8" w:rsidRDefault="00067D8C" w:rsidP="00067D8C">
            <w:pPr>
              <w:jc w:val="center"/>
              <w:rPr>
                <w:rFonts w:ascii="Calibri" w:hAnsi="Calibri" w:cs="Calibri"/>
                <w:sz w:val="22"/>
                <w:szCs w:val="22"/>
              </w:rPr>
            </w:pPr>
          </w:p>
        </w:tc>
        <w:tc>
          <w:tcPr>
            <w:tcW w:w="923" w:type="dxa"/>
          </w:tcPr>
          <w:p w:rsidR="00067D8C" w:rsidRPr="00E933A8" w:rsidRDefault="00067D8C" w:rsidP="00067D8C">
            <w:pPr>
              <w:jc w:val="center"/>
              <w:rPr>
                <w:rFonts w:ascii="Calibri" w:hAnsi="Calibri" w:cs="Calibri"/>
                <w:sz w:val="22"/>
                <w:szCs w:val="22"/>
              </w:rPr>
            </w:pPr>
          </w:p>
        </w:tc>
      </w:tr>
      <w:tr w:rsidR="00067D8C" w:rsidRPr="00E933A8" w:rsidTr="00067D8C">
        <w:tc>
          <w:tcPr>
            <w:tcW w:w="697" w:type="dxa"/>
          </w:tcPr>
          <w:p w:rsidR="00067D8C" w:rsidRPr="0004550B" w:rsidRDefault="00067D8C" w:rsidP="00067D8C">
            <w:pPr>
              <w:rPr>
                <w:rFonts w:ascii="Calibri" w:hAnsi="Calibri" w:cs="Calibri"/>
                <w:sz w:val="22"/>
                <w:szCs w:val="22"/>
              </w:rPr>
            </w:pPr>
            <w:r>
              <w:rPr>
                <w:rFonts w:ascii="Calibri" w:hAnsi="Calibri" w:cs="Calibri"/>
                <w:sz w:val="22"/>
                <w:szCs w:val="22"/>
              </w:rPr>
              <w:t>26</w:t>
            </w:r>
          </w:p>
        </w:tc>
        <w:tc>
          <w:tcPr>
            <w:tcW w:w="4050" w:type="dxa"/>
          </w:tcPr>
          <w:p w:rsidR="00067D8C" w:rsidRDefault="00067D8C" w:rsidP="00067D8C">
            <w:r>
              <w:t>GGT</w:t>
            </w:r>
          </w:p>
        </w:tc>
        <w:tc>
          <w:tcPr>
            <w:tcW w:w="2160" w:type="dxa"/>
          </w:tcPr>
          <w:p w:rsidR="00067D8C" w:rsidRDefault="00067D8C" w:rsidP="00067D8C">
            <w:r>
              <w:t>Pkt (8mlsx10)</w:t>
            </w:r>
          </w:p>
        </w:tc>
        <w:tc>
          <w:tcPr>
            <w:tcW w:w="1170" w:type="dxa"/>
          </w:tcPr>
          <w:p w:rsidR="00067D8C" w:rsidRDefault="00067D8C" w:rsidP="00067D8C">
            <w:pPr>
              <w:jc w:val="center"/>
              <w:rPr>
                <w:rFonts w:ascii="Calibri" w:hAnsi="Calibri" w:cs="Calibri"/>
                <w:sz w:val="22"/>
                <w:szCs w:val="22"/>
              </w:rPr>
            </w:pPr>
          </w:p>
        </w:tc>
        <w:tc>
          <w:tcPr>
            <w:tcW w:w="990" w:type="dxa"/>
          </w:tcPr>
          <w:p w:rsidR="00067D8C" w:rsidRPr="00E933A8" w:rsidRDefault="00067D8C" w:rsidP="00067D8C">
            <w:pPr>
              <w:jc w:val="center"/>
              <w:rPr>
                <w:rFonts w:ascii="Calibri" w:hAnsi="Calibri" w:cs="Calibri"/>
                <w:sz w:val="22"/>
                <w:szCs w:val="22"/>
              </w:rPr>
            </w:pPr>
          </w:p>
        </w:tc>
        <w:tc>
          <w:tcPr>
            <w:tcW w:w="923" w:type="dxa"/>
          </w:tcPr>
          <w:p w:rsidR="00067D8C" w:rsidRPr="00E933A8" w:rsidRDefault="00067D8C" w:rsidP="00067D8C">
            <w:pPr>
              <w:jc w:val="center"/>
              <w:rPr>
                <w:rFonts w:ascii="Calibri" w:hAnsi="Calibri" w:cs="Calibri"/>
                <w:sz w:val="22"/>
                <w:szCs w:val="22"/>
              </w:rPr>
            </w:pPr>
          </w:p>
        </w:tc>
      </w:tr>
      <w:tr w:rsidR="00067D8C" w:rsidRPr="00E933A8" w:rsidTr="00067D8C">
        <w:tc>
          <w:tcPr>
            <w:tcW w:w="697" w:type="dxa"/>
          </w:tcPr>
          <w:p w:rsidR="00067D8C" w:rsidRPr="0004550B" w:rsidRDefault="00067D8C" w:rsidP="00067D8C">
            <w:pPr>
              <w:rPr>
                <w:rFonts w:ascii="Calibri" w:hAnsi="Calibri" w:cs="Calibri"/>
                <w:sz w:val="22"/>
                <w:szCs w:val="22"/>
              </w:rPr>
            </w:pPr>
            <w:r>
              <w:rPr>
                <w:rFonts w:ascii="Calibri" w:hAnsi="Calibri" w:cs="Calibri"/>
                <w:sz w:val="22"/>
                <w:szCs w:val="22"/>
              </w:rPr>
              <w:lastRenderedPageBreak/>
              <w:t>27</w:t>
            </w:r>
          </w:p>
        </w:tc>
        <w:tc>
          <w:tcPr>
            <w:tcW w:w="4050" w:type="dxa"/>
          </w:tcPr>
          <w:p w:rsidR="00067D8C" w:rsidRDefault="00067D8C" w:rsidP="00067D8C">
            <w:proofErr w:type="spellStart"/>
            <w:r>
              <w:t>Humastar</w:t>
            </w:r>
            <w:proofErr w:type="spellEnd"/>
            <w:r>
              <w:t xml:space="preserve"> 100 Calibration serum </w:t>
            </w:r>
          </w:p>
        </w:tc>
        <w:tc>
          <w:tcPr>
            <w:tcW w:w="2160" w:type="dxa"/>
          </w:tcPr>
          <w:p w:rsidR="00067D8C" w:rsidRDefault="00067D8C" w:rsidP="00067D8C">
            <w:r>
              <w:t>Pkt (8mlsx10)</w:t>
            </w:r>
          </w:p>
        </w:tc>
        <w:tc>
          <w:tcPr>
            <w:tcW w:w="1170" w:type="dxa"/>
          </w:tcPr>
          <w:p w:rsidR="00067D8C" w:rsidRDefault="00067D8C" w:rsidP="00067D8C">
            <w:pPr>
              <w:jc w:val="center"/>
              <w:rPr>
                <w:rFonts w:ascii="Calibri" w:hAnsi="Calibri" w:cs="Calibri"/>
                <w:sz w:val="22"/>
                <w:szCs w:val="22"/>
              </w:rPr>
            </w:pPr>
          </w:p>
        </w:tc>
        <w:tc>
          <w:tcPr>
            <w:tcW w:w="990" w:type="dxa"/>
          </w:tcPr>
          <w:p w:rsidR="00067D8C" w:rsidRPr="00E933A8" w:rsidRDefault="00067D8C" w:rsidP="00067D8C">
            <w:pPr>
              <w:jc w:val="center"/>
              <w:rPr>
                <w:rFonts w:ascii="Calibri" w:hAnsi="Calibri" w:cs="Calibri"/>
                <w:sz w:val="22"/>
                <w:szCs w:val="22"/>
              </w:rPr>
            </w:pPr>
          </w:p>
        </w:tc>
        <w:tc>
          <w:tcPr>
            <w:tcW w:w="923" w:type="dxa"/>
          </w:tcPr>
          <w:p w:rsidR="00067D8C" w:rsidRPr="00E933A8" w:rsidRDefault="00067D8C" w:rsidP="00067D8C">
            <w:pPr>
              <w:jc w:val="center"/>
              <w:rPr>
                <w:rFonts w:ascii="Calibri" w:hAnsi="Calibri" w:cs="Calibri"/>
                <w:sz w:val="22"/>
                <w:szCs w:val="22"/>
              </w:rPr>
            </w:pPr>
          </w:p>
        </w:tc>
      </w:tr>
      <w:tr w:rsidR="00067D8C" w:rsidRPr="00E933A8" w:rsidTr="00067D8C">
        <w:tc>
          <w:tcPr>
            <w:tcW w:w="697" w:type="dxa"/>
          </w:tcPr>
          <w:p w:rsidR="00067D8C" w:rsidRPr="0004550B" w:rsidRDefault="00067D8C" w:rsidP="00067D8C">
            <w:pPr>
              <w:rPr>
                <w:rFonts w:ascii="Calibri" w:hAnsi="Calibri" w:cs="Calibri"/>
                <w:sz w:val="22"/>
                <w:szCs w:val="22"/>
              </w:rPr>
            </w:pPr>
            <w:r>
              <w:rPr>
                <w:rFonts w:ascii="Calibri" w:hAnsi="Calibri" w:cs="Calibri"/>
                <w:sz w:val="22"/>
                <w:szCs w:val="22"/>
              </w:rPr>
              <w:t>28</w:t>
            </w:r>
          </w:p>
        </w:tc>
        <w:tc>
          <w:tcPr>
            <w:tcW w:w="4050" w:type="dxa"/>
          </w:tcPr>
          <w:p w:rsidR="00067D8C" w:rsidRDefault="00067D8C" w:rsidP="00067D8C">
            <w:proofErr w:type="spellStart"/>
            <w:r>
              <w:t>Humaster</w:t>
            </w:r>
            <w:proofErr w:type="spellEnd"/>
            <w:r>
              <w:t xml:space="preserve"> 100 Control serum </w:t>
            </w:r>
          </w:p>
        </w:tc>
        <w:tc>
          <w:tcPr>
            <w:tcW w:w="2160" w:type="dxa"/>
          </w:tcPr>
          <w:p w:rsidR="00067D8C" w:rsidRDefault="00067D8C" w:rsidP="00067D8C">
            <w:r>
              <w:t>Pkt (4x5mls)</w:t>
            </w:r>
          </w:p>
        </w:tc>
        <w:tc>
          <w:tcPr>
            <w:tcW w:w="1170" w:type="dxa"/>
          </w:tcPr>
          <w:p w:rsidR="00067D8C" w:rsidRDefault="00067D8C" w:rsidP="00067D8C">
            <w:pPr>
              <w:jc w:val="center"/>
              <w:rPr>
                <w:rFonts w:ascii="Calibri" w:hAnsi="Calibri" w:cs="Calibri"/>
                <w:sz w:val="22"/>
                <w:szCs w:val="22"/>
              </w:rPr>
            </w:pPr>
          </w:p>
        </w:tc>
        <w:tc>
          <w:tcPr>
            <w:tcW w:w="990" w:type="dxa"/>
          </w:tcPr>
          <w:p w:rsidR="00067D8C" w:rsidRPr="00E933A8" w:rsidRDefault="00067D8C" w:rsidP="00067D8C">
            <w:pPr>
              <w:jc w:val="center"/>
              <w:rPr>
                <w:rFonts w:ascii="Calibri" w:hAnsi="Calibri" w:cs="Calibri"/>
                <w:sz w:val="22"/>
                <w:szCs w:val="22"/>
              </w:rPr>
            </w:pPr>
          </w:p>
        </w:tc>
        <w:tc>
          <w:tcPr>
            <w:tcW w:w="923" w:type="dxa"/>
          </w:tcPr>
          <w:p w:rsidR="00067D8C" w:rsidRPr="00E933A8" w:rsidRDefault="00067D8C" w:rsidP="00067D8C">
            <w:pPr>
              <w:jc w:val="center"/>
              <w:rPr>
                <w:rFonts w:ascii="Calibri" w:hAnsi="Calibri" w:cs="Calibri"/>
                <w:sz w:val="22"/>
                <w:szCs w:val="22"/>
              </w:rPr>
            </w:pPr>
          </w:p>
        </w:tc>
      </w:tr>
      <w:tr w:rsidR="00067D8C" w:rsidRPr="00E933A8" w:rsidTr="00067D8C">
        <w:tc>
          <w:tcPr>
            <w:tcW w:w="697" w:type="dxa"/>
          </w:tcPr>
          <w:p w:rsidR="00067D8C" w:rsidRPr="0004550B" w:rsidRDefault="00067D8C" w:rsidP="00067D8C">
            <w:pPr>
              <w:rPr>
                <w:rFonts w:ascii="Calibri" w:hAnsi="Calibri" w:cs="Calibri"/>
                <w:sz w:val="22"/>
                <w:szCs w:val="22"/>
              </w:rPr>
            </w:pPr>
            <w:r>
              <w:rPr>
                <w:rFonts w:ascii="Calibri" w:hAnsi="Calibri" w:cs="Calibri"/>
                <w:sz w:val="22"/>
                <w:szCs w:val="22"/>
              </w:rPr>
              <w:t>29</w:t>
            </w:r>
          </w:p>
        </w:tc>
        <w:tc>
          <w:tcPr>
            <w:tcW w:w="4050" w:type="dxa"/>
          </w:tcPr>
          <w:p w:rsidR="00067D8C" w:rsidRDefault="00067D8C" w:rsidP="00067D8C">
            <w:proofErr w:type="spellStart"/>
            <w:r>
              <w:t>Humastar</w:t>
            </w:r>
            <w:proofErr w:type="spellEnd"/>
            <w:r>
              <w:t xml:space="preserve"> 100 Special wash solution </w:t>
            </w:r>
          </w:p>
        </w:tc>
        <w:tc>
          <w:tcPr>
            <w:tcW w:w="2160" w:type="dxa"/>
          </w:tcPr>
          <w:p w:rsidR="00067D8C" w:rsidRDefault="00067D8C" w:rsidP="00067D8C">
            <w:r>
              <w:t>Pkts (6x5mls)</w:t>
            </w:r>
          </w:p>
        </w:tc>
        <w:tc>
          <w:tcPr>
            <w:tcW w:w="1170" w:type="dxa"/>
          </w:tcPr>
          <w:p w:rsidR="00067D8C" w:rsidRDefault="00067D8C" w:rsidP="00067D8C">
            <w:pPr>
              <w:jc w:val="center"/>
              <w:rPr>
                <w:rFonts w:ascii="Calibri" w:hAnsi="Calibri" w:cs="Calibri"/>
                <w:sz w:val="22"/>
                <w:szCs w:val="22"/>
              </w:rPr>
            </w:pPr>
          </w:p>
        </w:tc>
        <w:tc>
          <w:tcPr>
            <w:tcW w:w="990" w:type="dxa"/>
          </w:tcPr>
          <w:p w:rsidR="00067D8C" w:rsidRPr="00E933A8" w:rsidRDefault="00067D8C" w:rsidP="00067D8C">
            <w:pPr>
              <w:jc w:val="center"/>
              <w:rPr>
                <w:rFonts w:ascii="Calibri" w:hAnsi="Calibri" w:cs="Calibri"/>
                <w:sz w:val="22"/>
                <w:szCs w:val="22"/>
              </w:rPr>
            </w:pPr>
          </w:p>
        </w:tc>
        <w:tc>
          <w:tcPr>
            <w:tcW w:w="923" w:type="dxa"/>
          </w:tcPr>
          <w:p w:rsidR="00067D8C" w:rsidRPr="00E933A8" w:rsidRDefault="00067D8C" w:rsidP="00067D8C">
            <w:pPr>
              <w:jc w:val="center"/>
              <w:rPr>
                <w:rFonts w:ascii="Calibri" w:hAnsi="Calibri" w:cs="Calibri"/>
                <w:sz w:val="22"/>
                <w:szCs w:val="22"/>
              </w:rPr>
            </w:pPr>
          </w:p>
        </w:tc>
      </w:tr>
      <w:tr w:rsidR="00067D8C" w:rsidRPr="00E933A8" w:rsidTr="00067D8C">
        <w:tc>
          <w:tcPr>
            <w:tcW w:w="697" w:type="dxa"/>
          </w:tcPr>
          <w:p w:rsidR="00067D8C" w:rsidRPr="0004550B" w:rsidRDefault="00067D8C" w:rsidP="00067D8C">
            <w:pPr>
              <w:rPr>
                <w:rFonts w:ascii="Calibri" w:hAnsi="Calibri" w:cs="Calibri"/>
                <w:sz w:val="22"/>
                <w:szCs w:val="22"/>
              </w:rPr>
            </w:pPr>
            <w:r>
              <w:rPr>
                <w:rFonts w:ascii="Calibri" w:hAnsi="Calibri" w:cs="Calibri"/>
                <w:sz w:val="22"/>
                <w:szCs w:val="22"/>
              </w:rPr>
              <w:t>30</w:t>
            </w:r>
          </w:p>
        </w:tc>
        <w:tc>
          <w:tcPr>
            <w:tcW w:w="4050" w:type="dxa"/>
          </w:tcPr>
          <w:p w:rsidR="00067D8C" w:rsidRDefault="00067D8C" w:rsidP="00067D8C">
            <w:proofErr w:type="spellStart"/>
            <w:r>
              <w:t>Humastar</w:t>
            </w:r>
            <w:proofErr w:type="spellEnd"/>
            <w:r>
              <w:t xml:space="preserve"> 100 Wash Additive</w:t>
            </w:r>
          </w:p>
        </w:tc>
        <w:tc>
          <w:tcPr>
            <w:tcW w:w="2160" w:type="dxa"/>
          </w:tcPr>
          <w:p w:rsidR="00067D8C" w:rsidRDefault="00067D8C" w:rsidP="00067D8C">
            <w:r>
              <w:t xml:space="preserve">Pkt (12x 30 </w:t>
            </w:r>
            <w:proofErr w:type="spellStart"/>
            <w:r>
              <w:t>mls</w:t>
            </w:r>
            <w:proofErr w:type="spellEnd"/>
            <w:r>
              <w:t>)</w:t>
            </w:r>
          </w:p>
        </w:tc>
        <w:tc>
          <w:tcPr>
            <w:tcW w:w="1170" w:type="dxa"/>
          </w:tcPr>
          <w:p w:rsidR="00067D8C" w:rsidRDefault="00067D8C" w:rsidP="00067D8C">
            <w:pPr>
              <w:jc w:val="center"/>
              <w:rPr>
                <w:rFonts w:ascii="Calibri" w:hAnsi="Calibri" w:cs="Calibri"/>
                <w:sz w:val="22"/>
                <w:szCs w:val="22"/>
              </w:rPr>
            </w:pPr>
          </w:p>
        </w:tc>
        <w:tc>
          <w:tcPr>
            <w:tcW w:w="990" w:type="dxa"/>
          </w:tcPr>
          <w:p w:rsidR="00067D8C" w:rsidRPr="00E933A8" w:rsidRDefault="00067D8C" w:rsidP="00067D8C">
            <w:pPr>
              <w:jc w:val="center"/>
              <w:rPr>
                <w:rFonts w:ascii="Calibri" w:hAnsi="Calibri" w:cs="Calibri"/>
                <w:sz w:val="22"/>
                <w:szCs w:val="22"/>
              </w:rPr>
            </w:pPr>
          </w:p>
        </w:tc>
        <w:tc>
          <w:tcPr>
            <w:tcW w:w="923" w:type="dxa"/>
          </w:tcPr>
          <w:p w:rsidR="00067D8C" w:rsidRPr="00E933A8" w:rsidRDefault="00067D8C" w:rsidP="00067D8C">
            <w:pPr>
              <w:jc w:val="center"/>
              <w:rPr>
                <w:rFonts w:ascii="Calibri" w:hAnsi="Calibri" w:cs="Calibri"/>
                <w:sz w:val="22"/>
                <w:szCs w:val="22"/>
              </w:rPr>
            </w:pPr>
          </w:p>
        </w:tc>
      </w:tr>
      <w:tr w:rsidR="00067D8C" w:rsidRPr="00E933A8" w:rsidTr="00067D8C">
        <w:tc>
          <w:tcPr>
            <w:tcW w:w="697" w:type="dxa"/>
          </w:tcPr>
          <w:p w:rsidR="00067D8C" w:rsidRPr="0004550B" w:rsidRDefault="00067D8C" w:rsidP="00067D8C">
            <w:pPr>
              <w:rPr>
                <w:rFonts w:ascii="Calibri" w:hAnsi="Calibri" w:cs="Calibri"/>
                <w:sz w:val="22"/>
                <w:szCs w:val="22"/>
              </w:rPr>
            </w:pPr>
            <w:r>
              <w:rPr>
                <w:rFonts w:ascii="Calibri" w:hAnsi="Calibri" w:cs="Calibri"/>
                <w:sz w:val="22"/>
                <w:szCs w:val="22"/>
              </w:rPr>
              <w:t>31</w:t>
            </w:r>
          </w:p>
        </w:tc>
        <w:tc>
          <w:tcPr>
            <w:tcW w:w="4050" w:type="dxa"/>
          </w:tcPr>
          <w:p w:rsidR="00067D8C" w:rsidRDefault="00067D8C" w:rsidP="00067D8C">
            <w:r>
              <w:t xml:space="preserve">Rapid </w:t>
            </w:r>
            <w:proofErr w:type="spellStart"/>
            <w:r>
              <w:t>Widal</w:t>
            </w:r>
            <w:proofErr w:type="spellEnd"/>
            <w:r>
              <w:t xml:space="preserve"> test strips</w:t>
            </w:r>
          </w:p>
        </w:tc>
        <w:tc>
          <w:tcPr>
            <w:tcW w:w="2160" w:type="dxa"/>
          </w:tcPr>
          <w:p w:rsidR="00067D8C" w:rsidRDefault="00067D8C" w:rsidP="00067D8C">
            <w:r>
              <w:t>Pkt (4x25mls)</w:t>
            </w:r>
          </w:p>
        </w:tc>
        <w:tc>
          <w:tcPr>
            <w:tcW w:w="1170" w:type="dxa"/>
          </w:tcPr>
          <w:p w:rsidR="00067D8C" w:rsidRDefault="00067D8C" w:rsidP="00067D8C">
            <w:pPr>
              <w:jc w:val="center"/>
              <w:rPr>
                <w:rFonts w:ascii="Calibri" w:hAnsi="Calibri" w:cs="Calibri"/>
                <w:sz w:val="22"/>
                <w:szCs w:val="22"/>
              </w:rPr>
            </w:pPr>
          </w:p>
        </w:tc>
        <w:tc>
          <w:tcPr>
            <w:tcW w:w="990" w:type="dxa"/>
          </w:tcPr>
          <w:p w:rsidR="00067D8C" w:rsidRPr="00E933A8" w:rsidRDefault="00067D8C" w:rsidP="00067D8C">
            <w:pPr>
              <w:jc w:val="center"/>
              <w:rPr>
                <w:rFonts w:ascii="Calibri" w:hAnsi="Calibri" w:cs="Calibri"/>
                <w:sz w:val="22"/>
                <w:szCs w:val="22"/>
              </w:rPr>
            </w:pPr>
          </w:p>
        </w:tc>
        <w:tc>
          <w:tcPr>
            <w:tcW w:w="923" w:type="dxa"/>
          </w:tcPr>
          <w:p w:rsidR="00067D8C" w:rsidRPr="00E933A8" w:rsidRDefault="00067D8C" w:rsidP="00067D8C">
            <w:pPr>
              <w:jc w:val="center"/>
              <w:rPr>
                <w:rFonts w:ascii="Calibri" w:hAnsi="Calibri" w:cs="Calibri"/>
                <w:sz w:val="22"/>
                <w:szCs w:val="22"/>
              </w:rPr>
            </w:pPr>
          </w:p>
        </w:tc>
      </w:tr>
      <w:tr w:rsidR="00067D8C" w:rsidRPr="00E933A8" w:rsidTr="00067D8C">
        <w:tc>
          <w:tcPr>
            <w:tcW w:w="697" w:type="dxa"/>
          </w:tcPr>
          <w:p w:rsidR="00067D8C" w:rsidRPr="0004550B" w:rsidRDefault="00067D8C" w:rsidP="00067D8C">
            <w:pPr>
              <w:rPr>
                <w:rFonts w:ascii="Calibri" w:hAnsi="Calibri" w:cs="Calibri"/>
                <w:sz w:val="22"/>
                <w:szCs w:val="22"/>
              </w:rPr>
            </w:pPr>
            <w:r>
              <w:rPr>
                <w:rFonts w:ascii="Calibri" w:hAnsi="Calibri" w:cs="Calibri"/>
                <w:sz w:val="22"/>
                <w:szCs w:val="22"/>
              </w:rPr>
              <w:t>32</w:t>
            </w:r>
          </w:p>
        </w:tc>
        <w:tc>
          <w:tcPr>
            <w:tcW w:w="4050" w:type="dxa"/>
          </w:tcPr>
          <w:p w:rsidR="00067D8C" w:rsidRDefault="00067D8C" w:rsidP="00067D8C">
            <w:r>
              <w:t xml:space="preserve">Urine collection containers </w:t>
            </w:r>
          </w:p>
        </w:tc>
        <w:tc>
          <w:tcPr>
            <w:tcW w:w="2160" w:type="dxa"/>
          </w:tcPr>
          <w:p w:rsidR="00067D8C" w:rsidRDefault="00067D8C" w:rsidP="00067D8C">
            <w:r>
              <w:t>Pkt (25 tests)</w:t>
            </w:r>
          </w:p>
        </w:tc>
        <w:tc>
          <w:tcPr>
            <w:tcW w:w="1170" w:type="dxa"/>
          </w:tcPr>
          <w:p w:rsidR="00067D8C" w:rsidRDefault="00067D8C" w:rsidP="00067D8C">
            <w:pPr>
              <w:jc w:val="center"/>
              <w:rPr>
                <w:rFonts w:ascii="Calibri" w:hAnsi="Calibri" w:cs="Calibri"/>
                <w:sz w:val="22"/>
                <w:szCs w:val="22"/>
              </w:rPr>
            </w:pPr>
          </w:p>
        </w:tc>
        <w:tc>
          <w:tcPr>
            <w:tcW w:w="990" w:type="dxa"/>
          </w:tcPr>
          <w:p w:rsidR="00067D8C" w:rsidRPr="00E933A8" w:rsidRDefault="00067D8C" w:rsidP="00067D8C">
            <w:pPr>
              <w:jc w:val="center"/>
              <w:rPr>
                <w:rFonts w:ascii="Calibri" w:hAnsi="Calibri" w:cs="Calibri"/>
                <w:sz w:val="22"/>
                <w:szCs w:val="22"/>
              </w:rPr>
            </w:pPr>
          </w:p>
        </w:tc>
        <w:tc>
          <w:tcPr>
            <w:tcW w:w="923" w:type="dxa"/>
          </w:tcPr>
          <w:p w:rsidR="00067D8C" w:rsidRPr="00E933A8" w:rsidRDefault="00067D8C" w:rsidP="00067D8C">
            <w:pPr>
              <w:jc w:val="center"/>
              <w:rPr>
                <w:rFonts w:ascii="Calibri" w:hAnsi="Calibri" w:cs="Calibri"/>
                <w:sz w:val="22"/>
                <w:szCs w:val="22"/>
              </w:rPr>
            </w:pPr>
          </w:p>
        </w:tc>
      </w:tr>
      <w:tr w:rsidR="00067D8C" w:rsidRPr="00E933A8" w:rsidTr="00067D8C">
        <w:tc>
          <w:tcPr>
            <w:tcW w:w="697" w:type="dxa"/>
          </w:tcPr>
          <w:p w:rsidR="00067D8C" w:rsidRPr="0004550B" w:rsidRDefault="00067D8C" w:rsidP="00067D8C">
            <w:pPr>
              <w:rPr>
                <w:rFonts w:ascii="Calibri" w:hAnsi="Calibri" w:cs="Calibri"/>
                <w:sz w:val="22"/>
                <w:szCs w:val="22"/>
              </w:rPr>
            </w:pPr>
            <w:r>
              <w:rPr>
                <w:rFonts w:ascii="Calibri" w:hAnsi="Calibri" w:cs="Calibri"/>
                <w:sz w:val="22"/>
                <w:szCs w:val="22"/>
              </w:rPr>
              <w:t>33</w:t>
            </w:r>
          </w:p>
        </w:tc>
        <w:tc>
          <w:tcPr>
            <w:tcW w:w="4050" w:type="dxa"/>
          </w:tcPr>
          <w:p w:rsidR="00067D8C" w:rsidRDefault="00067D8C" w:rsidP="00067D8C">
            <w:r>
              <w:t>Giemsa Stain</w:t>
            </w:r>
          </w:p>
        </w:tc>
        <w:tc>
          <w:tcPr>
            <w:tcW w:w="2160" w:type="dxa"/>
          </w:tcPr>
          <w:p w:rsidR="00067D8C" w:rsidRDefault="00067D8C" w:rsidP="00067D8C">
            <w:r>
              <w:t>Pkts (500)</w:t>
            </w:r>
          </w:p>
        </w:tc>
        <w:tc>
          <w:tcPr>
            <w:tcW w:w="1170" w:type="dxa"/>
          </w:tcPr>
          <w:p w:rsidR="00067D8C" w:rsidRDefault="00067D8C" w:rsidP="00067D8C">
            <w:pPr>
              <w:jc w:val="center"/>
              <w:rPr>
                <w:rFonts w:ascii="Calibri" w:hAnsi="Calibri" w:cs="Calibri"/>
                <w:sz w:val="22"/>
                <w:szCs w:val="22"/>
              </w:rPr>
            </w:pPr>
          </w:p>
        </w:tc>
        <w:tc>
          <w:tcPr>
            <w:tcW w:w="990" w:type="dxa"/>
          </w:tcPr>
          <w:p w:rsidR="00067D8C" w:rsidRPr="00E933A8" w:rsidRDefault="00067D8C" w:rsidP="00067D8C">
            <w:pPr>
              <w:jc w:val="center"/>
              <w:rPr>
                <w:rFonts w:ascii="Calibri" w:hAnsi="Calibri" w:cs="Calibri"/>
                <w:sz w:val="22"/>
                <w:szCs w:val="22"/>
              </w:rPr>
            </w:pPr>
          </w:p>
        </w:tc>
        <w:tc>
          <w:tcPr>
            <w:tcW w:w="923" w:type="dxa"/>
          </w:tcPr>
          <w:p w:rsidR="00067D8C" w:rsidRPr="00E933A8" w:rsidRDefault="00067D8C" w:rsidP="00067D8C">
            <w:pPr>
              <w:jc w:val="center"/>
              <w:rPr>
                <w:rFonts w:ascii="Calibri" w:hAnsi="Calibri" w:cs="Calibri"/>
                <w:sz w:val="22"/>
                <w:szCs w:val="22"/>
              </w:rPr>
            </w:pPr>
          </w:p>
        </w:tc>
      </w:tr>
      <w:tr w:rsidR="00067D8C" w:rsidRPr="00E933A8" w:rsidTr="00067D8C">
        <w:tc>
          <w:tcPr>
            <w:tcW w:w="697" w:type="dxa"/>
          </w:tcPr>
          <w:p w:rsidR="00067D8C" w:rsidRPr="0004550B" w:rsidRDefault="00067D8C" w:rsidP="00067D8C">
            <w:pPr>
              <w:rPr>
                <w:rFonts w:ascii="Calibri" w:hAnsi="Calibri" w:cs="Calibri"/>
                <w:sz w:val="22"/>
                <w:szCs w:val="22"/>
              </w:rPr>
            </w:pPr>
            <w:r>
              <w:rPr>
                <w:rFonts w:ascii="Calibri" w:hAnsi="Calibri" w:cs="Calibri"/>
                <w:sz w:val="22"/>
                <w:szCs w:val="22"/>
              </w:rPr>
              <w:t>34</w:t>
            </w:r>
          </w:p>
        </w:tc>
        <w:tc>
          <w:tcPr>
            <w:tcW w:w="4050" w:type="dxa"/>
          </w:tcPr>
          <w:p w:rsidR="00067D8C" w:rsidRDefault="00067D8C" w:rsidP="00067D8C">
            <w:r>
              <w:t>Urine dip stick</w:t>
            </w:r>
          </w:p>
        </w:tc>
        <w:tc>
          <w:tcPr>
            <w:tcW w:w="2160" w:type="dxa"/>
          </w:tcPr>
          <w:p w:rsidR="00067D8C" w:rsidRDefault="00067D8C" w:rsidP="00067D8C">
            <w:r>
              <w:t xml:space="preserve">1 </w:t>
            </w:r>
            <w:proofErr w:type="spellStart"/>
            <w:r>
              <w:t>Ltr</w:t>
            </w:r>
            <w:proofErr w:type="spellEnd"/>
          </w:p>
        </w:tc>
        <w:tc>
          <w:tcPr>
            <w:tcW w:w="1170" w:type="dxa"/>
          </w:tcPr>
          <w:p w:rsidR="00067D8C" w:rsidRDefault="00067D8C" w:rsidP="00067D8C">
            <w:pPr>
              <w:jc w:val="center"/>
              <w:rPr>
                <w:rFonts w:ascii="Calibri" w:hAnsi="Calibri" w:cs="Calibri"/>
                <w:sz w:val="22"/>
                <w:szCs w:val="22"/>
              </w:rPr>
            </w:pPr>
          </w:p>
        </w:tc>
        <w:tc>
          <w:tcPr>
            <w:tcW w:w="990" w:type="dxa"/>
          </w:tcPr>
          <w:p w:rsidR="00067D8C" w:rsidRPr="00E933A8" w:rsidRDefault="00067D8C" w:rsidP="00067D8C">
            <w:pPr>
              <w:jc w:val="center"/>
              <w:rPr>
                <w:rFonts w:ascii="Calibri" w:hAnsi="Calibri" w:cs="Calibri"/>
                <w:sz w:val="22"/>
                <w:szCs w:val="22"/>
              </w:rPr>
            </w:pPr>
          </w:p>
        </w:tc>
        <w:tc>
          <w:tcPr>
            <w:tcW w:w="923" w:type="dxa"/>
          </w:tcPr>
          <w:p w:rsidR="00067D8C" w:rsidRPr="00E933A8" w:rsidRDefault="00067D8C" w:rsidP="00067D8C">
            <w:pPr>
              <w:jc w:val="center"/>
              <w:rPr>
                <w:rFonts w:ascii="Calibri" w:hAnsi="Calibri" w:cs="Calibri"/>
                <w:sz w:val="22"/>
                <w:szCs w:val="22"/>
              </w:rPr>
            </w:pPr>
          </w:p>
        </w:tc>
      </w:tr>
      <w:tr w:rsidR="00067D8C" w:rsidRPr="00E933A8" w:rsidTr="00067D8C">
        <w:tc>
          <w:tcPr>
            <w:tcW w:w="697" w:type="dxa"/>
          </w:tcPr>
          <w:p w:rsidR="00067D8C" w:rsidRPr="0004550B" w:rsidRDefault="00067D8C" w:rsidP="00067D8C">
            <w:pPr>
              <w:rPr>
                <w:rFonts w:ascii="Calibri" w:hAnsi="Calibri" w:cs="Calibri"/>
                <w:sz w:val="22"/>
                <w:szCs w:val="22"/>
              </w:rPr>
            </w:pPr>
            <w:r>
              <w:rPr>
                <w:rFonts w:ascii="Calibri" w:hAnsi="Calibri" w:cs="Calibri"/>
                <w:sz w:val="22"/>
                <w:szCs w:val="22"/>
              </w:rPr>
              <w:t>35</w:t>
            </w:r>
          </w:p>
        </w:tc>
        <w:tc>
          <w:tcPr>
            <w:tcW w:w="4050" w:type="dxa"/>
          </w:tcPr>
          <w:p w:rsidR="00067D8C" w:rsidRPr="00EB5692" w:rsidRDefault="00067D8C" w:rsidP="00067D8C">
            <w:pPr>
              <w:pStyle w:val="NoSpacing"/>
            </w:pPr>
            <w:r w:rsidRPr="007B24E1">
              <w:rPr>
                <w:b/>
              </w:rPr>
              <w:t>NEBULIZER</w:t>
            </w:r>
            <w:r>
              <w:rPr>
                <w:b/>
              </w:rPr>
              <w:t xml:space="preserve">: </w:t>
            </w:r>
            <w:r w:rsidRPr="00EB5692">
              <w:t xml:space="preserve">Bench to and portable </w:t>
            </w:r>
          </w:p>
          <w:p w:rsidR="00067D8C" w:rsidRPr="00EB5692" w:rsidRDefault="00067D8C" w:rsidP="00067D8C">
            <w:r w:rsidRPr="00EB5692">
              <w:t xml:space="preserve">High efficiency for fast treatment </w:t>
            </w:r>
          </w:p>
          <w:p w:rsidR="00067D8C" w:rsidRDefault="00067D8C" w:rsidP="00067D8C">
            <w:r w:rsidRPr="00EB5692">
              <w:t>Rechargeable battery</w:t>
            </w:r>
          </w:p>
        </w:tc>
        <w:tc>
          <w:tcPr>
            <w:tcW w:w="2160" w:type="dxa"/>
          </w:tcPr>
          <w:p w:rsidR="00067D8C" w:rsidRDefault="00067D8C" w:rsidP="00067D8C">
            <w:r>
              <w:t>EA</w:t>
            </w:r>
          </w:p>
        </w:tc>
        <w:tc>
          <w:tcPr>
            <w:tcW w:w="1170" w:type="dxa"/>
          </w:tcPr>
          <w:p w:rsidR="00067D8C" w:rsidRDefault="00067D8C" w:rsidP="00067D8C">
            <w:pPr>
              <w:jc w:val="center"/>
              <w:rPr>
                <w:rFonts w:ascii="Calibri" w:hAnsi="Calibri" w:cs="Calibri"/>
                <w:sz w:val="22"/>
                <w:szCs w:val="22"/>
              </w:rPr>
            </w:pPr>
          </w:p>
        </w:tc>
        <w:tc>
          <w:tcPr>
            <w:tcW w:w="990" w:type="dxa"/>
          </w:tcPr>
          <w:p w:rsidR="00067D8C" w:rsidRPr="00E933A8" w:rsidRDefault="00067D8C" w:rsidP="00067D8C">
            <w:pPr>
              <w:jc w:val="center"/>
              <w:rPr>
                <w:rFonts w:ascii="Calibri" w:hAnsi="Calibri" w:cs="Calibri"/>
                <w:sz w:val="22"/>
                <w:szCs w:val="22"/>
              </w:rPr>
            </w:pPr>
          </w:p>
        </w:tc>
        <w:tc>
          <w:tcPr>
            <w:tcW w:w="923" w:type="dxa"/>
          </w:tcPr>
          <w:p w:rsidR="00067D8C" w:rsidRPr="00E933A8" w:rsidRDefault="00067D8C" w:rsidP="00067D8C">
            <w:pPr>
              <w:jc w:val="center"/>
              <w:rPr>
                <w:rFonts w:ascii="Calibri" w:hAnsi="Calibri" w:cs="Calibri"/>
                <w:sz w:val="22"/>
                <w:szCs w:val="22"/>
              </w:rPr>
            </w:pPr>
          </w:p>
        </w:tc>
      </w:tr>
      <w:tr w:rsidR="00067D8C" w:rsidRPr="00E933A8" w:rsidTr="00067D8C">
        <w:tc>
          <w:tcPr>
            <w:tcW w:w="697" w:type="dxa"/>
          </w:tcPr>
          <w:p w:rsidR="00067D8C" w:rsidRPr="0004550B" w:rsidRDefault="00067D8C" w:rsidP="00067D8C">
            <w:pPr>
              <w:rPr>
                <w:rFonts w:ascii="Calibri" w:hAnsi="Calibri" w:cs="Calibri"/>
                <w:sz w:val="22"/>
                <w:szCs w:val="22"/>
              </w:rPr>
            </w:pPr>
            <w:r>
              <w:rPr>
                <w:rFonts w:ascii="Calibri" w:hAnsi="Calibri" w:cs="Calibri"/>
                <w:sz w:val="22"/>
                <w:szCs w:val="22"/>
              </w:rPr>
              <w:t>36</w:t>
            </w:r>
          </w:p>
        </w:tc>
        <w:tc>
          <w:tcPr>
            <w:tcW w:w="4050" w:type="dxa"/>
          </w:tcPr>
          <w:p w:rsidR="00067D8C" w:rsidRPr="007B24E1" w:rsidRDefault="00067D8C" w:rsidP="00067D8C">
            <w:pPr>
              <w:pStyle w:val="NoSpacing"/>
            </w:pPr>
            <w:r w:rsidRPr="007B24E1">
              <w:rPr>
                <w:b/>
              </w:rPr>
              <w:t xml:space="preserve">ECG WITH MONITOR AND INTERPRETATION: </w:t>
            </w:r>
            <w:r w:rsidRPr="007B24E1">
              <w:t>LCD monitor 3-6-12 channels in standard mode</w:t>
            </w:r>
          </w:p>
          <w:p w:rsidR="00067D8C" w:rsidRPr="007B24E1" w:rsidRDefault="00067D8C" w:rsidP="00067D8C">
            <w:pPr>
              <w:pStyle w:val="NoSpacing"/>
            </w:pPr>
            <w:r w:rsidRPr="007B24E1">
              <w:t>High resolution thermal printer (8 dots/mm)</w:t>
            </w:r>
          </w:p>
          <w:p w:rsidR="00067D8C" w:rsidRPr="007B24E1" w:rsidRDefault="00067D8C" w:rsidP="00067D8C">
            <w:pPr>
              <w:pStyle w:val="NoSpacing"/>
            </w:pPr>
            <w:r w:rsidRPr="007B24E1">
              <w:t xml:space="preserve">Memory scroll for reviewing previous results </w:t>
            </w:r>
          </w:p>
          <w:p w:rsidR="00067D8C" w:rsidRPr="007B24E1" w:rsidRDefault="00067D8C" w:rsidP="00067D8C">
            <w:pPr>
              <w:pStyle w:val="NoSpacing"/>
            </w:pPr>
            <w:r w:rsidRPr="007B24E1">
              <w:t xml:space="preserve">Digital filters </w:t>
            </w:r>
          </w:p>
          <w:p w:rsidR="00067D8C" w:rsidRPr="007B24E1" w:rsidRDefault="00067D8C" w:rsidP="00067D8C">
            <w:pPr>
              <w:pStyle w:val="NoSpacing"/>
            </w:pPr>
            <w:r w:rsidRPr="007B24E1">
              <w:t xml:space="preserve">Pacemaker detection </w:t>
            </w:r>
          </w:p>
          <w:p w:rsidR="00067D8C" w:rsidRPr="007B24E1" w:rsidRDefault="00067D8C" w:rsidP="00067D8C">
            <w:pPr>
              <w:pStyle w:val="NoSpacing"/>
            </w:pPr>
            <w:r w:rsidRPr="007B24E1">
              <w:t xml:space="preserve">In build high capacity batteries </w:t>
            </w:r>
          </w:p>
          <w:p w:rsidR="00067D8C" w:rsidRPr="007B24E1" w:rsidRDefault="00067D8C" w:rsidP="00067D8C">
            <w:pPr>
              <w:pStyle w:val="NoSpacing"/>
              <w:rPr>
                <w:b/>
              </w:rPr>
            </w:pPr>
          </w:p>
          <w:p w:rsidR="00067D8C" w:rsidRPr="007B24E1" w:rsidRDefault="00067D8C" w:rsidP="00067D8C">
            <w:pPr>
              <w:pStyle w:val="NoSpacing"/>
            </w:pPr>
          </w:p>
        </w:tc>
        <w:tc>
          <w:tcPr>
            <w:tcW w:w="2160" w:type="dxa"/>
          </w:tcPr>
          <w:p w:rsidR="00067D8C" w:rsidRDefault="00067D8C" w:rsidP="00067D8C">
            <w:r>
              <w:t>EA</w:t>
            </w:r>
          </w:p>
        </w:tc>
        <w:tc>
          <w:tcPr>
            <w:tcW w:w="1170" w:type="dxa"/>
          </w:tcPr>
          <w:p w:rsidR="00067D8C" w:rsidRDefault="00067D8C" w:rsidP="00067D8C">
            <w:pPr>
              <w:jc w:val="center"/>
              <w:rPr>
                <w:rFonts w:ascii="Calibri" w:hAnsi="Calibri" w:cs="Calibri"/>
                <w:sz w:val="22"/>
                <w:szCs w:val="22"/>
              </w:rPr>
            </w:pPr>
          </w:p>
        </w:tc>
        <w:tc>
          <w:tcPr>
            <w:tcW w:w="990" w:type="dxa"/>
          </w:tcPr>
          <w:p w:rsidR="00067D8C" w:rsidRPr="00E933A8" w:rsidRDefault="00067D8C" w:rsidP="00067D8C">
            <w:pPr>
              <w:jc w:val="center"/>
              <w:rPr>
                <w:rFonts w:ascii="Calibri" w:hAnsi="Calibri" w:cs="Calibri"/>
                <w:sz w:val="22"/>
                <w:szCs w:val="22"/>
              </w:rPr>
            </w:pPr>
          </w:p>
        </w:tc>
        <w:tc>
          <w:tcPr>
            <w:tcW w:w="923" w:type="dxa"/>
          </w:tcPr>
          <w:p w:rsidR="00067D8C" w:rsidRPr="00E933A8" w:rsidRDefault="00067D8C" w:rsidP="00067D8C">
            <w:pPr>
              <w:jc w:val="center"/>
              <w:rPr>
                <w:rFonts w:ascii="Calibri" w:hAnsi="Calibri" w:cs="Calibri"/>
                <w:sz w:val="22"/>
                <w:szCs w:val="22"/>
              </w:rPr>
            </w:pPr>
          </w:p>
        </w:tc>
      </w:tr>
      <w:tr w:rsidR="00067D8C" w:rsidRPr="00E933A8" w:rsidTr="00E82F79">
        <w:tc>
          <w:tcPr>
            <w:tcW w:w="697" w:type="dxa"/>
          </w:tcPr>
          <w:p w:rsidR="00067D8C" w:rsidRPr="0004550B" w:rsidRDefault="00067D8C" w:rsidP="00067D8C">
            <w:pPr>
              <w:rPr>
                <w:rFonts w:ascii="Calibri" w:hAnsi="Calibri" w:cs="Calibri"/>
                <w:sz w:val="22"/>
                <w:szCs w:val="22"/>
              </w:rPr>
            </w:pPr>
            <w:r>
              <w:rPr>
                <w:rFonts w:ascii="Calibri" w:hAnsi="Calibri" w:cs="Calibri"/>
                <w:sz w:val="22"/>
                <w:szCs w:val="22"/>
              </w:rPr>
              <w:t>37</w:t>
            </w:r>
          </w:p>
        </w:tc>
        <w:tc>
          <w:tcPr>
            <w:tcW w:w="4050" w:type="dxa"/>
          </w:tcPr>
          <w:p w:rsidR="00067D8C" w:rsidRPr="00EB5692" w:rsidRDefault="00067D8C" w:rsidP="00067D8C">
            <w:pPr>
              <w:pStyle w:val="NoSpacing"/>
            </w:pPr>
            <w:r w:rsidRPr="007B24E1">
              <w:rPr>
                <w:b/>
              </w:rPr>
              <w:t>AUTOCLAVE:</w:t>
            </w:r>
            <w:r>
              <w:t xml:space="preserve"> </w:t>
            </w:r>
            <w:r w:rsidRPr="00EB5692">
              <w:t>Bench Top</w:t>
            </w:r>
          </w:p>
          <w:p w:rsidR="00067D8C" w:rsidRPr="00EB5692" w:rsidRDefault="00067D8C" w:rsidP="00067D8C">
            <w:pPr>
              <w:pStyle w:val="NoSpacing"/>
            </w:pPr>
            <w:r w:rsidRPr="00EB5692">
              <w:t xml:space="preserve">Proportional integral derivate to monitor closed loop controls </w:t>
            </w:r>
          </w:p>
          <w:p w:rsidR="00067D8C" w:rsidRPr="00EB5692" w:rsidRDefault="00067D8C" w:rsidP="00067D8C">
            <w:pPr>
              <w:pStyle w:val="NoSpacing"/>
            </w:pPr>
            <w:r w:rsidRPr="00EB5692">
              <w:t xml:space="preserve">Internal tanks for both pure water and used water </w:t>
            </w:r>
          </w:p>
          <w:p w:rsidR="00067D8C" w:rsidRPr="00EB5692" w:rsidRDefault="00067D8C" w:rsidP="00067D8C">
            <w:pPr>
              <w:pStyle w:val="NoSpacing"/>
            </w:pPr>
            <w:r w:rsidRPr="00EB5692">
              <w:t xml:space="preserve">Preset temperatures </w:t>
            </w:r>
          </w:p>
          <w:p w:rsidR="00067D8C" w:rsidRPr="00EB5692" w:rsidRDefault="00067D8C" w:rsidP="00067D8C">
            <w:pPr>
              <w:pStyle w:val="NoSpacing"/>
            </w:pPr>
            <w:r w:rsidRPr="00EB5692">
              <w:t xml:space="preserve">Easy to use with push on buttons to activate and deactivate cycles </w:t>
            </w:r>
          </w:p>
          <w:p w:rsidR="00067D8C" w:rsidRPr="00EB5692" w:rsidRDefault="00067D8C" w:rsidP="00067D8C">
            <w:pPr>
              <w:pStyle w:val="NoSpacing"/>
            </w:pPr>
            <w:r w:rsidRPr="00EB5692">
              <w:t xml:space="preserve">Fully Automated cycles with computer board </w:t>
            </w:r>
          </w:p>
          <w:p w:rsidR="00067D8C" w:rsidRPr="00EB5692" w:rsidRDefault="00067D8C" w:rsidP="00067D8C">
            <w:pPr>
              <w:pStyle w:val="NoSpacing"/>
            </w:pPr>
            <w:r w:rsidRPr="00EB5692">
              <w:t xml:space="preserve">Automatic self-test for periodic controls </w:t>
            </w:r>
          </w:p>
          <w:p w:rsidR="00067D8C" w:rsidRPr="00EB5692" w:rsidRDefault="00067D8C" w:rsidP="00067D8C">
            <w:pPr>
              <w:pStyle w:val="NoSpacing"/>
            </w:pPr>
            <w:r w:rsidRPr="00EB5692">
              <w:t xml:space="preserve">Anomaly detector </w:t>
            </w:r>
          </w:p>
          <w:p w:rsidR="00067D8C" w:rsidRPr="00EB5692" w:rsidRDefault="00067D8C" w:rsidP="00067D8C">
            <w:pPr>
              <w:pStyle w:val="NoSpacing"/>
            </w:pPr>
            <w:r w:rsidRPr="00EB5692">
              <w:t xml:space="preserve">Cycle time wrapped 121’C: 56 mins; Flash 134’C: 32 mins; Prion 134’C: 58 minutes </w:t>
            </w:r>
          </w:p>
          <w:p w:rsidR="00067D8C" w:rsidRPr="0004550B" w:rsidRDefault="00067D8C" w:rsidP="00067D8C">
            <w:pPr>
              <w:rPr>
                <w:rFonts w:ascii="Calibri" w:hAnsi="Calibri" w:cs="Calibri"/>
                <w:sz w:val="22"/>
                <w:szCs w:val="22"/>
              </w:rPr>
            </w:pPr>
          </w:p>
        </w:tc>
        <w:tc>
          <w:tcPr>
            <w:tcW w:w="2160" w:type="dxa"/>
            <w:shd w:val="clear" w:color="auto" w:fill="auto"/>
          </w:tcPr>
          <w:p w:rsidR="00067D8C" w:rsidRPr="0004550B" w:rsidRDefault="00067D8C" w:rsidP="00067D8C">
            <w:pPr>
              <w:rPr>
                <w:rFonts w:ascii="Calibri" w:hAnsi="Calibri" w:cs="Calibri"/>
                <w:sz w:val="22"/>
                <w:szCs w:val="22"/>
              </w:rPr>
            </w:pPr>
            <w:r>
              <w:rPr>
                <w:rFonts w:ascii="Calibri" w:hAnsi="Calibri" w:cs="Calibri"/>
                <w:sz w:val="22"/>
                <w:szCs w:val="22"/>
              </w:rPr>
              <w:t>EA</w:t>
            </w:r>
          </w:p>
        </w:tc>
        <w:tc>
          <w:tcPr>
            <w:tcW w:w="1170" w:type="dxa"/>
          </w:tcPr>
          <w:p w:rsidR="00067D8C" w:rsidRDefault="00067D8C" w:rsidP="00067D8C">
            <w:pPr>
              <w:jc w:val="center"/>
              <w:rPr>
                <w:rFonts w:ascii="Calibri" w:hAnsi="Calibri" w:cs="Calibri"/>
                <w:sz w:val="22"/>
                <w:szCs w:val="22"/>
              </w:rPr>
            </w:pPr>
          </w:p>
        </w:tc>
        <w:tc>
          <w:tcPr>
            <w:tcW w:w="990" w:type="dxa"/>
          </w:tcPr>
          <w:p w:rsidR="00067D8C" w:rsidRPr="00E933A8" w:rsidRDefault="00067D8C" w:rsidP="00067D8C">
            <w:pPr>
              <w:jc w:val="center"/>
              <w:rPr>
                <w:rFonts w:ascii="Calibri" w:hAnsi="Calibri" w:cs="Calibri"/>
                <w:sz w:val="22"/>
                <w:szCs w:val="22"/>
              </w:rPr>
            </w:pPr>
          </w:p>
        </w:tc>
        <w:tc>
          <w:tcPr>
            <w:tcW w:w="923" w:type="dxa"/>
          </w:tcPr>
          <w:p w:rsidR="00067D8C" w:rsidRPr="00E933A8" w:rsidRDefault="00067D8C" w:rsidP="00067D8C">
            <w:pPr>
              <w:jc w:val="center"/>
              <w:rPr>
                <w:rFonts w:ascii="Calibri" w:hAnsi="Calibri" w:cs="Calibri"/>
                <w:sz w:val="22"/>
                <w:szCs w:val="22"/>
              </w:rPr>
            </w:pPr>
          </w:p>
        </w:tc>
      </w:tr>
      <w:tr w:rsidR="003039D0" w:rsidRPr="00E933A8" w:rsidTr="00067D8C">
        <w:tc>
          <w:tcPr>
            <w:tcW w:w="697" w:type="dxa"/>
          </w:tcPr>
          <w:p w:rsidR="003039D0" w:rsidRPr="0004550B" w:rsidRDefault="003039D0" w:rsidP="00CD06B3">
            <w:pPr>
              <w:rPr>
                <w:rFonts w:ascii="Calibri" w:hAnsi="Calibri" w:cs="Calibri"/>
                <w:sz w:val="22"/>
                <w:szCs w:val="22"/>
              </w:rPr>
            </w:pPr>
          </w:p>
        </w:tc>
        <w:tc>
          <w:tcPr>
            <w:tcW w:w="8370" w:type="dxa"/>
            <w:gridSpan w:val="4"/>
          </w:tcPr>
          <w:p w:rsidR="003039D0" w:rsidRPr="00E933A8" w:rsidRDefault="003039D0" w:rsidP="003039D0">
            <w:pPr>
              <w:rPr>
                <w:rFonts w:ascii="Calibri" w:hAnsi="Calibri" w:cs="Calibri"/>
                <w:sz w:val="22"/>
                <w:szCs w:val="22"/>
              </w:rPr>
            </w:pPr>
            <w:r>
              <w:rPr>
                <w:rFonts w:ascii="Calibri" w:hAnsi="Calibri" w:cs="Calibri"/>
                <w:b/>
                <w:sz w:val="22"/>
                <w:szCs w:val="22"/>
              </w:rPr>
              <w:t>Total Price of goods</w:t>
            </w:r>
            <w:r w:rsidRPr="00E933A8">
              <w:rPr>
                <w:rStyle w:val="FootnoteReference"/>
                <w:rFonts w:ascii="Calibri" w:hAnsi="Calibri" w:cs="Calibri"/>
                <w:b/>
                <w:sz w:val="22"/>
                <w:szCs w:val="22"/>
              </w:rPr>
              <w:footnoteReference w:id="13"/>
            </w:r>
          </w:p>
        </w:tc>
        <w:tc>
          <w:tcPr>
            <w:tcW w:w="923" w:type="dxa"/>
          </w:tcPr>
          <w:p w:rsidR="003039D0" w:rsidRPr="00E933A8" w:rsidRDefault="003039D0" w:rsidP="00CD06B3">
            <w:pPr>
              <w:jc w:val="center"/>
              <w:rPr>
                <w:rFonts w:ascii="Calibri" w:hAnsi="Calibri" w:cs="Calibri"/>
                <w:sz w:val="22"/>
                <w:szCs w:val="22"/>
              </w:rPr>
            </w:pPr>
          </w:p>
        </w:tc>
      </w:tr>
      <w:tr w:rsidR="003039D0" w:rsidRPr="00E933A8" w:rsidTr="00067D8C">
        <w:tc>
          <w:tcPr>
            <w:tcW w:w="697" w:type="dxa"/>
          </w:tcPr>
          <w:p w:rsidR="003039D0" w:rsidRPr="0004550B" w:rsidRDefault="003039D0" w:rsidP="00CD06B3">
            <w:pPr>
              <w:rPr>
                <w:rFonts w:ascii="Calibri" w:hAnsi="Calibri" w:cs="Calibri"/>
                <w:sz w:val="22"/>
                <w:szCs w:val="22"/>
              </w:rPr>
            </w:pPr>
          </w:p>
        </w:tc>
        <w:tc>
          <w:tcPr>
            <w:tcW w:w="8370" w:type="dxa"/>
            <w:gridSpan w:val="4"/>
          </w:tcPr>
          <w:p w:rsidR="003039D0" w:rsidRPr="00E933A8" w:rsidRDefault="003039D0" w:rsidP="003039D0">
            <w:pPr>
              <w:rPr>
                <w:rFonts w:ascii="Calibri" w:hAnsi="Calibri" w:cs="Calibri"/>
                <w:sz w:val="22"/>
                <w:szCs w:val="22"/>
              </w:rPr>
            </w:pPr>
            <w:proofErr w:type="gramStart"/>
            <w:r w:rsidRPr="00FC4908">
              <w:t>Add :</w:t>
            </w:r>
            <w:proofErr w:type="gramEnd"/>
            <w:r w:rsidRPr="00FC4908">
              <w:t xml:space="preserve"> Cost of Transportation</w:t>
            </w:r>
            <w:r w:rsidR="00503C8E">
              <w:t xml:space="preserve"> t</w:t>
            </w:r>
            <w:r w:rsidR="00067D8C">
              <w:t xml:space="preserve">o Juba </w:t>
            </w:r>
          </w:p>
        </w:tc>
        <w:tc>
          <w:tcPr>
            <w:tcW w:w="923" w:type="dxa"/>
          </w:tcPr>
          <w:p w:rsidR="003039D0" w:rsidRPr="00E933A8" w:rsidRDefault="003039D0" w:rsidP="00CD06B3">
            <w:pPr>
              <w:jc w:val="center"/>
              <w:rPr>
                <w:rFonts w:ascii="Calibri" w:hAnsi="Calibri" w:cs="Calibri"/>
                <w:sz w:val="22"/>
                <w:szCs w:val="22"/>
              </w:rPr>
            </w:pPr>
          </w:p>
        </w:tc>
      </w:tr>
      <w:tr w:rsidR="003039D0" w:rsidRPr="00E933A8" w:rsidTr="00067D8C">
        <w:tc>
          <w:tcPr>
            <w:tcW w:w="697" w:type="dxa"/>
          </w:tcPr>
          <w:p w:rsidR="003039D0" w:rsidRPr="0004550B" w:rsidRDefault="003039D0" w:rsidP="00CD06B3">
            <w:pPr>
              <w:rPr>
                <w:rFonts w:ascii="Calibri" w:hAnsi="Calibri" w:cs="Calibri"/>
                <w:sz w:val="22"/>
                <w:szCs w:val="22"/>
              </w:rPr>
            </w:pPr>
          </w:p>
        </w:tc>
        <w:tc>
          <w:tcPr>
            <w:tcW w:w="8370" w:type="dxa"/>
            <w:gridSpan w:val="4"/>
          </w:tcPr>
          <w:p w:rsidR="003039D0" w:rsidRPr="00E933A8" w:rsidRDefault="003039D0" w:rsidP="003039D0">
            <w:pPr>
              <w:rPr>
                <w:rFonts w:ascii="Calibri" w:hAnsi="Calibri" w:cs="Calibri"/>
                <w:sz w:val="22"/>
                <w:szCs w:val="22"/>
              </w:rPr>
            </w:pPr>
            <w:proofErr w:type="gramStart"/>
            <w:r w:rsidRPr="00FC4908">
              <w:t>Add :</w:t>
            </w:r>
            <w:proofErr w:type="gramEnd"/>
            <w:r w:rsidRPr="00FC4908">
              <w:t xml:space="preserve"> Cost of Insurance</w:t>
            </w:r>
          </w:p>
        </w:tc>
        <w:tc>
          <w:tcPr>
            <w:tcW w:w="923" w:type="dxa"/>
          </w:tcPr>
          <w:p w:rsidR="003039D0" w:rsidRPr="00E933A8" w:rsidRDefault="003039D0" w:rsidP="00CD06B3">
            <w:pPr>
              <w:jc w:val="center"/>
              <w:rPr>
                <w:rFonts w:ascii="Calibri" w:hAnsi="Calibri" w:cs="Calibri"/>
                <w:sz w:val="22"/>
                <w:szCs w:val="22"/>
              </w:rPr>
            </w:pPr>
          </w:p>
        </w:tc>
      </w:tr>
      <w:tr w:rsidR="003039D0" w:rsidRPr="00E933A8" w:rsidTr="00067D8C">
        <w:tc>
          <w:tcPr>
            <w:tcW w:w="697" w:type="dxa"/>
          </w:tcPr>
          <w:p w:rsidR="003039D0" w:rsidRPr="0004550B" w:rsidRDefault="003039D0" w:rsidP="00CD06B3">
            <w:pPr>
              <w:rPr>
                <w:rFonts w:ascii="Calibri" w:hAnsi="Calibri" w:cs="Calibri"/>
                <w:sz w:val="22"/>
                <w:szCs w:val="22"/>
              </w:rPr>
            </w:pPr>
          </w:p>
        </w:tc>
        <w:tc>
          <w:tcPr>
            <w:tcW w:w="8370" w:type="dxa"/>
            <w:gridSpan w:val="4"/>
          </w:tcPr>
          <w:p w:rsidR="003039D0" w:rsidRPr="00E933A8" w:rsidRDefault="003039D0" w:rsidP="003039D0">
            <w:pPr>
              <w:rPr>
                <w:rFonts w:ascii="Calibri" w:hAnsi="Calibri" w:cs="Calibri"/>
                <w:b/>
                <w:sz w:val="22"/>
                <w:szCs w:val="22"/>
              </w:rPr>
            </w:pPr>
            <w:r w:rsidRPr="00E933A8">
              <w:rPr>
                <w:rFonts w:ascii="Calibri" w:hAnsi="Calibri" w:cs="Calibri"/>
                <w:b/>
                <w:sz w:val="22"/>
                <w:szCs w:val="22"/>
              </w:rPr>
              <w:t>Total Final and All-Inclusive Price Quotation</w:t>
            </w:r>
          </w:p>
          <w:p w:rsidR="003039D0" w:rsidRPr="00E933A8" w:rsidRDefault="003039D0" w:rsidP="00CD06B3">
            <w:pPr>
              <w:jc w:val="center"/>
              <w:rPr>
                <w:rFonts w:ascii="Calibri" w:hAnsi="Calibri" w:cs="Calibri"/>
                <w:sz w:val="22"/>
                <w:szCs w:val="22"/>
              </w:rPr>
            </w:pPr>
          </w:p>
        </w:tc>
        <w:tc>
          <w:tcPr>
            <w:tcW w:w="923" w:type="dxa"/>
          </w:tcPr>
          <w:p w:rsidR="003039D0" w:rsidRPr="00E933A8" w:rsidRDefault="003039D0" w:rsidP="00CD06B3">
            <w:pPr>
              <w:jc w:val="center"/>
              <w:rPr>
                <w:rFonts w:ascii="Calibri" w:hAnsi="Calibri" w:cs="Calibri"/>
                <w:sz w:val="22"/>
                <w:szCs w:val="22"/>
              </w:rPr>
            </w:pPr>
          </w:p>
        </w:tc>
      </w:tr>
    </w:tbl>
    <w:p w:rsidR="003039D0" w:rsidRDefault="003039D0">
      <w:r>
        <w:br w:type="page"/>
      </w:r>
    </w:p>
    <w:p w:rsidR="00643A6E" w:rsidRDefault="00643A6E" w:rsidP="00643A6E">
      <w:pPr>
        <w:rPr>
          <w:rFonts w:ascii="Calibri" w:hAnsi="Calibri" w:cs="Calibri"/>
          <w:sz w:val="22"/>
          <w:szCs w:val="22"/>
        </w:rPr>
      </w:pPr>
    </w:p>
    <w:p w:rsidR="001C6DBA" w:rsidRDefault="001C6DBA" w:rsidP="00643A6E">
      <w:pPr>
        <w:rPr>
          <w:rFonts w:ascii="Calibri" w:hAnsi="Calibri" w:cs="Calibri"/>
          <w:b/>
          <w:sz w:val="22"/>
          <w:szCs w:val="22"/>
          <w:u w:val="single"/>
        </w:rPr>
      </w:pPr>
    </w:p>
    <w:p w:rsidR="001C6DBA" w:rsidRDefault="001C6DBA" w:rsidP="00643A6E">
      <w:pPr>
        <w:rPr>
          <w:rFonts w:ascii="Calibri" w:hAnsi="Calibri" w:cs="Calibri"/>
          <w:b/>
          <w:sz w:val="22"/>
          <w:szCs w:val="22"/>
          <w:u w:val="single"/>
        </w:rPr>
      </w:pPr>
    </w:p>
    <w:p w:rsidR="00643A6E" w:rsidRPr="00E933A8" w:rsidRDefault="00643A6E" w:rsidP="00643A6E">
      <w:pPr>
        <w:rPr>
          <w:rFonts w:ascii="Calibri" w:hAnsi="Calibri" w:cs="Calibri"/>
          <w:b/>
          <w:sz w:val="22"/>
          <w:szCs w:val="22"/>
          <w:u w:val="single"/>
        </w:rPr>
      </w:pPr>
      <w:r w:rsidRPr="00E933A8">
        <w:rPr>
          <w:rFonts w:ascii="Calibri" w:hAnsi="Calibri" w:cs="Calibri"/>
          <w:b/>
          <w:sz w:val="22"/>
          <w:szCs w:val="22"/>
          <w:u w:val="single"/>
        </w:rPr>
        <w:t xml:space="preserve">TABLE </w:t>
      </w:r>
      <w:proofErr w:type="gramStart"/>
      <w:r w:rsidR="00DD62EF">
        <w:rPr>
          <w:rFonts w:ascii="Calibri" w:hAnsi="Calibri" w:cs="Calibri"/>
          <w:b/>
          <w:sz w:val="22"/>
          <w:szCs w:val="22"/>
          <w:u w:val="single"/>
        </w:rPr>
        <w:t>2</w:t>
      </w:r>
      <w:r w:rsidRPr="00E933A8">
        <w:rPr>
          <w:rFonts w:ascii="Calibri" w:hAnsi="Calibri" w:cs="Calibri"/>
          <w:b/>
          <w:sz w:val="22"/>
          <w:szCs w:val="22"/>
          <w:u w:val="single"/>
        </w:rPr>
        <w:t xml:space="preserve"> :</w:t>
      </w:r>
      <w:proofErr w:type="gramEnd"/>
      <w:r>
        <w:rPr>
          <w:rFonts w:ascii="Calibri" w:hAnsi="Calibri" w:cs="Calibri"/>
          <w:b/>
          <w:sz w:val="22"/>
          <w:szCs w:val="22"/>
          <w:u w:val="single"/>
        </w:rPr>
        <w:t xml:space="preserve"> Offer to Comply with Other Conditions and Related Requirements </w:t>
      </w:r>
    </w:p>
    <w:p w:rsidR="00643A6E" w:rsidRPr="00E933A8" w:rsidRDefault="00643A6E" w:rsidP="00643A6E">
      <w:pPr>
        <w:rPr>
          <w:rFonts w:ascii="Calibri" w:hAnsi="Calibri"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643A6E" w:rsidRPr="00E933A8" w:rsidTr="007244DC">
        <w:trPr>
          <w:trHeight w:val="383"/>
        </w:trPr>
        <w:tc>
          <w:tcPr>
            <w:tcW w:w="4140" w:type="dxa"/>
            <w:vMerge w:val="restart"/>
          </w:tcPr>
          <w:p w:rsidR="00643A6E" w:rsidRPr="00E933A8" w:rsidRDefault="00643A6E" w:rsidP="007244DC">
            <w:pPr>
              <w:ind w:firstLine="720"/>
              <w:rPr>
                <w:rFonts w:ascii="Calibri" w:hAnsi="Calibri" w:cs="Calibri"/>
                <w:b/>
                <w:sz w:val="22"/>
                <w:szCs w:val="22"/>
              </w:rPr>
            </w:pPr>
          </w:p>
          <w:p w:rsidR="00643A6E" w:rsidRPr="00E933A8" w:rsidRDefault="00643A6E" w:rsidP="007244DC">
            <w:pPr>
              <w:rPr>
                <w:rFonts w:ascii="Calibri" w:hAnsi="Calibri" w:cs="Calibri"/>
                <w:b/>
                <w:sz w:val="22"/>
                <w:szCs w:val="22"/>
              </w:rPr>
            </w:pPr>
            <w:r w:rsidRPr="00E933A8">
              <w:rPr>
                <w:rFonts w:ascii="Calibri" w:hAnsi="Calibri" w:cs="Calibri"/>
                <w:b/>
                <w:sz w:val="22"/>
                <w:szCs w:val="22"/>
              </w:rPr>
              <w:t xml:space="preserve">Other Information pertaining to our Quotation are as </w:t>
            </w:r>
            <w:r w:rsidR="00C71B1B" w:rsidRPr="00E933A8">
              <w:rPr>
                <w:rFonts w:ascii="Calibri" w:hAnsi="Calibri" w:cs="Calibri"/>
                <w:b/>
                <w:sz w:val="22"/>
                <w:szCs w:val="22"/>
              </w:rPr>
              <w:t>follows:</w:t>
            </w:r>
          </w:p>
        </w:tc>
        <w:tc>
          <w:tcPr>
            <w:tcW w:w="5310" w:type="dxa"/>
            <w:gridSpan w:val="3"/>
          </w:tcPr>
          <w:p w:rsidR="00643A6E" w:rsidRPr="00E933A8" w:rsidRDefault="00643A6E" w:rsidP="007244DC">
            <w:pPr>
              <w:jc w:val="center"/>
              <w:rPr>
                <w:rFonts w:ascii="Calibri" w:hAnsi="Calibri" w:cs="Calibri"/>
                <w:b/>
                <w:sz w:val="22"/>
                <w:szCs w:val="22"/>
              </w:rPr>
            </w:pPr>
          </w:p>
          <w:p w:rsidR="00643A6E" w:rsidRPr="00E933A8" w:rsidRDefault="00643A6E" w:rsidP="007244DC">
            <w:pPr>
              <w:jc w:val="center"/>
              <w:rPr>
                <w:rFonts w:ascii="Calibri" w:hAnsi="Calibri" w:cs="Calibri"/>
                <w:b/>
                <w:sz w:val="22"/>
                <w:szCs w:val="22"/>
              </w:rPr>
            </w:pPr>
            <w:r w:rsidRPr="00E933A8">
              <w:rPr>
                <w:rFonts w:ascii="Calibri" w:hAnsi="Calibri" w:cs="Calibri"/>
                <w:b/>
                <w:sz w:val="22"/>
                <w:szCs w:val="22"/>
              </w:rPr>
              <w:t>Your Responses</w:t>
            </w:r>
          </w:p>
        </w:tc>
      </w:tr>
      <w:tr w:rsidR="00643A6E" w:rsidRPr="00E933A8" w:rsidTr="007244DC">
        <w:trPr>
          <w:trHeight w:val="382"/>
        </w:trPr>
        <w:tc>
          <w:tcPr>
            <w:tcW w:w="4140" w:type="dxa"/>
            <w:vMerge/>
          </w:tcPr>
          <w:p w:rsidR="00643A6E" w:rsidRPr="00E933A8" w:rsidRDefault="00643A6E" w:rsidP="007244DC">
            <w:pPr>
              <w:ind w:firstLine="720"/>
              <w:rPr>
                <w:rFonts w:ascii="Calibri" w:hAnsi="Calibri" w:cs="Calibri"/>
                <w:b/>
                <w:sz w:val="22"/>
                <w:szCs w:val="22"/>
              </w:rPr>
            </w:pPr>
          </w:p>
        </w:tc>
        <w:tc>
          <w:tcPr>
            <w:tcW w:w="1350" w:type="dxa"/>
          </w:tcPr>
          <w:p w:rsidR="00643A6E" w:rsidRPr="00E933A8" w:rsidRDefault="00643A6E" w:rsidP="007244DC">
            <w:pPr>
              <w:jc w:val="center"/>
              <w:rPr>
                <w:rFonts w:ascii="Calibri" w:hAnsi="Calibri" w:cs="Calibri"/>
                <w:b/>
                <w:i/>
                <w:sz w:val="22"/>
                <w:szCs w:val="22"/>
              </w:rPr>
            </w:pPr>
            <w:r w:rsidRPr="00E933A8">
              <w:rPr>
                <w:rFonts w:ascii="Calibri" w:hAnsi="Calibri" w:cs="Calibri"/>
                <w:b/>
                <w:i/>
                <w:sz w:val="22"/>
                <w:szCs w:val="22"/>
              </w:rPr>
              <w:t>Yes, we will comply</w:t>
            </w:r>
          </w:p>
        </w:tc>
        <w:tc>
          <w:tcPr>
            <w:tcW w:w="1620" w:type="dxa"/>
          </w:tcPr>
          <w:p w:rsidR="00643A6E" w:rsidRPr="00E933A8" w:rsidRDefault="00643A6E" w:rsidP="007244DC">
            <w:pPr>
              <w:jc w:val="center"/>
              <w:rPr>
                <w:rFonts w:ascii="Calibri" w:hAnsi="Calibri" w:cs="Calibri"/>
                <w:b/>
                <w:i/>
                <w:sz w:val="22"/>
                <w:szCs w:val="22"/>
              </w:rPr>
            </w:pPr>
            <w:r w:rsidRPr="00E933A8">
              <w:rPr>
                <w:rFonts w:ascii="Calibri" w:hAnsi="Calibri" w:cs="Calibri"/>
                <w:b/>
                <w:i/>
                <w:sz w:val="22"/>
                <w:szCs w:val="22"/>
              </w:rPr>
              <w:t>No, we cannot comply</w:t>
            </w:r>
          </w:p>
        </w:tc>
        <w:tc>
          <w:tcPr>
            <w:tcW w:w="2340" w:type="dxa"/>
          </w:tcPr>
          <w:p w:rsidR="00643A6E" w:rsidRPr="00E933A8" w:rsidRDefault="00643A6E" w:rsidP="007244DC">
            <w:pPr>
              <w:jc w:val="center"/>
              <w:rPr>
                <w:rFonts w:ascii="Calibri" w:hAnsi="Calibri" w:cs="Calibri"/>
                <w:b/>
                <w:i/>
                <w:sz w:val="22"/>
                <w:szCs w:val="22"/>
              </w:rPr>
            </w:pPr>
            <w:r w:rsidRPr="00E933A8">
              <w:rPr>
                <w:rFonts w:ascii="Calibri" w:hAnsi="Calibri" w:cs="Calibri"/>
                <w:b/>
                <w:i/>
                <w:sz w:val="22"/>
                <w:szCs w:val="22"/>
              </w:rPr>
              <w:t>If you cannot comply, pls. indicate counter proposal</w:t>
            </w:r>
          </w:p>
        </w:tc>
      </w:tr>
      <w:tr w:rsidR="00C71B1B" w:rsidRPr="00E933A8" w:rsidTr="007244DC">
        <w:trPr>
          <w:trHeight w:val="382"/>
        </w:trPr>
        <w:tc>
          <w:tcPr>
            <w:tcW w:w="4140" w:type="dxa"/>
          </w:tcPr>
          <w:p w:rsidR="00C71B1B" w:rsidRPr="00C71B1B" w:rsidRDefault="00C71B1B" w:rsidP="00C71B1B">
            <w:pPr>
              <w:rPr>
                <w:rFonts w:ascii="Calibri" w:hAnsi="Calibri" w:cs="Calibri"/>
                <w:sz w:val="22"/>
                <w:szCs w:val="22"/>
              </w:rPr>
            </w:pPr>
            <w:r w:rsidRPr="00C71B1B">
              <w:rPr>
                <w:rFonts w:ascii="Calibri" w:hAnsi="Calibri" w:cs="Calibri"/>
                <w:sz w:val="22"/>
                <w:szCs w:val="22"/>
              </w:rPr>
              <w:t>Delivery location (DAP-</w:t>
            </w:r>
            <w:r w:rsidR="00067D8C">
              <w:rPr>
                <w:rFonts w:ascii="Calibri" w:hAnsi="Calibri" w:cs="Calibri"/>
                <w:sz w:val="22"/>
                <w:szCs w:val="22"/>
              </w:rPr>
              <w:t>Juba</w:t>
            </w:r>
            <w:r w:rsidR="00503C8E">
              <w:rPr>
                <w:rFonts w:ascii="Calibri" w:hAnsi="Calibri" w:cs="Calibri"/>
                <w:sz w:val="22"/>
                <w:szCs w:val="22"/>
              </w:rPr>
              <w:t xml:space="preserve">, South </w:t>
            </w:r>
            <w:proofErr w:type="gramStart"/>
            <w:r w:rsidR="00503C8E">
              <w:rPr>
                <w:rFonts w:ascii="Calibri" w:hAnsi="Calibri" w:cs="Calibri"/>
                <w:sz w:val="22"/>
                <w:szCs w:val="22"/>
              </w:rPr>
              <w:t xml:space="preserve">Sudan </w:t>
            </w:r>
            <w:r w:rsidRPr="00C71B1B">
              <w:rPr>
                <w:rFonts w:ascii="Calibri" w:hAnsi="Calibri" w:cs="Calibri"/>
                <w:sz w:val="22"/>
                <w:szCs w:val="22"/>
              </w:rPr>
              <w:t>)</w:t>
            </w:r>
            <w:proofErr w:type="gramEnd"/>
          </w:p>
        </w:tc>
        <w:tc>
          <w:tcPr>
            <w:tcW w:w="1350" w:type="dxa"/>
          </w:tcPr>
          <w:p w:rsidR="00C71B1B" w:rsidRPr="00E933A8" w:rsidRDefault="00C71B1B" w:rsidP="007244DC">
            <w:pPr>
              <w:jc w:val="center"/>
              <w:rPr>
                <w:rFonts w:ascii="Calibri" w:hAnsi="Calibri" w:cs="Calibri"/>
                <w:b/>
                <w:i/>
                <w:sz w:val="22"/>
                <w:szCs w:val="22"/>
              </w:rPr>
            </w:pPr>
          </w:p>
        </w:tc>
        <w:tc>
          <w:tcPr>
            <w:tcW w:w="1620" w:type="dxa"/>
          </w:tcPr>
          <w:p w:rsidR="00C71B1B" w:rsidRPr="00E933A8" w:rsidRDefault="00C71B1B" w:rsidP="007244DC">
            <w:pPr>
              <w:jc w:val="center"/>
              <w:rPr>
                <w:rFonts w:ascii="Calibri" w:hAnsi="Calibri" w:cs="Calibri"/>
                <w:b/>
                <w:i/>
                <w:sz w:val="22"/>
                <w:szCs w:val="22"/>
              </w:rPr>
            </w:pPr>
          </w:p>
        </w:tc>
        <w:tc>
          <w:tcPr>
            <w:tcW w:w="2340" w:type="dxa"/>
          </w:tcPr>
          <w:p w:rsidR="00C71B1B" w:rsidRPr="00E933A8" w:rsidRDefault="00C71B1B" w:rsidP="007244DC">
            <w:pPr>
              <w:jc w:val="center"/>
              <w:rPr>
                <w:rFonts w:ascii="Calibri" w:hAnsi="Calibri" w:cs="Calibri"/>
                <w:b/>
                <w:i/>
                <w:sz w:val="22"/>
                <w:szCs w:val="22"/>
              </w:rPr>
            </w:pPr>
          </w:p>
        </w:tc>
      </w:tr>
      <w:tr w:rsidR="00643A6E" w:rsidRPr="00E933A8" w:rsidTr="007244DC">
        <w:trPr>
          <w:trHeight w:val="332"/>
        </w:trPr>
        <w:tc>
          <w:tcPr>
            <w:tcW w:w="4140" w:type="dxa"/>
            <w:tcBorders>
              <w:right w:val="nil"/>
            </w:tcBorders>
          </w:tcPr>
          <w:p w:rsidR="00643A6E" w:rsidRPr="00E933A8" w:rsidRDefault="00643A6E" w:rsidP="007244DC">
            <w:pPr>
              <w:rPr>
                <w:rFonts w:ascii="Calibri" w:hAnsi="Calibri" w:cs="Calibri"/>
                <w:bCs/>
                <w:sz w:val="22"/>
                <w:szCs w:val="22"/>
              </w:rPr>
            </w:pPr>
            <w:r w:rsidRPr="00E933A8">
              <w:rPr>
                <w:rFonts w:ascii="Calibri" w:hAnsi="Calibri" w:cs="Calibri"/>
                <w:bCs/>
                <w:sz w:val="22"/>
                <w:szCs w:val="22"/>
              </w:rPr>
              <w:t>Delivery Lead Time</w:t>
            </w:r>
            <w:r w:rsidR="001C6DBA">
              <w:rPr>
                <w:rFonts w:ascii="Calibri" w:hAnsi="Calibri" w:cs="Calibri"/>
                <w:bCs/>
                <w:sz w:val="22"/>
                <w:szCs w:val="22"/>
              </w:rPr>
              <w:t xml:space="preserve"> (30 days) </w:t>
            </w:r>
          </w:p>
        </w:tc>
        <w:tc>
          <w:tcPr>
            <w:tcW w:w="1350" w:type="dxa"/>
            <w:tcBorders>
              <w:left w:val="single" w:sz="4" w:space="0" w:color="auto"/>
              <w:bottom w:val="single" w:sz="4" w:space="0" w:color="auto"/>
            </w:tcBorders>
          </w:tcPr>
          <w:p w:rsidR="00643A6E" w:rsidRPr="00E933A8" w:rsidRDefault="00643A6E" w:rsidP="007244DC">
            <w:pPr>
              <w:jc w:val="right"/>
              <w:rPr>
                <w:rFonts w:ascii="Calibri" w:hAnsi="Calibri" w:cs="Calibri"/>
                <w:sz w:val="22"/>
                <w:szCs w:val="22"/>
              </w:rPr>
            </w:pPr>
          </w:p>
        </w:tc>
        <w:tc>
          <w:tcPr>
            <w:tcW w:w="1620" w:type="dxa"/>
            <w:tcBorders>
              <w:left w:val="single" w:sz="4" w:space="0" w:color="auto"/>
              <w:bottom w:val="single" w:sz="4" w:space="0" w:color="auto"/>
            </w:tcBorders>
          </w:tcPr>
          <w:p w:rsidR="00643A6E" w:rsidRPr="00E933A8" w:rsidRDefault="00643A6E" w:rsidP="007244DC">
            <w:pPr>
              <w:jc w:val="right"/>
              <w:rPr>
                <w:rFonts w:ascii="Calibri" w:hAnsi="Calibri" w:cs="Calibri"/>
                <w:sz w:val="22"/>
                <w:szCs w:val="22"/>
              </w:rPr>
            </w:pPr>
          </w:p>
        </w:tc>
        <w:tc>
          <w:tcPr>
            <w:tcW w:w="2340" w:type="dxa"/>
            <w:tcBorders>
              <w:left w:val="single" w:sz="4" w:space="0" w:color="auto"/>
              <w:bottom w:val="single" w:sz="4" w:space="0" w:color="auto"/>
            </w:tcBorders>
          </w:tcPr>
          <w:p w:rsidR="00643A6E" w:rsidRPr="00E933A8" w:rsidRDefault="00643A6E" w:rsidP="007244DC">
            <w:pPr>
              <w:jc w:val="right"/>
              <w:rPr>
                <w:rFonts w:ascii="Calibri" w:hAnsi="Calibri" w:cs="Calibri"/>
                <w:sz w:val="22"/>
                <w:szCs w:val="22"/>
              </w:rPr>
            </w:pPr>
          </w:p>
        </w:tc>
      </w:tr>
      <w:tr w:rsidR="00643A6E" w:rsidRPr="00E933A8" w:rsidTr="007244DC">
        <w:trPr>
          <w:trHeight w:val="305"/>
        </w:trPr>
        <w:tc>
          <w:tcPr>
            <w:tcW w:w="4140" w:type="dxa"/>
            <w:tcBorders>
              <w:bottom w:val="single" w:sz="4" w:space="0" w:color="auto"/>
              <w:right w:val="nil"/>
            </w:tcBorders>
          </w:tcPr>
          <w:p w:rsidR="00643A6E" w:rsidRPr="00E933A8" w:rsidRDefault="00643A6E" w:rsidP="007244DC">
            <w:pPr>
              <w:rPr>
                <w:rFonts w:ascii="Calibri" w:hAnsi="Calibri" w:cs="Calibri"/>
                <w:bCs/>
                <w:sz w:val="22"/>
                <w:szCs w:val="22"/>
              </w:rPr>
            </w:pPr>
            <w:r w:rsidRPr="00E933A8">
              <w:rPr>
                <w:rFonts w:ascii="Calibri" w:hAnsi="Calibri" w:cs="Calibri"/>
                <w:bCs/>
                <w:sz w:val="22"/>
                <w:szCs w:val="22"/>
              </w:rPr>
              <w:t>Country/</w:t>
            </w:r>
            <w:proofErr w:type="spellStart"/>
            <w:r w:rsidRPr="00E933A8">
              <w:rPr>
                <w:rFonts w:ascii="Calibri" w:hAnsi="Calibri" w:cs="Calibri"/>
                <w:bCs/>
                <w:sz w:val="22"/>
                <w:szCs w:val="22"/>
              </w:rPr>
              <w:t>ies</w:t>
            </w:r>
            <w:proofErr w:type="spellEnd"/>
            <w:r w:rsidRPr="00E933A8">
              <w:rPr>
                <w:rFonts w:ascii="Calibri" w:hAnsi="Calibri" w:cs="Calibri"/>
                <w:bCs/>
                <w:sz w:val="22"/>
                <w:szCs w:val="22"/>
              </w:rPr>
              <w:t xml:space="preserve"> Of Origin</w:t>
            </w:r>
            <w:r>
              <w:rPr>
                <w:rStyle w:val="FootnoteReference"/>
                <w:rFonts w:ascii="Calibri" w:hAnsi="Calibri" w:cs="Calibri"/>
                <w:bCs/>
                <w:sz w:val="22"/>
                <w:szCs w:val="22"/>
              </w:rPr>
              <w:footnoteReference w:id="14"/>
            </w:r>
            <w:r w:rsidRPr="00E933A8">
              <w:rPr>
                <w:rFonts w:ascii="Calibri" w:hAnsi="Calibri" w:cs="Calibri"/>
                <w:bCs/>
                <w:sz w:val="22"/>
                <w:szCs w:val="22"/>
              </w:rPr>
              <w:t xml:space="preserve">: </w:t>
            </w:r>
          </w:p>
        </w:tc>
        <w:tc>
          <w:tcPr>
            <w:tcW w:w="1350" w:type="dxa"/>
            <w:tcBorders>
              <w:top w:val="single" w:sz="4" w:space="0" w:color="auto"/>
              <w:left w:val="single" w:sz="4" w:space="0" w:color="auto"/>
              <w:bottom w:val="single" w:sz="4" w:space="0" w:color="auto"/>
            </w:tcBorders>
          </w:tcPr>
          <w:p w:rsidR="00643A6E" w:rsidRPr="00E933A8" w:rsidRDefault="00643A6E" w:rsidP="007244DC">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643A6E" w:rsidRPr="00E933A8" w:rsidRDefault="00643A6E" w:rsidP="007244DC">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643A6E" w:rsidRPr="00E933A8" w:rsidRDefault="00643A6E" w:rsidP="007244DC">
            <w:pPr>
              <w:jc w:val="right"/>
              <w:rPr>
                <w:rFonts w:ascii="Calibri" w:hAnsi="Calibri" w:cs="Calibri"/>
                <w:sz w:val="22"/>
                <w:szCs w:val="22"/>
              </w:rPr>
            </w:pPr>
          </w:p>
        </w:tc>
      </w:tr>
      <w:tr w:rsidR="00643A6E" w:rsidRPr="00E933A8" w:rsidTr="007244DC">
        <w:trPr>
          <w:trHeight w:val="305"/>
        </w:trPr>
        <w:tc>
          <w:tcPr>
            <w:tcW w:w="4140" w:type="dxa"/>
            <w:tcBorders>
              <w:right w:val="nil"/>
            </w:tcBorders>
          </w:tcPr>
          <w:p w:rsidR="00643A6E" w:rsidRPr="00E933A8" w:rsidRDefault="00643A6E" w:rsidP="007244DC">
            <w:pPr>
              <w:rPr>
                <w:rFonts w:ascii="Calibri" w:hAnsi="Calibri" w:cs="Calibri"/>
                <w:bCs/>
                <w:sz w:val="22"/>
                <w:szCs w:val="22"/>
              </w:rPr>
            </w:pPr>
            <w:r w:rsidRPr="00E933A8">
              <w:rPr>
                <w:rFonts w:ascii="Calibri" w:hAnsi="Calibri" w:cs="Calibri"/>
                <w:bCs/>
                <w:sz w:val="22"/>
                <w:szCs w:val="22"/>
              </w:rPr>
              <w:t>Validity of Quotation</w:t>
            </w:r>
            <w:r w:rsidR="001C6DBA">
              <w:rPr>
                <w:rFonts w:ascii="Calibri" w:hAnsi="Calibri" w:cs="Calibri"/>
                <w:bCs/>
                <w:sz w:val="22"/>
                <w:szCs w:val="22"/>
              </w:rPr>
              <w:t xml:space="preserve"> (90 days) </w:t>
            </w:r>
          </w:p>
        </w:tc>
        <w:tc>
          <w:tcPr>
            <w:tcW w:w="1350" w:type="dxa"/>
            <w:tcBorders>
              <w:top w:val="single" w:sz="4" w:space="0" w:color="auto"/>
              <w:left w:val="single" w:sz="4" w:space="0" w:color="auto"/>
              <w:bottom w:val="single" w:sz="4" w:space="0" w:color="auto"/>
            </w:tcBorders>
          </w:tcPr>
          <w:p w:rsidR="00643A6E" w:rsidRPr="00E933A8" w:rsidRDefault="00643A6E" w:rsidP="007244DC">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643A6E" w:rsidRPr="00E933A8" w:rsidRDefault="00643A6E" w:rsidP="007244DC">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643A6E" w:rsidRPr="00E933A8" w:rsidRDefault="00643A6E" w:rsidP="007244DC">
            <w:pPr>
              <w:jc w:val="right"/>
              <w:rPr>
                <w:rFonts w:ascii="Calibri" w:hAnsi="Calibri" w:cs="Calibri"/>
                <w:sz w:val="22"/>
                <w:szCs w:val="22"/>
              </w:rPr>
            </w:pPr>
          </w:p>
        </w:tc>
      </w:tr>
      <w:tr w:rsidR="00C71B1B" w:rsidRPr="00E933A8" w:rsidTr="007244DC">
        <w:trPr>
          <w:trHeight w:val="305"/>
        </w:trPr>
        <w:tc>
          <w:tcPr>
            <w:tcW w:w="4140" w:type="dxa"/>
            <w:tcBorders>
              <w:right w:val="nil"/>
            </w:tcBorders>
          </w:tcPr>
          <w:p w:rsidR="00C71B1B" w:rsidRPr="00E933A8" w:rsidRDefault="00C71B1B" w:rsidP="007244DC">
            <w:pPr>
              <w:rPr>
                <w:rFonts w:ascii="Calibri" w:hAnsi="Calibri" w:cs="Calibri"/>
                <w:bCs/>
                <w:sz w:val="22"/>
                <w:szCs w:val="22"/>
              </w:rPr>
            </w:pPr>
            <w:r>
              <w:rPr>
                <w:rFonts w:ascii="Calibri" w:hAnsi="Calibri" w:cs="Calibri"/>
                <w:bCs/>
                <w:sz w:val="22"/>
                <w:szCs w:val="22"/>
              </w:rPr>
              <w:t xml:space="preserve">Insurance (1-year manufacturer) </w:t>
            </w:r>
          </w:p>
        </w:tc>
        <w:tc>
          <w:tcPr>
            <w:tcW w:w="1350" w:type="dxa"/>
            <w:tcBorders>
              <w:top w:val="single" w:sz="4" w:space="0" w:color="auto"/>
              <w:left w:val="single" w:sz="4" w:space="0" w:color="auto"/>
              <w:bottom w:val="single" w:sz="4" w:space="0" w:color="auto"/>
            </w:tcBorders>
          </w:tcPr>
          <w:p w:rsidR="00C71B1B" w:rsidRPr="00E933A8" w:rsidRDefault="00C71B1B" w:rsidP="007244DC">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C71B1B" w:rsidRPr="00E933A8" w:rsidRDefault="00C71B1B" w:rsidP="007244DC">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C71B1B" w:rsidRPr="00E933A8" w:rsidRDefault="00C71B1B" w:rsidP="007244DC">
            <w:pPr>
              <w:jc w:val="right"/>
              <w:rPr>
                <w:rFonts w:ascii="Calibri" w:hAnsi="Calibri" w:cs="Calibri"/>
                <w:sz w:val="22"/>
                <w:szCs w:val="22"/>
              </w:rPr>
            </w:pPr>
          </w:p>
        </w:tc>
      </w:tr>
      <w:tr w:rsidR="00C71B1B" w:rsidRPr="00E933A8" w:rsidTr="007244DC">
        <w:trPr>
          <w:trHeight w:val="305"/>
        </w:trPr>
        <w:tc>
          <w:tcPr>
            <w:tcW w:w="4140" w:type="dxa"/>
            <w:tcBorders>
              <w:right w:val="nil"/>
            </w:tcBorders>
          </w:tcPr>
          <w:p w:rsidR="00C71B1B" w:rsidRDefault="00C71B1B" w:rsidP="007244DC">
            <w:pPr>
              <w:rPr>
                <w:rFonts w:ascii="Calibri" w:hAnsi="Calibri" w:cs="Calibri"/>
                <w:bCs/>
                <w:sz w:val="22"/>
                <w:szCs w:val="22"/>
              </w:rPr>
            </w:pPr>
            <w:r>
              <w:rPr>
                <w:rFonts w:ascii="Calibri" w:hAnsi="Calibri" w:cs="Calibri"/>
                <w:bCs/>
                <w:sz w:val="22"/>
                <w:szCs w:val="22"/>
              </w:rPr>
              <w:t>After sales services (required upon request from UNDP)</w:t>
            </w:r>
          </w:p>
        </w:tc>
        <w:tc>
          <w:tcPr>
            <w:tcW w:w="1350" w:type="dxa"/>
            <w:tcBorders>
              <w:top w:val="single" w:sz="4" w:space="0" w:color="auto"/>
              <w:left w:val="single" w:sz="4" w:space="0" w:color="auto"/>
              <w:bottom w:val="single" w:sz="4" w:space="0" w:color="auto"/>
            </w:tcBorders>
          </w:tcPr>
          <w:p w:rsidR="00C71B1B" w:rsidRPr="00E933A8" w:rsidRDefault="00C71B1B" w:rsidP="007244DC">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C71B1B" w:rsidRPr="00E933A8" w:rsidRDefault="00C71B1B" w:rsidP="007244DC">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C71B1B" w:rsidRPr="00E933A8" w:rsidRDefault="00C71B1B" w:rsidP="007244DC">
            <w:pPr>
              <w:jc w:val="right"/>
              <w:rPr>
                <w:rFonts w:ascii="Calibri" w:hAnsi="Calibri" w:cs="Calibri"/>
                <w:sz w:val="22"/>
                <w:szCs w:val="22"/>
              </w:rPr>
            </w:pPr>
          </w:p>
        </w:tc>
      </w:tr>
      <w:tr w:rsidR="00643A6E" w:rsidRPr="00E933A8" w:rsidTr="007244DC">
        <w:trPr>
          <w:trHeight w:val="305"/>
        </w:trPr>
        <w:tc>
          <w:tcPr>
            <w:tcW w:w="4140" w:type="dxa"/>
            <w:tcBorders>
              <w:right w:val="nil"/>
            </w:tcBorders>
          </w:tcPr>
          <w:p w:rsidR="00643A6E" w:rsidRPr="00E933A8" w:rsidRDefault="00643A6E" w:rsidP="007244DC">
            <w:pPr>
              <w:rPr>
                <w:rFonts w:ascii="Calibri" w:hAnsi="Calibri" w:cs="Calibri"/>
                <w:bCs/>
                <w:sz w:val="22"/>
                <w:szCs w:val="22"/>
              </w:rPr>
            </w:pPr>
            <w:r w:rsidRPr="00E933A8">
              <w:rPr>
                <w:rFonts w:ascii="Calibri" w:hAnsi="Calibri"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rsidR="00643A6E" w:rsidRPr="00E933A8" w:rsidRDefault="00643A6E" w:rsidP="007244DC">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643A6E" w:rsidRPr="00E933A8" w:rsidRDefault="00643A6E" w:rsidP="007244DC">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643A6E" w:rsidRPr="00E933A8" w:rsidRDefault="00643A6E" w:rsidP="007244DC">
            <w:pPr>
              <w:jc w:val="right"/>
              <w:rPr>
                <w:rFonts w:ascii="Calibri" w:hAnsi="Calibri" w:cs="Calibri"/>
                <w:sz w:val="22"/>
                <w:szCs w:val="22"/>
              </w:rPr>
            </w:pPr>
          </w:p>
        </w:tc>
      </w:tr>
    </w:tbl>
    <w:p w:rsidR="00643A6E" w:rsidRPr="00E933A8" w:rsidRDefault="00643A6E" w:rsidP="00643A6E">
      <w:pPr>
        <w:rPr>
          <w:rFonts w:ascii="Calibri" w:hAnsi="Calibri" w:cs="Calibri"/>
          <w:sz w:val="22"/>
          <w:szCs w:val="22"/>
        </w:rPr>
      </w:pPr>
    </w:p>
    <w:p w:rsidR="00643A6E" w:rsidRPr="00E933A8" w:rsidRDefault="00643A6E" w:rsidP="00643A6E">
      <w:pPr>
        <w:rPr>
          <w:rFonts w:ascii="Calibri" w:hAnsi="Calibri" w:cs="Calibri"/>
          <w:sz w:val="22"/>
          <w:szCs w:val="22"/>
        </w:rPr>
      </w:pPr>
    </w:p>
    <w:p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All other information that we have not provided automatically implies our full compliance with the requirements, terms and conditions of the RFQ.</w:t>
      </w:r>
    </w:p>
    <w:p w:rsidR="00643A6E" w:rsidRPr="00E933A8" w:rsidRDefault="00643A6E" w:rsidP="00643A6E">
      <w:pPr>
        <w:rPr>
          <w:rFonts w:ascii="Calibri" w:hAnsi="Calibri" w:cs="Calibri"/>
          <w:sz w:val="22"/>
          <w:szCs w:val="22"/>
        </w:rPr>
      </w:pPr>
    </w:p>
    <w:p w:rsidR="00643A6E" w:rsidRPr="00E933A8" w:rsidRDefault="00643A6E" w:rsidP="00643A6E">
      <w:pPr>
        <w:rPr>
          <w:rFonts w:ascii="Calibri" w:hAnsi="Calibri" w:cs="Calibri"/>
          <w:sz w:val="22"/>
          <w:szCs w:val="22"/>
        </w:rPr>
      </w:pPr>
    </w:p>
    <w:p w:rsidR="00643A6E" w:rsidRPr="00E933A8" w:rsidRDefault="00643A6E" w:rsidP="00643A6E">
      <w:pPr>
        <w:rPr>
          <w:rFonts w:ascii="Calibri" w:hAnsi="Calibri" w:cs="Calibri"/>
          <w:sz w:val="22"/>
          <w:szCs w:val="22"/>
        </w:rPr>
      </w:pPr>
    </w:p>
    <w:p w:rsidR="00643A6E" w:rsidRPr="00E933A8" w:rsidRDefault="00643A6E" w:rsidP="00643A6E">
      <w:pPr>
        <w:rPr>
          <w:rFonts w:ascii="Calibri" w:hAnsi="Calibri" w:cs="Calibri"/>
          <w:sz w:val="22"/>
          <w:szCs w:val="22"/>
        </w:rPr>
      </w:pPr>
    </w:p>
    <w:p w:rsidR="00643A6E" w:rsidRPr="00E933A8" w:rsidRDefault="00643A6E" w:rsidP="00643A6E">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rsidR="00643A6E" w:rsidRPr="00E933A8" w:rsidRDefault="00643A6E" w:rsidP="00643A6E">
      <w:pPr>
        <w:ind w:left="3960"/>
        <w:rPr>
          <w:rFonts w:ascii="Calibri" w:hAnsi="Calibri" w:cs="Calibri"/>
          <w:i/>
          <w:sz w:val="22"/>
          <w:szCs w:val="22"/>
        </w:rPr>
      </w:pPr>
      <w:r w:rsidRPr="00E933A8">
        <w:rPr>
          <w:rFonts w:ascii="Calibri" w:hAnsi="Calibri" w:cs="Calibri"/>
          <w:i/>
          <w:sz w:val="22"/>
          <w:szCs w:val="22"/>
        </w:rPr>
        <w:t>[Designation]</w:t>
      </w:r>
    </w:p>
    <w:p w:rsidR="00C46512" w:rsidRPr="00C71B1B" w:rsidRDefault="00643A6E" w:rsidP="00C71B1B">
      <w:pPr>
        <w:ind w:left="3960"/>
        <w:rPr>
          <w:rFonts w:ascii="Calibri" w:hAnsi="Calibri" w:cs="Calibri"/>
          <w:i/>
          <w:sz w:val="22"/>
          <w:szCs w:val="22"/>
        </w:rPr>
      </w:pPr>
      <w:r w:rsidRPr="00E933A8">
        <w:rPr>
          <w:rFonts w:ascii="Calibri" w:hAnsi="Calibri" w:cs="Calibri"/>
          <w:i/>
          <w:sz w:val="22"/>
          <w:szCs w:val="22"/>
        </w:rPr>
        <w:t>[Date]</w:t>
      </w:r>
    </w:p>
    <w:p w:rsidR="00C46512" w:rsidRDefault="00C46512" w:rsidP="00715A36">
      <w:pPr>
        <w:rPr>
          <w:rFonts w:ascii="Calibri" w:hAnsi="Calibri" w:cs="Calibri"/>
          <w:b/>
          <w:i/>
          <w:sz w:val="22"/>
          <w:szCs w:val="22"/>
        </w:rPr>
      </w:pPr>
    </w:p>
    <w:p w:rsidR="00C46512" w:rsidRDefault="00C46512" w:rsidP="00715A36">
      <w:pPr>
        <w:rPr>
          <w:rFonts w:ascii="Calibri" w:hAnsi="Calibri" w:cs="Calibri"/>
          <w:b/>
          <w:i/>
          <w:sz w:val="22"/>
          <w:szCs w:val="22"/>
        </w:rPr>
      </w:pPr>
    </w:p>
    <w:p w:rsidR="00DD62EF" w:rsidRDefault="00DD62EF" w:rsidP="00C46512">
      <w:pPr>
        <w:rPr>
          <w:sz w:val="28"/>
        </w:rPr>
      </w:pPr>
    </w:p>
    <w:p w:rsidR="00DD62EF" w:rsidRDefault="00DD62EF" w:rsidP="00C46512">
      <w:pPr>
        <w:rPr>
          <w:sz w:val="28"/>
        </w:rPr>
      </w:pPr>
    </w:p>
    <w:p w:rsidR="00DD62EF" w:rsidRDefault="00DD62EF" w:rsidP="00C46512">
      <w:pPr>
        <w:rPr>
          <w:sz w:val="28"/>
        </w:rPr>
      </w:pPr>
    </w:p>
    <w:p w:rsidR="00DD62EF" w:rsidRDefault="00DD62EF" w:rsidP="00C46512">
      <w:pPr>
        <w:rPr>
          <w:sz w:val="28"/>
        </w:rPr>
      </w:pPr>
    </w:p>
    <w:p w:rsidR="00DD62EF" w:rsidRDefault="00DD62EF" w:rsidP="00C46512">
      <w:pPr>
        <w:rPr>
          <w:sz w:val="28"/>
        </w:rPr>
      </w:pPr>
    </w:p>
    <w:p w:rsidR="00DD62EF" w:rsidRDefault="00DD62EF" w:rsidP="00C46512">
      <w:pPr>
        <w:rPr>
          <w:sz w:val="28"/>
        </w:rPr>
      </w:pPr>
    </w:p>
    <w:p w:rsidR="00C46512" w:rsidRDefault="00C46512" w:rsidP="00C46512">
      <w:pPr>
        <w:rPr>
          <w:sz w:val="24"/>
        </w:rPr>
      </w:pPr>
    </w:p>
    <w:sectPr w:rsidR="00C46512" w:rsidSect="00DD62EF">
      <w:footerReference w:type="even" r:id="rId18"/>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431" w:rsidRDefault="00E51431" w:rsidP="00643A6E">
      <w:r>
        <w:separator/>
      </w:r>
    </w:p>
  </w:endnote>
  <w:endnote w:type="continuationSeparator" w:id="0">
    <w:p w:rsidR="00E51431" w:rsidRDefault="00E51431"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431" w:rsidRDefault="00E514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1431" w:rsidRDefault="00E514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431" w:rsidRDefault="00E514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rsidR="00E51431" w:rsidRDefault="00E51431">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431" w:rsidRDefault="00E51431" w:rsidP="00643A6E">
      <w:r>
        <w:separator/>
      </w:r>
    </w:p>
  </w:footnote>
  <w:footnote w:type="continuationSeparator" w:id="0">
    <w:p w:rsidR="00E51431" w:rsidRDefault="00E51431" w:rsidP="00643A6E">
      <w:r>
        <w:continuationSeparator/>
      </w:r>
    </w:p>
  </w:footnote>
  <w:footnote w:id="1">
    <w:p w:rsidR="00E51431" w:rsidRPr="00AC54FE" w:rsidRDefault="00E51431" w:rsidP="00643A6E">
      <w:pPr>
        <w:pStyle w:val="FootnoteText"/>
        <w:rPr>
          <w:i/>
        </w:rPr>
      </w:pPr>
    </w:p>
  </w:footnote>
  <w:footnote w:id="2">
    <w:p w:rsidR="00E51431" w:rsidRPr="006C1245" w:rsidRDefault="00E51431" w:rsidP="00643A6E">
      <w:pPr>
        <w:pStyle w:val="FootnoteText"/>
        <w:rPr>
          <w:i/>
          <w:lang w:val="en-PH"/>
        </w:rPr>
      </w:pPr>
    </w:p>
  </w:footnote>
  <w:footnote w:id="3">
    <w:p w:rsidR="00E51431" w:rsidRPr="006C1245" w:rsidRDefault="00E51431" w:rsidP="00643A6E">
      <w:pPr>
        <w:pStyle w:val="FootnoteText"/>
        <w:rPr>
          <w:i/>
          <w:lang w:val="en-PH"/>
        </w:rPr>
      </w:pPr>
    </w:p>
  </w:footnote>
  <w:footnote w:id="4">
    <w:p w:rsidR="00E51431" w:rsidRPr="006C1245" w:rsidRDefault="00E51431" w:rsidP="00643A6E">
      <w:pPr>
        <w:pStyle w:val="FootnoteText"/>
        <w:rPr>
          <w:i/>
          <w:lang w:val="en-PH"/>
        </w:rPr>
      </w:pPr>
    </w:p>
  </w:footnote>
  <w:footnote w:id="5">
    <w:p w:rsidR="00E51431" w:rsidRPr="006C1245" w:rsidRDefault="00E51431" w:rsidP="00643A6E">
      <w:pPr>
        <w:pStyle w:val="FootnoteText"/>
        <w:rPr>
          <w:i/>
          <w:lang w:val="en-PH"/>
        </w:rPr>
      </w:pPr>
    </w:p>
  </w:footnote>
  <w:footnote w:id="6">
    <w:p w:rsidR="00E51431" w:rsidRDefault="00E51431" w:rsidP="00643A6E">
      <w:pPr>
        <w:pStyle w:val="FootnoteText"/>
      </w:pPr>
    </w:p>
  </w:footnote>
  <w:footnote w:id="7">
    <w:p w:rsidR="00E51431" w:rsidRPr="00A66D20" w:rsidRDefault="00E51431" w:rsidP="00643A6E">
      <w:pPr>
        <w:pStyle w:val="FootnoteText"/>
        <w:rPr>
          <w:i/>
        </w:rPr>
      </w:pPr>
      <w:r>
        <w:rPr>
          <w:rStyle w:val="FootnoteReference"/>
        </w:rPr>
        <w:footnoteRef/>
      </w:r>
      <w:r>
        <w:t xml:space="preserve"> </w:t>
      </w:r>
      <w:r w:rsidRPr="00197D07">
        <w:rPr>
          <w:i/>
        </w:rPr>
        <w:t xml:space="preserve">UNDP reserves the right not to award the contract to the lowest priced offer, if </w:t>
      </w:r>
      <w:r w:rsidRPr="00197D07">
        <w:rPr>
          <w:i/>
          <w:lang w:eastAsia="en-PH"/>
        </w:rPr>
        <w:t xml:space="preserve">the second lowest price among the responsive offer is found to be significantly more superior, and the price is higher than the lowest priced compliant offer by not more than 10%, and the budget can sufficiently cover the price difference.  </w:t>
      </w:r>
      <w:r>
        <w:rPr>
          <w:i/>
          <w:lang w:eastAsia="en-PH"/>
        </w:rPr>
        <w:t xml:space="preserve">The </w:t>
      </w:r>
      <w:r w:rsidRPr="00A66D20">
        <w:rPr>
          <w:i/>
          <w:lang w:eastAsia="en-PH"/>
        </w:rPr>
        <w:t>term “more superior” as used in this provision shall refer to offers that have exceeded the pre-determined requirements establis</w:t>
      </w:r>
      <w:r>
        <w:rPr>
          <w:i/>
          <w:lang w:eastAsia="en-PH"/>
        </w:rPr>
        <w:t>hed in the specifications.</w:t>
      </w:r>
    </w:p>
  </w:footnote>
  <w:footnote w:id="8">
    <w:p w:rsidR="00E51431" w:rsidRPr="006B11F3" w:rsidRDefault="00E51431" w:rsidP="00643A6E">
      <w:pPr>
        <w:pStyle w:val="FootnoteText"/>
        <w:rPr>
          <w:i/>
          <w:lang w:val="en-PH"/>
        </w:rPr>
      </w:pPr>
    </w:p>
  </w:footnote>
  <w:footnote w:id="9">
    <w:p w:rsidR="00E51431" w:rsidRDefault="00E51431" w:rsidP="00643A6E">
      <w:pPr>
        <w:pStyle w:val="FootnoteText"/>
      </w:pPr>
    </w:p>
  </w:footnote>
  <w:footnote w:id="10">
    <w:p w:rsidR="00E51431" w:rsidRPr="00183891" w:rsidRDefault="00E51431" w:rsidP="00643A6E">
      <w:pPr>
        <w:pStyle w:val="FootnoteText"/>
        <w:rPr>
          <w:i/>
          <w:lang w:val="en-PH"/>
        </w:rPr>
      </w:pPr>
    </w:p>
  </w:footnote>
  <w:footnote w:id="11">
    <w:p w:rsidR="00E51431" w:rsidRPr="00BA0E6E" w:rsidRDefault="00E51431" w:rsidP="00643A6E">
      <w:pPr>
        <w:jc w:val="both"/>
        <w:rPr>
          <w:lang w:val="en-PH"/>
        </w:rPr>
      </w:pPr>
      <w:r w:rsidRPr="0088197A">
        <w:rPr>
          <w:rStyle w:val="FootnoteReference"/>
        </w:rPr>
        <w:footnoteRef/>
      </w:r>
      <w:r w:rsidRPr="0088197A">
        <w:t xml:space="preserve"> </w:t>
      </w:r>
      <w:r w:rsidRPr="0088197A">
        <w:rPr>
          <w:i/>
          <w:snapToGrid w:val="0"/>
        </w:rPr>
        <w:t>Thi</w:t>
      </w:r>
      <w:r w:rsidR="00067D8C">
        <w:rPr>
          <w:i/>
          <w:snapToGrid w:val="0"/>
        </w:rPr>
        <w:t>27</w:t>
      </w:r>
      <w:r w:rsidRPr="0088197A">
        <w:rPr>
          <w:i/>
          <w:snapToGrid w:val="0"/>
        </w:rPr>
        <w:t>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12">
    <w:p w:rsidR="00E51431" w:rsidRPr="007E6019" w:rsidRDefault="00E51431" w:rsidP="00643A6E">
      <w:pPr>
        <w:pStyle w:val="FootnoteText"/>
        <w:rPr>
          <w:i/>
          <w:lang w:val="en-PH"/>
        </w:rPr>
      </w:pPr>
      <w:r w:rsidRPr="007E6019">
        <w:rPr>
          <w:rStyle w:val="FootnoteReference"/>
          <w:i/>
        </w:rPr>
        <w:footnoteRef/>
      </w:r>
      <w:r w:rsidRPr="007E6019">
        <w:rPr>
          <w:i/>
        </w:rPr>
        <w:t xml:space="preserve"> Offici</w:t>
      </w:r>
      <w:r w:rsidR="00067D8C">
        <w:rPr>
          <w:i/>
        </w:rPr>
        <w:t>28</w:t>
      </w:r>
      <w:r w:rsidRPr="007E6019">
        <w:rPr>
          <w:i/>
        </w:rPr>
        <w:t xml:space="preserve">al </w:t>
      </w:r>
      <w:r w:rsidRPr="007E6019">
        <w:rPr>
          <w:i/>
          <w:lang w:val="en-PH"/>
        </w:rPr>
        <w:t>Letterhead</w:t>
      </w:r>
      <w:r>
        <w:rPr>
          <w:i/>
          <w:lang w:val="en-PH"/>
        </w:rPr>
        <w:t xml:space="preserve"> must indicate contact details – addresses, email, phone and fax numbers – for verification purposes </w:t>
      </w:r>
      <w:r w:rsidR="00067D8C">
        <w:rPr>
          <w:i/>
          <w:lang w:val="en-PH"/>
        </w:rPr>
        <w:t>29</w:t>
      </w:r>
    </w:p>
  </w:footnote>
  <w:footnote w:id="13">
    <w:p w:rsidR="00E51431" w:rsidRPr="0088197A" w:rsidRDefault="00E51431" w:rsidP="003039D0">
      <w:pPr>
        <w:pStyle w:val="FootnoteText"/>
        <w:rPr>
          <w:i/>
          <w:lang w:val="en-PH"/>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 w:id="14">
    <w:p w:rsidR="00E51431" w:rsidRDefault="00E51431" w:rsidP="00643A6E">
      <w:pPr>
        <w:pStyle w:val="FootnoteText"/>
      </w:pPr>
      <w:r>
        <w:rPr>
          <w:rStyle w:val="FootnoteReference"/>
        </w:rPr>
        <w:footnoteRef/>
      </w:r>
      <w:r>
        <w:t xml:space="preserve"> </w:t>
      </w:r>
      <w:r w:rsidRPr="008708FA">
        <w:rPr>
          <w:i/>
        </w:rPr>
        <w:t>If the country of origin requires Export</w:t>
      </w:r>
      <w:r>
        <w:rPr>
          <w:i/>
        </w:rPr>
        <w:t xml:space="preserve"> License for the goods being procured, or other relevant documents that the country of destination may require, the supplier must submit them to UNDP if awarded the PO/contract.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1713"/>
    <w:multiLevelType w:val="singleLevel"/>
    <w:tmpl w:val="3D5C4456"/>
    <w:lvl w:ilvl="0">
      <w:start w:val="1"/>
      <w:numFmt w:val="decimal"/>
      <w:lvlText w:val="36.%1"/>
      <w:lvlJc w:val="left"/>
      <w:pPr>
        <w:tabs>
          <w:tab w:val="num" w:pos="360"/>
        </w:tabs>
        <w:ind w:left="360" w:hanging="360"/>
      </w:pPr>
      <w:rPr>
        <w:b/>
        <w:i w:val="0"/>
      </w:rPr>
    </w:lvl>
  </w:abstractNum>
  <w:abstractNum w:abstractNumId="1"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2"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3"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5" w15:restartNumberingAfterBreak="0">
    <w:nsid w:val="056F1E04"/>
    <w:multiLevelType w:val="singleLevel"/>
    <w:tmpl w:val="2BE2C5B4"/>
    <w:lvl w:ilvl="0">
      <w:start w:val="49"/>
      <w:numFmt w:val="decimal"/>
      <w:lvlText w:val="%1"/>
      <w:lvlJc w:val="left"/>
      <w:pPr>
        <w:tabs>
          <w:tab w:val="num" w:pos="360"/>
        </w:tabs>
        <w:ind w:left="360" w:hanging="360"/>
      </w:pPr>
      <w:rPr>
        <w:b/>
        <w:i w:val="0"/>
      </w:rPr>
    </w:lvl>
  </w:abstractNum>
  <w:abstractNum w:abstractNumId="6" w15:restartNumberingAfterBreak="0">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7"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0A4538D6"/>
    <w:multiLevelType w:val="multilevel"/>
    <w:tmpl w:val="F30EF08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440"/>
        </w:tabs>
        <w:ind w:left="1440" w:hanging="720"/>
      </w:pPr>
      <w:rPr>
        <w:rFonts w:hint="default"/>
        <w:b w:val="0"/>
      </w:rPr>
    </w:lvl>
    <w:lvl w:ilvl="3">
      <w:start w:val="1"/>
      <w:numFmt w:val="decimal"/>
      <w:isLgl/>
      <w:lvlText w:val="%1.%2.%3.%4"/>
      <w:lvlJc w:val="left"/>
      <w:pPr>
        <w:tabs>
          <w:tab w:val="num" w:pos="1800"/>
        </w:tabs>
        <w:ind w:left="1800" w:hanging="720"/>
      </w:pPr>
      <w:rPr>
        <w:rFonts w:hint="default"/>
        <w:b w:val="0"/>
      </w:rPr>
    </w:lvl>
    <w:lvl w:ilvl="4">
      <w:start w:val="1"/>
      <w:numFmt w:val="decimal"/>
      <w:isLgl/>
      <w:lvlText w:val="%1.%2.%3.%4.%5"/>
      <w:lvlJc w:val="left"/>
      <w:pPr>
        <w:tabs>
          <w:tab w:val="num" w:pos="2160"/>
        </w:tabs>
        <w:ind w:left="2160" w:hanging="720"/>
      </w:pPr>
      <w:rPr>
        <w:rFonts w:hint="default"/>
        <w:b w:val="0"/>
      </w:rPr>
    </w:lvl>
    <w:lvl w:ilvl="5">
      <w:start w:val="1"/>
      <w:numFmt w:val="decimal"/>
      <w:isLgl/>
      <w:lvlText w:val="%1.%2.%3.%4.%5.%6"/>
      <w:lvlJc w:val="left"/>
      <w:pPr>
        <w:tabs>
          <w:tab w:val="num" w:pos="2880"/>
        </w:tabs>
        <w:ind w:left="2880" w:hanging="1080"/>
      </w:pPr>
      <w:rPr>
        <w:rFonts w:hint="default"/>
        <w:b w:val="0"/>
      </w:rPr>
    </w:lvl>
    <w:lvl w:ilvl="6">
      <w:start w:val="1"/>
      <w:numFmt w:val="decimal"/>
      <w:isLgl/>
      <w:lvlText w:val="%1.%2.%3.%4.%5.%6.%7"/>
      <w:lvlJc w:val="left"/>
      <w:pPr>
        <w:tabs>
          <w:tab w:val="num" w:pos="3240"/>
        </w:tabs>
        <w:ind w:left="3240" w:hanging="1080"/>
      </w:pPr>
      <w:rPr>
        <w:rFonts w:hint="default"/>
        <w:b w:val="0"/>
      </w:rPr>
    </w:lvl>
    <w:lvl w:ilvl="7">
      <w:start w:val="1"/>
      <w:numFmt w:val="decimal"/>
      <w:isLgl/>
      <w:lvlText w:val="%1.%2.%3.%4.%5.%6.%7.%8"/>
      <w:lvlJc w:val="left"/>
      <w:pPr>
        <w:tabs>
          <w:tab w:val="num" w:pos="3960"/>
        </w:tabs>
        <w:ind w:left="3960" w:hanging="1440"/>
      </w:pPr>
      <w:rPr>
        <w:rFonts w:hint="default"/>
        <w:b w:val="0"/>
      </w:rPr>
    </w:lvl>
    <w:lvl w:ilvl="8">
      <w:start w:val="1"/>
      <w:numFmt w:val="decimal"/>
      <w:isLgl/>
      <w:lvlText w:val="%1.%2.%3.%4.%5.%6.%7.%8.%9"/>
      <w:lvlJc w:val="left"/>
      <w:pPr>
        <w:tabs>
          <w:tab w:val="num" w:pos="4320"/>
        </w:tabs>
        <w:ind w:left="4320" w:hanging="1440"/>
      </w:pPr>
      <w:rPr>
        <w:rFonts w:hint="default"/>
        <w:b w:val="0"/>
      </w:rPr>
    </w:lvl>
  </w:abstractNum>
  <w:abstractNum w:abstractNumId="9" w15:restartNumberingAfterBreak="0">
    <w:nsid w:val="10485FE4"/>
    <w:multiLevelType w:val="multilevel"/>
    <w:tmpl w:val="FDD22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11" w15:restartNumberingAfterBreak="0">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12"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13"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14"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15" w15:restartNumberingAfterBreak="0">
    <w:nsid w:val="150930BD"/>
    <w:multiLevelType w:val="singleLevel"/>
    <w:tmpl w:val="1C3469BE"/>
    <w:lvl w:ilvl="0">
      <w:start w:val="40"/>
      <w:numFmt w:val="decimal"/>
      <w:lvlText w:val="%1"/>
      <w:lvlJc w:val="left"/>
      <w:pPr>
        <w:tabs>
          <w:tab w:val="num" w:pos="360"/>
        </w:tabs>
        <w:ind w:left="360" w:hanging="360"/>
      </w:pPr>
      <w:rPr>
        <w:b/>
        <w:i w:val="0"/>
      </w:rPr>
    </w:lvl>
  </w:abstractNum>
  <w:abstractNum w:abstractNumId="16"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17"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18"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19" w15:restartNumberingAfterBreak="0">
    <w:nsid w:val="1D492022"/>
    <w:multiLevelType w:val="singleLevel"/>
    <w:tmpl w:val="FF3078F8"/>
    <w:lvl w:ilvl="0">
      <w:start w:val="47"/>
      <w:numFmt w:val="decimal"/>
      <w:lvlText w:val="%1"/>
      <w:lvlJc w:val="left"/>
      <w:pPr>
        <w:tabs>
          <w:tab w:val="num" w:pos="360"/>
        </w:tabs>
        <w:ind w:left="360" w:hanging="360"/>
      </w:pPr>
      <w:rPr>
        <w:b/>
        <w:i w:val="0"/>
      </w:rPr>
    </w:lvl>
  </w:abstractNum>
  <w:abstractNum w:abstractNumId="20" w15:restartNumberingAfterBreak="0">
    <w:nsid w:val="1EF85931"/>
    <w:multiLevelType w:val="singleLevel"/>
    <w:tmpl w:val="11CABDDC"/>
    <w:lvl w:ilvl="0">
      <w:start w:val="35"/>
      <w:numFmt w:val="decimal"/>
      <w:lvlText w:val="%1"/>
      <w:lvlJc w:val="left"/>
      <w:pPr>
        <w:tabs>
          <w:tab w:val="num" w:pos="360"/>
        </w:tabs>
        <w:ind w:left="360" w:hanging="360"/>
      </w:pPr>
      <w:rPr>
        <w:b/>
        <w:i w:val="0"/>
      </w:rPr>
    </w:lvl>
  </w:abstractNum>
  <w:abstractNum w:abstractNumId="21"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22"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23" w15:restartNumberingAfterBreak="0">
    <w:nsid w:val="260A0758"/>
    <w:multiLevelType w:val="singleLevel"/>
    <w:tmpl w:val="B5DEBBE2"/>
    <w:lvl w:ilvl="0">
      <w:start w:val="34"/>
      <w:numFmt w:val="decimal"/>
      <w:lvlText w:val="%1.1"/>
      <w:lvlJc w:val="left"/>
      <w:pPr>
        <w:tabs>
          <w:tab w:val="num" w:pos="360"/>
        </w:tabs>
        <w:ind w:left="360" w:hanging="360"/>
      </w:pPr>
      <w:rPr>
        <w:b/>
        <w:i w:val="0"/>
      </w:rPr>
    </w:lvl>
  </w:abstractNum>
  <w:abstractNum w:abstractNumId="24" w15:restartNumberingAfterBreak="0">
    <w:nsid w:val="26FD6E00"/>
    <w:multiLevelType w:val="singleLevel"/>
    <w:tmpl w:val="08027DEC"/>
    <w:lvl w:ilvl="0">
      <w:start w:val="1"/>
      <w:numFmt w:val="decimal"/>
      <w:lvlText w:val="%1"/>
      <w:lvlJc w:val="left"/>
      <w:pPr>
        <w:tabs>
          <w:tab w:val="num" w:pos="360"/>
        </w:tabs>
        <w:ind w:left="360" w:hanging="360"/>
      </w:pPr>
      <w:rPr>
        <w:b/>
        <w:i w:val="0"/>
      </w:rPr>
    </w:lvl>
  </w:abstractNum>
  <w:abstractNum w:abstractNumId="25"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26"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28"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29"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30"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31" w15:restartNumberingAfterBreak="0">
    <w:nsid w:val="3AED5EA5"/>
    <w:multiLevelType w:val="hybridMultilevel"/>
    <w:tmpl w:val="7734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33"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34"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35" w15:restartNumberingAfterBreak="0">
    <w:nsid w:val="3FCC35E7"/>
    <w:multiLevelType w:val="multilevel"/>
    <w:tmpl w:val="AF4A376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37"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38"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39"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40"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41"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42" w15:restartNumberingAfterBreak="0">
    <w:nsid w:val="507F6D16"/>
    <w:multiLevelType w:val="singleLevel"/>
    <w:tmpl w:val="B2A8751A"/>
    <w:lvl w:ilvl="0">
      <w:start w:val="1"/>
      <w:numFmt w:val="decimal"/>
      <w:lvlText w:val="%1"/>
      <w:lvlJc w:val="left"/>
      <w:pPr>
        <w:tabs>
          <w:tab w:val="num" w:pos="360"/>
        </w:tabs>
        <w:ind w:left="360" w:hanging="360"/>
      </w:pPr>
      <w:rPr>
        <w:b/>
        <w:i w:val="0"/>
      </w:rPr>
    </w:lvl>
  </w:abstractNum>
  <w:abstractNum w:abstractNumId="43"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44"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45"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46"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47"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48"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49"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50"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51"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52" w15:restartNumberingAfterBreak="0">
    <w:nsid w:val="744836B3"/>
    <w:multiLevelType w:val="singleLevel"/>
    <w:tmpl w:val="E1484036"/>
    <w:lvl w:ilvl="0">
      <w:start w:val="37"/>
      <w:numFmt w:val="decimal"/>
      <w:lvlText w:val="%1"/>
      <w:lvlJc w:val="left"/>
      <w:pPr>
        <w:tabs>
          <w:tab w:val="num" w:pos="360"/>
        </w:tabs>
        <w:ind w:left="360" w:hanging="360"/>
      </w:pPr>
      <w:rPr>
        <w:b/>
        <w:i w:val="0"/>
      </w:rPr>
    </w:lvl>
  </w:abstractNum>
  <w:abstractNum w:abstractNumId="53"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54" w15:restartNumberingAfterBreak="0">
    <w:nsid w:val="7F181933"/>
    <w:multiLevelType w:val="singleLevel"/>
    <w:tmpl w:val="3DBC9E2E"/>
    <w:lvl w:ilvl="0">
      <w:start w:val="1"/>
      <w:numFmt w:val="lowerLetter"/>
      <w:lvlText w:val="%1)"/>
      <w:lvlJc w:val="left"/>
      <w:pPr>
        <w:tabs>
          <w:tab w:val="num" w:pos="360"/>
        </w:tabs>
        <w:ind w:left="360" w:hanging="360"/>
      </w:pPr>
    </w:lvl>
  </w:abstractNum>
  <w:abstractNum w:abstractNumId="55" w15:restartNumberingAfterBreak="0">
    <w:nsid w:val="7F402027"/>
    <w:multiLevelType w:val="hybridMultilevel"/>
    <w:tmpl w:val="B4BC3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704EAD"/>
    <w:multiLevelType w:val="singleLevel"/>
    <w:tmpl w:val="F572DC6E"/>
    <w:lvl w:ilvl="0">
      <w:start w:val="42"/>
      <w:numFmt w:val="decimal"/>
      <w:lvlText w:val="%1"/>
      <w:lvlJc w:val="left"/>
      <w:pPr>
        <w:tabs>
          <w:tab w:val="num" w:pos="360"/>
        </w:tabs>
        <w:ind w:left="360" w:hanging="360"/>
      </w:pPr>
      <w:rPr>
        <w:b/>
        <w:i w:val="0"/>
      </w:rPr>
    </w:lvl>
  </w:abstractNum>
  <w:num w:numId="1">
    <w:abstractNumId w:val="2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7"/>
  </w:num>
  <w:num w:numId="5">
    <w:abstractNumId w:val="28"/>
  </w:num>
  <w:num w:numId="6">
    <w:abstractNumId w:val="21"/>
  </w:num>
  <w:num w:numId="7">
    <w:abstractNumId w:val="49"/>
  </w:num>
  <w:num w:numId="8">
    <w:abstractNumId w:val="38"/>
  </w:num>
  <w:num w:numId="9">
    <w:abstractNumId w:val="25"/>
  </w:num>
  <w:num w:numId="10">
    <w:abstractNumId w:val="44"/>
  </w:num>
  <w:num w:numId="11">
    <w:abstractNumId w:val="45"/>
  </w:num>
  <w:num w:numId="12">
    <w:abstractNumId w:val="40"/>
  </w:num>
  <w:num w:numId="13">
    <w:abstractNumId w:val="1"/>
  </w:num>
  <w:num w:numId="14">
    <w:abstractNumId w:val="54"/>
  </w:num>
  <w:num w:numId="15">
    <w:abstractNumId w:val="36"/>
  </w:num>
  <w:num w:numId="16">
    <w:abstractNumId w:val="11"/>
  </w:num>
  <w:num w:numId="17">
    <w:abstractNumId w:val="34"/>
  </w:num>
  <w:num w:numId="18">
    <w:abstractNumId w:val="2"/>
  </w:num>
  <w:num w:numId="19">
    <w:abstractNumId w:val="27"/>
  </w:num>
  <w:num w:numId="20">
    <w:abstractNumId w:val="14"/>
  </w:num>
  <w:num w:numId="21">
    <w:abstractNumId w:val="17"/>
  </w:num>
  <w:num w:numId="22">
    <w:abstractNumId w:val="13"/>
  </w:num>
  <w:num w:numId="23">
    <w:abstractNumId w:val="23"/>
  </w:num>
  <w:num w:numId="24">
    <w:abstractNumId w:val="29"/>
  </w:num>
  <w:num w:numId="25">
    <w:abstractNumId w:val="16"/>
  </w:num>
  <w:num w:numId="26">
    <w:abstractNumId w:val="20"/>
  </w:num>
  <w:num w:numId="27">
    <w:abstractNumId w:val="0"/>
  </w:num>
  <w:num w:numId="28">
    <w:abstractNumId w:val="43"/>
  </w:num>
  <w:num w:numId="29">
    <w:abstractNumId w:val="33"/>
  </w:num>
  <w:num w:numId="30">
    <w:abstractNumId w:val="52"/>
  </w:num>
  <w:num w:numId="31">
    <w:abstractNumId w:val="51"/>
  </w:num>
  <w:num w:numId="32">
    <w:abstractNumId w:val="37"/>
  </w:num>
  <w:num w:numId="33">
    <w:abstractNumId w:val="15"/>
  </w:num>
  <w:num w:numId="34">
    <w:abstractNumId w:val="48"/>
  </w:num>
  <w:num w:numId="35">
    <w:abstractNumId w:val="56"/>
  </w:num>
  <w:num w:numId="36">
    <w:abstractNumId w:val="12"/>
  </w:num>
  <w:num w:numId="37">
    <w:abstractNumId w:val="32"/>
  </w:num>
  <w:num w:numId="38">
    <w:abstractNumId w:val="41"/>
  </w:num>
  <w:num w:numId="39">
    <w:abstractNumId w:val="18"/>
  </w:num>
  <w:num w:numId="40">
    <w:abstractNumId w:val="19"/>
  </w:num>
  <w:num w:numId="41">
    <w:abstractNumId w:val="7"/>
  </w:num>
  <w:num w:numId="42">
    <w:abstractNumId w:val="39"/>
  </w:num>
  <w:num w:numId="43">
    <w:abstractNumId w:val="10"/>
  </w:num>
  <w:num w:numId="44">
    <w:abstractNumId w:val="5"/>
  </w:num>
  <w:num w:numId="45">
    <w:abstractNumId w:val="42"/>
  </w:num>
  <w:num w:numId="46">
    <w:abstractNumId w:val="30"/>
  </w:num>
  <w:num w:numId="47">
    <w:abstractNumId w:val="46"/>
  </w:num>
  <w:num w:numId="48">
    <w:abstractNumId w:val="6"/>
  </w:num>
  <w:num w:numId="49">
    <w:abstractNumId w:val="4"/>
  </w:num>
  <w:num w:numId="50">
    <w:abstractNumId w:val="50"/>
  </w:num>
  <w:num w:numId="51">
    <w:abstractNumId w:val="53"/>
  </w:num>
  <w:num w:numId="52">
    <w:abstractNumId w:val="22"/>
  </w:num>
  <w:num w:numId="53">
    <w:abstractNumId w:val="24"/>
  </w:num>
  <w:num w:numId="54">
    <w:abstractNumId w:val="55"/>
  </w:num>
  <w:num w:numId="55">
    <w:abstractNumId w:val="3"/>
  </w:num>
  <w:num w:numId="56">
    <w:abstractNumId w:val="31"/>
  </w:num>
  <w:num w:numId="57">
    <w:abstractNumId w:val="9"/>
  </w:num>
  <w:num w:numId="58">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209DD"/>
    <w:rsid w:val="000218FC"/>
    <w:rsid w:val="0004550B"/>
    <w:rsid w:val="00067D8C"/>
    <w:rsid w:val="000A2A26"/>
    <w:rsid w:val="000A48B0"/>
    <w:rsid w:val="000C7336"/>
    <w:rsid w:val="000F1F71"/>
    <w:rsid w:val="001363B0"/>
    <w:rsid w:val="001A07B2"/>
    <w:rsid w:val="001A5350"/>
    <w:rsid w:val="001B5609"/>
    <w:rsid w:val="001C6DBA"/>
    <w:rsid w:val="002106EE"/>
    <w:rsid w:val="00236319"/>
    <w:rsid w:val="00245F89"/>
    <w:rsid w:val="00246A47"/>
    <w:rsid w:val="00261DB5"/>
    <w:rsid w:val="002F6F9D"/>
    <w:rsid w:val="0030038A"/>
    <w:rsid w:val="003039D0"/>
    <w:rsid w:val="00303E49"/>
    <w:rsid w:val="00314C72"/>
    <w:rsid w:val="0033411D"/>
    <w:rsid w:val="00370ACE"/>
    <w:rsid w:val="00397F7B"/>
    <w:rsid w:val="003A4603"/>
    <w:rsid w:val="003A7A91"/>
    <w:rsid w:val="003D0464"/>
    <w:rsid w:val="00407432"/>
    <w:rsid w:val="00410B32"/>
    <w:rsid w:val="004273C0"/>
    <w:rsid w:val="004310B9"/>
    <w:rsid w:val="00435305"/>
    <w:rsid w:val="00456D6A"/>
    <w:rsid w:val="00461B1B"/>
    <w:rsid w:val="00481ACB"/>
    <w:rsid w:val="004929F1"/>
    <w:rsid w:val="004A35AB"/>
    <w:rsid w:val="005023F0"/>
    <w:rsid w:val="00502A9B"/>
    <w:rsid w:val="00503C8E"/>
    <w:rsid w:val="005040FB"/>
    <w:rsid w:val="00542BC3"/>
    <w:rsid w:val="00557D39"/>
    <w:rsid w:val="005632E4"/>
    <w:rsid w:val="0056415F"/>
    <w:rsid w:val="00577A64"/>
    <w:rsid w:val="005C7249"/>
    <w:rsid w:val="006421EE"/>
    <w:rsid w:val="00643A6E"/>
    <w:rsid w:val="00660509"/>
    <w:rsid w:val="00663828"/>
    <w:rsid w:val="00673B67"/>
    <w:rsid w:val="00680AEE"/>
    <w:rsid w:val="006A22E9"/>
    <w:rsid w:val="006B6543"/>
    <w:rsid w:val="006C5F0F"/>
    <w:rsid w:val="006D66E4"/>
    <w:rsid w:val="006F1200"/>
    <w:rsid w:val="006F76A9"/>
    <w:rsid w:val="00715A36"/>
    <w:rsid w:val="007244DC"/>
    <w:rsid w:val="007402A6"/>
    <w:rsid w:val="00746494"/>
    <w:rsid w:val="00760B16"/>
    <w:rsid w:val="007B24E1"/>
    <w:rsid w:val="007B6163"/>
    <w:rsid w:val="007E0890"/>
    <w:rsid w:val="008E107E"/>
    <w:rsid w:val="00912D71"/>
    <w:rsid w:val="00A047F7"/>
    <w:rsid w:val="00A2254F"/>
    <w:rsid w:val="00A33A05"/>
    <w:rsid w:val="00AA08C5"/>
    <w:rsid w:val="00AA6D35"/>
    <w:rsid w:val="00AB188B"/>
    <w:rsid w:val="00B24969"/>
    <w:rsid w:val="00B33E93"/>
    <w:rsid w:val="00B361EE"/>
    <w:rsid w:val="00B67069"/>
    <w:rsid w:val="00B8447D"/>
    <w:rsid w:val="00BC6618"/>
    <w:rsid w:val="00BC6ACB"/>
    <w:rsid w:val="00C1211A"/>
    <w:rsid w:val="00C17ACF"/>
    <w:rsid w:val="00C21156"/>
    <w:rsid w:val="00C3113E"/>
    <w:rsid w:val="00C43B30"/>
    <w:rsid w:val="00C46512"/>
    <w:rsid w:val="00C5690B"/>
    <w:rsid w:val="00C655A4"/>
    <w:rsid w:val="00C71B1B"/>
    <w:rsid w:val="00C855E0"/>
    <w:rsid w:val="00C87195"/>
    <w:rsid w:val="00CD06B3"/>
    <w:rsid w:val="00CD2D34"/>
    <w:rsid w:val="00CD562D"/>
    <w:rsid w:val="00CE530A"/>
    <w:rsid w:val="00CF5979"/>
    <w:rsid w:val="00CF691E"/>
    <w:rsid w:val="00CF6BA7"/>
    <w:rsid w:val="00D129F9"/>
    <w:rsid w:val="00D81D00"/>
    <w:rsid w:val="00DC6585"/>
    <w:rsid w:val="00DD07D6"/>
    <w:rsid w:val="00DD2FBD"/>
    <w:rsid w:val="00DD62EF"/>
    <w:rsid w:val="00E51431"/>
    <w:rsid w:val="00EB701A"/>
    <w:rsid w:val="00EC04E5"/>
    <w:rsid w:val="00EF1D90"/>
    <w:rsid w:val="00EF2252"/>
    <w:rsid w:val="00F55627"/>
    <w:rsid w:val="00F81B86"/>
    <w:rsid w:val="00FA1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E4272"/>
  <w15:docId w15:val="{E6A4F830-3E2A-4939-87BB-D08ABCA3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2">
    <w:name w:val="heading 2"/>
    <w:basedOn w:val="Normal"/>
    <w:next w:val="Normal"/>
    <w:link w:val="Heading2Char"/>
    <w:uiPriority w:val="9"/>
    <w:semiHidden/>
    <w:unhideWhenUsed/>
    <w:qFormat/>
    <w:rsid w:val="00C465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4651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46512"/>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character" w:styleId="UnresolvedMention">
    <w:name w:val="Unresolved Mention"/>
    <w:basedOn w:val="DefaultParagraphFont"/>
    <w:uiPriority w:val="99"/>
    <w:semiHidden/>
    <w:unhideWhenUsed/>
    <w:rsid w:val="00AA08C5"/>
    <w:rPr>
      <w:color w:val="808080"/>
      <w:shd w:val="clear" w:color="auto" w:fill="E6E6E6"/>
    </w:rPr>
  </w:style>
  <w:style w:type="character" w:customStyle="1" w:styleId="Heading2Char">
    <w:name w:val="Heading 2 Char"/>
    <w:basedOn w:val="DefaultParagraphFont"/>
    <w:link w:val="Heading2"/>
    <w:uiPriority w:val="9"/>
    <w:semiHidden/>
    <w:rsid w:val="00C46512"/>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C46512"/>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C46512"/>
    <w:rPr>
      <w:rFonts w:asciiTheme="majorHAnsi" w:eastAsiaTheme="majorEastAsia" w:hAnsiTheme="majorHAnsi" w:cstheme="majorBidi"/>
      <w:color w:val="365F91" w:themeColor="accent1" w:themeShade="BF"/>
      <w:sz w:val="20"/>
      <w:szCs w:val="20"/>
    </w:rPr>
  </w:style>
  <w:style w:type="character" w:customStyle="1" w:styleId="caps">
    <w:name w:val="caps"/>
    <w:basedOn w:val="DefaultParagraphFont"/>
    <w:rsid w:val="00C87195"/>
  </w:style>
  <w:style w:type="paragraph" w:styleId="NoSpacing">
    <w:name w:val="No Spacing"/>
    <w:uiPriority w:val="1"/>
    <w:qFormat/>
    <w:rsid w:val="007B24E1"/>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4688">
      <w:bodyDiv w:val="1"/>
      <w:marLeft w:val="0"/>
      <w:marRight w:val="0"/>
      <w:marTop w:val="0"/>
      <w:marBottom w:val="0"/>
      <w:divBdr>
        <w:top w:val="none" w:sz="0" w:space="0" w:color="auto"/>
        <w:left w:val="none" w:sz="0" w:space="0" w:color="auto"/>
        <w:bottom w:val="none" w:sz="0" w:space="0" w:color="auto"/>
        <w:right w:val="none" w:sz="0" w:space="0" w:color="auto"/>
      </w:divBdr>
    </w:div>
    <w:div w:id="269048160">
      <w:bodyDiv w:val="1"/>
      <w:marLeft w:val="0"/>
      <w:marRight w:val="0"/>
      <w:marTop w:val="0"/>
      <w:marBottom w:val="0"/>
      <w:divBdr>
        <w:top w:val="none" w:sz="0" w:space="0" w:color="auto"/>
        <w:left w:val="none" w:sz="0" w:space="0" w:color="auto"/>
        <w:bottom w:val="none" w:sz="0" w:space="0" w:color="auto"/>
        <w:right w:val="none" w:sz="0" w:space="0" w:color="auto"/>
      </w:divBdr>
    </w:div>
    <w:div w:id="534972070">
      <w:bodyDiv w:val="1"/>
      <w:marLeft w:val="0"/>
      <w:marRight w:val="0"/>
      <w:marTop w:val="0"/>
      <w:marBottom w:val="0"/>
      <w:divBdr>
        <w:top w:val="none" w:sz="0" w:space="0" w:color="auto"/>
        <w:left w:val="none" w:sz="0" w:space="0" w:color="auto"/>
        <w:bottom w:val="none" w:sz="0" w:space="0" w:color="auto"/>
        <w:right w:val="none" w:sz="0" w:space="0" w:color="auto"/>
      </w:divBdr>
    </w:div>
    <w:div w:id="118629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procurement/business/how-we-buy.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bids.juba@undp.org" TargetMode="External"/><Relationship Id="rId17" Type="http://schemas.openxmlformats.org/officeDocument/2006/relationships/hyperlink" Target="http://www.un.org/depts/ptd/pdf/conduct_english.pdf" TargetMode="External"/><Relationship Id="rId2" Type="http://schemas.openxmlformats.org/officeDocument/2006/relationships/customXml" Target="../customXml/item2.xml"/><Relationship Id="rId16" Type="http://schemas.openxmlformats.org/officeDocument/2006/relationships/hyperlink" Target="http://www.undp.org/content/undp/en/home/operations/procurement/protestandsanc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dp.org/content/undp/en/home/procurement/business/how-we-buy.htm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info.ss@undp.org"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
      <w:docPartPr>
        <w:name w:val="87CEA8E027CA469BAEAABF08A9897ADF"/>
        <w:category>
          <w:name w:val="General"/>
          <w:gallery w:val="placeholder"/>
        </w:category>
        <w:types>
          <w:type w:val="bbPlcHdr"/>
        </w:types>
        <w:behaviors>
          <w:behavior w:val="content"/>
        </w:behaviors>
        <w:guid w:val="{7A8D6795-A03E-4241-A709-A3EFAE303F08}"/>
      </w:docPartPr>
      <w:docPartBody>
        <w:p w:rsidR="0059601B" w:rsidRDefault="00991A50" w:rsidP="00991A50">
          <w:pPr>
            <w:pStyle w:val="87CEA8E027CA469BAEAABF08A9897ADF"/>
          </w:pPr>
          <w:r w:rsidRPr="00242081">
            <w:rPr>
              <w:rStyle w:val="PlaceholderText"/>
            </w:rPr>
            <w:t>(briefly describe the goods and quantity)</w:t>
          </w:r>
        </w:p>
      </w:docPartBody>
    </w:docPart>
    <w:docPart>
      <w:docPartPr>
        <w:name w:val="56E4D6EBFD0449F5BF568E7F721D67DD"/>
        <w:category>
          <w:name w:val="General"/>
          <w:gallery w:val="placeholder"/>
        </w:category>
        <w:types>
          <w:type w:val="bbPlcHdr"/>
        </w:types>
        <w:behaviors>
          <w:behavior w:val="content"/>
        </w:behaviors>
        <w:guid w:val="{324425B6-E5F9-4F5C-97A1-554E8B7C24C6}"/>
      </w:docPartPr>
      <w:docPartBody>
        <w:p w:rsidR="0059601B" w:rsidRDefault="00991A50" w:rsidP="00991A50">
          <w:pPr>
            <w:pStyle w:val="56E4D6EBFD0449F5BF568E7F721D67DD"/>
          </w:pPr>
          <w:r w:rsidRPr="0073023C">
            <w:rPr>
              <w:rStyle w:val="PlaceholderText"/>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A50"/>
    <w:rsid w:val="00310D29"/>
    <w:rsid w:val="003E6DA2"/>
    <w:rsid w:val="0059601B"/>
    <w:rsid w:val="006C1981"/>
    <w:rsid w:val="00743BC5"/>
    <w:rsid w:val="007C63F9"/>
    <w:rsid w:val="00991A50"/>
    <w:rsid w:val="009D60BB"/>
    <w:rsid w:val="00A00982"/>
    <w:rsid w:val="00C73BE9"/>
    <w:rsid w:val="00D55ACF"/>
    <w:rsid w:val="00D97A3E"/>
    <w:rsid w:val="00DC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A50"/>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80865120-1096-435a-981f-59a31bfae047">English</Language>
    <Category xmlns="80865120-1096-435a-981f-59a31bfae047">Solicitation Documents</Category>
    <_dlc_DocId xmlns="bf4c0e24-4363-4a2c-98c4-ba38f29833df">UNITOOLTS-325-309</_dlc_DocId>
    <_dlc_DocIdUrl xmlns="bf4c0e24-4363-4a2c-98c4-ba38f29833df">
      <Url>https://intranet.undp.org/unit/oolts/oso/psu/_layouts/15/DocIdRedir.aspx?ID=UNITOOLTS-325-309</Url>
      <Description>UNITOOLTS-325-309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2.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3.xml><?xml version="1.0" encoding="utf-8"?>
<ds:datastoreItem xmlns:ds="http://schemas.openxmlformats.org/officeDocument/2006/customXml" ds:itemID="{CD22C9D5-CA47-405E-9215-46522ACA9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B87EA6-0516-466F-8A1E-525DAD6E51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12</Pages>
  <Words>2928</Words>
  <Characters>16693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
  <LinksUpToDate>false</LinksUpToDate>
  <CharactersWithSpaces>19582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creator>Navroz Shariff</dc:creator>
  <cp:lastModifiedBy>Simon Taban</cp:lastModifiedBy>
  <cp:revision>26</cp:revision>
  <cp:lastPrinted>2018-07-12T13:13:00Z</cp:lastPrinted>
  <dcterms:created xsi:type="dcterms:W3CDTF">2019-05-13T11:02:00Z</dcterms:created>
  <dcterms:modified xsi:type="dcterms:W3CDTF">2019-08-09T12:42:00Z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d4e28262-2f74-4cf9-9b11-4eb88a16b782</vt:lpwstr>
  </property>
  <property fmtid="{D5CDD505-2E9C-101B-9397-08002B2CF9AE}" pid="3" name="ContentTypeId">
    <vt:lpwstr>0x010100752F1D4A3A54054685B1A575AFCAD7D9</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ies>
</file>