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26F92" w14:textId="7740B7A0" w:rsidR="00A45893" w:rsidRPr="00B62D71" w:rsidRDefault="00A45893" w:rsidP="00A45893">
      <w:pPr>
        <w:jc w:val="right"/>
        <w:rPr>
          <w:rFonts w:ascii="Calibri" w:hAnsi="Calibri" w:cs="Calibri"/>
          <w:lang w:val="en-GB"/>
        </w:rPr>
      </w:pPr>
      <w:r>
        <w:rPr>
          <w:rFonts w:ascii="Calibri" w:hAnsi="Calibri" w:cs="Calibri"/>
          <w:noProof/>
        </w:rPr>
        <w:drawing>
          <wp:inline distT="0" distB="0" distL="0" distR="0" wp14:anchorId="35532940" wp14:editId="52625A2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45893" w:rsidRPr="00B62D71" w14:paraId="6A017E71" w14:textId="77777777" w:rsidTr="00796F2A">
        <w:trPr>
          <w:trHeight w:val="405"/>
        </w:trPr>
        <w:tc>
          <w:tcPr>
            <w:tcW w:w="9438" w:type="dxa"/>
          </w:tcPr>
          <w:p w14:paraId="424EF45D" w14:textId="77777777" w:rsidR="00A45893" w:rsidRPr="00B62D71" w:rsidRDefault="00A45893" w:rsidP="00796F2A">
            <w:pPr>
              <w:ind w:right="-138"/>
              <w:jc w:val="center"/>
              <w:rPr>
                <w:rFonts w:ascii="Calibri" w:hAnsi="Calibri" w:cs="Calibri"/>
                <w:b/>
                <w:sz w:val="32"/>
                <w:szCs w:val="32"/>
              </w:rPr>
            </w:pPr>
          </w:p>
        </w:tc>
      </w:tr>
    </w:tbl>
    <w:p w14:paraId="565CB7BA" w14:textId="77777777"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14:paraId="3E012C05" w14:textId="77777777" w:rsidR="00A45893" w:rsidRPr="00B62D71" w:rsidRDefault="00A45893" w:rsidP="00A45893">
      <w:pPr>
        <w:jc w:val="center"/>
        <w:rPr>
          <w:rFonts w:ascii="Calibri" w:hAnsi="Calibri" w:cs="Calibri"/>
          <w:b/>
          <w:sz w:val="32"/>
          <w:szCs w:val="32"/>
        </w:rPr>
      </w:pPr>
      <w:r>
        <w:rPr>
          <w:rFonts w:ascii="Calibri" w:hAnsi="Calibri" w:cs="Calibri"/>
          <w:b/>
          <w:sz w:val="32"/>
          <w:szCs w:val="32"/>
        </w:rPr>
        <w:t>(For Low-Valued Services)</w:t>
      </w:r>
    </w:p>
    <w:p w14:paraId="4E02804D" w14:textId="77777777" w:rsidR="00A45893" w:rsidRPr="00B62D71" w:rsidRDefault="00A45893" w:rsidP="00A45893">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B62D71" w14:paraId="7DDFF95F" w14:textId="77777777" w:rsidTr="00796F2A">
        <w:trPr>
          <w:cantSplit/>
        </w:trPr>
        <w:tc>
          <w:tcPr>
            <w:tcW w:w="5400" w:type="dxa"/>
            <w:vMerge w:val="restart"/>
          </w:tcPr>
          <w:p w14:paraId="5100E48F" w14:textId="77777777" w:rsidR="00A45893" w:rsidRPr="00B62D71" w:rsidRDefault="00A45893" w:rsidP="00796F2A">
            <w:pPr>
              <w:jc w:val="center"/>
              <w:rPr>
                <w:rFonts w:ascii="Calibri" w:hAnsi="Calibri" w:cs="Calibri"/>
                <w:color w:val="FF0000"/>
                <w:sz w:val="22"/>
                <w:szCs w:val="22"/>
              </w:rPr>
            </w:pPr>
          </w:p>
          <w:p w14:paraId="2A4D32F1" w14:textId="77777777" w:rsidR="00A45893" w:rsidRDefault="00A45893" w:rsidP="00796F2A">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EA81E17" w14:textId="77777777" w:rsidR="00A45893" w:rsidRPr="00B62D71" w:rsidRDefault="00A45893" w:rsidP="00796F2A">
            <w:pPr>
              <w:jc w:val="center"/>
              <w:rPr>
                <w:rFonts w:ascii="Calibri" w:hAnsi="Calibri" w:cs="Calibri"/>
                <w:color w:val="FF0000"/>
                <w:sz w:val="22"/>
                <w:szCs w:val="22"/>
              </w:rPr>
            </w:pPr>
          </w:p>
        </w:tc>
        <w:tc>
          <w:tcPr>
            <w:tcW w:w="3960" w:type="dxa"/>
          </w:tcPr>
          <w:p w14:paraId="429750B1" w14:textId="77777777" w:rsidR="00A45893" w:rsidRPr="00B62D71" w:rsidRDefault="00A45893" w:rsidP="00796F2A">
            <w:pPr>
              <w:rPr>
                <w:rFonts w:ascii="Calibri" w:hAnsi="Calibri" w:cs="Calibri"/>
                <w:color w:val="FF0000"/>
                <w:sz w:val="22"/>
                <w:szCs w:val="22"/>
              </w:rPr>
            </w:pPr>
          </w:p>
          <w:p w14:paraId="41FF655A" w14:textId="0D884CDE" w:rsidR="00A45893" w:rsidRPr="00B62D71" w:rsidRDefault="00A45893" w:rsidP="00796F2A">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C807565C4CC3497986F31549EA1E2D5E"/>
                </w:placeholder>
                <w:date w:fullDate="2019-08-28T00:00:00Z">
                  <w:dateFormat w:val="MMMM d, yyyy"/>
                  <w:lid w:val="en-US"/>
                  <w:storeMappedDataAs w:val="dateTime"/>
                  <w:calendar w:val="gregorian"/>
                </w:date>
              </w:sdtPr>
              <w:sdtContent>
                <w:r w:rsidR="00972BC7">
                  <w:rPr>
                    <w:rFonts w:ascii="Calibri" w:hAnsi="Calibri" w:cs="Calibri"/>
                    <w:color w:val="FF0000"/>
                    <w:sz w:val="22"/>
                    <w:szCs w:val="22"/>
                  </w:rPr>
                  <w:t>August 28, 2019</w:t>
                </w:r>
              </w:sdtContent>
            </w:sdt>
          </w:p>
        </w:tc>
      </w:tr>
      <w:tr w:rsidR="00A45893" w:rsidRPr="00B62D71" w14:paraId="1E69FDB3" w14:textId="77777777" w:rsidTr="00796F2A">
        <w:trPr>
          <w:cantSplit/>
          <w:trHeight w:val="460"/>
        </w:trPr>
        <w:tc>
          <w:tcPr>
            <w:tcW w:w="5400" w:type="dxa"/>
            <w:vMerge/>
          </w:tcPr>
          <w:p w14:paraId="146E9CE3" w14:textId="77777777" w:rsidR="00A45893" w:rsidRPr="00B62D71" w:rsidRDefault="00A45893" w:rsidP="00796F2A">
            <w:pPr>
              <w:rPr>
                <w:rFonts w:ascii="Calibri" w:hAnsi="Calibri" w:cs="Calibri"/>
                <w:color w:val="FF0000"/>
                <w:sz w:val="22"/>
                <w:szCs w:val="22"/>
              </w:rPr>
            </w:pPr>
          </w:p>
        </w:tc>
        <w:tc>
          <w:tcPr>
            <w:tcW w:w="3960" w:type="dxa"/>
            <w:tcBorders>
              <w:bottom w:val="single" w:sz="4" w:space="0" w:color="auto"/>
            </w:tcBorders>
          </w:tcPr>
          <w:p w14:paraId="72856F2D" w14:textId="77777777" w:rsidR="00A45893" w:rsidRPr="00B62D71" w:rsidRDefault="00A45893" w:rsidP="00796F2A">
            <w:pPr>
              <w:rPr>
                <w:rFonts w:ascii="Calibri" w:hAnsi="Calibri" w:cs="Calibri"/>
                <w:color w:val="FF0000"/>
                <w:sz w:val="22"/>
                <w:szCs w:val="22"/>
              </w:rPr>
            </w:pPr>
          </w:p>
          <w:p w14:paraId="040712D4" w14:textId="0348D6D4" w:rsidR="00A45893" w:rsidRPr="00B62D71" w:rsidRDefault="00A45893" w:rsidP="00796F2A">
            <w:pPr>
              <w:rPr>
                <w:rFonts w:ascii="Calibri" w:hAnsi="Calibri" w:cs="Calibri"/>
                <w:color w:val="FF0000"/>
                <w:sz w:val="22"/>
                <w:szCs w:val="22"/>
              </w:rPr>
            </w:pPr>
            <w:r w:rsidRPr="00B62D71">
              <w:rPr>
                <w:rFonts w:ascii="Calibri" w:hAnsi="Calibri" w:cs="Calibri"/>
                <w:color w:val="FF0000"/>
                <w:sz w:val="22"/>
                <w:szCs w:val="22"/>
              </w:rPr>
              <w:t xml:space="preserve">REFERENCE: </w:t>
            </w:r>
            <w:r w:rsidR="00972BC7">
              <w:rPr>
                <w:rFonts w:ascii="Calibri" w:hAnsi="Calibri" w:cs="Calibri"/>
                <w:color w:val="FF0000"/>
                <w:sz w:val="22"/>
                <w:szCs w:val="22"/>
              </w:rPr>
              <w:t>MWI10/PROC/2019/015</w:t>
            </w:r>
          </w:p>
        </w:tc>
      </w:tr>
    </w:tbl>
    <w:p w14:paraId="3B4F0ECD" w14:textId="77777777" w:rsidR="00A45893" w:rsidRPr="00B62D71" w:rsidRDefault="00A45893" w:rsidP="00A45893">
      <w:pPr>
        <w:rPr>
          <w:rFonts w:ascii="Calibri" w:hAnsi="Calibri" w:cs="Calibri"/>
          <w:sz w:val="22"/>
          <w:szCs w:val="22"/>
        </w:rPr>
      </w:pPr>
    </w:p>
    <w:p w14:paraId="62F7AB15" w14:textId="77777777"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14:paraId="526B31F3" w14:textId="77777777" w:rsidR="00A45893" w:rsidRPr="00B62D71" w:rsidRDefault="00A45893" w:rsidP="00A45893">
      <w:pPr>
        <w:rPr>
          <w:rFonts w:ascii="Calibri" w:hAnsi="Calibri" w:cs="Calibri"/>
          <w:sz w:val="22"/>
          <w:szCs w:val="22"/>
        </w:rPr>
      </w:pPr>
    </w:p>
    <w:p w14:paraId="756811A3" w14:textId="77777777" w:rsidR="00A45893" w:rsidRPr="00B62D71" w:rsidRDefault="00A45893" w:rsidP="00A45893">
      <w:pPr>
        <w:rPr>
          <w:rFonts w:ascii="Calibri" w:hAnsi="Calibri" w:cs="Calibri"/>
          <w:sz w:val="22"/>
          <w:szCs w:val="22"/>
        </w:rPr>
      </w:pPr>
    </w:p>
    <w:p w14:paraId="387C08BD" w14:textId="313EB8FC" w:rsidR="00A45893" w:rsidRDefault="00A45893" w:rsidP="00F85DC1">
      <w:pPr>
        <w:ind w:firstLine="720"/>
        <w:jc w:val="both"/>
        <w:outlineLvl w:val="0"/>
        <w:rPr>
          <w:rFonts w:ascii="Calibri" w:hAnsi="Calibri" w:cs="Calibri"/>
          <w:bCs/>
          <w:color w:val="000000" w:themeColor="text1"/>
          <w:sz w:val="22"/>
          <w:szCs w:val="22"/>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for</w:t>
      </w:r>
      <w:r>
        <w:rPr>
          <w:rFonts w:ascii="Calibri" w:hAnsi="Calibri" w:cs="Calibri"/>
          <w:sz w:val="22"/>
          <w:szCs w:val="22"/>
        </w:rPr>
        <w:t xml:space="preserve"> </w:t>
      </w:r>
      <w:r w:rsidR="00F85DC1" w:rsidRPr="00C02084">
        <w:rPr>
          <w:rFonts w:ascii="Calibri" w:hAnsi="Calibri" w:cs="Calibri"/>
          <w:bCs/>
          <w:color w:val="000000" w:themeColor="text1"/>
          <w:sz w:val="22"/>
          <w:szCs w:val="22"/>
        </w:rPr>
        <w:t xml:space="preserve">CMD staff </w:t>
      </w:r>
      <w:r w:rsidR="005817CD">
        <w:rPr>
          <w:rFonts w:ascii="Calibri" w:hAnsi="Calibri" w:cs="Calibri"/>
          <w:bCs/>
          <w:color w:val="000000" w:themeColor="text1"/>
          <w:sz w:val="22"/>
          <w:szCs w:val="22"/>
        </w:rPr>
        <w:t xml:space="preserve">training </w:t>
      </w:r>
      <w:r w:rsidR="00F85DC1" w:rsidRPr="00C02084">
        <w:rPr>
          <w:rFonts w:ascii="Calibri" w:hAnsi="Calibri" w:cs="Calibri"/>
          <w:bCs/>
          <w:color w:val="000000" w:themeColor="text1"/>
          <w:sz w:val="22"/>
          <w:szCs w:val="22"/>
        </w:rPr>
        <w:t>in SAGE Line 50.</w:t>
      </w:r>
    </w:p>
    <w:p w14:paraId="0B07CA0E" w14:textId="77777777" w:rsidR="00F85DC1" w:rsidRPr="00B62D71" w:rsidRDefault="00F85DC1" w:rsidP="00F85DC1">
      <w:pPr>
        <w:ind w:firstLine="720"/>
        <w:jc w:val="both"/>
        <w:outlineLvl w:val="0"/>
        <w:rPr>
          <w:rFonts w:ascii="Calibri" w:hAnsi="Calibri" w:cs="Calibri"/>
          <w:sz w:val="22"/>
          <w:szCs w:val="22"/>
        </w:rPr>
      </w:pPr>
    </w:p>
    <w:p w14:paraId="0968127B" w14:textId="77777777" w:rsidR="00A45893" w:rsidRPr="00B62D71" w:rsidRDefault="00A45893" w:rsidP="00A45893">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Pr>
          <w:rFonts w:ascii="Calibri" w:hAnsi="Calibri" w:cs="Calibri"/>
          <w:sz w:val="22"/>
          <w:szCs w:val="22"/>
        </w:rPr>
        <w:t>2</w:t>
      </w:r>
      <w:r w:rsidRPr="00B62D71">
        <w:rPr>
          <w:rFonts w:ascii="Calibri" w:hAnsi="Calibri" w:cs="Calibri"/>
          <w:sz w:val="22"/>
          <w:szCs w:val="22"/>
        </w:rPr>
        <w:t xml:space="preserve">, in preparing your </w:t>
      </w:r>
      <w:r>
        <w:rPr>
          <w:rFonts w:ascii="Calibri" w:hAnsi="Calibri" w:cs="Calibri"/>
          <w:sz w:val="22"/>
          <w:szCs w:val="22"/>
        </w:rPr>
        <w:t>Proposal</w:t>
      </w:r>
      <w:r w:rsidRPr="00B62D71">
        <w:rPr>
          <w:rFonts w:ascii="Calibri" w:hAnsi="Calibri" w:cs="Calibri"/>
          <w:sz w:val="22"/>
          <w:szCs w:val="22"/>
        </w:rPr>
        <w:t xml:space="preserve">.  </w:t>
      </w:r>
    </w:p>
    <w:p w14:paraId="7899A7A9" w14:textId="77777777" w:rsidR="00A45893" w:rsidRPr="00B62D71" w:rsidRDefault="00A45893" w:rsidP="00A45893">
      <w:pPr>
        <w:ind w:firstLine="720"/>
        <w:outlineLvl w:val="0"/>
        <w:rPr>
          <w:rFonts w:ascii="Calibri" w:hAnsi="Calibri" w:cs="Calibri"/>
          <w:sz w:val="22"/>
          <w:szCs w:val="22"/>
        </w:rPr>
      </w:pPr>
    </w:p>
    <w:p w14:paraId="39C1FA54" w14:textId="26CDF3F7" w:rsidR="00A45893" w:rsidRPr="00B62D71" w:rsidRDefault="00A45893" w:rsidP="00A45893">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sdt>
        <w:sdtPr>
          <w:rPr>
            <w:rFonts w:ascii="Calibri" w:hAnsi="Calibri" w:cs="Calibri"/>
            <w:sz w:val="22"/>
            <w:szCs w:val="22"/>
          </w:rPr>
          <w:id w:val="1732731567"/>
          <w:placeholder>
            <w:docPart w:val="3CF38D3D4F154BB48698E17C665B547B"/>
          </w:placeholder>
          <w:date w:fullDate="2019-09-13T00:00:00Z">
            <w:dateFormat w:val="dddd, MMMM dd, yyyy"/>
            <w:lid w:val="en-US"/>
            <w:storeMappedDataAs w:val="dateTime"/>
            <w:calendar w:val="gregorian"/>
          </w:date>
        </w:sdtPr>
        <w:sdtContent>
          <w:r w:rsidR="00DF63C8">
            <w:rPr>
              <w:rFonts w:ascii="Calibri" w:hAnsi="Calibri" w:cs="Calibri"/>
              <w:sz w:val="22"/>
              <w:szCs w:val="22"/>
            </w:rPr>
            <w:t>Friday, September 13, 2019</w:t>
          </w:r>
        </w:sdtContent>
      </w:sdt>
      <w:r w:rsidRPr="00B62D71">
        <w:rPr>
          <w:rFonts w:ascii="Calibri" w:hAnsi="Calibri" w:cs="Calibri"/>
          <w:sz w:val="22"/>
          <w:szCs w:val="22"/>
        </w:rPr>
        <w:t>and via email, courier mail or fax to the address below:</w:t>
      </w:r>
    </w:p>
    <w:p w14:paraId="61AD2CC6" w14:textId="77777777" w:rsidR="00A45893" w:rsidRPr="00B62D71" w:rsidRDefault="00A45893" w:rsidP="00A45893">
      <w:pPr>
        <w:ind w:firstLine="720"/>
        <w:outlineLvl w:val="0"/>
        <w:rPr>
          <w:rFonts w:ascii="Calibri" w:hAnsi="Calibri" w:cs="Calibri"/>
          <w:sz w:val="22"/>
          <w:szCs w:val="22"/>
        </w:rPr>
      </w:pPr>
    </w:p>
    <w:p w14:paraId="4B9B93FA" w14:textId="77777777" w:rsidR="00A45893" w:rsidRPr="00B62D71" w:rsidRDefault="00A45893" w:rsidP="00A45893">
      <w:pPr>
        <w:jc w:val="center"/>
        <w:outlineLvl w:val="0"/>
        <w:rPr>
          <w:rFonts w:ascii="Calibri" w:hAnsi="Calibri" w:cs="Calibri"/>
          <w:b/>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bookmarkStart w:id="0" w:name="_GoBack"/>
      <w:bookmarkEnd w:id="0"/>
      <w:proofErr w:type="spellEnd"/>
    </w:p>
    <w:sdt>
      <w:sdtPr>
        <w:rPr>
          <w:rFonts w:ascii="Calibri" w:hAnsi="Calibri" w:cs="Calibri"/>
          <w:b/>
          <w:i/>
          <w:color w:val="000000" w:themeColor="text1"/>
          <w:sz w:val="22"/>
          <w:szCs w:val="22"/>
        </w:rPr>
        <w:id w:val="-1200002217"/>
        <w:placeholder>
          <w:docPart w:val="954846223B4F44A1B09137A5EFECA292"/>
        </w:placeholder>
        <w:text/>
      </w:sdtPr>
      <w:sdtContent>
        <w:p w14:paraId="2A88B4D0" w14:textId="18A9F91C" w:rsidR="00A45893" w:rsidRDefault="00972BC7" w:rsidP="00A45893">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PO Box 30135</w:t>
          </w:r>
        </w:p>
      </w:sdtContent>
    </w:sdt>
    <w:p w14:paraId="598D64FB" w14:textId="77CF077B" w:rsidR="00A45893" w:rsidRPr="009E1C14" w:rsidRDefault="00A45893" w:rsidP="00A45893">
      <w:pPr>
        <w:jc w:val="cente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sdt>
        <w:sdtPr>
          <w:rPr>
            <w:rFonts w:ascii="Calibri" w:hAnsi="Calibri" w:cs="Calibri"/>
            <w:b/>
            <w:i/>
            <w:color w:val="000000" w:themeColor="text1"/>
            <w:sz w:val="22"/>
            <w:szCs w:val="22"/>
          </w:rPr>
          <w:id w:val="205998161"/>
          <w:placeholder>
            <w:docPart w:val="2087959DAC8F40879A3D70B4630C59B4"/>
          </w:placeholder>
          <w:text/>
        </w:sdtPr>
        <w:sdtContent>
          <w:r w:rsidR="00972BC7">
            <w:rPr>
              <w:rFonts w:ascii="Calibri" w:hAnsi="Calibri" w:cs="Calibri"/>
              <w:b/>
              <w:i/>
              <w:color w:val="000000" w:themeColor="text1"/>
              <w:sz w:val="22"/>
              <w:szCs w:val="22"/>
            </w:rPr>
            <w:t>Mavuto Nkhoma</w:t>
          </w:r>
        </w:sdtContent>
      </w:sdt>
    </w:p>
    <w:sdt>
      <w:sdtPr>
        <w:rPr>
          <w:rFonts w:ascii="Calibri" w:hAnsi="Calibri" w:cs="Calibri"/>
          <w:sz w:val="22"/>
          <w:szCs w:val="22"/>
        </w:rPr>
        <w:id w:val="1715457781"/>
        <w:placeholder>
          <w:docPart w:val="DE4D5A368B594735AF2341C238186E21"/>
        </w:placeholder>
        <w:text/>
      </w:sdtPr>
      <w:sdtContent>
        <w:p w14:paraId="2067CDB9" w14:textId="32274404" w:rsidR="00A45893" w:rsidRPr="009E1C14" w:rsidRDefault="00972BC7" w:rsidP="00A45893">
          <w:pPr>
            <w:jc w:val="center"/>
            <w:outlineLvl w:val="0"/>
            <w:rPr>
              <w:rFonts w:ascii="Calibri" w:hAnsi="Calibri" w:cs="Calibri"/>
              <w:b/>
              <w:i/>
              <w:color w:val="000000" w:themeColor="text1"/>
              <w:sz w:val="22"/>
              <w:szCs w:val="22"/>
            </w:rPr>
          </w:pPr>
          <w:r>
            <w:rPr>
              <w:rFonts w:ascii="Calibri" w:hAnsi="Calibri" w:cs="Calibri"/>
              <w:sz w:val="22"/>
              <w:szCs w:val="22"/>
            </w:rPr>
            <w:t>Mavuto.nkhoma@undp.org</w:t>
          </w:r>
        </w:p>
      </w:sdtContent>
    </w:sdt>
    <w:p w14:paraId="494BF232" w14:textId="3573A23A"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t xml:space="preserve">Your </w:t>
      </w:r>
      <w:r>
        <w:rPr>
          <w:rFonts w:ascii="Calibri" w:hAnsi="Calibri" w:cs="Calibri"/>
          <w:sz w:val="22"/>
          <w:szCs w:val="22"/>
        </w:rPr>
        <w:t>Proposal</w:t>
      </w:r>
      <w:r w:rsidRPr="00B62D71">
        <w:rPr>
          <w:rFonts w:ascii="Calibri" w:hAnsi="Calibri" w:cs="Calibri"/>
          <w:sz w:val="22"/>
          <w:szCs w:val="22"/>
        </w:rPr>
        <w:t xml:space="preserve"> must be expressed in the</w:t>
      </w:r>
      <w:r>
        <w:rPr>
          <w:rFonts w:ascii="Calibri" w:hAnsi="Calibri" w:cs="Calibri"/>
          <w:sz w:val="22"/>
          <w:szCs w:val="22"/>
        </w:rPr>
        <w:t xml:space="preserve"> </w:t>
      </w:r>
      <w:sdt>
        <w:sdtPr>
          <w:rPr>
            <w:rFonts w:ascii="Calibri" w:hAnsi="Calibri" w:cs="Calibri"/>
            <w:sz w:val="22"/>
            <w:szCs w:val="22"/>
          </w:rPr>
          <w:id w:val="1947578100"/>
          <w:placeholder>
            <w:docPart w:val="28E34B4006914D8A8D8F0CC125BD3144"/>
          </w:placeholder>
          <w:text/>
        </w:sdtPr>
        <w:sdtContent>
          <w:r w:rsidR="00972BC7">
            <w:rPr>
              <w:rFonts w:ascii="Calibri" w:hAnsi="Calibri" w:cs="Calibri"/>
              <w:sz w:val="22"/>
              <w:szCs w:val="22"/>
            </w:rPr>
            <w:t>English language</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4B0E1E3E63BA4449B1DE97CA4B0C3263"/>
          </w:placeholder>
          <w:text/>
        </w:sdtPr>
        <w:sdtContent>
          <w:r w:rsidR="00972BC7">
            <w:rPr>
              <w:rFonts w:ascii="Calibri" w:hAnsi="Calibri" w:cs="Calibri"/>
              <w:sz w:val="22"/>
              <w:szCs w:val="22"/>
            </w:rPr>
            <w:t>90 days</w:t>
          </w:r>
        </w:sdtContent>
      </w:sdt>
    </w:p>
    <w:p w14:paraId="019746A7" w14:textId="77777777" w:rsidR="00A45893" w:rsidRPr="00B62D71" w:rsidRDefault="00A45893" w:rsidP="00A45893">
      <w:pPr>
        <w:jc w:val="both"/>
        <w:rPr>
          <w:rFonts w:ascii="Calibri" w:hAnsi="Calibri" w:cs="Calibri"/>
          <w:sz w:val="22"/>
          <w:szCs w:val="22"/>
        </w:rPr>
      </w:pPr>
    </w:p>
    <w:p w14:paraId="237E2A05" w14:textId="77777777" w:rsidR="00A45893" w:rsidRPr="00B62D71" w:rsidRDefault="00A45893" w:rsidP="00A45893">
      <w:pPr>
        <w:ind w:firstLine="720"/>
        <w:jc w:val="both"/>
        <w:rPr>
          <w:rFonts w:ascii="Calibri" w:hAnsi="Calibri" w:cs="Calibri"/>
          <w:sz w:val="22"/>
          <w:szCs w:val="22"/>
        </w:rPr>
      </w:pPr>
      <w:r w:rsidRPr="00B62D71">
        <w:rPr>
          <w:rFonts w:ascii="Calibri" w:hAnsi="Calibri" w:cs="Calibri"/>
          <w:sz w:val="22"/>
          <w:szCs w:val="22"/>
        </w:rPr>
        <w:t>In the course of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3A1EC1E2" w14:textId="7777777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r>
    </w:p>
    <w:p w14:paraId="4900C5B1"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3DACFD81" w14:textId="77777777" w:rsidR="00A45893" w:rsidRPr="00437CF9" w:rsidRDefault="00A45893" w:rsidP="00A45893">
      <w:pPr>
        <w:rPr>
          <w:rFonts w:ascii="Calibri" w:hAnsi="Calibri" w:cs="Calibri"/>
          <w:sz w:val="22"/>
          <w:szCs w:val="22"/>
        </w:rPr>
      </w:pPr>
    </w:p>
    <w:p w14:paraId="30860E6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The </w:t>
      </w:r>
      <w:r>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1E3B61A" w14:textId="77777777" w:rsidR="00A45893" w:rsidRPr="00437CF9" w:rsidRDefault="00A45893" w:rsidP="00A45893">
      <w:pPr>
        <w:rPr>
          <w:rFonts w:ascii="Calibri" w:hAnsi="Calibri" w:cs="Calibri"/>
          <w:sz w:val="22"/>
          <w:szCs w:val="22"/>
        </w:rPr>
      </w:pPr>
    </w:p>
    <w:p w14:paraId="37CDC2C3"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lastRenderedPageBreak/>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6BB578F8" w14:textId="77777777" w:rsidR="00A45893" w:rsidRPr="00437CF9" w:rsidRDefault="00A45893" w:rsidP="00A45893">
      <w:pPr>
        <w:ind w:firstLine="720"/>
        <w:jc w:val="both"/>
        <w:rPr>
          <w:rFonts w:ascii="Calibri" w:hAnsi="Calibri" w:cs="Calibri"/>
          <w:sz w:val="22"/>
          <w:szCs w:val="22"/>
        </w:rPr>
      </w:pPr>
    </w:p>
    <w:p w14:paraId="2BEEC2E6" w14:textId="77777777" w:rsidR="00A45893" w:rsidRDefault="00A45893" w:rsidP="00A45893">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1B7AE53" w14:textId="77777777" w:rsidR="00A45893" w:rsidRPr="00437CF9" w:rsidRDefault="00A45893" w:rsidP="00A45893">
      <w:pPr>
        <w:jc w:val="both"/>
        <w:rPr>
          <w:rStyle w:val="Strong"/>
          <w:rFonts w:ascii="Calibri" w:hAnsi="Calibri" w:cs="Calibri"/>
          <w:b w:val="0"/>
          <w:iCs/>
          <w:sz w:val="22"/>
          <w:szCs w:val="22"/>
        </w:rPr>
      </w:pPr>
    </w:p>
    <w:p w14:paraId="7EA7658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76EF5299" w14:textId="77777777" w:rsidR="00A45893" w:rsidRPr="00437CF9" w:rsidRDefault="00A45893" w:rsidP="00A45893">
      <w:pPr>
        <w:ind w:firstLine="720"/>
        <w:rPr>
          <w:rFonts w:ascii="Calibri" w:hAnsi="Calibri" w:cs="Calibri"/>
          <w:sz w:val="22"/>
          <w:szCs w:val="22"/>
        </w:rPr>
      </w:pPr>
    </w:p>
    <w:p w14:paraId="5640A4E7" w14:textId="77777777" w:rsidR="00A45893" w:rsidRPr="00437CF9" w:rsidRDefault="00A45893" w:rsidP="00A45893">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09030C5C" w14:textId="77777777" w:rsidR="00A45893" w:rsidRPr="00437CF9" w:rsidRDefault="00A45893" w:rsidP="00A45893">
      <w:pPr>
        <w:ind w:firstLine="720"/>
        <w:jc w:val="both"/>
        <w:rPr>
          <w:rFonts w:ascii="Calibri" w:hAnsi="Calibri" w:cs="Calibri"/>
          <w:sz w:val="22"/>
          <w:szCs w:val="22"/>
        </w:rPr>
      </w:pPr>
    </w:p>
    <w:p w14:paraId="54FDE21D" w14:textId="77777777" w:rsidR="00A45893" w:rsidRDefault="00A45893" w:rsidP="00A45893">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Pr>
          <w:rFonts w:ascii="Calibri" w:hAnsi="Calibri" w:cs="Calibri"/>
          <w:iCs/>
          <w:sz w:val="22"/>
          <w:szCs w:val="22"/>
        </w:rPr>
        <w:t>warded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Pr>
          <w:rFonts w:ascii="Calibri" w:hAnsi="Calibri" w:cs="Calibri"/>
          <w:iCs/>
          <w:snapToGrid w:val="0"/>
          <w:sz w:val="22"/>
          <w:szCs w:val="22"/>
        </w:rPr>
        <w:t xml:space="preserve">ocedures in the following link: </w:t>
      </w:r>
    </w:p>
    <w:p w14:paraId="2AD85152" w14:textId="77777777" w:rsidR="00A45893" w:rsidRPr="0069364E" w:rsidRDefault="00972BC7" w:rsidP="00A45893">
      <w:pPr>
        <w:jc w:val="both"/>
        <w:rPr>
          <w:rStyle w:val="Strong"/>
          <w:rFonts w:asciiTheme="minorHAnsi" w:hAnsiTheme="minorHAnsi" w:cstheme="minorHAnsi"/>
          <w:b w:val="0"/>
          <w:bCs w:val="0"/>
          <w:iCs/>
          <w:snapToGrid w:val="0"/>
          <w:sz w:val="22"/>
          <w:szCs w:val="22"/>
        </w:rPr>
      </w:pPr>
      <w:hyperlink r:id="rId14" w:history="1">
        <w:r w:rsidR="00A45893" w:rsidRPr="00FA71C2">
          <w:rPr>
            <w:rStyle w:val="Hyperlink"/>
            <w:rFonts w:asciiTheme="minorHAnsi" w:hAnsiTheme="minorHAnsi" w:cstheme="minorHAnsi"/>
            <w:sz w:val="22"/>
            <w:szCs w:val="22"/>
          </w:rPr>
          <w:t>http://www.undp.org/content/undp/en/home/operations/procurement/business/protest-and-sanctions.html</w:t>
        </w:r>
      </w:hyperlink>
      <w:r w:rsidR="00A45893">
        <w:rPr>
          <w:rFonts w:asciiTheme="minorHAnsi" w:hAnsiTheme="minorHAnsi" w:cstheme="minorHAnsi"/>
          <w:color w:val="000000"/>
          <w:sz w:val="22"/>
          <w:szCs w:val="22"/>
        </w:rPr>
        <w:t xml:space="preserve"> </w:t>
      </w:r>
    </w:p>
    <w:p w14:paraId="47B48803" w14:textId="77777777" w:rsidR="00A45893" w:rsidRPr="00780BCC" w:rsidRDefault="00A45893" w:rsidP="00A4589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437CF9" w:rsidRDefault="00A45893" w:rsidP="00A45893">
      <w:pPr>
        <w:jc w:val="both"/>
        <w:rPr>
          <w:rFonts w:ascii="Calibri" w:hAnsi="Calibri" w:cs="Calibri"/>
          <w:sz w:val="22"/>
          <w:szCs w:val="22"/>
        </w:rPr>
      </w:pPr>
    </w:p>
    <w:p w14:paraId="74DE66DB" w14:textId="77777777" w:rsidR="00A45893" w:rsidRPr="00437CF9" w:rsidRDefault="00A45893" w:rsidP="00A45893">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5" w:history="1">
        <w:r w:rsidRPr="0069364E">
          <w:rPr>
            <w:rStyle w:val="Hyperlink"/>
            <w:rFonts w:ascii="Calibri" w:hAnsi="Calibri" w:cs="Calibri"/>
            <w:sz w:val="22"/>
            <w:szCs w:val="22"/>
          </w:rPr>
          <w:t>https://www.un.org/Depts/ptd/sites/www.un.org.Depts.ptd/files/files/attachment/page/pdf/unscc/conduct_english.pdf</w:t>
        </w:r>
      </w:hyperlink>
    </w:p>
    <w:p w14:paraId="131CCF94" w14:textId="77777777" w:rsidR="00A45893" w:rsidRPr="00437CF9" w:rsidRDefault="00A45893" w:rsidP="00A45893">
      <w:pPr>
        <w:rPr>
          <w:rFonts w:ascii="Calibri" w:hAnsi="Calibri" w:cs="Calibri"/>
          <w:sz w:val="22"/>
          <w:szCs w:val="22"/>
        </w:rPr>
      </w:pPr>
    </w:p>
    <w:p w14:paraId="53542985" w14:textId="77777777" w:rsidR="00A45893" w:rsidRDefault="00A45893" w:rsidP="00A45893">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Proposal.</w:t>
      </w:r>
    </w:p>
    <w:p w14:paraId="5EC9BB77" w14:textId="77777777" w:rsidR="00A45893" w:rsidRDefault="00A45893" w:rsidP="00A45893">
      <w:pPr>
        <w:ind w:left="720"/>
        <w:rPr>
          <w:rStyle w:val="Strong"/>
          <w:rFonts w:ascii="Calibri" w:hAnsi="Calibri" w:cs="Calibri"/>
          <w:b w:val="0"/>
          <w:iCs/>
          <w:sz w:val="22"/>
          <w:szCs w:val="22"/>
        </w:rPr>
      </w:pPr>
    </w:p>
    <w:p w14:paraId="7C29B080" w14:textId="77777777" w:rsidR="00A45893" w:rsidRPr="00437CF9" w:rsidRDefault="00A45893" w:rsidP="00A45893">
      <w:pPr>
        <w:ind w:left="720"/>
        <w:rPr>
          <w:rStyle w:val="Strong"/>
          <w:rFonts w:ascii="Calibri" w:hAnsi="Calibri" w:cs="Calibri"/>
          <w:b w:val="0"/>
          <w:iCs/>
          <w:sz w:val="22"/>
          <w:szCs w:val="22"/>
        </w:rPr>
      </w:pPr>
    </w:p>
    <w:p w14:paraId="66650A65" w14:textId="77777777" w:rsidR="00A45893" w:rsidRPr="00437CF9" w:rsidRDefault="00A45893" w:rsidP="00A45893">
      <w:pPr>
        <w:jc w:val="both"/>
        <w:rPr>
          <w:rStyle w:val="Strong"/>
          <w:rFonts w:ascii="Calibri" w:hAnsi="Calibri" w:cs="Calibri"/>
          <w:b w:val="0"/>
          <w:iCs/>
          <w:sz w:val="22"/>
          <w:szCs w:val="22"/>
        </w:rPr>
      </w:pPr>
    </w:p>
    <w:p w14:paraId="4D4CB41C" w14:textId="77777777" w:rsidR="00A45893" w:rsidRPr="00437CF9" w:rsidRDefault="00A45893" w:rsidP="00A45893">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12A673D6" w14:textId="77777777" w:rsidR="00A45893" w:rsidRPr="00437CF9" w:rsidRDefault="00A45893" w:rsidP="00A45893">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E58F1E5D38B04D3BAE3BA88F8F6D31CC"/>
        </w:placeholder>
        <w:text/>
      </w:sdtPr>
      <w:sdtContent>
        <w:p w14:paraId="16B68E2B" w14:textId="310CCDA0" w:rsidR="00A45893" w:rsidRDefault="00972BC7" w:rsidP="00A45893">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Justin Singbo</w:t>
          </w:r>
        </w:p>
      </w:sdtContent>
    </w:sdt>
    <w:p w14:paraId="7478CEA6" w14:textId="1D07C22A" w:rsidR="00A45893" w:rsidRPr="009E1C14" w:rsidRDefault="00972BC7" w:rsidP="00DF63C8">
      <w:pPr>
        <w:ind w:left="576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8760E966FBBB4C3FBB85A7CE5D80EE30"/>
          </w:placeholder>
          <w:text/>
        </w:sdtPr>
        <w:sdtContent>
          <w:r w:rsidR="00DF63C8">
            <w:rPr>
              <w:rFonts w:ascii="Calibri" w:hAnsi="Calibri" w:cs="Calibri"/>
              <w:i/>
              <w:iCs/>
              <w:snapToGrid w:val="0"/>
              <w:color w:val="000000" w:themeColor="text1"/>
              <w:sz w:val="22"/>
              <w:szCs w:val="22"/>
            </w:rPr>
            <w:t>Deputy Resident Representative ai</w:t>
          </w:r>
        </w:sdtContent>
      </w:sdt>
    </w:p>
    <w:sdt>
      <w:sdtPr>
        <w:rPr>
          <w:rFonts w:ascii="Calibri" w:hAnsi="Calibri" w:cs="Calibri"/>
          <w:sz w:val="22"/>
          <w:szCs w:val="22"/>
        </w:rPr>
        <w:id w:val="542486367"/>
        <w:placeholder>
          <w:docPart w:val="E5C57E65851949AB8D7655E6F5FC4D45"/>
        </w:placeholder>
        <w:date w:fullDate="2019-08-28T00:00:00Z">
          <w:dateFormat w:val="M/d/yyyy"/>
          <w:lid w:val="en-US"/>
          <w:storeMappedDataAs w:val="dateTime"/>
          <w:calendar w:val="gregorian"/>
        </w:date>
      </w:sdtPr>
      <w:sdtContent>
        <w:p w14:paraId="599CBE00" w14:textId="08F194FF" w:rsidR="00A45893" w:rsidRPr="009E1C14" w:rsidRDefault="00DF63C8" w:rsidP="00A45893">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8/28/2019</w:t>
          </w:r>
        </w:p>
      </w:sdtContent>
    </w:sdt>
    <w:p w14:paraId="6D31DE0A" w14:textId="77777777" w:rsidR="00A45893" w:rsidRPr="00437CF9" w:rsidRDefault="00A45893" w:rsidP="00A45893">
      <w:pPr>
        <w:rPr>
          <w:rFonts w:ascii="Calibri" w:hAnsi="Calibri" w:cs="Calibri"/>
          <w:sz w:val="22"/>
          <w:szCs w:val="22"/>
        </w:rPr>
      </w:pPr>
    </w:p>
    <w:p w14:paraId="2D200FE2" w14:textId="77777777" w:rsidR="00A45893" w:rsidRPr="00B62D71" w:rsidRDefault="00A45893" w:rsidP="00A45893">
      <w:pPr>
        <w:ind w:firstLine="720"/>
        <w:jc w:val="right"/>
        <w:rPr>
          <w:rFonts w:ascii="Calibri" w:hAnsi="Calibri" w:cs="Calibri"/>
          <w:b/>
          <w:sz w:val="22"/>
          <w:szCs w:val="22"/>
        </w:rPr>
      </w:pPr>
      <w:r w:rsidRPr="00437CF9">
        <w:rPr>
          <w:rFonts w:ascii="Calibri" w:hAnsi="Calibri" w:cs="Calibri"/>
          <w:sz w:val="22"/>
          <w:szCs w:val="22"/>
        </w:rPr>
        <w:br w:type="page"/>
      </w:r>
      <w:r w:rsidRPr="00B62D71">
        <w:rPr>
          <w:rFonts w:ascii="Calibri" w:hAnsi="Calibri" w:cs="Calibri"/>
          <w:b/>
          <w:sz w:val="22"/>
          <w:szCs w:val="22"/>
        </w:rPr>
        <w:lastRenderedPageBreak/>
        <w:t>Annex 1</w:t>
      </w:r>
    </w:p>
    <w:p w14:paraId="420E1A75" w14:textId="77777777" w:rsidR="00A45893" w:rsidRPr="00B62D71" w:rsidRDefault="00A45893" w:rsidP="00A45893">
      <w:pPr>
        <w:jc w:val="right"/>
        <w:rPr>
          <w:rFonts w:ascii="Calibri" w:hAnsi="Calibri" w:cs="Calibri"/>
          <w:b/>
          <w:sz w:val="22"/>
          <w:szCs w:val="22"/>
        </w:rPr>
      </w:pPr>
    </w:p>
    <w:p w14:paraId="3219CDAD" w14:textId="77777777" w:rsidR="00A45893" w:rsidRPr="00B62D71" w:rsidRDefault="00A45893" w:rsidP="00A45893">
      <w:pPr>
        <w:rPr>
          <w:rFonts w:ascii="Calibri" w:hAnsi="Calibri" w:cs="Calibri"/>
          <w:b/>
          <w:sz w:val="28"/>
        </w:rPr>
      </w:pPr>
    </w:p>
    <w:p w14:paraId="22F43127" w14:textId="77777777" w:rsidR="00A45893" w:rsidRPr="00B62D71" w:rsidRDefault="00A45893" w:rsidP="00A45893">
      <w:pPr>
        <w:jc w:val="center"/>
        <w:rPr>
          <w:rFonts w:ascii="Calibri" w:hAnsi="Calibri" w:cs="Calibri"/>
          <w:b/>
          <w:sz w:val="28"/>
        </w:rPr>
      </w:pPr>
      <w:r>
        <w:rPr>
          <w:rFonts w:ascii="Calibri" w:hAnsi="Calibri" w:cs="Calibri"/>
          <w:b/>
          <w:sz w:val="28"/>
        </w:rPr>
        <w:t xml:space="preserve">Description of Requirements </w:t>
      </w:r>
    </w:p>
    <w:p w14:paraId="0D0E6DB4" w14:textId="77777777" w:rsidR="00A45893" w:rsidRDefault="00A45893" w:rsidP="00A45893">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A45893" w:rsidRPr="00C02084" w14:paraId="76AF763F" w14:textId="77777777" w:rsidTr="00796F2A">
        <w:tc>
          <w:tcPr>
            <w:tcW w:w="2741" w:type="dxa"/>
            <w:shd w:val="clear" w:color="auto" w:fill="auto"/>
          </w:tcPr>
          <w:p w14:paraId="14EF32B4"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Context of the Requirement</w:t>
            </w:r>
          </w:p>
        </w:tc>
        <w:tc>
          <w:tcPr>
            <w:tcW w:w="6609" w:type="dxa"/>
            <w:shd w:val="clear" w:color="auto" w:fill="auto"/>
          </w:tcPr>
          <w:p w14:paraId="02CF66B1" w14:textId="77777777" w:rsidR="00C02084" w:rsidRPr="00C02084" w:rsidRDefault="00C02084" w:rsidP="00C02084">
            <w:pPr>
              <w:jc w:val="both"/>
              <w:rPr>
                <w:rFonts w:ascii="Calibri" w:hAnsi="Calibri" w:cs="Calibri"/>
                <w:bCs/>
                <w:color w:val="000000" w:themeColor="text1"/>
                <w:sz w:val="22"/>
                <w:szCs w:val="22"/>
              </w:rPr>
            </w:pPr>
            <w:r w:rsidRPr="00C02084">
              <w:rPr>
                <w:rFonts w:ascii="Calibri" w:hAnsi="Calibri" w:cs="Calibri"/>
                <w:bCs/>
                <w:color w:val="000000" w:themeColor="text1"/>
                <w:sz w:val="22"/>
                <w:szCs w:val="22"/>
              </w:rPr>
              <w:t xml:space="preserve">The Centre for Multiparty Democracy - Malawi (CMD - M) is a forum for dialogue for political parties that was created in 2003 but was officially registered and launched in 2005. The Centre is implementing output 3 of the Malawi Electoral Cycle Support (MECS) project by working with Political Parties to create a conducive environment for issues-based politics and inclusion of women and youth in decision making positions. The project is being funded by the UNDP-managed basket fund with support from EU, DFID, USAID, Norway, and Ireland. </w:t>
            </w:r>
          </w:p>
          <w:p w14:paraId="69A3386A" w14:textId="77777777" w:rsidR="00C02084" w:rsidRPr="00C02084" w:rsidRDefault="00C02084" w:rsidP="00C02084">
            <w:pPr>
              <w:jc w:val="both"/>
              <w:rPr>
                <w:rFonts w:ascii="Calibri" w:hAnsi="Calibri" w:cs="Calibri"/>
                <w:bCs/>
                <w:color w:val="000000" w:themeColor="text1"/>
                <w:sz w:val="22"/>
                <w:szCs w:val="22"/>
              </w:rPr>
            </w:pPr>
          </w:p>
          <w:p w14:paraId="35B8297B" w14:textId="038F7DDD" w:rsidR="00C02084" w:rsidRPr="00C02084" w:rsidRDefault="00C02084" w:rsidP="00C02084">
            <w:pPr>
              <w:jc w:val="both"/>
              <w:rPr>
                <w:rFonts w:ascii="Calibri" w:hAnsi="Calibri" w:cs="Calibri"/>
                <w:bCs/>
                <w:color w:val="000000" w:themeColor="text1"/>
                <w:sz w:val="22"/>
                <w:szCs w:val="22"/>
              </w:rPr>
            </w:pPr>
            <w:r w:rsidRPr="00C02084">
              <w:rPr>
                <w:rFonts w:ascii="Calibri" w:hAnsi="Calibri" w:cs="Calibri"/>
                <w:bCs/>
                <w:color w:val="000000" w:themeColor="text1"/>
                <w:sz w:val="22"/>
                <w:szCs w:val="22"/>
              </w:rPr>
              <w:t>In April 2019 UNDP together with other CMD funding partners commissioned an Institutional Audit to review CMD’s internal controls and financial management of donor funds. The report has revealed gaps in the utilization of computerized accounting system for managing finances and the need for CMD to build financial management capacities within its staff. CMD already has a Sage 50 Enterprise Resource Planning software (ERP) that has not been fully utilized to the benefit of the organization.  It is against this background that CMD through UNDP would like to procure the services of an approved/accredited local firm to train CMD staff in the operations of   SAGE</w:t>
            </w:r>
            <w:r w:rsidR="00FA470B">
              <w:rPr>
                <w:rFonts w:ascii="Calibri" w:hAnsi="Calibri" w:cs="Calibri"/>
                <w:bCs/>
                <w:color w:val="000000" w:themeColor="text1"/>
                <w:sz w:val="22"/>
                <w:szCs w:val="22"/>
              </w:rPr>
              <w:t xml:space="preserve"> </w:t>
            </w:r>
            <w:r w:rsidRPr="00C02084">
              <w:rPr>
                <w:rFonts w:ascii="Calibri" w:hAnsi="Calibri" w:cs="Calibri"/>
                <w:bCs/>
                <w:color w:val="000000" w:themeColor="text1"/>
                <w:sz w:val="22"/>
                <w:szCs w:val="22"/>
              </w:rPr>
              <w:t>50 for continued use and sustainable financial management practices that are in line with best international standards. UNDP is providing the necessary resources and due diligence in the procurement of this service through its support to CMD as outlined in the Malawi Electoral Cycle Support (MECS)project.</w:t>
            </w:r>
          </w:p>
          <w:p w14:paraId="346736D6" w14:textId="3CC57747" w:rsidR="00A45893" w:rsidRPr="00C02084" w:rsidRDefault="00A45893" w:rsidP="00796F2A">
            <w:pPr>
              <w:jc w:val="both"/>
              <w:rPr>
                <w:rFonts w:ascii="Calibri" w:hAnsi="Calibri" w:cs="Calibri"/>
                <w:bCs/>
                <w:color w:val="000000" w:themeColor="text1"/>
                <w:sz w:val="22"/>
                <w:szCs w:val="22"/>
              </w:rPr>
            </w:pPr>
          </w:p>
        </w:tc>
      </w:tr>
      <w:tr w:rsidR="00A45893" w:rsidRPr="00C02084" w14:paraId="6D058724" w14:textId="77777777" w:rsidTr="00796F2A">
        <w:tc>
          <w:tcPr>
            <w:tcW w:w="2741" w:type="dxa"/>
            <w:shd w:val="clear" w:color="auto" w:fill="auto"/>
          </w:tcPr>
          <w:p w14:paraId="44584C2B"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Implementing Partner of UNDP</w:t>
            </w:r>
          </w:p>
        </w:tc>
        <w:tc>
          <w:tcPr>
            <w:tcW w:w="6609" w:type="dxa"/>
            <w:shd w:val="clear" w:color="auto" w:fill="auto"/>
          </w:tcPr>
          <w:p w14:paraId="0A6EDC13" w14:textId="77777777" w:rsidR="00A45893" w:rsidRPr="00C02084" w:rsidRDefault="00A45893" w:rsidP="00796F2A">
            <w:pPr>
              <w:jc w:val="both"/>
              <w:rPr>
                <w:rFonts w:ascii="Calibri" w:hAnsi="Calibri" w:cs="Calibri"/>
                <w:bCs/>
                <w:color w:val="000000" w:themeColor="text1"/>
                <w:sz w:val="22"/>
                <w:szCs w:val="22"/>
              </w:rPr>
            </w:pPr>
          </w:p>
          <w:p w14:paraId="59FD7F32" w14:textId="36D8933F" w:rsidR="00A45893" w:rsidRPr="00C02084" w:rsidRDefault="00060BC2" w:rsidP="00796F2A">
            <w:pPr>
              <w:jc w:val="both"/>
              <w:rPr>
                <w:rFonts w:ascii="Calibri" w:hAnsi="Calibri" w:cs="Calibri"/>
                <w:bCs/>
                <w:color w:val="000000" w:themeColor="text1"/>
                <w:sz w:val="22"/>
                <w:szCs w:val="22"/>
              </w:rPr>
            </w:pPr>
            <w:r w:rsidRPr="00C02084">
              <w:rPr>
                <w:rFonts w:ascii="Calibri" w:hAnsi="Calibri" w:cs="Calibri"/>
                <w:bCs/>
                <w:color w:val="000000" w:themeColor="text1"/>
                <w:sz w:val="22"/>
                <w:szCs w:val="22"/>
              </w:rPr>
              <w:t xml:space="preserve">Center for </w:t>
            </w:r>
            <w:proofErr w:type="spellStart"/>
            <w:r w:rsidRPr="00C02084">
              <w:rPr>
                <w:rFonts w:ascii="Calibri" w:hAnsi="Calibri" w:cs="Calibri"/>
                <w:bCs/>
                <w:color w:val="000000" w:themeColor="text1"/>
                <w:sz w:val="22"/>
                <w:szCs w:val="22"/>
              </w:rPr>
              <w:t>Multipatry</w:t>
            </w:r>
            <w:proofErr w:type="spellEnd"/>
            <w:r w:rsidRPr="00C02084">
              <w:rPr>
                <w:rFonts w:ascii="Calibri" w:hAnsi="Calibri" w:cs="Calibri"/>
                <w:bCs/>
                <w:color w:val="000000" w:themeColor="text1"/>
                <w:sz w:val="22"/>
                <w:szCs w:val="22"/>
              </w:rPr>
              <w:t xml:space="preserve"> </w:t>
            </w:r>
            <w:proofErr w:type="spellStart"/>
            <w:r w:rsidRPr="00C02084">
              <w:rPr>
                <w:rFonts w:ascii="Calibri" w:hAnsi="Calibri" w:cs="Calibri"/>
                <w:bCs/>
                <w:color w:val="000000" w:themeColor="text1"/>
                <w:sz w:val="22"/>
                <w:szCs w:val="22"/>
              </w:rPr>
              <w:t>Democarcy</w:t>
            </w:r>
            <w:proofErr w:type="spellEnd"/>
            <w:r w:rsidRPr="00C02084">
              <w:rPr>
                <w:rFonts w:ascii="Calibri" w:hAnsi="Calibri" w:cs="Calibri"/>
                <w:bCs/>
                <w:color w:val="000000" w:themeColor="text1"/>
                <w:sz w:val="22"/>
                <w:szCs w:val="22"/>
              </w:rPr>
              <w:t xml:space="preserve"> </w:t>
            </w:r>
            <w:r w:rsidR="00C04AFC" w:rsidRPr="00C02084">
              <w:rPr>
                <w:rFonts w:ascii="Calibri" w:hAnsi="Calibri" w:cs="Calibri"/>
                <w:bCs/>
                <w:color w:val="000000" w:themeColor="text1"/>
                <w:sz w:val="22"/>
                <w:szCs w:val="22"/>
              </w:rPr>
              <w:t>(CMD)</w:t>
            </w:r>
            <w:r w:rsidRPr="00C02084">
              <w:rPr>
                <w:rFonts w:ascii="Calibri" w:hAnsi="Calibri" w:cs="Calibri"/>
                <w:bCs/>
                <w:color w:val="000000" w:themeColor="text1"/>
                <w:sz w:val="22"/>
                <w:szCs w:val="22"/>
              </w:rPr>
              <w:t xml:space="preserve"> </w:t>
            </w:r>
          </w:p>
        </w:tc>
      </w:tr>
      <w:tr w:rsidR="00A45893" w:rsidRPr="00C02084" w14:paraId="00B36B4C" w14:textId="77777777" w:rsidTr="00796F2A">
        <w:tc>
          <w:tcPr>
            <w:tcW w:w="2741" w:type="dxa"/>
            <w:shd w:val="clear" w:color="auto" w:fill="auto"/>
          </w:tcPr>
          <w:p w14:paraId="081E5217"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Brief Description of the Required Services</w:t>
            </w:r>
            <w:r w:rsidRPr="00C02084">
              <w:rPr>
                <w:rStyle w:val="FootnoteReference"/>
                <w:rFonts w:ascii="Calibri" w:hAnsi="Calibri" w:cs="Calibri"/>
                <w:bCs/>
                <w:sz w:val="22"/>
                <w:szCs w:val="22"/>
              </w:rPr>
              <w:footnoteReference w:id="2"/>
            </w:r>
          </w:p>
        </w:tc>
        <w:tc>
          <w:tcPr>
            <w:tcW w:w="6609" w:type="dxa"/>
            <w:shd w:val="clear" w:color="auto" w:fill="auto"/>
          </w:tcPr>
          <w:p w14:paraId="437F2B78" w14:textId="0F059A91" w:rsidR="00A45893" w:rsidRPr="00C02084" w:rsidRDefault="00BE32A8" w:rsidP="00796F2A">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Consultancy to </w:t>
            </w:r>
            <w:proofErr w:type="gramStart"/>
            <w:r>
              <w:rPr>
                <w:rFonts w:ascii="Calibri" w:hAnsi="Calibri" w:cs="Calibri"/>
                <w:bCs/>
                <w:color w:val="000000" w:themeColor="text1"/>
                <w:sz w:val="22"/>
                <w:szCs w:val="22"/>
              </w:rPr>
              <w:t xml:space="preserve">train </w:t>
            </w:r>
            <w:r w:rsidR="00C02084" w:rsidRPr="00C02084">
              <w:rPr>
                <w:rFonts w:ascii="Calibri" w:hAnsi="Calibri" w:cs="Calibri"/>
                <w:bCs/>
                <w:color w:val="000000" w:themeColor="text1"/>
                <w:sz w:val="22"/>
                <w:szCs w:val="22"/>
              </w:rPr>
              <w:t xml:space="preserve"> CMD</w:t>
            </w:r>
            <w:proofErr w:type="gramEnd"/>
            <w:r w:rsidR="00C02084" w:rsidRPr="00C02084">
              <w:rPr>
                <w:rFonts w:ascii="Calibri" w:hAnsi="Calibri" w:cs="Calibri"/>
                <w:bCs/>
                <w:color w:val="000000" w:themeColor="text1"/>
                <w:sz w:val="22"/>
                <w:szCs w:val="22"/>
              </w:rPr>
              <w:t xml:space="preserve"> staff in SAGE 50.</w:t>
            </w:r>
          </w:p>
        </w:tc>
      </w:tr>
      <w:tr w:rsidR="00A45893" w:rsidRPr="00C02084" w14:paraId="63587E3B" w14:textId="77777777" w:rsidTr="00796F2A">
        <w:tc>
          <w:tcPr>
            <w:tcW w:w="2741" w:type="dxa"/>
            <w:shd w:val="clear" w:color="auto" w:fill="auto"/>
          </w:tcPr>
          <w:p w14:paraId="7E27E7C5"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List and Description of Expected Outputs to be Delivered</w:t>
            </w:r>
          </w:p>
        </w:tc>
        <w:tc>
          <w:tcPr>
            <w:tcW w:w="6609" w:type="dxa"/>
            <w:shd w:val="clear" w:color="auto" w:fill="auto"/>
          </w:tcPr>
          <w:p w14:paraId="5BF3745D" w14:textId="77777777" w:rsidR="00A45893" w:rsidRPr="00C02084" w:rsidRDefault="00A45893" w:rsidP="00796F2A">
            <w:pPr>
              <w:jc w:val="both"/>
              <w:rPr>
                <w:rFonts w:ascii="Calibri" w:hAnsi="Calibri" w:cs="Calibri"/>
                <w:bCs/>
                <w:color w:val="000000" w:themeColor="text1"/>
                <w:sz w:val="22"/>
                <w:szCs w:val="22"/>
              </w:rPr>
            </w:pPr>
          </w:p>
          <w:p w14:paraId="25C40CA5" w14:textId="41C65DDB" w:rsidR="00A45893" w:rsidRPr="00C02084" w:rsidRDefault="00C02084" w:rsidP="00796F2A">
            <w:pPr>
              <w:jc w:val="both"/>
              <w:rPr>
                <w:rFonts w:ascii="Calibri" w:hAnsi="Calibri" w:cs="Calibri"/>
                <w:bCs/>
                <w:color w:val="000000" w:themeColor="text1"/>
                <w:sz w:val="22"/>
                <w:szCs w:val="22"/>
              </w:rPr>
            </w:pPr>
            <w:r w:rsidRPr="00C02084">
              <w:rPr>
                <w:rFonts w:ascii="Calibri" w:hAnsi="Calibri" w:cs="Calibri"/>
                <w:bCs/>
                <w:color w:val="000000" w:themeColor="text1"/>
                <w:sz w:val="22"/>
                <w:szCs w:val="22"/>
              </w:rPr>
              <w:t>Please find in the attached TOR (Annex-3)</w:t>
            </w:r>
          </w:p>
          <w:p w14:paraId="6D25EF41" w14:textId="77777777" w:rsidR="00A45893" w:rsidRPr="00C02084" w:rsidRDefault="00A45893" w:rsidP="00796F2A">
            <w:pPr>
              <w:jc w:val="both"/>
              <w:rPr>
                <w:rFonts w:ascii="Calibri" w:hAnsi="Calibri" w:cs="Calibri"/>
                <w:bCs/>
                <w:color w:val="000000" w:themeColor="text1"/>
                <w:sz w:val="22"/>
                <w:szCs w:val="22"/>
              </w:rPr>
            </w:pPr>
          </w:p>
        </w:tc>
      </w:tr>
      <w:tr w:rsidR="00A45893" w:rsidRPr="00C02084" w14:paraId="10024D06" w14:textId="77777777" w:rsidTr="00796F2A">
        <w:tc>
          <w:tcPr>
            <w:tcW w:w="2741" w:type="dxa"/>
            <w:shd w:val="clear" w:color="auto" w:fill="auto"/>
          </w:tcPr>
          <w:p w14:paraId="54EF93BF"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 xml:space="preserve">Person to Supervise the Work/Performance of the Service Provider </w:t>
            </w:r>
          </w:p>
        </w:tc>
        <w:tc>
          <w:tcPr>
            <w:tcW w:w="6609" w:type="dxa"/>
            <w:shd w:val="clear" w:color="auto" w:fill="auto"/>
          </w:tcPr>
          <w:p w14:paraId="19F2DC3E" w14:textId="77777777" w:rsidR="00A45893" w:rsidRPr="00C02084" w:rsidRDefault="00A45893" w:rsidP="00796F2A">
            <w:pPr>
              <w:jc w:val="both"/>
              <w:rPr>
                <w:rFonts w:ascii="Calibri" w:hAnsi="Calibri" w:cs="Calibri"/>
                <w:bCs/>
                <w:color w:val="000000" w:themeColor="text1"/>
                <w:sz w:val="22"/>
                <w:szCs w:val="22"/>
              </w:rPr>
            </w:pPr>
          </w:p>
          <w:p w14:paraId="5CA70F49" w14:textId="49B36B8D" w:rsidR="00C04AFC" w:rsidRPr="00C02084" w:rsidRDefault="00C04AFC" w:rsidP="00796F2A">
            <w:pPr>
              <w:jc w:val="both"/>
              <w:rPr>
                <w:rFonts w:ascii="Calibri" w:hAnsi="Calibri" w:cs="Calibri"/>
                <w:bCs/>
                <w:color w:val="000000" w:themeColor="text1"/>
                <w:sz w:val="22"/>
                <w:szCs w:val="22"/>
              </w:rPr>
            </w:pPr>
            <w:r w:rsidRPr="00C02084">
              <w:rPr>
                <w:rFonts w:ascii="Calibri" w:hAnsi="Calibri" w:cs="Calibri"/>
                <w:bCs/>
                <w:color w:val="000000" w:themeColor="text1"/>
                <w:sz w:val="22"/>
                <w:szCs w:val="22"/>
              </w:rPr>
              <w:t xml:space="preserve">Chief </w:t>
            </w:r>
            <w:proofErr w:type="spellStart"/>
            <w:r w:rsidRPr="00C02084">
              <w:rPr>
                <w:rFonts w:ascii="Calibri" w:hAnsi="Calibri" w:cs="Calibri"/>
                <w:bCs/>
                <w:color w:val="000000" w:themeColor="text1"/>
                <w:sz w:val="22"/>
                <w:szCs w:val="22"/>
              </w:rPr>
              <w:t>Techinical</w:t>
            </w:r>
            <w:proofErr w:type="spellEnd"/>
            <w:r w:rsidRPr="00C02084">
              <w:rPr>
                <w:rFonts w:ascii="Calibri" w:hAnsi="Calibri" w:cs="Calibri"/>
                <w:bCs/>
                <w:color w:val="000000" w:themeColor="text1"/>
                <w:sz w:val="22"/>
                <w:szCs w:val="22"/>
              </w:rPr>
              <w:t xml:space="preserve"> Advisor </w:t>
            </w:r>
          </w:p>
        </w:tc>
      </w:tr>
      <w:tr w:rsidR="00A45893" w:rsidRPr="00C02084" w14:paraId="7A49C8C6" w14:textId="77777777" w:rsidTr="00796F2A">
        <w:tc>
          <w:tcPr>
            <w:tcW w:w="2741" w:type="dxa"/>
            <w:shd w:val="clear" w:color="auto" w:fill="auto"/>
          </w:tcPr>
          <w:p w14:paraId="43518911"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Frequency of Reporting</w:t>
            </w:r>
          </w:p>
        </w:tc>
        <w:sdt>
          <w:sdtPr>
            <w:rPr>
              <w:rFonts w:ascii="Calibri" w:hAnsi="Calibri" w:cs="Calibri"/>
              <w:bCs/>
              <w:color w:val="000000" w:themeColor="text1"/>
              <w:sz w:val="22"/>
              <w:szCs w:val="22"/>
            </w:rPr>
            <w:id w:val="-448937168"/>
            <w:placeholder>
              <w:docPart w:val="0F9AE48939BC4B7D9E8A3B81C7527F60"/>
            </w:placeholder>
            <w:text/>
          </w:sdtPr>
          <w:sdtContent>
            <w:tc>
              <w:tcPr>
                <w:tcW w:w="6609" w:type="dxa"/>
                <w:shd w:val="clear" w:color="auto" w:fill="auto"/>
              </w:tcPr>
              <w:p w14:paraId="2A041942" w14:textId="59D8929E" w:rsidR="00A45893" w:rsidRPr="00C02084" w:rsidRDefault="006B5A5A" w:rsidP="00796F2A">
                <w:pPr>
                  <w:jc w:val="both"/>
                  <w:rPr>
                    <w:rFonts w:ascii="Calibri" w:hAnsi="Calibri" w:cs="Calibri"/>
                    <w:bCs/>
                    <w:color w:val="000000" w:themeColor="text1"/>
                    <w:sz w:val="22"/>
                    <w:szCs w:val="22"/>
                  </w:rPr>
                </w:pPr>
                <w:r w:rsidRPr="00C02084">
                  <w:rPr>
                    <w:rFonts w:ascii="Calibri" w:hAnsi="Calibri" w:cs="Calibri"/>
                    <w:bCs/>
                    <w:color w:val="000000" w:themeColor="text1"/>
                    <w:sz w:val="22"/>
                    <w:szCs w:val="22"/>
                  </w:rPr>
                  <w:t xml:space="preserve">Weekly reports </w:t>
                </w:r>
              </w:p>
            </w:tc>
          </w:sdtContent>
        </w:sdt>
      </w:tr>
      <w:tr w:rsidR="00A45893" w:rsidRPr="00C02084" w14:paraId="0CDDA6C2" w14:textId="77777777" w:rsidTr="00796F2A">
        <w:tc>
          <w:tcPr>
            <w:tcW w:w="2741" w:type="dxa"/>
            <w:shd w:val="clear" w:color="auto" w:fill="auto"/>
          </w:tcPr>
          <w:p w14:paraId="7BA83EED"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lastRenderedPageBreak/>
              <w:t>Progress Reporting Requirements</w:t>
            </w:r>
          </w:p>
        </w:tc>
        <w:tc>
          <w:tcPr>
            <w:tcW w:w="6609" w:type="dxa"/>
            <w:shd w:val="clear" w:color="auto" w:fill="auto"/>
          </w:tcPr>
          <w:p w14:paraId="0082F2A0" w14:textId="4E8FB9BE" w:rsidR="00A45893" w:rsidRPr="00C02084" w:rsidRDefault="00BF6E71" w:rsidP="00796F2A">
            <w:pPr>
              <w:jc w:val="both"/>
              <w:rPr>
                <w:rFonts w:ascii="Calibri" w:hAnsi="Calibri" w:cs="Calibri"/>
                <w:bCs/>
                <w:sz w:val="22"/>
                <w:szCs w:val="22"/>
              </w:rPr>
            </w:pPr>
            <w:r w:rsidRPr="00C02084">
              <w:rPr>
                <w:rFonts w:ascii="Calibri" w:hAnsi="Calibri" w:cs="Calibri"/>
                <w:bCs/>
                <w:sz w:val="22"/>
                <w:szCs w:val="22"/>
              </w:rPr>
              <w:t xml:space="preserve">Final report at the end of assignment  </w:t>
            </w:r>
          </w:p>
          <w:p w14:paraId="3AA2A696" w14:textId="77777777" w:rsidR="00A45893" w:rsidRPr="00C02084" w:rsidRDefault="00A45893" w:rsidP="00796F2A">
            <w:pPr>
              <w:jc w:val="both"/>
              <w:rPr>
                <w:rFonts w:ascii="Calibri" w:hAnsi="Calibri" w:cs="Calibri"/>
                <w:bCs/>
                <w:sz w:val="22"/>
                <w:szCs w:val="22"/>
              </w:rPr>
            </w:pPr>
          </w:p>
        </w:tc>
      </w:tr>
      <w:tr w:rsidR="00A45893" w:rsidRPr="00C02084" w14:paraId="1A39CCA3" w14:textId="77777777" w:rsidTr="00796F2A">
        <w:tc>
          <w:tcPr>
            <w:tcW w:w="2741" w:type="dxa"/>
            <w:shd w:val="clear" w:color="auto" w:fill="auto"/>
          </w:tcPr>
          <w:p w14:paraId="2E530C63" w14:textId="77777777" w:rsidR="00A45893" w:rsidRPr="00C02084" w:rsidRDefault="00A45893" w:rsidP="00796F2A">
            <w:pPr>
              <w:rPr>
                <w:rFonts w:ascii="Calibri" w:hAnsi="Calibri" w:cs="Calibri"/>
                <w:bCs/>
                <w:sz w:val="22"/>
                <w:szCs w:val="22"/>
              </w:rPr>
            </w:pPr>
          </w:p>
          <w:p w14:paraId="430EF660"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Location of work</w:t>
            </w:r>
          </w:p>
        </w:tc>
        <w:tc>
          <w:tcPr>
            <w:tcW w:w="6609" w:type="dxa"/>
            <w:shd w:val="clear" w:color="auto" w:fill="auto"/>
          </w:tcPr>
          <w:p w14:paraId="300E947F" w14:textId="7FD3EA74" w:rsidR="00A45893" w:rsidRPr="00C02084" w:rsidRDefault="00972BC7"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1"/>
                  <w14:checkedState w14:val="2612" w14:font="Arial Unicode MS"/>
                  <w14:uncheckedState w14:val="2610" w14:font="Arial Unicode MS"/>
                </w14:checkbox>
              </w:sdtPr>
              <w:sdtContent>
                <w:r w:rsidR="00BF6E71" w:rsidRPr="00C02084">
                  <w:rPr>
                    <w:rFonts w:ascii="Arial Unicode MS" w:eastAsia="Arial Unicode MS" w:hAnsi="Arial Unicode MS" w:cs="Arial Unicode MS" w:hint="eastAsia"/>
                    <w:snapToGrid w:val="0"/>
                    <w:sz w:val="22"/>
                    <w:szCs w:val="22"/>
                  </w:rPr>
                  <w:t>☒</w:t>
                </w:r>
              </w:sdtContent>
            </w:sdt>
            <w:r w:rsidR="00A45893" w:rsidRPr="00C02084">
              <w:rPr>
                <w:rFonts w:ascii="Calibri" w:hAnsi="Calibri" w:cs="Calibri"/>
                <w:snapToGrid w:val="0"/>
                <w:sz w:val="22"/>
                <w:szCs w:val="22"/>
              </w:rPr>
              <w:t xml:space="preserve"> Exact </w:t>
            </w:r>
            <w:proofErr w:type="gramStart"/>
            <w:r w:rsidR="00A45893" w:rsidRPr="00C02084">
              <w:rPr>
                <w:rFonts w:ascii="Calibri" w:hAnsi="Calibri" w:cs="Calibri"/>
                <w:snapToGrid w:val="0"/>
                <w:sz w:val="22"/>
                <w:szCs w:val="22"/>
              </w:rPr>
              <w:t>Address</w:t>
            </w:r>
            <w:r w:rsidR="00E760A8" w:rsidRPr="00C02084">
              <w:rPr>
                <w:rFonts w:ascii="Calibri" w:hAnsi="Calibri" w:cs="Calibri"/>
                <w:snapToGrid w:val="0"/>
                <w:sz w:val="22"/>
                <w:szCs w:val="22"/>
              </w:rPr>
              <w:t xml:space="preserve">  </w:t>
            </w:r>
            <w:r w:rsidR="00BF6E71" w:rsidRPr="00C02084">
              <w:rPr>
                <w:rFonts w:ascii="Calibri" w:hAnsi="Calibri" w:cs="Calibri"/>
                <w:snapToGrid w:val="0"/>
                <w:sz w:val="22"/>
                <w:szCs w:val="22"/>
              </w:rPr>
              <w:t>CMD</w:t>
            </w:r>
            <w:proofErr w:type="gramEnd"/>
            <w:r w:rsidR="00BF6E71" w:rsidRPr="00C02084">
              <w:rPr>
                <w:rFonts w:ascii="Calibri" w:hAnsi="Calibri" w:cs="Calibri"/>
                <w:snapToGrid w:val="0"/>
                <w:sz w:val="22"/>
                <w:szCs w:val="22"/>
              </w:rPr>
              <w:t xml:space="preserve"> Offices, Area 11, Lilongwe. </w:t>
            </w:r>
          </w:p>
          <w:p w14:paraId="3A639AE3" w14:textId="77777777" w:rsidR="00A45893" w:rsidRPr="00C02084" w:rsidRDefault="00972BC7"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At Contractor’s Location </w:t>
            </w:r>
          </w:p>
        </w:tc>
      </w:tr>
      <w:tr w:rsidR="00A45893" w:rsidRPr="00C02084" w14:paraId="3AB9E330" w14:textId="77777777" w:rsidTr="00796F2A">
        <w:tc>
          <w:tcPr>
            <w:tcW w:w="2741" w:type="dxa"/>
            <w:shd w:val="clear" w:color="auto" w:fill="auto"/>
          </w:tcPr>
          <w:p w14:paraId="366C3858"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 xml:space="preserve">Expected duration of work </w:t>
            </w:r>
          </w:p>
        </w:tc>
        <w:tc>
          <w:tcPr>
            <w:tcW w:w="6609" w:type="dxa"/>
            <w:shd w:val="clear" w:color="auto" w:fill="auto"/>
          </w:tcPr>
          <w:p w14:paraId="70BA6B79" w14:textId="50C97365" w:rsidR="00A45893" w:rsidRPr="00C02084" w:rsidRDefault="00E760A8" w:rsidP="00796F2A">
            <w:pPr>
              <w:jc w:val="both"/>
              <w:rPr>
                <w:rFonts w:ascii="Calibri" w:hAnsi="Calibri" w:cs="Calibri"/>
                <w:bCs/>
                <w:sz w:val="22"/>
                <w:szCs w:val="22"/>
              </w:rPr>
            </w:pPr>
            <w:r w:rsidRPr="00C02084">
              <w:rPr>
                <w:rFonts w:ascii="Calibri" w:hAnsi="Calibri" w:cs="Calibri"/>
                <w:bCs/>
                <w:sz w:val="22"/>
                <w:szCs w:val="22"/>
              </w:rPr>
              <w:t xml:space="preserve"> 10 working days  </w:t>
            </w:r>
          </w:p>
        </w:tc>
      </w:tr>
      <w:tr w:rsidR="00A45893" w:rsidRPr="00C02084" w14:paraId="748B622F" w14:textId="77777777" w:rsidTr="00796F2A">
        <w:tc>
          <w:tcPr>
            <w:tcW w:w="2741" w:type="dxa"/>
            <w:shd w:val="clear" w:color="auto" w:fill="auto"/>
          </w:tcPr>
          <w:p w14:paraId="084D8760"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 xml:space="preserve">Target start date </w:t>
            </w:r>
          </w:p>
        </w:tc>
        <w:tc>
          <w:tcPr>
            <w:tcW w:w="6609" w:type="dxa"/>
            <w:shd w:val="clear" w:color="auto" w:fill="auto"/>
          </w:tcPr>
          <w:p w14:paraId="214F26AC" w14:textId="753D5101" w:rsidR="00A45893" w:rsidRPr="00C02084" w:rsidRDefault="004512BB" w:rsidP="00796F2A">
            <w:pPr>
              <w:jc w:val="both"/>
              <w:rPr>
                <w:rFonts w:ascii="Calibri" w:hAnsi="Calibri" w:cs="Calibri"/>
                <w:bCs/>
                <w:sz w:val="22"/>
                <w:szCs w:val="22"/>
              </w:rPr>
            </w:pPr>
            <w:r>
              <w:rPr>
                <w:rFonts w:ascii="Calibri" w:hAnsi="Calibri" w:cs="Calibri"/>
                <w:bCs/>
                <w:sz w:val="22"/>
                <w:szCs w:val="22"/>
              </w:rPr>
              <w:t>23</w:t>
            </w:r>
            <w:r w:rsidRPr="004512BB">
              <w:rPr>
                <w:rFonts w:ascii="Calibri" w:hAnsi="Calibri" w:cs="Calibri"/>
                <w:bCs/>
                <w:sz w:val="22"/>
                <w:szCs w:val="22"/>
                <w:vertAlign w:val="superscript"/>
              </w:rPr>
              <w:t>rd</w:t>
            </w:r>
            <w:r>
              <w:rPr>
                <w:rFonts w:ascii="Calibri" w:hAnsi="Calibri" w:cs="Calibri"/>
                <w:bCs/>
                <w:sz w:val="22"/>
                <w:szCs w:val="22"/>
              </w:rPr>
              <w:t xml:space="preserve"> </w:t>
            </w:r>
            <w:proofErr w:type="gramStart"/>
            <w:r>
              <w:rPr>
                <w:rFonts w:ascii="Calibri" w:hAnsi="Calibri" w:cs="Calibri"/>
                <w:bCs/>
                <w:sz w:val="22"/>
                <w:szCs w:val="22"/>
              </w:rPr>
              <w:t>September</w:t>
            </w:r>
            <w:r w:rsidR="00E760A8" w:rsidRPr="00C02084">
              <w:rPr>
                <w:rFonts w:ascii="Calibri" w:hAnsi="Calibri" w:cs="Calibri"/>
                <w:bCs/>
                <w:sz w:val="22"/>
                <w:szCs w:val="22"/>
              </w:rPr>
              <w:t>,</w:t>
            </w:r>
            <w:proofErr w:type="gramEnd"/>
            <w:r w:rsidR="00E760A8" w:rsidRPr="00C02084">
              <w:rPr>
                <w:rFonts w:ascii="Calibri" w:hAnsi="Calibri" w:cs="Calibri"/>
                <w:bCs/>
                <w:sz w:val="22"/>
                <w:szCs w:val="22"/>
              </w:rPr>
              <w:t xml:space="preserve"> 2019  </w:t>
            </w:r>
          </w:p>
        </w:tc>
      </w:tr>
      <w:tr w:rsidR="00A45893" w:rsidRPr="00C02084" w14:paraId="47357A5F" w14:textId="77777777" w:rsidTr="00796F2A">
        <w:tc>
          <w:tcPr>
            <w:tcW w:w="2741" w:type="dxa"/>
            <w:shd w:val="clear" w:color="auto" w:fill="auto"/>
          </w:tcPr>
          <w:p w14:paraId="22428CC7"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Latest completion date</w:t>
            </w:r>
          </w:p>
        </w:tc>
        <w:tc>
          <w:tcPr>
            <w:tcW w:w="6609" w:type="dxa"/>
            <w:shd w:val="clear" w:color="auto" w:fill="auto"/>
          </w:tcPr>
          <w:p w14:paraId="1722EA61" w14:textId="77777777" w:rsidR="00A45893" w:rsidRPr="00C02084" w:rsidRDefault="00A45893" w:rsidP="00796F2A">
            <w:pPr>
              <w:jc w:val="both"/>
              <w:rPr>
                <w:rFonts w:ascii="Calibri" w:hAnsi="Calibri" w:cs="Calibri"/>
                <w:bCs/>
                <w:sz w:val="22"/>
                <w:szCs w:val="22"/>
              </w:rPr>
            </w:pPr>
          </w:p>
          <w:p w14:paraId="6E1F70C0" w14:textId="1DFA12E8" w:rsidR="00E270C9" w:rsidRPr="00C02084" w:rsidRDefault="004B1F96" w:rsidP="00796F2A">
            <w:pPr>
              <w:jc w:val="both"/>
              <w:rPr>
                <w:rFonts w:ascii="Calibri" w:hAnsi="Calibri" w:cs="Calibri"/>
                <w:bCs/>
                <w:sz w:val="22"/>
                <w:szCs w:val="22"/>
              </w:rPr>
            </w:pPr>
            <w:r>
              <w:rPr>
                <w:rFonts w:ascii="Calibri" w:hAnsi="Calibri" w:cs="Calibri"/>
                <w:bCs/>
                <w:sz w:val="22"/>
                <w:szCs w:val="22"/>
              </w:rPr>
              <w:t>4</w:t>
            </w:r>
            <w:r w:rsidRPr="004B1F96">
              <w:rPr>
                <w:rFonts w:ascii="Calibri" w:hAnsi="Calibri" w:cs="Calibri"/>
                <w:bCs/>
                <w:sz w:val="22"/>
                <w:szCs w:val="22"/>
                <w:vertAlign w:val="superscript"/>
              </w:rPr>
              <w:t>th</w:t>
            </w:r>
            <w:r>
              <w:rPr>
                <w:rFonts w:ascii="Calibri" w:hAnsi="Calibri" w:cs="Calibri"/>
                <w:bCs/>
                <w:sz w:val="22"/>
                <w:szCs w:val="22"/>
              </w:rPr>
              <w:t xml:space="preserve"> </w:t>
            </w:r>
            <w:proofErr w:type="gramStart"/>
            <w:r>
              <w:rPr>
                <w:rFonts w:ascii="Calibri" w:hAnsi="Calibri" w:cs="Calibri"/>
                <w:bCs/>
                <w:sz w:val="22"/>
                <w:szCs w:val="22"/>
              </w:rPr>
              <w:t xml:space="preserve">October </w:t>
            </w:r>
            <w:r w:rsidR="00E270C9" w:rsidRPr="00C02084">
              <w:rPr>
                <w:rFonts w:ascii="Calibri" w:hAnsi="Calibri" w:cs="Calibri"/>
                <w:bCs/>
                <w:sz w:val="22"/>
                <w:szCs w:val="22"/>
              </w:rPr>
              <w:t xml:space="preserve"> 2019</w:t>
            </w:r>
            <w:proofErr w:type="gramEnd"/>
            <w:r w:rsidR="00E270C9" w:rsidRPr="00C02084">
              <w:rPr>
                <w:rFonts w:ascii="Calibri" w:hAnsi="Calibri" w:cs="Calibri"/>
                <w:bCs/>
                <w:sz w:val="22"/>
                <w:szCs w:val="22"/>
              </w:rPr>
              <w:t xml:space="preserve">  </w:t>
            </w:r>
          </w:p>
        </w:tc>
      </w:tr>
      <w:tr w:rsidR="00A45893" w:rsidRPr="00C02084" w14:paraId="5EF70514" w14:textId="77777777" w:rsidTr="00796F2A">
        <w:tc>
          <w:tcPr>
            <w:tcW w:w="2741" w:type="dxa"/>
            <w:shd w:val="clear" w:color="auto" w:fill="auto"/>
          </w:tcPr>
          <w:p w14:paraId="69A47BD4" w14:textId="77777777" w:rsidR="00A45893" w:rsidRPr="00C02084" w:rsidRDefault="00A45893" w:rsidP="00796F2A">
            <w:pPr>
              <w:rPr>
                <w:rFonts w:ascii="Calibri" w:hAnsi="Calibri" w:cs="Calibri"/>
                <w:bCs/>
                <w:sz w:val="22"/>
                <w:szCs w:val="22"/>
              </w:rPr>
            </w:pPr>
          </w:p>
          <w:p w14:paraId="662F74BE"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 xml:space="preserve">Travels Expected </w:t>
            </w:r>
          </w:p>
        </w:tc>
        <w:tc>
          <w:tcPr>
            <w:tcW w:w="6609" w:type="dxa"/>
            <w:shd w:val="clear" w:color="auto" w:fill="auto"/>
          </w:tcPr>
          <w:p w14:paraId="459E791C" w14:textId="77777777" w:rsidR="00A45893" w:rsidRPr="00C02084" w:rsidRDefault="00A45893" w:rsidP="00796F2A">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A45893" w:rsidRPr="00C02084" w14:paraId="25D55369" w14:textId="77777777" w:rsidTr="00796F2A">
              <w:tc>
                <w:tcPr>
                  <w:tcW w:w="1460" w:type="dxa"/>
                  <w:shd w:val="clear" w:color="auto" w:fill="auto"/>
                </w:tcPr>
                <w:p w14:paraId="6B990A13" w14:textId="77777777" w:rsidR="00A45893" w:rsidRPr="00C02084" w:rsidRDefault="00A45893" w:rsidP="00796F2A">
                  <w:pPr>
                    <w:jc w:val="center"/>
                    <w:rPr>
                      <w:rFonts w:ascii="Calibri" w:hAnsi="Calibri" w:cs="Calibri"/>
                      <w:b/>
                      <w:bCs/>
                    </w:rPr>
                  </w:pPr>
                </w:p>
                <w:p w14:paraId="6924721C" w14:textId="77777777" w:rsidR="00A45893" w:rsidRPr="00C02084" w:rsidRDefault="00A45893" w:rsidP="00796F2A">
                  <w:pPr>
                    <w:jc w:val="center"/>
                    <w:rPr>
                      <w:rFonts w:ascii="Calibri" w:hAnsi="Calibri" w:cs="Calibri"/>
                      <w:b/>
                      <w:bCs/>
                    </w:rPr>
                  </w:pPr>
                  <w:r w:rsidRPr="00C02084">
                    <w:rPr>
                      <w:rFonts w:ascii="Calibri" w:hAnsi="Calibri" w:cs="Calibri"/>
                      <w:b/>
                      <w:bCs/>
                    </w:rPr>
                    <w:t>Destination/s</w:t>
                  </w:r>
                </w:p>
              </w:tc>
              <w:tc>
                <w:tcPr>
                  <w:tcW w:w="1952" w:type="dxa"/>
                  <w:shd w:val="clear" w:color="auto" w:fill="auto"/>
                </w:tcPr>
                <w:p w14:paraId="363A9C13" w14:textId="77777777" w:rsidR="00A45893" w:rsidRPr="00C02084" w:rsidRDefault="00A45893" w:rsidP="00796F2A">
                  <w:pPr>
                    <w:jc w:val="center"/>
                    <w:rPr>
                      <w:rFonts w:ascii="Calibri" w:hAnsi="Calibri" w:cs="Calibri"/>
                      <w:b/>
                      <w:bCs/>
                    </w:rPr>
                  </w:pPr>
                </w:p>
                <w:p w14:paraId="01826111" w14:textId="77777777" w:rsidR="00A45893" w:rsidRPr="00C02084" w:rsidRDefault="00A45893" w:rsidP="00796F2A">
                  <w:pPr>
                    <w:jc w:val="center"/>
                    <w:rPr>
                      <w:rFonts w:ascii="Calibri" w:hAnsi="Calibri" w:cs="Calibri"/>
                      <w:b/>
                      <w:bCs/>
                    </w:rPr>
                  </w:pPr>
                  <w:r w:rsidRPr="00C02084">
                    <w:rPr>
                      <w:rFonts w:ascii="Calibri" w:hAnsi="Calibri" w:cs="Calibri"/>
                      <w:b/>
                      <w:bCs/>
                    </w:rPr>
                    <w:t>Estimated Duration</w:t>
                  </w:r>
                </w:p>
              </w:tc>
              <w:tc>
                <w:tcPr>
                  <w:tcW w:w="1785" w:type="dxa"/>
                </w:tcPr>
                <w:p w14:paraId="01D28CB1" w14:textId="77777777" w:rsidR="00A45893" w:rsidRPr="00C02084" w:rsidRDefault="00A45893" w:rsidP="00796F2A">
                  <w:pPr>
                    <w:jc w:val="center"/>
                    <w:rPr>
                      <w:rFonts w:ascii="Calibri" w:hAnsi="Calibri" w:cs="Calibri"/>
                      <w:b/>
                      <w:bCs/>
                    </w:rPr>
                  </w:pPr>
                  <w:r w:rsidRPr="00C02084">
                    <w:rPr>
                      <w:rFonts w:ascii="Calibri" w:hAnsi="Calibri" w:cs="Calibri"/>
                      <w:b/>
                      <w:bCs/>
                    </w:rPr>
                    <w:t>Brief Description of Purpose of the Travel</w:t>
                  </w:r>
                </w:p>
              </w:tc>
              <w:tc>
                <w:tcPr>
                  <w:tcW w:w="1345" w:type="dxa"/>
                  <w:shd w:val="clear" w:color="auto" w:fill="auto"/>
                </w:tcPr>
                <w:p w14:paraId="056C08AB" w14:textId="77777777" w:rsidR="00A45893" w:rsidRPr="00C02084" w:rsidRDefault="00A45893" w:rsidP="00796F2A">
                  <w:pPr>
                    <w:jc w:val="center"/>
                    <w:rPr>
                      <w:rFonts w:ascii="Calibri" w:hAnsi="Calibri" w:cs="Calibri"/>
                      <w:b/>
                      <w:bCs/>
                    </w:rPr>
                  </w:pPr>
                </w:p>
                <w:p w14:paraId="1C954719" w14:textId="77777777" w:rsidR="00A45893" w:rsidRPr="00C02084" w:rsidRDefault="00A45893" w:rsidP="00796F2A">
                  <w:pPr>
                    <w:jc w:val="center"/>
                    <w:rPr>
                      <w:rFonts w:ascii="Calibri" w:hAnsi="Calibri" w:cs="Calibri"/>
                      <w:b/>
                      <w:bCs/>
                    </w:rPr>
                  </w:pPr>
                  <w:r w:rsidRPr="00C02084">
                    <w:rPr>
                      <w:rFonts w:ascii="Calibri" w:hAnsi="Calibri" w:cs="Calibri"/>
                      <w:b/>
                      <w:bCs/>
                    </w:rPr>
                    <w:t>Target Date/s</w:t>
                  </w:r>
                </w:p>
              </w:tc>
            </w:tr>
            <w:tr w:rsidR="00A45893" w:rsidRPr="00C02084" w14:paraId="5BD6D30F" w14:textId="77777777" w:rsidTr="00796F2A">
              <w:tc>
                <w:tcPr>
                  <w:tcW w:w="1460" w:type="dxa"/>
                  <w:shd w:val="clear" w:color="auto" w:fill="auto"/>
                </w:tcPr>
                <w:p w14:paraId="03EDAEE7" w14:textId="5F57AABB" w:rsidR="00A45893" w:rsidRPr="00C02084" w:rsidRDefault="0005068B" w:rsidP="00796F2A">
                  <w:pPr>
                    <w:jc w:val="both"/>
                    <w:rPr>
                      <w:rFonts w:ascii="Calibri" w:hAnsi="Calibri" w:cs="Calibri"/>
                      <w:bCs/>
                    </w:rPr>
                  </w:pPr>
                  <w:r w:rsidRPr="00C02084">
                    <w:rPr>
                      <w:rFonts w:ascii="Calibri" w:hAnsi="Calibri" w:cs="Calibri"/>
                      <w:bCs/>
                    </w:rPr>
                    <w:t>N/A</w:t>
                  </w:r>
                </w:p>
              </w:tc>
              <w:tc>
                <w:tcPr>
                  <w:tcW w:w="1952" w:type="dxa"/>
                  <w:shd w:val="clear" w:color="auto" w:fill="auto"/>
                </w:tcPr>
                <w:p w14:paraId="505B7988" w14:textId="77777777" w:rsidR="00A45893" w:rsidRPr="00C02084" w:rsidRDefault="00A45893" w:rsidP="00796F2A">
                  <w:pPr>
                    <w:jc w:val="both"/>
                    <w:rPr>
                      <w:rFonts w:ascii="Calibri" w:hAnsi="Calibri" w:cs="Calibri"/>
                      <w:bCs/>
                    </w:rPr>
                  </w:pPr>
                </w:p>
              </w:tc>
              <w:tc>
                <w:tcPr>
                  <w:tcW w:w="1785" w:type="dxa"/>
                </w:tcPr>
                <w:p w14:paraId="60523749" w14:textId="77777777" w:rsidR="00A45893" w:rsidRPr="00C02084" w:rsidRDefault="00A45893" w:rsidP="00796F2A">
                  <w:pPr>
                    <w:jc w:val="both"/>
                    <w:rPr>
                      <w:rFonts w:ascii="Calibri" w:hAnsi="Calibri" w:cs="Calibri"/>
                      <w:bCs/>
                    </w:rPr>
                  </w:pPr>
                </w:p>
              </w:tc>
              <w:tc>
                <w:tcPr>
                  <w:tcW w:w="1345" w:type="dxa"/>
                  <w:shd w:val="clear" w:color="auto" w:fill="auto"/>
                </w:tcPr>
                <w:p w14:paraId="4D1FE667" w14:textId="77777777" w:rsidR="00A45893" w:rsidRPr="00C02084" w:rsidRDefault="00A45893" w:rsidP="00796F2A">
                  <w:pPr>
                    <w:jc w:val="both"/>
                    <w:rPr>
                      <w:rFonts w:ascii="Calibri" w:hAnsi="Calibri" w:cs="Calibri"/>
                      <w:bCs/>
                    </w:rPr>
                  </w:pPr>
                </w:p>
              </w:tc>
            </w:tr>
            <w:tr w:rsidR="00A45893" w:rsidRPr="00C02084" w14:paraId="63D31258" w14:textId="77777777" w:rsidTr="00796F2A">
              <w:tc>
                <w:tcPr>
                  <w:tcW w:w="1460" w:type="dxa"/>
                  <w:shd w:val="clear" w:color="auto" w:fill="auto"/>
                </w:tcPr>
                <w:p w14:paraId="5B6BD7E4" w14:textId="77777777" w:rsidR="00A45893" w:rsidRPr="00C02084" w:rsidRDefault="00A45893" w:rsidP="00796F2A">
                  <w:pPr>
                    <w:jc w:val="both"/>
                    <w:rPr>
                      <w:rFonts w:ascii="Calibri" w:hAnsi="Calibri" w:cs="Calibri"/>
                      <w:bCs/>
                    </w:rPr>
                  </w:pPr>
                </w:p>
              </w:tc>
              <w:tc>
                <w:tcPr>
                  <w:tcW w:w="1952" w:type="dxa"/>
                  <w:shd w:val="clear" w:color="auto" w:fill="auto"/>
                </w:tcPr>
                <w:p w14:paraId="53461FD1" w14:textId="77777777" w:rsidR="00A45893" w:rsidRPr="00C02084" w:rsidRDefault="00A45893" w:rsidP="00796F2A">
                  <w:pPr>
                    <w:jc w:val="both"/>
                    <w:rPr>
                      <w:rFonts w:ascii="Calibri" w:hAnsi="Calibri" w:cs="Calibri"/>
                      <w:bCs/>
                    </w:rPr>
                  </w:pPr>
                </w:p>
              </w:tc>
              <w:tc>
                <w:tcPr>
                  <w:tcW w:w="1785" w:type="dxa"/>
                </w:tcPr>
                <w:p w14:paraId="443F7489" w14:textId="77777777" w:rsidR="00A45893" w:rsidRPr="00C02084" w:rsidRDefault="00A45893" w:rsidP="00796F2A">
                  <w:pPr>
                    <w:jc w:val="both"/>
                    <w:rPr>
                      <w:rFonts w:ascii="Calibri" w:hAnsi="Calibri" w:cs="Calibri"/>
                      <w:bCs/>
                    </w:rPr>
                  </w:pPr>
                </w:p>
              </w:tc>
              <w:tc>
                <w:tcPr>
                  <w:tcW w:w="1345" w:type="dxa"/>
                  <w:shd w:val="clear" w:color="auto" w:fill="auto"/>
                </w:tcPr>
                <w:p w14:paraId="51667CEB" w14:textId="77777777" w:rsidR="00A45893" w:rsidRPr="00C02084" w:rsidRDefault="00A45893" w:rsidP="00796F2A">
                  <w:pPr>
                    <w:jc w:val="both"/>
                    <w:rPr>
                      <w:rFonts w:ascii="Calibri" w:hAnsi="Calibri" w:cs="Calibri"/>
                      <w:bCs/>
                    </w:rPr>
                  </w:pPr>
                </w:p>
              </w:tc>
            </w:tr>
            <w:tr w:rsidR="00A45893" w:rsidRPr="00C02084" w14:paraId="600CA282" w14:textId="77777777" w:rsidTr="00796F2A">
              <w:tc>
                <w:tcPr>
                  <w:tcW w:w="1460" w:type="dxa"/>
                  <w:shd w:val="clear" w:color="auto" w:fill="auto"/>
                </w:tcPr>
                <w:p w14:paraId="3373A50B" w14:textId="77777777" w:rsidR="00A45893" w:rsidRPr="00C02084" w:rsidRDefault="00A45893" w:rsidP="00796F2A">
                  <w:pPr>
                    <w:jc w:val="both"/>
                    <w:rPr>
                      <w:rFonts w:ascii="Calibri" w:hAnsi="Calibri" w:cs="Calibri"/>
                      <w:bCs/>
                    </w:rPr>
                  </w:pPr>
                </w:p>
              </w:tc>
              <w:tc>
                <w:tcPr>
                  <w:tcW w:w="1952" w:type="dxa"/>
                  <w:shd w:val="clear" w:color="auto" w:fill="auto"/>
                </w:tcPr>
                <w:p w14:paraId="768F6020" w14:textId="77777777" w:rsidR="00A45893" w:rsidRPr="00C02084" w:rsidRDefault="00A45893" w:rsidP="00796F2A">
                  <w:pPr>
                    <w:jc w:val="both"/>
                    <w:rPr>
                      <w:rFonts w:ascii="Calibri" w:hAnsi="Calibri" w:cs="Calibri"/>
                      <w:bCs/>
                    </w:rPr>
                  </w:pPr>
                </w:p>
              </w:tc>
              <w:tc>
                <w:tcPr>
                  <w:tcW w:w="1785" w:type="dxa"/>
                </w:tcPr>
                <w:p w14:paraId="75679040" w14:textId="77777777" w:rsidR="00A45893" w:rsidRPr="00C02084" w:rsidRDefault="00A45893" w:rsidP="00796F2A">
                  <w:pPr>
                    <w:jc w:val="both"/>
                    <w:rPr>
                      <w:rFonts w:ascii="Calibri" w:hAnsi="Calibri" w:cs="Calibri"/>
                      <w:bCs/>
                    </w:rPr>
                  </w:pPr>
                </w:p>
              </w:tc>
              <w:tc>
                <w:tcPr>
                  <w:tcW w:w="1345" w:type="dxa"/>
                  <w:shd w:val="clear" w:color="auto" w:fill="auto"/>
                </w:tcPr>
                <w:p w14:paraId="2115E55B" w14:textId="77777777" w:rsidR="00A45893" w:rsidRPr="00C02084" w:rsidRDefault="00A45893" w:rsidP="00796F2A">
                  <w:pPr>
                    <w:jc w:val="both"/>
                    <w:rPr>
                      <w:rFonts w:ascii="Calibri" w:hAnsi="Calibri" w:cs="Calibri"/>
                      <w:bCs/>
                    </w:rPr>
                  </w:pPr>
                </w:p>
              </w:tc>
            </w:tr>
          </w:tbl>
          <w:p w14:paraId="5FC335E2" w14:textId="77777777" w:rsidR="00A45893" w:rsidRPr="00C02084" w:rsidRDefault="00A45893" w:rsidP="00796F2A">
            <w:pPr>
              <w:jc w:val="both"/>
              <w:rPr>
                <w:rFonts w:ascii="Calibri" w:hAnsi="Calibri" w:cs="Calibri"/>
                <w:bCs/>
                <w:sz w:val="22"/>
                <w:szCs w:val="22"/>
              </w:rPr>
            </w:pPr>
          </w:p>
        </w:tc>
      </w:tr>
      <w:tr w:rsidR="00A45893" w:rsidRPr="00C02084" w14:paraId="3C3CC5FA" w14:textId="77777777" w:rsidTr="00796F2A">
        <w:tblPrEx>
          <w:tblLook w:val="0000" w:firstRow="0" w:lastRow="0" w:firstColumn="0" w:lastColumn="0" w:noHBand="0" w:noVBand="0"/>
        </w:tblPrEx>
        <w:tc>
          <w:tcPr>
            <w:tcW w:w="2741" w:type="dxa"/>
          </w:tcPr>
          <w:p w14:paraId="458AB246" w14:textId="77777777" w:rsidR="00A45893" w:rsidRPr="00C02084" w:rsidRDefault="00A45893" w:rsidP="00796F2A">
            <w:pPr>
              <w:rPr>
                <w:rFonts w:ascii="Calibri" w:hAnsi="Calibri" w:cs="Calibri"/>
                <w:sz w:val="22"/>
                <w:szCs w:val="22"/>
              </w:rPr>
            </w:pPr>
          </w:p>
          <w:p w14:paraId="74E5F162"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 xml:space="preserve">Special Security Requirements </w:t>
            </w:r>
          </w:p>
        </w:tc>
        <w:tc>
          <w:tcPr>
            <w:tcW w:w="6609" w:type="dxa"/>
          </w:tcPr>
          <w:p w14:paraId="346A2128" w14:textId="77777777" w:rsidR="00A45893" w:rsidRPr="00C02084" w:rsidRDefault="00A45893" w:rsidP="00796F2A">
            <w:pPr>
              <w:ind w:left="432"/>
              <w:rPr>
                <w:rFonts w:ascii="Calibri" w:hAnsi="Calibri" w:cs="Calibri"/>
                <w:sz w:val="22"/>
                <w:szCs w:val="22"/>
              </w:rPr>
            </w:pPr>
          </w:p>
          <w:p w14:paraId="6686CC60" w14:textId="77777777" w:rsidR="00A45893" w:rsidRPr="00C02084" w:rsidRDefault="00972BC7" w:rsidP="00796F2A">
            <w:pPr>
              <w:rPr>
                <w:rFonts w:ascii="Calibri" w:hAnsi="Calibri" w:cs="Calibri"/>
                <w:sz w:val="22"/>
                <w:szCs w:val="22"/>
              </w:rPr>
            </w:pPr>
            <w:sdt>
              <w:sdtPr>
                <w:rPr>
                  <w:rFonts w:ascii="Calibri" w:hAnsi="Calibri" w:cs="Calibri"/>
                  <w:sz w:val="22"/>
                  <w:szCs w:val="22"/>
                </w:rPr>
                <w:id w:val="-3516211"/>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Security Clearance from UN prior to travelling</w:t>
            </w:r>
          </w:p>
          <w:p w14:paraId="5C5B7EB4" w14:textId="77777777" w:rsidR="00A45893" w:rsidRPr="00C02084" w:rsidRDefault="00972BC7" w:rsidP="00796F2A">
            <w:pPr>
              <w:rPr>
                <w:rFonts w:ascii="Calibri" w:hAnsi="Calibri" w:cs="Calibri"/>
                <w:sz w:val="22"/>
                <w:szCs w:val="22"/>
              </w:rPr>
            </w:pPr>
            <w:sdt>
              <w:sdtPr>
                <w:rPr>
                  <w:rFonts w:ascii="Calibri" w:hAnsi="Calibri" w:cs="Calibri"/>
                  <w:sz w:val="22"/>
                  <w:szCs w:val="22"/>
                </w:rPr>
                <w:id w:val="-1070265244"/>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Completion of UN’s Basic and Advanced Security Training </w:t>
            </w:r>
          </w:p>
          <w:p w14:paraId="3D189496" w14:textId="77777777" w:rsidR="00A45893" w:rsidRPr="00C02084" w:rsidRDefault="00972BC7" w:rsidP="00796F2A">
            <w:pPr>
              <w:rPr>
                <w:rFonts w:ascii="Calibri" w:hAnsi="Calibri" w:cs="Calibri"/>
                <w:sz w:val="22"/>
                <w:szCs w:val="22"/>
              </w:rPr>
            </w:pPr>
            <w:sdt>
              <w:sdtPr>
                <w:rPr>
                  <w:rFonts w:ascii="Calibri" w:hAnsi="Calibri" w:cs="Calibri"/>
                  <w:sz w:val="22"/>
                  <w:szCs w:val="22"/>
                </w:rPr>
                <w:id w:val="-1079365678"/>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Comprehensive Travel Insurance</w:t>
            </w:r>
          </w:p>
          <w:p w14:paraId="7309061F" w14:textId="77777777" w:rsidR="00A45893" w:rsidRPr="00C02084" w:rsidRDefault="00972BC7" w:rsidP="00796F2A">
            <w:pPr>
              <w:rPr>
                <w:rFonts w:ascii="Calibri" w:hAnsi="Calibri" w:cs="Calibri"/>
                <w:sz w:val="22"/>
                <w:szCs w:val="22"/>
              </w:rPr>
            </w:pPr>
            <w:sdt>
              <w:sdtPr>
                <w:rPr>
                  <w:rFonts w:ascii="Calibri" w:hAnsi="Calibri" w:cs="Calibri"/>
                  <w:sz w:val="22"/>
                  <w:szCs w:val="22"/>
                </w:rPr>
                <w:id w:val="1632982748"/>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Others </w:t>
            </w:r>
            <w:sdt>
              <w:sdtPr>
                <w:rPr>
                  <w:rFonts w:ascii="Calibri" w:hAnsi="Calibri" w:cs="Calibri"/>
                  <w:snapToGrid w:val="0"/>
                  <w:sz w:val="22"/>
                  <w:szCs w:val="22"/>
                </w:rPr>
                <w:id w:val="485754126"/>
                <w:showingPlcHdr/>
                <w:text/>
              </w:sdtPr>
              <w:sdtContent>
                <w:r w:rsidR="00A45893" w:rsidRPr="00C02084">
                  <w:rPr>
                    <w:rFonts w:ascii="Calibri" w:hAnsi="Calibri" w:cs="Calibri"/>
                    <w:snapToGrid w:val="0"/>
                    <w:color w:val="000000" w:themeColor="text1"/>
                    <w:sz w:val="22"/>
                    <w:szCs w:val="22"/>
                  </w:rPr>
                  <w:t>[pls. specify]</w:t>
                </w:r>
              </w:sdtContent>
            </w:sdt>
          </w:p>
        </w:tc>
      </w:tr>
      <w:tr w:rsidR="00A45893" w:rsidRPr="00C02084" w14:paraId="09445DA5" w14:textId="77777777" w:rsidTr="00796F2A">
        <w:tblPrEx>
          <w:tblLook w:val="0000" w:firstRow="0" w:lastRow="0" w:firstColumn="0" w:lastColumn="0" w:noHBand="0" w:noVBand="0"/>
        </w:tblPrEx>
        <w:tc>
          <w:tcPr>
            <w:tcW w:w="2741" w:type="dxa"/>
          </w:tcPr>
          <w:p w14:paraId="0283E543" w14:textId="77777777" w:rsidR="00A45893" w:rsidRPr="00C02084" w:rsidRDefault="00A45893" w:rsidP="00796F2A">
            <w:pPr>
              <w:rPr>
                <w:rFonts w:ascii="Calibri" w:hAnsi="Calibri" w:cs="Calibri"/>
                <w:sz w:val="22"/>
                <w:szCs w:val="22"/>
              </w:rPr>
            </w:pPr>
          </w:p>
          <w:p w14:paraId="18FEDBDD"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Facilities to be Provided by UNDP (i.e., must be excluded from Price Proposal)</w:t>
            </w:r>
          </w:p>
        </w:tc>
        <w:tc>
          <w:tcPr>
            <w:tcW w:w="6609" w:type="dxa"/>
          </w:tcPr>
          <w:p w14:paraId="04455A53" w14:textId="77777777" w:rsidR="00A45893" w:rsidRPr="00C02084" w:rsidRDefault="00A45893" w:rsidP="00796F2A">
            <w:pPr>
              <w:ind w:left="432"/>
              <w:rPr>
                <w:rFonts w:ascii="Calibri" w:hAnsi="Calibri" w:cs="Calibri"/>
                <w:sz w:val="22"/>
                <w:szCs w:val="22"/>
              </w:rPr>
            </w:pPr>
          </w:p>
          <w:p w14:paraId="73A6CCA2" w14:textId="67584BD9" w:rsidR="00A45893" w:rsidRPr="00C02084" w:rsidRDefault="00972BC7" w:rsidP="00796F2A">
            <w:pPr>
              <w:rPr>
                <w:rFonts w:ascii="Calibri" w:hAnsi="Calibri" w:cs="Calibri"/>
                <w:sz w:val="22"/>
                <w:szCs w:val="22"/>
              </w:rPr>
            </w:pPr>
            <w:sdt>
              <w:sdtPr>
                <w:rPr>
                  <w:rFonts w:ascii="Calibri" w:hAnsi="Calibri" w:cs="Calibri"/>
                  <w:sz w:val="22"/>
                  <w:szCs w:val="22"/>
                </w:rPr>
                <w:id w:val="911730144"/>
                <w14:checkbox>
                  <w14:checked w14:val="1"/>
                  <w14:checkedState w14:val="2612" w14:font="Arial Unicode MS"/>
                  <w14:uncheckedState w14:val="2610" w14:font="Arial Unicode MS"/>
                </w14:checkbox>
              </w:sdtPr>
              <w:sdtContent>
                <w:r w:rsidR="00A01962" w:rsidRPr="00C02084">
                  <w:rPr>
                    <w:rFonts w:ascii="Arial Unicode MS" w:eastAsia="Arial Unicode MS" w:hAnsi="Arial Unicode MS" w:cs="Arial Unicode MS" w:hint="eastAsia"/>
                    <w:sz w:val="22"/>
                    <w:szCs w:val="22"/>
                  </w:rPr>
                  <w:t>☒</w:t>
                </w:r>
              </w:sdtContent>
            </w:sdt>
            <w:r w:rsidR="00A45893" w:rsidRPr="00C02084">
              <w:rPr>
                <w:rFonts w:ascii="Calibri" w:hAnsi="Calibri" w:cs="Calibri"/>
                <w:sz w:val="22"/>
                <w:szCs w:val="22"/>
              </w:rPr>
              <w:t xml:space="preserve"> Office space and facilities</w:t>
            </w:r>
          </w:p>
          <w:p w14:paraId="610562AD" w14:textId="77777777" w:rsidR="00A45893" w:rsidRPr="00C02084" w:rsidRDefault="00972BC7" w:rsidP="00796F2A">
            <w:pPr>
              <w:rPr>
                <w:rFonts w:ascii="Calibri" w:hAnsi="Calibri" w:cs="Calibri"/>
                <w:sz w:val="22"/>
                <w:szCs w:val="22"/>
              </w:rPr>
            </w:pPr>
            <w:sdt>
              <w:sdtPr>
                <w:rPr>
                  <w:rFonts w:ascii="Calibri" w:hAnsi="Calibri" w:cs="Calibri"/>
                  <w:sz w:val="22"/>
                  <w:szCs w:val="22"/>
                </w:rPr>
                <w:id w:val="340052032"/>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Land Transportation </w:t>
            </w:r>
          </w:p>
          <w:p w14:paraId="26A7828E" w14:textId="77777777" w:rsidR="00A45893" w:rsidRPr="00C02084" w:rsidRDefault="00972BC7" w:rsidP="00796F2A">
            <w:pPr>
              <w:rPr>
                <w:rFonts w:ascii="Calibri" w:hAnsi="Calibri" w:cs="Calibri"/>
                <w:sz w:val="22"/>
                <w:szCs w:val="22"/>
              </w:rPr>
            </w:pPr>
            <w:sdt>
              <w:sdtPr>
                <w:rPr>
                  <w:rFonts w:ascii="Calibri" w:hAnsi="Calibri" w:cs="Calibri"/>
                  <w:sz w:val="22"/>
                  <w:szCs w:val="22"/>
                </w:rPr>
                <w:id w:val="702681935"/>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Others </w:t>
            </w:r>
            <w:sdt>
              <w:sdtPr>
                <w:rPr>
                  <w:rFonts w:ascii="Calibri" w:hAnsi="Calibri" w:cs="Calibri"/>
                  <w:snapToGrid w:val="0"/>
                  <w:sz w:val="22"/>
                  <w:szCs w:val="22"/>
                </w:rPr>
                <w:id w:val="459531863"/>
                <w:showingPlcHdr/>
                <w:text/>
              </w:sdtPr>
              <w:sdtContent>
                <w:r w:rsidR="00A45893" w:rsidRPr="00C02084">
                  <w:rPr>
                    <w:rFonts w:ascii="Calibri" w:hAnsi="Calibri" w:cs="Calibri"/>
                    <w:snapToGrid w:val="0"/>
                    <w:color w:val="000000" w:themeColor="text1"/>
                    <w:sz w:val="22"/>
                    <w:szCs w:val="22"/>
                  </w:rPr>
                  <w:t>[pls. specify]</w:t>
                </w:r>
              </w:sdtContent>
            </w:sdt>
          </w:p>
          <w:p w14:paraId="03485728" w14:textId="77777777" w:rsidR="00A45893" w:rsidRPr="00C02084" w:rsidRDefault="00A45893" w:rsidP="00796F2A">
            <w:pPr>
              <w:ind w:left="432"/>
              <w:rPr>
                <w:rFonts w:ascii="Calibri" w:hAnsi="Calibri" w:cs="Calibri"/>
                <w:sz w:val="22"/>
                <w:szCs w:val="22"/>
              </w:rPr>
            </w:pPr>
          </w:p>
        </w:tc>
      </w:tr>
      <w:tr w:rsidR="00A45893" w:rsidRPr="00C02084" w14:paraId="6E122E95" w14:textId="77777777" w:rsidTr="00796F2A">
        <w:tblPrEx>
          <w:tblLook w:val="0000" w:firstRow="0" w:lastRow="0" w:firstColumn="0" w:lastColumn="0" w:noHBand="0" w:noVBand="0"/>
        </w:tblPrEx>
        <w:tc>
          <w:tcPr>
            <w:tcW w:w="2741" w:type="dxa"/>
          </w:tcPr>
          <w:p w14:paraId="1EC93AB1"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Implementation Schedule indicating breakdown and timing of activities/sub-activities</w:t>
            </w:r>
          </w:p>
        </w:tc>
        <w:tc>
          <w:tcPr>
            <w:tcW w:w="6609" w:type="dxa"/>
          </w:tcPr>
          <w:p w14:paraId="28DD682B" w14:textId="77777777" w:rsidR="00A45893" w:rsidRPr="00C02084" w:rsidRDefault="00A45893" w:rsidP="00796F2A">
            <w:pPr>
              <w:ind w:left="432"/>
              <w:rPr>
                <w:rFonts w:ascii="Calibri" w:hAnsi="Calibri" w:cs="Calibri"/>
                <w:sz w:val="22"/>
                <w:szCs w:val="22"/>
              </w:rPr>
            </w:pPr>
          </w:p>
          <w:p w14:paraId="50F1F5FA" w14:textId="366EAF5D" w:rsidR="00A45893" w:rsidRPr="00C02084" w:rsidRDefault="00972BC7" w:rsidP="00796F2A">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Content>
                <w:r w:rsidR="00CC24D6" w:rsidRPr="00C02084">
                  <w:rPr>
                    <w:rFonts w:ascii="Arial Unicode MS" w:eastAsia="Arial Unicode MS" w:hAnsi="Arial Unicode MS" w:cs="Arial Unicode MS" w:hint="eastAsia"/>
                    <w:sz w:val="22"/>
                    <w:szCs w:val="22"/>
                  </w:rPr>
                  <w:t>☒</w:t>
                </w:r>
              </w:sdtContent>
            </w:sdt>
            <w:r w:rsidR="00A45893" w:rsidRPr="00C02084">
              <w:rPr>
                <w:rFonts w:ascii="Calibri" w:hAnsi="Calibri" w:cs="Calibri"/>
                <w:sz w:val="22"/>
                <w:szCs w:val="22"/>
              </w:rPr>
              <w:t xml:space="preserve"> Required</w:t>
            </w:r>
          </w:p>
          <w:p w14:paraId="6D764A6D" w14:textId="77777777" w:rsidR="00A45893" w:rsidRPr="00C02084" w:rsidRDefault="00972BC7" w:rsidP="00796F2A">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Not Required</w:t>
            </w:r>
          </w:p>
        </w:tc>
      </w:tr>
      <w:tr w:rsidR="00A45893" w:rsidRPr="00C02084" w14:paraId="59B45480" w14:textId="77777777" w:rsidTr="00796F2A">
        <w:tblPrEx>
          <w:tblLook w:val="0000" w:firstRow="0" w:lastRow="0" w:firstColumn="0" w:lastColumn="0" w:noHBand="0" w:noVBand="0"/>
        </w:tblPrEx>
        <w:tc>
          <w:tcPr>
            <w:tcW w:w="2741" w:type="dxa"/>
          </w:tcPr>
          <w:p w14:paraId="4A91F50D"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Names and curriculum vitae of individuals who will be involved in completing the services</w:t>
            </w:r>
          </w:p>
        </w:tc>
        <w:tc>
          <w:tcPr>
            <w:tcW w:w="6609" w:type="dxa"/>
          </w:tcPr>
          <w:p w14:paraId="5C72D55A" w14:textId="77777777" w:rsidR="00A45893" w:rsidRPr="00C02084" w:rsidRDefault="00A45893" w:rsidP="00796F2A">
            <w:pPr>
              <w:ind w:left="432"/>
              <w:rPr>
                <w:rFonts w:ascii="Calibri" w:hAnsi="Calibri" w:cs="Calibri"/>
                <w:sz w:val="22"/>
                <w:szCs w:val="22"/>
              </w:rPr>
            </w:pPr>
          </w:p>
          <w:p w14:paraId="3C6FD189" w14:textId="7E5E5557" w:rsidR="00A45893" w:rsidRPr="00C02084" w:rsidRDefault="00972BC7" w:rsidP="00796F2A">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Content>
                <w:r w:rsidR="00CC24D6" w:rsidRPr="00C02084">
                  <w:rPr>
                    <w:rFonts w:ascii="Arial Unicode MS" w:eastAsia="Arial Unicode MS" w:hAnsi="Arial Unicode MS" w:cs="Arial Unicode MS" w:hint="eastAsia"/>
                    <w:sz w:val="22"/>
                    <w:szCs w:val="22"/>
                  </w:rPr>
                  <w:t>☒</w:t>
                </w:r>
              </w:sdtContent>
            </w:sdt>
            <w:r w:rsidR="00A45893" w:rsidRPr="00C02084">
              <w:rPr>
                <w:rFonts w:ascii="Calibri" w:hAnsi="Calibri" w:cs="Calibri"/>
                <w:sz w:val="22"/>
                <w:szCs w:val="22"/>
              </w:rPr>
              <w:t xml:space="preserve"> Required</w:t>
            </w:r>
          </w:p>
          <w:p w14:paraId="28C64791" w14:textId="77777777" w:rsidR="00A45893" w:rsidRPr="00C02084" w:rsidRDefault="00972BC7" w:rsidP="00796F2A">
            <w:pPr>
              <w:rPr>
                <w:rFonts w:ascii="Calibri" w:hAnsi="Calibri" w:cs="Calibri"/>
                <w:sz w:val="22"/>
                <w:szCs w:val="22"/>
              </w:rPr>
            </w:pPr>
            <w:sdt>
              <w:sdtPr>
                <w:rPr>
                  <w:rFonts w:ascii="Calibri" w:hAnsi="Calibri" w:cs="Calibri"/>
                  <w:sz w:val="22"/>
                  <w:szCs w:val="22"/>
                </w:rPr>
                <w:id w:val="-567185193"/>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Not Required</w:t>
            </w:r>
          </w:p>
        </w:tc>
      </w:tr>
      <w:tr w:rsidR="00A45893" w:rsidRPr="00C02084" w14:paraId="3BC3727B" w14:textId="77777777" w:rsidTr="00796F2A">
        <w:tc>
          <w:tcPr>
            <w:tcW w:w="2741" w:type="dxa"/>
            <w:shd w:val="clear" w:color="auto" w:fill="auto"/>
          </w:tcPr>
          <w:p w14:paraId="761A8FA2" w14:textId="77777777" w:rsidR="00A45893" w:rsidRPr="00C02084" w:rsidRDefault="00A45893" w:rsidP="00796F2A">
            <w:pPr>
              <w:rPr>
                <w:rFonts w:ascii="Calibri" w:hAnsi="Calibri" w:cs="Calibri"/>
                <w:bCs/>
                <w:sz w:val="22"/>
                <w:szCs w:val="22"/>
              </w:rPr>
            </w:pPr>
          </w:p>
          <w:p w14:paraId="74053196"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Currency of Proposal</w:t>
            </w:r>
          </w:p>
        </w:tc>
        <w:tc>
          <w:tcPr>
            <w:tcW w:w="6609" w:type="dxa"/>
            <w:shd w:val="clear" w:color="auto" w:fill="auto"/>
          </w:tcPr>
          <w:p w14:paraId="064C2B86" w14:textId="77777777" w:rsidR="00A45893" w:rsidRPr="00C02084" w:rsidRDefault="00A45893" w:rsidP="00796F2A">
            <w:pPr>
              <w:jc w:val="both"/>
              <w:rPr>
                <w:rFonts w:ascii="Calibri" w:hAnsi="Calibri" w:cs="Calibri"/>
                <w:bCs/>
                <w:sz w:val="22"/>
                <w:szCs w:val="22"/>
              </w:rPr>
            </w:pPr>
          </w:p>
          <w:p w14:paraId="332E7A0A" w14:textId="036F1DE8" w:rsidR="00A45893" w:rsidRPr="00C02084" w:rsidRDefault="00972BC7"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Content>
                <w:r w:rsidR="00CC24D6" w:rsidRPr="00C02084">
                  <w:rPr>
                    <w:rFonts w:ascii="Arial Unicode MS" w:eastAsia="Arial Unicode MS" w:hAnsi="Arial Unicode MS" w:cs="Arial Unicode MS" w:hint="eastAsia"/>
                    <w:snapToGrid w:val="0"/>
                    <w:sz w:val="22"/>
                    <w:szCs w:val="22"/>
                  </w:rPr>
                  <w:t>☒</w:t>
                </w:r>
              </w:sdtContent>
            </w:sdt>
            <w:r w:rsidR="00A45893" w:rsidRPr="00C02084">
              <w:rPr>
                <w:rFonts w:ascii="Calibri" w:hAnsi="Calibri" w:cs="Calibri"/>
                <w:snapToGrid w:val="0"/>
                <w:sz w:val="22"/>
                <w:szCs w:val="22"/>
              </w:rPr>
              <w:t xml:space="preserve"> United States Dollars</w:t>
            </w:r>
          </w:p>
          <w:p w14:paraId="190C9A9E" w14:textId="77777777" w:rsidR="00A45893" w:rsidRPr="00C02084" w:rsidRDefault="00972BC7"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Euro</w:t>
            </w:r>
          </w:p>
          <w:p w14:paraId="13944FBB" w14:textId="77777777" w:rsidR="00A45893" w:rsidRPr="00C02084" w:rsidRDefault="00972BC7"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Local Currency</w:t>
            </w:r>
          </w:p>
        </w:tc>
      </w:tr>
      <w:tr w:rsidR="00A45893" w:rsidRPr="00C02084" w14:paraId="3E02344F" w14:textId="77777777" w:rsidTr="00796F2A">
        <w:tblPrEx>
          <w:tblLook w:val="0000" w:firstRow="0" w:lastRow="0" w:firstColumn="0" w:lastColumn="0" w:noHBand="0" w:noVBand="0"/>
        </w:tblPrEx>
        <w:tc>
          <w:tcPr>
            <w:tcW w:w="2741" w:type="dxa"/>
          </w:tcPr>
          <w:p w14:paraId="540B9F57"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lastRenderedPageBreak/>
              <w:t>Value Added Tax on Price Proposal</w:t>
            </w:r>
            <w:r w:rsidRPr="00C02084">
              <w:rPr>
                <w:rStyle w:val="FootnoteReference"/>
                <w:rFonts w:ascii="Calibri" w:hAnsi="Calibri" w:cs="Calibri"/>
                <w:sz w:val="22"/>
                <w:szCs w:val="22"/>
              </w:rPr>
              <w:footnoteReference w:id="3"/>
            </w:r>
          </w:p>
        </w:tc>
        <w:tc>
          <w:tcPr>
            <w:tcW w:w="6609" w:type="dxa"/>
          </w:tcPr>
          <w:p w14:paraId="5CECB175" w14:textId="743AD0F9" w:rsidR="00A45893" w:rsidRPr="00C02084" w:rsidRDefault="00972BC7" w:rsidP="00796F2A">
            <w:pPr>
              <w:rPr>
                <w:rFonts w:ascii="Calibri" w:hAnsi="Calibri" w:cs="Calibri"/>
                <w:sz w:val="22"/>
                <w:szCs w:val="22"/>
              </w:rPr>
            </w:pPr>
            <w:sdt>
              <w:sdtPr>
                <w:rPr>
                  <w:rFonts w:ascii="Calibri" w:hAnsi="Calibri" w:cs="Calibri"/>
                  <w:sz w:val="22"/>
                  <w:szCs w:val="22"/>
                </w:rPr>
                <w:id w:val="-923789598"/>
                <w14:checkbox>
                  <w14:checked w14:val="1"/>
                  <w14:checkedState w14:val="2612" w14:font="Arial Unicode MS"/>
                  <w14:uncheckedState w14:val="2610" w14:font="Arial Unicode MS"/>
                </w14:checkbox>
              </w:sdtPr>
              <w:sdtContent>
                <w:r w:rsidR="00CC24D6" w:rsidRPr="00C02084">
                  <w:rPr>
                    <w:rFonts w:ascii="Arial Unicode MS" w:eastAsia="Arial Unicode MS" w:hAnsi="Arial Unicode MS" w:cs="Arial Unicode MS" w:hint="eastAsia"/>
                    <w:sz w:val="22"/>
                    <w:szCs w:val="22"/>
                  </w:rPr>
                  <w:t>☒</w:t>
                </w:r>
              </w:sdtContent>
            </w:sdt>
            <w:r w:rsidR="00A45893" w:rsidRPr="00C02084">
              <w:rPr>
                <w:rFonts w:ascii="Calibri" w:hAnsi="Calibri" w:cs="Calibri"/>
                <w:sz w:val="22"/>
                <w:szCs w:val="22"/>
              </w:rPr>
              <w:t xml:space="preserve"> must be inclusive of VAT and other applicable indirect taxes</w:t>
            </w:r>
          </w:p>
          <w:p w14:paraId="7F60C212" w14:textId="77777777" w:rsidR="00A45893" w:rsidRPr="00C02084" w:rsidRDefault="00972BC7" w:rsidP="00796F2A">
            <w:pPr>
              <w:rPr>
                <w:rFonts w:ascii="Calibri" w:hAnsi="Calibri" w:cs="Calibri"/>
                <w:sz w:val="22"/>
                <w:szCs w:val="22"/>
              </w:rPr>
            </w:pPr>
            <w:sdt>
              <w:sdtPr>
                <w:rPr>
                  <w:rFonts w:ascii="Calibri" w:hAnsi="Calibri" w:cs="Calibri"/>
                  <w:sz w:val="22"/>
                  <w:szCs w:val="22"/>
                </w:rPr>
                <w:id w:val="706916078"/>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must be exclusive of VAT and other applicable indirect taxes</w:t>
            </w:r>
          </w:p>
        </w:tc>
      </w:tr>
      <w:tr w:rsidR="00A45893" w:rsidRPr="00C02084" w14:paraId="244A29C7" w14:textId="77777777" w:rsidTr="00796F2A">
        <w:tc>
          <w:tcPr>
            <w:tcW w:w="2741" w:type="dxa"/>
            <w:shd w:val="clear" w:color="auto" w:fill="auto"/>
          </w:tcPr>
          <w:p w14:paraId="759D99A1" w14:textId="77777777" w:rsidR="00A45893" w:rsidRPr="00C02084" w:rsidRDefault="00A45893" w:rsidP="00796F2A">
            <w:pPr>
              <w:rPr>
                <w:rFonts w:ascii="Calibri" w:hAnsi="Calibri" w:cs="Calibri"/>
                <w:bCs/>
                <w:sz w:val="22"/>
                <w:szCs w:val="22"/>
              </w:rPr>
            </w:pPr>
          </w:p>
          <w:p w14:paraId="3A1BBB03"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Validity Period of Proposals (Counting for the last day of submission of quotes)</w:t>
            </w:r>
          </w:p>
        </w:tc>
        <w:tc>
          <w:tcPr>
            <w:tcW w:w="6609" w:type="dxa"/>
            <w:shd w:val="clear" w:color="auto" w:fill="auto"/>
          </w:tcPr>
          <w:p w14:paraId="54E22FF0" w14:textId="77777777" w:rsidR="00A45893" w:rsidRPr="00C02084" w:rsidRDefault="00A45893" w:rsidP="00796F2A">
            <w:pPr>
              <w:rPr>
                <w:rFonts w:ascii="Calibri" w:hAnsi="Calibri" w:cs="Calibri"/>
                <w:iCs/>
                <w:sz w:val="22"/>
                <w:szCs w:val="22"/>
              </w:rPr>
            </w:pPr>
          </w:p>
          <w:p w14:paraId="0455FFD4" w14:textId="4C49CFF4" w:rsidR="00A45893" w:rsidRPr="00C02084" w:rsidRDefault="00972BC7" w:rsidP="00796F2A">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Content>
                <w:r w:rsidR="00CC24D6" w:rsidRPr="00C02084">
                  <w:rPr>
                    <w:rFonts w:ascii="Arial Unicode MS" w:eastAsia="Arial Unicode MS" w:hAnsi="Arial Unicode MS" w:cs="Arial Unicode MS" w:hint="eastAsia"/>
                    <w:iCs/>
                    <w:sz w:val="22"/>
                    <w:szCs w:val="22"/>
                  </w:rPr>
                  <w:t>☐</w:t>
                </w:r>
              </w:sdtContent>
            </w:sdt>
            <w:r w:rsidR="00A45893" w:rsidRPr="00C02084">
              <w:rPr>
                <w:rFonts w:ascii="Calibri" w:hAnsi="Calibri" w:cs="Calibri"/>
                <w:iCs/>
                <w:sz w:val="22"/>
                <w:szCs w:val="22"/>
              </w:rPr>
              <w:t xml:space="preserve"> 60 days       </w:t>
            </w:r>
          </w:p>
          <w:p w14:paraId="7244223B" w14:textId="1F3A32BF" w:rsidR="00A45893" w:rsidRPr="00C02084" w:rsidRDefault="00972BC7" w:rsidP="00796F2A">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Arial Unicode MS"/>
                  <w14:uncheckedState w14:val="2610" w14:font="Arial Unicode MS"/>
                </w14:checkbox>
              </w:sdtPr>
              <w:sdtContent>
                <w:r w:rsidR="00CC24D6" w:rsidRPr="00C02084">
                  <w:rPr>
                    <w:rFonts w:ascii="Arial Unicode MS" w:eastAsia="Arial Unicode MS" w:hAnsi="Arial Unicode MS" w:cs="Arial Unicode MS" w:hint="eastAsia"/>
                    <w:iCs/>
                    <w:sz w:val="22"/>
                    <w:szCs w:val="22"/>
                  </w:rPr>
                  <w:t>☒</w:t>
                </w:r>
              </w:sdtContent>
            </w:sdt>
            <w:r w:rsidR="00A45893" w:rsidRPr="00C02084">
              <w:rPr>
                <w:rFonts w:ascii="Calibri" w:hAnsi="Calibri" w:cs="Calibri"/>
                <w:iCs/>
                <w:sz w:val="22"/>
                <w:szCs w:val="22"/>
              </w:rPr>
              <w:t xml:space="preserve"> 90 days</w:t>
            </w:r>
            <w:r w:rsidR="00A45893" w:rsidRPr="00C02084">
              <w:rPr>
                <w:rFonts w:ascii="Calibri" w:hAnsi="Calibri" w:cs="Calibri"/>
                <w:iCs/>
                <w:sz w:val="22"/>
                <w:szCs w:val="22"/>
              </w:rPr>
              <w:tab/>
            </w:r>
          </w:p>
          <w:p w14:paraId="3AE236CE" w14:textId="77777777" w:rsidR="00A45893" w:rsidRPr="00C02084" w:rsidRDefault="00972BC7" w:rsidP="00796F2A">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iCs/>
                    <w:sz w:val="22"/>
                    <w:szCs w:val="22"/>
                  </w:rPr>
                  <w:t>☐</w:t>
                </w:r>
              </w:sdtContent>
            </w:sdt>
            <w:r w:rsidR="00A45893" w:rsidRPr="00C02084">
              <w:rPr>
                <w:rFonts w:ascii="Calibri" w:hAnsi="Calibri" w:cs="Calibri"/>
                <w:iCs/>
                <w:sz w:val="22"/>
                <w:szCs w:val="22"/>
              </w:rPr>
              <w:t xml:space="preserve"> 120 days</w:t>
            </w:r>
          </w:p>
          <w:p w14:paraId="135D62F7" w14:textId="77777777" w:rsidR="00A45893" w:rsidRPr="00C02084" w:rsidRDefault="00A45893" w:rsidP="00796F2A">
            <w:pPr>
              <w:ind w:left="432" w:hanging="360"/>
              <w:jc w:val="both"/>
              <w:rPr>
                <w:rFonts w:ascii="Calibri" w:hAnsi="Calibri" w:cs="Calibri"/>
                <w:iCs/>
                <w:sz w:val="22"/>
                <w:szCs w:val="22"/>
              </w:rPr>
            </w:pPr>
          </w:p>
          <w:p w14:paraId="00AA6750" w14:textId="77777777" w:rsidR="00A45893" w:rsidRPr="00C02084" w:rsidRDefault="00A45893" w:rsidP="00796F2A">
            <w:pPr>
              <w:ind w:left="72"/>
              <w:jc w:val="both"/>
              <w:rPr>
                <w:rFonts w:ascii="Calibri" w:hAnsi="Calibri" w:cs="Calibri"/>
                <w:iCs/>
                <w:sz w:val="22"/>
                <w:szCs w:val="22"/>
              </w:rPr>
            </w:pPr>
            <w:r w:rsidRPr="00C02084">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A45893" w:rsidRPr="00C02084" w14:paraId="489FC150" w14:textId="77777777" w:rsidTr="00796F2A">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4C31763C" w14:textId="77777777" w:rsidR="00A45893" w:rsidRPr="00C02084" w:rsidRDefault="00A45893" w:rsidP="00796F2A">
            <w:pPr>
              <w:rPr>
                <w:rFonts w:ascii="Calibri" w:hAnsi="Calibri" w:cs="Calibri"/>
                <w:sz w:val="22"/>
                <w:szCs w:val="22"/>
              </w:rPr>
            </w:pPr>
          </w:p>
          <w:p w14:paraId="2091B0F5"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103E5803" w14:textId="77777777" w:rsidR="00A45893" w:rsidRPr="00C02084" w:rsidRDefault="00A45893" w:rsidP="00796F2A">
            <w:pPr>
              <w:ind w:left="432" w:hanging="360"/>
              <w:rPr>
                <w:rFonts w:ascii="Calibri" w:hAnsi="Calibri" w:cs="Calibri"/>
                <w:iCs/>
                <w:sz w:val="22"/>
                <w:szCs w:val="22"/>
              </w:rPr>
            </w:pPr>
          </w:p>
          <w:p w14:paraId="42C316A0" w14:textId="3C25ECB3" w:rsidR="00A45893" w:rsidRPr="00C02084" w:rsidRDefault="00972BC7" w:rsidP="00796F2A">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Content>
                <w:r w:rsidR="00CC24D6" w:rsidRPr="00C02084">
                  <w:rPr>
                    <w:rFonts w:ascii="Arial Unicode MS" w:eastAsia="Arial Unicode MS" w:hAnsi="Arial Unicode MS" w:cs="Arial Unicode MS" w:hint="eastAsia"/>
                    <w:iCs/>
                    <w:sz w:val="22"/>
                    <w:szCs w:val="22"/>
                  </w:rPr>
                  <w:t>☒</w:t>
                </w:r>
              </w:sdtContent>
            </w:sdt>
            <w:r w:rsidR="00A45893" w:rsidRPr="00C02084">
              <w:rPr>
                <w:rFonts w:ascii="Calibri" w:hAnsi="Calibri" w:cs="Calibri"/>
                <w:iCs/>
                <w:sz w:val="22"/>
                <w:szCs w:val="22"/>
              </w:rPr>
              <w:t xml:space="preserve"> Not permitted</w:t>
            </w:r>
          </w:p>
          <w:p w14:paraId="5147C00E" w14:textId="36ED9E9A" w:rsidR="00A45893" w:rsidRPr="00C02084" w:rsidRDefault="00972BC7" w:rsidP="00796F2A">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iCs/>
                    <w:sz w:val="22"/>
                    <w:szCs w:val="22"/>
                  </w:rPr>
                  <w:t>☐</w:t>
                </w:r>
              </w:sdtContent>
            </w:sdt>
            <w:r w:rsidR="00A45893" w:rsidRPr="00C02084">
              <w:rPr>
                <w:rFonts w:ascii="Calibri" w:hAnsi="Calibri" w:cs="Calibri"/>
                <w:iCs/>
                <w:sz w:val="22"/>
                <w:szCs w:val="22"/>
              </w:rPr>
              <w:t xml:space="preserve"> Permitted  </w:t>
            </w:r>
          </w:p>
        </w:tc>
      </w:tr>
      <w:tr w:rsidR="00A45893" w:rsidRPr="00C02084" w14:paraId="0C6426C2" w14:textId="77777777" w:rsidTr="00796F2A">
        <w:tc>
          <w:tcPr>
            <w:tcW w:w="2741" w:type="dxa"/>
            <w:shd w:val="clear" w:color="auto" w:fill="auto"/>
          </w:tcPr>
          <w:p w14:paraId="33C7E6F1" w14:textId="77777777" w:rsidR="00A45893" w:rsidRPr="00C02084" w:rsidRDefault="00A45893" w:rsidP="00796F2A">
            <w:pPr>
              <w:rPr>
                <w:rFonts w:ascii="Calibri" w:hAnsi="Calibri" w:cs="Calibri"/>
                <w:bCs/>
                <w:sz w:val="22"/>
                <w:szCs w:val="22"/>
              </w:rPr>
            </w:pPr>
          </w:p>
          <w:p w14:paraId="16F36CF7"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Payment Terms</w:t>
            </w:r>
            <w:r w:rsidRPr="00C02084">
              <w:rPr>
                <w:rStyle w:val="FootnoteReference"/>
                <w:rFonts w:ascii="Calibri" w:hAnsi="Calibri" w:cs="Calibri"/>
                <w:bCs/>
                <w:sz w:val="22"/>
                <w:szCs w:val="22"/>
              </w:rPr>
              <w:footnoteReference w:id="4"/>
            </w:r>
          </w:p>
        </w:tc>
        <w:tc>
          <w:tcPr>
            <w:tcW w:w="6609" w:type="dxa"/>
            <w:shd w:val="clear" w:color="auto" w:fill="auto"/>
          </w:tcPr>
          <w:p w14:paraId="13A8092A" w14:textId="77777777" w:rsidR="00A45893" w:rsidRPr="00C02084" w:rsidRDefault="00A45893" w:rsidP="00796F2A">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600"/>
              <w:gridCol w:w="1350"/>
              <w:gridCol w:w="2245"/>
            </w:tblGrid>
            <w:tr w:rsidR="00A45893" w:rsidRPr="00C02084" w14:paraId="06867C88" w14:textId="77777777" w:rsidTr="00796F2A">
              <w:tc>
                <w:tcPr>
                  <w:tcW w:w="1347" w:type="dxa"/>
                </w:tcPr>
                <w:p w14:paraId="30744409" w14:textId="77777777" w:rsidR="00A45893" w:rsidRPr="00C02084" w:rsidRDefault="00A45893" w:rsidP="00796F2A">
                  <w:pPr>
                    <w:jc w:val="center"/>
                    <w:rPr>
                      <w:rFonts w:ascii="Calibri" w:hAnsi="Calibri" w:cs="Calibri"/>
                      <w:bCs/>
                      <w:sz w:val="22"/>
                      <w:szCs w:val="22"/>
                    </w:rPr>
                  </w:pPr>
                  <w:r w:rsidRPr="00C02084">
                    <w:rPr>
                      <w:rFonts w:ascii="Calibri" w:hAnsi="Calibri" w:cs="Calibri"/>
                      <w:bCs/>
                      <w:sz w:val="22"/>
                      <w:szCs w:val="22"/>
                    </w:rPr>
                    <w:t>Outputs</w:t>
                  </w:r>
                </w:p>
              </w:tc>
              <w:tc>
                <w:tcPr>
                  <w:tcW w:w="1600" w:type="dxa"/>
                  <w:shd w:val="clear" w:color="auto" w:fill="auto"/>
                </w:tcPr>
                <w:p w14:paraId="7762D473" w14:textId="77777777" w:rsidR="00A45893" w:rsidRPr="00C02084" w:rsidRDefault="00A45893" w:rsidP="00796F2A">
                  <w:pPr>
                    <w:jc w:val="center"/>
                    <w:rPr>
                      <w:rFonts w:ascii="Calibri" w:hAnsi="Calibri" w:cs="Calibri"/>
                      <w:bCs/>
                      <w:sz w:val="22"/>
                      <w:szCs w:val="22"/>
                    </w:rPr>
                  </w:pPr>
                  <w:r w:rsidRPr="00C02084">
                    <w:rPr>
                      <w:rFonts w:ascii="Calibri" w:hAnsi="Calibri" w:cs="Calibri"/>
                      <w:bCs/>
                      <w:sz w:val="22"/>
                      <w:szCs w:val="22"/>
                    </w:rPr>
                    <w:t>Percentage</w:t>
                  </w:r>
                </w:p>
              </w:tc>
              <w:tc>
                <w:tcPr>
                  <w:tcW w:w="1350" w:type="dxa"/>
                  <w:shd w:val="clear" w:color="auto" w:fill="auto"/>
                </w:tcPr>
                <w:p w14:paraId="257D2F0C" w14:textId="77777777" w:rsidR="00A45893" w:rsidRPr="00C02084" w:rsidRDefault="00A45893" w:rsidP="00796F2A">
                  <w:pPr>
                    <w:jc w:val="center"/>
                    <w:rPr>
                      <w:rFonts w:ascii="Calibri" w:hAnsi="Calibri" w:cs="Calibri"/>
                      <w:bCs/>
                      <w:sz w:val="22"/>
                      <w:szCs w:val="22"/>
                    </w:rPr>
                  </w:pPr>
                  <w:r w:rsidRPr="00C02084">
                    <w:rPr>
                      <w:rFonts w:ascii="Calibri" w:hAnsi="Calibri" w:cs="Calibri"/>
                      <w:bCs/>
                      <w:sz w:val="22"/>
                      <w:szCs w:val="22"/>
                    </w:rPr>
                    <w:t>Timing</w:t>
                  </w:r>
                </w:p>
              </w:tc>
              <w:tc>
                <w:tcPr>
                  <w:tcW w:w="2245" w:type="dxa"/>
                  <w:shd w:val="clear" w:color="auto" w:fill="auto"/>
                </w:tcPr>
                <w:p w14:paraId="4E82AF28" w14:textId="77777777" w:rsidR="00A45893" w:rsidRPr="00C02084" w:rsidRDefault="00A45893" w:rsidP="00796F2A">
                  <w:pPr>
                    <w:jc w:val="center"/>
                    <w:rPr>
                      <w:rFonts w:ascii="Calibri" w:hAnsi="Calibri" w:cs="Calibri"/>
                      <w:bCs/>
                      <w:sz w:val="22"/>
                      <w:szCs w:val="22"/>
                    </w:rPr>
                  </w:pPr>
                  <w:r w:rsidRPr="00C02084">
                    <w:rPr>
                      <w:rFonts w:ascii="Calibri" w:hAnsi="Calibri" w:cs="Calibri"/>
                      <w:bCs/>
                      <w:sz w:val="22"/>
                      <w:szCs w:val="22"/>
                    </w:rPr>
                    <w:t>Condition for Payment Release</w:t>
                  </w:r>
                </w:p>
              </w:tc>
            </w:tr>
            <w:tr w:rsidR="00A45893" w:rsidRPr="00C02084" w14:paraId="125FF294" w14:textId="77777777" w:rsidTr="00796F2A">
              <w:tc>
                <w:tcPr>
                  <w:tcW w:w="1347" w:type="dxa"/>
                </w:tcPr>
                <w:p w14:paraId="70642F91" w14:textId="5C7FF4DF" w:rsidR="00A45893" w:rsidRPr="00C02084" w:rsidRDefault="00CC24D6" w:rsidP="00796F2A">
                  <w:pPr>
                    <w:jc w:val="both"/>
                    <w:rPr>
                      <w:rFonts w:ascii="Calibri" w:hAnsi="Calibri" w:cs="Calibri"/>
                      <w:bCs/>
                      <w:sz w:val="22"/>
                      <w:szCs w:val="22"/>
                    </w:rPr>
                  </w:pPr>
                  <w:r w:rsidRPr="00C02084">
                    <w:rPr>
                      <w:rFonts w:ascii="Calibri" w:hAnsi="Calibri" w:cs="Calibri"/>
                      <w:bCs/>
                      <w:sz w:val="22"/>
                      <w:szCs w:val="22"/>
                    </w:rPr>
                    <w:t xml:space="preserve">Training Outline  </w:t>
                  </w:r>
                </w:p>
              </w:tc>
              <w:tc>
                <w:tcPr>
                  <w:tcW w:w="1600" w:type="dxa"/>
                  <w:shd w:val="clear" w:color="auto" w:fill="auto"/>
                </w:tcPr>
                <w:p w14:paraId="4E81B66D" w14:textId="15F61443" w:rsidR="00A45893" w:rsidRPr="00C02084" w:rsidRDefault="00CC24D6" w:rsidP="00796F2A">
                  <w:pPr>
                    <w:jc w:val="both"/>
                    <w:rPr>
                      <w:rFonts w:ascii="Calibri" w:hAnsi="Calibri" w:cs="Calibri"/>
                      <w:bCs/>
                      <w:sz w:val="22"/>
                      <w:szCs w:val="22"/>
                    </w:rPr>
                  </w:pPr>
                  <w:r w:rsidRPr="00C02084">
                    <w:rPr>
                      <w:rFonts w:ascii="Calibri" w:hAnsi="Calibri" w:cs="Calibri"/>
                      <w:bCs/>
                      <w:sz w:val="22"/>
                      <w:szCs w:val="22"/>
                    </w:rPr>
                    <w:t>20%</w:t>
                  </w:r>
                </w:p>
              </w:tc>
              <w:tc>
                <w:tcPr>
                  <w:tcW w:w="1350" w:type="dxa"/>
                  <w:shd w:val="clear" w:color="auto" w:fill="auto"/>
                </w:tcPr>
                <w:p w14:paraId="61404B0A" w14:textId="2129052B" w:rsidR="00A45893" w:rsidRPr="00C02084" w:rsidRDefault="00CC24D6" w:rsidP="00796F2A">
                  <w:pPr>
                    <w:jc w:val="both"/>
                    <w:rPr>
                      <w:rFonts w:ascii="Calibri" w:hAnsi="Calibri" w:cs="Calibri"/>
                      <w:bCs/>
                      <w:sz w:val="22"/>
                      <w:szCs w:val="22"/>
                    </w:rPr>
                  </w:pPr>
                  <w:r w:rsidRPr="00C02084">
                    <w:rPr>
                      <w:rFonts w:ascii="Calibri" w:hAnsi="Calibri" w:cs="Calibri"/>
                      <w:bCs/>
                      <w:sz w:val="22"/>
                      <w:szCs w:val="22"/>
                    </w:rPr>
                    <w:t xml:space="preserve">2 days after contract award  </w:t>
                  </w:r>
                </w:p>
                <w:p w14:paraId="7A8B977F" w14:textId="77777777" w:rsidR="00A45893" w:rsidRPr="00C02084" w:rsidRDefault="00A45893" w:rsidP="00796F2A">
                  <w:pPr>
                    <w:jc w:val="both"/>
                    <w:rPr>
                      <w:rFonts w:ascii="Calibri" w:hAnsi="Calibri" w:cs="Calibri"/>
                      <w:bCs/>
                      <w:sz w:val="22"/>
                      <w:szCs w:val="22"/>
                    </w:rPr>
                  </w:pPr>
                </w:p>
              </w:tc>
              <w:tc>
                <w:tcPr>
                  <w:tcW w:w="2245" w:type="dxa"/>
                  <w:vMerge w:val="restart"/>
                  <w:shd w:val="clear" w:color="auto" w:fill="auto"/>
                </w:tcPr>
                <w:p w14:paraId="583FCD4F" w14:textId="77777777" w:rsidR="00A45893" w:rsidRPr="00C02084" w:rsidRDefault="00A45893" w:rsidP="00796F2A">
                  <w:pPr>
                    <w:jc w:val="both"/>
                    <w:rPr>
                      <w:rFonts w:ascii="Calibri" w:hAnsi="Calibri" w:cs="Calibri"/>
                      <w:bCs/>
                    </w:rPr>
                  </w:pPr>
                  <w:r w:rsidRPr="00C02084">
                    <w:rPr>
                      <w:rFonts w:ascii="Calibri" w:hAnsi="Calibri" w:cs="Calibri"/>
                      <w:bCs/>
                    </w:rPr>
                    <w:t>Within thirty (30) days from the date of meeting the following conditions:</w:t>
                  </w:r>
                </w:p>
                <w:p w14:paraId="22B43860" w14:textId="77777777" w:rsidR="00A45893" w:rsidRPr="00C02084" w:rsidRDefault="00A45893" w:rsidP="00796F2A">
                  <w:pPr>
                    <w:numPr>
                      <w:ilvl w:val="0"/>
                      <w:numId w:val="25"/>
                    </w:numPr>
                    <w:ind w:left="381"/>
                    <w:rPr>
                      <w:rFonts w:ascii="Calibri" w:hAnsi="Calibri" w:cs="Calibri"/>
                      <w:bCs/>
                    </w:rPr>
                  </w:pPr>
                  <w:r w:rsidRPr="00C02084">
                    <w:rPr>
                      <w:rFonts w:ascii="Calibri" w:hAnsi="Calibri" w:cs="Calibri"/>
                      <w:bCs/>
                    </w:rPr>
                    <w:t xml:space="preserve">UNDP’s written acceptance (i.e., not mere receipt) of the quality of the outputs; and </w:t>
                  </w:r>
                </w:p>
                <w:p w14:paraId="76E38B32" w14:textId="77777777" w:rsidR="00A45893" w:rsidRPr="00C02084" w:rsidRDefault="00A45893" w:rsidP="00796F2A">
                  <w:pPr>
                    <w:numPr>
                      <w:ilvl w:val="0"/>
                      <w:numId w:val="25"/>
                    </w:numPr>
                    <w:ind w:left="381"/>
                    <w:rPr>
                      <w:rFonts w:ascii="Calibri" w:hAnsi="Calibri" w:cs="Calibri"/>
                      <w:bCs/>
                      <w:sz w:val="22"/>
                      <w:szCs w:val="22"/>
                    </w:rPr>
                  </w:pPr>
                  <w:r w:rsidRPr="00C02084">
                    <w:rPr>
                      <w:rFonts w:ascii="Calibri" w:hAnsi="Calibri" w:cs="Calibri"/>
                      <w:bCs/>
                    </w:rPr>
                    <w:t>Receipt of invoice from the Service Provider.</w:t>
                  </w:r>
                </w:p>
              </w:tc>
            </w:tr>
            <w:tr w:rsidR="00A45893" w:rsidRPr="00C02084" w14:paraId="79E89CD9" w14:textId="77777777" w:rsidTr="00796F2A">
              <w:trPr>
                <w:trHeight w:val="593"/>
              </w:trPr>
              <w:tc>
                <w:tcPr>
                  <w:tcW w:w="1347" w:type="dxa"/>
                </w:tcPr>
                <w:p w14:paraId="05E9E386" w14:textId="15B38C2E" w:rsidR="00A45893" w:rsidRPr="00C02084" w:rsidRDefault="005501DD" w:rsidP="00796F2A">
                  <w:pPr>
                    <w:jc w:val="both"/>
                    <w:rPr>
                      <w:rFonts w:ascii="Calibri" w:hAnsi="Calibri" w:cs="Calibri"/>
                      <w:bCs/>
                      <w:sz w:val="22"/>
                      <w:szCs w:val="22"/>
                    </w:rPr>
                  </w:pPr>
                  <w:r w:rsidRPr="005501DD">
                    <w:rPr>
                      <w:rFonts w:ascii="Calibri" w:hAnsi="Calibri" w:cs="Calibri"/>
                      <w:bCs/>
                      <w:sz w:val="22"/>
                      <w:szCs w:val="22"/>
                    </w:rPr>
                    <w:t xml:space="preserve">Final training report  </w:t>
                  </w:r>
                </w:p>
              </w:tc>
              <w:tc>
                <w:tcPr>
                  <w:tcW w:w="1600" w:type="dxa"/>
                  <w:shd w:val="clear" w:color="auto" w:fill="auto"/>
                </w:tcPr>
                <w:p w14:paraId="78CA314A" w14:textId="24158952" w:rsidR="00A45893" w:rsidRPr="00C02084" w:rsidRDefault="005501DD" w:rsidP="00796F2A">
                  <w:pPr>
                    <w:jc w:val="both"/>
                    <w:rPr>
                      <w:rFonts w:ascii="Calibri" w:hAnsi="Calibri" w:cs="Calibri"/>
                      <w:bCs/>
                      <w:sz w:val="22"/>
                      <w:szCs w:val="22"/>
                    </w:rPr>
                  </w:pPr>
                  <w:r>
                    <w:rPr>
                      <w:rFonts w:ascii="Calibri" w:hAnsi="Calibri" w:cs="Calibri"/>
                      <w:bCs/>
                      <w:sz w:val="22"/>
                      <w:szCs w:val="22"/>
                    </w:rPr>
                    <w:t>8</w:t>
                  </w:r>
                  <w:r w:rsidR="00CC24D6" w:rsidRPr="00C02084">
                    <w:rPr>
                      <w:rFonts w:ascii="Calibri" w:hAnsi="Calibri" w:cs="Calibri"/>
                      <w:bCs/>
                      <w:sz w:val="22"/>
                      <w:szCs w:val="22"/>
                    </w:rPr>
                    <w:t xml:space="preserve">0% </w:t>
                  </w:r>
                </w:p>
              </w:tc>
              <w:tc>
                <w:tcPr>
                  <w:tcW w:w="1350" w:type="dxa"/>
                  <w:shd w:val="clear" w:color="auto" w:fill="auto"/>
                </w:tcPr>
                <w:p w14:paraId="7FD1EB20" w14:textId="77777777" w:rsidR="00A45893" w:rsidRPr="00C02084" w:rsidRDefault="00A45893" w:rsidP="00796F2A">
                  <w:pPr>
                    <w:jc w:val="both"/>
                    <w:rPr>
                      <w:rFonts w:ascii="Calibri" w:hAnsi="Calibri" w:cs="Calibri"/>
                      <w:bCs/>
                      <w:sz w:val="22"/>
                      <w:szCs w:val="22"/>
                    </w:rPr>
                  </w:pPr>
                </w:p>
                <w:p w14:paraId="33362595" w14:textId="743BFB9F" w:rsidR="00A45893" w:rsidRPr="00C02084" w:rsidRDefault="00CC24D6" w:rsidP="00796F2A">
                  <w:pPr>
                    <w:jc w:val="both"/>
                    <w:rPr>
                      <w:rFonts w:ascii="Calibri" w:hAnsi="Calibri" w:cs="Calibri"/>
                      <w:bCs/>
                      <w:sz w:val="22"/>
                      <w:szCs w:val="22"/>
                    </w:rPr>
                  </w:pPr>
                  <w:r w:rsidRPr="00C02084">
                    <w:rPr>
                      <w:rFonts w:ascii="Calibri" w:hAnsi="Calibri" w:cs="Calibri"/>
                      <w:bCs/>
                      <w:sz w:val="22"/>
                      <w:szCs w:val="22"/>
                    </w:rPr>
                    <w:t xml:space="preserve">5 days after </w:t>
                  </w:r>
                  <w:proofErr w:type="spellStart"/>
                  <w:r w:rsidRPr="00C02084">
                    <w:rPr>
                      <w:rFonts w:ascii="Calibri" w:hAnsi="Calibri" w:cs="Calibri"/>
                      <w:bCs/>
                      <w:sz w:val="22"/>
                      <w:szCs w:val="22"/>
                    </w:rPr>
                    <w:t>compeletion</w:t>
                  </w:r>
                  <w:proofErr w:type="spellEnd"/>
                  <w:r w:rsidRPr="00C02084">
                    <w:rPr>
                      <w:rFonts w:ascii="Calibri" w:hAnsi="Calibri" w:cs="Calibri"/>
                      <w:bCs/>
                      <w:sz w:val="22"/>
                      <w:szCs w:val="22"/>
                    </w:rPr>
                    <w:t xml:space="preserve"> of training  </w:t>
                  </w:r>
                </w:p>
              </w:tc>
              <w:tc>
                <w:tcPr>
                  <w:tcW w:w="2245" w:type="dxa"/>
                  <w:vMerge/>
                  <w:shd w:val="clear" w:color="auto" w:fill="auto"/>
                </w:tcPr>
                <w:p w14:paraId="3F4CA1D1" w14:textId="77777777" w:rsidR="00A45893" w:rsidRPr="00C02084" w:rsidRDefault="00A45893" w:rsidP="00796F2A">
                  <w:pPr>
                    <w:jc w:val="both"/>
                    <w:rPr>
                      <w:rFonts w:ascii="Calibri" w:hAnsi="Calibri" w:cs="Calibri"/>
                      <w:bCs/>
                      <w:sz w:val="22"/>
                      <w:szCs w:val="22"/>
                    </w:rPr>
                  </w:pPr>
                </w:p>
              </w:tc>
            </w:tr>
            <w:tr w:rsidR="00A45893" w:rsidRPr="00C02084" w14:paraId="1288927A" w14:textId="77777777" w:rsidTr="00796F2A">
              <w:trPr>
                <w:trHeight w:val="405"/>
              </w:trPr>
              <w:tc>
                <w:tcPr>
                  <w:tcW w:w="1347" w:type="dxa"/>
                </w:tcPr>
                <w:p w14:paraId="6BD62D6F" w14:textId="1794A403" w:rsidR="00A45893" w:rsidRPr="00C02084" w:rsidRDefault="00A45893" w:rsidP="00796F2A">
                  <w:pPr>
                    <w:jc w:val="both"/>
                    <w:rPr>
                      <w:rFonts w:ascii="Calibri" w:hAnsi="Calibri" w:cs="Calibri"/>
                      <w:bCs/>
                      <w:sz w:val="22"/>
                      <w:szCs w:val="22"/>
                    </w:rPr>
                  </w:pPr>
                </w:p>
              </w:tc>
              <w:tc>
                <w:tcPr>
                  <w:tcW w:w="1600" w:type="dxa"/>
                  <w:shd w:val="clear" w:color="auto" w:fill="auto"/>
                </w:tcPr>
                <w:p w14:paraId="38BAB723" w14:textId="1AD4DBBB" w:rsidR="00A45893" w:rsidRPr="00C02084" w:rsidRDefault="00A45893" w:rsidP="00796F2A">
                  <w:pPr>
                    <w:jc w:val="both"/>
                    <w:rPr>
                      <w:rFonts w:ascii="Calibri" w:hAnsi="Calibri" w:cs="Calibri"/>
                      <w:bCs/>
                      <w:sz w:val="22"/>
                      <w:szCs w:val="22"/>
                    </w:rPr>
                  </w:pPr>
                </w:p>
              </w:tc>
              <w:tc>
                <w:tcPr>
                  <w:tcW w:w="1350" w:type="dxa"/>
                  <w:shd w:val="clear" w:color="auto" w:fill="auto"/>
                </w:tcPr>
                <w:p w14:paraId="6E1078CD" w14:textId="6941C2A3" w:rsidR="00A45893" w:rsidRPr="00C02084" w:rsidRDefault="00A45893" w:rsidP="00796F2A">
                  <w:pPr>
                    <w:jc w:val="both"/>
                    <w:rPr>
                      <w:rFonts w:ascii="Calibri" w:hAnsi="Calibri" w:cs="Calibri"/>
                      <w:bCs/>
                      <w:sz w:val="22"/>
                      <w:szCs w:val="22"/>
                    </w:rPr>
                  </w:pPr>
                </w:p>
              </w:tc>
              <w:tc>
                <w:tcPr>
                  <w:tcW w:w="2245" w:type="dxa"/>
                  <w:vMerge/>
                  <w:shd w:val="clear" w:color="auto" w:fill="auto"/>
                </w:tcPr>
                <w:p w14:paraId="08F74E6E" w14:textId="77777777" w:rsidR="00A45893" w:rsidRPr="00C02084" w:rsidRDefault="00A45893" w:rsidP="00796F2A">
                  <w:pPr>
                    <w:jc w:val="both"/>
                    <w:rPr>
                      <w:rFonts w:ascii="Calibri" w:hAnsi="Calibri" w:cs="Calibri"/>
                      <w:bCs/>
                      <w:sz w:val="22"/>
                      <w:szCs w:val="22"/>
                    </w:rPr>
                  </w:pPr>
                </w:p>
              </w:tc>
            </w:tr>
            <w:tr w:rsidR="00A45893" w:rsidRPr="00C02084" w14:paraId="1F5F376A" w14:textId="77777777" w:rsidTr="00796F2A">
              <w:trPr>
                <w:trHeight w:val="668"/>
              </w:trPr>
              <w:tc>
                <w:tcPr>
                  <w:tcW w:w="1347" w:type="dxa"/>
                </w:tcPr>
                <w:p w14:paraId="1C6814DC" w14:textId="77777777" w:rsidR="00A45893" w:rsidRPr="00C02084" w:rsidRDefault="00A45893" w:rsidP="00796F2A">
                  <w:pPr>
                    <w:jc w:val="both"/>
                    <w:rPr>
                      <w:rFonts w:ascii="Calibri" w:hAnsi="Calibri" w:cs="Calibri"/>
                      <w:bCs/>
                      <w:sz w:val="22"/>
                      <w:szCs w:val="22"/>
                    </w:rPr>
                  </w:pPr>
                </w:p>
              </w:tc>
              <w:tc>
                <w:tcPr>
                  <w:tcW w:w="1600" w:type="dxa"/>
                  <w:shd w:val="clear" w:color="auto" w:fill="auto"/>
                </w:tcPr>
                <w:p w14:paraId="5FF4FAC9" w14:textId="77777777" w:rsidR="00A45893" w:rsidRPr="00C02084" w:rsidRDefault="00A45893" w:rsidP="00796F2A">
                  <w:pPr>
                    <w:jc w:val="both"/>
                    <w:rPr>
                      <w:rFonts w:ascii="Calibri" w:hAnsi="Calibri" w:cs="Calibri"/>
                      <w:bCs/>
                      <w:sz w:val="22"/>
                      <w:szCs w:val="22"/>
                    </w:rPr>
                  </w:pPr>
                </w:p>
              </w:tc>
              <w:tc>
                <w:tcPr>
                  <w:tcW w:w="1350" w:type="dxa"/>
                  <w:shd w:val="clear" w:color="auto" w:fill="auto"/>
                </w:tcPr>
                <w:p w14:paraId="5445DA11" w14:textId="77777777" w:rsidR="00A45893" w:rsidRPr="00C02084" w:rsidRDefault="00A45893" w:rsidP="00796F2A">
                  <w:pPr>
                    <w:jc w:val="both"/>
                    <w:rPr>
                      <w:rFonts w:ascii="Calibri" w:hAnsi="Calibri" w:cs="Calibri"/>
                      <w:bCs/>
                      <w:sz w:val="22"/>
                      <w:szCs w:val="22"/>
                    </w:rPr>
                  </w:pPr>
                </w:p>
              </w:tc>
              <w:tc>
                <w:tcPr>
                  <w:tcW w:w="2245" w:type="dxa"/>
                  <w:vMerge/>
                  <w:shd w:val="clear" w:color="auto" w:fill="auto"/>
                </w:tcPr>
                <w:p w14:paraId="16CBB158" w14:textId="77777777" w:rsidR="00A45893" w:rsidRPr="00C02084" w:rsidRDefault="00A45893" w:rsidP="00796F2A">
                  <w:pPr>
                    <w:jc w:val="both"/>
                    <w:rPr>
                      <w:rFonts w:ascii="Calibri" w:hAnsi="Calibri" w:cs="Calibri"/>
                      <w:bCs/>
                      <w:sz w:val="22"/>
                      <w:szCs w:val="22"/>
                    </w:rPr>
                  </w:pPr>
                </w:p>
              </w:tc>
            </w:tr>
            <w:tr w:rsidR="00A45893" w:rsidRPr="00C02084" w14:paraId="7CB1D4D7" w14:textId="77777777" w:rsidTr="00796F2A">
              <w:trPr>
                <w:trHeight w:val="667"/>
              </w:trPr>
              <w:tc>
                <w:tcPr>
                  <w:tcW w:w="1347" w:type="dxa"/>
                </w:tcPr>
                <w:p w14:paraId="22DDAB10" w14:textId="77777777" w:rsidR="00A45893" w:rsidRPr="00C02084" w:rsidRDefault="00A45893" w:rsidP="00796F2A">
                  <w:pPr>
                    <w:jc w:val="both"/>
                    <w:rPr>
                      <w:rFonts w:ascii="Calibri" w:hAnsi="Calibri" w:cs="Calibri"/>
                      <w:bCs/>
                      <w:sz w:val="22"/>
                      <w:szCs w:val="22"/>
                    </w:rPr>
                  </w:pPr>
                </w:p>
              </w:tc>
              <w:tc>
                <w:tcPr>
                  <w:tcW w:w="1600" w:type="dxa"/>
                  <w:shd w:val="clear" w:color="auto" w:fill="auto"/>
                </w:tcPr>
                <w:p w14:paraId="2CF83837" w14:textId="77777777" w:rsidR="00A45893" w:rsidRPr="00C02084" w:rsidRDefault="00A45893" w:rsidP="00796F2A">
                  <w:pPr>
                    <w:jc w:val="both"/>
                    <w:rPr>
                      <w:rFonts w:ascii="Calibri" w:hAnsi="Calibri" w:cs="Calibri"/>
                      <w:bCs/>
                      <w:sz w:val="22"/>
                      <w:szCs w:val="22"/>
                    </w:rPr>
                  </w:pPr>
                </w:p>
              </w:tc>
              <w:tc>
                <w:tcPr>
                  <w:tcW w:w="1350" w:type="dxa"/>
                  <w:shd w:val="clear" w:color="auto" w:fill="auto"/>
                </w:tcPr>
                <w:p w14:paraId="499160AF" w14:textId="77777777" w:rsidR="00A45893" w:rsidRPr="00C02084" w:rsidRDefault="00A45893" w:rsidP="00796F2A">
                  <w:pPr>
                    <w:jc w:val="both"/>
                    <w:rPr>
                      <w:rFonts w:ascii="Calibri" w:hAnsi="Calibri" w:cs="Calibri"/>
                      <w:bCs/>
                      <w:sz w:val="22"/>
                      <w:szCs w:val="22"/>
                    </w:rPr>
                  </w:pPr>
                </w:p>
              </w:tc>
              <w:tc>
                <w:tcPr>
                  <w:tcW w:w="2245" w:type="dxa"/>
                  <w:vMerge/>
                  <w:shd w:val="clear" w:color="auto" w:fill="auto"/>
                </w:tcPr>
                <w:p w14:paraId="6936F715" w14:textId="77777777" w:rsidR="00A45893" w:rsidRPr="00C02084" w:rsidRDefault="00A45893" w:rsidP="00796F2A">
                  <w:pPr>
                    <w:jc w:val="both"/>
                    <w:rPr>
                      <w:rFonts w:ascii="Calibri" w:hAnsi="Calibri" w:cs="Calibri"/>
                      <w:bCs/>
                      <w:sz w:val="22"/>
                      <w:szCs w:val="22"/>
                    </w:rPr>
                  </w:pPr>
                </w:p>
              </w:tc>
            </w:tr>
          </w:tbl>
          <w:p w14:paraId="4D3F31BE" w14:textId="77777777" w:rsidR="00A45893" w:rsidRPr="00C02084" w:rsidRDefault="00A45893" w:rsidP="00796F2A">
            <w:pPr>
              <w:jc w:val="both"/>
              <w:rPr>
                <w:rFonts w:ascii="Calibri" w:hAnsi="Calibri" w:cs="Calibri"/>
                <w:bCs/>
                <w:sz w:val="22"/>
                <w:szCs w:val="22"/>
              </w:rPr>
            </w:pPr>
          </w:p>
        </w:tc>
      </w:tr>
      <w:tr w:rsidR="00A45893" w:rsidRPr="00C02084" w14:paraId="0AD482F2" w14:textId="77777777" w:rsidTr="00796F2A">
        <w:tc>
          <w:tcPr>
            <w:tcW w:w="2741" w:type="dxa"/>
            <w:shd w:val="clear" w:color="auto" w:fill="auto"/>
          </w:tcPr>
          <w:p w14:paraId="792FA70E"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 xml:space="preserve">Person(s) to review/inspect/ approve outputs/completed services and authorize the </w:t>
            </w:r>
            <w:r w:rsidRPr="00C02084">
              <w:rPr>
                <w:rFonts w:ascii="Calibri" w:hAnsi="Calibri" w:cs="Calibri"/>
                <w:bCs/>
                <w:sz w:val="22"/>
                <w:szCs w:val="22"/>
              </w:rPr>
              <w:lastRenderedPageBreak/>
              <w:t>disbursement of payment</w:t>
            </w:r>
          </w:p>
        </w:tc>
        <w:tc>
          <w:tcPr>
            <w:tcW w:w="6609" w:type="dxa"/>
            <w:shd w:val="clear" w:color="auto" w:fill="auto"/>
          </w:tcPr>
          <w:p w14:paraId="3428C856" w14:textId="77777777" w:rsidR="00A45893" w:rsidRPr="00C02084" w:rsidRDefault="00A45893" w:rsidP="00796F2A">
            <w:pPr>
              <w:jc w:val="both"/>
              <w:rPr>
                <w:rFonts w:ascii="Calibri" w:hAnsi="Calibri" w:cs="Calibri"/>
                <w:bCs/>
                <w:color w:val="FF0000"/>
                <w:sz w:val="22"/>
                <w:szCs w:val="22"/>
              </w:rPr>
            </w:pPr>
          </w:p>
          <w:sdt>
            <w:sdtPr>
              <w:rPr>
                <w:rFonts w:ascii="Calibri" w:hAnsi="Calibri" w:cs="Calibri"/>
                <w:bCs/>
                <w:sz w:val="22"/>
                <w:szCs w:val="22"/>
              </w:rPr>
              <w:id w:val="1025286465"/>
              <w:text/>
            </w:sdtPr>
            <w:sdtContent>
              <w:p w14:paraId="1B9A55A6" w14:textId="4386B4A8" w:rsidR="00A45893" w:rsidRPr="00C02084" w:rsidRDefault="00647E09" w:rsidP="00796F2A">
                <w:pPr>
                  <w:jc w:val="both"/>
                  <w:rPr>
                    <w:rFonts w:ascii="Calibri" w:hAnsi="Calibri" w:cs="Calibri"/>
                    <w:bCs/>
                    <w:sz w:val="22"/>
                    <w:szCs w:val="22"/>
                  </w:rPr>
                </w:pPr>
                <w:r w:rsidRPr="00C02084">
                  <w:rPr>
                    <w:rFonts w:ascii="Calibri" w:hAnsi="Calibri" w:cs="Calibri"/>
                    <w:bCs/>
                    <w:sz w:val="22"/>
                    <w:szCs w:val="22"/>
                  </w:rPr>
                  <w:t xml:space="preserve">Chief </w:t>
                </w:r>
                <w:proofErr w:type="spellStart"/>
                <w:r w:rsidRPr="00C02084">
                  <w:rPr>
                    <w:rFonts w:ascii="Calibri" w:hAnsi="Calibri" w:cs="Calibri"/>
                    <w:bCs/>
                    <w:sz w:val="22"/>
                    <w:szCs w:val="22"/>
                  </w:rPr>
                  <w:t>Techican</w:t>
                </w:r>
                <w:proofErr w:type="spellEnd"/>
                <w:r w:rsidRPr="00C02084">
                  <w:rPr>
                    <w:rFonts w:ascii="Calibri" w:hAnsi="Calibri" w:cs="Calibri"/>
                    <w:bCs/>
                    <w:sz w:val="22"/>
                    <w:szCs w:val="22"/>
                  </w:rPr>
                  <w:t xml:space="preserve"> Advisor- MECS project </w:t>
                </w:r>
              </w:p>
            </w:sdtContent>
          </w:sdt>
        </w:tc>
      </w:tr>
      <w:tr w:rsidR="00A45893" w:rsidRPr="00C02084" w14:paraId="3910102F" w14:textId="77777777" w:rsidTr="00796F2A">
        <w:tc>
          <w:tcPr>
            <w:tcW w:w="2741" w:type="dxa"/>
            <w:shd w:val="clear" w:color="auto" w:fill="auto"/>
          </w:tcPr>
          <w:p w14:paraId="15B035E3" w14:textId="77777777" w:rsidR="00A45893" w:rsidRPr="00C02084" w:rsidRDefault="00A45893" w:rsidP="00796F2A">
            <w:pPr>
              <w:rPr>
                <w:rFonts w:ascii="Calibri" w:hAnsi="Calibri" w:cs="Calibri"/>
                <w:bCs/>
                <w:sz w:val="22"/>
                <w:szCs w:val="22"/>
              </w:rPr>
            </w:pPr>
          </w:p>
          <w:p w14:paraId="2410133E"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Type of Contract to be Signed</w:t>
            </w:r>
          </w:p>
        </w:tc>
        <w:tc>
          <w:tcPr>
            <w:tcW w:w="6609" w:type="dxa"/>
            <w:shd w:val="clear" w:color="auto" w:fill="auto"/>
          </w:tcPr>
          <w:p w14:paraId="17BEF9D5" w14:textId="77777777" w:rsidR="00A45893" w:rsidRPr="00C02084" w:rsidRDefault="00A45893" w:rsidP="00796F2A">
            <w:pPr>
              <w:jc w:val="both"/>
              <w:rPr>
                <w:rFonts w:ascii="Calibri" w:hAnsi="Calibri" w:cs="Calibri"/>
                <w:bCs/>
                <w:sz w:val="22"/>
                <w:szCs w:val="22"/>
              </w:rPr>
            </w:pPr>
          </w:p>
          <w:p w14:paraId="14831EB9" w14:textId="77777777" w:rsidR="00A45893" w:rsidRPr="00C02084" w:rsidRDefault="00972BC7"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Purchase Order</w:t>
            </w:r>
          </w:p>
          <w:p w14:paraId="053E577B" w14:textId="77777777" w:rsidR="00A45893" w:rsidRPr="00C02084" w:rsidRDefault="00972BC7"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Institutional Contract</w:t>
            </w:r>
          </w:p>
          <w:p w14:paraId="43AECCF8" w14:textId="3D438AC4" w:rsidR="00A45893" w:rsidRPr="00C02084" w:rsidRDefault="00972BC7"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Content>
                <w:r w:rsidR="00E3680D" w:rsidRPr="00C02084">
                  <w:rPr>
                    <w:rFonts w:ascii="Arial Unicode MS" w:eastAsia="Arial Unicode MS" w:hAnsi="Arial Unicode MS" w:cs="Arial Unicode MS" w:hint="eastAsia"/>
                    <w:snapToGrid w:val="0"/>
                    <w:sz w:val="22"/>
                    <w:szCs w:val="22"/>
                  </w:rPr>
                  <w:t>☒</w:t>
                </w:r>
              </w:sdtContent>
            </w:sdt>
            <w:r w:rsidR="00A45893" w:rsidRPr="00C02084">
              <w:rPr>
                <w:rFonts w:ascii="Calibri" w:hAnsi="Calibri" w:cs="Calibri"/>
                <w:snapToGrid w:val="0"/>
                <w:sz w:val="22"/>
                <w:szCs w:val="22"/>
              </w:rPr>
              <w:t xml:space="preserve"> Contract for Professional Services</w:t>
            </w:r>
          </w:p>
          <w:p w14:paraId="4D22829B" w14:textId="77777777" w:rsidR="00DF63C8" w:rsidRDefault="00972BC7" w:rsidP="00DF63C8">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Long-Term Agreement</w:t>
            </w:r>
            <w:r w:rsidR="00A45893" w:rsidRPr="00C02084">
              <w:rPr>
                <w:rStyle w:val="FootnoteReference"/>
                <w:rFonts w:ascii="Calibri" w:hAnsi="Calibri" w:cs="Calibri"/>
                <w:snapToGrid w:val="0"/>
                <w:sz w:val="22"/>
                <w:szCs w:val="22"/>
              </w:rPr>
              <w:footnoteReference w:id="5"/>
            </w:r>
            <w:r w:rsidR="00A45893" w:rsidRPr="00C02084">
              <w:rPr>
                <w:rFonts w:ascii="Calibri" w:hAnsi="Calibri" w:cs="Calibri"/>
                <w:snapToGrid w:val="0"/>
                <w:sz w:val="22"/>
                <w:szCs w:val="22"/>
              </w:rPr>
              <w:t xml:space="preserve"> </w:t>
            </w:r>
          </w:p>
          <w:p w14:paraId="4E4E9DFF" w14:textId="3FF94EBF" w:rsidR="00A45893" w:rsidRPr="00C02084" w:rsidRDefault="00972BC7" w:rsidP="00DF63C8">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Other Type of Contract </w:t>
            </w:r>
          </w:p>
        </w:tc>
      </w:tr>
      <w:tr w:rsidR="00A45893" w:rsidRPr="00C02084" w14:paraId="205692F5" w14:textId="77777777" w:rsidTr="00796F2A">
        <w:tc>
          <w:tcPr>
            <w:tcW w:w="2741" w:type="dxa"/>
            <w:shd w:val="clear" w:color="auto" w:fill="auto"/>
          </w:tcPr>
          <w:p w14:paraId="3849BF08" w14:textId="77777777" w:rsidR="00A45893" w:rsidRPr="00C02084" w:rsidRDefault="00A45893" w:rsidP="00796F2A">
            <w:pPr>
              <w:rPr>
                <w:rFonts w:ascii="Calibri" w:hAnsi="Calibri" w:cs="Calibri"/>
                <w:bCs/>
                <w:sz w:val="22"/>
                <w:szCs w:val="22"/>
              </w:rPr>
            </w:pPr>
          </w:p>
          <w:p w14:paraId="0032553A"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Criteria for Contract Award</w:t>
            </w:r>
          </w:p>
        </w:tc>
        <w:tc>
          <w:tcPr>
            <w:tcW w:w="6609" w:type="dxa"/>
            <w:shd w:val="clear" w:color="auto" w:fill="auto"/>
          </w:tcPr>
          <w:p w14:paraId="25FC31D8" w14:textId="77777777" w:rsidR="00A45893" w:rsidRPr="00C02084" w:rsidRDefault="00A45893" w:rsidP="00796F2A">
            <w:pPr>
              <w:pStyle w:val="BankNormal"/>
              <w:spacing w:after="0"/>
              <w:ind w:left="342"/>
              <w:jc w:val="both"/>
              <w:rPr>
                <w:rFonts w:ascii="Calibri" w:hAnsi="Calibri" w:cs="Calibri"/>
                <w:snapToGrid w:val="0"/>
                <w:sz w:val="22"/>
                <w:szCs w:val="22"/>
              </w:rPr>
            </w:pPr>
          </w:p>
          <w:p w14:paraId="5710DF8B" w14:textId="77777777" w:rsidR="00A45893" w:rsidRPr="00C02084" w:rsidRDefault="00972BC7" w:rsidP="00796F2A">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Lowest Price Quote among technically responsive offers</w:t>
            </w:r>
          </w:p>
          <w:p w14:paraId="3D5CC8F0" w14:textId="003CE41F" w:rsidR="00A45893" w:rsidRPr="00C02084" w:rsidRDefault="00972BC7" w:rsidP="00796F2A">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Content>
                <w:r w:rsidR="00E3680D" w:rsidRPr="00C02084">
                  <w:rPr>
                    <w:rFonts w:ascii="Arial Unicode MS" w:eastAsia="Arial Unicode MS" w:hAnsi="Arial Unicode MS" w:cs="Arial Unicode MS" w:hint="eastAsia"/>
                    <w:snapToGrid w:val="0"/>
                    <w:sz w:val="22"/>
                    <w:szCs w:val="22"/>
                  </w:rPr>
                  <w:t>☒</w:t>
                </w:r>
              </w:sdtContent>
            </w:sdt>
            <w:r w:rsidR="00A45893" w:rsidRPr="00C02084">
              <w:rPr>
                <w:rFonts w:ascii="Calibri" w:hAnsi="Calibri" w:cs="Calibri"/>
                <w:snapToGrid w:val="0"/>
                <w:sz w:val="22"/>
                <w:szCs w:val="22"/>
              </w:rPr>
              <w:t xml:space="preserve"> Highest Combined Score (based on the 70% technical offer and 30% price weight distribution)</w:t>
            </w:r>
            <w:r w:rsidR="00A45893" w:rsidRPr="00C02084">
              <w:rPr>
                <w:rFonts w:ascii="Calibri" w:hAnsi="Calibri" w:cs="Calibri"/>
                <w:sz w:val="22"/>
                <w:szCs w:val="22"/>
              </w:rPr>
              <w:t xml:space="preserve"> </w:t>
            </w:r>
          </w:p>
          <w:p w14:paraId="2B95792E" w14:textId="77777777" w:rsidR="00A45893" w:rsidRPr="00C02084" w:rsidRDefault="00972BC7" w:rsidP="00796F2A">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Full acceptance of the UNDP Contract General Terms and Conditions (GTC).  This is a mandatory criterion and cannot be deleted regardless of the nature of services required.  Non-acceptance of the GTC may be grounds for the rejection of the Proposal.</w:t>
            </w:r>
          </w:p>
        </w:tc>
      </w:tr>
      <w:tr w:rsidR="00A45893" w:rsidRPr="00C02084" w14:paraId="26BBE3C5" w14:textId="77777777" w:rsidTr="00796F2A">
        <w:tc>
          <w:tcPr>
            <w:tcW w:w="2741" w:type="dxa"/>
            <w:shd w:val="clear" w:color="auto" w:fill="auto"/>
          </w:tcPr>
          <w:p w14:paraId="34509227" w14:textId="77777777" w:rsidR="00A45893" w:rsidRPr="00C02084" w:rsidRDefault="00A45893" w:rsidP="00796F2A">
            <w:pPr>
              <w:rPr>
                <w:rFonts w:ascii="Calibri" w:hAnsi="Calibri" w:cs="Calibri"/>
                <w:bCs/>
                <w:sz w:val="22"/>
                <w:szCs w:val="22"/>
              </w:rPr>
            </w:pPr>
          </w:p>
          <w:p w14:paraId="1203B125" w14:textId="77777777" w:rsidR="00A45893" w:rsidRPr="00C02084" w:rsidRDefault="00A45893" w:rsidP="00796F2A">
            <w:pPr>
              <w:rPr>
                <w:rFonts w:ascii="Calibri" w:hAnsi="Calibri" w:cs="Calibri"/>
                <w:bCs/>
                <w:sz w:val="22"/>
                <w:szCs w:val="22"/>
              </w:rPr>
            </w:pPr>
            <w:r w:rsidRPr="00C02084">
              <w:rPr>
                <w:rFonts w:ascii="Calibri" w:hAnsi="Calibri" w:cs="Calibri"/>
                <w:bCs/>
                <w:sz w:val="22"/>
                <w:szCs w:val="22"/>
              </w:rPr>
              <w:t xml:space="preserve">Criteria for the Assessment of Proposal </w:t>
            </w:r>
          </w:p>
        </w:tc>
        <w:tc>
          <w:tcPr>
            <w:tcW w:w="6609" w:type="dxa"/>
            <w:shd w:val="clear" w:color="auto" w:fill="auto"/>
          </w:tcPr>
          <w:p w14:paraId="32AF9D27" w14:textId="77777777" w:rsidR="00A45893" w:rsidRPr="00C02084" w:rsidRDefault="00A45893" w:rsidP="00796F2A">
            <w:pPr>
              <w:pStyle w:val="BankNormal"/>
              <w:spacing w:after="0"/>
              <w:ind w:left="342"/>
              <w:jc w:val="both"/>
              <w:rPr>
                <w:rFonts w:ascii="Calibri" w:hAnsi="Calibri" w:cs="Calibri"/>
                <w:snapToGrid w:val="0"/>
                <w:sz w:val="22"/>
                <w:szCs w:val="22"/>
              </w:rPr>
            </w:pPr>
          </w:p>
          <w:p w14:paraId="162CAA4D" w14:textId="77777777" w:rsidR="00A45893" w:rsidRPr="00C02084" w:rsidRDefault="00A45893" w:rsidP="00796F2A">
            <w:pPr>
              <w:pStyle w:val="BankNormal"/>
              <w:spacing w:after="0"/>
              <w:jc w:val="both"/>
              <w:rPr>
                <w:rFonts w:ascii="Calibri" w:hAnsi="Calibri" w:cs="Calibri"/>
                <w:b/>
                <w:snapToGrid w:val="0"/>
                <w:sz w:val="22"/>
                <w:szCs w:val="22"/>
                <w:u w:val="single"/>
              </w:rPr>
            </w:pPr>
            <w:r w:rsidRPr="00C02084">
              <w:rPr>
                <w:rFonts w:ascii="Calibri" w:hAnsi="Calibri" w:cs="Calibri"/>
                <w:b/>
                <w:snapToGrid w:val="0"/>
                <w:sz w:val="22"/>
                <w:szCs w:val="22"/>
                <w:u w:val="single"/>
              </w:rPr>
              <w:t>Technical Proposal (70%)</w:t>
            </w:r>
          </w:p>
          <w:p w14:paraId="4A8E0A3D" w14:textId="77777777" w:rsidR="00A45893" w:rsidRPr="00C02084" w:rsidRDefault="00972BC7" w:rsidP="00796F2A">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napToGrid w:val="0"/>
                    <w:sz w:val="22"/>
                    <w:szCs w:val="22"/>
                  </w:rPr>
                  <w:t>☐</w:t>
                </w:r>
              </w:sdtContent>
            </w:sdt>
            <w:r w:rsidR="00A45893" w:rsidRPr="00C02084">
              <w:rPr>
                <w:rFonts w:ascii="Calibri" w:hAnsi="Calibri" w:cs="Calibri"/>
                <w:snapToGrid w:val="0"/>
                <w:sz w:val="22"/>
                <w:szCs w:val="22"/>
              </w:rPr>
              <w:t xml:space="preserve"> Expertise of the Fi</w:t>
            </w:r>
            <w:r w:rsidR="00A45893" w:rsidRPr="00C02084">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showingPlcHdr/>
                <w:text/>
              </w:sdtPr>
              <w:sdtContent>
                <w:r w:rsidR="00A45893" w:rsidRPr="00C02084">
                  <w:rPr>
                    <w:rFonts w:ascii="Calibri" w:hAnsi="Calibri" w:cs="Calibri"/>
                    <w:snapToGrid w:val="0"/>
                    <w:color w:val="000000" w:themeColor="text1"/>
                    <w:sz w:val="22"/>
                    <w:szCs w:val="22"/>
                  </w:rPr>
                  <w:t>[indicate percentage]</w:t>
                </w:r>
              </w:sdtContent>
            </w:sdt>
          </w:p>
          <w:p w14:paraId="462B9DD4" w14:textId="77777777" w:rsidR="00A45893" w:rsidRPr="00C02084" w:rsidRDefault="00972BC7" w:rsidP="00796F2A">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napToGrid w:val="0"/>
                    <w:color w:val="000000" w:themeColor="text1"/>
                    <w:sz w:val="22"/>
                    <w:szCs w:val="22"/>
                  </w:rPr>
                  <w:t>☐</w:t>
                </w:r>
              </w:sdtContent>
            </w:sdt>
            <w:r w:rsidR="00A45893" w:rsidRPr="00C02084">
              <w:rPr>
                <w:rFonts w:ascii="Calibri" w:hAnsi="Calibri" w:cs="Calibri"/>
                <w:snapToGrid w:val="0"/>
                <w:color w:val="000000" w:themeColor="text1"/>
                <w:sz w:val="22"/>
                <w:szCs w:val="22"/>
              </w:rPr>
              <w:t xml:space="preserve"> Methodology, Its Appropriateness to the Condition and Timeliness of the Implementation Plan </w:t>
            </w:r>
            <w:sdt>
              <w:sdtPr>
                <w:rPr>
                  <w:rFonts w:ascii="Calibri" w:hAnsi="Calibri" w:cs="Calibri"/>
                  <w:snapToGrid w:val="0"/>
                  <w:color w:val="000000" w:themeColor="text1"/>
                  <w:sz w:val="22"/>
                  <w:szCs w:val="22"/>
                </w:rPr>
                <w:id w:val="-1561239514"/>
                <w:showingPlcHdr/>
                <w:text/>
              </w:sdtPr>
              <w:sdtContent>
                <w:r w:rsidR="00A45893" w:rsidRPr="00C02084">
                  <w:rPr>
                    <w:rFonts w:ascii="Calibri" w:hAnsi="Calibri" w:cs="Calibri"/>
                    <w:snapToGrid w:val="0"/>
                    <w:color w:val="000000" w:themeColor="text1"/>
                    <w:sz w:val="22"/>
                    <w:szCs w:val="22"/>
                  </w:rPr>
                  <w:t>[indicate percentage]</w:t>
                </w:r>
              </w:sdtContent>
            </w:sdt>
          </w:p>
          <w:p w14:paraId="1252956D" w14:textId="77777777" w:rsidR="00A45893" w:rsidRPr="00C02084" w:rsidRDefault="00972BC7" w:rsidP="00796F2A">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napToGrid w:val="0"/>
                    <w:color w:val="000000" w:themeColor="text1"/>
                    <w:sz w:val="22"/>
                    <w:szCs w:val="22"/>
                  </w:rPr>
                  <w:t>☐</w:t>
                </w:r>
              </w:sdtContent>
            </w:sdt>
            <w:r w:rsidR="00A45893" w:rsidRPr="00C02084">
              <w:rPr>
                <w:rFonts w:ascii="Calibri" w:hAnsi="Calibri" w:cs="Calibri"/>
                <w:snapToGrid w:val="0"/>
                <w:color w:val="000000" w:themeColor="text1"/>
                <w:sz w:val="22"/>
                <w:szCs w:val="22"/>
              </w:rPr>
              <w:t xml:space="preserve"> Management Structure and Qualification of Key Personnel </w:t>
            </w:r>
            <w:sdt>
              <w:sdtPr>
                <w:rPr>
                  <w:rFonts w:ascii="Calibri" w:hAnsi="Calibri" w:cs="Calibri"/>
                  <w:snapToGrid w:val="0"/>
                  <w:color w:val="000000" w:themeColor="text1"/>
                  <w:sz w:val="22"/>
                  <w:szCs w:val="22"/>
                </w:rPr>
                <w:id w:val="-1213420557"/>
                <w:showingPlcHdr/>
                <w:text/>
              </w:sdtPr>
              <w:sdtContent>
                <w:r w:rsidR="00A45893" w:rsidRPr="00C02084">
                  <w:rPr>
                    <w:rFonts w:ascii="Calibri" w:hAnsi="Calibri" w:cs="Calibri"/>
                    <w:snapToGrid w:val="0"/>
                    <w:color w:val="000000" w:themeColor="text1"/>
                    <w:sz w:val="22"/>
                    <w:szCs w:val="22"/>
                  </w:rPr>
                  <w:t>[indicate percentage]</w:t>
                </w:r>
              </w:sdtContent>
            </w:sdt>
          </w:p>
          <w:p w14:paraId="053B2E0C" w14:textId="77777777" w:rsidR="00A45893" w:rsidRPr="00C02084" w:rsidRDefault="00A45893" w:rsidP="00796F2A">
            <w:pPr>
              <w:pStyle w:val="BankNormal"/>
              <w:spacing w:after="0"/>
              <w:jc w:val="both"/>
              <w:rPr>
                <w:rFonts w:ascii="Calibri" w:hAnsi="Calibri" w:cs="Calibri"/>
                <w:snapToGrid w:val="0"/>
                <w:color w:val="FF0000"/>
                <w:sz w:val="22"/>
                <w:szCs w:val="22"/>
              </w:rPr>
            </w:pPr>
          </w:p>
          <w:p w14:paraId="4A6245B8" w14:textId="77777777" w:rsidR="00A45893" w:rsidRPr="00C02084" w:rsidRDefault="00A45893" w:rsidP="00796F2A">
            <w:pPr>
              <w:pStyle w:val="BankNormal"/>
              <w:spacing w:after="0"/>
              <w:jc w:val="both"/>
              <w:rPr>
                <w:rFonts w:ascii="Calibri" w:hAnsi="Calibri" w:cs="Calibri"/>
                <w:b/>
                <w:snapToGrid w:val="0"/>
                <w:sz w:val="22"/>
                <w:szCs w:val="22"/>
                <w:u w:val="single"/>
              </w:rPr>
            </w:pPr>
            <w:r w:rsidRPr="00C02084">
              <w:rPr>
                <w:rFonts w:ascii="Calibri" w:hAnsi="Calibri" w:cs="Calibri"/>
                <w:b/>
                <w:snapToGrid w:val="0"/>
                <w:sz w:val="22"/>
                <w:szCs w:val="22"/>
                <w:u w:val="single"/>
              </w:rPr>
              <w:t>Financial Proposal (30%)</w:t>
            </w:r>
          </w:p>
          <w:p w14:paraId="371988FF" w14:textId="77777777" w:rsidR="00A45893" w:rsidRPr="00C02084" w:rsidRDefault="00A45893" w:rsidP="00796F2A">
            <w:pPr>
              <w:pStyle w:val="BankNormal"/>
              <w:spacing w:after="0"/>
              <w:jc w:val="both"/>
              <w:rPr>
                <w:rFonts w:ascii="Calibri" w:hAnsi="Calibri" w:cs="Calibri"/>
                <w:snapToGrid w:val="0"/>
                <w:sz w:val="22"/>
                <w:szCs w:val="22"/>
              </w:rPr>
            </w:pPr>
            <w:r w:rsidRPr="00C02084">
              <w:rPr>
                <w:rFonts w:ascii="Calibri" w:hAnsi="Calibri" w:cs="Calibri"/>
                <w:snapToGrid w:val="0"/>
                <w:sz w:val="22"/>
                <w:szCs w:val="22"/>
              </w:rPr>
              <w:t>To be computed as a ratio of the Proposal’s offer to the lowest price among the proposals received by UNDP.</w:t>
            </w:r>
          </w:p>
          <w:p w14:paraId="69A980B7" w14:textId="77777777" w:rsidR="00A45893" w:rsidRPr="00C02084" w:rsidRDefault="00A45893" w:rsidP="00796F2A">
            <w:pPr>
              <w:pStyle w:val="BankNormal"/>
              <w:spacing w:after="0"/>
              <w:jc w:val="both"/>
              <w:rPr>
                <w:rFonts w:ascii="Calibri" w:hAnsi="Calibri" w:cs="Calibri"/>
                <w:snapToGrid w:val="0"/>
                <w:sz w:val="22"/>
                <w:szCs w:val="22"/>
              </w:rPr>
            </w:pPr>
          </w:p>
        </w:tc>
      </w:tr>
      <w:tr w:rsidR="00A45893" w:rsidRPr="00C02084" w14:paraId="58C102F4" w14:textId="77777777" w:rsidTr="00796F2A">
        <w:tc>
          <w:tcPr>
            <w:tcW w:w="2741" w:type="dxa"/>
            <w:shd w:val="clear" w:color="auto" w:fill="auto"/>
          </w:tcPr>
          <w:p w14:paraId="111DB6A4" w14:textId="77777777" w:rsidR="00A45893" w:rsidRPr="00C02084" w:rsidRDefault="00A45893" w:rsidP="00796F2A">
            <w:pPr>
              <w:pStyle w:val="BankNormal"/>
              <w:tabs>
                <w:tab w:val="left" w:pos="5686"/>
                <w:tab w:val="right" w:pos="7218"/>
              </w:tabs>
              <w:spacing w:after="0"/>
              <w:rPr>
                <w:rFonts w:ascii="Calibri" w:hAnsi="Calibri" w:cs="Calibri"/>
                <w:bCs/>
                <w:sz w:val="22"/>
                <w:szCs w:val="22"/>
                <w:lang w:val="en-GB"/>
              </w:rPr>
            </w:pPr>
          </w:p>
          <w:p w14:paraId="3BF45C4A" w14:textId="77777777" w:rsidR="00A45893" w:rsidRPr="00C02084" w:rsidRDefault="00A45893" w:rsidP="00796F2A">
            <w:pPr>
              <w:pStyle w:val="BankNormal"/>
              <w:tabs>
                <w:tab w:val="left" w:pos="5686"/>
                <w:tab w:val="right" w:pos="7218"/>
              </w:tabs>
              <w:spacing w:after="0"/>
              <w:rPr>
                <w:rFonts w:ascii="Calibri" w:hAnsi="Calibri" w:cs="Calibri"/>
                <w:bCs/>
                <w:sz w:val="22"/>
                <w:szCs w:val="22"/>
                <w:lang w:val="en-GB"/>
              </w:rPr>
            </w:pPr>
            <w:r w:rsidRPr="00C02084">
              <w:rPr>
                <w:rFonts w:ascii="Calibri" w:hAnsi="Calibri" w:cs="Calibri"/>
                <w:bCs/>
                <w:sz w:val="22"/>
                <w:szCs w:val="22"/>
                <w:lang w:val="en-GB"/>
              </w:rPr>
              <w:t>UNDP will award the contract to:</w:t>
            </w:r>
          </w:p>
        </w:tc>
        <w:tc>
          <w:tcPr>
            <w:tcW w:w="6609" w:type="dxa"/>
            <w:shd w:val="clear" w:color="auto" w:fill="auto"/>
          </w:tcPr>
          <w:p w14:paraId="28854AE4" w14:textId="77777777" w:rsidR="00A45893" w:rsidRPr="00C02084" w:rsidRDefault="00A45893" w:rsidP="00796F2A">
            <w:pPr>
              <w:pStyle w:val="BankNormal"/>
              <w:tabs>
                <w:tab w:val="left" w:pos="342"/>
                <w:tab w:val="right" w:pos="7218"/>
              </w:tabs>
              <w:spacing w:after="0"/>
              <w:ind w:left="378"/>
              <w:rPr>
                <w:rFonts w:ascii="Calibri" w:hAnsi="Calibri" w:cs="Calibri"/>
                <w:sz w:val="22"/>
                <w:szCs w:val="22"/>
                <w:lang w:val="en-GB"/>
              </w:rPr>
            </w:pPr>
          </w:p>
          <w:p w14:paraId="1C96D5A9" w14:textId="3E135D8B" w:rsidR="00A45893" w:rsidRPr="00C02084" w:rsidRDefault="00972BC7" w:rsidP="00796F2A">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Content>
                <w:r w:rsidR="00E3680D" w:rsidRPr="00C02084">
                  <w:rPr>
                    <w:rFonts w:ascii="Arial Unicode MS" w:eastAsia="Arial Unicode MS" w:hAnsi="Arial Unicode MS" w:cs="Arial Unicode MS" w:hint="eastAsia"/>
                    <w:sz w:val="22"/>
                    <w:szCs w:val="22"/>
                  </w:rPr>
                  <w:t>☒</w:t>
                </w:r>
              </w:sdtContent>
            </w:sdt>
            <w:r w:rsidR="00A45893" w:rsidRPr="00C02084">
              <w:rPr>
                <w:rFonts w:ascii="Calibri" w:hAnsi="Calibri" w:cs="Calibri"/>
                <w:sz w:val="22"/>
                <w:szCs w:val="22"/>
              </w:rPr>
              <w:t xml:space="preserve"> One and only one Service Provider</w:t>
            </w:r>
          </w:p>
          <w:p w14:paraId="618F7D26" w14:textId="5A4ED871" w:rsidR="00A45893" w:rsidRPr="00C02084" w:rsidRDefault="00972BC7" w:rsidP="00796F2A">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One or more Service Providers, </w:t>
            </w:r>
            <w:r w:rsidR="00A45893" w:rsidRPr="00C02084">
              <w:rPr>
                <w:rFonts w:ascii="Calibri" w:hAnsi="Calibri" w:cs="Calibri"/>
                <w:sz w:val="22"/>
                <w:szCs w:val="22"/>
                <w:lang w:val="en-GB"/>
              </w:rPr>
              <w:t xml:space="preserve">depending on the following factors:  </w:t>
            </w:r>
          </w:p>
        </w:tc>
      </w:tr>
      <w:tr w:rsidR="00A45893" w:rsidRPr="00C02084" w14:paraId="7DBFD2A3" w14:textId="77777777" w:rsidTr="00796F2A">
        <w:tc>
          <w:tcPr>
            <w:tcW w:w="2741" w:type="dxa"/>
            <w:shd w:val="clear" w:color="auto" w:fill="auto"/>
          </w:tcPr>
          <w:p w14:paraId="7F9B36E9" w14:textId="77777777" w:rsidR="00A45893" w:rsidRPr="00C02084" w:rsidRDefault="00A45893" w:rsidP="00796F2A">
            <w:pPr>
              <w:pStyle w:val="BankNormal"/>
              <w:tabs>
                <w:tab w:val="left" w:pos="5686"/>
                <w:tab w:val="right" w:pos="7218"/>
              </w:tabs>
              <w:spacing w:after="0"/>
              <w:rPr>
                <w:rFonts w:ascii="Calibri" w:hAnsi="Calibri" w:cs="Calibri"/>
                <w:bCs/>
                <w:sz w:val="22"/>
                <w:szCs w:val="22"/>
                <w:lang w:val="en-GB"/>
              </w:rPr>
            </w:pPr>
            <w:r w:rsidRPr="00C02084">
              <w:rPr>
                <w:rFonts w:asciiTheme="minorHAnsi" w:hAnsiTheme="minorHAnsi" w:cs="Calibri"/>
                <w:sz w:val="22"/>
                <w:szCs w:val="22"/>
              </w:rPr>
              <w:t>Contract General Terms and Conditions</w:t>
            </w:r>
            <w:r w:rsidRPr="00C02084">
              <w:rPr>
                <w:rStyle w:val="FootnoteReference"/>
                <w:rFonts w:ascii="Calibri" w:hAnsi="Calibri" w:cs="Calibri"/>
                <w:sz w:val="22"/>
                <w:szCs w:val="22"/>
              </w:rPr>
              <w:footnoteReference w:id="6"/>
            </w:r>
          </w:p>
        </w:tc>
        <w:tc>
          <w:tcPr>
            <w:tcW w:w="6609" w:type="dxa"/>
            <w:shd w:val="clear" w:color="auto" w:fill="auto"/>
          </w:tcPr>
          <w:p w14:paraId="0096748C" w14:textId="77777777" w:rsidR="00A45893" w:rsidRPr="00C02084" w:rsidRDefault="00972BC7" w:rsidP="00796F2A">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0"/>
                  <w14:checkedState w14:val="2612" w14:font="MS Gothic"/>
                  <w14:uncheckedState w14:val="2610" w14:font="MS Gothic"/>
                </w14:checkbox>
              </w:sdtPr>
              <w:sdtContent>
                <w:r w:rsidR="00A45893" w:rsidRPr="00C02084">
                  <w:rPr>
                    <w:rFonts w:ascii="Segoe UI Symbol" w:eastAsia="MS Gothic" w:hAnsi="Segoe UI Symbol" w:cs="Segoe UI Symbol"/>
                    <w:snapToGrid w:val="0"/>
                    <w:sz w:val="22"/>
                    <w:szCs w:val="22"/>
                  </w:rPr>
                  <w:t>☐</w:t>
                </w:r>
              </w:sdtContent>
            </w:sdt>
            <w:r w:rsidR="00A45893" w:rsidRPr="00C02084">
              <w:rPr>
                <w:rFonts w:ascii="Calibri" w:hAnsi="Calibri" w:cs="Calibri"/>
                <w:snapToGrid w:val="0"/>
                <w:sz w:val="22"/>
                <w:szCs w:val="22"/>
              </w:rPr>
              <w:t xml:space="preserve"> </w:t>
            </w:r>
            <w:r w:rsidR="00A45893" w:rsidRPr="00C02084">
              <w:rPr>
                <w:rFonts w:ascii="Calibri" w:hAnsi="Calibri" w:cs="Arial"/>
                <w:color w:val="0A0A0A"/>
                <w:spacing w:val="8"/>
                <w:sz w:val="22"/>
                <w:szCs w:val="22"/>
              </w:rPr>
              <w:t>General Terms and Conditions for contracts (goods and/or services)</w:t>
            </w:r>
          </w:p>
          <w:p w14:paraId="2701C18E" w14:textId="77777777" w:rsidR="00A45893" w:rsidRPr="00C02084" w:rsidRDefault="00972BC7" w:rsidP="00796F2A">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0"/>
                  <w14:checkedState w14:val="2612" w14:font="MS Gothic"/>
                  <w14:uncheckedState w14:val="2610" w14:font="MS Gothic"/>
                </w14:checkbox>
              </w:sdtPr>
              <w:sdtContent>
                <w:r w:rsidR="00A45893" w:rsidRPr="00C02084">
                  <w:rPr>
                    <w:rFonts w:ascii="Segoe UI Symbol" w:eastAsia="MS Gothic" w:hAnsi="Segoe UI Symbol" w:cs="Segoe UI Symbol"/>
                    <w:snapToGrid w:val="0"/>
                    <w:sz w:val="22"/>
                    <w:szCs w:val="22"/>
                  </w:rPr>
                  <w:t>☐</w:t>
                </w:r>
              </w:sdtContent>
            </w:sdt>
            <w:r w:rsidR="00A45893" w:rsidRPr="00C02084">
              <w:rPr>
                <w:rFonts w:ascii="Calibri" w:hAnsi="Calibri" w:cs="Calibri"/>
                <w:snapToGrid w:val="0"/>
                <w:sz w:val="22"/>
                <w:szCs w:val="22"/>
              </w:rPr>
              <w:t xml:space="preserve"> </w:t>
            </w:r>
            <w:r w:rsidR="00A45893" w:rsidRPr="00C02084">
              <w:rPr>
                <w:rFonts w:ascii="Calibri" w:hAnsi="Calibri" w:cs="Arial"/>
                <w:color w:val="0A0A0A"/>
                <w:spacing w:val="8"/>
                <w:sz w:val="22"/>
                <w:szCs w:val="22"/>
              </w:rPr>
              <w:t>General Terms and Conditions for de minimis contracts (services only, less than $50,000)</w:t>
            </w:r>
          </w:p>
          <w:p w14:paraId="096B1BE3" w14:textId="77777777" w:rsidR="00A45893" w:rsidRPr="00C02084" w:rsidRDefault="00A45893" w:rsidP="00796F2A">
            <w:pPr>
              <w:shd w:val="clear" w:color="auto" w:fill="FEFEFE"/>
              <w:rPr>
                <w:rFonts w:ascii="Calibri" w:hAnsi="Calibri" w:cs="Arial"/>
                <w:color w:val="0A0A0A"/>
                <w:spacing w:val="8"/>
                <w:sz w:val="22"/>
                <w:szCs w:val="22"/>
              </w:rPr>
            </w:pPr>
          </w:p>
          <w:p w14:paraId="6D199463" w14:textId="77777777" w:rsidR="00A45893" w:rsidRPr="00C02084" w:rsidRDefault="00A45893" w:rsidP="00796F2A">
            <w:pPr>
              <w:shd w:val="clear" w:color="auto" w:fill="FEFEFE"/>
              <w:rPr>
                <w:rFonts w:ascii="Calibri" w:hAnsi="Calibri" w:cs="Arial"/>
                <w:color w:val="0A0A0A"/>
                <w:spacing w:val="8"/>
                <w:sz w:val="22"/>
                <w:szCs w:val="22"/>
              </w:rPr>
            </w:pPr>
            <w:r w:rsidRPr="00C02084">
              <w:rPr>
                <w:rFonts w:ascii="Calibri" w:hAnsi="Calibri" w:cs="Arial"/>
                <w:color w:val="0A0A0A"/>
                <w:spacing w:val="8"/>
                <w:sz w:val="22"/>
                <w:szCs w:val="22"/>
              </w:rPr>
              <w:t>Applicable Terms and Conditions are available at:</w:t>
            </w:r>
          </w:p>
          <w:p w14:paraId="095E9603" w14:textId="77777777" w:rsidR="00A45893" w:rsidRPr="00C02084" w:rsidRDefault="00972BC7" w:rsidP="00796F2A">
            <w:pPr>
              <w:shd w:val="clear" w:color="auto" w:fill="FEFEFE"/>
              <w:rPr>
                <w:rFonts w:ascii="Calibri" w:hAnsi="Calibri" w:cs="Arial"/>
                <w:color w:val="0A0A0A"/>
                <w:spacing w:val="8"/>
                <w:sz w:val="22"/>
                <w:szCs w:val="22"/>
              </w:rPr>
            </w:pPr>
            <w:hyperlink r:id="rId16" w:history="1">
              <w:r w:rsidR="00A45893" w:rsidRPr="00C02084">
                <w:rPr>
                  <w:rStyle w:val="Hyperlink"/>
                  <w:rFonts w:ascii="Calibri" w:hAnsi="Calibri" w:cs="Arial"/>
                  <w:spacing w:val="8"/>
                  <w:sz w:val="22"/>
                  <w:szCs w:val="22"/>
                </w:rPr>
                <w:t>http://www.undp.org/content/undp/en/home/procurement/business/how-we-buy.html</w:t>
              </w:r>
            </w:hyperlink>
            <w:r w:rsidR="00A45893" w:rsidRPr="00C02084">
              <w:rPr>
                <w:rFonts w:ascii="Calibri" w:hAnsi="Calibri" w:cs="Arial"/>
                <w:color w:val="0A0A0A"/>
                <w:spacing w:val="8"/>
                <w:sz w:val="22"/>
                <w:szCs w:val="22"/>
              </w:rPr>
              <w:t xml:space="preserve"> </w:t>
            </w:r>
          </w:p>
          <w:p w14:paraId="0CADAC83" w14:textId="77777777" w:rsidR="00A45893" w:rsidRPr="00C02084" w:rsidRDefault="00A45893" w:rsidP="00796F2A">
            <w:pPr>
              <w:pStyle w:val="BankNormal"/>
              <w:tabs>
                <w:tab w:val="left" w:pos="342"/>
                <w:tab w:val="right" w:pos="7218"/>
              </w:tabs>
              <w:spacing w:after="0"/>
              <w:ind w:left="378"/>
              <w:rPr>
                <w:rFonts w:ascii="Calibri" w:hAnsi="Calibri" w:cs="Calibri"/>
                <w:sz w:val="22"/>
                <w:szCs w:val="22"/>
                <w:lang w:val="en-GB"/>
              </w:rPr>
            </w:pPr>
          </w:p>
        </w:tc>
      </w:tr>
      <w:tr w:rsidR="00A45893" w:rsidRPr="00C02084" w14:paraId="0E600518" w14:textId="77777777" w:rsidTr="00796F2A">
        <w:tblPrEx>
          <w:tblLook w:val="0000" w:firstRow="0" w:lastRow="0" w:firstColumn="0" w:lastColumn="0" w:noHBand="0" w:noVBand="0"/>
        </w:tblPrEx>
        <w:trPr>
          <w:cantSplit/>
          <w:trHeight w:val="460"/>
        </w:trPr>
        <w:tc>
          <w:tcPr>
            <w:tcW w:w="2741" w:type="dxa"/>
          </w:tcPr>
          <w:p w14:paraId="4300A822" w14:textId="77777777" w:rsidR="00A45893" w:rsidRPr="00C02084" w:rsidRDefault="00A45893" w:rsidP="00796F2A">
            <w:pPr>
              <w:rPr>
                <w:rFonts w:ascii="Calibri" w:hAnsi="Calibri" w:cs="Calibri"/>
                <w:sz w:val="22"/>
                <w:szCs w:val="22"/>
              </w:rPr>
            </w:pPr>
          </w:p>
          <w:p w14:paraId="0B3EF001"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Annexes to this RFP</w:t>
            </w:r>
            <w:r w:rsidRPr="00C02084">
              <w:rPr>
                <w:rStyle w:val="FootnoteReference"/>
                <w:rFonts w:ascii="Calibri" w:hAnsi="Calibri" w:cs="Calibri"/>
                <w:sz w:val="22"/>
                <w:szCs w:val="22"/>
              </w:rPr>
              <w:footnoteReference w:id="7"/>
            </w:r>
          </w:p>
        </w:tc>
        <w:tc>
          <w:tcPr>
            <w:tcW w:w="6609" w:type="dxa"/>
          </w:tcPr>
          <w:p w14:paraId="088A0D11" w14:textId="77777777" w:rsidR="00A45893" w:rsidRPr="00C02084" w:rsidRDefault="00A45893" w:rsidP="00796F2A">
            <w:pPr>
              <w:ind w:left="342"/>
              <w:rPr>
                <w:rFonts w:ascii="Calibri" w:hAnsi="Calibri" w:cs="Calibri"/>
                <w:sz w:val="22"/>
                <w:szCs w:val="22"/>
              </w:rPr>
            </w:pPr>
          </w:p>
          <w:p w14:paraId="3323E938" w14:textId="02B315F4" w:rsidR="00A45893" w:rsidRPr="00C02084" w:rsidRDefault="00972BC7" w:rsidP="00796F2A">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Content>
                <w:r w:rsidR="00C02084" w:rsidRPr="00C02084">
                  <w:rPr>
                    <w:rFonts w:ascii="Arial Unicode MS" w:eastAsia="Arial Unicode MS" w:hAnsi="Arial Unicode MS" w:cs="Arial Unicode MS" w:hint="eastAsia"/>
                    <w:sz w:val="22"/>
                    <w:szCs w:val="22"/>
                  </w:rPr>
                  <w:t>☒</w:t>
                </w:r>
              </w:sdtContent>
            </w:sdt>
            <w:r w:rsidR="00A45893" w:rsidRPr="00C02084">
              <w:rPr>
                <w:rFonts w:ascii="Calibri" w:hAnsi="Calibri" w:cs="Calibri"/>
                <w:sz w:val="22"/>
                <w:szCs w:val="22"/>
              </w:rPr>
              <w:t xml:space="preserve"> Form for Submission of Proposal (Annex 2)</w:t>
            </w:r>
          </w:p>
          <w:p w14:paraId="03B6CAFC" w14:textId="6A4CC6A9" w:rsidR="00A45893" w:rsidRPr="00C02084" w:rsidRDefault="00972BC7" w:rsidP="00796F2A">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Content>
                <w:r w:rsidR="00C02084" w:rsidRPr="00C02084">
                  <w:rPr>
                    <w:rFonts w:ascii="Arial Unicode MS" w:eastAsia="Arial Unicode MS" w:hAnsi="Arial Unicode MS" w:cs="Arial Unicode MS" w:hint="eastAsia"/>
                    <w:sz w:val="22"/>
                    <w:szCs w:val="22"/>
                  </w:rPr>
                  <w:t>☒</w:t>
                </w:r>
              </w:sdtContent>
            </w:sdt>
            <w:r w:rsidR="00A45893" w:rsidRPr="00C02084">
              <w:rPr>
                <w:rFonts w:ascii="Calibri" w:hAnsi="Calibri" w:cs="Calibri"/>
                <w:sz w:val="22"/>
                <w:szCs w:val="22"/>
              </w:rPr>
              <w:t xml:space="preserve"> Detailed TOR </w:t>
            </w:r>
            <w:r w:rsidR="00C02084" w:rsidRPr="00C02084">
              <w:rPr>
                <w:rFonts w:ascii="Calibri" w:hAnsi="Calibri" w:cs="Calibri"/>
                <w:sz w:val="22"/>
                <w:szCs w:val="22"/>
              </w:rPr>
              <w:t>(Annex 3)</w:t>
            </w:r>
          </w:p>
          <w:p w14:paraId="1695DD85" w14:textId="77777777" w:rsidR="00A45893" w:rsidRPr="00C02084" w:rsidRDefault="00972BC7" w:rsidP="00796F2A">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Content>
                <w:r w:rsidR="00A45893" w:rsidRPr="00C02084">
                  <w:rPr>
                    <w:rFonts w:ascii="MS Gothic" w:eastAsia="MS Gothic" w:hAnsi="MS Gothic" w:cs="Calibri" w:hint="eastAsia"/>
                    <w:sz w:val="22"/>
                    <w:szCs w:val="22"/>
                  </w:rPr>
                  <w:t>☐</w:t>
                </w:r>
              </w:sdtContent>
            </w:sdt>
            <w:r w:rsidR="00A45893" w:rsidRPr="00C02084">
              <w:rPr>
                <w:rFonts w:ascii="Calibri" w:hAnsi="Calibri" w:cs="Calibri"/>
                <w:sz w:val="22"/>
                <w:szCs w:val="22"/>
              </w:rPr>
              <w:t xml:space="preserve"> Others</w:t>
            </w:r>
            <w:r w:rsidR="00A45893" w:rsidRPr="00C02084">
              <w:rPr>
                <w:rStyle w:val="FootnoteReference"/>
                <w:rFonts w:ascii="Calibri" w:hAnsi="Calibri" w:cs="Calibri"/>
                <w:sz w:val="22"/>
                <w:szCs w:val="22"/>
              </w:rPr>
              <w:footnoteReference w:id="8"/>
            </w:r>
            <w:r w:rsidR="00A45893" w:rsidRPr="00C02084">
              <w:rPr>
                <w:rFonts w:ascii="Calibri" w:hAnsi="Calibri" w:cs="Calibri"/>
                <w:sz w:val="22"/>
                <w:szCs w:val="22"/>
              </w:rPr>
              <w:t xml:space="preserve">   </w:t>
            </w:r>
            <w:sdt>
              <w:sdtPr>
                <w:rPr>
                  <w:rFonts w:ascii="Calibri" w:hAnsi="Calibri" w:cs="Calibri"/>
                  <w:sz w:val="22"/>
                  <w:szCs w:val="22"/>
                </w:rPr>
                <w:id w:val="-1115589347"/>
                <w:showingPlcHdr/>
                <w:text/>
              </w:sdtPr>
              <w:sdtContent>
                <w:r w:rsidR="00A45893" w:rsidRPr="00C02084">
                  <w:rPr>
                    <w:rFonts w:ascii="Calibri" w:hAnsi="Calibri" w:cs="Calibri"/>
                    <w:snapToGrid w:val="0"/>
                    <w:color w:val="000000" w:themeColor="text1"/>
                    <w:sz w:val="22"/>
                    <w:szCs w:val="22"/>
                  </w:rPr>
                  <w:t>[pls. specify]</w:t>
                </w:r>
              </w:sdtContent>
            </w:sdt>
          </w:p>
        </w:tc>
      </w:tr>
      <w:tr w:rsidR="00A45893" w:rsidRPr="00C02084" w14:paraId="36252708" w14:textId="77777777" w:rsidTr="00796F2A">
        <w:tblPrEx>
          <w:tblLook w:val="0000" w:firstRow="0" w:lastRow="0" w:firstColumn="0" w:lastColumn="0" w:noHBand="0" w:noVBand="0"/>
        </w:tblPrEx>
        <w:trPr>
          <w:cantSplit/>
          <w:trHeight w:val="460"/>
        </w:trPr>
        <w:tc>
          <w:tcPr>
            <w:tcW w:w="2741" w:type="dxa"/>
          </w:tcPr>
          <w:p w14:paraId="14B03207" w14:textId="77777777" w:rsidR="00A45893" w:rsidRPr="00C02084" w:rsidRDefault="00A45893" w:rsidP="00796F2A">
            <w:pPr>
              <w:rPr>
                <w:rFonts w:ascii="Calibri" w:hAnsi="Calibri" w:cs="Calibri"/>
                <w:sz w:val="22"/>
                <w:szCs w:val="22"/>
              </w:rPr>
            </w:pPr>
          </w:p>
          <w:p w14:paraId="467BF4E2"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Contact Person for Inquiries</w:t>
            </w:r>
          </w:p>
          <w:p w14:paraId="1C6E60BD"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(Written inquiries only)</w:t>
            </w:r>
            <w:r w:rsidRPr="00C02084">
              <w:rPr>
                <w:rStyle w:val="FootnoteReference"/>
                <w:rFonts w:ascii="Calibri" w:hAnsi="Calibri" w:cs="Calibri"/>
                <w:sz w:val="22"/>
                <w:szCs w:val="22"/>
              </w:rPr>
              <w:footnoteReference w:id="9"/>
            </w:r>
          </w:p>
        </w:tc>
        <w:tc>
          <w:tcPr>
            <w:tcW w:w="6609" w:type="dxa"/>
          </w:tcPr>
          <w:p w14:paraId="5181F5F2" w14:textId="77777777" w:rsidR="00A45893" w:rsidRPr="00C02084" w:rsidRDefault="00A45893" w:rsidP="00796F2A">
            <w:pPr>
              <w:rPr>
                <w:rFonts w:ascii="Calibri" w:hAnsi="Calibri" w:cs="Calibri"/>
                <w:sz w:val="22"/>
                <w:szCs w:val="22"/>
              </w:rPr>
            </w:pPr>
          </w:p>
          <w:sdt>
            <w:sdtPr>
              <w:rPr>
                <w:rFonts w:ascii="Calibri" w:hAnsi="Calibri" w:cs="Calibri"/>
                <w:color w:val="000000" w:themeColor="text1"/>
                <w:sz w:val="22"/>
                <w:szCs w:val="22"/>
              </w:rPr>
              <w:id w:val="1703199993"/>
              <w:text/>
            </w:sdtPr>
            <w:sdtContent>
              <w:p w14:paraId="01C5231A" w14:textId="284E1E20" w:rsidR="00A45893" w:rsidRPr="00C02084" w:rsidRDefault="00C02084" w:rsidP="00796F2A">
                <w:pPr>
                  <w:rPr>
                    <w:rFonts w:ascii="Calibri" w:hAnsi="Calibri" w:cs="Calibri"/>
                    <w:color w:val="000000" w:themeColor="text1"/>
                    <w:sz w:val="22"/>
                    <w:szCs w:val="22"/>
                  </w:rPr>
                </w:pPr>
                <w:r w:rsidRPr="00C02084">
                  <w:rPr>
                    <w:rFonts w:ascii="Calibri" w:hAnsi="Calibri" w:cs="Calibri"/>
                    <w:color w:val="000000" w:themeColor="text1"/>
                    <w:sz w:val="22"/>
                    <w:szCs w:val="22"/>
                  </w:rPr>
                  <w:t>Mavuto Nkhoma</w:t>
                </w:r>
              </w:p>
            </w:sdtContent>
          </w:sdt>
          <w:p w14:paraId="02E05C4A" w14:textId="633E1D5D" w:rsidR="00A45893" w:rsidRPr="00C02084" w:rsidRDefault="00A45893" w:rsidP="00796F2A">
            <w:pPr>
              <w:rPr>
                <w:rFonts w:ascii="Calibri" w:hAnsi="Calibri" w:cs="Calibri"/>
                <w:color w:val="000000" w:themeColor="text1"/>
                <w:sz w:val="22"/>
                <w:szCs w:val="22"/>
              </w:rPr>
            </w:pPr>
            <w:r w:rsidRPr="00C02084">
              <w:rPr>
                <w:rFonts w:ascii="Calibri" w:hAnsi="Calibri" w:cs="Calibri"/>
                <w:color w:val="000000" w:themeColor="text1"/>
                <w:sz w:val="22"/>
                <w:szCs w:val="22"/>
              </w:rPr>
              <w:t xml:space="preserve"> </w:t>
            </w:r>
            <w:sdt>
              <w:sdtPr>
                <w:rPr>
                  <w:rFonts w:ascii="Calibri" w:hAnsi="Calibri" w:cs="Calibri"/>
                  <w:color w:val="000000" w:themeColor="text1"/>
                  <w:sz w:val="22"/>
                  <w:szCs w:val="22"/>
                </w:rPr>
                <w:id w:val="-756057572"/>
                <w:text/>
              </w:sdtPr>
              <w:sdtContent>
                <w:r w:rsidR="00C02084" w:rsidRPr="00C02084">
                  <w:rPr>
                    <w:rFonts w:ascii="Calibri" w:hAnsi="Calibri" w:cs="Calibri"/>
                    <w:color w:val="000000" w:themeColor="text1"/>
                    <w:sz w:val="22"/>
                    <w:szCs w:val="22"/>
                  </w:rPr>
                  <w:t>Procurement Assistant</w:t>
                </w:r>
              </w:sdtContent>
            </w:sdt>
          </w:p>
          <w:sdt>
            <w:sdtPr>
              <w:rPr>
                <w:rFonts w:ascii="Calibri" w:hAnsi="Calibri" w:cs="Calibri"/>
                <w:color w:val="000000" w:themeColor="text1"/>
                <w:sz w:val="22"/>
                <w:szCs w:val="22"/>
              </w:rPr>
              <w:id w:val="1470627282"/>
              <w:text/>
            </w:sdtPr>
            <w:sdtContent>
              <w:p w14:paraId="74412D11" w14:textId="083CC6CE" w:rsidR="00A45893" w:rsidRPr="00C02084" w:rsidRDefault="00C02084" w:rsidP="00796F2A">
                <w:pPr>
                  <w:rPr>
                    <w:rFonts w:ascii="Calibri" w:hAnsi="Calibri" w:cs="Calibri"/>
                    <w:color w:val="000000" w:themeColor="text1"/>
                    <w:sz w:val="22"/>
                    <w:szCs w:val="22"/>
                  </w:rPr>
                </w:pPr>
                <w:r w:rsidRPr="00C02084">
                  <w:rPr>
                    <w:rFonts w:ascii="Calibri" w:hAnsi="Calibri" w:cs="Calibri"/>
                    <w:color w:val="000000" w:themeColor="text1"/>
                    <w:sz w:val="22"/>
                    <w:szCs w:val="22"/>
                  </w:rPr>
                  <w:t>mavuto.nkhoma@undp.org</w:t>
                </w:r>
                <w:r w:rsidR="003B64BA">
                  <w:rPr>
                    <w:rFonts w:ascii="Calibri" w:hAnsi="Calibri" w:cs="Calibri"/>
                    <w:color w:val="000000" w:themeColor="text1"/>
                    <w:sz w:val="22"/>
                    <w:szCs w:val="22"/>
                  </w:rPr>
                  <w:t xml:space="preserve"> </w:t>
                </w:r>
              </w:p>
            </w:sdtContent>
          </w:sdt>
          <w:p w14:paraId="036AE022" w14:textId="77777777" w:rsidR="00A45893" w:rsidRPr="00C02084" w:rsidRDefault="00A45893" w:rsidP="00796F2A">
            <w:pPr>
              <w:rPr>
                <w:rFonts w:ascii="Calibri" w:hAnsi="Calibri" w:cs="Calibri"/>
                <w:sz w:val="22"/>
                <w:szCs w:val="22"/>
              </w:rPr>
            </w:pPr>
            <w:r w:rsidRPr="00C02084">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45893" w:rsidRPr="00C02084" w14:paraId="65998B29" w14:textId="77777777" w:rsidTr="00796F2A">
        <w:tblPrEx>
          <w:tblLook w:val="0000" w:firstRow="0" w:lastRow="0" w:firstColumn="0" w:lastColumn="0" w:noHBand="0" w:noVBand="0"/>
        </w:tblPrEx>
        <w:trPr>
          <w:cantSplit/>
          <w:trHeight w:val="460"/>
        </w:trPr>
        <w:tc>
          <w:tcPr>
            <w:tcW w:w="2741" w:type="dxa"/>
          </w:tcPr>
          <w:p w14:paraId="4A573DF7" w14:textId="77777777" w:rsidR="00A45893" w:rsidRPr="00C02084" w:rsidRDefault="00A45893" w:rsidP="00796F2A">
            <w:pPr>
              <w:rPr>
                <w:rFonts w:ascii="Calibri" w:hAnsi="Calibri" w:cs="Calibri"/>
                <w:sz w:val="22"/>
                <w:szCs w:val="22"/>
              </w:rPr>
            </w:pPr>
          </w:p>
          <w:p w14:paraId="0FF10154" w14:textId="77777777" w:rsidR="00A45893" w:rsidRPr="00C02084" w:rsidRDefault="00A45893" w:rsidP="00796F2A">
            <w:pPr>
              <w:rPr>
                <w:rFonts w:ascii="Calibri" w:hAnsi="Calibri" w:cs="Calibri"/>
                <w:sz w:val="22"/>
                <w:szCs w:val="22"/>
              </w:rPr>
            </w:pPr>
            <w:r w:rsidRPr="00C02084">
              <w:rPr>
                <w:rFonts w:ascii="Calibri" w:hAnsi="Calibri" w:cs="Calibri"/>
                <w:sz w:val="22"/>
                <w:szCs w:val="22"/>
              </w:rPr>
              <w:t xml:space="preserve">Other Information </w:t>
            </w:r>
            <w:sdt>
              <w:sdtPr>
                <w:rPr>
                  <w:rFonts w:ascii="Calibri" w:hAnsi="Calibri" w:cs="Calibri"/>
                  <w:sz w:val="22"/>
                  <w:szCs w:val="22"/>
                </w:rPr>
                <w:id w:val="1636065947"/>
                <w:showingPlcHdr/>
                <w:text/>
              </w:sdtPr>
              <w:sdtContent>
                <w:r w:rsidRPr="00C02084">
                  <w:rPr>
                    <w:rFonts w:ascii="Calibri" w:hAnsi="Calibri" w:cs="Calibri"/>
                    <w:snapToGrid w:val="0"/>
                    <w:color w:val="000000" w:themeColor="text1"/>
                    <w:sz w:val="22"/>
                    <w:szCs w:val="22"/>
                  </w:rPr>
                  <w:t>[pls. specify]</w:t>
                </w:r>
              </w:sdtContent>
            </w:sdt>
          </w:p>
        </w:tc>
        <w:tc>
          <w:tcPr>
            <w:tcW w:w="6609" w:type="dxa"/>
          </w:tcPr>
          <w:p w14:paraId="2BCCA9C4" w14:textId="77777777" w:rsidR="00A45893" w:rsidRPr="00C02084" w:rsidRDefault="00A45893" w:rsidP="00796F2A">
            <w:pPr>
              <w:rPr>
                <w:rFonts w:ascii="Calibri" w:hAnsi="Calibri" w:cs="Calibri"/>
                <w:sz w:val="22"/>
                <w:szCs w:val="22"/>
              </w:rPr>
            </w:pPr>
          </w:p>
        </w:tc>
      </w:tr>
    </w:tbl>
    <w:p w14:paraId="4E7C7E42" w14:textId="77777777" w:rsidR="00A45893" w:rsidRDefault="00A45893" w:rsidP="00A45893">
      <w:r>
        <w:br w:type="page"/>
      </w:r>
    </w:p>
    <w:p w14:paraId="19048611" w14:textId="75622729" w:rsidR="00A45893" w:rsidRDefault="00A45893" w:rsidP="00A45893">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r w:rsidR="00C02084">
        <w:rPr>
          <w:rFonts w:ascii="Calibri" w:hAnsi="Calibri" w:cs="Calibri"/>
          <w:b/>
          <w:sz w:val="22"/>
          <w:szCs w:val="22"/>
        </w:rPr>
        <w:t xml:space="preserve"> (a)</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0"/>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1"/>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proofErr w:type="gramStart"/>
      <w:r w:rsidRPr="00B62D71">
        <w:rPr>
          <w:rFonts w:ascii="Calibri" w:hAnsi="Calibri" w:cs="Calibri"/>
          <w:snapToGrid w:val="0"/>
          <w:sz w:val="22"/>
          <w:szCs w:val="22"/>
        </w:rPr>
        <w:t>Conditions :</w:t>
      </w:r>
      <w:proofErr w:type="gramEnd"/>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A45893">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5E042134"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796F2A">
        <w:tc>
          <w:tcPr>
            <w:tcW w:w="8910" w:type="dxa"/>
            <w:tcBorders>
              <w:top w:val="single" w:sz="4" w:space="0" w:color="auto"/>
              <w:bottom w:val="single" w:sz="4" w:space="0" w:color="auto"/>
            </w:tcBorders>
          </w:tcPr>
          <w:p w14:paraId="185F0E9D" w14:textId="77777777" w:rsidR="00A45893" w:rsidRDefault="00A45893" w:rsidP="00796F2A">
            <w:pPr>
              <w:rPr>
                <w:rFonts w:ascii="Calibri" w:hAnsi="Calibri" w:cs="Calibri"/>
                <w:b/>
                <w:bCs/>
                <w:lang w:val="en-CA"/>
              </w:rPr>
            </w:pPr>
          </w:p>
          <w:p w14:paraId="11C06A97" w14:textId="77777777" w:rsidR="00A45893" w:rsidRPr="00C63D10" w:rsidRDefault="00A45893" w:rsidP="00796F2A">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796F2A">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A45893">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F761849" w14:textId="5A8FC429" w:rsidR="00A45893" w:rsidRPr="00EB486B" w:rsidRDefault="00C02084" w:rsidP="00A45893">
      <w:pPr>
        <w:ind w:left="4320"/>
        <w:rPr>
          <w:i/>
          <w:sz w:val="22"/>
          <w:szCs w:val="22"/>
        </w:rPr>
      </w:pPr>
      <w:r w:rsidRPr="00EB486B">
        <w:rPr>
          <w:i/>
          <w:sz w:val="22"/>
          <w:szCs w:val="22"/>
        </w:rPr>
        <w:t xml:space="preserve"> </w:t>
      </w:r>
      <w:r w:rsidR="00A45893" w:rsidRPr="00EB486B">
        <w:rPr>
          <w:i/>
          <w:sz w:val="22"/>
          <w:szCs w:val="22"/>
        </w:rPr>
        <w:t xml:space="preserve">[Name and Signature of the </w:t>
      </w:r>
      <w:r w:rsidR="00A45893">
        <w:rPr>
          <w:i/>
          <w:sz w:val="22"/>
          <w:szCs w:val="22"/>
        </w:rPr>
        <w:t>Service Provider’s Authorized Person</w:t>
      </w:r>
      <w:r w:rsidR="00A45893"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2E0DB529" w14:textId="77777777" w:rsidR="00C02084" w:rsidRDefault="00A45893" w:rsidP="00C02084">
      <w:pPr>
        <w:ind w:left="4320"/>
        <w:rPr>
          <w:i/>
          <w:sz w:val="22"/>
          <w:szCs w:val="22"/>
        </w:rPr>
      </w:pPr>
      <w:r w:rsidRPr="00EB486B">
        <w:rPr>
          <w:i/>
          <w:sz w:val="22"/>
          <w:szCs w:val="22"/>
        </w:rPr>
        <w:t>[Date]</w:t>
      </w:r>
    </w:p>
    <w:p w14:paraId="3CD9ADA9" w14:textId="77777777" w:rsidR="00C02084" w:rsidRDefault="00C02084">
      <w:pPr>
        <w:rPr>
          <w:rFonts w:ascii="Calibri" w:hAnsi="Calibri" w:cs="Calibri"/>
          <w:b/>
          <w:sz w:val="22"/>
          <w:szCs w:val="22"/>
        </w:rPr>
      </w:pPr>
      <w:r>
        <w:rPr>
          <w:rFonts w:ascii="Calibri" w:hAnsi="Calibri" w:cs="Calibri"/>
          <w:b/>
          <w:sz w:val="22"/>
          <w:szCs w:val="22"/>
        </w:rPr>
        <w:br w:type="page"/>
      </w:r>
    </w:p>
    <w:p w14:paraId="4DCA084D" w14:textId="58652F6F" w:rsidR="00C02084" w:rsidRDefault="00C02084" w:rsidP="00C02084">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 (b)</w:t>
      </w:r>
    </w:p>
    <w:p w14:paraId="5AAD5A1F" w14:textId="77777777" w:rsidR="00C02084" w:rsidRPr="00B62D71" w:rsidRDefault="00C02084" w:rsidP="00C02084">
      <w:pPr>
        <w:jc w:val="right"/>
        <w:rPr>
          <w:rFonts w:ascii="Calibri" w:hAnsi="Calibri" w:cs="Calibri"/>
          <w:sz w:val="22"/>
          <w:szCs w:val="22"/>
        </w:rPr>
      </w:pPr>
    </w:p>
    <w:p w14:paraId="47674388" w14:textId="77777777" w:rsidR="00C02084" w:rsidRPr="00B62D71" w:rsidRDefault="00C02084" w:rsidP="00C02084">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2"/>
      </w:r>
    </w:p>
    <w:p w14:paraId="5F96A44D" w14:textId="77777777" w:rsidR="00C02084" w:rsidRDefault="00C02084" w:rsidP="00C02084">
      <w:pPr>
        <w:jc w:val="center"/>
        <w:rPr>
          <w:rFonts w:ascii="Calibri" w:hAnsi="Calibri" w:cs="Calibri"/>
          <w:b/>
          <w:i/>
          <w:color w:val="FF0000"/>
          <w:sz w:val="22"/>
          <w:szCs w:val="22"/>
        </w:rPr>
      </w:pPr>
    </w:p>
    <w:p w14:paraId="312A0D64" w14:textId="77777777" w:rsidR="00C02084" w:rsidRPr="004A4833" w:rsidRDefault="00C02084" w:rsidP="00C02084">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3"/>
      </w:r>
      <w:r w:rsidRPr="004A4833">
        <w:rPr>
          <w:rFonts w:ascii="Calibri" w:hAnsi="Calibri" w:cs="Calibri"/>
          <w:b/>
          <w:i/>
          <w:color w:val="FF0000"/>
          <w:sz w:val="22"/>
          <w:szCs w:val="22"/>
        </w:rPr>
        <w:t>)</w:t>
      </w:r>
    </w:p>
    <w:p w14:paraId="355092FD" w14:textId="77777777" w:rsidR="00C02084" w:rsidRDefault="00C02084" w:rsidP="00C02084">
      <w:pPr>
        <w:pBdr>
          <w:bottom w:val="single" w:sz="6" w:space="1" w:color="auto"/>
        </w:pBdr>
        <w:jc w:val="center"/>
        <w:rPr>
          <w:rFonts w:ascii="Calibri" w:hAnsi="Calibri" w:cs="Calibri"/>
          <w:b/>
          <w:sz w:val="22"/>
          <w:szCs w:val="22"/>
        </w:rPr>
      </w:pPr>
    </w:p>
    <w:p w14:paraId="6F23CFB2" w14:textId="77777777" w:rsidR="00C02084" w:rsidRPr="004A4833" w:rsidRDefault="00C02084" w:rsidP="00C02084">
      <w:pPr>
        <w:jc w:val="center"/>
        <w:rPr>
          <w:rFonts w:ascii="Calibri" w:hAnsi="Calibri" w:cs="Calibri"/>
          <w:b/>
          <w:sz w:val="22"/>
          <w:szCs w:val="22"/>
        </w:rPr>
      </w:pPr>
    </w:p>
    <w:p w14:paraId="4BE3CD0F" w14:textId="77777777" w:rsidR="00C02084" w:rsidRDefault="00C02084" w:rsidP="00C02084">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2027241458"/>
          <w:showingPlcHdr/>
          <w:text/>
        </w:sdt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784231962"/>
        <w:showingPlcHdr/>
        <w:date>
          <w:dateFormat w:val="MMMM d, yyyy"/>
          <w:lid w:val="en-US"/>
          <w:storeMappedDataAs w:val="dateTime"/>
          <w:calendar w:val="gregorian"/>
        </w:date>
      </w:sdtPr>
      <w:sdtContent>
        <w:p w14:paraId="7D3E99C7" w14:textId="77777777" w:rsidR="00C02084" w:rsidRPr="004A4833" w:rsidRDefault="00C02084" w:rsidP="00C02084">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59E659F" w14:textId="77777777" w:rsidR="00C02084" w:rsidRPr="004A4833" w:rsidRDefault="00C02084" w:rsidP="00C02084">
      <w:pPr>
        <w:pStyle w:val="Header"/>
        <w:tabs>
          <w:tab w:val="clear" w:pos="4320"/>
          <w:tab w:val="clear" w:pos="8640"/>
        </w:tabs>
        <w:rPr>
          <w:rFonts w:ascii="Calibri" w:hAnsi="Calibri" w:cs="Calibri"/>
          <w:sz w:val="22"/>
          <w:szCs w:val="22"/>
          <w:lang w:val="en-GB" w:eastAsia="it-IT"/>
        </w:rPr>
      </w:pPr>
    </w:p>
    <w:p w14:paraId="08AD6832" w14:textId="77777777" w:rsidR="00C02084" w:rsidRPr="004A4833" w:rsidRDefault="00C02084" w:rsidP="00C02084">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765273229"/>
          <w:showingPlcHdr/>
          <w:text/>
        </w:sdt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7F82FB0F" w14:textId="77777777" w:rsidR="00C02084" w:rsidRPr="004A4833" w:rsidRDefault="00C02084" w:rsidP="00C02084">
      <w:pPr>
        <w:rPr>
          <w:rFonts w:ascii="Calibri" w:hAnsi="Calibri" w:cs="Calibri"/>
          <w:sz w:val="22"/>
          <w:szCs w:val="22"/>
          <w:lang w:val="en-GB"/>
        </w:rPr>
      </w:pPr>
    </w:p>
    <w:p w14:paraId="5EE677CB" w14:textId="77777777" w:rsidR="00C02084" w:rsidRPr="004A4833" w:rsidRDefault="00C02084" w:rsidP="00C02084">
      <w:pPr>
        <w:rPr>
          <w:rFonts w:ascii="Calibri" w:hAnsi="Calibri" w:cs="Calibri"/>
          <w:sz w:val="22"/>
          <w:szCs w:val="22"/>
          <w:lang w:val="en-GB"/>
        </w:rPr>
      </w:pPr>
      <w:r w:rsidRPr="004A4833">
        <w:rPr>
          <w:rFonts w:ascii="Calibri" w:hAnsi="Calibri" w:cs="Calibri"/>
          <w:sz w:val="22"/>
          <w:szCs w:val="22"/>
          <w:lang w:val="en-GB"/>
        </w:rPr>
        <w:t>Dear Sir/Madam:</w:t>
      </w:r>
    </w:p>
    <w:p w14:paraId="4A8E7EA3" w14:textId="77777777" w:rsidR="00C02084" w:rsidRPr="004A4833" w:rsidRDefault="00C02084" w:rsidP="00C02084">
      <w:pPr>
        <w:rPr>
          <w:rFonts w:ascii="Calibri" w:hAnsi="Calibri" w:cs="Calibri"/>
          <w:sz w:val="22"/>
          <w:szCs w:val="22"/>
          <w:lang w:val="en-GB"/>
        </w:rPr>
      </w:pPr>
    </w:p>
    <w:p w14:paraId="579D0F86" w14:textId="77777777" w:rsidR="00C02084" w:rsidRPr="00B62D71" w:rsidRDefault="00C02084" w:rsidP="00C02084">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1994217994"/>
          <w:showingPlcHdr/>
          <w:date>
            <w:dateFormat w:val="M/d/yyyy"/>
            <w:lid w:val="en-US"/>
            <w:storeMappedDataAs w:val="dateTime"/>
            <w:calendar w:val="gregorian"/>
          </w:date>
        </w:sdt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proofErr w:type="gramStart"/>
      <w:r w:rsidRPr="00B62D71">
        <w:rPr>
          <w:rFonts w:ascii="Calibri" w:hAnsi="Calibri" w:cs="Calibri"/>
          <w:snapToGrid w:val="0"/>
          <w:sz w:val="22"/>
          <w:szCs w:val="22"/>
        </w:rPr>
        <w:t>Conditions :</w:t>
      </w:r>
      <w:proofErr w:type="gramEnd"/>
    </w:p>
    <w:p w14:paraId="4343CE66" w14:textId="77777777" w:rsidR="00C02084" w:rsidRDefault="00C02084" w:rsidP="00C02084">
      <w:pPr>
        <w:jc w:val="both"/>
        <w:rPr>
          <w:sz w:val="22"/>
          <w:szCs w:val="22"/>
        </w:rPr>
      </w:pPr>
    </w:p>
    <w:p w14:paraId="1B51E7AA" w14:textId="77777777" w:rsidR="00C02084" w:rsidRPr="00990EA2" w:rsidRDefault="00C02084" w:rsidP="00C02084">
      <w:pPr>
        <w:pStyle w:val="ListParagraph"/>
        <w:numPr>
          <w:ilvl w:val="0"/>
          <w:numId w:val="34"/>
        </w:numPr>
        <w:spacing w:line="240" w:lineRule="auto"/>
        <w:ind w:left="0"/>
        <w:rPr>
          <w:rFonts w:ascii="Calibri" w:hAnsi="Calibri" w:cs="Calibri"/>
          <w:b/>
          <w:snapToGrid w:val="0"/>
          <w:szCs w:val="22"/>
        </w:rPr>
      </w:pPr>
      <w:r w:rsidRPr="00990EA2">
        <w:rPr>
          <w:rFonts w:ascii="Calibri" w:hAnsi="Calibri" w:cs="Calibri"/>
          <w:b/>
          <w:snapToGrid w:val="0"/>
          <w:szCs w:val="22"/>
        </w:rPr>
        <w:t>Cost Breakdown per Deliverable*</w:t>
      </w:r>
    </w:p>
    <w:p w14:paraId="3031189C" w14:textId="77777777" w:rsidR="00C02084" w:rsidRPr="00F83245" w:rsidRDefault="00C02084" w:rsidP="00C02084">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C02084" w:rsidRPr="002E3F79" w14:paraId="25C00EF2" w14:textId="77777777" w:rsidTr="00796F2A">
        <w:tc>
          <w:tcPr>
            <w:tcW w:w="990" w:type="dxa"/>
          </w:tcPr>
          <w:p w14:paraId="6689E6D2" w14:textId="77777777" w:rsidR="00C02084" w:rsidRPr="002E3F79" w:rsidRDefault="00C02084" w:rsidP="00796F2A">
            <w:pPr>
              <w:jc w:val="center"/>
              <w:rPr>
                <w:rFonts w:ascii="Calibri" w:eastAsia="Calibri" w:hAnsi="Calibri" w:cs="Calibri"/>
                <w:b/>
                <w:snapToGrid w:val="0"/>
              </w:rPr>
            </w:pPr>
          </w:p>
        </w:tc>
        <w:tc>
          <w:tcPr>
            <w:tcW w:w="3510" w:type="dxa"/>
          </w:tcPr>
          <w:p w14:paraId="5368F170" w14:textId="77777777" w:rsidR="00C02084" w:rsidRPr="002E3F79" w:rsidRDefault="00C02084" w:rsidP="00796F2A">
            <w:pPr>
              <w:jc w:val="center"/>
              <w:rPr>
                <w:rFonts w:ascii="Calibri" w:eastAsia="Calibri" w:hAnsi="Calibri" w:cs="Calibri"/>
                <w:b/>
                <w:snapToGrid w:val="0"/>
              </w:rPr>
            </w:pPr>
            <w:r w:rsidRPr="002E3F79">
              <w:rPr>
                <w:rFonts w:ascii="Calibri" w:eastAsia="Calibri" w:hAnsi="Calibri" w:cs="Calibri"/>
                <w:b/>
                <w:snapToGrid w:val="0"/>
              </w:rPr>
              <w:t>Deliverables</w:t>
            </w:r>
          </w:p>
          <w:p w14:paraId="7C0325C8" w14:textId="77777777" w:rsidR="00C02084" w:rsidRPr="002E3F79" w:rsidRDefault="00C02084" w:rsidP="00796F2A">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1FCD7088" w14:textId="77777777" w:rsidR="00C02084" w:rsidRPr="002E3F79" w:rsidRDefault="00C02084" w:rsidP="00796F2A">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2762C316" w14:textId="77777777" w:rsidR="00C02084" w:rsidRPr="002E3F79" w:rsidRDefault="00C02084" w:rsidP="00796F2A">
            <w:pPr>
              <w:jc w:val="center"/>
              <w:rPr>
                <w:rFonts w:ascii="Calibri" w:eastAsia="Calibri" w:hAnsi="Calibri" w:cs="Calibri"/>
                <w:b/>
                <w:snapToGrid w:val="0"/>
              </w:rPr>
            </w:pPr>
            <w:r w:rsidRPr="002E3F79">
              <w:rPr>
                <w:rFonts w:ascii="Calibri" w:eastAsia="Calibri" w:hAnsi="Calibri" w:cs="Calibri"/>
                <w:b/>
                <w:snapToGrid w:val="0"/>
              </w:rPr>
              <w:t>Price</w:t>
            </w:r>
          </w:p>
          <w:p w14:paraId="12E2E6E1" w14:textId="77777777" w:rsidR="00C02084" w:rsidRPr="002E3F79" w:rsidRDefault="00C02084" w:rsidP="00796F2A">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C02084" w:rsidRPr="002E3F79" w14:paraId="2953DBCB" w14:textId="77777777" w:rsidTr="00796F2A">
        <w:tc>
          <w:tcPr>
            <w:tcW w:w="990" w:type="dxa"/>
          </w:tcPr>
          <w:p w14:paraId="540A1F26"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2359C85A"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4667EC7A"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1BE7DE9D" w14:textId="77777777" w:rsidR="00C02084" w:rsidRPr="002E3F79" w:rsidRDefault="00C02084" w:rsidP="00796F2A">
            <w:pPr>
              <w:rPr>
                <w:rFonts w:ascii="Calibri" w:eastAsia="Calibri" w:hAnsi="Calibri" w:cs="Calibri"/>
                <w:snapToGrid w:val="0"/>
              </w:rPr>
            </w:pPr>
          </w:p>
        </w:tc>
      </w:tr>
      <w:tr w:rsidR="00C02084" w:rsidRPr="002E3F79" w14:paraId="43C28B2D" w14:textId="77777777" w:rsidTr="00796F2A">
        <w:tc>
          <w:tcPr>
            <w:tcW w:w="990" w:type="dxa"/>
          </w:tcPr>
          <w:p w14:paraId="1123BB6A"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22D97B9F"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0C683963" w14:textId="77777777" w:rsidR="00C02084" w:rsidRPr="002E3F79" w:rsidRDefault="00C02084" w:rsidP="00796F2A">
            <w:pPr>
              <w:rPr>
                <w:rFonts w:ascii="Calibri" w:eastAsia="Calibri" w:hAnsi="Calibri" w:cs="Calibri"/>
                <w:snapToGrid w:val="0"/>
              </w:rPr>
            </w:pPr>
          </w:p>
        </w:tc>
        <w:tc>
          <w:tcPr>
            <w:tcW w:w="1458" w:type="dxa"/>
          </w:tcPr>
          <w:p w14:paraId="156E4E67" w14:textId="77777777" w:rsidR="00C02084" w:rsidRPr="002E3F79" w:rsidRDefault="00C02084" w:rsidP="00796F2A">
            <w:pPr>
              <w:rPr>
                <w:rFonts w:ascii="Calibri" w:eastAsia="Calibri" w:hAnsi="Calibri" w:cs="Calibri"/>
                <w:snapToGrid w:val="0"/>
              </w:rPr>
            </w:pPr>
          </w:p>
        </w:tc>
      </w:tr>
      <w:tr w:rsidR="00C02084" w:rsidRPr="002E3F79" w14:paraId="3B4BD22E" w14:textId="77777777" w:rsidTr="00796F2A">
        <w:tc>
          <w:tcPr>
            <w:tcW w:w="990" w:type="dxa"/>
          </w:tcPr>
          <w:p w14:paraId="19621B4F"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63BE76FF"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w:t>
            </w:r>
          </w:p>
        </w:tc>
        <w:tc>
          <w:tcPr>
            <w:tcW w:w="2970" w:type="dxa"/>
          </w:tcPr>
          <w:p w14:paraId="1CE7F18D" w14:textId="77777777" w:rsidR="00C02084" w:rsidRPr="002E3F79" w:rsidRDefault="00C02084" w:rsidP="00796F2A">
            <w:pPr>
              <w:rPr>
                <w:rFonts w:ascii="Calibri" w:eastAsia="Calibri" w:hAnsi="Calibri" w:cs="Calibri"/>
                <w:snapToGrid w:val="0"/>
              </w:rPr>
            </w:pPr>
          </w:p>
        </w:tc>
        <w:tc>
          <w:tcPr>
            <w:tcW w:w="1458" w:type="dxa"/>
          </w:tcPr>
          <w:p w14:paraId="092A6AB2" w14:textId="77777777" w:rsidR="00C02084" w:rsidRPr="002E3F79" w:rsidRDefault="00C02084" w:rsidP="00796F2A">
            <w:pPr>
              <w:rPr>
                <w:rFonts w:ascii="Calibri" w:eastAsia="Calibri" w:hAnsi="Calibri" w:cs="Calibri"/>
                <w:snapToGrid w:val="0"/>
              </w:rPr>
            </w:pPr>
          </w:p>
        </w:tc>
      </w:tr>
      <w:tr w:rsidR="00C02084" w:rsidRPr="002E3F79" w14:paraId="18111543" w14:textId="77777777" w:rsidTr="00796F2A">
        <w:tc>
          <w:tcPr>
            <w:tcW w:w="990" w:type="dxa"/>
          </w:tcPr>
          <w:p w14:paraId="66CB0C4B" w14:textId="77777777" w:rsidR="00C02084" w:rsidRPr="002E3F79" w:rsidRDefault="00C02084" w:rsidP="00796F2A">
            <w:pPr>
              <w:rPr>
                <w:rFonts w:ascii="Calibri" w:eastAsia="Calibri" w:hAnsi="Calibri" w:cs="Calibri"/>
                <w:snapToGrid w:val="0"/>
              </w:rPr>
            </w:pPr>
          </w:p>
        </w:tc>
        <w:tc>
          <w:tcPr>
            <w:tcW w:w="3510" w:type="dxa"/>
          </w:tcPr>
          <w:p w14:paraId="16A3946E"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1C820B1E"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43F1387E" w14:textId="77777777" w:rsidR="00C02084" w:rsidRPr="002E3F79" w:rsidRDefault="00C02084" w:rsidP="00796F2A">
            <w:pPr>
              <w:rPr>
                <w:rFonts w:ascii="Calibri" w:eastAsia="Calibri" w:hAnsi="Calibri" w:cs="Calibri"/>
                <w:snapToGrid w:val="0"/>
              </w:rPr>
            </w:pPr>
          </w:p>
        </w:tc>
      </w:tr>
    </w:tbl>
    <w:p w14:paraId="62697CDC" w14:textId="77777777" w:rsidR="00C02084" w:rsidRPr="00F83245" w:rsidRDefault="00C02084" w:rsidP="00C02084">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03E7F5BE" w14:textId="77777777" w:rsidR="00C02084" w:rsidRPr="00F83245" w:rsidRDefault="00C02084" w:rsidP="00C02084">
      <w:pPr>
        <w:pStyle w:val="ListParagraph"/>
        <w:widowControl/>
        <w:overflowPunct/>
        <w:adjustRightInd/>
        <w:ind w:left="0"/>
        <w:rPr>
          <w:rFonts w:ascii="Calibri" w:hAnsi="Calibri" w:cs="Calibri"/>
          <w:b/>
          <w:snapToGrid w:val="0"/>
        </w:rPr>
      </w:pPr>
    </w:p>
    <w:p w14:paraId="74CB2A20" w14:textId="77777777" w:rsidR="00C02084" w:rsidRPr="00990EA2" w:rsidRDefault="00C02084" w:rsidP="00C02084">
      <w:pPr>
        <w:pStyle w:val="ListParagraph"/>
        <w:widowControl/>
        <w:numPr>
          <w:ilvl w:val="0"/>
          <w:numId w:val="34"/>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Pr>
          <w:rFonts w:ascii="Calibri" w:hAnsi="Calibri" w:cs="Calibri"/>
          <w:b/>
          <w:snapToGrid w:val="0"/>
          <w:szCs w:val="22"/>
        </w:rPr>
        <w:t xml:space="preserve">  </w:t>
      </w:r>
      <w:r w:rsidRPr="00D95AF2">
        <w:rPr>
          <w:rFonts w:ascii="Calibri" w:hAnsi="Calibri" w:cs="Calibri"/>
          <w:b/>
          <w:i/>
          <w:snapToGrid w:val="0"/>
          <w:szCs w:val="22"/>
        </w:rPr>
        <w:t>[</w:t>
      </w:r>
      <w:proofErr w:type="gramEnd"/>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C02084" w:rsidRPr="002E3F79" w14:paraId="301D8A51" w14:textId="77777777" w:rsidTr="00796F2A">
        <w:tc>
          <w:tcPr>
            <w:tcW w:w="3510" w:type="dxa"/>
          </w:tcPr>
          <w:p w14:paraId="311BFEFE" w14:textId="77777777" w:rsidR="00C02084" w:rsidRPr="002E3F79" w:rsidRDefault="00C02084" w:rsidP="00796F2A">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A12295F" w14:textId="77777777" w:rsidR="00C02084" w:rsidRPr="002E3F79" w:rsidRDefault="00C02084" w:rsidP="00796F2A">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5C9E5D9" w14:textId="77777777" w:rsidR="00C02084" w:rsidRPr="002E3F79" w:rsidRDefault="00C02084" w:rsidP="00796F2A">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6D83827B" w14:textId="77777777" w:rsidR="00C02084" w:rsidRPr="002E3F79" w:rsidRDefault="00C02084" w:rsidP="00796F2A">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6931A1EA" w14:textId="77777777" w:rsidR="00C02084" w:rsidRPr="002E3F79" w:rsidRDefault="00C02084" w:rsidP="00796F2A">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C02084" w:rsidRPr="002E3F79" w14:paraId="4F6513B0" w14:textId="77777777" w:rsidTr="00796F2A">
        <w:tc>
          <w:tcPr>
            <w:tcW w:w="3510" w:type="dxa"/>
          </w:tcPr>
          <w:p w14:paraId="78500603" w14:textId="77777777" w:rsidR="00C02084" w:rsidRPr="002E3F79" w:rsidRDefault="00C02084" w:rsidP="00796F2A">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310390F6" w14:textId="77777777" w:rsidR="00C02084" w:rsidRPr="002E3F79" w:rsidRDefault="00C02084" w:rsidP="00796F2A">
            <w:pPr>
              <w:rPr>
                <w:rFonts w:ascii="Calibri" w:eastAsia="Calibri" w:hAnsi="Calibri" w:cs="Calibri"/>
                <w:snapToGrid w:val="0"/>
              </w:rPr>
            </w:pPr>
          </w:p>
        </w:tc>
        <w:tc>
          <w:tcPr>
            <w:tcW w:w="1571" w:type="dxa"/>
          </w:tcPr>
          <w:p w14:paraId="70DCE82F" w14:textId="77777777" w:rsidR="00C02084" w:rsidRPr="002E3F79" w:rsidRDefault="00C02084" w:rsidP="00796F2A">
            <w:pPr>
              <w:rPr>
                <w:rFonts w:ascii="Calibri" w:eastAsia="Calibri" w:hAnsi="Calibri" w:cs="Calibri"/>
                <w:snapToGrid w:val="0"/>
              </w:rPr>
            </w:pPr>
          </w:p>
        </w:tc>
        <w:tc>
          <w:tcPr>
            <w:tcW w:w="1129" w:type="dxa"/>
          </w:tcPr>
          <w:p w14:paraId="65C44377" w14:textId="77777777" w:rsidR="00C02084" w:rsidRPr="002E3F79" w:rsidRDefault="00C02084" w:rsidP="00796F2A">
            <w:pPr>
              <w:rPr>
                <w:rFonts w:ascii="Calibri" w:eastAsia="Calibri" w:hAnsi="Calibri" w:cs="Calibri"/>
                <w:snapToGrid w:val="0"/>
              </w:rPr>
            </w:pPr>
          </w:p>
        </w:tc>
        <w:tc>
          <w:tcPr>
            <w:tcW w:w="1350" w:type="dxa"/>
          </w:tcPr>
          <w:p w14:paraId="355D17C1" w14:textId="77777777" w:rsidR="00C02084" w:rsidRPr="002E3F79" w:rsidRDefault="00C02084" w:rsidP="00796F2A">
            <w:pPr>
              <w:rPr>
                <w:rFonts w:ascii="Calibri" w:eastAsia="Calibri" w:hAnsi="Calibri" w:cs="Calibri"/>
                <w:snapToGrid w:val="0"/>
              </w:rPr>
            </w:pPr>
          </w:p>
        </w:tc>
      </w:tr>
      <w:tr w:rsidR="00C02084" w:rsidRPr="002E3F79" w14:paraId="7B2B0E9F" w14:textId="77777777" w:rsidTr="00796F2A">
        <w:tc>
          <w:tcPr>
            <w:tcW w:w="3510" w:type="dxa"/>
          </w:tcPr>
          <w:p w14:paraId="73B13933"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0EC59CD" w14:textId="77777777" w:rsidR="00C02084" w:rsidRPr="002E3F79" w:rsidRDefault="00C02084" w:rsidP="00796F2A">
            <w:pPr>
              <w:rPr>
                <w:rFonts w:ascii="Calibri" w:eastAsia="Calibri" w:hAnsi="Calibri" w:cs="Calibri"/>
                <w:snapToGrid w:val="0"/>
              </w:rPr>
            </w:pPr>
          </w:p>
        </w:tc>
        <w:tc>
          <w:tcPr>
            <w:tcW w:w="1571" w:type="dxa"/>
          </w:tcPr>
          <w:p w14:paraId="363E0C7A" w14:textId="77777777" w:rsidR="00C02084" w:rsidRPr="002E3F79" w:rsidRDefault="00C02084" w:rsidP="00796F2A">
            <w:pPr>
              <w:rPr>
                <w:rFonts w:ascii="Calibri" w:eastAsia="Calibri" w:hAnsi="Calibri" w:cs="Calibri"/>
                <w:snapToGrid w:val="0"/>
              </w:rPr>
            </w:pPr>
          </w:p>
        </w:tc>
        <w:tc>
          <w:tcPr>
            <w:tcW w:w="1129" w:type="dxa"/>
          </w:tcPr>
          <w:p w14:paraId="057179AB" w14:textId="77777777" w:rsidR="00C02084" w:rsidRPr="002E3F79" w:rsidRDefault="00C02084" w:rsidP="00796F2A">
            <w:pPr>
              <w:rPr>
                <w:rFonts w:ascii="Calibri" w:eastAsia="Calibri" w:hAnsi="Calibri" w:cs="Calibri"/>
                <w:snapToGrid w:val="0"/>
              </w:rPr>
            </w:pPr>
          </w:p>
        </w:tc>
        <w:tc>
          <w:tcPr>
            <w:tcW w:w="1350" w:type="dxa"/>
          </w:tcPr>
          <w:p w14:paraId="6D554453" w14:textId="77777777" w:rsidR="00C02084" w:rsidRPr="002E3F79" w:rsidRDefault="00C02084" w:rsidP="00796F2A">
            <w:pPr>
              <w:rPr>
                <w:rFonts w:ascii="Calibri" w:eastAsia="Calibri" w:hAnsi="Calibri" w:cs="Calibri"/>
                <w:snapToGrid w:val="0"/>
              </w:rPr>
            </w:pPr>
          </w:p>
        </w:tc>
      </w:tr>
      <w:tr w:rsidR="00C02084" w:rsidRPr="002E3F79" w14:paraId="095FF29E" w14:textId="77777777" w:rsidTr="00796F2A">
        <w:tc>
          <w:tcPr>
            <w:tcW w:w="3510" w:type="dxa"/>
          </w:tcPr>
          <w:p w14:paraId="3DDCEE4F"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5FAF32FA" w14:textId="77777777" w:rsidR="00C02084" w:rsidRPr="002E3F79" w:rsidRDefault="00C02084" w:rsidP="00796F2A">
            <w:pPr>
              <w:rPr>
                <w:rFonts w:ascii="Calibri" w:eastAsia="Calibri" w:hAnsi="Calibri" w:cs="Calibri"/>
                <w:snapToGrid w:val="0"/>
              </w:rPr>
            </w:pPr>
          </w:p>
        </w:tc>
        <w:tc>
          <w:tcPr>
            <w:tcW w:w="1571" w:type="dxa"/>
          </w:tcPr>
          <w:p w14:paraId="5F437856" w14:textId="77777777" w:rsidR="00C02084" w:rsidRPr="002E3F79" w:rsidRDefault="00C02084" w:rsidP="00796F2A">
            <w:pPr>
              <w:rPr>
                <w:rFonts w:ascii="Calibri" w:eastAsia="Calibri" w:hAnsi="Calibri" w:cs="Calibri"/>
                <w:snapToGrid w:val="0"/>
              </w:rPr>
            </w:pPr>
          </w:p>
        </w:tc>
        <w:tc>
          <w:tcPr>
            <w:tcW w:w="1129" w:type="dxa"/>
          </w:tcPr>
          <w:p w14:paraId="3A6C5B13" w14:textId="77777777" w:rsidR="00C02084" w:rsidRPr="002E3F79" w:rsidRDefault="00C02084" w:rsidP="00796F2A">
            <w:pPr>
              <w:rPr>
                <w:rFonts w:ascii="Calibri" w:eastAsia="Calibri" w:hAnsi="Calibri" w:cs="Calibri"/>
                <w:snapToGrid w:val="0"/>
              </w:rPr>
            </w:pPr>
          </w:p>
        </w:tc>
        <w:tc>
          <w:tcPr>
            <w:tcW w:w="1350" w:type="dxa"/>
          </w:tcPr>
          <w:p w14:paraId="69EECDF4" w14:textId="77777777" w:rsidR="00C02084" w:rsidRPr="002E3F79" w:rsidRDefault="00C02084" w:rsidP="00796F2A">
            <w:pPr>
              <w:rPr>
                <w:rFonts w:ascii="Calibri" w:eastAsia="Calibri" w:hAnsi="Calibri" w:cs="Calibri"/>
                <w:snapToGrid w:val="0"/>
              </w:rPr>
            </w:pPr>
          </w:p>
        </w:tc>
      </w:tr>
      <w:tr w:rsidR="00C02084" w:rsidRPr="002E3F79" w14:paraId="504ACE75" w14:textId="77777777" w:rsidTr="00796F2A">
        <w:tc>
          <w:tcPr>
            <w:tcW w:w="3510" w:type="dxa"/>
          </w:tcPr>
          <w:p w14:paraId="40EB5D3B"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2064855D" w14:textId="77777777" w:rsidR="00C02084" w:rsidRPr="002E3F79" w:rsidRDefault="00C02084" w:rsidP="00796F2A">
            <w:pPr>
              <w:rPr>
                <w:rFonts w:ascii="Calibri" w:eastAsia="Calibri" w:hAnsi="Calibri" w:cs="Calibri"/>
                <w:snapToGrid w:val="0"/>
              </w:rPr>
            </w:pPr>
          </w:p>
        </w:tc>
        <w:tc>
          <w:tcPr>
            <w:tcW w:w="1571" w:type="dxa"/>
          </w:tcPr>
          <w:p w14:paraId="4B5D0DF6" w14:textId="77777777" w:rsidR="00C02084" w:rsidRPr="002E3F79" w:rsidRDefault="00C02084" w:rsidP="00796F2A">
            <w:pPr>
              <w:rPr>
                <w:rFonts w:ascii="Calibri" w:eastAsia="Calibri" w:hAnsi="Calibri" w:cs="Calibri"/>
                <w:snapToGrid w:val="0"/>
              </w:rPr>
            </w:pPr>
          </w:p>
        </w:tc>
        <w:tc>
          <w:tcPr>
            <w:tcW w:w="1129" w:type="dxa"/>
          </w:tcPr>
          <w:p w14:paraId="4BED73A7" w14:textId="77777777" w:rsidR="00C02084" w:rsidRPr="002E3F79" w:rsidRDefault="00C02084" w:rsidP="00796F2A">
            <w:pPr>
              <w:rPr>
                <w:rFonts w:ascii="Calibri" w:eastAsia="Calibri" w:hAnsi="Calibri" w:cs="Calibri"/>
                <w:snapToGrid w:val="0"/>
              </w:rPr>
            </w:pPr>
          </w:p>
        </w:tc>
        <w:tc>
          <w:tcPr>
            <w:tcW w:w="1350" w:type="dxa"/>
          </w:tcPr>
          <w:p w14:paraId="6F7AACF9" w14:textId="77777777" w:rsidR="00C02084" w:rsidRPr="002E3F79" w:rsidRDefault="00C02084" w:rsidP="00796F2A">
            <w:pPr>
              <w:rPr>
                <w:rFonts w:ascii="Calibri" w:eastAsia="Calibri" w:hAnsi="Calibri" w:cs="Calibri"/>
                <w:snapToGrid w:val="0"/>
              </w:rPr>
            </w:pPr>
          </w:p>
        </w:tc>
      </w:tr>
      <w:tr w:rsidR="00C02084" w:rsidRPr="002E3F79" w14:paraId="09D60542" w14:textId="77777777" w:rsidTr="00796F2A">
        <w:tc>
          <w:tcPr>
            <w:tcW w:w="3510" w:type="dxa"/>
          </w:tcPr>
          <w:p w14:paraId="60DF3E09"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6F5BCFCF" w14:textId="77777777" w:rsidR="00C02084" w:rsidRPr="002E3F79" w:rsidRDefault="00C02084" w:rsidP="00796F2A">
            <w:pPr>
              <w:rPr>
                <w:rFonts w:ascii="Calibri" w:eastAsia="Calibri" w:hAnsi="Calibri" w:cs="Calibri"/>
                <w:snapToGrid w:val="0"/>
              </w:rPr>
            </w:pPr>
          </w:p>
        </w:tc>
        <w:tc>
          <w:tcPr>
            <w:tcW w:w="1571" w:type="dxa"/>
          </w:tcPr>
          <w:p w14:paraId="304031A9" w14:textId="77777777" w:rsidR="00C02084" w:rsidRPr="002E3F79" w:rsidRDefault="00C02084" w:rsidP="00796F2A">
            <w:pPr>
              <w:rPr>
                <w:rFonts w:ascii="Calibri" w:eastAsia="Calibri" w:hAnsi="Calibri" w:cs="Calibri"/>
                <w:snapToGrid w:val="0"/>
              </w:rPr>
            </w:pPr>
          </w:p>
        </w:tc>
        <w:tc>
          <w:tcPr>
            <w:tcW w:w="1129" w:type="dxa"/>
          </w:tcPr>
          <w:p w14:paraId="29BDE4CE" w14:textId="77777777" w:rsidR="00C02084" w:rsidRPr="002E3F79" w:rsidRDefault="00C02084" w:rsidP="00796F2A">
            <w:pPr>
              <w:rPr>
                <w:rFonts w:ascii="Calibri" w:eastAsia="Calibri" w:hAnsi="Calibri" w:cs="Calibri"/>
                <w:snapToGrid w:val="0"/>
              </w:rPr>
            </w:pPr>
          </w:p>
        </w:tc>
        <w:tc>
          <w:tcPr>
            <w:tcW w:w="1350" w:type="dxa"/>
          </w:tcPr>
          <w:p w14:paraId="74FF8674" w14:textId="77777777" w:rsidR="00C02084" w:rsidRPr="002E3F79" w:rsidRDefault="00C02084" w:rsidP="00796F2A">
            <w:pPr>
              <w:rPr>
                <w:rFonts w:ascii="Calibri" w:eastAsia="Calibri" w:hAnsi="Calibri" w:cs="Calibri"/>
                <w:snapToGrid w:val="0"/>
              </w:rPr>
            </w:pPr>
          </w:p>
        </w:tc>
      </w:tr>
      <w:tr w:rsidR="00C02084" w:rsidRPr="002E3F79" w14:paraId="53B9ED5E" w14:textId="77777777" w:rsidTr="00796F2A">
        <w:tc>
          <w:tcPr>
            <w:tcW w:w="3510" w:type="dxa"/>
          </w:tcPr>
          <w:p w14:paraId="729464DA"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41EE0205" w14:textId="77777777" w:rsidR="00C02084" w:rsidRPr="002E3F79" w:rsidRDefault="00C02084" w:rsidP="00796F2A">
            <w:pPr>
              <w:rPr>
                <w:rFonts w:ascii="Calibri" w:eastAsia="Calibri" w:hAnsi="Calibri" w:cs="Calibri"/>
                <w:snapToGrid w:val="0"/>
              </w:rPr>
            </w:pPr>
          </w:p>
        </w:tc>
        <w:tc>
          <w:tcPr>
            <w:tcW w:w="1571" w:type="dxa"/>
          </w:tcPr>
          <w:p w14:paraId="62D05959" w14:textId="77777777" w:rsidR="00C02084" w:rsidRPr="002E3F79" w:rsidRDefault="00C02084" w:rsidP="00796F2A">
            <w:pPr>
              <w:rPr>
                <w:rFonts w:ascii="Calibri" w:eastAsia="Calibri" w:hAnsi="Calibri" w:cs="Calibri"/>
                <w:snapToGrid w:val="0"/>
              </w:rPr>
            </w:pPr>
          </w:p>
        </w:tc>
        <w:tc>
          <w:tcPr>
            <w:tcW w:w="1129" w:type="dxa"/>
          </w:tcPr>
          <w:p w14:paraId="6E009BDF" w14:textId="77777777" w:rsidR="00C02084" w:rsidRPr="002E3F79" w:rsidRDefault="00C02084" w:rsidP="00796F2A">
            <w:pPr>
              <w:rPr>
                <w:rFonts w:ascii="Calibri" w:eastAsia="Calibri" w:hAnsi="Calibri" w:cs="Calibri"/>
                <w:snapToGrid w:val="0"/>
              </w:rPr>
            </w:pPr>
          </w:p>
        </w:tc>
        <w:tc>
          <w:tcPr>
            <w:tcW w:w="1350" w:type="dxa"/>
          </w:tcPr>
          <w:p w14:paraId="2868B379" w14:textId="77777777" w:rsidR="00C02084" w:rsidRPr="002E3F79" w:rsidRDefault="00C02084" w:rsidP="00796F2A">
            <w:pPr>
              <w:rPr>
                <w:rFonts w:ascii="Calibri" w:eastAsia="Calibri" w:hAnsi="Calibri" w:cs="Calibri"/>
                <w:snapToGrid w:val="0"/>
              </w:rPr>
            </w:pPr>
          </w:p>
        </w:tc>
      </w:tr>
      <w:tr w:rsidR="00C02084" w:rsidRPr="002E3F79" w14:paraId="7E1341DC" w14:textId="77777777" w:rsidTr="00796F2A">
        <w:tc>
          <w:tcPr>
            <w:tcW w:w="3510" w:type="dxa"/>
          </w:tcPr>
          <w:p w14:paraId="1ED402C5"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467B0E51" w14:textId="77777777" w:rsidR="00C02084" w:rsidRPr="002E3F79" w:rsidRDefault="00C02084" w:rsidP="00796F2A">
            <w:pPr>
              <w:rPr>
                <w:rFonts w:ascii="Calibri" w:eastAsia="Calibri" w:hAnsi="Calibri" w:cs="Calibri"/>
                <w:snapToGrid w:val="0"/>
              </w:rPr>
            </w:pPr>
          </w:p>
        </w:tc>
        <w:tc>
          <w:tcPr>
            <w:tcW w:w="1571" w:type="dxa"/>
          </w:tcPr>
          <w:p w14:paraId="79E10F97" w14:textId="77777777" w:rsidR="00C02084" w:rsidRPr="002E3F79" w:rsidRDefault="00C02084" w:rsidP="00796F2A">
            <w:pPr>
              <w:rPr>
                <w:rFonts w:ascii="Calibri" w:eastAsia="Calibri" w:hAnsi="Calibri" w:cs="Calibri"/>
                <w:snapToGrid w:val="0"/>
              </w:rPr>
            </w:pPr>
          </w:p>
        </w:tc>
        <w:tc>
          <w:tcPr>
            <w:tcW w:w="1129" w:type="dxa"/>
          </w:tcPr>
          <w:p w14:paraId="4A200FB6" w14:textId="77777777" w:rsidR="00C02084" w:rsidRPr="002E3F79" w:rsidRDefault="00C02084" w:rsidP="00796F2A">
            <w:pPr>
              <w:rPr>
                <w:rFonts w:ascii="Calibri" w:eastAsia="Calibri" w:hAnsi="Calibri" w:cs="Calibri"/>
                <w:snapToGrid w:val="0"/>
              </w:rPr>
            </w:pPr>
          </w:p>
        </w:tc>
        <w:tc>
          <w:tcPr>
            <w:tcW w:w="1350" w:type="dxa"/>
          </w:tcPr>
          <w:p w14:paraId="4B079CB2" w14:textId="77777777" w:rsidR="00C02084" w:rsidRPr="002E3F79" w:rsidRDefault="00C02084" w:rsidP="00796F2A">
            <w:pPr>
              <w:rPr>
                <w:rFonts w:ascii="Calibri" w:eastAsia="Calibri" w:hAnsi="Calibri" w:cs="Calibri"/>
                <w:snapToGrid w:val="0"/>
              </w:rPr>
            </w:pPr>
          </w:p>
        </w:tc>
      </w:tr>
      <w:tr w:rsidR="00C02084" w:rsidRPr="002E3F79" w14:paraId="35B8BA06" w14:textId="77777777" w:rsidTr="00796F2A">
        <w:tc>
          <w:tcPr>
            <w:tcW w:w="3510" w:type="dxa"/>
          </w:tcPr>
          <w:p w14:paraId="43D29606"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00D23CD3" w14:textId="77777777" w:rsidR="00C02084" w:rsidRPr="002E3F79" w:rsidRDefault="00C02084" w:rsidP="00796F2A">
            <w:pPr>
              <w:rPr>
                <w:rFonts w:ascii="Calibri" w:eastAsia="Calibri" w:hAnsi="Calibri" w:cs="Calibri"/>
                <w:snapToGrid w:val="0"/>
              </w:rPr>
            </w:pPr>
          </w:p>
        </w:tc>
        <w:tc>
          <w:tcPr>
            <w:tcW w:w="1571" w:type="dxa"/>
          </w:tcPr>
          <w:p w14:paraId="1C74198F" w14:textId="77777777" w:rsidR="00C02084" w:rsidRPr="002E3F79" w:rsidRDefault="00C02084" w:rsidP="00796F2A">
            <w:pPr>
              <w:rPr>
                <w:rFonts w:ascii="Calibri" w:eastAsia="Calibri" w:hAnsi="Calibri" w:cs="Calibri"/>
                <w:snapToGrid w:val="0"/>
              </w:rPr>
            </w:pPr>
          </w:p>
        </w:tc>
        <w:tc>
          <w:tcPr>
            <w:tcW w:w="1129" w:type="dxa"/>
          </w:tcPr>
          <w:p w14:paraId="2D05518D" w14:textId="77777777" w:rsidR="00C02084" w:rsidRPr="002E3F79" w:rsidRDefault="00C02084" w:rsidP="00796F2A">
            <w:pPr>
              <w:rPr>
                <w:rFonts w:ascii="Calibri" w:eastAsia="Calibri" w:hAnsi="Calibri" w:cs="Calibri"/>
                <w:snapToGrid w:val="0"/>
              </w:rPr>
            </w:pPr>
          </w:p>
        </w:tc>
        <w:tc>
          <w:tcPr>
            <w:tcW w:w="1350" w:type="dxa"/>
          </w:tcPr>
          <w:p w14:paraId="401661F5" w14:textId="77777777" w:rsidR="00C02084" w:rsidRPr="002E3F79" w:rsidRDefault="00C02084" w:rsidP="00796F2A">
            <w:pPr>
              <w:rPr>
                <w:rFonts w:ascii="Calibri" w:eastAsia="Calibri" w:hAnsi="Calibri" w:cs="Calibri"/>
                <w:snapToGrid w:val="0"/>
              </w:rPr>
            </w:pPr>
          </w:p>
        </w:tc>
      </w:tr>
      <w:tr w:rsidR="00C02084" w:rsidRPr="002E3F79" w14:paraId="1C993AF1" w14:textId="77777777" w:rsidTr="00796F2A">
        <w:tc>
          <w:tcPr>
            <w:tcW w:w="3510" w:type="dxa"/>
          </w:tcPr>
          <w:p w14:paraId="0AC55B63"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504FAB52" w14:textId="77777777" w:rsidR="00C02084" w:rsidRPr="002E3F79" w:rsidRDefault="00C02084" w:rsidP="00796F2A">
            <w:pPr>
              <w:rPr>
                <w:rFonts w:ascii="Calibri" w:eastAsia="Calibri" w:hAnsi="Calibri" w:cs="Calibri"/>
                <w:snapToGrid w:val="0"/>
              </w:rPr>
            </w:pPr>
          </w:p>
        </w:tc>
        <w:tc>
          <w:tcPr>
            <w:tcW w:w="1571" w:type="dxa"/>
          </w:tcPr>
          <w:p w14:paraId="1B6C5823" w14:textId="77777777" w:rsidR="00C02084" w:rsidRPr="002E3F79" w:rsidRDefault="00C02084" w:rsidP="00796F2A">
            <w:pPr>
              <w:rPr>
                <w:rFonts w:ascii="Calibri" w:eastAsia="Calibri" w:hAnsi="Calibri" w:cs="Calibri"/>
                <w:snapToGrid w:val="0"/>
              </w:rPr>
            </w:pPr>
          </w:p>
        </w:tc>
        <w:tc>
          <w:tcPr>
            <w:tcW w:w="1129" w:type="dxa"/>
          </w:tcPr>
          <w:p w14:paraId="267DE70C" w14:textId="77777777" w:rsidR="00C02084" w:rsidRPr="002E3F79" w:rsidRDefault="00C02084" w:rsidP="00796F2A">
            <w:pPr>
              <w:rPr>
                <w:rFonts w:ascii="Calibri" w:eastAsia="Calibri" w:hAnsi="Calibri" w:cs="Calibri"/>
                <w:snapToGrid w:val="0"/>
              </w:rPr>
            </w:pPr>
          </w:p>
        </w:tc>
        <w:tc>
          <w:tcPr>
            <w:tcW w:w="1350" w:type="dxa"/>
          </w:tcPr>
          <w:p w14:paraId="471570E7" w14:textId="77777777" w:rsidR="00C02084" w:rsidRPr="002E3F79" w:rsidRDefault="00C02084" w:rsidP="00796F2A">
            <w:pPr>
              <w:rPr>
                <w:rFonts w:ascii="Calibri" w:eastAsia="Calibri" w:hAnsi="Calibri" w:cs="Calibri"/>
                <w:snapToGrid w:val="0"/>
              </w:rPr>
            </w:pPr>
          </w:p>
        </w:tc>
      </w:tr>
      <w:tr w:rsidR="00C02084" w:rsidRPr="002E3F79" w14:paraId="3B9FB1BC" w14:textId="77777777" w:rsidTr="00796F2A">
        <w:tc>
          <w:tcPr>
            <w:tcW w:w="3510" w:type="dxa"/>
          </w:tcPr>
          <w:p w14:paraId="3D76EE0B"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1696E235" w14:textId="77777777" w:rsidR="00C02084" w:rsidRPr="002E3F79" w:rsidRDefault="00C02084" w:rsidP="00796F2A">
            <w:pPr>
              <w:rPr>
                <w:rFonts w:ascii="Calibri" w:eastAsia="Calibri" w:hAnsi="Calibri" w:cs="Calibri"/>
                <w:snapToGrid w:val="0"/>
              </w:rPr>
            </w:pPr>
          </w:p>
        </w:tc>
        <w:tc>
          <w:tcPr>
            <w:tcW w:w="1571" w:type="dxa"/>
          </w:tcPr>
          <w:p w14:paraId="3570C64C" w14:textId="77777777" w:rsidR="00C02084" w:rsidRPr="002E3F79" w:rsidRDefault="00C02084" w:rsidP="00796F2A">
            <w:pPr>
              <w:rPr>
                <w:rFonts w:ascii="Calibri" w:eastAsia="Calibri" w:hAnsi="Calibri" w:cs="Calibri"/>
                <w:snapToGrid w:val="0"/>
              </w:rPr>
            </w:pPr>
          </w:p>
        </w:tc>
        <w:tc>
          <w:tcPr>
            <w:tcW w:w="1129" w:type="dxa"/>
          </w:tcPr>
          <w:p w14:paraId="4274308B" w14:textId="77777777" w:rsidR="00C02084" w:rsidRPr="002E3F79" w:rsidRDefault="00C02084" w:rsidP="00796F2A">
            <w:pPr>
              <w:rPr>
                <w:rFonts w:ascii="Calibri" w:eastAsia="Calibri" w:hAnsi="Calibri" w:cs="Calibri"/>
                <w:snapToGrid w:val="0"/>
              </w:rPr>
            </w:pPr>
          </w:p>
        </w:tc>
        <w:tc>
          <w:tcPr>
            <w:tcW w:w="1350" w:type="dxa"/>
          </w:tcPr>
          <w:p w14:paraId="7E7723A7" w14:textId="77777777" w:rsidR="00C02084" w:rsidRPr="002E3F79" w:rsidRDefault="00C02084" w:rsidP="00796F2A">
            <w:pPr>
              <w:rPr>
                <w:rFonts w:ascii="Calibri" w:eastAsia="Calibri" w:hAnsi="Calibri" w:cs="Calibri"/>
                <w:snapToGrid w:val="0"/>
              </w:rPr>
            </w:pPr>
          </w:p>
        </w:tc>
      </w:tr>
      <w:tr w:rsidR="00C02084" w:rsidRPr="002E3F79" w14:paraId="06D16CFC" w14:textId="77777777" w:rsidTr="00796F2A">
        <w:trPr>
          <w:trHeight w:val="251"/>
        </w:trPr>
        <w:tc>
          <w:tcPr>
            <w:tcW w:w="3510" w:type="dxa"/>
          </w:tcPr>
          <w:p w14:paraId="78723AB5" w14:textId="77777777" w:rsidR="00C02084" w:rsidRPr="002E3F79" w:rsidRDefault="00C02084" w:rsidP="00796F2A">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43218C" w14:textId="77777777" w:rsidR="00C02084" w:rsidRPr="002E3F79" w:rsidRDefault="00C02084" w:rsidP="00796F2A">
            <w:pPr>
              <w:rPr>
                <w:rFonts w:ascii="Calibri" w:eastAsia="Calibri" w:hAnsi="Calibri" w:cs="Calibri"/>
                <w:snapToGrid w:val="0"/>
              </w:rPr>
            </w:pPr>
          </w:p>
        </w:tc>
        <w:tc>
          <w:tcPr>
            <w:tcW w:w="1571" w:type="dxa"/>
          </w:tcPr>
          <w:p w14:paraId="176AD200" w14:textId="77777777" w:rsidR="00C02084" w:rsidRPr="002E3F79" w:rsidRDefault="00C02084" w:rsidP="00796F2A">
            <w:pPr>
              <w:rPr>
                <w:rFonts w:ascii="Calibri" w:eastAsia="Calibri" w:hAnsi="Calibri" w:cs="Calibri"/>
                <w:snapToGrid w:val="0"/>
              </w:rPr>
            </w:pPr>
          </w:p>
        </w:tc>
        <w:tc>
          <w:tcPr>
            <w:tcW w:w="1129" w:type="dxa"/>
          </w:tcPr>
          <w:p w14:paraId="7807112E" w14:textId="77777777" w:rsidR="00C02084" w:rsidRPr="002E3F79" w:rsidRDefault="00C02084" w:rsidP="00796F2A">
            <w:pPr>
              <w:rPr>
                <w:rFonts w:ascii="Calibri" w:eastAsia="Calibri" w:hAnsi="Calibri" w:cs="Calibri"/>
                <w:snapToGrid w:val="0"/>
              </w:rPr>
            </w:pPr>
          </w:p>
        </w:tc>
        <w:tc>
          <w:tcPr>
            <w:tcW w:w="1350" w:type="dxa"/>
          </w:tcPr>
          <w:p w14:paraId="422B00FB" w14:textId="77777777" w:rsidR="00C02084" w:rsidRPr="002E3F79" w:rsidRDefault="00C02084" w:rsidP="00796F2A">
            <w:pPr>
              <w:rPr>
                <w:rFonts w:ascii="Calibri" w:eastAsia="Calibri" w:hAnsi="Calibri" w:cs="Calibri"/>
                <w:snapToGrid w:val="0"/>
              </w:rPr>
            </w:pPr>
          </w:p>
        </w:tc>
      </w:tr>
      <w:tr w:rsidR="00C02084" w:rsidRPr="002E3F79" w14:paraId="383DF323" w14:textId="77777777" w:rsidTr="00796F2A">
        <w:trPr>
          <w:trHeight w:val="251"/>
        </w:trPr>
        <w:tc>
          <w:tcPr>
            <w:tcW w:w="3510" w:type="dxa"/>
          </w:tcPr>
          <w:p w14:paraId="2B4EC42F"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07C9013D" w14:textId="77777777" w:rsidR="00C02084" w:rsidRPr="002E3F79" w:rsidRDefault="00C02084" w:rsidP="00796F2A">
            <w:pPr>
              <w:rPr>
                <w:rFonts w:ascii="Calibri" w:eastAsia="Calibri" w:hAnsi="Calibri" w:cs="Calibri"/>
                <w:snapToGrid w:val="0"/>
              </w:rPr>
            </w:pPr>
          </w:p>
        </w:tc>
        <w:tc>
          <w:tcPr>
            <w:tcW w:w="1571" w:type="dxa"/>
          </w:tcPr>
          <w:p w14:paraId="4541438C" w14:textId="77777777" w:rsidR="00C02084" w:rsidRPr="002E3F79" w:rsidRDefault="00C02084" w:rsidP="00796F2A">
            <w:pPr>
              <w:rPr>
                <w:rFonts w:ascii="Calibri" w:eastAsia="Calibri" w:hAnsi="Calibri" w:cs="Calibri"/>
                <w:snapToGrid w:val="0"/>
              </w:rPr>
            </w:pPr>
          </w:p>
        </w:tc>
        <w:tc>
          <w:tcPr>
            <w:tcW w:w="1129" w:type="dxa"/>
          </w:tcPr>
          <w:p w14:paraId="73C92926" w14:textId="77777777" w:rsidR="00C02084" w:rsidRPr="002E3F79" w:rsidRDefault="00C02084" w:rsidP="00796F2A">
            <w:pPr>
              <w:rPr>
                <w:rFonts w:ascii="Calibri" w:eastAsia="Calibri" w:hAnsi="Calibri" w:cs="Calibri"/>
                <w:snapToGrid w:val="0"/>
              </w:rPr>
            </w:pPr>
          </w:p>
        </w:tc>
        <w:tc>
          <w:tcPr>
            <w:tcW w:w="1350" w:type="dxa"/>
          </w:tcPr>
          <w:p w14:paraId="073C881A" w14:textId="77777777" w:rsidR="00C02084" w:rsidRPr="002E3F79" w:rsidRDefault="00C02084" w:rsidP="00796F2A">
            <w:pPr>
              <w:rPr>
                <w:rFonts w:ascii="Calibri" w:eastAsia="Calibri" w:hAnsi="Calibri" w:cs="Calibri"/>
                <w:snapToGrid w:val="0"/>
              </w:rPr>
            </w:pPr>
          </w:p>
        </w:tc>
      </w:tr>
      <w:tr w:rsidR="00C02084" w:rsidRPr="002E3F79" w14:paraId="1E52C306" w14:textId="77777777" w:rsidTr="00796F2A">
        <w:trPr>
          <w:trHeight w:val="251"/>
        </w:trPr>
        <w:tc>
          <w:tcPr>
            <w:tcW w:w="3510" w:type="dxa"/>
          </w:tcPr>
          <w:p w14:paraId="3BA54734"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lastRenderedPageBreak/>
              <w:t xml:space="preserve">           2.  Daily Allowance</w:t>
            </w:r>
          </w:p>
        </w:tc>
        <w:tc>
          <w:tcPr>
            <w:tcW w:w="1620" w:type="dxa"/>
          </w:tcPr>
          <w:p w14:paraId="4EA9664A" w14:textId="77777777" w:rsidR="00C02084" w:rsidRPr="002E3F79" w:rsidRDefault="00C02084" w:rsidP="00796F2A">
            <w:pPr>
              <w:rPr>
                <w:rFonts w:ascii="Calibri" w:eastAsia="Calibri" w:hAnsi="Calibri" w:cs="Calibri"/>
                <w:snapToGrid w:val="0"/>
              </w:rPr>
            </w:pPr>
          </w:p>
        </w:tc>
        <w:tc>
          <w:tcPr>
            <w:tcW w:w="1571" w:type="dxa"/>
          </w:tcPr>
          <w:p w14:paraId="53C5FAE6" w14:textId="77777777" w:rsidR="00C02084" w:rsidRPr="002E3F79" w:rsidRDefault="00C02084" w:rsidP="00796F2A">
            <w:pPr>
              <w:rPr>
                <w:rFonts w:ascii="Calibri" w:eastAsia="Calibri" w:hAnsi="Calibri" w:cs="Calibri"/>
                <w:snapToGrid w:val="0"/>
              </w:rPr>
            </w:pPr>
          </w:p>
        </w:tc>
        <w:tc>
          <w:tcPr>
            <w:tcW w:w="1129" w:type="dxa"/>
          </w:tcPr>
          <w:p w14:paraId="6D373779" w14:textId="77777777" w:rsidR="00C02084" w:rsidRPr="002E3F79" w:rsidRDefault="00C02084" w:rsidP="00796F2A">
            <w:pPr>
              <w:rPr>
                <w:rFonts w:ascii="Calibri" w:eastAsia="Calibri" w:hAnsi="Calibri" w:cs="Calibri"/>
                <w:snapToGrid w:val="0"/>
              </w:rPr>
            </w:pPr>
          </w:p>
        </w:tc>
        <w:tc>
          <w:tcPr>
            <w:tcW w:w="1350" w:type="dxa"/>
          </w:tcPr>
          <w:p w14:paraId="7A5808B3" w14:textId="77777777" w:rsidR="00C02084" w:rsidRPr="002E3F79" w:rsidRDefault="00C02084" w:rsidP="00796F2A">
            <w:pPr>
              <w:rPr>
                <w:rFonts w:ascii="Calibri" w:eastAsia="Calibri" w:hAnsi="Calibri" w:cs="Calibri"/>
                <w:snapToGrid w:val="0"/>
              </w:rPr>
            </w:pPr>
          </w:p>
        </w:tc>
      </w:tr>
      <w:tr w:rsidR="00C02084" w:rsidRPr="002E3F79" w14:paraId="6C82940D" w14:textId="77777777" w:rsidTr="00796F2A">
        <w:trPr>
          <w:trHeight w:val="251"/>
        </w:trPr>
        <w:tc>
          <w:tcPr>
            <w:tcW w:w="3510" w:type="dxa"/>
          </w:tcPr>
          <w:p w14:paraId="68108ABA"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5DA701B2" w14:textId="77777777" w:rsidR="00C02084" w:rsidRPr="002E3F79" w:rsidRDefault="00C02084" w:rsidP="00796F2A">
            <w:pPr>
              <w:rPr>
                <w:rFonts w:ascii="Calibri" w:eastAsia="Calibri" w:hAnsi="Calibri" w:cs="Calibri"/>
                <w:snapToGrid w:val="0"/>
              </w:rPr>
            </w:pPr>
          </w:p>
        </w:tc>
        <w:tc>
          <w:tcPr>
            <w:tcW w:w="1571" w:type="dxa"/>
          </w:tcPr>
          <w:p w14:paraId="6AF8FABB" w14:textId="77777777" w:rsidR="00C02084" w:rsidRPr="002E3F79" w:rsidRDefault="00C02084" w:rsidP="00796F2A">
            <w:pPr>
              <w:rPr>
                <w:rFonts w:ascii="Calibri" w:eastAsia="Calibri" w:hAnsi="Calibri" w:cs="Calibri"/>
                <w:snapToGrid w:val="0"/>
              </w:rPr>
            </w:pPr>
          </w:p>
        </w:tc>
        <w:tc>
          <w:tcPr>
            <w:tcW w:w="1129" w:type="dxa"/>
          </w:tcPr>
          <w:p w14:paraId="6CB7B571" w14:textId="77777777" w:rsidR="00C02084" w:rsidRPr="002E3F79" w:rsidRDefault="00C02084" w:rsidP="00796F2A">
            <w:pPr>
              <w:rPr>
                <w:rFonts w:ascii="Calibri" w:eastAsia="Calibri" w:hAnsi="Calibri" w:cs="Calibri"/>
                <w:snapToGrid w:val="0"/>
              </w:rPr>
            </w:pPr>
          </w:p>
        </w:tc>
        <w:tc>
          <w:tcPr>
            <w:tcW w:w="1350" w:type="dxa"/>
          </w:tcPr>
          <w:p w14:paraId="5EB8A443" w14:textId="77777777" w:rsidR="00C02084" w:rsidRPr="002E3F79" w:rsidRDefault="00C02084" w:rsidP="00796F2A">
            <w:pPr>
              <w:rPr>
                <w:rFonts w:ascii="Calibri" w:eastAsia="Calibri" w:hAnsi="Calibri" w:cs="Calibri"/>
                <w:snapToGrid w:val="0"/>
              </w:rPr>
            </w:pPr>
          </w:p>
        </w:tc>
      </w:tr>
      <w:tr w:rsidR="00C02084" w:rsidRPr="002E3F79" w14:paraId="45850CEF" w14:textId="77777777" w:rsidTr="00796F2A">
        <w:trPr>
          <w:trHeight w:val="251"/>
        </w:trPr>
        <w:tc>
          <w:tcPr>
            <w:tcW w:w="3510" w:type="dxa"/>
          </w:tcPr>
          <w:p w14:paraId="68769E45"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29A2BE78" w14:textId="77777777" w:rsidR="00C02084" w:rsidRPr="002E3F79" w:rsidRDefault="00C02084" w:rsidP="00796F2A">
            <w:pPr>
              <w:rPr>
                <w:rFonts w:ascii="Calibri" w:eastAsia="Calibri" w:hAnsi="Calibri" w:cs="Calibri"/>
                <w:snapToGrid w:val="0"/>
              </w:rPr>
            </w:pPr>
          </w:p>
        </w:tc>
        <w:tc>
          <w:tcPr>
            <w:tcW w:w="1571" w:type="dxa"/>
          </w:tcPr>
          <w:p w14:paraId="6371CFAB" w14:textId="77777777" w:rsidR="00C02084" w:rsidRPr="002E3F79" w:rsidRDefault="00C02084" w:rsidP="00796F2A">
            <w:pPr>
              <w:rPr>
                <w:rFonts w:ascii="Calibri" w:eastAsia="Calibri" w:hAnsi="Calibri" w:cs="Calibri"/>
                <w:snapToGrid w:val="0"/>
              </w:rPr>
            </w:pPr>
          </w:p>
        </w:tc>
        <w:tc>
          <w:tcPr>
            <w:tcW w:w="1129" w:type="dxa"/>
          </w:tcPr>
          <w:p w14:paraId="2038B74D" w14:textId="77777777" w:rsidR="00C02084" w:rsidRPr="002E3F79" w:rsidRDefault="00C02084" w:rsidP="00796F2A">
            <w:pPr>
              <w:rPr>
                <w:rFonts w:ascii="Calibri" w:eastAsia="Calibri" w:hAnsi="Calibri" w:cs="Calibri"/>
                <w:snapToGrid w:val="0"/>
              </w:rPr>
            </w:pPr>
          </w:p>
        </w:tc>
        <w:tc>
          <w:tcPr>
            <w:tcW w:w="1350" w:type="dxa"/>
          </w:tcPr>
          <w:p w14:paraId="3ADCD931" w14:textId="77777777" w:rsidR="00C02084" w:rsidRPr="002E3F79" w:rsidRDefault="00C02084" w:rsidP="00796F2A">
            <w:pPr>
              <w:rPr>
                <w:rFonts w:ascii="Calibri" w:eastAsia="Calibri" w:hAnsi="Calibri" w:cs="Calibri"/>
                <w:snapToGrid w:val="0"/>
              </w:rPr>
            </w:pPr>
          </w:p>
        </w:tc>
      </w:tr>
      <w:tr w:rsidR="00C02084" w:rsidRPr="002E3F79" w14:paraId="1138FB3D" w14:textId="77777777" w:rsidTr="00796F2A">
        <w:trPr>
          <w:trHeight w:val="251"/>
        </w:trPr>
        <w:tc>
          <w:tcPr>
            <w:tcW w:w="3510" w:type="dxa"/>
          </w:tcPr>
          <w:p w14:paraId="1C4E0864"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78A49674" w14:textId="77777777" w:rsidR="00C02084" w:rsidRPr="002E3F79" w:rsidRDefault="00C02084" w:rsidP="00796F2A">
            <w:pPr>
              <w:rPr>
                <w:rFonts w:ascii="Calibri" w:eastAsia="Calibri" w:hAnsi="Calibri" w:cs="Calibri"/>
                <w:snapToGrid w:val="0"/>
              </w:rPr>
            </w:pPr>
          </w:p>
        </w:tc>
        <w:tc>
          <w:tcPr>
            <w:tcW w:w="1571" w:type="dxa"/>
          </w:tcPr>
          <w:p w14:paraId="5D2CCDD6" w14:textId="77777777" w:rsidR="00C02084" w:rsidRPr="002E3F79" w:rsidRDefault="00C02084" w:rsidP="00796F2A">
            <w:pPr>
              <w:rPr>
                <w:rFonts w:ascii="Calibri" w:eastAsia="Calibri" w:hAnsi="Calibri" w:cs="Calibri"/>
                <w:snapToGrid w:val="0"/>
              </w:rPr>
            </w:pPr>
          </w:p>
        </w:tc>
        <w:tc>
          <w:tcPr>
            <w:tcW w:w="1129" w:type="dxa"/>
          </w:tcPr>
          <w:p w14:paraId="1AE16196" w14:textId="77777777" w:rsidR="00C02084" w:rsidRPr="002E3F79" w:rsidRDefault="00C02084" w:rsidP="00796F2A">
            <w:pPr>
              <w:rPr>
                <w:rFonts w:ascii="Calibri" w:eastAsia="Calibri" w:hAnsi="Calibri" w:cs="Calibri"/>
                <w:snapToGrid w:val="0"/>
              </w:rPr>
            </w:pPr>
          </w:p>
        </w:tc>
        <w:tc>
          <w:tcPr>
            <w:tcW w:w="1350" w:type="dxa"/>
          </w:tcPr>
          <w:p w14:paraId="53697EF9" w14:textId="77777777" w:rsidR="00C02084" w:rsidRPr="002E3F79" w:rsidRDefault="00C02084" w:rsidP="00796F2A">
            <w:pPr>
              <w:rPr>
                <w:rFonts w:ascii="Calibri" w:eastAsia="Calibri" w:hAnsi="Calibri" w:cs="Calibri"/>
                <w:snapToGrid w:val="0"/>
              </w:rPr>
            </w:pPr>
          </w:p>
        </w:tc>
      </w:tr>
      <w:tr w:rsidR="00C02084" w:rsidRPr="002E3F79" w14:paraId="36F1D638" w14:textId="77777777" w:rsidTr="00796F2A">
        <w:trPr>
          <w:trHeight w:val="251"/>
        </w:trPr>
        <w:tc>
          <w:tcPr>
            <w:tcW w:w="3510" w:type="dxa"/>
          </w:tcPr>
          <w:p w14:paraId="520B1266" w14:textId="77777777" w:rsidR="00C02084" w:rsidRPr="002E3F79" w:rsidRDefault="00C02084" w:rsidP="00796F2A">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0DCDB896" w14:textId="77777777" w:rsidR="00C02084" w:rsidRPr="002E3F79" w:rsidRDefault="00C02084" w:rsidP="00796F2A">
            <w:pPr>
              <w:rPr>
                <w:rFonts w:ascii="Calibri" w:eastAsia="Calibri" w:hAnsi="Calibri" w:cs="Calibri"/>
                <w:snapToGrid w:val="0"/>
              </w:rPr>
            </w:pPr>
          </w:p>
        </w:tc>
        <w:tc>
          <w:tcPr>
            <w:tcW w:w="1571" w:type="dxa"/>
          </w:tcPr>
          <w:p w14:paraId="282F0AB1" w14:textId="77777777" w:rsidR="00C02084" w:rsidRPr="002E3F79" w:rsidRDefault="00C02084" w:rsidP="00796F2A">
            <w:pPr>
              <w:rPr>
                <w:rFonts w:ascii="Calibri" w:eastAsia="Calibri" w:hAnsi="Calibri" w:cs="Calibri"/>
                <w:snapToGrid w:val="0"/>
              </w:rPr>
            </w:pPr>
          </w:p>
        </w:tc>
        <w:tc>
          <w:tcPr>
            <w:tcW w:w="1129" w:type="dxa"/>
          </w:tcPr>
          <w:p w14:paraId="2FB9E49F" w14:textId="77777777" w:rsidR="00C02084" w:rsidRPr="002E3F79" w:rsidRDefault="00C02084" w:rsidP="00796F2A">
            <w:pPr>
              <w:rPr>
                <w:rFonts w:ascii="Calibri" w:eastAsia="Calibri" w:hAnsi="Calibri" w:cs="Calibri"/>
                <w:snapToGrid w:val="0"/>
              </w:rPr>
            </w:pPr>
          </w:p>
        </w:tc>
        <w:tc>
          <w:tcPr>
            <w:tcW w:w="1350" w:type="dxa"/>
          </w:tcPr>
          <w:p w14:paraId="098463B5" w14:textId="77777777" w:rsidR="00C02084" w:rsidRPr="002E3F79" w:rsidRDefault="00C02084" w:rsidP="00796F2A">
            <w:pPr>
              <w:rPr>
                <w:rFonts w:ascii="Calibri" w:eastAsia="Calibri" w:hAnsi="Calibri" w:cs="Calibri"/>
                <w:snapToGrid w:val="0"/>
              </w:rPr>
            </w:pPr>
          </w:p>
        </w:tc>
      </w:tr>
      <w:tr w:rsidR="00C02084" w:rsidRPr="002E3F79" w14:paraId="70F18AD0" w14:textId="77777777" w:rsidTr="00796F2A">
        <w:trPr>
          <w:trHeight w:val="251"/>
        </w:trPr>
        <w:tc>
          <w:tcPr>
            <w:tcW w:w="3510" w:type="dxa"/>
          </w:tcPr>
          <w:p w14:paraId="76B3F669" w14:textId="77777777" w:rsidR="00C02084" w:rsidRPr="002E3F79" w:rsidRDefault="00C02084" w:rsidP="00796F2A">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710112B4" w14:textId="77777777" w:rsidR="00C02084" w:rsidRPr="002E3F79" w:rsidRDefault="00C02084" w:rsidP="00796F2A">
            <w:pPr>
              <w:rPr>
                <w:rFonts w:ascii="Calibri" w:eastAsia="Calibri" w:hAnsi="Calibri" w:cs="Calibri"/>
                <w:snapToGrid w:val="0"/>
              </w:rPr>
            </w:pPr>
          </w:p>
        </w:tc>
        <w:tc>
          <w:tcPr>
            <w:tcW w:w="1571" w:type="dxa"/>
          </w:tcPr>
          <w:p w14:paraId="51376745" w14:textId="77777777" w:rsidR="00C02084" w:rsidRPr="002E3F79" w:rsidRDefault="00C02084" w:rsidP="00796F2A">
            <w:pPr>
              <w:rPr>
                <w:rFonts w:ascii="Calibri" w:eastAsia="Calibri" w:hAnsi="Calibri" w:cs="Calibri"/>
                <w:snapToGrid w:val="0"/>
              </w:rPr>
            </w:pPr>
          </w:p>
        </w:tc>
        <w:tc>
          <w:tcPr>
            <w:tcW w:w="1129" w:type="dxa"/>
          </w:tcPr>
          <w:p w14:paraId="5581A0DA" w14:textId="77777777" w:rsidR="00C02084" w:rsidRPr="002E3F79" w:rsidRDefault="00C02084" w:rsidP="00796F2A">
            <w:pPr>
              <w:rPr>
                <w:rFonts w:ascii="Calibri" w:eastAsia="Calibri" w:hAnsi="Calibri" w:cs="Calibri"/>
                <w:snapToGrid w:val="0"/>
              </w:rPr>
            </w:pPr>
          </w:p>
        </w:tc>
        <w:tc>
          <w:tcPr>
            <w:tcW w:w="1350" w:type="dxa"/>
          </w:tcPr>
          <w:p w14:paraId="69049C6A" w14:textId="77777777" w:rsidR="00C02084" w:rsidRPr="002E3F79" w:rsidRDefault="00C02084" w:rsidP="00796F2A">
            <w:pPr>
              <w:rPr>
                <w:rFonts w:ascii="Calibri" w:eastAsia="Calibri" w:hAnsi="Calibri" w:cs="Calibri"/>
                <w:snapToGrid w:val="0"/>
              </w:rPr>
            </w:pPr>
          </w:p>
        </w:tc>
      </w:tr>
    </w:tbl>
    <w:p w14:paraId="7D673483" w14:textId="77777777" w:rsidR="00C02084" w:rsidRPr="00EB486B" w:rsidRDefault="00C02084" w:rsidP="00C02084">
      <w:pPr>
        <w:rPr>
          <w:sz w:val="22"/>
          <w:szCs w:val="22"/>
        </w:rPr>
      </w:pPr>
    </w:p>
    <w:p w14:paraId="7B56759B" w14:textId="77777777" w:rsidR="00C02084" w:rsidRPr="00EB486B" w:rsidRDefault="00C02084" w:rsidP="00C02084">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3EEAAA6D" w14:textId="77777777" w:rsidR="00C02084" w:rsidRPr="00EB486B" w:rsidRDefault="00C02084" w:rsidP="00C02084">
      <w:pPr>
        <w:ind w:left="4320"/>
        <w:rPr>
          <w:i/>
          <w:sz w:val="22"/>
          <w:szCs w:val="22"/>
        </w:rPr>
      </w:pPr>
      <w:r w:rsidRPr="00EB486B">
        <w:rPr>
          <w:i/>
          <w:sz w:val="22"/>
          <w:szCs w:val="22"/>
        </w:rPr>
        <w:t>[Designation]</w:t>
      </w:r>
    </w:p>
    <w:p w14:paraId="4B98FFD3" w14:textId="77777777" w:rsidR="00C02084" w:rsidRDefault="00C02084" w:rsidP="00C02084">
      <w:pPr>
        <w:ind w:left="4320"/>
        <w:rPr>
          <w:i/>
          <w:sz w:val="22"/>
          <w:szCs w:val="22"/>
        </w:rPr>
      </w:pPr>
      <w:r w:rsidRPr="00EB486B">
        <w:rPr>
          <w:i/>
          <w:sz w:val="22"/>
          <w:szCs w:val="22"/>
        </w:rPr>
        <w:t>[Date]</w:t>
      </w:r>
    </w:p>
    <w:p w14:paraId="1FE270D8" w14:textId="7A69ADF7" w:rsidR="00C02084" w:rsidRDefault="00C02084" w:rsidP="00C02084">
      <w:pPr>
        <w:jc w:val="both"/>
        <w:rPr>
          <w:i/>
          <w:sz w:val="22"/>
          <w:szCs w:val="22"/>
        </w:rPr>
      </w:pPr>
      <w:r>
        <w:rPr>
          <w:i/>
          <w:sz w:val="22"/>
          <w:szCs w:val="22"/>
        </w:rPr>
        <w:br w:type="page"/>
      </w:r>
    </w:p>
    <w:p w14:paraId="063F031D" w14:textId="08B203A7" w:rsidR="004671F1" w:rsidRDefault="00C02084" w:rsidP="00C02084">
      <w:pPr>
        <w:ind w:left="4320"/>
        <w:jc w:val="right"/>
        <w:rPr>
          <w:sz w:val="22"/>
          <w:szCs w:val="22"/>
        </w:rPr>
      </w:pPr>
      <w:r>
        <w:rPr>
          <w:sz w:val="22"/>
          <w:szCs w:val="22"/>
        </w:rPr>
        <w:lastRenderedPageBreak/>
        <w:t>Annex-3</w:t>
      </w:r>
    </w:p>
    <w:p w14:paraId="45CCED43" w14:textId="77777777" w:rsidR="00C02084" w:rsidRDefault="00C02084" w:rsidP="00C02084">
      <w:pPr>
        <w:spacing w:line="360" w:lineRule="auto"/>
        <w:jc w:val="center"/>
        <w:rPr>
          <w:b/>
          <w:sz w:val="24"/>
          <w:szCs w:val="24"/>
        </w:rPr>
      </w:pPr>
      <w:r>
        <w:rPr>
          <w:b/>
          <w:sz w:val="24"/>
          <w:szCs w:val="24"/>
        </w:rPr>
        <w:t>TERMS OF REFERENCE</w:t>
      </w:r>
    </w:p>
    <w:p w14:paraId="448BBA57" w14:textId="09CF9569" w:rsidR="00C02084" w:rsidRDefault="008C1439" w:rsidP="00C02084">
      <w:pPr>
        <w:spacing w:line="360" w:lineRule="auto"/>
        <w:jc w:val="center"/>
        <w:rPr>
          <w:b/>
          <w:sz w:val="24"/>
          <w:szCs w:val="24"/>
        </w:rPr>
      </w:pPr>
      <w:r w:rsidRPr="008C1439">
        <w:rPr>
          <w:b/>
          <w:sz w:val="24"/>
          <w:szCs w:val="24"/>
        </w:rPr>
        <w:t xml:space="preserve">CONSULTANCY TO </w:t>
      </w:r>
      <w:proofErr w:type="gramStart"/>
      <w:r w:rsidRPr="008C1439">
        <w:rPr>
          <w:b/>
          <w:sz w:val="24"/>
          <w:szCs w:val="24"/>
        </w:rPr>
        <w:t>TRAIN  CMD</w:t>
      </w:r>
      <w:proofErr w:type="gramEnd"/>
      <w:r w:rsidRPr="008C1439">
        <w:rPr>
          <w:b/>
          <w:sz w:val="24"/>
          <w:szCs w:val="24"/>
        </w:rPr>
        <w:t xml:space="preserve"> STAFF IN SAGE </w:t>
      </w:r>
      <w:r w:rsidR="00B61127">
        <w:rPr>
          <w:b/>
          <w:sz w:val="24"/>
          <w:szCs w:val="24"/>
        </w:rPr>
        <w:t>50</w:t>
      </w:r>
    </w:p>
    <w:p w14:paraId="3D27F7AF" w14:textId="77777777" w:rsidR="000C70EA" w:rsidRDefault="000C70EA" w:rsidP="00C02084">
      <w:pPr>
        <w:spacing w:line="360" w:lineRule="auto"/>
        <w:jc w:val="center"/>
        <w:rPr>
          <w:sz w:val="24"/>
          <w:szCs w:val="24"/>
        </w:rPr>
      </w:pPr>
    </w:p>
    <w:p w14:paraId="3F786DBA" w14:textId="02F3D9C8" w:rsidR="00C02084" w:rsidRDefault="00C02084" w:rsidP="00C02084">
      <w:pPr>
        <w:tabs>
          <w:tab w:val="left" w:pos="1410"/>
        </w:tabs>
        <w:spacing w:line="360" w:lineRule="auto"/>
        <w:rPr>
          <w:sz w:val="24"/>
          <w:szCs w:val="24"/>
        </w:rPr>
      </w:pPr>
      <w:r>
        <w:rPr>
          <w:b/>
          <w:sz w:val="24"/>
          <w:szCs w:val="24"/>
        </w:rPr>
        <w:t xml:space="preserve">Country: </w:t>
      </w:r>
      <w:r>
        <w:rPr>
          <w:sz w:val="24"/>
          <w:szCs w:val="24"/>
        </w:rPr>
        <w:t>Malawi</w:t>
      </w:r>
    </w:p>
    <w:p w14:paraId="0A165569" w14:textId="77777777" w:rsidR="00C02084" w:rsidRDefault="00C02084" w:rsidP="00C02084">
      <w:pPr>
        <w:tabs>
          <w:tab w:val="left" w:pos="1410"/>
        </w:tabs>
        <w:spacing w:line="360" w:lineRule="auto"/>
        <w:rPr>
          <w:b/>
          <w:sz w:val="24"/>
          <w:szCs w:val="24"/>
        </w:rPr>
      </w:pPr>
      <w:r>
        <w:rPr>
          <w:b/>
          <w:sz w:val="24"/>
          <w:szCs w:val="24"/>
        </w:rPr>
        <w:t xml:space="preserve">Place of assignment: </w:t>
      </w:r>
      <w:r>
        <w:rPr>
          <w:sz w:val="24"/>
          <w:szCs w:val="24"/>
        </w:rPr>
        <w:t xml:space="preserve"> Lilongwe</w:t>
      </w:r>
    </w:p>
    <w:p w14:paraId="15D752A5" w14:textId="0E2B6412" w:rsidR="00C02084" w:rsidRDefault="00C02084" w:rsidP="00C02084">
      <w:pPr>
        <w:tabs>
          <w:tab w:val="left" w:pos="1410"/>
        </w:tabs>
        <w:spacing w:line="360" w:lineRule="auto"/>
        <w:rPr>
          <w:b/>
          <w:sz w:val="24"/>
          <w:szCs w:val="24"/>
        </w:rPr>
      </w:pPr>
      <w:r>
        <w:rPr>
          <w:b/>
          <w:sz w:val="24"/>
          <w:szCs w:val="24"/>
        </w:rPr>
        <w:t xml:space="preserve">Description of the assignment: </w:t>
      </w:r>
      <w:r w:rsidR="00221D88">
        <w:rPr>
          <w:sz w:val="24"/>
          <w:szCs w:val="24"/>
        </w:rPr>
        <w:t xml:space="preserve">Training </w:t>
      </w:r>
      <w:proofErr w:type="gramStart"/>
      <w:r w:rsidR="00221D88">
        <w:rPr>
          <w:sz w:val="24"/>
          <w:szCs w:val="24"/>
        </w:rPr>
        <w:t xml:space="preserve">of </w:t>
      </w:r>
      <w:r>
        <w:rPr>
          <w:sz w:val="24"/>
          <w:szCs w:val="24"/>
        </w:rPr>
        <w:t xml:space="preserve"> CMD</w:t>
      </w:r>
      <w:proofErr w:type="gramEnd"/>
      <w:r>
        <w:rPr>
          <w:sz w:val="24"/>
          <w:szCs w:val="24"/>
        </w:rPr>
        <w:t xml:space="preserve"> staff in SAGE 50 </w:t>
      </w:r>
    </w:p>
    <w:p w14:paraId="008A51F2" w14:textId="77777777" w:rsidR="00C02084" w:rsidRDefault="00C02084" w:rsidP="00C02084">
      <w:pPr>
        <w:tabs>
          <w:tab w:val="left" w:pos="1410"/>
        </w:tabs>
        <w:spacing w:line="360" w:lineRule="auto"/>
        <w:rPr>
          <w:sz w:val="24"/>
          <w:szCs w:val="24"/>
        </w:rPr>
      </w:pPr>
      <w:r>
        <w:rPr>
          <w:b/>
          <w:sz w:val="24"/>
          <w:szCs w:val="24"/>
        </w:rPr>
        <w:t xml:space="preserve">Project name: </w:t>
      </w:r>
      <w:r>
        <w:rPr>
          <w:sz w:val="24"/>
          <w:szCs w:val="24"/>
        </w:rPr>
        <w:t xml:space="preserve">Malawi Electoral Cycle Support Project (MECS) </w:t>
      </w:r>
    </w:p>
    <w:p w14:paraId="557667C3" w14:textId="77777777" w:rsidR="00C02084" w:rsidRDefault="00C02084" w:rsidP="00C02084">
      <w:pPr>
        <w:tabs>
          <w:tab w:val="left" w:pos="1410"/>
        </w:tabs>
        <w:spacing w:line="360" w:lineRule="auto"/>
        <w:rPr>
          <w:sz w:val="24"/>
          <w:szCs w:val="24"/>
        </w:rPr>
      </w:pPr>
      <w:r>
        <w:rPr>
          <w:b/>
          <w:sz w:val="24"/>
          <w:szCs w:val="24"/>
        </w:rPr>
        <w:t xml:space="preserve">Period of assignment/services: </w:t>
      </w:r>
      <w:r>
        <w:rPr>
          <w:sz w:val="24"/>
          <w:szCs w:val="24"/>
        </w:rPr>
        <w:t xml:space="preserve">10 days (a minimum of 4 hours per day) </w:t>
      </w:r>
    </w:p>
    <w:p w14:paraId="3A777C2F" w14:textId="77777777" w:rsidR="00C02084" w:rsidRDefault="00C02084" w:rsidP="00C02084">
      <w:pPr>
        <w:tabs>
          <w:tab w:val="left" w:pos="1410"/>
        </w:tabs>
        <w:spacing w:line="360" w:lineRule="auto"/>
        <w:rPr>
          <w:sz w:val="24"/>
          <w:szCs w:val="24"/>
        </w:rPr>
      </w:pPr>
    </w:p>
    <w:p w14:paraId="403E0765" w14:textId="77777777" w:rsidR="00C02084" w:rsidRDefault="00C02084" w:rsidP="00C02084">
      <w:pPr>
        <w:pStyle w:val="ListParagraph"/>
        <w:widowControl/>
        <w:numPr>
          <w:ilvl w:val="0"/>
          <w:numId w:val="28"/>
        </w:numPr>
        <w:overflowPunct/>
        <w:adjustRightInd/>
        <w:spacing w:after="160"/>
        <w:ind w:left="360"/>
        <w:rPr>
          <w:b/>
          <w:sz w:val="24"/>
        </w:rPr>
      </w:pPr>
      <w:r>
        <w:rPr>
          <w:b/>
          <w:sz w:val="24"/>
        </w:rPr>
        <w:t xml:space="preserve">Background </w:t>
      </w:r>
    </w:p>
    <w:p w14:paraId="26AE946C" w14:textId="77777777" w:rsidR="00C02084" w:rsidRDefault="00C02084" w:rsidP="00C02084">
      <w:pPr>
        <w:spacing w:line="360" w:lineRule="auto"/>
        <w:ind w:right="28"/>
        <w:contextualSpacing/>
        <w:jc w:val="both"/>
        <w:rPr>
          <w:sz w:val="24"/>
          <w:szCs w:val="24"/>
        </w:rPr>
      </w:pPr>
      <w:r>
        <w:rPr>
          <w:sz w:val="24"/>
          <w:szCs w:val="24"/>
        </w:rPr>
        <w:t xml:space="preserve">The Centre for Multiparty Democracy - Malawi (CMD - M) is a forum for dialogue for political parties that was created in 2003 but was officially registered and launched in 2005. The Centre is implementing output 3 of the Malawi Electoral Cycle Support (MECS) project by working with Political Parties to create a conducive environment for issues-based politics and inclusion of women and youth in decision making positions. The project is being funded by the UNDP-managed basket fund with support from EU, DFID, USAID, Norway, and Ireland. </w:t>
      </w:r>
    </w:p>
    <w:p w14:paraId="1280A7D6" w14:textId="77777777" w:rsidR="00C02084" w:rsidRDefault="00C02084" w:rsidP="00C02084">
      <w:pPr>
        <w:spacing w:line="360" w:lineRule="auto"/>
        <w:ind w:right="28"/>
        <w:contextualSpacing/>
        <w:jc w:val="both"/>
        <w:rPr>
          <w:sz w:val="24"/>
          <w:szCs w:val="24"/>
        </w:rPr>
      </w:pPr>
    </w:p>
    <w:p w14:paraId="6CB383D9" w14:textId="5A1CECD3" w:rsidR="00C02084" w:rsidRDefault="00C02084" w:rsidP="00C02084">
      <w:pPr>
        <w:spacing w:line="360" w:lineRule="auto"/>
        <w:ind w:right="28"/>
        <w:contextualSpacing/>
        <w:jc w:val="both"/>
        <w:rPr>
          <w:sz w:val="24"/>
          <w:szCs w:val="24"/>
        </w:rPr>
      </w:pPr>
      <w:r>
        <w:rPr>
          <w:sz w:val="24"/>
          <w:szCs w:val="24"/>
        </w:rPr>
        <w:t>In April 2019 UNDP together with other CMD funding partners commissioned an Institutional Audit to review CMD’s internal controls and financial management of donor funds. The report has revealed gaps in the utilization of computerized accounting system for managing finances and the need for CMD to build financial management capacities within its staff. CMD already has a Sage 50 Enterprise Resource Planning software (ERP) that has not been fully utilized to the benefit of the organization.  It is against this background that CMD through UNDP would like to procure the services of an approved/accredited local firm to train CMD staff in the operations of   SAGE 50 for continued use and sustainable financial management practices that are in line with best international standards. UNDP is providing the necessary resources and due diligence in the procurement of this service through its support to CMD as outlined in the Malawi Electoral Cycle Support (MECS)project.</w:t>
      </w:r>
    </w:p>
    <w:p w14:paraId="22B6449A" w14:textId="77777777" w:rsidR="00391F56" w:rsidRDefault="00391F56" w:rsidP="00C02084">
      <w:pPr>
        <w:spacing w:line="360" w:lineRule="auto"/>
        <w:ind w:right="28"/>
        <w:contextualSpacing/>
        <w:jc w:val="both"/>
        <w:rPr>
          <w:sz w:val="24"/>
          <w:szCs w:val="24"/>
        </w:rPr>
      </w:pPr>
    </w:p>
    <w:p w14:paraId="3DD60422" w14:textId="77777777" w:rsidR="00C02084" w:rsidRDefault="00C02084" w:rsidP="00C02084">
      <w:pPr>
        <w:spacing w:line="360" w:lineRule="auto"/>
        <w:rPr>
          <w:b/>
          <w:sz w:val="24"/>
          <w:szCs w:val="24"/>
          <w:u w:val="single"/>
        </w:rPr>
      </w:pPr>
    </w:p>
    <w:p w14:paraId="56696032" w14:textId="77777777" w:rsidR="00C02084" w:rsidRDefault="00C02084" w:rsidP="00C02084">
      <w:pPr>
        <w:pStyle w:val="ListParagraph"/>
        <w:widowControl/>
        <w:numPr>
          <w:ilvl w:val="0"/>
          <w:numId w:val="28"/>
        </w:numPr>
        <w:overflowPunct/>
        <w:adjustRightInd/>
        <w:spacing w:after="160"/>
        <w:ind w:left="360"/>
        <w:rPr>
          <w:b/>
          <w:sz w:val="24"/>
        </w:rPr>
      </w:pPr>
      <w:r>
        <w:rPr>
          <w:b/>
          <w:sz w:val="24"/>
        </w:rPr>
        <w:lastRenderedPageBreak/>
        <w:t>Objectives:</w:t>
      </w:r>
    </w:p>
    <w:p w14:paraId="239C41D2" w14:textId="77777777" w:rsidR="00C02084" w:rsidRDefault="00C02084" w:rsidP="00C02084">
      <w:pPr>
        <w:pStyle w:val="ListParagraph"/>
        <w:rPr>
          <w:b/>
          <w:sz w:val="24"/>
        </w:rPr>
      </w:pPr>
    </w:p>
    <w:p w14:paraId="1989985B" w14:textId="09AE2A8B" w:rsidR="00CC4589" w:rsidRDefault="00CC4589" w:rsidP="00C02084">
      <w:pPr>
        <w:pStyle w:val="ListParagraph"/>
        <w:widowControl/>
        <w:numPr>
          <w:ilvl w:val="0"/>
          <w:numId w:val="29"/>
        </w:numPr>
        <w:overflowPunct/>
        <w:adjustRightInd/>
        <w:spacing w:after="160"/>
        <w:rPr>
          <w:sz w:val="24"/>
        </w:rPr>
      </w:pPr>
      <w:r>
        <w:rPr>
          <w:sz w:val="24"/>
        </w:rPr>
        <w:t xml:space="preserve">To assess the functionality of CMD’s SAGE 50 </w:t>
      </w:r>
    </w:p>
    <w:p w14:paraId="340A7548" w14:textId="45E64B78" w:rsidR="00C71B1C" w:rsidRDefault="00C02084" w:rsidP="00C71B1C">
      <w:pPr>
        <w:pStyle w:val="ListParagraph"/>
        <w:widowControl/>
        <w:numPr>
          <w:ilvl w:val="0"/>
          <w:numId w:val="29"/>
        </w:numPr>
        <w:overflowPunct/>
        <w:adjustRightInd/>
        <w:spacing w:after="160"/>
        <w:rPr>
          <w:sz w:val="24"/>
        </w:rPr>
      </w:pPr>
      <w:r>
        <w:rPr>
          <w:sz w:val="24"/>
        </w:rPr>
        <w:t>Recommend any improvements in the control frameworks to the existing Sage 50 module</w:t>
      </w:r>
    </w:p>
    <w:p w14:paraId="2EEA16C2" w14:textId="01021BA0" w:rsidR="00C71B1C" w:rsidRPr="00C71B1C" w:rsidRDefault="00C71B1C" w:rsidP="00C71B1C">
      <w:pPr>
        <w:pStyle w:val="ListParagraph"/>
        <w:numPr>
          <w:ilvl w:val="0"/>
          <w:numId w:val="29"/>
        </w:numPr>
        <w:rPr>
          <w:sz w:val="24"/>
        </w:rPr>
      </w:pPr>
      <w:r w:rsidRPr="00C71B1C">
        <w:rPr>
          <w:sz w:val="24"/>
        </w:rPr>
        <w:t xml:space="preserve">To provide onsite training and impart technical skills and knowledge to CMD staff in sage50 finance software. </w:t>
      </w:r>
    </w:p>
    <w:p w14:paraId="78DB262E" w14:textId="77777777" w:rsidR="00C02084" w:rsidRDefault="00C02084" w:rsidP="00C02084">
      <w:pPr>
        <w:spacing w:line="360" w:lineRule="auto"/>
        <w:ind w:left="360"/>
        <w:contextualSpacing/>
        <w:rPr>
          <w:sz w:val="24"/>
          <w:szCs w:val="24"/>
        </w:rPr>
      </w:pPr>
      <w:r>
        <w:rPr>
          <w:sz w:val="24"/>
          <w:szCs w:val="24"/>
        </w:rPr>
        <w:t xml:space="preserve"> </w:t>
      </w:r>
    </w:p>
    <w:p w14:paraId="0A54A3DB" w14:textId="77777777" w:rsidR="00C02084" w:rsidRDefault="00C02084" w:rsidP="00C02084">
      <w:pPr>
        <w:pStyle w:val="ListParagraph"/>
        <w:widowControl/>
        <w:numPr>
          <w:ilvl w:val="0"/>
          <w:numId w:val="28"/>
        </w:numPr>
        <w:overflowPunct/>
        <w:adjustRightInd/>
        <w:spacing w:after="160"/>
        <w:ind w:left="360"/>
        <w:rPr>
          <w:b/>
          <w:sz w:val="24"/>
        </w:rPr>
      </w:pPr>
      <w:r>
        <w:rPr>
          <w:b/>
          <w:sz w:val="24"/>
        </w:rPr>
        <w:t>Mode of delivery:</w:t>
      </w:r>
    </w:p>
    <w:p w14:paraId="668D2B1E" w14:textId="77777777" w:rsidR="00D44934" w:rsidRDefault="00C02084" w:rsidP="00C02084">
      <w:pPr>
        <w:spacing w:line="360" w:lineRule="auto"/>
        <w:jc w:val="both"/>
        <w:rPr>
          <w:sz w:val="24"/>
          <w:szCs w:val="24"/>
        </w:rPr>
      </w:pPr>
      <w:r>
        <w:rPr>
          <w:sz w:val="24"/>
          <w:szCs w:val="24"/>
        </w:rPr>
        <w:t xml:space="preserve">The proposed training will be a hands-on </w:t>
      </w:r>
      <w:r w:rsidR="00A60CC7">
        <w:rPr>
          <w:sz w:val="24"/>
          <w:szCs w:val="24"/>
        </w:rPr>
        <w:t>exercise</w:t>
      </w:r>
      <w:r>
        <w:rPr>
          <w:sz w:val="24"/>
          <w:szCs w:val="24"/>
        </w:rPr>
        <w:t xml:space="preserve"> </w:t>
      </w:r>
      <w:r w:rsidR="00A60CC7">
        <w:rPr>
          <w:sz w:val="24"/>
          <w:szCs w:val="24"/>
        </w:rPr>
        <w:t>with</w:t>
      </w:r>
      <w:r>
        <w:rPr>
          <w:sz w:val="24"/>
          <w:szCs w:val="24"/>
        </w:rPr>
        <w:t xml:space="preserve"> CMD </w:t>
      </w:r>
      <w:proofErr w:type="gramStart"/>
      <w:r>
        <w:rPr>
          <w:sz w:val="24"/>
          <w:szCs w:val="24"/>
        </w:rPr>
        <w:t>staff</w:t>
      </w:r>
      <w:proofErr w:type="gramEnd"/>
      <w:r>
        <w:rPr>
          <w:sz w:val="24"/>
          <w:szCs w:val="24"/>
        </w:rPr>
        <w:t xml:space="preserve"> and the assignment is expected to take (10) working days with a minimum of four hours per day</w:t>
      </w:r>
      <w:r w:rsidR="004D75C8">
        <w:rPr>
          <w:sz w:val="24"/>
          <w:szCs w:val="24"/>
        </w:rPr>
        <w:t xml:space="preserve"> (first 2 days to be used for system assessments)</w:t>
      </w:r>
      <w:r>
        <w:rPr>
          <w:sz w:val="24"/>
          <w:szCs w:val="24"/>
        </w:rPr>
        <w:t xml:space="preserve">. The successful bidder is expected to carryout Sage 50 training of </w:t>
      </w:r>
      <w:r>
        <w:rPr>
          <w:b/>
          <w:sz w:val="24"/>
          <w:szCs w:val="24"/>
        </w:rPr>
        <w:t>5</w:t>
      </w:r>
      <w:r>
        <w:rPr>
          <w:sz w:val="24"/>
          <w:szCs w:val="24"/>
        </w:rPr>
        <w:t xml:space="preserve"> CMD Management and Finance staff.   The methodology of the training should be practical and able to demystify financial jargon and concepts for non-finance Managers.  Non-finance Managers should be able to interpret financial statements but also understand performance metrics, read and use generated reports, and grasp other Managerial accounting issues. The training to be conducted at CMD premises in Lilongwe and it should involve practical examples to enhance hands-on learning. The training team to have a lead master trainer for SAGE</w:t>
      </w:r>
      <w:r w:rsidR="00342DDF">
        <w:rPr>
          <w:sz w:val="24"/>
          <w:szCs w:val="24"/>
        </w:rPr>
        <w:t xml:space="preserve">. </w:t>
      </w:r>
    </w:p>
    <w:p w14:paraId="6C1EC6D2" w14:textId="24AEF22B" w:rsidR="00C02084" w:rsidRDefault="00C02084" w:rsidP="00C02084">
      <w:pPr>
        <w:spacing w:line="360" w:lineRule="auto"/>
        <w:jc w:val="both"/>
        <w:rPr>
          <w:sz w:val="24"/>
          <w:szCs w:val="24"/>
        </w:rPr>
      </w:pPr>
      <w:r>
        <w:rPr>
          <w:sz w:val="24"/>
          <w:szCs w:val="24"/>
        </w:rPr>
        <w:t xml:space="preserve"> </w:t>
      </w:r>
    </w:p>
    <w:p w14:paraId="73BE6451" w14:textId="5445F37D" w:rsidR="00C02084" w:rsidRDefault="00C02084" w:rsidP="00C02084">
      <w:pPr>
        <w:spacing w:line="360" w:lineRule="auto"/>
        <w:jc w:val="both"/>
        <w:rPr>
          <w:sz w:val="24"/>
          <w:szCs w:val="24"/>
        </w:rPr>
      </w:pPr>
      <w:r>
        <w:rPr>
          <w:sz w:val="24"/>
          <w:szCs w:val="24"/>
        </w:rPr>
        <w:t xml:space="preserve">The training methodology </w:t>
      </w:r>
      <w:proofErr w:type="gramStart"/>
      <w:r w:rsidR="00CE7E28">
        <w:rPr>
          <w:sz w:val="24"/>
          <w:szCs w:val="24"/>
        </w:rPr>
        <w:t xml:space="preserve">should </w:t>
      </w:r>
      <w:r>
        <w:rPr>
          <w:sz w:val="24"/>
          <w:szCs w:val="24"/>
        </w:rPr>
        <w:t xml:space="preserve"> emphasize</w:t>
      </w:r>
      <w:proofErr w:type="gramEnd"/>
      <w:r>
        <w:rPr>
          <w:sz w:val="24"/>
          <w:szCs w:val="24"/>
        </w:rPr>
        <w:t xml:space="preserve"> a balanced approach between the technical elements of the ERP and the “soft” human aspects.  While the technical side focuses on its implementation and maintenance, the human side is often neglected leading to the failure </w:t>
      </w:r>
      <w:r w:rsidR="004E2613">
        <w:rPr>
          <w:sz w:val="24"/>
          <w:szCs w:val="24"/>
        </w:rPr>
        <w:t>to implement</w:t>
      </w:r>
      <w:r>
        <w:rPr>
          <w:sz w:val="24"/>
          <w:szCs w:val="24"/>
        </w:rPr>
        <w:t xml:space="preserve">. The methodology should strike a balance that allows for the successful implementation of technology that is embraced by the staff within CMD for sustainability and enhanced financial management.  </w:t>
      </w:r>
    </w:p>
    <w:p w14:paraId="6A1B6558" w14:textId="77777777" w:rsidR="00C02084" w:rsidRDefault="00C02084" w:rsidP="00C02084">
      <w:pPr>
        <w:spacing w:line="360" w:lineRule="auto"/>
        <w:rPr>
          <w:sz w:val="24"/>
          <w:szCs w:val="24"/>
        </w:rPr>
      </w:pPr>
    </w:p>
    <w:p w14:paraId="380BCCCB" w14:textId="77777777" w:rsidR="00C02084" w:rsidRDefault="00C02084" w:rsidP="00C02084">
      <w:pPr>
        <w:pStyle w:val="ListParagraph"/>
        <w:widowControl/>
        <w:numPr>
          <w:ilvl w:val="0"/>
          <w:numId w:val="28"/>
        </w:numPr>
        <w:overflowPunct/>
        <w:adjustRightInd/>
        <w:spacing w:after="160"/>
        <w:ind w:left="270"/>
        <w:rPr>
          <w:b/>
          <w:sz w:val="24"/>
        </w:rPr>
      </w:pPr>
      <w:r>
        <w:rPr>
          <w:b/>
          <w:sz w:val="24"/>
        </w:rPr>
        <w:t>Deliverables</w:t>
      </w:r>
    </w:p>
    <w:p w14:paraId="4D695229" w14:textId="29784A90" w:rsidR="00C02084" w:rsidRPr="00357676" w:rsidRDefault="00C02084" w:rsidP="00357676">
      <w:pPr>
        <w:pStyle w:val="ListParagraph"/>
        <w:widowControl/>
        <w:numPr>
          <w:ilvl w:val="0"/>
          <w:numId w:val="30"/>
        </w:numPr>
        <w:overflowPunct/>
        <w:adjustRightInd/>
        <w:spacing w:after="160"/>
        <w:rPr>
          <w:b/>
          <w:sz w:val="24"/>
        </w:rPr>
      </w:pPr>
      <w:r>
        <w:rPr>
          <w:sz w:val="24"/>
        </w:rPr>
        <w:t xml:space="preserve">Training outline (inception report)- 20% of contract fee </w:t>
      </w:r>
    </w:p>
    <w:p w14:paraId="5C81CA4E" w14:textId="23EEDD05" w:rsidR="00C02084" w:rsidRDefault="00C02084" w:rsidP="00C02084">
      <w:pPr>
        <w:pStyle w:val="ListParagraph"/>
        <w:widowControl/>
        <w:numPr>
          <w:ilvl w:val="0"/>
          <w:numId w:val="30"/>
        </w:numPr>
        <w:overflowPunct/>
        <w:adjustRightInd/>
        <w:spacing w:after="160"/>
        <w:rPr>
          <w:b/>
          <w:sz w:val="24"/>
        </w:rPr>
      </w:pPr>
      <w:r>
        <w:rPr>
          <w:sz w:val="24"/>
        </w:rPr>
        <w:t xml:space="preserve">Final training report and recommendations – </w:t>
      </w:r>
      <w:r w:rsidR="00357676">
        <w:rPr>
          <w:sz w:val="24"/>
        </w:rPr>
        <w:t>8</w:t>
      </w:r>
      <w:r>
        <w:rPr>
          <w:sz w:val="24"/>
        </w:rPr>
        <w:t>0% of the contract fee</w:t>
      </w:r>
    </w:p>
    <w:p w14:paraId="7A3B0340" w14:textId="3F9F4722" w:rsidR="00C02084" w:rsidRDefault="00C02084" w:rsidP="00C02084">
      <w:pPr>
        <w:pStyle w:val="ListParagraph"/>
        <w:rPr>
          <w:b/>
          <w:sz w:val="24"/>
        </w:rPr>
      </w:pPr>
    </w:p>
    <w:p w14:paraId="5C78BEEA" w14:textId="77777777" w:rsidR="00736A06" w:rsidRDefault="00736A06" w:rsidP="00C02084">
      <w:pPr>
        <w:pStyle w:val="ListParagraph"/>
        <w:rPr>
          <w:b/>
          <w:sz w:val="24"/>
        </w:rPr>
      </w:pPr>
    </w:p>
    <w:p w14:paraId="44F8A430" w14:textId="77777777" w:rsidR="00C02084" w:rsidRDefault="00C02084" w:rsidP="00C02084">
      <w:pPr>
        <w:pStyle w:val="ListParagraph"/>
        <w:widowControl/>
        <w:numPr>
          <w:ilvl w:val="0"/>
          <w:numId w:val="28"/>
        </w:numPr>
        <w:overflowPunct/>
        <w:adjustRightInd/>
        <w:spacing w:after="160"/>
        <w:ind w:left="270"/>
        <w:rPr>
          <w:b/>
          <w:sz w:val="24"/>
        </w:rPr>
      </w:pPr>
      <w:r>
        <w:rPr>
          <w:b/>
          <w:sz w:val="24"/>
        </w:rPr>
        <w:t>Competencies, and Qualifications</w:t>
      </w:r>
    </w:p>
    <w:p w14:paraId="11BF9BAF" w14:textId="27260D47" w:rsidR="00C02084" w:rsidRDefault="00C02084" w:rsidP="00C02084">
      <w:pPr>
        <w:spacing w:line="360" w:lineRule="auto"/>
        <w:rPr>
          <w:sz w:val="24"/>
          <w:szCs w:val="24"/>
        </w:rPr>
      </w:pPr>
      <w:r>
        <w:rPr>
          <w:sz w:val="24"/>
          <w:szCs w:val="24"/>
        </w:rPr>
        <w:lastRenderedPageBreak/>
        <w:t xml:space="preserve">The successful </w:t>
      </w:r>
      <w:r w:rsidR="00954C7A">
        <w:rPr>
          <w:sz w:val="24"/>
          <w:szCs w:val="24"/>
        </w:rPr>
        <w:t>bidder</w:t>
      </w:r>
      <w:r>
        <w:rPr>
          <w:sz w:val="24"/>
          <w:szCs w:val="24"/>
        </w:rPr>
        <w:t xml:space="preserve"> must be:</w:t>
      </w:r>
    </w:p>
    <w:p w14:paraId="7EC43EAB" w14:textId="5693227C" w:rsidR="00C02084" w:rsidRDefault="00C02084" w:rsidP="00C02084">
      <w:pPr>
        <w:pStyle w:val="ListParagraph"/>
        <w:widowControl/>
        <w:numPr>
          <w:ilvl w:val="0"/>
          <w:numId w:val="31"/>
        </w:numPr>
        <w:overflowPunct/>
        <w:adjustRightInd/>
        <w:spacing w:after="160"/>
        <w:rPr>
          <w:sz w:val="24"/>
        </w:rPr>
      </w:pPr>
      <w:r>
        <w:rPr>
          <w:sz w:val="24"/>
        </w:rPr>
        <w:t xml:space="preserve">A reputable Malawian SAGE </w:t>
      </w:r>
      <w:r w:rsidR="003677DD">
        <w:rPr>
          <w:sz w:val="24"/>
        </w:rPr>
        <w:t>consultant</w:t>
      </w:r>
      <w:r w:rsidR="00260CBC">
        <w:rPr>
          <w:sz w:val="24"/>
        </w:rPr>
        <w:t xml:space="preserve"> </w:t>
      </w:r>
      <w:r w:rsidR="00447CBA">
        <w:rPr>
          <w:sz w:val="24"/>
        </w:rPr>
        <w:t xml:space="preserve">with at </w:t>
      </w:r>
      <w:proofErr w:type="gramStart"/>
      <w:r w:rsidR="00447CBA">
        <w:rPr>
          <w:sz w:val="24"/>
        </w:rPr>
        <w:t xml:space="preserve">least </w:t>
      </w:r>
      <w:r>
        <w:rPr>
          <w:sz w:val="24"/>
        </w:rPr>
        <w:t xml:space="preserve"> </w:t>
      </w:r>
      <w:r w:rsidR="00D30AB5">
        <w:rPr>
          <w:sz w:val="24"/>
        </w:rPr>
        <w:t>3</w:t>
      </w:r>
      <w:proofErr w:type="gramEnd"/>
      <w:r>
        <w:rPr>
          <w:sz w:val="24"/>
        </w:rPr>
        <w:t xml:space="preserve"> </w:t>
      </w:r>
      <w:proofErr w:type="spellStart"/>
      <w:r>
        <w:rPr>
          <w:sz w:val="24"/>
        </w:rPr>
        <w:t>years</w:t>
      </w:r>
      <w:r w:rsidR="00447CBA">
        <w:rPr>
          <w:sz w:val="24"/>
        </w:rPr>
        <w:t xml:space="preserve"> experience</w:t>
      </w:r>
      <w:proofErr w:type="spellEnd"/>
      <w:r>
        <w:rPr>
          <w:sz w:val="24"/>
        </w:rPr>
        <w:t xml:space="preserve">. </w:t>
      </w:r>
    </w:p>
    <w:p w14:paraId="49A52BDE" w14:textId="77777777" w:rsidR="00C02084" w:rsidRDefault="00C02084" w:rsidP="00C02084">
      <w:pPr>
        <w:pStyle w:val="ListParagraph"/>
        <w:widowControl/>
        <w:numPr>
          <w:ilvl w:val="0"/>
          <w:numId w:val="31"/>
        </w:numPr>
        <w:overflowPunct/>
        <w:adjustRightInd/>
        <w:spacing w:after="160"/>
        <w:rPr>
          <w:sz w:val="24"/>
        </w:rPr>
      </w:pPr>
      <w:r>
        <w:rPr>
          <w:sz w:val="24"/>
        </w:rPr>
        <w:t xml:space="preserve">Demonstratable evidence of carrying out a similar training for at least 3 NGOs or other Institutions in Malawi. </w:t>
      </w:r>
    </w:p>
    <w:p w14:paraId="6090C654" w14:textId="77777777" w:rsidR="00C02084" w:rsidRDefault="00C02084" w:rsidP="00C02084">
      <w:pPr>
        <w:pStyle w:val="ListParagraph"/>
        <w:rPr>
          <w:sz w:val="24"/>
        </w:rPr>
      </w:pPr>
    </w:p>
    <w:p w14:paraId="2D1566D3" w14:textId="77777777" w:rsidR="00C02084" w:rsidRDefault="00C02084" w:rsidP="00C02084">
      <w:pPr>
        <w:pStyle w:val="ListParagraph"/>
        <w:widowControl/>
        <w:numPr>
          <w:ilvl w:val="0"/>
          <w:numId w:val="28"/>
        </w:numPr>
        <w:overflowPunct/>
        <w:adjustRightInd/>
        <w:spacing w:after="160"/>
        <w:ind w:left="270"/>
        <w:rPr>
          <w:b/>
          <w:sz w:val="24"/>
        </w:rPr>
      </w:pPr>
      <w:r>
        <w:rPr>
          <w:b/>
          <w:sz w:val="24"/>
        </w:rPr>
        <w:t xml:space="preserve">Institutional Arrangements </w:t>
      </w:r>
    </w:p>
    <w:p w14:paraId="29166C1E" w14:textId="77777777" w:rsidR="00C02084" w:rsidRDefault="00C02084" w:rsidP="00C02084">
      <w:pPr>
        <w:spacing w:line="360" w:lineRule="auto"/>
        <w:jc w:val="both"/>
        <w:rPr>
          <w:sz w:val="24"/>
          <w:szCs w:val="24"/>
        </w:rPr>
      </w:pPr>
      <w:r>
        <w:rPr>
          <w:sz w:val="24"/>
          <w:szCs w:val="24"/>
        </w:rPr>
        <w:t xml:space="preserve">The successful bidder shall report directly to the UNDP’s Chief Technical Advisor or </w:t>
      </w:r>
      <w:proofErr w:type="spellStart"/>
      <w:r>
        <w:rPr>
          <w:sz w:val="24"/>
          <w:szCs w:val="24"/>
        </w:rPr>
        <w:t>Proramme</w:t>
      </w:r>
      <w:proofErr w:type="spellEnd"/>
      <w:r>
        <w:rPr>
          <w:sz w:val="24"/>
          <w:szCs w:val="24"/>
        </w:rPr>
        <w:t xml:space="preserve"> Analyst for the MECS project and the CMD Executive Director. </w:t>
      </w:r>
    </w:p>
    <w:p w14:paraId="5C3E8EF7" w14:textId="77777777" w:rsidR="00C02084" w:rsidRDefault="00C02084" w:rsidP="00C02084">
      <w:pPr>
        <w:spacing w:line="360" w:lineRule="auto"/>
        <w:jc w:val="both"/>
        <w:rPr>
          <w:sz w:val="24"/>
          <w:szCs w:val="24"/>
        </w:rPr>
      </w:pPr>
      <w:r>
        <w:rPr>
          <w:sz w:val="24"/>
          <w:szCs w:val="24"/>
        </w:rPr>
        <w:t xml:space="preserve">   </w:t>
      </w:r>
    </w:p>
    <w:p w14:paraId="66FF924A" w14:textId="77777777" w:rsidR="00C02084" w:rsidRDefault="00C02084" w:rsidP="00C02084">
      <w:pPr>
        <w:pStyle w:val="ListParagraph"/>
        <w:widowControl/>
        <w:numPr>
          <w:ilvl w:val="0"/>
          <w:numId w:val="28"/>
        </w:numPr>
        <w:overflowPunct/>
        <w:adjustRightInd/>
        <w:spacing w:after="160"/>
        <w:ind w:left="270"/>
        <w:rPr>
          <w:b/>
          <w:sz w:val="24"/>
        </w:rPr>
      </w:pPr>
      <w:r>
        <w:rPr>
          <w:b/>
          <w:sz w:val="24"/>
        </w:rPr>
        <w:t>Method of Application</w:t>
      </w:r>
      <w:r>
        <w:rPr>
          <w:sz w:val="24"/>
        </w:rPr>
        <w:tab/>
      </w:r>
    </w:p>
    <w:p w14:paraId="759C04AF" w14:textId="77777777" w:rsidR="00C02084" w:rsidRDefault="00C02084" w:rsidP="00C0208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Please submit the following documents:</w:t>
      </w:r>
    </w:p>
    <w:p w14:paraId="7D6CABAD" w14:textId="4CD7AF15" w:rsidR="00C02084" w:rsidRDefault="00C02084" w:rsidP="00C0208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Technical proposal (form attached in Annex 2a)</w:t>
      </w:r>
    </w:p>
    <w:p w14:paraId="4C4B9145" w14:textId="4AE7B9EA" w:rsidR="00C02084" w:rsidRDefault="00C02084" w:rsidP="00C02084">
      <w:pPr>
        <w:pStyle w:val="NoSpacing"/>
        <w:numPr>
          <w:ilvl w:val="0"/>
          <w:numId w:val="32"/>
        </w:num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Technical proposal of why you </w:t>
      </w:r>
      <w:r w:rsidR="0073488F">
        <w:rPr>
          <w:rFonts w:ascii="Times New Roman" w:hAnsi="Times New Roman" w:cs="Times New Roman"/>
          <w:sz w:val="24"/>
          <w:szCs w:val="24"/>
        </w:rPr>
        <w:t>are</w:t>
      </w:r>
      <w:r>
        <w:rPr>
          <w:rFonts w:ascii="Times New Roman" w:hAnsi="Times New Roman" w:cs="Times New Roman"/>
          <w:sz w:val="24"/>
          <w:szCs w:val="24"/>
        </w:rPr>
        <w:t xml:space="preserve"> most suitable for the assignment, and a methodology of how you will approach and complete the assignment. </w:t>
      </w:r>
    </w:p>
    <w:p w14:paraId="073D3421" w14:textId="77777777" w:rsidR="00C02084" w:rsidRDefault="00C02084" w:rsidP="00C02084">
      <w:pPr>
        <w:pStyle w:val="NoSpacing"/>
        <w:numPr>
          <w:ilvl w:val="0"/>
          <w:numId w:val="32"/>
        </w:num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 Company Profile </w:t>
      </w:r>
    </w:p>
    <w:p w14:paraId="52059C92" w14:textId="77777777" w:rsidR="00C02084" w:rsidRDefault="00C02084" w:rsidP="00C02084">
      <w:pPr>
        <w:pStyle w:val="NoSpacing"/>
        <w:numPr>
          <w:ilvl w:val="0"/>
          <w:numId w:val="32"/>
        </w:num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Company Registration Certificates. </w:t>
      </w:r>
    </w:p>
    <w:p w14:paraId="3C546AED" w14:textId="64352F24" w:rsidR="00C02084" w:rsidRDefault="00C02084" w:rsidP="00C02084">
      <w:pPr>
        <w:pStyle w:val="NoSpacing"/>
        <w:numPr>
          <w:ilvl w:val="0"/>
          <w:numId w:val="32"/>
        </w:numPr>
        <w:spacing w:line="360" w:lineRule="auto"/>
        <w:contextualSpacing/>
        <w:rPr>
          <w:rFonts w:ascii="Times New Roman" w:hAnsi="Times New Roman" w:cs="Times New Roman"/>
          <w:sz w:val="24"/>
          <w:szCs w:val="24"/>
        </w:rPr>
      </w:pPr>
      <w:r>
        <w:rPr>
          <w:rFonts w:ascii="Times New Roman" w:hAnsi="Times New Roman" w:cs="Times New Roman"/>
          <w:sz w:val="24"/>
          <w:szCs w:val="24"/>
        </w:rPr>
        <w:t>Personal CV or P11 of the Trainers, indicating all experience from similar projects, as well as the contact details (email and telephone number) of the Candidate and three (3) professional references.</w:t>
      </w:r>
    </w:p>
    <w:p w14:paraId="0B3D1A8A" w14:textId="77777777" w:rsidR="00C02084" w:rsidRDefault="00C02084" w:rsidP="00C02084">
      <w:pPr>
        <w:pStyle w:val="NoSpacing"/>
        <w:spacing w:line="360" w:lineRule="auto"/>
        <w:rPr>
          <w:rFonts w:ascii="Times New Roman" w:hAnsi="Times New Roman" w:cs="Times New Roman"/>
          <w:sz w:val="24"/>
          <w:szCs w:val="24"/>
        </w:rPr>
      </w:pPr>
    </w:p>
    <w:p w14:paraId="28BE72F1" w14:textId="3056C129" w:rsidR="00C02084" w:rsidRDefault="00C02084" w:rsidP="00C0208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Financial proposal (form attached in Annex 2b)</w:t>
      </w:r>
    </w:p>
    <w:p w14:paraId="6DC6C6A1" w14:textId="77777777" w:rsidR="00C02084" w:rsidRDefault="00C02084" w:rsidP="00C02084">
      <w:pPr>
        <w:pStyle w:val="NoSpacing"/>
        <w:numPr>
          <w:ilvl w:val="0"/>
          <w:numId w:val="32"/>
        </w:num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Financial Proposal that indicates the all-inclusive fixed total contract price, supported by a breakdown of costs.  </w:t>
      </w:r>
    </w:p>
    <w:p w14:paraId="7DBEF0F1" w14:textId="52604876" w:rsidR="00C02084" w:rsidRDefault="00C02084" w:rsidP="00C02084">
      <w:pPr>
        <w:pStyle w:val="NoSpacing"/>
        <w:numPr>
          <w:ilvl w:val="0"/>
          <w:numId w:val="32"/>
        </w:numPr>
        <w:spacing w:line="360" w:lineRule="auto"/>
        <w:contextualSpacing/>
        <w:rPr>
          <w:rFonts w:ascii="Times New Roman" w:hAnsi="Times New Roman" w:cs="Times New Roman"/>
          <w:sz w:val="24"/>
          <w:szCs w:val="24"/>
        </w:rPr>
      </w:pPr>
      <w:r>
        <w:rPr>
          <w:rFonts w:ascii="Times New Roman" w:hAnsi="Times New Roman" w:cs="Times New Roman"/>
          <w:sz w:val="24"/>
          <w:szCs w:val="24"/>
        </w:rPr>
        <w:t>The financial proposal must be expressed as an all-inclusive lump sum amount including professional fee and other related cost, presented in the following template:</w:t>
      </w:r>
    </w:p>
    <w:p w14:paraId="212E4178" w14:textId="77777777" w:rsidR="00C02084" w:rsidRDefault="00C02084" w:rsidP="00C02084">
      <w:pPr>
        <w:pStyle w:val="NoSpacing"/>
        <w:spacing w:line="360" w:lineRule="auto"/>
        <w:ind w:left="1080"/>
        <w:contextualSpacing/>
        <w:rPr>
          <w:rFonts w:ascii="Times New Roman" w:hAnsi="Times New Roman" w:cs="Times New Roman"/>
          <w:sz w:val="24"/>
          <w:szCs w:val="24"/>
        </w:rPr>
      </w:pPr>
    </w:p>
    <w:p w14:paraId="4B9AF0C9" w14:textId="1D4E6216" w:rsidR="00C02084" w:rsidRDefault="00C02084" w:rsidP="00C02084">
      <w:pPr>
        <w:pStyle w:val="NoSpacing"/>
        <w:spacing w:line="360" w:lineRule="auto"/>
        <w:rPr>
          <w:rFonts w:ascii="Times New Roman" w:hAnsi="Times New Roman" w:cs="Times New Roman"/>
          <w:b/>
          <w:sz w:val="24"/>
          <w:szCs w:val="24"/>
        </w:rPr>
      </w:pPr>
    </w:p>
    <w:p w14:paraId="631596D8" w14:textId="4E48C6CB" w:rsidR="00C02084" w:rsidRDefault="00C02084" w:rsidP="00C02084">
      <w:pPr>
        <w:pStyle w:val="NoSpacing"/>
        <w:spacing w:line="360" w:lineRule="auto"/>
        <w:rPr>
          <w:rFonts w:ascii="Times New Roman" w:hAnsi="Times New Roman" w:cs="Times New Roman"/>
          <w:b/>
          <w:sz w:val="24"/>
          <w:szCs w:val="24"/>
        </w:rPr>
      </w:pPr>
    </w:p>
    <w:p w14:paraId="58FF29EB" w14:textId="77777777" w:rsidR="00C02084" w:rsidRDefault="00C02084" w:rsidP="00C02084">
      <w:pPr>
        <w:pStyle w:val="NoSpacing"/>
        <w:spacing w:line="360" w:lineRule="auto"/>
        <w:rPr>
          <w:rFonts w:ascii="Times New Roman" w:hAnsi="Times New Roman" w:cs="Times New Roman"/>
          <w:b/>
          <w:sz w:val="24"/>
          <w:szCs w:val="24"/>
        </w:rPr>
      </w:pPr>
    </w:p>
    <w:p w14:paraId="12142783" w14:textId="77777777" w:rsidR="00C02084" w:rsidRDefault="00C02084" w:rsidP="00C02084">
      <w:pPr>
        <w:pStyle w:val="NoSpacing"/>
        <w:numPr>
          <w:ilvl w:val="0"/>
          <w:numId w:val="28"/>
        </w:numPr>
        <w:spacing w:line="360" w:lineRule="auto"/>
        <w:ind w:left="360"/>
        <w:contextualSpacing/>
        <w:rPr>
          <w:rFonts w:ascii="Times New Roman" w:hAnsi="Times New Roman" w:cs="Times New Roman"/>
          <w:b/>
          <w:sz w:val="24"/>
          <w:szCs w:val="24"/>
        </w:rPr>
      </w:pPr>
      <w:r>
        <w:rPr>
          <w:rFonts w:ascii="Times New Roman" w:hAnsi="Times New Roman" w:cs="Times New Roman"/>
          <w:b/>
          <w:sz w:val="24"/>
          <w:szCs w:val="24"/>
        </w:rPr>
        <w:t>Criteria for Selection of the Best Offer</w:t>
      </w:r>
    </w:p>
    <w:p w14:paraId="2A3C93EC" w14:textId="77777777" w:rsidR="00C02084" w:rsidRDefault="00C02084" w:rsidP="00C02084">
      <w:pPr>
        <w:spacing w:before="120" w:after="120" w:line="360" w:lineRule="auto"/>
        <w:contextualSpacing/>
        <w:jc w:val="both"/>
        <w:rPr>
          <w:sz w:val="24"/>
          <w:szCs w:val="24"/>
        </w:rPr>
      </w:pPr>
      <w:r>
        <w:rPr>
          <w:sz w:val="24"/>
          <w:szCs w:val="24"/>
        </w:rPr>
        <w:lastRenderedPageBreak/>
        <w:t>Offers received will be evaluated using a Combined Scoring method, where the qualifications and proposed methodology will be weighted 70%, and combined with the price offer, which will be weighted 30%.</w:t>
      </w:r>
    </w:p>
    <w:p w14:paraId="71039B93" w14:textId="77777777" w:rsidR="00C02084" w:rsidRDefault="00C02084" w:rsidP="00C02084">
      <w:pPr>
        <w:spacing w:before="120" w:after="120" w:line="360" w:lineRule="auto"/>
        <w:contextualSpacing/>
        <w:rPr>
          <w:sz w:val="24"/>
          <w:szCs w:val="24"/>
        </w:rPr>
      </w:pPr>
      <w:r>
        <w:rPr>
          <w:sz w:val="24"/>
          <w:szCs w:val="24"/>
        </w:rPr>
        <w:t>Criteria to be used for rating the qualifications and methodology:</w:t>
      </w:r>
    </w:p>
    <w:p w14:paraId="32744440" w14:textId="77777777" w:rsidR="00C02084" w:rsidRDefault="00C02084" w:rsidP="00C02084">
      <w:pPr>
        <w:spacing w:before="120" w:after="120" w:line="360" w:lineRule="auto"/>
        <w:contextualSpacing/>
        <w:rPr>
          <w:b/>
          <w:sz w:val="24"/>
          <w:szCs w:val="24"/>
        </w:rPr>
      </w:pPr>
      <w:r>
        <w:rPr>
          <w:b/>
          <w:sz w:val="24"/>
          <w:szCs w:val="24"/>
        </w:rPr>
        <w:t>Technical evaluation criteria (total 70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1"/>
        <w:gridCol w:w="989"/>
        <w:gridCol w:w="1800"/>
      </w:tblGrid>
      <w:tr w:rsidR="00C02084" w14:paraId="77B1E350" w14:textId="77777777" w:rsidTr="00C02084">
        <w:tc>
          <w:tcPr>
            <w:tcW w:w="6768" w:type="dxa"/>
            <w:tcBorders>
              <w:top w:val="single" w:sz="4" w:space="0" w:color="000000"/>
              <w:left w:val="single" w:sz="4" w:space="0" w:color="000000"/>
              <w:bottom w:val="single" w:sz="4" w:space="0" w:color="000000"/>
              <w:right w:val="single" w:sz="4" w:space="0" w:color="000000"/>
            </w:tcBorders>
            <w:shd w:val="clear" w:color="auto" w:fill="000000"/>
            <w:hideMark/>
          </w:tcPr>
          <w:p w14:paraId="316B09D1" w14:textId="77777777" w:rsidR="00C02084" w:rsidRDefault="00C02084">
            <w:pPr>
              <w:spacing w:after="120" w:line="360" w:lineRule="auto"/>
              <w:contextualSpacing/>
              <w:jc w:val="both"/>
              <w:rPr>
                <w:b/>
                <w:sz w:val="24"/>
                <w:szCs w:val="24"/>
              </w:rPr>
            </w:pPr>
            <w:r>
              <w:rPr>
                <w:b/>
                <w:sz w:val="24"/>
                <w:szCs w:val="24"/>
              </w:rPr>
              <w:t>Criteria</w:t>
            </w:r>
          </w:p>
        </w:tc>
        <w:tc>
          <w:tcPr>
            <w:tcW w:w="990" w:type="dxa"/>
            <w:tcBorders>
              <w:top w:val="single" w:sz="4" w:space="0" w:color="000000"/>
              <w:left w:val="single" w:sz="4" w:space="0" w:color="000000"/>
              <w:bottom w:val="single" w:sz="4" w:space="0" w:color="000000"/>
              <w:right w:val="single" w:sz="4" w:space="0" w:color="000000"/>
            </w:tcBorders>
            <w:shd w:val="clear" w:color="auto" w:fill="000000"/>
            <w:hideMark/>
          </w:tcPr>
          <w:p w14:paraId="72646419" w14:textId="77777777" w:rsidR="00C02084" w:rsidRDefault="00C02084">
            <w:pPr>
              <w:spacing w:after="120" w:line="360" w:lineRule="auto"/>
              <w:contextualSpacing/>
              <w:jc w:val="both"/>
              <w:rPr>
                <w:b/>
                <w:sz w:val="24"/>
                <w:szCs w:val="24"/>
              </w:rPr>
            </w:pPr>
            <w:r>
              <w:rPr>
                <w:b/>
                <w:sz w:val="24"/>
                <w:szCs w:val="24"/>
              </w:rPr>
              <w:t>Weight</w:t>
            </w:r>
          </w:p>
        </w:tc>
        <w:tc>
          <w:tcPr>
            <w:tcW w:w="1844" w:type="dxa"/>
            <w:tcBorders>
              <w:top w:val="single" w:sz="4" w:space="0" w:color="000000"/>
              <w:left w:val="single" w:sz="4" w:space="0" w:color="000000"/>
              <w:bottom w:val="single" w:sz="4" w:space="0" w:color="000000"/>
              <w:right w:val="single" w:sz="4" w:space="0" w:color="000000"/>
            </w:tcBorders>
            <w:shd w:val="clear" w:color="auto" w:fill="000000"/>
            <w:hideMark/>
          </w:tcPr>
          <w:p w14:paraId="106116BC" w14:textId="77777777" w:rsidR="00C02084" w:rsidRDefault="00C02084">
            <w:pPr>
              <w:spacing w:after="120" w:line="360" w:lineRule="auto"/>
              <w:contextualSpacing/>
              <w:jc w:val="both"/>
              <w:rPr>
                <w:b/>
                <w:sz w:val="24"/>
                <w:szCs w:val="24"/>
              </w:rPr>
            </w:pPr>
            <w:r>
              <w:rPr>
                <w:b/>
                <w:sz w:val="24"/>
                <w:szCs w:val="24"/>
              </w:rPr>
              <w:t>Max. Point</w:t>
            </w:r>
          </w:p>
        </w:tc>
      </w:tr>
      <w:tr w:rsidR="00C02084" w14:paraId="7F062885" w14:textId="77777777" w:rsidTr="00C02084">
        <w:tc>
          <w:tcPr>
            <w:tcW w:w="6768" w:type="dxa"/>
            <w:tcBorders>
              <w:top w:val="single" w:sz="4" w:space="0" w:color="000000"/>
              <w:left w:val="single" w:sz="4" w:space="0" w:color="000000"/>
              <w:bottom w:val="single" w:sz="4" w:space="0" w:color="000000"/>
              <w:right w:val="single" w:sz="4" w:space="0" w:color="000000"/>
            </w:tcBorders>
            <w:shd w:val="clear" w:color="auto" w:fill="E7E6E6"/>
            <w:hideMark/>
          </w:tcPr>
          <w:p w14:paraId="7E6A7D07" w14:textId="77777777" w:rsidR="00C02084" w:rsidRDefault="00C02084">
            <w:pPr>
              <w:spacing w:after="120" w:line="360" w:lineRule="auto"/>
              <w:contextualSpacing/>
              <w:jc w:val="both"/>
              <w:rPr>
                <w:b/>
                <w:sz w:val="24"/>
                <w:szCs w:val="24"/>
              </w:rPr>
            </w:pPr>
            <w:r>
              <w:rPr>
                <w:b/>
                <w:sz w:val="24"/>
                <w:szCs w:val="24"/>
              </w:rPr>
              <w:t>Technical</w:t>
            </w:r>
          </w:p>
        </w:tc>
        <w:tc>
          <w:tcPr>
            <w:tcW w:w="990" w:type="dxa"/>
            <w:tcBorders>
              <w:top w:val="single" w:sz="4" w:space="0" w:color="000000"/>
              <w:left w:val="single" w:sz="4" w:space="0" w:color="000000"/>
              <w:bottom w:val="single" w:sz="4" w:space="0" w:color="000000"/>
              <w:right w:val="single" w:sz="4" w:space="0" w:color="000000"/>
            </w:tcBorders>
            <w:shd w:val="clear" w:color="auto" w:fill="E7E6E6"/>
            <w:hideMark/>
          </w:tcPr>
          <w:p w14:paraId="564B773E" w14:textId="77777777" w:rsidR="00C02084" w:rsidRDefault="00C02084">
            <w:pPr>
              <w:spacing w:after="120" w:line="360" w:lineRule="auto"/>
              <w:contextualSpacing/>
              <w:jc w:val="both"/>
              <w:rPr>
                <w:b/>
                <w:sz w:val="24"/>
                <w:szCs w:val="24"/>
              </w:rPr>
            </w:pPr>
            <w:r>
              <w:rPr>
                <w:b/>
                <w:sz w:val="24"/>
                <w:szCs w:val="24"/>
              </w:rPr>
              <w:t>70</w:t>
            </w:r>
          </w:p>
        </w:tc>
        <w:tc>
          <w:tcPr>
            <w:tcW w:w="1844" w:type="dxa"/>
            <w:tcBorders>
              <w:top w:val="single" w:sz="4" w:space="0" w:color="000000"/>
              <w:left w:val="single" w:sz="4" w:space="0" w:color="000000"/>
              <w:bottom w:val="single" w:sz="4" w:space="0" w:color="000000"/>
              <w:right w:val="single" w:sz="4" w:space="0" w:color="000000"/>
            </w:tcBorders>
            <w:shd w:val="clear" w:color="auto" w:fill="E7E6E6"/>
            <w:hideMark/>
          </w:tcPr>
          <w:p w14:paraId="282A6F8C" w14:textId="77777777" w:rsidR="00C02084" w:rsidRDefault="00C02084">
            <w:pPr>
              <w:spacing w:after="120" w:line="360" w:lineRule="auto"/>
              <w:contextualSpacing/>
              <w:jc w:val="both"/>
              <w:rPr>
                <w:b/>
                <w:sz w:val="24"/>
                <w:szCs w:val="24"/>
              </w:rPr>
            </w:pPr>
            <w:r>
              <w:rPr>
                <w:b/>
                <w:sz w:val="24"/>
                <w:szCs w:val="24"/>
              </w:rPr>
              <w:t>100</w:t>
            </w:r>
          </w:p>
        </w:tc>
      </w:tr>
      <w:tr w:rsidR="00C02084" w14:paraId="1D6367C9" w14:textId="77777777" w:rsidTr="00C02084">
        <w:trPr>
          <w:trHeight w:val="811"/>
        </w:trPr>
        <w:tc>
          <w:tcPr>
            <w:tcW w:w="6768" w:type="dxa"/>
            <w:tcBorders>
              <w:top w:val="single" w:sz="4" w:space="0" w:color="000000"/>
              <w:left w:val="single" w:sz="4" w:space="0" w:color="000000"/>
              <w:bottom w:val="single" w:sz="4" w:space="0" w:color="000000"/>
              <w:right w:val="single" w:sz="4" w:space="0" w:color="000000"/>
            </w:tcBorders>
            <w:hideMark/>
          </w:tcPr>
          <w:p w14:paraId="2A4D6E47" w14:textId="15DAFF67" w:rsidR="00C02084" w:rsidRDefault="00C02084">
            <w:pPr>
              <w:spacing w:line="360" w:lineRule="auto"/>
              <w:jc w:val="both"/>
              <w:rPr>
                <w:color w:val="333333"/>
                <w:sz w:val="24"/>
                <w:szCs w:val="24"/>
              </w:rPr>
            </w:pPr>
            <w:r>
              <w:rPr>
                <w:b/>
                <w:sz w:val="24"/>
                <w:szCs w:val="24"/>
              </w:rPr>
              <w:t>Criteria A:</w:t>
            </w:r>
            <w:r>
              <w:rPr>
                <w:sz w:val="24"/>
                <w:szCs w:val="24"/>
              </w:rPr>
              <w:t xml:space="preserve">  </w:t>
            </w:r>
            <w:r w:rsidR="00BA04D0" w:rsidRPr="00BA04D0">
              <w:rPr>
                <w:sz w:val="24"/>
                <w:szCs w:val="24"/>
              </w:rPr>
              <w:t xml:space="preserve">A reputable Malawian SAGE </w:t>
            </w:r>
            <w:r w:rsidR="005608FD">
              <w:rPr>
                <w:sz w:val="24"/>
                <w:szCs w:val="24"/>
              </w:rPr>
              <w:t xml:space="preserve">consultant </w:t>
            </w:r>
            <w:r w:rsidR="00BA04D0" w:rsidRPr="00BA04D0">
              <w:rPr>
                <w:sz w:val="24"/>
                <w:szCs w:val="24"/>
              </w:rPr>
              <w:t xml:space="preserve">  with at </w:t>
            </w:r>
            <w:proofErr w:type="gramStart"/>
            <w:r w:rsidR="00BA04D0" w:rsidRPr="00BA04D0">
              <w:rPr>
                <w:sz w:val="24"/>
                <w:szCs w:val="24"/>
              </w:rPr>
              <w:t>least  3</w:t>
            </w:r>
            <w:proofErr w:type="gramEnd"/>
            <w:r w:rsidR="00BA04D0" w:rsidRPr="00BA04D0">
              <w:rPr>
                <w:sz w:val="24"/>
                <w:szCs w:val="24"/>
              </w:rPr>
              <w:t xml:space="preserve"> </w:t>
            </w:r>
            <w:proofErr w:type="spellStart"/>
            <w:r w:rsidR="00BA04D0" w:rsidRPr="00BA04D0">
              <w:rPr>
                <w:sz w:val="24"/>
                <w:szCs w:val="24"/>
              </w:rPr>
              <w:t>years experience</w:t>
            </w:r>
            <w:proofErr w:type="spellEnd"/>
            <w:r w:rsidR="00BA04D0" w:rsidRPr="00BA04D0">
              <w:rPr>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14:paraId="778C6C49" w14:textId="77777777" w:rsidR="00C02084" w:rsidRDefault="00C02084">
            <w:pPr>
              <w:spacing w:after="120" w:line="360" w:lineRule="auto"/>
              <w:contextualSpacing/>
              <w:jc w:val="both"/>
              <w:rPr>
                <w:sz w:val="24"/>
                <w:szCs w:val="24"/>
              </w:rPr>
            </w:pPr>
          </w:p>
        </w:tc>
        <w:tc>
          <w:tcPr>
            <w:tcW w:w="1844" w:type="dxa"/>
            <w:tcBorders>
              <w:top w:val="single" w:sz="4" w:space="0" w:color="000000"/>
              <w:left w:val="single" w:sz="4" w:space="0" w:color="000000"/>
              <w:bottom w:val="single" w:sz="4" w:space="0" w:color="000000"/>
              <w:right w:val="single" w:sz="4" w:space="0" w:color="000000"/>
            </w:tcBorders>
            <w:hideMark/>
          </w:tcPr>
          <w:p w14:paraId="61232C32" w14:textId="77777777" w:rsidR="00C02084" w:rsidRDefault="00C02084">
            <w:pPr>
              <w:spacing w:after="120" w:line="360" w:lineRule="auto"/>
              <w:contextualSpacing/>
              <w:jc w:val="both"/>
              <w:rPr>
                <w:sz w:val="24"/>
                <w:szCs w:val="24"/>
              </w:rPr>
            </w:pPr>
            <w:r>
              <w:rPr>
                <w:sz w:val="24"/>
                <w:szCs w:val="24"/>
              </w:rPr>
              <w:t>10</w:t>
            </w:r>
          </w:p>
        </w:tc>
      </w:tr>
      <w:tr w:rsidR="00C02084" w14:paraId="03B663EF" w14:textId="77777777" w:rsidTr="00C02084">
        <w:trPr>
          <w:trHeight w:val="755"/>
        </w:trPr>
        <w:tc>
          <w:tcPr>
            <w:tcW w:w="6768" w:type="dxa"/>
            <w:tcBorders>
              <w:top w:val="single" w:sz="4" w:space="0" w:color="000000"/>
              <w:left w:val="single" w:sz="4" w:space="0" w:color="000000"/>
              <w:bottom w:val="single" w:sz="4" w:space="0" w:color="000000"/>
              <w:right w:val="single" w:sz="4" w:space="0" w:color="000000"/>
            </w:tcBorders>
            <w:hideMark/>
          </w:tcPr>
          <w:p w14:paraId="099159E6" w14:textId="77777777" w:rsidR="00C02084" w:rsidRDefault="00C02084">
            <w:pPr>
              <w:pStyle w:val="ListParagraph"/>
              <w:ind w:left="0"/>
              <w:jc w:val="both"/>
              <w:rPr>
                <w:sz w:val="24"/>
              </w:rPr>
            </w:pPr>
            <w:r>
              <w:rPr>
                <w:b/>
                <w:sz w:val="24"/>
              </w:rPr>
              <w:t>Criteria B:</w:t>
            </w:r>
            <w:r>
              <w:rPr>
                <w:sz w:val="24"/>
              </w:rPr>
              <w:t xml:space="preserve"> Demonstratable experience in carrying out a similar training assignment in NGOs/other Institutions  </w:t>
            </w:r>
          </w:p>
        </w:tc>
        <w:tc>
          <w:tcPr>
            <w:tcW w:w="990" w:type="dxa"/>
            <w:tcBorders>
              <w:top w:val="single" w:sz="4" w:space="0" w:color="000000"/>
              <w:left w:val="single" w:sz="4" w:space="0" w:color="000000"/>
              <w:bottom w:val="single" w:sz="4" w:space="0" w:color="000000"/>
              <w:right w:val="single" w:sz="4" w:space="0" w:color="000000"/>
            </w:tcBorders>
          </w:tcPr>
          <w:p w14:paraId="283271CC" w14:textId="77777777" w:rsidR="00C02084" w:rsidRDefault="00C02084">
            <w:pPr>
              <w:spacing w:after="120" w:line="360" w:lineRule="auto"/>
              <w:contextualSpacing/>
              <w:jc w:val="both"/>
              <w:rPr>
                <w:sz w:val="24"/>
                <w:szCs w:val="24"/>
              </w:rPr>
            </w:pPr>
          </w:p>
        </w:tc>
        <w:tc>
          <w:tcPr>
            <w:tcW w:w="1844" w:type="dxa"/>
            <w:tcBorders>
              <w:top w:val="single" w:sz="4" w:space="0" w:color="000000"/>
              <w:left w:val="single" w:sz="4" w:space="0" w:color="000000"/>
              <w:bottom w:val="single" w:sz="4" w:space="0" w:color="000000"/>
              <w:right w:val="single" w:sz="4" w:space="0" w:color="000000"/>
            </w:tcBorders>
            <w:hideMark/>
          </w:tcPr>
          <w:p w14:paraId="32445D27" w14:textId="77777777" w:rsidR="00C02084" w:rsidRDefault="00C02084">
            <w:pPr>
              <w:spacing w:after="120" w:line="360" w:lineRule="auto"/>
              <w:contextualSpacing/>
              <w:jc w:val="both"/>
              <w:rPr>
                <w:sz w:val="24"/>
                <w:szCs w:val="24"/>
              </w:rPr>
            </w:pPr>
            <w:r>
              <w:rPr>
                <w:sz w:val="24"/>
                <w:szCs w:val="24"/>
              </w:rPr>
              <w:t>30</w:t>
            </w:r>
          </w:p>
        </w:tc>
      </w:tr>
      <w:tr w:rsidR="00C02084" w14:paraId="2B896BAE" w14:textId="77777777" w:rsidTr="00C02084">
        <w:tc>
          <w:tcPr>
            <w:tcW w:w="6768" w:type="dxa"/>
            <w:tcBorders>
              <w:top w:val="single" w:sz="4" w:space="0" w:color="000000"/>
              <w:left w:val="single" w:sz="4" w:space="0" w:color="000000"/>
              <w:bottom w:val="single" w:sz="4" w:space="0" w:color="000000"/>
              <w:right w:val="single" w:sz="4" w:space="0" w:color="000000"/>
            </w:tcBorders>
            <w:hideMark/>
          </w:tcPr>
          <w:p w14:paraId="0724753C" w14:textId="5B20780C" w:rsidR="00C02084" w:rsidRDefault="00C02084">
            <w:pPr>
              <w:pStyle w:val="ListParagraph"/>
              <w:ind w:left="0"/>
              <w:jc w:val="both"/>
              <w:rPr>
                <w:b/>
                <w:sz w:val="24"/>
              </w:rPr>
            </w:pPr>
            <w:r>
              <w:rPr>
                <w:b/>
                <w:sz w:val="24"/>
              </w:rPr>
              <w:t>Criteria C:</w:t>
            </w:r>
            <w:r>
              <w:rPr>
                <w:sz w:val="24"/>
              </w:rPr>
              <w:t xml:space="preserve">  Sound competencies of the proposed trainer</w:t>
            </w:r>
            <w:r w:rsidR="00BA04D0">
              <w:rPr>
                <w:sz w:val="24"/>
              </w:rPr>
              <w:t>(</w:t>
            </w:r>
            <w:r>
              <w:rPr>
                <w:sz w:val="24"/>
              </w:rPr>
              <w:t>s</w:t>
            </w:r>
            <w:r w:rsidR="00BA04D0">
              <w:rPr>
                <w:sz w:val="24"/>
              </w:rPr>
              <w:t>)</w:t>
            </w:r>
            <w:r>
              <w:rPr>
                <w:sz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1CB2351F" w14:textId="77777777" w:rsidR="00C02084" w:rsidRDefault="00C02084">
            <w:pPr>
              <w:spacing w:after="120" w:line="360" w:lineRule="auto"/>
              <w:contextualSpacing/>
              <w:jc w:val="both"/>
              <w:rPr>
                <w:sz w:val="24"/>
                <w:szCs w:val="24"/>
              </w:rPr>
            </w:pPr>
          </w:p>
        </w:tc>
        <w:tc>
          <w:tcPr>
            <w:tcW w:w="1844" w:type="dxa"/>
            <w:tcBorders>
              <w:top w:val="single" w:sz="4" w:space="0" w:color="000000"/>
              <w:left w:val="single" w:sz="4" w:space="0" w:color="000000"/>
              <w:bottom w:val="single" w:sz="4" w:space="0" w:color="000000"/>
              <w:right w:val="single" w:sz="4" w:space="0" w:color="000000"/>
            </w:tcBorders>
            <w:hideMark/>
          </w:tcPr>
          <w:p w14:paraId="7BACB42F" w14:textId="77777777" w:rsidR="00C02084" w:rsidRDefault="00C02084">
            <w:pPr>
              <w:spacing w:after="120" w:line="360" w:lineRule="auto"/>
              <w:contextualSpacing/>
              <w:jc w:val="both"/>
              <w:rPr>
                <w:sz w:val="24"/>
                <w:szCs w:val="24"/>
              </w:rPr>
            </w:pPr>
            <w:r>
              <w:rPr>
                <w:sz w:val="24"/>
                <w:szCs w:val="24"/>
              </w:rPr>
              <w:t>20</w:t>
            </w:r>
          </w:p>
        </w:tc>
      </w:tr>
      <w:tr w:rsidR="00C02084" w14:paraId="70D1A727" w14:textId="77777777" w:rsidTr="00C02084">
        <w:tc>
          <w:tcPr>
            <w:tcW w:w="6768" w:type="dxa"/>
            <w:tcBorders>
              <w:top w:val="single" w:sz="4" w:space="0" w:color="000000"/>
              <w:left w:val="single" w:sz="4" w:space="0" w:color="000000"/>
              <w:bottom w:val="single" w:sz="4" w:space="0" w:color="000000"/>
              <w:right w:val="single" w:sz="4" w:space="0" w:color="000000"/>
            </w:tcBorders>
            <w:hideMark/>
          </w:tcPr>
          <w:p w14:paraId="51F4CEBF" w14:textId="77777777" w:rsidR="00C02084" w:rsidRDefault="00C02084">
            <w:pPr>
              <w:pStyle w:val="ListParagraph"/>
              <w:ind w:left="0"/>
              <w:jc w:val="both"/>
              <w:rPr>
                <w:sz w:val="24"/>
              </w:rPr>
            </w:pPr>
            <w:r>
              <w:rPr>
                <w:b/>
                <w:sz w:val="24"/>
              </w:rPr>
              <w:t>Criteria E:</w:t>
            </w:r>
            <w:r>
              <w:rPr>
                <w:color w:val="000000"/>
                <w:sz w:val="24"/>
              </w:rPr>
              <w:t xml:space="preserve"> Technical Proposal (approach and methodology)</w:t>
            </w:r>
          </w:p>
        </w:tc>
        <w:tc>
          <w:tcPr>
            <w:tcW w:w="990" w:type="dxa"/>
            <w:tcBorders>
              <w:top w:val="single" w:sz="4" w:space="0" w:color="000000"/>
              <w:left w:val="single" w:sz="4" w:space="0" w:color="000000"/>
              <w:bottom w:val="single" w:sz="4" w:space="0" w:color="000000"/>
              <w:right w:val="single" w:sz="4" w:space="0" w:color="000000"/>
            </w:tcBorders>
          </w:tcPr>
          <w:p w14:paraId="37AC5BBD" w14:textId="77777777" w:rsidR="00C02084" w:rsidRDefault="00C02084">
            <w:pPr>
              <w:spacing w:after="120" w:line="360" w:lineRule="auto"/>
              <w:contextualSpacing/>
              <w:jc w:val="both"/>
              <w:rPr>
                <w:sz w:val="24"/>
                <w:szCs w:val="24"/>
              </w:rPr>
            </w:pPr>
          </w:p>
        </w:tc>
        <w:tc>
          <w:tcPr>
            <w:tcW w:w="1844" w:type="dxa"/>
            <w:tcBorders>
              <w:top w:val="single" w:sz="4" w:space="0" w:color="000000"/>
              <w:left w:val="single" w:sz="4" w:space="0" w:color="000000"/>
              <w:bottom w:val="single" w:sz="4" w:space="0" w:color="000000"/>
              <w:right w:val="single" w:sz="4" w:space="0" w:color="000000"/>
            </w:tcBorders>
            <w:hideMark/>
          </w:tcPr>
          <w:p w14:paraId="6A484024" w14:textId="77777777" w:rsidR="00C02084" w:rsidRDefault="00C02084">
            <w:pPr>
              <w:spacing w:after="120" w:line="360" w:lineRule="auto"/>
              <w:contextualSpacing/>
              <w:jc w:val="both"/>
              <w:rPr>
                <w:sz w:val="24"/>
                <w:szCs w:val="24"/>
              </w:rPr>
            </w:pPr>
            <w:r>
              <w:rPr>
                <w:sz w:val="24"/>
                <w:szCs w:val="24"/>
              </w:rPr>
              <w:t>30</w:t>
            </w:r>
          </w:p>
        </w:tc>
      </w:tr>
      <w:tr w:rsidR="00C02084" w14:paraId="35F7A898" w14:textId="77777777" w:rsidTr="00C02084">
        <w:trPr>
          <w:trHeight w:val="503"/>
        </w:trPr>
        <w:tc>
          <w:tcPr>
            <w:tcW w:w="6768" w:type="dxa"/>
            <w:tcBorders>
              <w:top w:val="single" w:sz="4" w:space="0" w:color="000000"/>
              <w:left w:val="single" w:sz="4" w:space="0" w:color="000000"/>
              <w:bottom w:val="single" w:sz="4" w:space="0" w:color="auto"/>
              <w:right w:val="single" w:sz="4" w:space="0" w:color="000000"/>
            </w:tcBorders>
            <w:hideMark/>
          </w:tcPr>
          <w:p w14:paraId="36066999" w14:textId="77777777" w:rsidR="00C02084" w:rsidRDefault="00C02084">
            <w:pPr>
              <w:pStyle w:val="ListParagraph"/>
              <w:ind w:left="0"/>
              <w:jc w:val="both"/>
              <w:rPr>
                <w:sz w:val="24"/>
              </w:rPr>
            </w:pPr>
            <w:r>
              <w:rPr>
                <w:b/>
                <w:sz w:val="24"/>
              </w:rPr>
              <w:t>Criteria F:</w:t>
            </w:r>
            <w:r>
              <w:rPr>
                <w:sz w:val="24"/>
              </w:rPr>
              <w:t xml:space="preserve"> Excellent communication skills </w:t>
            </w:r>
          </w:p>
        </w:tc>
        <w:tc>
          <w:tcPr>
            <w:tcW w:w="990" w:type="dxa"/>
            <w:tcBorders>
              <w:top w:val="single" w:sz="4" w:space="0" w:color="000000"/>
              <w:left w:val="single" w:sz="4" w:space="0" w:color="000000"/>
              <w:bottom w:val="single" w:sz="4" w:space="0" w:color="auto"/>
              <w:right w:val="single" w:sz="4" w:space="0" w:color="000000"/>
            </w:tcBorders>
          </w:tcPr>
          <w:p w14:paraId="2F0DD1BF" w14:textId="77777777" w:rsidR="00C02084" w:rsidRDefault="00C02084">
            <w:pPr>
              <w:spacing w:after="120" w:line="360" w:lineRule="auto"/>
              <w:contextualSpacing/>
              <w:jc w:val="both"/>
              <w:rPr>
                <w:sz w:val="24"/>
                <w:szCs w:val="24"/>
              </w:rPr>
            </w:pPr>
          </w:p>
        </w:tc>
        <w:tc>
          <w:tcPr>
            <w:tcW w:w="1844" w:type="dxa"/>
            <w:tcBorders>
              <w:top w:val="single" w:sz="4" w:space="0" w:color="000000"/>
              <w:left w:val="single" w:sz="4" w:space="0" w:color="000000"/>
              <w:bottom w:val="single" w:sz="4" w:space="0" w:color="auto"/>
              <w:right w:val="single" w:sz="4" w:space="0" w:color="000000"/>
            </w:tcBorders>
            <w:hideMark/>
          </w:tcPr>
          <w:p w14:paraId="40346AF2" w14:textId="77777777" w:rsidR="00C02084" w:rsidRDefault="00C02084">
            <w:pPr>
              <w:spacing w:after="120" w:line="360" w:lineRule="auto"/>
              <w:contextualSpacing/>
              <w:jc w:val="both"/>
              <w:rPr>
                <w:sz w:val="24"/>
                <w:szCs w:val="24"/>
              </w:rPr>
            </w:pPr>
            <w:r>
              <w:rPr>
                <w:sz w:val="24"/>
                <w:szCs w:val="24"/>
              </w:rPr>
              <w:t>10</w:t>
            </w:r>
          </w:p>
        </w:tc>
      </w:tr>
      <w:tr w:rsidR="00C02084" w14:paraId="4F8A87AD" w14:textId="77777777" w:rsidTr="00C02084">
        <w:tc>
          <w:tcPr>
            <w:tcW w:w="6768" w:type="dxa"/>
            <w:tcBorders>
              <w:top w:val="single" w:sz="4" w:space="0" w:color="000000"/>
              <w:left w:val="single" w:sz="4" w:space="0" w:color="000000"/>
              <w:bottom w:val="single" w:sz="4" w:space="0" w:color="000000"/>
              <w:right w:val="single" w:sz="4" w:space="0" w:color="000000"/>
            </w:tcBorders>
            <w:shd w:val="clear" w:color="auto" w:fill="E7E6E6"/>
            <w:hideMark/>
          </w:tcPr>
          <w:p w14:paraId="790BB186" w14:textId="77777777" w:rsidR="00C02084" w:rsidRDefault="00C02084">
            <w:pPr>
              <w:spacing w:after="120" w:line="360" w:lineRule="auto"/>
              <w:contextualSpacing/>
              <w:jc w:val="both"/>
              <w:rPr>
                <w:b/>
                <w:sz w:val="24"/>
                <w:szCs w:val="24"/>
              </w:rPr>
            </w:pPr>
            <w:r>
              <w:rPr>
                <w:b/>
                <w:sz w:val="24"/>
                <w:szCs w:val="24"/>
              </w:rPr>
              <w:t>Financial</w:t>
            </w:r>
          </w:p>
        </w:tc>
        <w:tc>
          <w:tcPr>
            <w:tcW w:w="990" w:type="dxa"/>
            <w:tcBorders>
              <w:top w:val="single" w:sz="4" w:space="0" w:color="000000"/>
              <w:left w:val="single" w:sz="4" w:space="0" w:color="000000"/>
              <w:bottom w:val="single" w:sz="4" w:space="0" w:color="000000"/>
              <w:right w:val="single" w:sz="4" w:space="0" w:color="000000"/>
            </w:tcBorders>
            <w:shd w:val="clear" w:color="auto" w:fill="E7E6E6"/>
            <w:hideMark/>
          </w:tcPr>
          <w:p w14:paraId="50A64782" w14:textId="77777777" w:rsidR="00C02084" w:rsidRDefault="00C02084">
            <w:pPr>
              <w:spacing w:after="120" w:line="360" w:lineRule="auto"/>
              <w:contextualSpacing/>
              <w:jc w:val="both"/>
              <w:rPr>
                <w:b/>
                <w:sz w:val="24"/>
                <w:szCs w:val="24"/>
              </w:rPr>
            </w:pPr>
            <w:r>
              <w:rPr>
                <w:b/>
                <w:sz w:val="24"/>
                <w:szCs w:val="24"/>
              </w:rPr>
              <w:t>30</w:t>
            </w:r>
          </w:p>
        </w:tc>
        <w:tc>
          <w:tcPr>
            <w:tcW w:w="1844" w:type="dxa"/>
            <w:tcBorders>
              <w:top w:val="single" w:sz="4" w:space="0" w:color="000000"/>
              <w:left w:val="single" w:sz="4" w:space="0" w:color="000000"/>
              <w:bottom w:val="single" w:sz="4" w:space="0" w:color="000000"/>
              <w:right w:val="single" w:sz="4" w:space="0" w:color="000000"/>
            </w:tcBorders>
            <w:shd w:val="clear" w:color="auto" w:fill="E7E6E6"/>
            <w:hideMark/>
          </w:tcPr>
          <w:p w14:paraId="16121A60" w14:textId="77777777" w:rsidR="00C02084" w:rsidRDefault="00C02084">
            <w:pPr>
              <w:spacing w:after="120" w:line="360" w:lineRule="auto"/>
              <w:contextualSpacing/>
              <w:jc w:val="both"/>
              <w:rPr>
                <w:b/>
                <w:sz w:val="24"/>
                <w:szCs w:val="24"/>
              </w:rPr>
            </w:pPr>
            <w:r>
              <w:rPr>
                <w:b/>
                <w:sz w:val="24"/>
                <w:szCs w:val="24"/>
              </w:rPr>
              <w:t>100</w:t>
            </w:r>
          </w:p>
        </w:tc>
      </w:tr>
    </w:tbl>
    <w:p w14:paraId="1083D789" w14:textId="77777777" w:rsidR="00C02084" w:rsidRDefault="00C02084" w:rsidP="00C02084">
      <w:pPr>
        <w:spacing w:line="360" w:lineRule="auto"/>
        <w:ind w:left="142" w:hanging="38"/>
        <w:contextualSpacing/>
        <w:rPr>
          <w:sz w:val="24"/>
          <w:szCs w:val="24"/>
        </w:rPr>
      </w:pPr>
    </w:p>
    <w:p w14:paraId="2CF05486" w14:textId="77777777" w:rsidR="00C02084" w:rsidRDefault="00C02084" w:rsidP="00C02084">
      <w:pPr>
        <w:spacing w:after="120" w:line="360" w:lineRule="auto"/>
        <w:ind w:left="142"/>
        <w:contextualSpacing/>
        <w:rPr>
          <w:sz w:val="24"/>
          <w:szCs w:val="24"/>
        </w:rPr>
      </w:pPr>
      <w:r>
        <w:rPr>
          <w:sz w:val="24"/>
          <w:szCs w:val="24"/>
        </w:rPr>
        <w:t>Only firms/consortium obtaining a minimum of 49 points in the Technical Evaluation will be considered for the Financial Evaluation.</w:t>
      </w:r>
    </w:p>
    <w:p w14:paraId="1AE76389" w14:textId="77777777" w:rsidR="00C02084" w:rsidRDefault="00C02084" w:rsidP="00C02084">
      <w:pPr>
        <w:spacing w:before="120" w:after="120" w:line="360" w:lineRule="auto"/>
        <w:ind w:left="142"/>
        <w:contextualSpacing/>
        <w:jc w:val="both"/>
        <w:rPr>
          <w:b/>
          <w:sz w:val="24"/>
          <w:szCs w:val="24"/>
        </w:rPr>
      </w:pPr>
      <w:r>
        <w:rPr>
          <w:b/>
          <w:sz w:val="24"/>
          <w:szCs w:val="24"/>
        </w:rPr>
        <w:t>Financial evaluation (total 30 points):</w:t>
      </w:r>
    </w:p>
    <w:p w14:paraId="39E243DB" w14:textId="77777777" w:rsidR="00C02084" w:rsidRDefault="00C02084" w:rsidP="00C02084">
      <w:pPr>
        <w:spacing w:before="120" w:after="120" w:line="360" w:lineRule="auto"/>
        <w:ind w:left="142"/>
        <w:contextualSpacing/>
        <w:jc w:val="both"/>
        <w:rPr>
          <w:sz w:val="24"/>
          <w:szCs w:val="24"/>
        </w:rPr>
      </w:pPr>
      <w:r>
        <w:rPr>
          <w:sz w:val="24"/>
          <w:szCs w:val="24"/>
        </w:rPr>
        <w:t>All technically qualified proposals will be scored out at 30 based on the formula provided below. The maximum points (30) will be assigned to the lowest financial proposal.  All other proposals receive points according to the following formula: </w:t>
      </w:r>
    </w:p>
    <w:p w14:paraId="3851EE2B" w14:textId="77777777" w:rsidR="00C02084" w:rsidRDefault="00C02084" w:rsidP="00C02084">
      <w:pPr>
        <w:shd w:val="clear" w:color="auto" w:fill="FFFFFF"/>
        <w:spacing w:line="360" w:lineRule="auto"/>
        <w:rPr>
          <w:color w:val="333333"/>
          <w:sz w:val="24"/>
          <w:szCs w:val="24"/>
          <w:lang w:val="en-GB" w:eastAsia="en-GB"/>
        </w:rPr>
      </w:pPr>
      <w:r>
        <w:rPr>
          <w:color w:val="333333"/>
          <w:sz w:val="24"/>
          <w:szCs w:val="24"/>
          <w:lang w:val="en-GB" w:eastAsia="en-GB"/>
        </w:rPr>
        <w:t>            p = y (μ/z) </w:t>
      </w:r>
    </w:p>
    <w:p w14:paraId="3A2AB7A5" w14:textId="77777777" w:rsidR="00C02084" w:rsidRDefault="00C02084" w:rsidP="00C02084">
      <w:pPr>
        <w:shd w:val="clear" w:color="auto" w:fill="FFFFFF"/>
        <w:spacing w:before="100" w:beforeAutospacing="1" w:after="100" w:afterAutospacing="1" w:line="360" w:lineRule="auto"/>
        <w:ind w:left="720"/>
        <w:contextualSpacing/>
        <w:rPr>
          <w:color w:val="333333"/>
          <w:sz w:val="24"/>
          <w:szCs w:val="24"/>
          <w:lang w:val="en-GB" w:eastAsia="en-GB"/>
        </w:rPr>
      </w:pPr>
      <w:r>
        <w:rPr>
          <w:color w:val="333333"/>
          <w:sz w:val="24"/>
          <w:szCs w:val="24"/>
          <w:lang w:val="en-GB" w:eastAsia="en-GB"/>
        </w:rPr>
        <w:t>where: </w:t>
      </w:r>
    </w:p>
    <w:p w14:paraId="13D40E7C" w14:textId="77777777" w:rsidR="00C02084" w:rsidRDefault="00C02084" w:rsidP="00C02084">
      <w:pPr>
        <w:numPr>
          <w:ilvl w:val="0"/>
          <w:numId w:val="33"/>
        </w:numPr>
        <w:shd w:val="clear" w:color="auto" w:fill="FFFFFF"/>
        <w:spacing w:before="100" w:beforeAutospacing="1" w:after="100" w:afterAutospacing="1" w:line="360" w:lineRule="auto"/>
        <w:contextualSpacing/>
        <w:rPr>
          <w:color w:val="333333"/>
          <w:sz w:val="24"/>
          <w:szCs w:val="24"/>
          <w:lang w:val="en-GB" w:eastAsia="en-GB"/>
        </w:rPr>
      </w:pPr>
      <w:r>
        <w:rPr>
          <w:color w:val="333333"/>
          <w:sz w:val="24"/>
          <w:szCs w:val="24"/>
          <w:lang w:val="en-GB" w:eastAsia="en-GB"/>
        </w:rPr>
        <w:t>p = points for the financial proposal being evaluated</w:t>
      </w:r>
    </w:p>
    <w:p w14:paraId="493C60D8" w14:textId="77777777" w:rsidR="00C02084" w:rsidRDefault="00C02084" w:rsidP="00C02084">
      <w:pPr>
        <w:numPr>
          <w:ilvl w:val="0"/>
          <w:numId w:val="33"/>
        </w:numPr>
        <w:shd w:val="clear" w:color="auto" w:fill="FFFFFF"/>
        <w:spacing w:before="75" w:after="100" w:afterAutospacing="1" w:line="360" w:lineRule="auto"/>
        <w:contextualSpacing/>
        <w:rPr>
          <w:color w:val="333333"/>
          <w:sz w:val="24"/>
          <w:szCs w:val="24"/>
          <w:lang w:val="en-GB" w:eastAsia="en-GB"/>
        </w:rPr>
      </w:pPr>
      <w:r>
        <w:rPr>
          <w:color w:val="333333"/>
          <w:sz w:val="24"/>
          <w:szCs w:val="24"/>
          <w:lang w:val="en-GB" w:eastAsia="en-GB"/>
        </w:rPr>
        <w:t>y = maximum number of points for the financial proposal</w:t>
      </w:r>
    </w:p>
    <w:p w14:paraId="2C5C2858" w14:textId="77777777" w:rsidR="00C02084" w:rsidRDefault="00C02084" w:rsidP="00C02084">
      <w:pPr>
        <w:numPr>
          <w:ilvl w:val="0"/>
          <w:numId w:val="33"/>
        </w:numPr>
        <w:shd w:val="clear" w:color="auto" w:fill="FFFFFF"/>
        <w:spacing w:before="75" w:after="100" w:afterAutospacing="1" w:line="360" w:lineRule="auto"/>
        <w:contextualSpacing/>
        <w:rPr>
          <w:color w:val="333333"/>
          <w:sz w:val="24"/>
          <w:szCs w:val="24"/>
          <w:lang w:val="en-GB" w:eastAsia="en-GB"/>
        </w:rPr>
      </w:pPr>
      <w:r>
        <w:rPr>
          <w:color w:val="333333"/>
          <w:sz w:val="24"/>
          <w:szCs w:val="24"/>
          <w:lang w:val="en-GB" w:eastAsia="en-GB"/>
        </w:rPr>
        <w:t>μ = price of the lowest priced proposal z = price of the proposal being evaluated.</w:t>
      </w:r>
    </w:p>
    <w:p w14:paraId="3042D411" w14:textId="77777777" w:rsidR="00C02084" w:rsidRPr="00C02084" w:rsidRDefault="00C02084" w:rsidP="00C02084">
      <w:pPr>
        <w:ind w:left="4320"/>
        <w:rPr>
          <w:sz w:val="22"/>
          <w:szCs w:val="22"/>
        </w:rPr>
      </w:pPr>
    </w:p>
    <w:sectPr w:rsidR="00C02084" w:rsidRPr="00C02084"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6B1C7" w14:textId="77777777" w:rsidR="00E27E3F" w:rsidRDefault="00E27E3F">
      <w:r>
        <w:separator/>
      </w:r>
    </w:p>
  </w:endnote>
  <w:endnote w:type="continuationSeparator" w:id="0">
    <w:p w14:paraId="126803C1" w14:textId="77777777" w:rsidR="00E27E3F" w:rsidRDefault="00E27E3F">
      <w:r>
        <w:continuationSeparator/>
      </w:r>
    </w:p>
  </w:endnote>
  <w:endnote w:type="continuationNotice" w:id="1">
    <w:p w14:paraId="2497AFAE" w14:textId="77777777" w:rsidR="00E27E3F" w:rsidRDefault="00E27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972BC7" w:rsidRDefault="00972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972BC7" w:rsidRDefault="00972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972BC7" w:rsidRDefault="00972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03439C9" w14:textId="77777777" w:rsidR="00972BC7" w:rsidRDefault="00972BC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D327A" w14:textId="77777777" w:rsidR="00E27E3F" w:rsidRDefault="00E27E3F">
      <w:r>
        <w:separator/>
      </w:r>
    </w:p>
  </w:footnote>
  <w:footnote w:type="continuationSeparator" w:id="0">
    <w:p w14:paraId="4A1826A1" w14:textId="77777777" w:rsidR="00E27E3F" w:rsidRDefault="00E27E3F">
      <w:r>
        <w:continuationSeparator/>
      </w:r>
    </w:p>
  </w:footnote>
  <w:footnote w:type="continuationNotice" w:id="1">
    <w:p w14:paraId="4E941C9A" w14:textId="77777777" w:rsidR="00E27E3F" w:rsidRDefault="00E27E3F"/>
  </w:footnote>
  <w:footnote w:id="2">
    <w:p w14:paraId="2228BB0C" w14:textId="77777777" w:rsidR="00972BC7" w:rsidRDefault="00972BC7" w:rsidP="00A45893">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3">
    <w:p w14:paraId="0F9C7608" w14:textId="77777777" w:rsidR="00972BC7" w:rsidRPr="006C1245" w:rsidRDefault="00972BC7"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972BC7" w:rsidRPr="00074C9B" w:rsidRDefault="00972BC7"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4F8D4666" w14:textId="77777777" w:rsidR="00972BC7" w:rsidRPr="000B373B" w:rsidRDefault="00972BC7" w:rsidP="00A45893">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$150,000.00.</w:t>
      </w:r>
    </w:p>
  </w:footnote>
  <w:footnote w:id="6">
    <w:p w14:paraId="79D2A93E" w14:textId="77777777" w:rsidR="00972BC7" w:rsidRPr="007F6174" w:rsidRDefault="00972BC7"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21B3B739" w14:textId="77777777" w:rsidR="00972BC7" w:rsidRPr="006C0BCE" w:rsidRDefault="00972BC7"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8">
    <w:p w14:paraId="0688B763" w14:textId="77777777" w:rsidR="00972BC7" w:rsidRDefault="00972BC7" w:rsidP="00A45893">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9">
    <w:p w14:paraId="45F014DA" w14:textId="77777777" w:rsidR="00972BC7" w:rsidRPr="00183891" w:rsidRDefault="00972BC7"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0">
    <w:p w14:paraId="265CB867" w14:textId="77777777" w:rsidR="00972BC7" w:rsidRPr="00CF14DB" w:rsidRDefault="00972BC7"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1">
    <w:p w14:paraId="4E1B0CA7" w14:textId="77777777" w:rsidR="00972BC7" w:rsidRPr="007E6019" w:rsidRDefault="00972BC7"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2">
    <w:p w14:paraId="3F697F7E" w14:textId="77777777" w:rsidR="00972BC7" w:rsidRPr="00CF14DB" w:rsidRDefault="00972BC7" w:rsidP="00C02084">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3">
    <w:p w14:paraId="4D4CC942" w14:textId="77777777" w:rsidR="00972BC7" w:rsidRPr="007E6019" w:rsidRDefault="00972BC7" w:rsidP="00C02084">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186760E8"/>
    <w:multiLevelType w:val="hybridMultilevel"/>
    <w:tmpl w:val="FA4CC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B634035"/>
    <w:multiLevelType w:val="hybridMultilevel"/>
    <w:tmpl w:val="F948FA9C"/>
    <w:lvl w:ilvl="0" w:tplc="1E46D6C2">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BE4A8C"/>
    <w:multiLevelType w:val="hybridMultilevel"/>
    <w:tmpl w:val="668435FE"/>
    <w:lvl w:ilvl="0" w:tplc="0426A15A">
      <w:start w:val="1"/>
      <w:numFmt w:val="upperLetter"/>
      <w:lvlText w:val="%1."/>
      <w:lvlJc w:val="left"/>
      <w:pPr>
        <w:ind w:left="360" w:firstLine="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122E9"/>
    <w:multiLevelType w:val="hybridMultilevel"/>
    <w:tmpl w:val="D5244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E6B41"/>
    <w:multiLevelType w:val="hybridMultilevel"/>
    <w:tmpl w:val="C098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F682C7F"/>
    <w:multiLevelType w:val="hybridMultilevel"/>
    <w:tmpl w:val="9836C4D2"/>
    <w:lvl w:ilvl="0" w:tplc="E2EC17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54F29F9"/>
    <w:multiLevelType w:val="multilevel"/>
    <w:tmpl w:val="03E23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6"/>
  </w:num>
  <w:num w:numId="2">
    <w:abstractNumId w:val="16"/>
  </w:num>
  <w:num w:numId="3">
    <w:abstractNumId w:val="14"/>
  </w:num>
  <w:num w:numId="4">
    <w:abstractNumId w:val="32"/>
  </w:num>
  <w:num w:numId="5">
    <w:abstractNumId w:val="33"/>
  </w:num>
  <w:num w:numId="6">
    <w:abstractNumId w:val="4"/>
  </w:num>
  <w:num w:numId="7">
    <w:abstractNumId w:val="8"/>
  </w:num>
  <w:num w:numId="8">
    <w:abstractNumId w:val="13"/>
  </w:num>
  <w:num w:numId="9">
    <w:abstractNumId w:val="17"/>
  </w:num>
  <w:num w:numId="10">
    <w:abstractNumId w:val="29"/>
  </w:num>
  <w:num w:numId="11">
    <w:abstractNumId w:val="28"/>
  </w:num>
  <w:num w:numId="12">
    <w:abstractNumId w:val="20"/>
  </w:num>
  <w:num w:numId="13">
    <w:abstractNumId w:val="26"/>
  </w:num>
  <w:num w:numId="14">
    <w:abstractNumId w:val="31"/>
  </w:num>
  <w:num w:numId="15">
    <w:abstractNumId w:val="15"/>
  </w:num>
  <w:num w:numId="16">
    <w:abstractNumId w:val="25"/>
  </w:num>
  <w:num w:numId="17">
    <w:abstractNumId w:val="11"/>
  </w:num>
  <w:num w:numId="18">
    <w:abstractNumId w:val="21"/>
  </w:num>
  <w:num w:numId="19">
    <w:abstractNumId w:val="2"/>
  </w:num>
  <w:num w:numId="20">
    <w:abstractNumId w:val="23"/>
  </w:num>
  <w:num w:numId="21">
    <w:abstractNumId w:val="22"/>
  </w:num>
  <w:num w:numId="22">
    <w:abstractNumId w:val="27"/>
  </w:num>
  <w:num w:numId="23">
    <w:abstractNumId w:val="1"/>
  </w:num>
  <w:num w:numId="24">
    <w:abstractNumId w:val="18"/>
  </w:num>
  <w:num w:numId="25">
    <w:abstractNumId w:val="3"/>
  </w:num>
  <w:num w:numId="26">
    <w:abstractNumId w:val="0"/>
  </w:num>
  <w:num w:numId="27">
    <w:abstractNumId w:val="1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0"/>
  </w:num>
  <w:num w:numId="3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6FAF"/>
    <w:rsid w:val="0002794E"/>
    <w:rsid w:val="00033C89"/>
    <w:rsid w:val="00036F08"/>
    <w:rsid w:val="00040E3E"/>
    <w:rsid w:val="0004353B"/>
    <w:rsid w:val="000449CE"/>
    <w:rsid w:val="0005068B"/>
    <w:rsid w:val="00060444"/>
    <w:rsid w:val="00060BC2"/>
    <w:rsid w:val="00060F9E"/>
    <w:rsid w:val="00061CE4"/>
    <w:rsid w:val="00063E98"/>
    <w:rsid w:val="00066AB4"/>
    <w:rsid w:val="000713C5"/>
    <w:rsid w:val="00073B8E"/>
    <w:rsid w:val="00074C9B"/>
    <w:rsid w:val="00076EE1"/>
    <w:rsid w:val="00090DB8"/>
    <w:rsid w:val="00094800"/>
    <w:rsid w:val="000954D9"/>
    <w:rsid w:val="00096B73"/>
    <w:rsid w:val="000B373B"/>
    <w:rsid w:val="000B585E"/>
    <w:rsid w:val="000C70EA"/>
    <w:rsid w:val="000D414E"/>
    <w:rsid w:val="000E3FB5"/>
    <w:rsid w:val="000E4019"/>
    <w:rsid w:val="000E4D2B"/>
    <w:rsid w:val="000F2AB3"/>
    <w:rsid w:val="000F32BE"/>
    <w:rsid w:val="00101814"/>
    <w:rsid w:val="00102ABA"/>
    <w:rsid w:val="00105E94"/>
    <w:rsid w:val="00144912"/>
    <w:rsid w:val="001542CF"/>
    <w:rsid w:val="00157372"/>
    <w:rsid w:val="0016135C"/>
    <w:rsid w:val="00163CAD"/>
    <w:rsid w:val="00165692"/>
    <w:rsid w:val="00166BA4"/>
    <w:rsid w:val="001677B8"/>
    <w:rsid w:val="00183891"/>
    <w:rsid w:val="00186CBF"/>
    <w:rsid w:val="001971AA"/>
    <w:rsid w:val="00197D07"/>
    <w:rsid w:val="001A4EB3"/>
    <w:rsid w:val="001B17EF"/>
    <w:rsid w:val="001C17D0"/>
    <w:rsid w:val="001D247C"/>
    <w:rsid w:val="001E75F6"/>
    <w:rsid w:val="001E7875"/>
    <w:rsid w:val="001E7E98"/>
    <w:rsid w:val="001F31B5"/>
    <w:rsid w:val="001F45B5"/>
    <w:rsid w:val="001F4995"/>
    <w:rsid w:val="00203CC1"/>
    <w:rsid w:val="00206B22"/>
    <w:rsid w:val="0021187D"/>
    <w:rsid w:val="002122FC"/>
    <w:rsid w:val="00212C20"/>
    <w:rsid w:val="00216788"/>
    <w:rsid w:val="00221D88"/>
    <w:rsid w:val="00237611"/>
    <w:rsid w:val="00254DA2"/>
    <w:rsid w:val="00260CBC"/>
    <w:rsid w:val="00262445"/>
    <w:rsid w:val="002637BD"/>
    <w:rsid w:val="00264E2F"/>
    <w:rsid w:val="00265D58"/>
    <w:rsid w:val="002702E5"/>
    <w:rsid w:val="00272628"/>
    <w:rsid w:val="002726B1"/>
    <w:rsid w:val="00275A97"/>
    <w:rsid w:val="00285BE0"/>
    <w:rsid w:val="00287221"/>
    <w:rsid w:val="00293F22"/>
    <w:rsid w:val="00296B95"/>
    <w:rsid w:val="002A5E26"/>
    <w:rsid w:val="002A6082"/>
    <w:rsid w:val="002A7F13"/>
    <w:rsid w:val="002B425D"/>
    <w:rsid w:val="002C08B6"/>
    <w:rsid w:val="002D0A95"/>
    <w:rsid w:val="002D345A"/>
    <w:rsid w:val="002D4431"/>
    <w:rsid w:val="002E3F79"/>
    <w:rsid w:val="002F2107"/>
    <w:rsid w:val="002F7345"/>
    <w:rsid w:val="00301B30"/>
    <w:rsid w:val="00307F3E"/>
    <w:rsid w:val="003162F1"/>
    <w:rsid w:val="00321832"/>
    <w:rsid w:val="00324260"/>
    <w:rsid w:val="003325B8"/>
    <w:rsid w:val="003338DE"/>
    <w:rsid w:val="00334F66"/>
    <w:rsid w:val="00342DDF"/>
    <w:rsid w:val="00344ECD"/>
    <w:rsid w:val="00346384"/>
    <w:rsid w:val="00351566"/>
    <w:rsid w:val="00357676"/>
    <w:rsid w:val="003677DD"/>
    <w:rsid w:val="00370AC5"/>
    <w:rsid w:val="003749FA"/>
    <w:rsid w:val="00374DE6"/>
    <w:rsid w:val="00381AA0"/>
    <w:rsid w:val="00385E3D"/>
    <w:rsid w:val="00386B84"/>
    <w:rsid w:val="00391F56"/>
    <w:rsid w:val="003939B5"/>
    <w:rsid w:val="00397037"/>
    <w:rsid w:val="003A4F81"/>
    <w:rsid w:val="003A5D8C"/>
    <w:rsid w:val="003B0929"/>
    <w:rsid w:val="003B4433"/>
    <w:rsid w:val="003B64BA"/>
    <w:rsid w:val="003B6F99"/>
    <w:rsid w:val="003D08FE"/>
    <w:rsid w:val="003D44BB"/>
    <w:rsid w:val="003E1AAD"/>
    <w:rsid w:val="003E55F5"/>
    <w:rsid w:val="003E651B"/>
    <w:rsid w:val="003F4FA6"/>
    <w:rsid w:val="003F62E0"/>
    <w:rsid w:val="004056ED"/>
    <w:rsid w:val="00413076"/>
    <w:rsid w:val="00415797"/>
    <w:rsid w:val="00425637"/>
    <w:rsid w:val="00430F40"/>
    <w:rsid w:val="00436E0E"/>
    <w:rsid w:val="00437CF9"/>
    <w:rsid w:val="00445EEC"/>
    <w:rsid w:val="0044683B"/>
    <w:rsid w:val="00447CBA"/>
    <w:rsid w:val="00450F73"/>
    <w:rsid w:val="004512BB"/>
    <w:rsid w:val="004549B5"/>
    <w:rsid w:val="00456B7D"/>
    <w:rsid w:val="0046463F"/>
    <w:rsid w:val="004671F1"/>
    <w:rsid w:val="00472A63"/>
    <w:rsid w:val="004778D3"/>
    <w:rsid w:val="00482DA3"/>
    <w:rsid w:val="00495004"/>
    <w:rsid w:val="00497ECD"/>
    <w:rsid w:val="004A0210"/>
    <w:rsid w:val="004A4833"/>
    <w:rsid w:val="004A4F25"/>
    <w:rsid w:val="004A7BC4"/>
    <w:rsid w:val="004B1F96"/>
    <w:rsid w:val="004B2B40"/>
    <w:rsid w:val="004B6EA3"/>
    <w:rsid w:val="004C1B6C"/>
    <w:rsid w:val="004C51A7"/>
    <w:rsid w:val="004D0510"/>
    <w:rsid w:val="004D09EE"/>
    <w:rsid w:val="004D2699"/>
    <w:rsid w:val="004D4AD1"/>
    <w:rsid w:val="004D75C8"/>
    <w:rsid w:val="004E207F"/>
    <w:rsid w:val="004E2613"/>
    <w:rsid w:val="004E68C0"/>
    <w:rsid w:val="004F337F"/>
    <w:rsid w:val="004F3A68"/>
    <w:rsid w:val="005032B4"/>
    <w:rsid w:val="00507DA9"/>
    <w:rsid w:val="00511C1C"/>
    <w:rsid w:val="00513ED3"/>
    <w:rsid w:val="00516D4E"/>
    <w:rsid w:val="00526DA5"/>
    <w:rsid w:val="00531501"/>
    <w:rsid w:val="00535884"/>
    <w:rsid w:val="00540B3F"/>
    <w:rsid w:val="00542FD4"/>
    <w:rsid w:val="005447C6"/>
    <w:rsid w:val="00546822"/>
    <w:rsid w:val="005501DD"/>
    <w:rsid w:val="005608FD"/>
    <w:rsid w:val="0056093B"/>
    <w:rsid w:val="00561714"/>
    <w:rsid w:val="00566E36"/>
    <w:rsid w:val="005726D3"/>
    <w:rsid w:val="00574799"/>
    <w:rsid w:val="005817CD"/>
    <w:rsid w:val="00581FCC"/>
    <w:rsid w:val="00583871"/>
    <w:rsid w:val="00584805"/>
    <w:rsid w:val="0059268D"/>
    <w:rsid w:val="00594FCC"/>
    <w:rsid w:val="005A50DB"/>
    <w:rsid w:val="005A5E1D"/>
    <w:rsid w:val="005B0BCD"/>
    <w:rsid w:val="005B2C12"/>
    <w:rsid w:val="005B4DA5"/>
    <w:rsid w:val="005C726D"/>
    <w:rsid w:val="005E3895"/>
    <w:rsid w:val="005E5912"/>
    <w:rsid w:val="005F25FD"/>
    <w:rsid w:val="005F7E3D"/>
    <w:rsid w:val="006061F3"/>
    <w:rsid w:val="0061217E"/>
    <w:rsid w:val="0062173C"/>
    <w:rsid w:val="00624A34"/>
    <w:rsid w:val="006366F5"/>
    <w:rsid w:val="00643FCB"/>
    <w:rsid w:val="00644127"/>
    <w:rsid w:val="00646B07"/>
    <w:rsid w:val="00647E09"/>
    <w:rsid w:val="006605BA"/>
    <w:rsid w:val="006606DA"/>
    <w:rsid w:val="00663F5D"/>
    <w:rsid w:val="00667453"/>
    <w:rsid w:val="00672547"/>
    <w:rsid w:val="00680DD1"/>
    <w:rsid w:val="00686142"/>
    <w:rsid w:val="006A3010"/>
    <w:rsid w:val="006A4B36"/>
    <w:rsid w:val="006B11F3"/>
    <w:rsid w:val="006B2A62"/>
    <w:rsid w:val="006B5A5A"/>
    <w:rsid w:val="006B6130"/>
    <w:rsid w:val="006C0BCE"/>
    <w:rsid w:val="006C1245"/>
    <w:rsid w:val="006C1333"/>
    <w:rsid w:val="006D53C7"/>
    <w:rsid w:val="006D6297"/>
    <w:rsid w:val="006D7DA9"/>
    <w:rsid w:val="006E0F8D"/>
    <w:rsid w:val="006E10F4"/>
    <w:rsid w:val="006E137C"/>
    <w:rsid w:val="006F1596"/>
    <w:rsid w:val="006F34EC"/>
    <w:rsid w:val="00701468"/>
    <w:rsid w:val="00705AF3"/>
    <w:rsid w:val="00705FAF"/>
    <w:rsid w:val="007104C0"/>
    <w:rsid w:val="00720C18"/>
    <w:rsid w:val="00724E5E"/>
    <w:rsid w:val="00727587"/>
    <w:rsid w:val="00730092"/>
    <w:rsid w:val="007304AB"/>
    <w:rsid w:val="0073488F"/>
    <w:rsid w:val="00736A06"/>
    <w:rsid w:val="00763ACC"/>
    <w:rsid w:val="007641F1"/>
    <w:rsid w:val="007733B5"/>
    <w:rsid w:val="00773D02"/>
    <w:rsid w:val="00780BCC"/>
    <w:rsid w:val="00785B9B"/>
    <w:rsid w:val="007876CD"/>
    <w:rsid w:val="00794EA2"/>
    <w:rsid w:val="00796F2A"/>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1EA8"/>
    <w:rsid w:val="00803434"/>
    <w:rsid w:val="00810764"/>
    <w:rsid w:val="00836CF5"/>
    <w:rsid w:val="008419F2"/>
    <w:rsid w:val="008428B1"/>
    <w:rsid w:val="0084315A"/>
    <w:rsid w:val="00843C89"/>
    <w:rsid w:val="00844CE5"/>
    <w:rsid w:val="00856294"/>
    <w:rsid w:val="00863CF6"/>
    <w:rsid w:val="0088197A"/>
    <w:rsid w:val="00883925"/>
    <w:rsid w:val="008870C6"/>
    <w:rsid w:val="008871D8"/>
    <w:rsid w:val="00893913"/>
    <w:rsid w:val="00896E94"/>
    <w:rsid w:val="008A2DD6"/>
    <w:rsid w:val="008B4A92"/>
    <w:rsid w:val="008B5293"/>
    <w:rsid w:val="008B6703"/>
    <w:rsid w:val="008B768B"/>
    <w:rsid w:val="008C1439"/>
    <w:rsid w:val="008C23C9"/>
    <w:rsid w:val="008D1A45"/>
    <w:rsid w:val="008D4B00"/>
    <w:rsid w:val="008E165D"/>
    <w:rsid w:val="008E29C8"/>
    <w:rsid w:val="008E47C1"/>
    <w:rsid w:val="008E68BB"/>
    <w:rsid w:val="008F16D4"/>
    <w:rsid w:val="00901EFA"/>
    <w:rsid w:val="0090630F"/>
    <w:rsid w:val="009073A8"/>
    <w:rsid w:val="00911A53"/>
    <w:rsid w:val="00916BF0"/>
    <w:rsid w:val="00921846"/>
    <w:rsid w:val="00921894"/>
    <w:rsid w:val="00922803"/>
    <w:rsid w:val="00925857"/>
    <w:rsid w:val="009308CA"/>
    <w:rsid w:val="00937406"/>
    <w:rsid w:val="00937F33"/>
    <w:rsid w:val="00940F94"/>
    <w:rsid w:val="00946AB0"/>
    <w:rsid w:val="00954C7A"/>
    <w:rsid w:val="009607C5"/>
    <w:rsid w:val="00964A52"/>
    <w:rsid w:val="00965D70"/>
    <w:rsid w:val="00972BC7"/>
    <w:rsid w:val="00974FAA"/>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1962"/>
    <w:rsid w:val="00A03A76"/>
    <w:rsid w:val="00A13C37"/>
    <w:rsid w:val="00A16E34"/>
    <w:rsid w:val="00A1723B"/>
    <w:rsid w:val="00A3051D"/>
    <w:rsid w:val="00A35EE6"/>
    <w:rsid w:val="00A378C4"/>
    <w:rsid w:val="00A41853"/>
    <w:rsid w:val="00A41A0A"/>
    <w:rsid w:val="00A45893"/>
    <w:rsid w:val="00A56EE3"/>
    <w:rsid w:val="00A60CC7"/>
    <w:rsid w:val="00A63517"/>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001AA"/>
    <w:rsid w:val="00B12521"/>
    <w:rsid w:val="00B231F2"/>
    <w:rsid w:val="00B346B2"/>
    <w:rsid w:val="00B371A4"/>
    <w:rsid w:val="00B41B3B"/>
    <w:rsid w:val="00B61127"/>
    <w:rsid w:val="00B62D71"/>
    <w:rsid w:val="00B6746A"/>
    <w:rsid w:val="00B70E0D"/>
    <w:rsid w:val="00B70FA8"/>
    <w:rsid w:val="00B71594"/>
    <w:rsid w:val="00B7194B"/>
    <w:rsid w:val="00B7445D"/>
    <w:rsid w:val="00B81864"/>
    <w:rsid w:val="00B85ECE"/>
    <w:rsid w:val="00B93551"/>
    <w:rsid w:val="00B9379D"/>
    <w:rsid w:val="00BA04D0"/>
    <w:rsid w:val="00BA0E6E"/>
    <w:rsid w:val="00BA4792"/>
    <w:rsid w:val="00BA5DC1"/>
    <w:rsid w:val="00BA6DC4"/>
    <w:rsid w:val="00BB13AA"/>
    <w:rsid w:val="00BD1112"/>
    <w:rsid w:val="00BD3609"/>
    <w:rsid w:val="00BE32A8"/>
    <w:rsid w:val="00BE45B5"/>
    <w:rsid w:val="00BE4871"/>
    <w:rsid w:val="00BE6322"/>
    <w:rsid w:val="00BF18F3"/>
    <w:rsid w:val="00BF6E71"/>
    <w:rsid w:val="00C01190"/>
    <w:rsid w:val="00C02084"/>
    <w:rsid w:val="00C04586"/>
    <w:rsid w:val="00C04AFC"/>
    <w:rsid w:val="00C052E2"/>
    <w:rsid w:val="00C075DF"/>
    <w:rsid w:val="00C07889"/>
    <w:rsid w:val="00C25D0F"/>
    <w:rsid w:val="00C33A0E"/>
    <w:rsid w:val="00C36A93"/>
    <w:rsid w:val="00C4060A"/>
    <w:rsid w:val="00C40C85"/>
    <w:rsid w:val="00C417CC"/>
    <w:rsid w:val="00C424F4"/>
    <w:rsid w:val="00C45620"/>
    <w:rsid w:val="00C47301"/>
    <w:rsid w:val="00C47F07"/>
    <w:rsid w:val="00C56EC4"/>
    <w:rsid w:val="00C625D2"/>
    <w:rsid w:val="00C63D10"/>
    <w:rsid w:val="00C65F7D"/>
    <w:rsid w:val="00C71B1C"/>
    <w:rsid w:val="00C74AD8"/>
    <w:rsid w:val="00C759F7"/>
    <w:rsid w:val="00C9208A"/>
    <w:rsid w:val="00CA515E"/>
    <w:rsid w:val="00CC156B"/>
    <w:rsid w:val="00CC1944"/>
    <w:rsid w:val="00CC24D6"/>
    <w:rsid w:val="00CC4589"/>
    <w:rsid w:val="00CC4744"/>
    <w:rsid w:val="00CC5232"/>
    <w:rsid w:val="00CE12E6"/>
    <w:rsid w:val="00CE7E28"/>
    <w:rsid w:val="00CF14DB"/>
    <w:rsid w:val="00CF3BAE"/>
    <w:rsid w:val="00CF7E42"/>
    <w:rsid w:val="00D02D74"/>
    <w:rsid w:val="00D03B98"/>
    <w:rsid w:val="00D03D27"/>
    <w:rsid w:val="00D16193"/>
    <w:rsid w:val="00D164C7"/>
    <w:rsid w:val="00D16C58"/>
    <w:rsid w:val="00D2798F"/>
    <w:rsid w:val="00D30AB5"/>
    <w:rsid w:val="00D30D46"/>
    <w:rsid w:val="00D31E34"/>
    <w:rsid w:val="00D36616"/>
    <w:rsid w:val="00D44934"/>
    <w:rsid w:val="00D47DB2"/>
    <w:rsid w:val="00D50953"/>
    <w:rsid w:val="00D60311"/>
    <w:rsid w:val="00D63BD1"/>
    <w:rsid w:val="00D70002"/>
    <w:rsid w:val="00D731AB"/>
    <w:rsid w:val="00D83728"/>
    <w:rsid w:val="00D85C6C"/>
    <w:rsid w:val="00D95657"/>
    <w:rsid w:val="00D95AF2"/>
    <w:rsid w:val="00DA430E"/>
    <w:rsid w:val="00DB21ED"/>
    <w:rsid w:val="00DB7701"/>
    <w:rsid w:val="00DC0535"/>
    <w:rsid w:val="00DC6D66"/>
    <w:rsid w:val="00DD4681"/>
    <w:rsid w:val="00DD4CAC"/>
    <w:rsid w:val="00DE47CB"/>
    <w:rsid w:val="00DE6745"/>
    <w:rsid w:val="00DF5222"/>
    <w:rsid w:val="00DF63C8"/>
    <w:rsid w:val="00E07A6D"/>
    <w:rsid w:val="00E145E4"/>
    <w:rsid w:val="00E1483A"/>
    <w:rsid w:val="00E14C97"/>
    <w:rsid w:val="00E164E8"/>
    <w:rsid w:val="00E1709D"/>
    <w:rsid w:val="00E21171"/>
    <w:rsid w:val="00E270C9"/>
    <w:rsid w:val="00E27E3F"/>
    <w:rsid w:val="00E32D00"/>
    <w:rsid w:val="00E3680D"/>
    <w:rsid w:val="00E4416E"/>
    <w:rsid w:val="00E5182B"/>
    <w:rsid w:val="00E552FC"/>
    <w:rsid w:val="00E559B4"/>
    <w:rsid w:val="00E66B56"/>
    <w:rsid w:val="00E66F9C"/>
    <w:rsid w:val="00E70CAA"/>
    <w:rsid w:val="00E760A8"/>
    <w:rsid w:val="00E84378"/>
    <w:rsid w:val="00E86504"/>
    <w:rsid w:val="00E92F9E"/>
    <w:rsid w:val="00E960B3"/>
    <w:rsid w:val="00EA69C7"/>
    <w:rsid w:val="00EB4053"/>
    <w:rsid w:val="00EB486B"/>
    <w:rsid w:val="00EB6A74"/>
    <w:rsid w:val="00ED1734"/>
    <w:rsid w:val="00ED1B74"/>
    <w:rsid w:val="00ED70B2"/>
    <w:rsid w:val="00EE6A55"/>
    <w:rsid w:val="00EE7C60"/>
    <w:rsid w:val="00F02BA4"/>
    <w:rsid w:val="00F037E2"/>
    <w:rsid w:val="00F14EA1"/>
    <w:rsid w:val="00F200DB"/>
    <w:rsid w:val="00F20245"/>
    <w:rsid w:val="00F348F9"/>
    <w:rsid w:val="00F35C1E"/>
    <w:rsid w:val="00F41417"/>
    <w:rsid w:val="00F44C7C"/>
    <w:rsid w:val="00F4661F"/>
    <w:rsid w:val="00F5623F"/>
    <w:rsid w:val="00F63DC6"/>
    <w:rsid w:val="00F74370"/>
    <w:rsid w:val="00F81EA6"/>
    <w:rsid w:val="00F83245"/>
    <w:rsid w:val="00F84374"/>
    <w:rsid w:val="00F85DC1"/>
    <w:rsid w:val="00FA470B"/>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paragraph" w:styleId="NoSpacing">
    <w:name w:val="No Spacing"/>
    <w:uiPriority w:val="1"/>
    <w:qFormat/>
    <w:rsid w:val="00C0208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79008869">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n.org/Depts/ptd/sites/www.un.org.Depts.ptd/files/files/attachment/page/pdf/unscc/conduct_english.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content/undp/en/home/operations/procurement/business/protest-and-sanct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FE6E98" w:rsidRDefault="00173FD7" w:rsidP="00173FD7">
          <w:pPr>
            <w:pStyle w:val="C807565C4CC3497986F31549EA1E2D5E"/>
          </w:pPr>
          <w:r w:rsidRPr="00F740A5">
            <w:rPr>
              <w:rStyle w:val="PlaceholderText"/>
            </w:rPr>
            <w:t>Click here to enter a date.</w:t>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FE6E98"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954846223B4F44A1B09137A5EFECA292"/>
        <w:category>
          <w:name w:val="General"/>
          <w:gallery w:val="placeholder"/>
        </w:category>
        <w:types>
          <w:type w:val="bbPlcHdr"/>
        </w:types>
        <w:behaviors>
          <w:behavior w:val="content"/>
        </w:behaviors>
        <w:guid w:val="{D841A48A-03E5-4A74-B71E-06294AAE65A7}"/>
      </w:docPartPr>
      <w:docPartBody>
        <w:p w:rsidR="00FE6E98" w:rsidRDefault="00173FD7" w:rsidP="00173FD7">
          <w:pPr>
            <w:pStyle w:val="954846223B4F44A1B09137A5EFECA292"/>
          </w:pPr>
          <w:r>
            <w:rPr>
              <w:rFonts w:ascii="Calibri" w:hAnsi="Calibri" w:cs="Calibri"/>
              <w:b/>
              <w:i/>
              <w:color w:val="000000" w:themeColor="text1"/>
            </w:rPr>
            <w:t>[insert address]</w:t>
          </w:r>
        </w:p>
      </w:docPartBody>
    </w:docPart>
    <w:docPart>
      <w:docPartPr>
        <w:name w:val="2087959DAC8F40879A3D70B4630C59B4"/>
        <w:category>
          <w:name w:val="General"/>
          <w:gallery w:val="placeholder"/>
        </w:category>
        <w:types>
          <w:type w:val="bbPlcHdr"/>
        </w:types>
        <w:behaviors>
          <w:behavior w:val="content"/>
        </w:behaviors>
        <w:guid w:val="{8F313209-CAB9-4F62-B561-F5F3DB0A9EA1}"/>
      </w:docPartPr>
      <w:docPartBody>
        <w:p w:rsidR="00FE6E98" w:rsidRDefault="00173FD7" w:rsidP="00173FD7">
          <w:pPr>
            <w:pStyle w:val="2087959DAC8F40879A3D70B4630C59B4"/>
          </w:pPr>
          <w:r w:rsidRPr="009E1C14">
            <w:rPr>
              <w:rFonts w:ascii="Calibri" w:hAnsi="Calibri" w:cs="Calibri"/>
              <w:b/>
              <w:i/>
              <w:color w:val="000000" w:themeColor="text1"/>
            </w:rPr>
            <w:t>[insert name of focal person]</w:t>
          </w:r>
        </w:p>
      </w:docPartBody>
    </w:docPart>
    <w:docPart>
      <w:docPartPr>
        <w:name w:val="DE4D5A368B594735AF2341C238186E21"/>
        <w:category>
          <w:name w:val="General"/>
          <w:gallery w:val="placeholder"/>
        </w:category>
        <w:types>
          <w:type w:val="bbPlcHdr"/>
        </w:types>
        <w:behaviors>
          <w:behavior w:val="content"/>
        </w:behaviors>
        <w:guid w:val="{BF892D27-5DEF-4268-A3E7-E54F84EDB644}"/>
      </w:docPartPr>
      <w:docPartBody>
        <w:p w:rsidR="00FE6E98" w:rsidRDefault="00173FD7" w:rsidP="00173FD7">
          <w:pPr>
            <w:pStyle w:val="DE4D5A368B594735AF2341C238186E21"/>
          </w:pPr>
          <w:r w:rsidRPr="009E1C14">
            <w:rPr>
              <w:rFonts w:ascii="Calibri" w:hAnsi="Calibri" w:cs="Calibri"/>
              <w:b/>
              <w:i/>
              <w:color w:val="000000" w:themeColor="text1"/>
            </w:rPr>
            <w:t>[insert fax number and email address of the focal person</w:t>
          </w:r>
          <w:r>
            <w:rPr>
              <w:rFonts w:ascii="Calibri" w:hAnsi="Calibri" w:cs="Calibri"/>
              <w:b/>
              <w:i/>
              <w:color w:val="000000" w:themeColor="text1"/>
            </w:rPr>
            <w:t>]</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FE6E98"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FE6E98"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FE6E98"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8760E966FBBB4C3FBB85A7CE5D80EE30"/>
        <w:category>
          <w:name w:val="General"/>
          <w:gallery w:val="placeholder"/>
        </w:category>
        <w:types>
          <w:type w:val="bbPlcHdr"/>
        </w:types>
        <w:behaviors>
          <w:behavior w:val="content"/>
        </w:behaviors>
        <w:guid w:val="{7A1F29AE-E49C-491A-B89F-EE2BB1AC2028}"/>
      </w:docPartPr>
      <w:docPartBody>
        <w:p w:rsidR="00FE6E98" w:rsidRDefault="00173FD7" w:rsidP="00173FD7">
          <w:pPr>
            <w:pStyle w:val="8760E966FBBB4C3FBB85A7CE5D80EE30"/>
          </w:pPr>
          <w:r w:rsidRPr="009E1C14">
            <w:rPr>
              <w:rFonts w:ascii="Calibri" w:hAnsi="Calibri" w:cs="Calibri"/>
              <w:i/>
              <w:iCs/>
              <w:snapToGrid w:val="0"/>
              <w:color w:val="000000" w:themeColor="text1"/>
            </w:rPr>
            <w:t>[designation]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FE6E98" w:rsidRDefault="00173FD7" w:rsidP="00173FD7">
          <w:pPr>
            <w:pStyle w:val="E5C57E65851949AB8D7655E6F5FC4D45"/>
          </w:pPr>
          <w:r>
            <w:rPr>
              <w:rFonts w:ascii="Calibri" w:hAnsi="Calibri" w:cs="Calibri"/>
              <w:i/>
              <w:iCs/>
              <w:snapToGrid w:val="0"/>
              <w:color w:val="000000" w:themeColor="text1"/>
            </w:rPr>
            <w:t>[date]</w:t>
          </w:r>
          <w:r w:rsidRPr="00F740A5">
            <w:rPr>
              <w:rStyle w:val="PlaceholderText"/>
            </w:rPr>
            <w:t>.</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FE6E98" w:rsidRDefault="00173FD7" w:rsidP="00173FD7">
          <w:pPr>
            <w:pStyle w:val="0F9AE48939BC4B7D9E8A3B81C7527F60"/>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43F6C"/>
    <w:rsid w:val="00173FD7"/>
    <w:rsid w:val="003E334C"/>
    <w:rsid w:val="00465D39"/>
    <w:rsid w:val="0054400E"/>
    <w:rsid w:val="00817C47"/>
    <w:rsid w:val="008942D3"/>
    <w:rsid w:val="008959B8"/>
    <w:rsid w:val="00981313"/>
    <w:rsid w:val="00A04228"/>
    <w:rsid w:val="00A849B3"/>
    <w:rsid w:val="00BD2E4F"/>
    <w:rsid w:val="00D932BE"/>
    <w:rsid w:val="00DA1541"/>
    <w:rsid w:val="00EC0BC5"/>
    <w:rsid w:val="00FE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D7"/>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Below 100k</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1633-195A-4AD0-B9FB-077949B2A758}">
  <ds:schemaRefs>
    <ds:schemaRef ds:uri="office.server.policy"/>
  </ds:schemaRefs>
</ds:datastoreItem>
</file>

<file path=customXml/itemProps2.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6.xml><?xml version="1.0" encoding="utf-8"?>
<ds:datastoreItem xmlns:ds="http://schemas.openxmlformats.org/officeDocument/2006/customXml" ds:itemID="{E2DBE6C2-98EA-41FB-B635-C884726C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21362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Mavuto Nkhoma</cp:lastModifiedBy>
  <cp:revision>2</cp:revision>
  <cp:lastPrinted>2012-05-01T18:15:00Z</cp:lastPrinted>
  <dcterms:created xsi:type="dcterms:W3CDTF">2019-08-28T14:56:00Z</dcterms:created>
  <dcterms:modified xsi:type="dcterms:W3CDTF">2019-08-28T14:56:00Z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