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page" w:horzAnchor="margin" w:tblpY="2431"/>
        <w:tblW w:w="14575" w:type="dxa"/>
        <w:tblLook w:val="04A0" w:firstRow="1" w:lastRow="0" w:firstColumn="1" w:lastColumn="0" w:noHBand="0" w:noVBand="1"/>
      </w:tblPr>
      <w:tblGrid>
        <w:gridCol w:w="1255"/>
        <w:gridCol w:w="7560"/>
        <w:gridCol w:w="5760"/>
      </w:tblGrid>
      <w:tr w:rsidR="009A42A1" w:rsidTr="009A42A1">
        <w:tc>
          <w:tcPr>
            <w:tcW w:w="1255" w:type="dxa"/>
            <w:shd w:val="clear" w:color="auto" w:fill="A6A6A6" w:themeFill="background1" w:themeFillShade="A6"/>
          </w:tcPr>
          <w:p w:rsidR="00DD58EA" w:rsidRPr="00DD58EA" w:rsidRDefault="00DD58EA" w:rsidP="00DD58EA">
            <w:pPr>
              <w:rPr>
                <w:b/>
                <w:bCs/>
                <w:sz w:val="24"/>
                <w:szCs w:val="24"/>
              </w:rPr>
            </w:pPr>
            <w:r w:rsidRPr="00DD58EA">
              <w:rPr>
                <w:b/>
                <w:bCs/>
                <w:sz w:val="24"/>
                <w:szCs w:val="24"/>
              </w:rPr>
              <w:t xml:space="preserve">Nº de </w:t>
            </w:r>
            <w:proofErr w:type="spellStart"/>
            <w:r w:rsidRPr="00DD58EA">
              <w:rPr>
                <w:b/>
                <w:bCs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7560" w:type="dxa"/>
            <w:shd w:val="clear" w:color="auto" w:fill="A6A6A6" w:themeFill="background1" w:themeFillShade="A6"/>
          </w:tcPr>
          <w:p w:rsidR="00DD58EA" w:rsidRPr="00DD58EA" w:rsidRDefault="00DD58EA" w:rsidP="00DD58EA">
            <w:pPr>
              <w:rPr>
                <w:b/>
                <w:bCs/>
                <w:sz w:val="24"/>
                <w:szCs w:val="24"/>
              </w:rPr>
            </w:pPr>
            <w:r w:rsidRPr="00DD58EA">
              <w:rPr>
                <w:b/>
                <w:bCs/>
                <w:sz w:val="24"/>
                <w:szCs w:val="24"/>
              </w:rPr>
              <w:t>Questões Recebidas</w:t>
            </w:r>
          </w:p>
        </w:tc>
        <w:tc>
          <w:tcPr>
            <w:tcW w:w="5760" w:type="dxa"/>
            <w:shd w:val="clear" w:color="auto" w:fill="A6A6A6" w:themeFill="background1" w:themeFillShade="A6"/>
          </w:tcPr>
          <w:p w:rsidR="00DD58EA" w:rsidRPr="00DD58EA" w:rsidRDefault="00DD58EA" w:rsidP="00DD58EA">
            <w:pPr>
              <w:rPr>
                <w:b/>
                <w:bCs/>
                <w:sz w:val="24"/>
                <w:szCs w:val="24"/>
              </w:rPr>
            </w:pPr>
            <w:r w:rsidRPr="00DD58EA">
              <w:rPr>
                <w:b/>
                <w:bCs/>
                <w:sz w:val="24"/>
                <w:szCs w:val="24"/>
              </w:rPr>
              <w:t>Respostas</w:t>
            </w:r>
          </w:p>
        </w:tc>
      </w:tr>
      <w:tr w:rsidR="00DD58EA" w:rsidTr="009A42A1">
        <w:trPr>
          <w:trHeight w:val="680"/>
        </w:trPr>
        <w:tc>
          <w:tcPr>
            <w:tcW w:w="1255" w:type="dxa"/>
          </w:tcPr>
          <w:p w:rsidR="00DD58EA" w:rsidRDefault="00DD58EA" w:rsidP="00DD58EA">
            <w:r>
              <w:t>1</w:t>
            </w:r>
          </w:p>
        </w:tc>
        <w:tc>
          <w:tcPr>
            <w:tcW w:w="7560" w:type="dxa"/>
          </w:tcPr>
          <w:p w:rsidR="00DD58EA" w:rsidRDefault="00DD58EA" w:rsidP="009A42A1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/>
                <w:sz w:val="24"/>
                <w:szCs w:val="24"/>
              </w:rPr>
              <w:t>Qual a tensão de saída (para utilização) do inversor híbrido de 10kw/48V solicitado?</w:t>
            </w:r>
          </w:p>
        </w:tc>
        <w:tc>
          <w:tcPr>
            <w:tcW w:w="5760" w:type="dxa"/>
          </w:tcPr>
          <w:p w:rsidR="00DD58EA" w:rsidRDefault="00DD58EA" w:rsidP="00DD58EA">
            <w:r>
              <w:rPr>
                <w:rFonts w:ascii="Arial" w:hAnsi="Arial" w:cs="Arial"/>
                <w:color w:val="0B5394"/>
              </w:rPr>
              <w:t>É uma instalação monofásica, portanto a tensão é 230V.</w:t>
            </w:r>
          </w:p>
        </w:tc>
      </w:tr>
      <w:tr w:rsidR="009A42A1" w:rsidTr="009A42A1">
        <w:tc>
          <w:tcPr>
            <w:tcW w:w="1255" w:type="dxa"/>
            <w:shd w:val="clear" w:color="auto" w:fill="F2F2F2" w:themeFill="background1" w:themeFillShade="F2"/>
          </w:tcPr>
          <w:p w:rsidR="00DD58EA" w:rsidRDefault="00DD58EA" w:rsidP="00DD58EA">
            <w:r>
              <w:t>2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:rsidR="00DD58EA" w:rsidRDefault="00DD58EA" w:rsidP="00DD58EA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Para que fim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destina-se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a energia a ser produzida pela mini central fotovoltaica?</w:t>
            </w:r>
          </w:p>
          <w:p w:rsidR="00DD58EA" w:rsidRDefault="00DD58EA" w:rsidP="00DD58EA"/>
        </w:tc>
        <w:tc>
          <w:tcPr>
            <w:tcW w:w="5760" w:type="dxa"/>
            <w:shd w:val="clear" w:color="auto" w:fill="F2F2F2" w:themeFill="background1" w:themeFillShade="F2"/>
          </w:tcPr>
          <w:p w:rsidR="00DD58EA" w:rsidRDefault="00DD58EA" w:rsidP="00DD58EA">
            <w:r>
              <w:rPr>
                <w:rFonts w:ascii="Arial" w:hAnsi="Arial" w:cs="Arial"/>
                <w:color w:val="0B5394"/>
              </w:rPr>
              <w:t xml:space="preserve">O sistema deverá ser instalado no telhado do edifício para alimentar os escritórios (computadores, impressoras, videoprojectores, lâmpadas, </w:t>
            </w:r>
            <w:proofErr w:type="spellStart"/>
            <w:r>
              <w:rPr>
                <w:rFonts w:ascii="Arial" w:hAnsi="Arial" w:cs="Arial"/>
                <w:color w:val="0B5394"/>
              </w:rPr>
              <w:t>etc</w:t>
            </w:r>
            <w:proofErr w:type="spellEnd"/>
            <w:r>
              <w:rPr>
                <w:rFonts w:ascii="Arial" w:hAnsi="Arial" w:cs="Arial"/>
                <w:color w:val="0B5394"/>
              </w:rPr>
              <w:t xml:space="preserve">). As empresas interessadas podem visitar o edifício. Novo </w:t>
            </w:r>
            <w:r w:rsidR="009A42A1">
              <w:rPr>
                <w:rFonts w:ascii="Arial" w:hAnsi="Arial" w:cs="Arial"/>
                <w:color w:val="0B5394"/>
              </w:rPr>
              <w:t>Edifício</w:t>
            </w:r>
            <w:r>
              <w:rPr>
                <w:rFonts w:ascii="Arial" w:hAnsi="Arial" w:cs="Arial"/>
                <w:color w:val="0B5394"/>
              </w:rPr>
              <w:t xml:space="preserve"> da DGRNE</w:t>
            </w:r>
          </w:p>
        </w:tc>
      </w:tr>
      <w:tr w:rsidR="00DD58EA" w:rsidTr="009A42A1">
        <w:tc>
          <w:tcPr>
            <w:tcW w:w="1255" w:type="dxa"/>
          </w:tcPr>
          <w:p w:rsidR="00DD58EA" w:rsidRDefault="00DD58EA" w:rsidP="00DD58EA">
            <w:r>
              <w:t>3</w:t>
            </w:r>
          </w:p>
        </w:tc>
        <w:tc>
          <w:tcPr>
            <w:tcW w:w="7560" w:type="dxa"/>
          </w:tcPr>
          <w:p w:rsidR="00DD58EA" w:rsidRDefault="00DD58EA" w:rsidP="009A42A1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/>
                <w:sz w:val="24"/>
                <w:szCs w:val="24"/>
              </w:rPr>
              <w:t>Já existe energia da rede publica (EMAE) no local? </w:t>
            </w:r>
          </w:p>
        </w:tc>
        <w:tc>
          <w:tcPr>
            <w:tcW w:w="5760" w:type="dxa"/>
          </w:tcPr>
          <w:p w:rsidR="00DD58EA" w:rsidRDefault="009A42A1" w:rsidP="00DD58EA">
            <w:r>
              <w:rPr>
                <w:rFonts w:ascii="Arial" w:hAnsi="Arial" w:cs="Arial"/>
                <w:color w:val="0B5394"/>
              </w:rPr>
              <w:t>Já</w:t>
            </w:r>
            <w:r w:rsidR="00DD58EA">
              <w:rPr>
                <w:rFonts w:ascii="Arial" w:hAnsi="Arial" w:cs="Arial"/>
                <w:color w:val="0B5394"/>
              </w:rPr>
              <w:t xml:space="preserve"> sim.</w:t>
            </w:r>
          </w:p>
        </w:tc>
      </w:tr>
      <w:tr w:rsidR="009A42A1" w:rsidTr="009A42A1">
        <w:tc>
          <w:tcPr>
            <w:tcW w:w="1255" w:type="dxa"/>
            <w:shd w:val="clear" w:color="auto" w:fill="F2F2F2" w:themeFill="background1" w:themeFillShade="F2"/>
          </w:tcPr>
          <w:p w:rsidR="00DD58EA" w:rsidRDefault="00DD58EA" w:rsidP="00DD58EA">
            <w:r>
              <w:t>4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:rsidR="00DD58EA" w:rsidRPr="000C3804" w:rsidRDefault="00DD58EA" w:rsidP="00DD58E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</w:t>
            </w:r>
            <w:r w:rsidRPr="000C3804">
              <w:rPr>
                <w:rFonts w:eastAsia="Times New Roman"/>
                <w:color w:val="000000"/>
                <w:sz w:val="24"/>
                <w:szCs w:val="24"/>
              </w:rPr>
              <w:t>imos solicitar a prorrogação do prazo de entrega das propostas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DD58EA" w:rsidRDefault="00DD58EA" w:rsidP="00DD58EA">
            <w:r w:rsidRPr="00DD58EA">
              <w:rPr>
                <w:rFonts w:ascii="Arial" w:hAnsi="Arial" w:cs="Arial"/>
                <w:color w:val="0B5394"/>
              </w:rPr>
              <w:t>O prazo</w:t>
            </w:r>
            <w:r w:rsidR="007A772A">
              <w:rPr>
                <w:rFonts w:ascii="Arial" w:hAnsi="Arial" w:cs="Arial"/>
                <w:color w:val="0B5394"/>
              </w:rPr>
              <w:t xml:space="preserve"> de submissão será estendido até</w:t>
            </w:r>
            <w:r w:rsidR="009A42A1">
              <w:rPr>
                <w:rFonts w:ascii="Arial" w:hAnsi="Arial" w:cs="Arial"/>
                <w:color w:val="0B5394"/>
              </w:rPr>
              <w:t xml:space="preserve"> Sexta-feira, </w:t>
            </w:r>
            <w:r w:rsidR="007A772A">
              <w:rPr>
                <w:rFonts w:ascii="Arial" w:hAnsi="Arial" w:cs="Arial"/>
                <w:color w:val="0B5394"/>
              </w:rPr>
              <w:t>dia 1</w:t>
            </w:r>
            <w:r w:rsidR="009A42A1">
              <w:rPr>
                <w:rFonts w:ascii="Arial" w:hAnsi="Arial" w:cs="Arial"/>
                <w:color w:val="0B5394"/>
              </w:rPr>
              <w:t>1</w:t>
            </w:r>
            <w:r w:rsidR="007A772A">
              <w:rPr>
                <w:rFonts w:ascii="Arial" w:hAnsi="Arial" w:cs="Arial"/>
                <w:color w:val="0B5394"/>
              </w:rPr>
              <w:t xml:space="preserve"> de </w:t>
            </w:r>
            <w:r w:rsidR="009A42A1">
              <w:rPr>
                <w:rFonts w:ascii="Arial" w:hAnsi="Arial" w:cs="Arial"/>
                <w:color w:val="0B5394"/>
              </w:rPr>
              <w:t>outubro pelas 13h00</w:t>
            </w:r>
            <w:r w:rsidR="007A772A">
              <w:rPr>
                <w:rFonts w:ascii="Arial" w:hAnsi="Arial" w:cs="Arial"/>
                <w:color w:val="0B5394"/>
              </w:rPr>
              <w:t>.</w:t>
            </w:r>
          </w:p>
        </w:tc>
      </w:tr>
      <w:tr w:rsidR="002B5683" w:rsidTr="009A42A1">
        <w:trPr>
          <w:trHeight w:val="860"/>
        </w:trPr>
        <w:tc>
          <w:tcPr>
            <w:tcW w:w="1255" w:type="dxa"/>
          </w:tcPr>
          <w:p w:rsidR="002B5683" w:rsidRDefault="002B5683" w:rsidP="00DD58EA">
            <w:r>
              <w:t>5</w:t>
            </w:r>
          </w:p>
        </w:tc>
        <w:tc>
          <w:tcPr>
            <w:tcW w:w="7560" w:type="dxa"/>
          </w:tcPr>
          <w:p w:rsidR="002B5683" w:rsidRPr="009A42A1" w:rsidRDefault="002B5683" w:rsidP="002B56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Data Limite de entrega de Produtos e Obra - é de 60 dias após data de assinatura de contrato, podem equacionar o prazo de 90 dias para a boa entrega de </w:t>
            </w:r>
            <w:r w:rsidR="009A42A1" w:rsidRPr="009A42A1">
              <w:rPr>
                <w:rFonts w:eastAsia="Times New Roman"/>
                <w:color w:val="000000"/>
                <w:sz w:val="24"/>
                <w:szCs w:val="24"/>
              </w:rPr>
              <w:t>obra?</w:t>
            </w:r>
            <w:r w:rsidRPr="009A42A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2B5683" w:rsidRDefault="002B5683" w:rsidP="00DD58E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2B5683" w:rsidRPr="00DD58EA" w:rsidRDefault="006C1003" w:rsidP="00DD58EA">
            <w:pPr>
              <w:rPr>
                <w:rFonts w:ascii="Arial" w:hAnsi="Arial" w:cs="Arial"/>
                <w:color w:val="0B5394"/>
              </w:rPr>
            </w:pPr>
            <w:r>
              <w:rPr>
                <w:rFonts w:ascii="Arial" w:hAnsi="Arial" w:cs="Arial"/>
                <w:color w:val="0B5394"/>
              </w:rPr>
              <w:t>Ok. O contrato poderá ser para 90 dias.</w:t>
            </w:r>
          </w:p>
        </w:tc>
      </w:tr>
      <w:tr w:rsidR="002B5683" w:rsidTr="009A42A1">
        <w:tc>
          <w:tcPr>
            <w:tcW w:w="1255" w:type="dxa"/>
            <w:shd w:val="clear" w:color="auto" w:fill="F2F2F2" w:themeFill="background1" w:themeFillShade="F2"/>
          </w:tcPr>
          <w:p w:rsidR="002B5683" w:rsidRDefault="006C1003" w:rsidP="00DD58EA">
            <w:r>
              <w:t>6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:rsidR="002B5683" w:rsidRDefault="002B5683" w:rsidP="00DD58E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Legalidade de atuação em São Tome e </w:t>
            </w:r>
            <w:r w:rsidR="006C1003" w:rsidRPr="009A42A1">
              <w:rPr>
                <w:rFonts w:eastAsia="Times New Roman"/>
                <w:color w:val="000000"/>
                <w:sz w:val="24"/>
                <w:szCs w:val="24"/>
              </w:rPr>
              <w:t>Príncipe</w:t>
            </w: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-quais os documentos objetivamente necessitam para a comprovação do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mesmo ?</w:t>
            </w:r>
            <w:proofErr w:type="gramEnd"/>
          </w:p>
        </w:tc>
        <w:tc>
          <w:tcPr>
            <w:tcW w:w="5760" w:type="dxa"/>
            <w:shd w:val="clear" w:color="auto" w:fill="F2F2F2" w:themeFill="background1" w:themeFillShade="F2"/>
          </w:tcPr>
          <w:p w:rsidR="002B5683" w:rsidRPr="00DD58EA" w:rsidRDefault="006C1003" w:rsidP="00DD58EA">
            <w:pPr>
              <w:rPr>
                <w:rFonts w:ascii="Arial" w:hAnsi="Arial" w:cs="Arial"/>
                <w:color w:val="0B5394"/>
              </w:rPr>
            </w:pPr>
            <w:r>
              <w:rPr>
                <w:rFonts w:ascii="Arial" w:hAnsi="Arial" w:cs="Arial"/>
                <w:color w:val="0B5394"/>
              </w:rPr>
              <w:t xml:space="preserve">Não é a legalidade de atuação em São </w:t>
            </w:r>
            <w:r w:rsidR="007A772A">
              <w:rPr>
                <w:rFonts w:ascii="Arial" w:hAnsi="Arial" w:cs="Arial"/>
                <w:color w:val="0B5394"/>
              </w:rPr>
              <w:t xml:space="preserve">Tome e Príncipe, </w:t>
            </w:r>
            <w:r>
              <w:rPr>
                <w:rFonts w:ascii="Arial" w:hAnsi="Arial" w:cs="Arial"/>
                <w:color w:val="0B5394"/>
              </w:rPr>
              <w:t xml:space="preserve">mas sim </w:t>
            </w:r>
            <w:r w:rsidR="007A772A">
              <w:rPr>
                <w:rFonts w:ascii="Arial" w:hAnsi="Arial" w:cs="Arial"/>
                <w:color w:val="0B5394"/>
              </w:rPr>
              <w:t>os documentos comprovativos da</w:t>
            </w:r>
            <w:r>
              <w:rPr>
                <w:rFonts w:ascii="Arial" w:hAnsi="Arial" w:cs="Arial"/>
                <w:color w:val="0B5394"/>
              </w:rPr>
              <w:t xml:space="preserve"> legalid</w:t>
            </w:r>
            <w:r w:rsidR="007A772A">
              <w:rPr>
                <w:rFonts w:ascii="Arial" w:hAnsi="Arial" w:cs="Arial"/>
                <w:color w:val="0B5394"/>
              </w:rPr>
              <w:t>ade da Empresa podendo ser nacional ou internacional.</w:t>
            </w:r>
          </w:p>
        </w:tc>
      </w:tr>
      <w:tr w:rsidR="002B5683" w:rsidTr="009A42A1">
        <w:tc>
          <w:tcPr>
            <w:tcW w:w="1255" w:type="dxa"/>
          </w:tcPr>
          <w:p w:rsidR="002B5683" w:rsidRDefault="006C1003" w:rsidP="00DD58EA">
            <w:r>
              <w:t>7</w:t>
            </w:r>
          </w:p>
        </w:tc>
        <w:tc>
          <w:tcPr>
            <w:tcW w:w="7560" w:type="dxa"/>
          </w:tcPr>
          <w:p w:rsidR="002B5683" w:rsidRPr="009A42A1" w:rsidRDefault="002B5683" w:rsidP="002B56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Documentação comprovante da capacidade técnica da empresa no domínio do projeto - Temos já obras instaladas e em funcionamento a mais de 3 anos, será o suficiente a sua apresentação ou ainda será necessário mais documentação do saber dos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técnicos ?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Se sim, quais os documentos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solicitados ?</w:t>
            </w:r>
            <w:proofErr w:type="gramEnd"/>
          </w:p>
          <w:p w:rsidR="002B5683" w:rsidRDefault="002B5683" w:rsidP="00DD58E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2B5683" w:rsidRPr="00DD58EA" w:rsidRDefault="007A772A" w:rsidP="00DD58EA">
            <w:pPr>
              <w:rPr>
                <w:rFonts w:ascii="Arial" w:hAnsi="Arial" w:cs="Arial"/>
                <w:color w:val="0B5394"/>
              </w:rPr>
            </w:pPr>
            <w:r>
              <w:rPr>
                <w:rFonts w:ascii="Arial" w:hAnsi="Arial" w:cs="Arial"/>
                <w:color w:val="0B5394"/>
              </w:rPr>
              <w:t xml:space="preserve">Sim o comprovativo da capacidade de Empresa pode ser o currículo da Empresa onde descreve os trabalhos já levados ao cabo nesta </w:t>
            </w:r>
            <w:r w:rsidR="005111A2">
              <w:rPr>
                <w:rFonts w:ascii="Arial" w:hAnsi="Arial" w:cs="Arial"/>
                <w:color w:val="0B5394"/>
              </w:rPr>
              <w:t xml:space="preserve">área citando a diferentes </w:t>
            </w:r>
            <w:proofErr w:type="gramStart"/>
            <w:r w:rsidR="005111A2">
              <w:rPr>
                <w:rFonts w:ascii="Arial" w:hAnsi="Arial" w:cs="Arial"/>
                <w:color w:val="0B5394"/>
              </w:rPr>
              <w:t>referencias</w:t>
            </w:r>
            <w:proofErr w:type="gramEnd"/>
            <w:r w:rsidR="005111A2">
              <w:rPr>
                <w:rFonts w:ascii="Arial" w:hAnsi="Arial" w:cs="Arial"/>
                <w:color w:val="0B5394"/>
              </w:rPr>
              <w:t xml:space="preserve"> (Empresas para as quais prestou serviços e os </w:t>
            </w:r>
            <w:proofErr w:type="spellStart"/>
            <w:r w:rsidR="005111A2">
              <w:rPr>
                <w:rFonts w:ascii="Arial" w:hAnsi="Arial" w:cs="Arial"/>
                <w:color w:val="0B5394"/>
              </w:rPr>
              <w:t>respectivos</w:t>
            </w:r>
            <w:proofErr w:type="spellEnd"/>
            <w:r w:rsidR="005111A2">
              <w:rPr>
                <w:rFonts w:ascii="Arial" w:hAnsi="Arial" w:cs="Arial"/>
                <w:color w:val="0B5394"/>
              </w:rPr>
              <w:t xml:space="preserve"> contactos) mas também o currículo dos técnicos que serão envolvidos no </w:t>
            </w:r>
            <w:proofErr w:type="spellStart"/>
            <w:r w:rsidR="005111A2">
              <w:rPr>
                <w:rFonts w:ascii="Arial" w:hAnsi="Arial" w:cs="Arial"/>
                <w:color w:val="0B5394"/>
              </w:rPr>
              <w:t>projecto</w:t>
            </w:r>
            <w:proofErr w:type="spellEnd"/>
            <w:r w:rsidR="005111A2">
              <w:rPr>
                <w:rFonts w:ascii="Arial" w:hAnsi="Arial" w:cs="Arial"/>
                <w:color w:val="0B5394"/>
              </w:rPr>
              <w:t>.</w:t>
            </w:r>
          </w:p>
        </w:tc>
      </w:tr>
      <w:tr w:rsidR="002B5683" w:rsidTr="009A42A1">
        <w:tc>
          <w:tcPr>
            <w:tcW w:w="1255" w:type="dxa"/>
            <w:shd w:val="clear" w:color="auto" w:fill="F2F2F2" w:themeFill="background1" w:themeFillShade="F2"/>
          </w:tcPr>
          <w:p w:rsidR="002B5683" w:rsidRDefault="006C1003" w:rsidP="00DD58EA">
            <w:r>
              <w:t>8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:rsidR="002B5683" w:rsidRDefault="002B5683" w:rsidP="00DD58E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Termos de pagamento - Condições e pagamento e Condições para a libertação do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pagamento ,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são Fixas ou podem ser variáveis de acordo com nossas sugestões ?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2B5683" w:rsidRPr="00DD58EA" w:rsidRDefault="005111A2" w:rsidP="00DD58EA">
            <w:pPr>
              <w:rPr>
                <w:rFonts w:ascii="Arial" w:hAnsi="Arial" w:cs="Arial"/>
                <w:color w:val="0B5394"/>
              </w:rPr>
            </w:pPr>
            <w:r>
              <w:rPr>
                <w:rFonts w:ascii="Arial" w:hAnsi="Arial" w:cs="Arial"/>
                <w:color w:val="0B5394"/>
              </w:rPr>
              <w:t>Em princípio sim</w:t>
            </w:r>
          </w:p>
        </w:tc>
      </w:tr>
      <w:tr w:rsidR="002B5683" w:rsidTr="009A42A1">
        <w:tc>
          <w:tcPr>
            <w:tcW w:w="1255" w:type="dxa"/>
          </w:tcPr>
          <w:p w:rsidR="002B5683" w:rsidRDefault="006C1003" w:rsidP="00DD58EA">
            <w:r>
              <w:lastRenderedPageBreak/>
              <w:t>9</w:t>
            </w:r>
          </w:p>
        </w:tc>
        <w:tc>
          <w:tcPr>
            <w:tcW w:w="7560" w:type="dxa"/>
          </w:tcPr>
          <w:p w:rsidR="002B5683" w:rsidRPr="009A42A1" w:rsidRDefault="002B5683" w:rsidP="002B56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*  As condicionantes do contrato são de </w:t>
            </w:r>
            <w:proofErr w:type="spell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incoterm</w:t>
            </w:r>
            <w:proofErr w:type="spell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DAP DGRNE são tome e </w:t>
            </w:r>
            <w:proofErr w:type="spell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principe</w:t>
            </w:r>
            <w:proofErr w:type="spell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, ou seja com todos os custos incluídos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( Peça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>, frete... e outros )</w:t>
            </w:r>
          </w:p>
          <w:p w:rsidR="002B5683" w:rsidRPr="009A42A1" w:rsidRDefault="002B5683" w:rsidP="002B56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>*  Por outro lado as condicionantes do pagamento do despacho recaem sob o fornecedor contratualizado</w:t>
            </w:r>
          </w:p>
          <w:p w:rsidR="002B5683" w:rsidRPr="009A42A1" w:rsidRDefault="006C1003" w:rsidP="002B56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Estas condicionantes, o </w:t>
            </w:r>
            <w:proofErr w:type="spell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incoterm</w:t>
            </w:r>
            <w:proofErr w:type="spell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do contrato deveria ser DDP DGRNE são Tome e </w:t>
            </w:r>
            <w:proofErr w:type="spell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principe</w:t>
            </w:r>
            <w:proofErr w:type="spell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, e não as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indicadas ,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correto ?</w:t>
            </w:r>
            <w:bookmarkStart w:id="0" w:name="_GoBack"/>
            <w:bookmarkEnd w:id="0"/>
          </w:p>
          <w:p w:rsidR="002B5683" w:rsidRPr="009A42A1" w:rsidRDefault="002B5683" w:rsidP="00DD58E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2B5683" w:rsidRPr="00DD58EA" w:rsidRDefault="005111A2" w:rsidP="00DD58EA">
            <w:pPr>
              <w:rPr>
                <w:rFonts w:ascii="Arial" w:hAnsi="Arial" w:cs="Arial"/>
                <w:color w:val="0B5394"/>
              </w:rPr>
            </w:pPr>
            <w:r>
              <w:rPr>
                <w:rFonts w:ascii="Arial" w:hAnsi="Arial" w:cs="Arial"/>
                <w:color w:val="0B5394"/>
              </w:rPr>
              <w:t>Sim. DDP DGRNE</w:t>
            </w:r>
          </w:p>
        </w:tc>
      </w:tr>
      <w:tr w:rsidR="002B5683" w:rsidTr="009A42A1">
        <w:tc>
          <w:tcPr>
            <w:tcW w:w="1255" w:type="dxa"/>
            <w:shd w:val="clear" w:color="auto" w:fill="F2F2F2" w:themeFill="background1" w:themeFillShade="F2"/>
          </w:tcPr>
          <w:p w:rsidR="002B5683" w:rsidRDefault="006C1003" w:rsidP="00DD58EA">
            <w:r>
              <w:t>10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 *  Pelo que o preço do produto já inclui todas as variáveis indicadas, pelo que pelas normas internacionais comerciais o preço praticado e pagamento será em local de entrega,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ou seja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pagamento em São Tome e </w:t>
            </w:r>
            <w:r w:rsidRPr="009A42A1">
              <w:rPr>
                <w:rFonts w:eastAsia="Times New Roman"/>
                <w:color w:val="000000"/>
                <w:sz w:val="24"/>
                <w:szCs w:val="24"/>
              </w:rPr>
              <w:t>Príncipe</w:t>
            </w: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 *  Para alem desse fator existe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a  possibilidade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de vir a incrementar até 25% dos produtos do projeto ao preço fixo e condicionantes do termo de contrato, </w:t>
            </w:r>
            <w:proofErr w:type="spell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comforme</w:t>
            </w:r>
            <w:proofErr w:type="spell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vosso concurso</w:t>
            </w: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No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entanto ,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>  no vosso anexo 3 , pagina 8 , solicitam a descriminação dos preços de produtos em separado dos preços do frete , seguros , outras despesas.</w:t>
            </w: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Dado as condições de entrega serem as indicadas na questão 1 acima, e dado os fatos colocados na questão 2, torna-se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inviável  a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apresentação descriminada </w:t>
            </w:r>
            <w:proofErr w:type="spell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comforme</w:t>
            </w:r>
            <w:proofErr w:type="spell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o solicitado no anexo 3 , Tabela 1 , como pode ser ultrapassada esta situação  ? Através da apresentação dos preços DDP DGRNE São Tome e </w:t>
            </w:r>
            <w:proofErr w:type="spellStart"/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principe</w:t>
            </w:r>
            <w:proofErr w:type="spell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2B5683" w:rsidRPr="009A42A1" w:rsidRDefault="002B5683" w:rsidP="00DD58E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2B5683" w:rsidRPr="00DD58EA" w:rsidRDefault="008B5F7E" w:rsidP="00DD58EA">
            <w:pPr>
              <w:rPr>
                <w:rFonts w:ascii="Arial" w:hAnsi="Arial" w:cs="Arial"/>
                <w:color w:val="0B5394"/>
              </w:rPr>
            </w:pPr>
            <w:r>
              <w:rPr>
                <w:rFonts w:ascii="Arial" w:hAnsi="Arial" w:cs="Arial"/>
                <w:color w:val="0B5394"/>
              </w:rPr>
              <w:t>Normalmente</w:t>
            </w:r>
            <w:r w:rsidR="00A53121">
              <w:rPr>
                <w:rFonts w:ascii="Arial" w:hAnsi="Arial" w:cs="Arial"/>
                <w:color w:val="0B5394"/>
              </w:rPr>
              <w:t xml:space="preserve"> as informações sobre os custos ligados a frete só será obtido sobre o volume e peso dos equipamentos à serem enviados e nunca por equipamentos, neste sentido não compreendemos na totalidade o alcance da questão</w:t>
            </w:r>
            <w:r>
              <w:rPr>
                <w:rFonts w:ascii="Arial" w:hAnsi="Arial" w:cs="Arial"/>
                <w:color w:val="0B5394"/>
              </w:rPr>
              <w:t xml:space="preserve"> colocada</w:t>
            </w:r>
            <w:r w:rsidR="00A53121">
              <w:rPr>
                <w:rFonts w:ascii="Arial" w:hAnsi="Arial" w:cs="Arial"/>
                <w:color w:val="0B5394"/>
              </w:rPr>
              <w:t xml:space="preserve">. </w:t>
            </w:r>
          </w:p>
        </w:tc>
      </w:tr>
      <w:tr w:rsidR="006C1003" w:rsidTr="009A42A1">
        <w:tc>
          <w:tcPr>
            <w:tcW w:w="1255" w:type="dxa"/>
          </w:tcPr>
          <w:p w:rsidR="006C1003" w:rsidRDefault="006C1003" w:rsidP="00DD58EA">
            <w:r>
              <w:t>11</w:t>
            </w:r>
          </w:p>
        </w:tc>
        <w:tc>
          <w:tcPr>
            <w:tcW w:w="7560" w:type="dxa"/>
          </w:tcPr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7) No vossa Tabela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2 ,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pagina nº 9 - existe uma questão sob as garantias e serviços pós-venda.</w:t>
            </w: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Vossas solicitações são de 1 ano de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garantia ,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nossa empresa oferece essa garantia, mas essa garantia e só para efeitos contra defeitos de fabrico e montagem.</w:t>
            </w: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Em caso de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problemas ,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e no caso de componentes comprovadamente avariados por defeito de fabrico, os custos são assumidos por nossa empresa.</w:t>
            </w: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Mas e em caso de má utilização ou outros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( Vandalismo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)  , não podemos assumir os mesmos custos.  Nestes casos de problemas de origem de má utilização ou de vandalismo ou de outros que não estejam abrangidos na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garantia ,</w:t>
            </w:r>
            <w:proofErr w:type="gramEnd"/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 podemos os resolver e dar a assistência necessária, mas os mesmos terão de ser cotados a peça.</w:t>
            </w: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1">
              <w:rPr>
                <w:rFonts w:eastAsia="Times New Roman"/>
                <w:color w:val="000000"/>
                <w:sz w:val="24"/>
                <w:szCs w:val="24"/>
              </w:rPr>
              <w:t xml:space="preserve">Como poderemos ter em consideração o factos anteriores em proposta a </w:t>
            </w:r>
            <w:proofErr w:type="gramStart"/>
            <w:r w:rsidRPr="009A42A1">
              <w:rPr>
                <w:rFonts w:eastAsia="Times New Roman"/>
                <w:color w:val="000000"/>
                <w:sz w:val="24"/>
                <w:szCs w:val="24"/>
              </w:rPr>
              <w:t>apresentar ?</w:t>
            </w:r>
            <w:proofErr w:type="gramEnd"/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C1003" w:rsidRPr="009A42A1" w:rsidRDefault="006C1003" w:rsidP="006C100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6C1003" w:rsidRPr="00DD58EA" w:rsidRDefault="008B5F7E" w:rsidP="00DD58EA">
            <w:pPr>
              <w:rPr>
                <w:rFonts w:ascii="Arial" w:hAnsi="Arial" w:cs="Arial"/>
                <w:color w:val="0B5394"/>
              </w:rPr>
            </w:pPr>
            <w:r>
              <w:rPr>
                <w:rFonts w:ascii="Arial" w:hAnsi="Arial" w:cs="Arial"/>
                <w:color w:val="0B5394"/>
              </w:rPr>
              <w:lastRenderedPageBreak/>
              <w:t>A garantia solicitada é realmente para cobrir, os defeitos de fabrico e os defeitos de montagem</w:t>
            </w:r>
          </w:p>
        </w:tc>
      </w:tr>
    </w:tbl>
    <w:p w:rsidR="00DD58EA" w:rsidRPr="00DD58EA" w:rsidRDefault="00DD58EA" w:rsidP="00DD58EA">
      <w:pPr>
        <w:jc w:val="center"/>
      </w:pPr>
      <w:r>
        <w:t xml:space="preserve"> </w:t>
      </w:r>
    </w:p>
    <w:sectPr w:rsidR="00DD58EA" w:rsidRPr="00DD58EA" w:rsidSect="000C380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DE" w:rsidRDefault="009B1CDE" w:rsidP="002B5683">
      <w:pPr>
        <w:spacing w:after="0" w:line="240" w:lineRule="auto"/>
      </w:pPr>
      <w:r>
        <w:separator/>
      </w:r>
    </w:p>
  </w:endnote>
  <w:endnote w:type="continuationSeparator" w:id="0">
    <w:p w:rsidR="009B1CDE" w:rsidRDefault="009B1CDE" w:rsidP="002B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DE" w:rsidRDefault="009B1CDE" w:rsidP="002B5683">
      <w:pPr>
        <w:spacing w:after="0" w:line="240" w:lineRule="auto"/>
      </w:pPr>
      <w:r>
        <w:separator/>
      </w:r>
    </w:p>
  </w:footnote>
  <w:footnote w:type="continuationSeparator" w:id="0">
    <w:p w:rsidR="009B1CDE" w:rsidRDefault="009B1CDE" w:rsidP="002B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83" w:rsidRDefault="002B5683" w:rsidP="002B5683">
    <w:pPr>
      <w:pStyle w:val="Cabealho"/>
      <w:jc w:val="center"/>
    </w:pPr>
    <w:r>
      <w:t>QUESTÕES E RESPOSTA CONCURSO SISTEMA FOTOVOLTAICO</w:t>
    </w:r>
  </w:p>
  <w:p w:rsidR="002B5683" w:rsidRDefault="002B56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94E48"/>
    <w:multiLevelType w:val="multilevel"/>
    <w:tmpl w:val="C17E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04"/>
    <w:rsid w:val="000C3804"/>
    <w:rsid w:val="001C7ACA"/>
    <w:rsid w:val="002B5683"/>
    <w:rsid w:val="005111A2"/>
    <w:rsid w:val="006C1003"/>
    <w:rsid w:val="007A772A"/>
    <w:rsid w:val="008B5F7E"/>
    <w:rsid w:val="009A42A1"/>
    <w:rsid w:val="009B1CDE"/>
    <w:rsid w:val="00A53121"/>
    <w:rsid w:val="00A63725"/>
    <w:rsid w:val="00D77672"/>
    <w:rsid w:val="00DD58EA"/>
    <w:rsid w:val="00E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EAF7"/>
  <w15:chartTrackingRefBased/>
  <w15:docId w15:val="{70C344D8-071C-4F26-8263-9A8697D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C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B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568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B5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5683"/>
  </w:style>
  <w:style w:type="paragraph" w:styleId="Rodap">
    <w:name w:val="footer"/>
    <w:basedOn w:val="Normal"/>
    <w:link w:val="RodapCarter"/>
    <w:uiPriority w:val="99"/>
    <w:unhideWhenUsed/>
    <w:rsid w:val="002B5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Cesaltina Almeida</dc:creator>
  <cp:keywords/>
  <dc:description/>
  <cp:lastModifiedBy>Cesaltina Almeida</cp:lastModifiedBy>
  <cp:revision>3</cp:revision>
  <dcterms:created xsi:type="dcterms:W3CDTF">2019-09-26T11:51:00Z</dcterms:created>
  <dcterms:modified xsi:type="dcterms:W3CDTF">2019-09-28T11:32:00Z</dcterms:modified>
</cp:coreProperties>
</file>