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u w:val="single"/>
          <w:lang w:val="es-GT" w:eastAsia="en-PH"/>
        </w:rPr>
        <w:t>Instrucciones</w:t>
      </w:r>
      <w:r w:rsidRPr="004708D3">
        <w:rPr>
          <w:rFonts w:ascii="Myriad Pro" w:eastAsia="Times New Roman" w:hAnsi="Myriad Pro" w:cs="Arial"/>
          <w:bCs/>
          <w:i/>
          <w:lang w:val="es-GT" w:eastAsia="en-PH"/>
        </w:rPr>
        <w:t>:</w:t>
      </w:r>
      <w:r w:rsidR="00596C5A" w:rsidRPr="004708D3">
        <w:rPr>
          <w:rFonts w:ascii="Myriad Pro" w:eastAsia="Times New Roman" w:hAnsi="Myriad Pro" w:cs="Arial"/>
          <w:bCs/>
          <w:i/>
          <w:lang w:val="es-GT" w:eastAsia="en-PH"/>
        </w:rPr>
        <w:t xml:space="preserve"> </w:t>
      </w:r>
    </w:p>
    <w:p w14:paraId="5B42F48D" w14:textId="142532A7" w:rsidR="00082A13"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lang w:val="es-GT" w:eastAsia="en-PH"/>
        </w:rPr>
        <w:t xml:space="preserve">No se deberá eliminar ninguna de las literales </w:t>
      </w:r>
      <w:r w:rsidR="00D74CE7" w:rsidRPr="004708D3">
        <w:rPr>
          <w:rFonts w:ascii="Myriad Pro" w:eastAsia="Times New Roman" w:hAnsi="Myriad Pro" w:cs="Arial"/>
          <w:bCs/>
          <w:i/>
          <w:lang w:val="es-GT" w:eastAsia="en-PH"/>
        </w:rPr>
        <w:t>que conforman</w:t>
      </w:r>
      <w:r w:rsidR="00082A13" w:rsidRPr="004708D3">
        <w:rPr>
          <w:rFonts w:ascii="Myriad Pro" w:eastAsia="Times New Roman" w:hAnsi="Myriad Pro" w:cs="Arial"/>
          <w:bCs/>
          <w:i/>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740D37D4" w14:textId="121992B9" w:rsidR="001E418D" w:rsidRPr="001E418D" w:rsidRDefault="00E600CC" w:rsidP="001E418D">
      <w:pPr>
        <w:tabs>
          <w:tab w:val="left" w:pos="360"/>
        </w:tabs>
        <w:snapToGrid w:val="0"/>
        <w:jc w:val="both"/>
        <w:rPr>
          <w:rFonts w:ascii="Myriad Pro" w:hAnsi="Myriad Pro" w:cs="Arial"/>
          <w:b/>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responsabilidades del proceso de </w:t>
      </w:r>
      <w:r w:rsidR="006930B7" w:rsidRPr="006B47E5">
        <w:rPr>
          <w:rFonts w:ascii="Myriad Pro" w:hAnsi="Myriad Pro" w:cs="Arial"/>
          <w:b/>
          <w:color w:val="000000"/>
          <w:lang w:val="es-GT" w:eastAsia="en-PH"/>
        </w:rPr>
        <w:t>Contrato Individual (CI)</w:t>
      </w:r>
      <w:r w:rsidR="001E418D" w:rsidRPr="001E418D">
        <w:rPr>
          <w:rFonts w:ascii="Myriad Pro" w:hAnsi="Myriad Pro" w:cs="Arial"/>
          <w:b/>
          <w:color w:val="000000"/>
          <w:lang w:val="es-GT" w:eastAsia="en-PH"/>
        </w:rPr>
        <w:t xml:space="preserve"> </w:t>
      </w:r>
      <w:bookmarkStart w:id="0" w:name="_Hlk11839166"/>
      <w:bookmarkStart w:id="1" w:name="_GoBack"/>
      <w:bookmarkEnd w:id="1"/>
      <w:r w:rsidR="001E418D" w:rsidRPr="001E418D">
        <w:rPr>
          <w:rFonts w:ascii="Myriad Pro" w:hAnsi="Myriad Pro" w:cs="Arial"/>
          <w:b/>
          <w:color w:val="000000"/>
          <w:lang w:val="es-GT" w:eastAsia="en-PH"/>
        </w:rPr>
        <w:t xml:space="preserve">110506-2083/19 </w:t>
      </w:r>
      <w:bookmarkEnd w:id="0"/>
      <w:r w:rsidR="001E418D" w:rsidRPr="001E418D">
        <w:rPr>
          <w:rFonts w:ascii="Myriad Pro" w:hAnsi="Myriad Pro" w:cs="Arial"/>
          <w:b/>
          <w:color w:val="000000"/>
          <w:lang w:val="es-GT" w:eastAsia="en-PH"/>
        </w:rPr>
        <w:t>“Contratista Individual Nacional o Internacional –CI- para evaluación y desarrollo de sistema tarifario del sistema de agua potable de la Ciudad de Guatemala y desarrollo de términos de referencia para adquisición de servicios de agua en bloque“.</w:t>
      </w:r>
    </w:p>
    <w:p w14:paraId="5835EB1B" w14:textId="0E1473E5" w:rsidR="00E600CC" w:rsidRPr="008E15B5" w:rsidRDefault="005A09E1" w:rsidP="005A09E1">
      <w:p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2" w:name="_Hlk523382760"/>
    </w:p>
    <w:bookmarkEnd w:id="2"/>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F10AD70"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698CE326"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r w:rsidRPr="00367431">
        <w:rPr>
          <w:rFonts w:ascii="Myriad Pro" w:hAnsi="Myriad Pro"/>
          <w:color w:val="000000"/>
        </w:rPr>
        <w:t>[</w:t>
      </w:r>
      <w:r w:rsidR="00DC23DF">
        <w:rPr>
          <w:rFonts w:ascii="Myriad Pro" w:hAnsi="Myriad Pro"/>
          <w:color w:val="000000"/>
        </w:rPr>
        <w:t>X</w:t>
      </w:r>
      <w:r w:rsidRPr="00367431">
        <w:rPr>
          <w:rFonts w:ascii="Myriad Pro" w:hAnsi="Myriad Pro"/>
          <w:color w:val="000000"/>
        </w:rPr>
        <w:t>]</w:t>
      </w:r>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proofErr w:type="gramStart"/>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w:t>
      </w:r>
      <w:proofErr w:type="gramEnd"/>
      <w:r w:rsidR="00265073">
        <w:rPr>
          <w:rFonts w:ascii="Myriad Pro" w:hAnsi="Myriad Pro" w:cs="Arial"/>
          <w:color w:val="FF0000"/>
          <w:lang w:val="es-GT" w:eastAsia="en-PH"/>
        </w:rPr>
        <w:t>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4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gramStart"/>
      <w:r w:rsidRPr="008E15B5">
        <w:rPr>
          <w:rFonts w:ascii="Myriad Pro" w:hAnsi="Myriad Pro" w:cs="Arial"/>
          <w:b/>
          <w:lang w:val="es-419"/>
        </w:rPr>
        <w:t>ex-funcionario</w:t>
      </w:r>
      <w:proofErr w:type="gram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5E97FB81"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w:t>
            </w:r>
            <w:r w:rsidR="006962ED">
              <w:rPr>
                <w:rFonts w:ascii="Myriad Pro" w:hAnsi="Myriad Pro" w:cs="Arial"/>
                <w:sz w:val="22"/>
                <w:szCs w:val="22"/>
                <w:lang w:val="es-GT"/>
              </w:rPr>
              <w:t xml:space="preserve"> y </w:t>
            </w:r>
            <w:r w:rsidRPr="008E15B5">
              <w:rPr>
                <w:rFonts w:ascii="Myriad Pro" w:hAnsi="Myriad Pro" w:cs="Arial"/>
                <w:sz w:val="22"/>
                <w:szCs w:val="22"/>
                <w:lang w:val="es-GT"/>
              </w:rPr>
              <w:t>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583F505B" w14:textId="77777777" w:rsidR="00EC05D9" w:rsidRPr="004E1963" w:rsidRDefault="00EC05D9" w:rsidP="00E6096A">
      <w:pPr>
        <w:pStyle w:val="ListParagraph"/>
        <w:spacing w:after="0" w:line="240" w:lineRule="auto"/>
        <w:ind w:left="450"/>
        <w:jc w:val="both"/>
        <w:rPr>
          <w:rFonts w:ascii="Myriad Pro" w:hAnsi="Myriad Pro"/>
        </w:rPr>
      </w:pPr>
    </w:p>
    <w:p w14:paraId="7171E0BC" w14:textId="59C59F1D" w:rsidR="00243472"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 xml:space="preserve">Datos del </w:t>
      </w:r>
      <w:proofErr w:type="gramStart"/>
      <w:r>
        <w:rPr>
          <w:rFonts w:ascii="Myriad Pro" w:hAnsi="Myriad Pro"/>
        </w:rPr>
        <w:t>b</w:t>
      </w:r>
      <w:r w:rsidR="00243472" w:rsidRPr="004E1963">
        <w:rPr>
          <w:rFonts w:ascii="Myriad Pro" w:hAnsi="Myriad Pro"/>
        </w:rPr>
        <w:t>eneficiari</w:t>
      </w:r>
      <w:r>
        <w:rPr>
          <w:rFonts w:ascii="Myriad Pro" w:hAnsi="Myriad Pro"/>
        </w:rPr>
        <w:t>o</w:t>
      </w:r>
      <w:r w:rsidR="006962ED">
        <w:rPr>
          <w:rFonts w:ascii="Myriad Pro" w:hAnsi="Myriad Pro"/>
        </w:rPr>
        <w:t xml:space="preserve"> </w:t>
      </w:r>
      <w:r w:rsidR="00F25B4D">
        <w:rPr>
          <w:rFonts w:ascii="Myriad Pro" w:hAnsi="Myriad Pro"/>
        </w:rPr>
        <w:t xml:space="preserve"> </w:t>
      </w:r>
      <w:r w:rsidR="006962ED">
        <w:rPr>
          <w:rFonts w:ascii="Myriad Pro" w:hAnsi="Myriad Pro"/>
        </w:rPr>
        <w:t>(</w:t>
      </w:r>
      <w:proofErr w:type="gramEnd"/>
      <w:r w:rsidR="006962ED" w:rsidRPr="006962ED">
        <w:rPr>
          <w:rFonts w:ascii="Myriad Pro" w:hAnsi="Myriad Pro"/>
          <w:sz w:val="20"/>
        </w:rPr>
        <w:t>se refiere a aquella que pueda recibir cualquier suma adeudada en virtud del Contrato, en caso de fallecimiento del Contratista Individual mientras presta los servicios del mismo</w:t>
      </w:r>
      <w:r w:rsidR="006962ED">
        <w:rPr>
          <w:rFonts w:ascii="Myriad Pro" w:hAnsi="Myriad Pro"/>
        </w:rPr>
        <w:t>)</w:t>
      </w:r>
      <w:r w:rsidR="00243472" w:rsidRPr="004E1963">
        <w:rPr>
          <w:rFonts w:ascii="Myriad Pro" w:hAnsi="Myriad Pro"/>
        </w:rPr>
        <w:t>:</w:t>
      </w:r>
    </w:p>
    <w:p w14:paraId="4AFF041E" w14:textId="77777777" w:rsidR="006962ED" w:rsidRPr="004E1963" w:rsidRDefault="006962ED" w:rsidP="006962ED">
      <w:pPr>
        <w:pStyle w:val="ListParagraph"/>
        <w:spacing w:after="0" w:line="240" w:lineRule="auto"/>
        <w:ind w:left="810"/>
        <w:jc w:val="both"/>
        <w:rPr>
          <w:rFonts w:ascii="Myriad Pro" w:hAnsi="Myriad Pro"/>
        </w:rPr>
      </w:pP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4A2DA59B" w14:textId="0FEE69B5" w:rsidR="00F65D6C" w:rsidRDefault="00F65D6C" w:rsidP="00F65D6C">
      <w:pPr>
        <w:spacing w:after="0" w:line="240" w:lineRule="auto"/>
        <w:jc w:val="both"/>
        <w:rPr>
          <w:rFonts w:ascii="Myriad Pro" w:hAnsi="Myriad Pro" w:cs="Arial"/>
          <w:u w:val="single"/>
          <w:lang w:val="es-GT"/>
        </w:rPr>
      </w:pPr>
      <w:r>
        <w:rPr>
          <w:rFonts w:ascii="Myriad Pro" w:hAnsi="Myriad Pro" w:cs="Arial"/>
          <w:lang w:val="es-GT"/>
        </w:rPr>
        <w:t xml:space="preserve">Se solicita completar las siguientes casillas, específicamente con la experiencia que ha tenido en cada uno de estos criterios en particular.  </w:t>
      </w:r>
      <w:r w:rsidRPr="00932D0B">
        <w:rPr>
          <w:rFonts w:ascii="Myriad Pro" w:hAnsi="Myriad Pro" w:cs="Arial"/>
          <w:u w:val="single"/>
          <w:lang w:val="es-GT"/>
        </w:rPr>
        <w:t>Debe indicar lugares de trabajo, fecha</w:t>
      </w:r>
      <w:r w:rsidR="00537DFE">
        <w:rPr>
          <w:rFonts w:ascii="Myriad Pro" w:hAnsi="Myriad Pro" w:cs="Arial"/>
          <w:u w:val="single"/>
          <w:lang w:val="es-GT"/>
        </w:rPr>
        <w:t>s (inicial y final)</w:t>
      </w:r>
      <w:r w:rsidRPr="00932D0B">
        <w:rPr>
          <w:rFonts w:ascii="Myriad Pro" w:hAnsi="Myriad Pro" w:cs="Arial"/>
          <w:u w:val="single"/>
          <w:lang w:val="es-GT"/>
        </w:rPr>
        <w:t xml:space="preserve"> y descripción del trabajo </w:t>
      </w:r>
      <w:r>
        <w:rPr>
          <w:rFonts w:ascii="Myriad Pro" w:hAnsi="Myriad Pro" w:cs="Arial"/>
          <w:u w:val="single"/>
          <w:lang w:val="es-GT"/>
        </w:rPr>
        <w:t>realizado</w:t>
      </w:r>
      <w:r w:rsidRPr="00932D0B">
        <w:rPr>
          <w:rFonts w:ascii="Myriad Pro" w:hAnsi="Myriad Pro" w:cs="Arial"/>
          <w:u w:val="single"/>
          <w:lang w:val="es-GT"/>
        </w:rPr>
        <w:t>.</w:t>
      </w:r>
    </w:p>
    <w:p w14:paraId="5436FCFB" w14:textId="77777777" w:rsidR="00F65D6C" w:rsidRDefault="00F65D6C" w:rsidP="00F65D6C">
      <w:pPr>
        <w:spacing w:after="0" w:line="240" w:lineRule="auto"/>
        <w:jc w:val="both"/>
        <w:rPr>
          <w:rFonts w:ascii="Myriad Pro" w:hAnsi="Myriad Pro" w:cs="Arial"/>
          <w:u w:val="single"/>
          <w:lang w:val="es-GT"/>
        </w:rPr>
      </w:pPr>
    </w:p>
    <w:p w14:paraId="5C940292" w14:textId="77777777" w:rsidR="00F65D6C" w:rsidRDefault="00F65D6C" w:rsidP="00F65D6C">
      <w:pPr>
        <w:spacing w:after="0" w:line="240" w:lineRule="auto"/>
        <w:jc w:val="both"/>
        <w:rPr>
          <w:rFonts w:ascii="Myriad Pro" w:hAnsi="Myriad Pro" w:cs="Arial"/>
          <w:lang w:val="es-GT"/>
        </w:rPr>
      </w:pPr>
      <w:r>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585285" w14:paraId="706092C6" w14:textId="77777777" w:rsidTr="0057609D">
        <w:trPr>
          <w:trHeight w:val="384"/>
          <w:jc w:val="center"/>
        </w:trPr>
        <w:tc>
          <w:tcPr>
            <w:tcW w:w="4400" w:type="dxa"/>
            <w:vAlign w:val="center"/>
          </w:tcPr>
          <w:p w14:paraId="1619DF3E" w14:textId="77777777" w:rsidR="00F65D6C" w:rsidRPr="00585285" w:rsidRDefault="00F65D6C" w:rsidP="0057609D">
            <w:pPr>
              <w:tabs>
                <w:tab w:val="left" w:pos="360"/>
              </w:tabs>
              <w:spacing w:after="0" w:line="240" w:lineRule="auto"/>
              <w:jc w:val="center"/>
              <w:rPr>
                <w:rFonts w:ascii="Myriad Pro" w:hAnsi="Myriad Pro"/>
                <w:b/>
                <w:u w:val="single"/>
              </w:rPr>
            </w:pPr>
            <w:r w:rsidRPr="00585285">
              <w:rPr>
                <w:rFonts w:ascii="Myriad Pro" w:hAnsi="Myriad Pro"/>
                <w:b/>
                <w:u w:val="single"/>
              </w:rPr>
              <w:t>Criterio</w:t>
            </w:r>
          </w:p>
          <w:p w14:paraId="0E5D2463" w14:textId="06C7F660" w:rsidR="00F65D6C" w:rsidRPr="00585285"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585285" w:rsidRDefault="00F65D6C" w:rsidP="0057609D">
            <w:pPr>
              <w:jc w:val="center"/>
              <w:rPr>
                <w:rFonts w:ascii="Myriad Pro" w:hAnsi="Myriad Pro"/>
                <w:lang w:val="es-GT"/>
              </w:rPr>
            </w:pPr>
            <w:r w:rsidRPr="00585285">
              <w:rPr>
                <w:rFonts w:ascii="Myriad Pro" w:hAnsi="Myriad Pro"/>
                <w:b/>
                <w:lang w:val="es-GT"/>
              </w:rPr>
              <w:t xml:space="preserve">Llenar </w:t>
            </w:r>
            <w:proofErr w:type="gramStart"/>
            <w:r w:rsidRPr="00585285">
              <w:rPr>
                <w:rFonts w:ascii="Myriad Pro" w:hAnsi="Myriad Pro"/>
                <w:b/>
                <w:lang w:val="es-GT"/>
              </w:rPr>
              <w:t>de acuerdo a</w:t>
            </w:r>
            <w:proofErr w:type="gramEnd"/>
            <w:r w:rsidRPr="00585285">
              <w:rPr>
                <w:rFonts w:ascii="Myriad Pro" w:hAnsi="Myriad Pro"/>
                <w:b/>
                <w:lang w:val="es-GT"/>
              </w:rPr>
              <w:t xml:space="preserve"> su experiencia (describa con el mayor detalle posible)</w:t>
            </w:r>
          </w:p>
        </w:tc>
      </w:tr>
      <w:tr w:rsidR="0046051F" w:rsidRPr="00585285" w14:paraId="2F6E4AFE" w14:textId="77777777" w:rsidTr="0057609D">
        <w:trPr>
          <w:trHeight w:val="384"/>
          <w:jc w:val="center"/>
        </w:trPr>
        <w:tc>
          <w:tcPr>
            <w:tcW w:w="4400" w:type="dxa"/>
          </w:tcPr>
          <w:p w14:paraId="43EBA340" w14:textId="7AF710FE" w:rsidR="0046051F" w:rsidRPr="00585285" w:rsidRDefault="009A2606" w:rsidP="009A2606">
            <w:pPr>
              <w:pStyle w:val="Default"/>
              <w:spacing w:after="17"/>
              <w:contextualSpacing/>
              <w:rPr>
                <w:rFonts w:ascii="Myriad Pro" w:eastAsia="Calibri" w:hAnsi="Myriad Pro" w:cs="Arial"/>
                <w:color w:val="4472C4" w:themeColor="accent1"/>
                <w:sz w:val="22"/>
                <w:szCs w:val="22"/>
                <w:lang w:val="es-HN"/>
              </w:rPr>
            </w:pPr>
            <w:r w:rsidRPr="00585285">
              <w:rPr>
                <w:rFonts w:ascii="Myriad Pro" w:hAnsi="Myriad Pro"/>
                <w:color w:val="4472C4" w:themeColor="accent1"/>
                <w:sz w:val="22"/>
                <w:szCs w:val="22"/>
              </w:rPr>
              <w:t>Mínimo de (10) diez años de experiencia relevante en implementación de sistemas tarifarios de servicios públicos en América Latina, Caribe u otros países.</w:t>
            </w:r>
          </w:p>
        </w:tc>
        <w:tc>
          <w:tcPr>
            <w:tcW w:w="4377" w:type="dxa"/>
            <w:vAlign w:val="center"/>
          </w:tcPr>
          <w:p w14:paraId="41E2A8B0" w14:textId="77777777" w:rsidR="0046051F" w:rsidRPr="00585285" w:rsidRDefault="0046051F" w:rsidP="0046051F">
            <w:pPr>
              <w:jc w:val="center"/>
              <w:rPr>
                <w:rFonts w:ascii="Myriad Pro" w:hAnsi="Myriad Pro"/>
                <w:b/>
                <w:lang w:val="es-GT"/>
              </w:rPr>
            </w:pPr>
          </w:p>
        </w:tc>
      </w:tr>
      <w:tr w:rsidR="0046051F" w:rsidRPr="00585285" w14:paraId="0767856E" w14:textId="77777777" w:rsidTr="0057609D">
        <w:trPr>
          <w:trHeight w:val="384"/>
          <w:jc w:val="center"/>
        </w:trPr>
        <w:tc>
          <w:tcPr>
            <w:tcW w:w="4400" w:type="dxa"/>
          </w:tcPr>
          <w:p w14:paraId="353FD10F" w14:textId="605DB042" w:rsidR="0058754C" w:rsidRPr="00585285" w:rsidRDefault="0058754C" w:rsidP="0058754C">
            <w:pPr>
              <w:tabs>
                <w:tab w:val="left" w:pos="360"/>
              </w:tabs>
              <w:spacing w:after="0" w:line="240" w:lineRule="auto"/>
              <w:rPr>
                <w:rFonts w:ascii="Myriad Pro" w:hAnsi="Myriad Pro"/>
                <w:color w:val="4472C4" w:themeColor="accent1"/>
                <w:lang w:val="es-HN"/>
              </w:rPr>
            </w:pPr>
            <w:r w:rsidRPr="00585285">
              <w:rPr>
                <w:rFonts w:ascii="Myriad Pro" w:hAnsi="Myriad Pro"/>
                <w:color w:val="4472C4" w:themeColor="accent1"/>
              </w:rPr>
              <w:t xml:space="preserve">Mínimo de tres experiencias, </w:t>
            </w:r>
            <w:r w:rsidRPr="00585285">
              <w:rPr>
                <w:rFonts w:ascii="Myriad Pro" w:hAnsi="Myriad Pro"/>
                <w:color w:val="4472C4" w:themeColor="accent1"/>
                <w:lang w:val="es-US"/>
              </w:rPr>
              <w:t>en los últimos 15 años,</w:t>
            </w:r>
            <w:r w:rsidRPr="00585285">
              <w:rPr>
                <w:rFonts w:ascii="Myriad Pro" w:hAnsi="Myriad Pro"/>
                <w:color w:val="4472C4" w:themeColor="accent1"/>
              </w:rPr>
              <w:t xml:space="preserve"> en implementación de sistemas tarifarios para servicios públicos.</w:t>
            </w:r>
          </w:p>
        </w:tc>
        <w:tc>
          <w:tcPr>
            <w:tcW w:w="4377" w:type="dxa"/>
            <w:vAlign w:val="center"/>
          </w:tcPr>
          <w:p w14:paraId="00DC37C0" w14:textId="77777777" w:rsidR="0046051F" w:rsidRPr="00585285" w:rsidRDefault="0046051F" w:rsidP="0046051F">
            <w:pPr>
              <w:jc w:val="center"/>
              <w:rPr>
                <w:rFonts w:ascii="Myriad Pro" w:hAnsi="Myriad Pro"/>
                <w:b/>
                <w:lang w:val="es-GT"/>
              </w:rPr>
            </w:pPr>
          </w:p>
          <w:p w14:paraId="6C43FDAB" w14:textId="766AF8EB" w:rsidR="0046051F" w:rsidRPr="00585285" w:rsidRDefault="0046051F" w:rsidP="0046051F">
            <w:pPr>
              <w:jc w:val="center"/>
              <w:rPr>
                <w:rFonts w:ascii="Myriad Pro" w:hAnsi="Myriad Pro"/>
                <w:b/>
                <w:lang w:val="es-GT"/>
              </w:rPr>
            </w:pPr>
          </w:p>
        </w:tc>
      </w:tr>
      <w:tr w:rsidR="0046051F" w:rsidRPr="00585285" w14:paraId="5A6319DE" w14:textId="77777777" w:rsidTr="0057609D">
        <w:trPr>
          <w:trHeight w:val="384"/>
          <w:jc w:val="center"/>
        </w:trPr>
        <w:tc>
          <w:tcPr>
            <w:tcW w:w="4400" w:type="dxa"/>
          </w:tcPr>
          <w:p w14:paraId="28B3674F" w14:textId="0D781E67" w:rsidR="0046051F" w:rsidRPr="00585285" w:rsidRDefault="00C21152" w:rsidP="0046051F">
            <w:pPr>
              <w:suppressAutoHyphens/>
              <w:spacing w:after="0" w:line="240" w:lineRule="auto"/>
              <w:rPr>
                <w:rFonts w:ascii="Myriad Pro" w:hAnsi="Myriad Pro" w:cs="Calibri"/>
                <w:bCs/>
                <w:color w:val="4472C4" w:themeColor="accent1"/>
              </w:rPr>
            </w:pPr>
            <w:r w:rsidRPr="00585285">
              <w:rPr>
                <w:rFonts w:ascii="Myriad Pro" w:hAnsi="Myriad Pro"/>
                <w:color w:val="4472C4" w:themeColor="accent1"/>
              </w:rPr>
              <w:t xml:space="preserve">Mínimo de (5) cinco años de experiencia, </w:t>
            </w:r>
            <w:r w:rsidRPr="00585285">
              <w:rPr>
                <w:rFonts w:ascii="Myriad Pro" w:hAnsi="Myriad Pro"/>
                <w:color w:val="4472C4" w:themeColor="accent1"/>
                <w:lang w:val="es-US"/>
              </w:rPr>
              <w:t>en los últimos 15 años,</w:t>
            </w:r>
            <w:r w:rsidRPr="00585285">
              <w:rPr>
                <w:rFonts w:ascii="Myriad Pro" w:hAnsi="Myriad Pro"/>
                <w:color w:val="4472C4" w:themeColor="accent1"/>
              </w:rPr>
              <w:t xml:space="preserve"> en elaboración de especificaciones técnicas para la contratación de sistemas de agua en bloque para la red de abastecimiento de agua potable de Municipalidades, empresas municipales o privadas</w:t>
            </w:r>
          </w:p>
        </w:tc>
        <w:tc>
          <w:tcPr>
            <w:tcW w:w="4377" w:type="dxa"/>
            <w:vAlign w:val="center"/>
          </w:tcPr>
          <w:p w14:paraId="058F0297" w14:textId="77777777" w:rsidR="0046051F" w:rsidRPr="00585285" w:rsidRDefault="0046051F" w:rsidP="0046051F">
            <w:pPr>
              <w:jc w:val="center"/>
              <w:rPr>
                <w:rFonts w:ascii="Myriad Pro" w:hAnsi="Myriad Pro"/>
                <w:b/>
                <w:lang w:val="es-GT"/>
              </w:rPr>
            </w:pPr>
          </w:p>
        </w:tc>
      </w:tr>
      <w:tr w:rsidR="0046051F" w:rsidRPr="00585285" w14:paraId="29E0E54A" w14:textId="77777777" w:rsidTr="0057609D">
        <w:trPr>
          <w:trHeight w:val="384"/>
          <w:jc w:val="center"/>
        </w:trPr>
        <w:tc>
          <w:tcPr>
            <w:tcW w:w="4400" w:type="dxa"/>
          </w:tcPr>
          <w:p w14:paraId="45462A7C" w14:textId="7AFE2822" w:rsidR="0046051F" w:rsidRPr="00585285" w:rsidRDefault="00585285" w:rsidP="0046051F">
            <w:pPr>
              <w:suppressAutoHyphens/>
              <w:spacing w:after="0" w:line="240" w:lineRule="auto"/>
              <w:rPr>
                <w:rFonts w:ascii="Myriad Pro" w:hAnsi="Myriad Pro"/>
                <w:color w:val="4472C4" w:themeColor="accent1"/>
              </w:rPr>
            </w:pPr>
            <w:r w:rsidRPr="00585285">
              <w:rPr>
                <w:rFonts w:ascii="Myriad Pro" w:hAnsi="Myriad Pro"/>
                <w:color w:val="4472C4" w:themeColor="accent1"/>
              </w:rPr>
              <w:t xml:space="preserve">Mínimo de tres experiencias, </w:t>
            </w:r>
            <w:r w:rsidRPr="00585285">
              <w:rPr>
                <w:rFonts w:ascii="Myriad Pro" w:hAnsi="Myriad Pro"/>
                <w:color w:val="4472C4" w:themeColor="accent1"/>
                <w:lang w:val="es-US"/>
              </w:rPr>
              <w:t>en los últimos 15 años,</w:t>
            </w:r>
            <w:r w:rsidRPr="00585285">
              <w:rPr>
                <w:rFonts w:ascii="Myriad Pro" w:hAnsi="Myriad Pro"/>
                <w:color w:val="4472C4" w:themeColor="accent1"/>
              </w:rPr>
              <w:t xml:space="preserve"> en elaboración de especificaciones técnicas para la contratación de sistemas de agua en bloque para la red de abastecimiento de agua potable</w:t>
            </w:r>
          </w:p>
        </w:tc>
        <w:tc>
          <w:tcPr>
            <w:tcW w:w="4377" w:type="dxa"/>
            <w:vAlign w:val="center"/>
          </w:tcPr>
          <w:p w14:paraId="2FD8C3EB" w14:textId="77777777" w:rsidR="0046051F" w:rsidRPr="00585285" w:rsidRDefault="0046051F" w:rsidP="0046051F">
            <w:pPr>
              <w:jc w:val="center"/>
              <w:rPr>
                <w:rFonts w:ascii="Myriad Pro" w:hAnsi="Myriad Pro"/>
                <w:b/>
                <w:lang w:val="es-GT"/>
              </w:rPr>
            </w:pPr>
          </w:p>
        </w:tc>
      </w:tr>
    </w:tbl>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0D7C2BCB" w14:textId="5995CD10" w:rsidR="006962ED" w:rsidRDefault="0046051F" w:rsidP="00C04649">
      <w:pPr>
        <w:spacing w:after="0" w:line="240" w:lineRule="auto"/>
        <w:jc w:val="both"/>
        <w:rPr>
          <w:rFonts w:ascii="Myriad Pro" w:hAnsi="Myriad Pro" w:cs="Arial"/>
          <w:b/>
          <w:color w:val="000000"/>
          <w:lang w:val="es-GT" w:eastAsia="en-PH"/>
        </w:rPr>
      </w:pPr>
      <w:r w:rsidRPr="006B47E5">
        <w:rPr>
          <w:rFonts w:ascii="Myriad Pro" w:hAnsi="Myriad Pro" w:cs="Arial"/>
          <w:b/>
          <w:color w:val="000000"/>
          <w:lang w:val="es-GT" w:eastAsia="en-PH"/>
        </w:rPr>
        <w:t xml:space="preserve">Contrato Individual (CI) </w:t>
      </w:r>
      <w:r w:rsidRPr="006B47E5">
        <w:rPr>
          <w:rFonts w:ascii="Myriad Pro" w:hAnsi="Myriad Pro" w:cs="Arial"/>
          <w:b/>
          <w:bCs/>
          <w:color w:val="000000"/>
          <w:lang w:val="es-ES"/>
        </w:rPr>
        <w:t xml:space="preserve">No. </w:t>
      </w:r>
      <w:r w:rsidRPr="009A0352">
        <w:rPr>
          <w:rFonts w:ascii="Myriad Pro" w:hAnsi="Myriad Pro" w:cs="Arial"/>
          <w:b/>
          <w:color w:val="000000"/>
          <w:lang w:val="es-GT" w:eastAsia="en-PH"/>
        </w:rPr>
        <w:t>11</w:t>
      </w:r>
      <w:r w:rsidR="00364D86" w:rsidRPr="009A0352">
        <w:rPr>
          <w:rFonts w:ascii="Myriad Pro" w:hAnsi="Myriad Pro" w:cs="Arial"/>
          <w:b/>
          <w:color w:val="000000"/>
          <w:lang w:val="es-GT" w:eastAsia="en-PH"/>
        </w:rPr>
        <w:t>0506</w:t>
      </w:r>
      <w:r w:rsidRPr="009A0352">
        <w:rPr>
          <w:rFonts w:ascii="Myriad Pro" w:hAnsi="Myriad Pro" w:cs="Arial"/>
          <w:b/>
          <w:color w:val="000000"/>
          <w:lang w:val="es-GT" w:eastAsia="en-PH"/>
        </w:rPr>
        <w:t>-20</w:t>
      </w:r>
      <w:r w:rsidR="00364D86" w:rsidRPr="009A0352">
        <w:rPr>
          <w:rFonts w:ascii="Myriad Pro" w:hAnsi="Myriad Pro" w:cs="Arial"/>
          <w:b/>
          <w:color w:val="000000"/>
          <w:lang w:val="es-GT" w:eastAsia="en-PH"/>
        </w:rPr>
        <w:t>83</w:t>
      </w:r>
      <w:r w:rsidRPr="009A0352">
        <w:rPr>
          <w:rFonts w:ascii="Myriad Pro" w:hAnsi="Myriad Pro" w:cs="Arial"/>
          <w:b/>
          <w:color w:val="000000"/>
          <w:lang w:val="es-GT" w:eastAsia="en-PH"/>
        </w:rPr>
        <w:t xml:space="preserve">/19 </w:t>
      </w:r>
      <w:r w:rsidRPr="00845D9A">
        <w:rPr>
          <w:rFonts w:ascii="Myriad Pro" w:hAnsi="Myriad Pro" w:cs="Arial"/>
          <w:b/>
          <w:color w:val="000000"/>
          <w:lang w:val="es-GT" w:eastAsia="en-PH"/>
        </w:rPr>
        <w:t>“</w:t>
      </w:r>
      <w:r w:rsidR="009A0352" w:rsidRPr="009A0352">
        <w:rPr>
          <w:rFonts w:ascii="Myriad Pro" w:hAnsi="Myriad Pro" w:cs="Arial"/>
          <w:b/>
          <w:color w:val="000000"/>
          <w:lang w:val="es-GT" w:eastAsia="en-PH"/>
        </w:rPr>
        <w:t>Contratista Individual Nacional o Internacional –CI- para evaluación y desarrollo de sistema tarifario del sistema de agua potable de la Ciudad de Guatemala y desarrollo de términos de referencia para adquisición de servicios de agua en bloque</w:t>
      </w:r>
      <w:r w:rsidRPr="009A0352">
        <w:rPr>
          <w:rFonts w:ascii="Myriad Pro" w:hAnsi="Myriad Pro" w:cs="Arial"/>
          <w:b/>
          <w:color w:val="000000"/>
          <w:lang w:val="es-GT" w:eastAsia="en-PH"/>
        </w:rPr>
        <w:t>”.</w:t>
      </w: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98394F" w:rsidRDefault="001F1AAA" w:rsidP="001F1AAA">
      <w:pPr>
        <w:tabs>
          <w:tab w:val="left" w:pos="360"/>
        </w:tabs>
        <w:spacing w:after="0" w:line="240" w:lineRule="auto"/>
        <w:jc w:val="center"/>
        <w:rPr>
          <w:rFonts w:ascii="Myriad Pro" w:hAnsi="Myriad Pro"/>
          <w:i/>
          <w:color w:val="00B0F0"/>
          <w:sz w:val="12"/>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proofErr w:type="gramStart"/>
      <w:r w:rsidR="00066F03" w:rsidRPr="007A7A90">
        <w:rPr>
          <w:rFonts w:ascii="Myriad Pro" w:hAnsi="Myriad Pro"/>
          <w:i/>
          <w:color w:val="0070C0"/>
        </w:rPr>
        <w:t>de acuerdo a</w:t>
      </w:r>
      <w:r w:rsidRPr="007A7A90">
        <w:rPr>
          <w:rFonts w:ascii="Myriad Pro" w:hAnsi="Myriad Pro"/>
          <w:i/>
          <w:color w:val="0070C0"/>
        </w:rPr>
        <w:t>l</w:t>
      </w:r>
      <w:proofErr w:type="gramEnd"/>
      <w:r w:rsidRPr="007A7A90">
        <w:rPr>
          <w:rFonts w:ascii="Myriad Pro" w:hAnsi="Myriad Pro"/>
          <w:i/>
          <w:color w:val="0070C0"/>
        </w:rPr>
        <w:t xml:space="preserve"> detalle de los términos de referencia]</w:t>
      </w:r>
    </w:p>
    <w:p w14:paraId="7F32B915" w14:textId="77777777" w:rsidR="001F1AAA" w:rsidRPr="0098394F" w:rsidRDefault="001F1AAA" w:rsidP="001F1AAA">
      <w:pPr>
        <w:tabs>
          <w:tab w:val="left" w:pos="360"/>
        </w:tabs>
        <w:spacing w:after="0" w:line="240" w:lineRule="auto"/>
        <w:jc w:val="center"/>
        <w:rPr>
          <w:rFonts w:ascii="Myriad Pro" w:hAnsi="Myriad Pro" w:cs="Arial"/>
          <w:b/>
          <w:color w:val="000000"/>
          <w:sz w:val="12"/>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EC05D9" w:rsidRDefault="00385A7F" w:rsidP="00EA0167">
            <w:pPr>
              <w:spacing w:after="0" w:line="240" w:lineRule="auto"/>
              <w:rPr>
                <w:rFonts w:ascii="Myriad Pro" w:hAnsi="Myriad Pro" w:cs="Calibri"/>
                <w:snapToGrid w:val="0"/>
                <w:color w:val="2E74B5" w:themeColor="accent5" w:themeShade="BF"/>
                <w:lang w:val="en-US"/>
              </w:rPr>
            </w:pPr>
            <w:r w:rsidRPr="00EC05D9">
              <w:rPr>
                <w:rFonts w:ascii="Myriad Pro" w:hAnsi="Myriad Pro" w:cs="Calibri"/>
                <w:snapToGrid w:val="0"/>
                <w:color w:val="2E74B5" w:themeColor="accent5" w:themeShade="BF"/>
                <w:lang w:val="es-GT"/>
              </w:rPr>
              <w:t>Producto</w:t>
            </w:r>
            <w:r w:rsidRPr="00EC05D9">
              <w:rPr>
                <w:rFonts w:ascii="Myriad Pro" w:hAnsi="Myriad Pro" w:cs="Calibri"/>
                <w:snapToGrid w:val="0"/>
                <w:color w:val="2E74B5" w:themeColor="accent5" w:themeShade="BF"/>
                <w:lang w:val="en-US"/>
              </w:rPr>
              <w:t xml:space="preserve"> </w:t>
            </w:r>
            <w:r w:rsidR="00E600CC" w:rsidRPr="00EC05D9">
              <w:rPr>
                <w:rFonts w:ascii="Myriad Pro" w:hAnsi="Myriad Pro" w:cs="Calibri"/>
                <w:snapToGrid w:val="0"/>
                <w:color w:val="2E74B5" w:themeColor="accent5" w:themeShade="BF"/>
                <w:lang w:val="en-US"/>
              </w:rPr>
              <w:t>1</w:t>
            </w:r>
          </w:p>
        </w:tc>
        <w:tc>
          <w:tcPr>
            <w:tcW w:w="1559" w:type="dxa"/>
          </w:tcPr>
          <w:p w14:paraId="44C79F39" w14:textId="70B710E0" w:rsidR="00E600CC" w:rsidRPr="00EC05D9" w:rsidRDefault="00EC05D9"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w:t>
            </w:r>
            <w:r w:rsidR="00B3156A">
              <w:rPr>
                <w:rFonts w:ascii="Myriad Pro" w:hAnsi="Myriad Pro" w:cs="Calibri"/>
                <w:snapToGrid w:val="0"/>
                <w:color w:val="2E74B5" w:themeColor="accent5" w:themeShade="BF"/>
                <w:lang w:val="es-GT"/>
              </w:rPr>
              <w:t>0</w:t>
            </w:r>
            <w:r>
              <w:rPr>
                <w:rFonts w:ascii="Myriad Pro" w:hAnsi="Myriad Pro" w:cs="Calibri"/>
                <w:snapToGrid w:val="0"/>
                <w:color w:val="2E74B5" w:themeColor="accent5" w:themeShade="BF"/>
                <w:lang w:val="es-GT"/>
              </w:rPr>
              <w:t xml:space="preserve">% </w:t>
            </w: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EC05D9" w:rsidRDefault="00385A7F"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sidR="00C7637C" w:rsidRPr="00EC05D9">
              <w:rPr>
                <w:rFonts w:ascii="Myriad Pro" w:hAnsi="Myriad Pro" w:cs="Calibri"/>
                <w:snapToGrid w:val="0"/>
                <w:color w:val="2E74B5" w:themeColor="accent5" w:themeShade="BF"/>
                <w:lang w:val="es-GT"/>
              </w:rPr>
              <w:t>2</w:t>
            </w:r>
          </w:p>
        </w:tc>
        <w:tc>
          <w:tcPr>
            <w:tcW w:w="1559" w:type="dxa"/>
          </w:tcPr>
          <w:p w14:paraId="110BD527" w14:textId="7698D08E" w:rsidR="00E600CC" w:rsidRPr="00EC05D9" w:rsidRDefault="0046051F"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w:t>
            </w:r>
            <w:r w:rsidR="00B3156A">
              <w:rPr>
                <w:rFonts w:ascii="Myriad Pro" w:hAnsi="Myriad Pro" w:cs="Calibri"/>
                <w:snapToGrid w:val="0"/>
                <w:color w:val="2E74B5" w:themeColor="accent5" w:themeShade="BF"/>
                <w:lang w:val="es-GT"/>
              </w:rPr>
              <w:t>5</w:t>
            </w:r>
            <w:r w:rsidR="00124F3E" w:rsidRPr="00EC05D9">
              <w:rPr>
                <w:rFonts w:ascii="Myriad Pro" w:hAnsi="Myriad Pro" w:cs="Calibri"/>
                <w:snapToGrid w:val="0"/>
                <w:color w:val="2E74B5" w:themeColor="accent5" w:themeShade="BF"/>
                <w:lang w:val="es-GT"/>
              </w:rPr>
              <w:t>%</w:t>
            </w:r>
          </w:p>
        </w:tc>
        <w:tc>
          <w:tcPr>
            <w:tcW w:w="2693" w:type="dxa"/>
          </w:tcPr>
          <w:p w14:paraId="0DFCFBB5" w14:textId="77777777" w:rsidR="00E600CC" w:rsidRPr="00C7637C" w:rsidRDefault="00E600CC" w:rsidP="00EA0167">
            <w:pPr>
              <w:spacing w:after="0" w:line="240" w:lineRule="auto"/>
              <w:rPr>
                <w:rFonts w:ascii="Myriad Pro" w:hAnsi="Myriad Pro" w:cs="Calibri"/>
                <w:snapToGrid w:val="0"/>
                <w:lang w:val="es-GT"/>
              </w:rPr>
            </w:pPr>
          </w:p>
        </w:tc>
      </w:tr>
      <w:tr w:rsidR="0046051F" w:rsidRPr="008E15B5" w14:paraId="63A2159B" w14:textId="77777777" w:rsidTr="004F5ADE">
        <w:tc>
          <w:tcPr>
            <w:tcW w:w="3998" w:type="dxa"/>
          </w:tcPr>
          <w:p w14:paraId="50FA371B" w14:textId="4306780D" w:rsidR="0046051F" w:rsidRPr="00EC05D9" w:rsidRDefault="0046051F" w:rsidP="00EA0167">
            <w:pPr>
              <w:spacing w:after="0" w:line="240" w:lineRule="auto"/>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 xml:space="preserve">Producto 3 </w:t>
            </w:r>
          </w:p>
        </w:tc>
        <w:tc>
          <w:tcPr>
            <w:tcW w:w="1559" w:type="dxa"/>
          </w:tcPr>
          <w:p w14:paraId="2A20ECB6" w14:textId="24783A90" w:rsidR="0046051F" w:rsidRDefault="00B3156A"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5</w:t>
            </w:r>
            <w:r w:rsidR="0046051F">
              <w:rPr>
                <w:rFonts w:ascii="Myriad Pro" w:hAnsi="Myriad Pro" w:cs="Calibri"/>
                <w:snapToGrid w:val="0"/>
                <w:color w:val="2E74B5" w:themeColor="accent5" w:themeShade="BF"/>
                <w:lang w:val="es-GT"/>
              </w:rPr>
              <w:t>%</w:t>
            </w:r>
          </w:p>
        </w:tc>
        <w:tc>
          <w:tcPr>
            <w:tcW w:w="2693" w:type="dxa"/>
          </w:tcPr>
          <w:p w14:paraId="4C25DD28" w14:textId="77777777" w:rsidR="0046051F" w:rsidRPr="00C7637C" w:rsidRDefault="0046051F" w:rsidP="00EA0167">
            <w:pPr>
              <w:spacing w:after="0" w:line="240" w:lineRule="auto"/>
              <w:rPr>
                <w:rFonts w:ascii="Myriad Pro" w:hAnsi="Myriad Pro" w:cs="Calibri"/>
                <w:snapToGrid w:val="0"/>
                <w:lang w:val="es-GT"/>
              </w:rPr>
            </w:pPr>
          </w:p>
        </w:tc>
      </w:tr>
      <w:tr w:rsidR="00E600CC" w:rsidRPr="008E15B5" w14:paraId="23BCBDF5" w14:textId="77777777" w:rsidTr="004F5ADE">
        <w:tc>
          <w:tcPr>
            <w:tcW w:w="3998" w:type="dxa"/>
          </w:tcPr>
          <w:p w14:paraId="69844F72" w14:textId="1148908C" w:rsidR="00E600CC" w:rsidRPr="00EC05D9" w:rsidRDefault="00E600CC"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Producto</w:t>
            </w:r>
            <w:r w:rsidR="009B206E" w:rsidRPr="00EC05D9">
              <w:rPr>
                <w:rFonts w:ascii="Myriad Pro" w:hAnsi="Myriad Pro" w:cs="Calibri"/>
                <w:snapToGrid w:val="0"/>
                <w:color w:val="2E74B5" w:themeColor="accent5" w:themeShade="BF"/>
                <w:lang w:val="es-GT"/>
              </w:rPr>
              <w:t xml:space="preserve"> </w:t>
            </w:r>
            <w:r w:rsidR="0046051F">
              <w:rPr>
                <w:rFonts w:ascii="Myriad Pro" w:hAnsi="Myriad Pro" w:cs="Calibri"/>
                <w:snapToGrid w:val="0"/>
                <w:color w:val="2E74B5" w:themeColor="accent5" w:themeShade="BF"/>
                <w:lang w:val="es-GT"/>
              </w:rPr>
              <w:t>4</w:t>
            </w:r>
          </w:p>
        </w:tc>
        <w:tc>
          <w:tcPr>
            <w:tcW w:w="1559" w:type="dxa"/>
          </w:tcPr>
          <w:p w14:paraId="13E8BB95" w14:textId="331FEFE9" w:rsidR="00E600CC" w:rsidRPr="00EC05D9" w:rsidRDefault="0046051F"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2</w:t>
            </w:r>
            <w:r w:rsidR="003C7A47">
              <w:rPr>
                <w:rFonts w:ascii="Myriad Pro" w:hAnsi="Myriad Pro" w:cs="Calibri"/>
                <w:snapToGrid w:val="0"/>
                <w:color w:val="2E74B5" w:themeColor="accent5" w:themeShade="BF"/>
                <w:lang w:val="es-GT"/>
              </w:rPr>
              <w:t>0</w:t>
            </w:r>
            <w:r w:rsidR="00EC05D9">
              <w:rPr>
                <w:rFonts w:ascii="Myriad Pro" w:hAnsi="Myriad Pro" w:cs="Calibri"/>
                <w:snapToGrid w:val="0"/>
                <w:color w:val="2E74B5" w:themeColor="accent5" w:themeShade="BF"/>
                <w:lang w:val="es-GT"/>
              </w:rPr>
              <w:t>%</w:t>
            </w:r>
          </w:p>
        </w:tc>
        <w:tc>
          <w:tcPr>
            <w:tcW w:w="2693" w:type="dxa"/>
          </w:tcPr>
          <w:p w14:paraId="6270FD92" w14:textId="77777777" w:rsidR="00E600CC" w:rsidRPr="00C7637C" w:rsidRDefault="00E600CC" w:rsidP="00EA0167">
            <w:pPr>
              <w:spacing w:after="0" w:line="240" w:lineRule="auto"/>
              <w:rPr>
                <w:rFonts w:ascii="Myriad Pro" w:hAnsi="Myriad Pro" w:cs="Calibri"/>
                <w:snapToGrid w:val="0"/>
                <w:lang w:val="es-GT"/>
              </w:rPr>
            </w:pPr>
          </w:p>
        </w:tc>
      </w:tr>
      <w:tr w:rsidR="009B206E" w:rsidRPr="008E15B5" w14:paraId="253C938C" w14:textId="77777777" w:rsidTr="004F5ADE">
        <w:tc>
          <w:tcPr>
            <w:tcW w:w="3998" w:type="dxa"/>
          </w:tcPr>
          <w:p w14:paraId="47C7CA69" w14:textId="0B4A9138" w:rsidR="009B206E" w:rsidRPr="00EC05D9" w:rsidRDefault="009B206E"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sidR="0046051F">
              <w:rPr>
                <w:rFonts w:ascii="Myriad Pro" w:hAnsi="Myriad Pro" w:cs="Calibri"/>
                <w:snapToGrid w:val="0"/>
                <w:color w:val="2E74B5" w:themeColor="accent5" w:themeShade="BF"/>
                <w:lang w:val="es-GT"/>
              </w:rPr>
              <w:t>5</w:t>
            </w:r>
          </w:p>
        </w:tc>
        <w:tc>
          <w:tcPr>
            <w:tcW w:w="1559" w:type="dxa"/>
          </w:tcPr>
          <w:p w14:paraId="56ACF97B" w14:textId="3D6DF1DC" w:rsidR="009B206E" w:rsidRPr="00EC05D9" w:rsidRDefault="00B3156A"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w:t>
            </w:r>
            <w:r w:rsidR="00EC05D9">
              <w:rPr>
                <w:rFonts w:ascii="Myriad Pro" w:hAnsi="Myriad Pro" w:cs="Calibri"/>
                <w:snapToGrid w:val="0"/>
                <w:color w:val="2E74B5" w:themeColor="accent5" w:themeShade="BF"/>
                <w:lang w:val="es-GT"/>
              </w:rPr>
              <w:t>0%</w:t>
            </w:r>
          </w:p>
        </w:tc>
        <w:tc>
          <w:tcPr>
            <w:tcW w:w="2693" w:type="dxa"/>
          </w:tcPr>
          <w:p w14:paraId="44EBCDA2" w14:textId="77777777" w:rsidR="009B206E" w:rsidRPr="00C7637C" w:rsidRDefault="009B206E" w:rsidP="00EA0167">
            <w:pPr>
              <w:spacing w:after="0" w:line="240" w:lineRule="auto"/>
              <w:rPr>
                <w:rFonts w:ascii="Myriad Pro" w:hAnsi="Myriad Pro" w:cs="Calibri"/>
                <w:snapToGrid w:val="0"/>
                <w:lang w:val="es-GT"/>
              </w:rPr>
            </w:pPr>
          </w:p>
        </w:tc>
      </w:tr>
      <w:tr w:rsidR="00B3156A" w:rsidRPr="008E15B5" w14:paraId="20B40AB3" w14:textId="77777777" w:rsidTr="004F5ADE">
        <w:tc>
          <w:tcPr>
            <w:tcW w:w="3998" w:type="dxa"/>
          </w:tcPr>
          <w:p w14:paraId="49BC9B41" w14:textId="186D646A" w:rsidR="00B3156A" w:rsidRPr="00EC05D9" w:rsidRDefault="00B3156A"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Pr>
                <w:rFonts w:ascii="Myriad Pro" w:hAnsi="Myriad Pro" w:cs="Calibri"/>
                <w:snapToGrid w:val="0"/>
                <w:color w:val="2E74B5" w:themeColor="accent5" w:themeShade="BF"/>
                <w:lang w:val="es-GT"/>
              </w:rPr>
              <w:t>6</w:t>
            </w:r>
          </w:p>
        </w:tc>
        <w:tc>
          <w:tcPr>
            <w:tcW w:w="1559" w:type="dxa"/>
          </w:tcPr>
          <w:p w14:paraId="639CE075" w14:textId="45BD95E1" w:rsidR="00B3156A" w:rsidRDefault="00B3156A"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10%</w:t>
            </w:r>
          </w:p>
        </w:tc>
        <w:tc>
          <w:tcPr>
            <w:tcW w:w="2693" w:type="dxa"/>
          </w:tcPr>
          <w:p w14:paraId="145BCC29" w14:textId="77777777" w:rsidR="00B3156A" w:rsidRPr="00C7637C" w:rsidRDefault="00B3156A" w:rsidP="00EA0167">
            <w:pPr>
              <w:spacing w:after="0" w:line="240" w:lineRule="auto"/>
              <w:rPr>
                <w:rFonts w:ascii="Myriad Pro" w:hAnsi="Myriad Pro" w:cs="Calibri"/>
                <w:snapToGrid w:val="0"/>
                <w:lang w:val="es-GT"/>
              </w:rPr>
            </w:pPr>
          </w:p>
        </w:tc>
      </w:tr>
      <w:tr w:rsidR="00B3156A" w:rsidRPr="008E15B5" w14:paraId="618EC354" w14:textId="77777777" w:rsidTr="004F5ADE">
        <w:tc>
          <w:tcPr>
            <w:tcW w:w="3998" w:type="dxa"/>
          </w:tcPr>
          <w:p w14:paraId="2E1C5652" w14:textId="41C8BEEE" w:rsidR="00B3156A" w:rsidRPr="00EC05D9" w:rsidRDefault="00B3156A"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Pr>
                <w:rFonts w:ascii="Myriad Pro" w:hAnsi="Myriad Pro" w:cs="Calibri"/>
                <w:snapToGrid w:val="0"/>
                <w:color w:val="2E74B5" w:themeColor="accent5" w:themeShade="BF"/>
                <w:lang w:val="es-GT"/>
              </w:rPr>
              <w:t>7</w:t>
            </w:r>
          </w:p>
        </w:tc>
        <w:tc>
          <w:tcPr>
            <w:tcW w:w="1559" w:type="dxa"/>
          </w:tcPr>
          <w:p w14:paraId="10285EDC" w14:textId="0375C38E" w:rsidR="00B3156A" w:rsidRDefault="00B3156A"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15</w:t>
            </w:r>
            <w:r w:rsidRPr="00EC05D9">
              <w:rPr>
                <w:rFonts w:ascii="Myriad Pro" w:hAnsi="Myriad Pro" w:cs="Calibri"/>
                <w:snapToGrid w:val="0"/>
                <w:color w:val="2E74B5" w:themeColor="accent5" w:themeShade="BF"/>
                <w:lang w:val="es-GT"/>
              </w:rPr>
              <w:t>%</w:t>
            </w:r>
          </w:p>
        </w:tc>
        <w:tc>
          <w:tcPr>
            <w:tcW w:w="2693" w:type="dxa"/>
          </w:tcPr>
          <w:p w14:paraId="77CBD3F1" w14:textId="77777777" w:rsidR="00B3156A" w:rsidRPr="00C7637C" w:rsidRDefault="00B3156A" w:rsidP="00EA0167">
            <w:pPr>
              <w:spacing w:after="0" w:line="240" w:lineRule="auto"/>
              <w:rPr>
                <w:rFonts w:ascii="Myriad Pro" w:hAnsi="Myriad Pro" w:cs="Calibri"/>
                <w:snapToGrid w:val="0"/>
                <w:lang w:val="es-GT"/>
              </w:rPr>
            </w:pPr>
          </w:p>
        </w:tc>
      </w:tr>
      <w:tr w:rsidR="00B3156A" w:rsidRPr="008E15B5" w14:paraId="5DDAB9E7" w14:textId="77777777" w:rsidTr="004F5ADE">
        <w:tc>
          <w:tcPr>
            <w:tcW w:w="3998" w:type="dxa"/>
          </w:tcPr>
          <w:p w14:paraId="62BC08FC" w14:textId="4E0DC84E" w:rsidR="00B3156A" w:rsidRPr="00EC05D9" w:rsidRDefault="00B3156A" w:rsidP="00EA0167">
            <w:pPr>
              <w:spacing w:after="0" w:line="240" w:lineRule="auto"/>
              <w:rPr>
                <w:rFonts w:ascii="Myriad Pro" w:hAnsi="Myriad Pro" w:cs="Calibri"/>
                <w:snapToGrid w:val="0"/>
                <w:color w:val="2E74B5" w:themeColor="accent5" w:themeShade="BF"/>
                <w:lang w:val="es-GT"/>
              </w:rPr>
            </w:pPr>
            <w:r w:rsidRPr="00EC05D9">
              <w:rPr>
                <w:rFonts w:ascii="Myriad Pro" w:hAnsi="Myriad Pro" w:cs="Calibri"/>
                <w:snapToGrid w:val="0"/>
                <w:color w:val="2E74B5" w:themeColor="accent5" w:themeShade="BF"/>
                <w:lang w:val="es-GT"/>
              </w:rPr>
              <w:t xml:space="preserve">Producto </w:t>
            </w:r>
            <w:r>
              <w:rPr>
                <w:rFonts w:ascii="Myriad Pro" w:hAnsi="Myriad Pro" w:cs="Calibri"/>
                <w:snapToGrid w:val="0"/>
                <w:color w:val="2E74B5" w:themeColor="accent5" w:themeShade="BF"/>
                <w:lang w:val="es-GT"/>
              </w:rPr>
              <w:t>8</w:t>
            </w:r>
          </w:p>
        </w:tc>
        <w:tc>
          <w:tcPr>
            <w:tcW w:w="1559" w:type="dxa"/>
          </w:tcPr>
          <w:p w14:paraId="62B19259" w14:textId="57DBD548" w:rsidR="00B3156A" w:rsidRDefault="00B3156A" w:rsidP="00EA0167">
            <w:pPr>
              <w:spacing w:after="0" w:line="240" w:lineRule="auto"/>
              <w:jc w:val="center"/>
              <w:rPr>
                <w:rFonts w:ascii="Myriad Pro" w:hAnsi="Myriad Pro" w:cs="Calibri"/>
                <w:snapToGrid w:val="0"/>
                <w:color w:val="2E74B5" w:themeColor="accent5" w:themeShade="BF"/>
                <w:lang w:val="es-GT"/>
              </w:rPr>
            </w:pPr>
            <w:r>
              <w:rPr>
                <w:rFonts w:ascii="Myriad Pro" w:hAnsi="Myriad Pro" w:cs="Calibri"/>
                <w:snapToGrid w:val="0"/>
                <w:color w:val="2E74B5" w:themeColor="accent5" w:themeShade="BF"/>
                <w:lang w:val="es-GT"/>
              </w:rPr>
              <w:t>15</w:t>
            </w:r>
            <w:r w:rsidRPr="00EC05D9">
              <w:rPr>
                <w:rFonts w:ascii="Myriad Pro" w:hAnsi="Myriad Pro" w:cs="Calibri"/>
                <w:snapToGrid w:val="0"/>
                <w:color w:val="2E74B5" w:themeColor="accent5" w:themeShade="BF"/>
                <w:lang w:val="es-GT"/>
              </w:rPr>
              <w:t>%</w:t>
            </w:r>
          </w:p>
        </w:tc>
        <w:tc>
          <w:tcPr>
            <w:tcW w:w="2693" w:type="dxa"/>
          </w:tcPr>
          <w:p w14:paraId="51484DBA" w14:textId="77777777" w:rsidR="00B3156A" w:rsidRPr="00C7637C" w:rsidRDefault="00B3156A"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6E60B02" w14:textId="7F0DB696"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EC05D9">
      <w:footerReference w:type="default" r:id="rId10"/>
      <w:pgSz w:w="11906" w:h="16838"/>
      <w:pgMar w:top="1170" w:right="1418"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A910" w14:textId="77777777" w:rsidR="005E254A" w:rsidRDefault="005E254A" w:rsidP="00E600CC">
      <w:pPr>
        <w:spacing w:after="0" w:line="240" w:lineRule="auto"/>
      </w:pPr>
      <w:r>
        <w:separator/>
      </w:r>
    </w:p>
  </w:endnote>
  <w:endnote w:type="continuationSeparator" w:id="0">
    <w:p w14:paraId="5604CDB8" w14:textId="77777777" w:rsidR="005E254A" w:rsidRDefault="005E254A"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ACD2" w14:textId="77777777" w:rsidR="005E254A" w:rsidRDefault="005E254A" w:rsidP="00E600CC">
      <w:pPr>
        <w:spacing w:after="0" w:line="240" w:lineRule="auto"/>
      </w:pPr>
      <w:r>
        <w:separator/>
      </w:r>
    </w:p>
  </w:footnote>
  <w:footnote w:type="continuationSeparator" w:id="0">
    <w:p w14:paraId="5AC98600" w14:textId="77777777" w:rsidR="005E254A" w:rsidRDefault="005E254A"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5F08B2"/>
    <w:multiLevelType w:val="hybridMultilevel"/>
    <w:tmpl w:val="67C6A7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9"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9"/>
  </w:num>
  <w:num w:numId="9">
    <w:abstractNumId w:val="2"/>
  </w:num>
  <w:num w:numId="10">
    <w:abstractNumId w:val="4"/>
  </w:num>
  <w:num w:numId="11">
    <w:abstractNumId w:val="6"/>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03CEE"/>
    <w:rsid w:val="0004646F"/>
    <w:rsid w:val="00066F03"/>
    <w:rsid w:val="00082A13"/>
    <w:rsid w:val="000A7E74"/>
    <w:rsid w:val="00106A43"/>
    <w:rsid w:val="00124F3E"/>
    <w:rsid w:val="001356AE"/>
    <w:rsid w:val="00144AD9"/>
    <w:rsid w:val="001C06CA"/>
    <w:rsid w:val="001D1B9C"/>
    <w:rsid w:val="001D4E85"/>
    <w:rsid w:val="001E042B"/>
    <w:rsid w:val="001E418D"/>
    <w:rsid w:val="001F1AAA"/>
    <w:rsid w:val="00241900"/>
    <w:rsid w:val="00243472"/>
    <w:rsid w:val="00253006"/>
    <w:rsid w:val="00265073"/>
    <w:rsid w:val="002F18B4"/>
    <w:rsid w:val="00326EDE"/>
    <w:rsid w:val="00360B8A"/>
    <w:rsid w:val="00363C4A"/>
    <w:rsid w:val="00364D86"/>
    <w:rsid w:val="00367431"/>
    <w:rsid w:val="00370FCA"/>
    <w:rsid w:val="00371723"/>
    <w:rsid w:val="00372CFC"/>
    <w:rsid w:val="0038385C"/>
    <w:rsid w:val="00385A7F"/>
    <w:rsid w:val="003C7A47"/>
    <w:rsid w:val="003D3E7E"/>
    <w:rsid w:val="003E7C6F"/>
    <w:rsid w:val="003F5316"/>
    <w:rsid w:val="00405D04"/>
    <w:rsid w:val="0042798E"/>
    <w:rsid w:val="0046051F"/>
    <w:rsid w:val="00467477"/>
    <w:rsid w:val="004708D3"/>
    <w:rsid w:val="004A287F"/>
    <w:rsid w:val="004E1963"/>
    <w:rsid w:val="004E7F8A"/>
    <w:rsid w:val="004F5ADE"/>
    <w:rsid w:val="00512E68"/>
    <w:rsid w:val="00520B37"/>
    <w:rsid w:val="00537DFE"/>
    <w:rsid w:val="00550031"/>
    <w:rsid w:val="00554973"/>
    <w:rsid w:val="005806C4"/>
    <w:rsid w:val="00582747"/>
    <w:rsid w:val="00585285"/>
    <w:rsid w:val="0058754C"/>
    <w:rsid w:val="00596C5A"/>
    <w:rsid w:val="005A09E1"/>
    <w:rsid w:val="005E0CC0"/>
    <w:rsid w:val="005E254A"/>
    <w:rsid w:val="00610993"/>
    <w:rsid w:val="006118AF"/>
    <w:rsid w:val="00644F17"/>
    <w:rsid w:val="00661BD9"/>
    <w:rsid w:val="006930B7"/>
    <w:rsid w:val="006962ED"/>
    <w:rsid w:val="006A20FA"/>
    <w:rsid w:val="006B47E5"/>
    <w:rsid w:val="006D011D"/>
    <w:rsid w:val="006E2786"/>
    <w:rsid w:val="00714435"/>
    <w:rsid w:val="007441E4"/>
    <w:rsid w:val="007770C2"/>
    <w:rsid w:val="00793AA9"/>
    <w:rsid w:val="007A3C53"/>
    <w:rsid w:val="007A7A90"/>
    <w:rsid w:val="007F0998"/>
    <w:rsid w:val="007F3D16"/>
    <w:rsid w:val="00832B30"/>
    <w:rsid w:val="00845D9A"/>
    <w:rsid w:val="00864E0C"/>
    <w:rsid w:val="008A4C4E"/>
    <w:rsid w:val="008A6E3A"/>
    <w:rsid w:val="008E15B5"/>
    <w:rsid w:val="008E2618"/>
    <w:rsid w:val="00972264"/>
    <w:rsid w:val="00982E4F"/>
    <w:rsid w:val="0098394F"/>
    <w:rsid w:val="009A0352"/>
    <w:rsid w:val="009A066F"/>
    <w:rsid w:val="009A2606"/>
    <w:rsid w:val="009B206E"/>
    <w:rsid w:val="009B5B8F"/>
    <w:rsid w:val="009C16BF"/>
    <w:rsid w:val="009C69A2"/>
    <w:rsid w:val="00A64888"/>
    <w:rsid w:val="00A6540A"/>
    <w:rsid w:val="00A80F51"/>
    <w:rsid w:val="00AA69F7"/>
    <w:rsid w:val="00B24591"/>
    <w:rsid w:val="00B3156A"/>
    <w:rsid w:val="00BD3DB6"/>
    <w:rsid w:val="00BE0685"/>
    <w:rsid w:val="00C04649"/>
    <w:rsid w:val="00C133BC"/>
    <w:rsid w:val="00C21152"/>
    <w:rsid w:val="00C35CB2"/>
    <w:rsid w:val="00C64555"/>
    <w:rsid w:val="00C65800"/>
    <w:rsid w:val="00C7637C"/>
    <w:rsid w:val="00CA398F"/>
    <w:rsid w:val="00D3254C"/>
    <w:rsid w:val="00D74CE7"/>
    <w:rsid w:val="00D75BFB"/>
    <w:rsid w:val="00DB6B1E"/>
    <w:rsid w:val="00DC23DF"/>
    <w:rsid w:val="00DD08BF"/>
    <w:rsid w:val="00DE19FC"/>
    <w:rsid w:val="00DE6B19"/>
    <w:rsid w:val="00E00690"/>
    <w:rsid w:val="00E05718"/>
    <w:rsid w:val="00E2217B"/>
    <w:rsid w:val="00E600CC"/>
    <w:rsid w:val="00E6096A"/>
    <w:rsid w:val="00E75E3B"/>
    <w:rsid w:val="00E82888"/>
    <w:rsid w:val="00EA3719"/>
    <w:rsid w:val="00EA3B95"/>
    <w:rsid w:val="00EC05D9"/>
    <w:rsid w:val="00EE450F"/>
    <w:rsid w:val="00F002C5"/>
    <w:rsid w:val="00F0205F"/>
    <w:rsid w:val="00F25B4D"/>
    <w:rsid w:val="00F344C1"/>
    <w:rsid w:val="00F65D6C"/>
    <w:rsid w:val="00F716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 w:type="character" w:customStyle="1" w:styleId="WW8Num7z0">
    <w:name w:val="WW8Num7z0"/>
    <w:rsid w:val="0046051F"/>
    <w:rPr>
      <w:rFonts w:ascii="Symbol" w:hAnsi="Symbol" w:cs="Symbol" w:hint="default"/>
      <w:color w:val="000000"/>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0" ma:contentTypeDescription="Create a new document." ma:contentTypeScope="" ma:versionID="778d04f75de3413100694b99a3304e71">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25234cab257cdd7aa8f6a9d6a80eb3d5"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66BD6C4F-E9FB-494B-8218-7E9776D1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Maria Isabel Mayen Lopez</cp:lastModifiedBy>
  <cp:revision>16</cp:revision>
  <cp:lastPrinted>2019-08-13T22:44:00Z</cp:lastPrinted>
  <dcterms:created xsi:type="dcterms:W3CDTF">2019-10-30T20:54:00Z</dcterms:created>
  <dcterms:modified xsi:type="dcterms:W3CDTF">2019-10-31T13:53:00Z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