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02" w:rsidRPr="008C02AB" w:rsidRDefault="00434102" w:rsidP="00434102">
      <w:pPr>
        <w:widowControl w:val="0"/>
        <w:jc w:val="center"/>
        <w:rPr>
          <w:rFonts w:ascii="Calibri" w:hAnsi="Calibri" w:cs="Calibri"/>
          <w:b/>
        </w:rPr>
      </w:pPr>
      <w:r w:rsidRPr="008C02AB">
        <w:rPr>
          <w:rFonts w:ascii="Calibri" w:hAnsi="Calibri" w:cs="Calibri"/>
          <w:b/>
        </w:rPr>
        <w:t>FORM FOR SUBMITTING SUPPLIER’S QUOTATION</w:t>
      </w:r>
    </w:p>
    <w:p w:rsidR="00434102" w:rsidRPr="008C02AB" w:rsidRDefault="00434102" w:rsidP="00434102">
      <w:pPr>
        <w:widowControl w:val="0"/>
        <w:pBdr>
          <w:bottom w:val="single" w:sz="4" w:space="1" w:color="auto"/>
        </w:pBdr>
        <w:jc w:val="center"/>
        <w:rPr>
          <w:rFonts w:ascii="Calibri" w:hAnsi="Calibri" w:cs="Calibri"/>
          <w:b/>
          <w:i/>
        </w:rPr>
      </w:pPr>
      <w:r w:rsidRPr="008C02AB">
        <w:rPr>
          <w:rFonts w:ascii="Calibri" w:hAnsi="Calibri" w:cs="Calibri"/>
          <w:b/>
          <w:i/>
        </w:rPr>
        <w:t>(This Form must be submitted only using the Supplier’s Official Letterhead/Stationery)</w:t>
      </w:r>
    </w:p>
    <w:p w:rsidR="00434102" w:rsidRDefault="00434102" w:rsidP="00434102">
      <w:pPr>
        <w:widowControl w:val="0"/>
        <w:jc w:val="both"/>
        <w:rPr>
          <w:rFonts w:ascii="Calibri" w:hAnsi="Calibri" w:cs="Calibri"/>
          <w:snapToGrid w:val="0"/>
          <w:color w:val="000000" w:themeColor="text1"/>
        </w:rPr>
      </w:pPr>
      <w:r w:rsidRPr="008C02AB">
        <w:rPr>
          <w:rFonts w:ascii="Calibri" w:hAnsi="Calibri" w:cs="Calibri"/>
          <w:snapToGrid w:val="0"/>
        </w:rPr>
        <w:t xml:space="preserve">We, the undersigned, hereby offer to supply the items listed below in conformity with the </w:t>
      </w:r>
      <w:r>
        <w:rPr>
          <w:rFonts w:ascii="Calibri" w:hAnsi="Calibri" w:cs="Calibri"/>
          <w:snapToGrid w:val="0"/>
        </w:rPr>
        <w:t xml:space="preserve">technical </w:t>
      </w:r>
      <w:r w:rsidRPr="008C02AB">
        <w:rPr>
          <w:rFonts w:ascii="Calibri" w:hAnsi="Calibri" w:cs="Calibri"/>
          <w:snapToGrid w:val="0"/>
        </w:rPr>
        <w:t>specification</w:t>
      </w:r>
      <w:r>
        <w:rPr>
          <w:rFonts w:ascii="Calibri" w:hAnsi="Calibri" w:cs="Calibri"/>
          <w:snapToGrid w:val="0"/>
        </w:rPr>
        <w:t>s</w:t>
      </w:r>
      <w:r w:rsidRPr="008C02AB">
        <w:rPr>
          <w:rFonts w:ascii="Calibri" w:hAnsi="Calibri" w:cs="Calibri"/>
          <w:snapToGrid w:val="0"/>
        </w:rPr>
        <w:t xml:space="preserve"> and requirements of UNDP as per RFQ Reference N</w:t>
      </w:r>
      <w:r w:rsidRPr="00FC0BE6">
        <w:rPr>
          <w:rFonts w:ascii="Calibri" w:hAnsi="Calibri" w:cs="Calibri"/>
          <w:snapToGrid w:val="0"/>
        </w:rPr>
        <w:t>o</w:t>
      </w:r>
      <w:r w:rsidRPr="00724881">
        <w:rPr>
          <w:rFonts w:ascii="Calibri" w:hAnsi="Calibri" w:cs="Calibri"/>
          <w:snapToGrid w:val="0"/>
        </w:rPr>
        <w:t>. RFQ</w:t>
      </w:r>
      <w:r w:rsidRPr="00724881">
        <w:rPr>
          <w:rFonts w:ascii="Calibri" w:hAnsi="Calibri" w:cs="Calibri"/>
          <w:snapToGrid w:val="0"/>
          <w:color w:val="000000" w:themeColor="text1"/>
        </w:rPr>
        <w:t>/</w:t>
      </w:r>
      <w:r w:rsidR="004C1B0F" w:rsidRPr="00724881">
        <w:rPr>
          <w:rFonts w:ascii="Calibri" w:hAnsi="Calibri" w:cs="Calibri"/>
          <w:snapToGrid w:val="0"/>
          <w:color w:val="000000" w:themeColor="text1"/>
          <w:lang w:val="ru-RU"/>
        </w:rPr>
        <w:t>0</w:t>
      </w:r>
      <w:r w:rsidR="00204245">
        <w:rPr>
          <w:rFonts w:ascii="Calibri" w:hAnsi="Calibri" w:cs="Calibri"/>
          <w:snapToGrid w:val="0"/>
          <w:color w:val="000000" w:themeColor="text1"/>
        </w:rPr>
        <w:t>6</w:t>
      </w:r>
      <w:r w:rsidR="00221DA1">
        <w:rPr>
          <w:rFonts w:ascii="Calibri" w:hAnsi="Calibri" w:cs="Calibri"/>
          <w:snapToGrid w:val="0"/>
          <w:color w:val="000000" w:themeColor="text1"/>
        </w:rPr>
        <w:t>1</w:t>
      </w:r>
      <w:bookmarkStart w:id="0" w:name="_GoBack"/>
      <w:bookmarkEnd w:id="0"/>
      <w:r w:rsidRPr="00724881">
        <w:rPr>
          <w:rFonts w:ascii="Calibri" w:hAnsi="Calibri" w:cs="Calibri"/>
          <w:snapToGrid w:val="0"/>
          <w:color w:val="000000" w:themeColor="text1"/>
        </w:rPr>
        <w:t>/1</w:t>
      </w:r>
      <w:r w:rsidR="006A0344" w:rsidRPr="00724881">
        <w:rPr>
          <w:rFonts w:ascii="Calibri" w:hAnsi="Calibri" w:cs="Calibri"/>
          <w:snapToGrid w:val="0"/>
          <w:color w:val="000000" w:themeColor="text1"/>
        </w:rPr>
        <w:t>9</w:t>
      </w:r>
    </w:p>
    <w:p w:rsidR="00221DA1" w:rsidRPr="001E498D" w:rsidRDefault="00221DA1" w:rsidP="00221DA1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2"/>
        <w:gridCol w:w="2957"/>
        <w:gridCol w:w="1128"/>
        <w:gridCol w:w="733"/>
        <w:gridCol w:w="2413"/>
        <w:gridCol w:w="993"/>
        <w:gridCol w:w="1134"/>
      </w:tblGrid>
      <w:tr w:rsidR="00221DA1" w:rsidRPr="001E498D" w:rsidTr="00DD4F6E">
        <w:tc>
          <w:tcPr>
            <w:tcW w:w="702" w:type="dxa"/>
            <w:vMerge w:val="restart"/>
          </w:tcPr>
          <w:p w:rsidR="00221DA1" w:rsidRPr="001E498D" w:rsidRDefault="00221DA1" w:rsidP="00DD4F6E">
            <w:pPr>
              <w:jc w:val="center"/>
              <w:rPr>
                <w:rFonts w:cstheme="minorHAnsi"/>
                <w:b/>
                <w:caps/>
              </w:rPr>
            </w:pPr>
            <w:r w:rsidRPr="001E498D">
              <w:rPr>
                <w:rFonts w:cstheme="minorHAnsi"/>
                <w:b/>
                <w:caps/>
              </w:rPr>
              <w:t>Item #</w:t>
            </w:r>
          </w:p>
        </w:tc>
        <w:tc>
          <w:tcPr>
            <w:tcW w:w="2957" w:type="dxa"/>
            <w:vMerge w:val="restart"/>
          </w:tcPr>
          <w:p w:rsidR="00221DA1" w:rsidRPr="001E498D" w:rsidRDefault="00221DA1" w:rsidP="00DD4F6E">
            <w:pPr>
              <w:jc w:val="center"/>
              <w:rPr>
                <w:rFonts w:cstheme="minorHAnsi"/>
                <w:b/>
                <w:caps/>
              </w:rPr>
            </w:pPr>
            <w:r w:rsidRPr="001E498D">
              <w:rPr>
                <w:rFonts w:cstheme="minorHAnsi"/>
                <w:b/>
                <w:caps/>
              </w:rPr>
              <w:t>Item Description</w:t>
            </w:r>
          </w:p>
        </w:tc>
        <w:tc>
          <w:tcPr>
            <w:tcW w:w="1128" w:type="dxa"/>
            <w:vMerge w:val="restart"/>
          </w:tcPr>
          <w:p w:rsidR="00221DA1" w:rsidRPr="001E498D" w:rsidRDefault="00221DA1" w:rsidP="00DD4F6E">
            <w:pPr>
              <w:jc w:val="center"/>
              <w:rPr>
                <w:rFonts w:cstheme="minorHAnsi"/>
                <w:b/>
                <w:caps/>
              </w:rPr>
            </w:pPr>
            <w:r w:rsidRPr="001E498D">
              <w:rPr>
                <w:rFonts w:cstheme="minorHAnsi"/>
                <w:b/>
                <w:caps/>
              </w:rPr>
              <w:t>Unit of Measure</w:t>
            </w:r>
          </w:p>
        </w:tc>
        <w:tc>
          <w:tcPr>
            <w:tcW w:w="733" w:type="dxa"/>
            <w:vMerge w:val="restart"/>
          </w:tcPr>
          <w:p w:rsidR="00221DA1" w:rsidRPr="001E498D" w:rsidRDefault="00221DA1" w:rsidP="00DD4F6E">
            <w:pPr>
              <w:jc w:val="center"/>
              <w:rPr>
                <w:rFonts w:cstheme="minorHAnsi"/>
                <w:b/>
                <w:caps/>
              </w:rPr>
            </w:pPr>
            <w:r w:rsidRPr="001E498D">
              <w:rPr>
                <w:rFonts w:cstheme="minorHAnsi"/>
                <w:b/>
                <w:caps/>
              </w:rPr>
              <w:t>Q-ty</w:t>
            </w:r>
          </w:p>
        </w:tc>
        <w:tc>
          <w:tcPr>
            <w:tcW w:w="2413" w:type="dxa"/>
          </w:tcPr>
          <w:p w:rsidR="00221DA1" w:rsidRPr="001E498D" w:rsidRDefault="00221DA1" w:rsidP="00DD4F6E">
            <w:pPr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Destination point</w:t>
            </w:r>
          </w:p>
        </w:tc>
        <w:tc>
          <w:tcPr>
            <w:tcW w:w="2127" w:type="dxa"/>
            <w:gridSpan w:val="2"/>
          </w:tcPr>
          <w:p w:rsidR="00221DA1" w:rsidRPr="001E498D" w:rsidRDefault="00221DA1" w:rsidP="00DD4F6E">
            <w:pPr>
              <w:jc w:val="center"/>
              <w:rPr>
                <w:rFonts w:cstheme="minorHAnsi"/>
                <w:b/>
                <w:caps/>
              </w:rPr>
            </w:pPr>
            <w:r w:rsidRPr="001E498D">
              <w:rPr>
                <w:rFonts w:cstheme="minorHAnsi"/>
                <w:b/>
                <w:caps/>
              </w:rPr>
              <w:t xml:space="preserve">Price in </w:t>
            </w:r>
            <w:r>
              <w:rPr>
                <w:rFonts w:cstheme="minorHAnsi"/>
                <w:b/>
                <w:caps/>
              </w:rPr>
              <w:t>(currency</w:t>
            </w:r>
            <w:r>
              <w:rPr>
                <w:rStyle w:val="FootnoteReference"/>
                <w:rFonts w:cstheme="minorHAnsi"/>
                <w:b/>
                <w:caps/>
              </w:rPr>
              <w:footnoteReference w:id="1"/>
            </w:r>
            <w:r>
              <w:rPr>
                <w:rFonts w:cstheme="minorHAnsi"/>
                <w:b/>
                <w:caps/>
              </w:rPr>
              <w:t>)</w:t>
            </w:r>
            <w:r w:rsidRPr="001E498D">
              <w:rPr>
                <w:rFonts w:cstheme="minorHAnsi"/>
                <w:b/>
                <w:caps/>
              </w:rPr>
              <w:t xml:space="preserve"> (exclusive of VAT)</w:t>
            </w:r>
          </w:p>
        </w:tc>
      </w:tr>
      <w:tr w:rsidR="00221DA1" w:rsidRPr="001E498D" w:rsidTr="00DD4F6E">
        <w:tc>
          <w:tcPr>
            <w:tcW w:w="702" w:type="dxa"/>
            <w:vMerge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</w:p>
        </w:tc>
        <w:tc>
          <w:tcPr>
            <w:tcW w:w="2957" w:type="dxa"/>
            <w:vMerge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  <w:tc>
          <w:tcPr>
            <w:tcW w:w="1128" w:type="dxa"/>
            <w:vMerge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  <w:tc>
          <w:tcPr>
            <w:tcW w:w="733" w:type="dxa"/>
            <w:vMerge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  <w:tc>
          <w:tcPr>
            <w:tcW w:w="241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  <w:r w:rsidRPr="001E498D">
              <w:rPr>
                <w:rFonts w:cstheme="minorHAnsi"/>
              </w:rPr>
              <w:t>Unit Price</w:t>
            </w:r>
          </w:p>
        </w:tc>
        <w:tc>
          <w:tcPr>
            <w:tcW w:w="1134" w:type="dxa"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  <w:r w:rsidRPr="001E498D">
              <w:rPr>
                <w:rFonts w:cstheme="minorHAnsi"/>
              </w:rPr>
              <w:t>Total Price</w:t>
            </w:r>
          </w:p>
        </w:tc>
      </w:tr>
      <w:tr w:rsidR="00221DA1" w:rsidRPr="001E498D" w:rsidTr="00DD4F6E">
        <w:tc>
          <w:tcPr>
            <w:tcW w:w="702" w:type="dxa"/>
            <w:vMerge w:val="restart"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  <w:r w:rsidRPr="001E498D">
              <w:rPr>
                <w:rFonts w:cstheme="minorHAnsi"/>
              </w:rPr>
              <w:t>1</w:t>
            </w:r>
          </w:p>
        </w:tc>
        <w:tc>
          <w:tcPr>
            <w:tcW w:w="2957" w:type="dxa"/>
            <w:vMerge w:val="restart"/>
          </w:tcPr>
          <w:p w:rsidR="00221DA1" w:rsidRPr="00981563" w:rsidRDefault="00221DA1" w:rsidP="00DD4F6E">
            <w:pPr>
              <w:rPr>
                <w:rFonts w:cstheme="minorHAnsi"/>
                <w:b/>
              </w:rPr>
            </w:pPr>
            <w:r w:rsidRPr="006406BD">
              <w:t>Pipe polyethylene PE-100 D-110 mm, thickness 5.3 PN-8, SDR 21</w:t>
            </w:r>
          </w:p>
        </w:tc>
        <w:tc>
          <w:tcPr>
            <w:tcW w:w="1128" w:type="dxa"/>
            <w:vMerge w:val="restart"/>
            <w:vAlign w:val="center"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Meter</w:t>
            </w:r>
          </w:p>
        </w:tc>
        <w:tc>
          <w:tcPr>
            <w:tcW w:w="733" w:type="dxa"/>
            <w:vAlign w:val="center"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1500</w:t>
            </w:r>
          </w:p>
        </w:tc>
        <w:tc>
          <w:tcPr>
            <w:tcW w:w="241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proofErr w:type="spellStart"/>
            <w:r w:rsidRPr="00811D16">
              <w:rPr>
                <w:rFonts w:cstheme="minorHAnsi"/>
              </w:rPr>
              <w:t>Parkent</w:t>
            </w:r>
            <w:proofErr w:type="spellEnd"/>
            <w:r w:rsidRPr="00811D16">
              <w:rPr>
                <w:rFonts w:cstheme="minorHAnsi"/>
              </w:rPr>
              <w:t xml:space="preserve"> District, SSG </w:t>
            </w:r>
            <w:proofErr w:type="spellStart"/>
            <w:r w:rsidRPr="00811D16">
              <w:rPr>
                <w:rFonts w:cstheme="minorHAnsi"/>
              </w:rPr>
              <w:t>Nevich</w:t>
            </w:r>
            <w:proofErr w:type="spellEnd"/>
            <w:r w:rsidRPr="00811D16">
              <w:rPr>
                <w:rFonts w:cstheme="minorHAnsi"/>
              </w:rPr>
              <w:t>;</w:t>
            </w:r>
          </w:p>
        </w:tc>
        <w:tc>
          <w:tcPr>
            <w:tcW w:w="99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</w:tr>
      <w:tr w:rsidR="00221DA1" w:rsidRPr="001E498D" w:rsidTr="00DD4F6E">
        <w:tc>
          <w:tcPr>
            <w:tcW w:w="702" w:type="dxa"/>
            <w:vMerge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</w:p>
        </w:tc>
        <w:tc>
          <w:tcPr>
            <w:tcW w:w="2957" w:type="dxa"/>
            <w:vMerge/>
          </w:tcPr>
          <w:p w:rsidR="00221DA1" w:rsidRPr="006406BD" w:rsidRDefault="00221DA1" w:rsidP="00DD4F6E"/>
        </w:tc>
        <w:tc>
          <w:tcPr>
            <w:tcW w:w="1128" w:type="dxa"/>
            <w:vMerge/>
            <w:vAlign w:val="center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</w:p>
        </w:tc>
        <w:tc>
          <w:tcPr>
            <w:tcW w:w="733" w:type="dxa"/>
            <w:vAlign w:val="center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  <w:tc>
          <w:tcPr>
            <w:tcW w:w="241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Akhangaran</w:t>
            </w:r>
            <w:proofErr w:type="spellEnd"/>
            <w:r>
              <w:rPr>
                <w:rFonts w:cstheme="minorHAnsi"/>
              </w:rPr>
              <w:t xml:space="preserve"> Forestry department</w:t>
            </w:r>
          </w:p>
        </w:tc>
        <w:tc>
          <w:tcPr>
            <w:tcW w:w="99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</w:tr>
      <w:tr w:rsidR="00221DA1" w:rsidRPr="001E498D" w:rsidTr="00DD4F6E">
        <w:tc>
          <w:tcPr>
            <w:tcW w:w="702" w:type="dxa"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57" w:type="dxa"/>
          </w:tcPr>
          <w:p w:rsidR="00221DA1" w:rsidRPr="00F8746F" w:rsidRDefault="00221DA1" w:rsidP="00DD4F6E">
            <w:pPr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6406BD">
              <w:t>The pipe polyethylene PE-100 D-75 mm, thickness 3.6, PN-8, SDR 21</w:t>
            </w:r>
          </w:p>
        </w:tc>
        <w:tc>
          <w:tcPr>
            <w:tcW w:w="1128" w:type="dxa"/>
            <w:vAlign w:val="center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Meter</w:t>
            </w:r>
          </w:p>
        </w:tc>
        <w:tc>
          <w:tcPr>
            <w:tcW w:w="733" w:type="dxa"/>
            <w:vAlign w:val="center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5500</w:t>
            </w:r>
          </w:p>
        </w:tc>
        <w:tc>
          <w:tcPr>
            <w:tcW w:w="241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proofErr w:type="spellStart"/>
            <w:r w:rsidRPr="00A0535F">
              <w:rPr>
                <w:rFonts w:cstheme="minorHAnsi"/>
              </w:rPr>
              <w:t>Parkent</w:t>
            </w:r>
            <w:proofErr w:type="spellEnd"/>
            <w:r w:rsidRPr="00A0535F">
              <w:rPr>
                <w:rFonts w:cstheme="minorHAnsi"/>
              </w:rPr>
              <w:t xml:space="preserve"> District, SSG </w:t>
            </w:r>
            <w:proofErr w:type="spellStart"/>
            <w:r w:rsidRPr="00A0535F">
              <w:rPr>
                <w:rFonts w:cstheme="minorHAnsi"/>
              </w:rPr>
              <w:t>Nevich</w:t>
            </w:r>
            <w:proofErr w:type="spellEnd"/>
            <w:r w:rsidRPr="00A0535F">
              <w:rPr>
                <w:rFonts w:cstheme="minorHAnsi"/>
              </w:rPr>
              <w:t>;</w:t>
            </w:r>
          </w:p>
        </w:tc>
        <w:tc>
          <w:tcPr>
            <w:tcW w:w="99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</w:tr>
      <w:tr w:rsidR="00221DA1" w:rsidRPr="001E498D" w:rsidTr="00DD4F6E">
        <w:tc>
          <w:tcPr>
            <w:tcW w:w="702" w:type="dxa"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57" w:type="dxa"/>
          </w:tcPr>
          <w:p w:rsidR="00221DA1" w:rsidRPr="00F8746F" w:rsidRDefault="00221DA1" w:rsidP="00DD4F6E">
            <w:pPr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6406BD">
              <w:t>Latch pig-iron D-100</w:t>
            </w:r>
          </w:p>
        </w:tc>
        <w:tc>
          <w:tcPr>
            <w:tcW w:w="1128" w:type="dxa"/>
            <w:vAlign w:val="center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pcs</w:t>
            </w:r>
          </w:p>
        </w:tc>
        <w:tc>
          <w:tcPr>
            <w:tcW w:w="733" w:type="dxa"/>
            <w:vAlign w:val="center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41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proofErr w:type="spellStart"/>
            <w:r w:rsidRPr="00A0535F">
              <w:rPr>
                <w:rFonts w:cstheme="minorHAnsi"/>
              </w:rPr>
              <w:t>Parkent</w:t>
            </w:r>
            <w:proofErr w:type="spellEnd"/>
            <w:r w:rsidRPr="00A0535F">
              <w:rPr>
                <w:rFonts w:cstheme="minorHAnsi"/>
              </w:rPr>
              <w:t xml:space="preserve"> District, SSG </w:t>
            </w:r>
            <w:proofErr w:type="spellStart"/>
            <w:r w:rsidRPr="00A0535F">
              <w:rPr>
                <w:rFonts w:cstheme="minorHAnsi"/>
              </w:rPr>
              <w:t>Nevich</w:t>
            </w:r>
            <w:proofErr w:type="spellEnd"/>
            <w:r w:rsidRPr="00A0535F">
              <w:rPr>
                <w:rFonts w:cstheme="minorHAnsi"/>
              </w:rPr>
              <w:t>;</w:t>
            </w:r>
          </w:p>
        </w:tc>
        <w:tc>
          <w:tcPr>
            <w:tcW w:w="99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</w:tr>
      <w:tr w:rsidR="00221DA1" w:rsidRPr="001E498D" w:rsidTr="00DD4F6E">
        <w:tc>
          <w:tcPr>
            <w:tcW w:w="702" w:type="dxa"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57" w:type="dxa"/>
          </w:tcPr>
          <w:p w:rsidR="00221DA1" w:rsidRPr="00F8746F" w:rsidRDefault="00221DA1" w:rsidP="00DD4F6E">
            <w:pPr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6406BD">
              <w:t>Latch pig-iron D-75</w:t>
            </w:r>
          </w:p>
        </w:tc>
        <w:tc>
          <w:tcPr>
            <w:tcW w:w="1128" w:type="dxa"/>
            <w:vAlign w:val="center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 w:rsidRPr="00EE0785">
              <w:rPr>
                <w:rFonts w:cstheme="minorHAnsi"/>
              </w:rPr>
              <w:t>pcs</w:t>
            </w:r>
          </w:p>
        </w:tc>
        <w:tc>
          <w:tcPr>
            <w:tcW w:w="733" w:type="dxa"/>
            <w:vAlign w:val="center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41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proofErr w:type="spellStart"/>
            <w:r w:rsidRPr="00A0535F">
              <w:rPr>
                <w:rFonts w:cstheme="minorHAnsi"/>
              </w:rPr>
              <w:t>Parkent</w:t>
            </w:r>
            <w:proofErr w:type="spellEnd"/>
            <w:r w:rsidRPr="00A0535F">
              <w:rPr>
                <w:rFonts w:cstheme="minorHAnsi"/>
              </w:rPr>
              <w:t xml:space="preserve"> District, SSG </w:t>
            </w:r>
            <w:proofErr w:type="spellStart"/>
            <w:r w:rsidRPr="00A0535F">
              <w:rPr>
                <w:rFonts w:cstheme="minorHAnsi"/>
              </w:rPr>
              <w:t>Nevich</w:t>
            </w:r>
            <w:proofErr w:type="spellEnd"/>
            <w:r w:rsidRPr="00A0535F">
              <w:rPr>
                <w:rFonts w:cstheme="minorHAnsi"/>
              </w:rPr>
              <w:t>;</w:t>
            </w:r>
          </w:p>
        </w:tc>
        <w:tc>
          <w:tcPr>
            <w:tcW w:w="993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</w:tr>
      <w:tr w:rsidR="00221DA1" w:rsidRPr="00033308" w:rsidTr="00DD4F6E">
        <w:tc>
          <w:tcPr>
            <w:tcW w:w="702" w:type="dxa"/>
          </w:tcPr>
          <w:p w:rsidR="00221DA1" w:rsidRPr="001E498D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957" w:type="dxa"/>
          </w:tcPr>
          <w:p w:rsidR="00221DA1" w:rsidRPr="00033308" w:rsidRDefault="00221DA1" w:rsidP="00DD4F6E">
            <w:pPr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6406BD">
              <w:t>Flange adapter for pipes made of PE, D-110</w:t>
            </w:r>
          </w:p>
        </w:tc>
        <w:tc>
          <w:tcPr>
            <w:tcW w:w="1128" w:type="dxa"/>
            <w:vAlign w:val="center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  <w:r w:rsidRPr="00EE0785">
              <w:rPr>
                <w:rFonts w:cstheme="minorHAnsi"/>
              </w:rPr>
              <w:t>pcs</w:t>
            </w:r>
          </w:p>
        </w:tc>
        <w:tc>
          <w:tcPr>
            <w:tcW w:w="733" w:type="dxa"/>
            <w:vAlign w:val="center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413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  <w:proofErr w:type="spellStart"/>
            <w:r w:rsidRPr="00A0535F">
              <w:rPr>
                <w:rFonts w:cstheme="minorHAnsi"/>
              </w:rPr>
              <w:t>Parkent</w:t>
            </w:r>
            <w:proofErr w:type="spellEnd"/>
            <w:r w:rsidRPr="00A0535F">
              <w:rPr>
                <w:rFonts w:cstheme="minorHAnsi"/>
              </w:rPr>
              <w:t xml:space="preserve"> District, SSG </w:t>
            </w:r>
            <w:proofErr w:type="spellStart"/>
            <w:r w:rsidRPr="00A0535F">
              <w:rPr>
                <w:rFonts w:cstheme="minorHAnsi"/>
              </w:rPr>
              <w:t>Nevich</w:t>
            </w:r>
            <w:proofErr w:type="spellEnd"/>
            <w:r w:rsidRPr="00A0535F">
              <w:rPr>
                <w:rFonts w:cstheme="minorHAnsi"/>
              </w:rPr>
              <w:t>;</w:t>
            </w:r>
          </w:p>
        </w:tc>
        <w:tc>
          <w:tcPr>
            <w:tcW w:w="993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</w:tr>
      <w:tr w:rsidR="00221DA1" w:rsidRPr="00033308" w:rsidTr="00DD4F6E">
        <w:tc>
          <w:tcPr>
            <w:tcW w:w="702" w:type="dxa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57" w:type="dxa"/>
          </w:tcPr>
          <w:p w:rsidR="00221DA1" w:rsidRDefault="00221DA1" w:rsidP="00DD4F6E">
            <w:pPr>
              <w:jc w:val="both"/>
              <w:rPr>
                <w:rFonts w:eastAsia="Times New Roman" w:cstheme="minorHAnsi"/>
                <w:b/>
                <w:color w:val="000000"/>
                <w:spacing w:val="10"/>
              </w:rPr>
            </w:pPr>
            <w:r w:rsidRPr="006406BD">
              <w:t>Flange adapter for pipes made of PE, D-75</w:t>
            </w:r>
          </w:p>
        </w:tc>
        <w:tc>
          <w:tcPr>
            <w:tcW w:w="1128" w:type="dxa"/>
            <w:vAlign w:val="center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  <w:r w:rsidRPr="00EE0785">
              <w:rPr>
                <w:rFonts w:cstheme="minorHAnsi"/>
              </w:rPr>
              <w:t>pcs</w:t>
            </w:r>
          </w:p>
        </w:tc>
        <w:tc>
          <w:tcPr>
            <w:tcW w:w="733" w:type="dxa"/>
            <w:vAlign w:val="center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2413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  <w:proofErr w:type="spellStart"/>
            <w:r w:rsidRPr="00A0535F">
              <w:rPr>
                <w:rFonts w:cstheme="minorHAnsi"/>
              </w:rPr>
              <w:t>Parkent</w:t>
            </w:r>
            <w:proofErr w:type="spellEnd"/>
            <w:r w:rsidRPr="00A0535F">
              <w:rPr>
                <w:rFonts w:cstheme="minorHAnsi"/>
              </w:rPr>
              <w:t xml:space="preserve"> District, SSG </w:t>
            </w:r>
            <w:proofErr w:type="spellStart"/>
            <w:r w:rsidRPr="00A0535F">
              <w:rPr>
                <w:rFonts w:cstheme="minorHAnsi"/>
              </w:rPr>
              <w:t>Nevich</w:t>
            </w:r>
            <w:proofErr w:type="spellEnd"/>
            <w:r w:rsidRPr="00A0535F">
              <w:rPr>
                <w:rFonts w:cstheme="minorHAnsi"/>
              </w:rPr>
              <w:t>;</w:t>
            </w:r>
          </w:p>
        </w:tc>
        <w:tc>
          <w:tcPr>
            <w:tcW w:w="993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</w:tr>
      <w:tr w:rsidR="00221DA1" w:rsidRPr="00033308" w:rsidTr="00DD4F6E">
        <w:tc>
          <w:tcPr>
            <w:tcW w:w="702" w:type="dxa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957" w:type="dxa"/>
          </w:tcPr>
          <w:p w:rsidR="00221DA1" w:rsidRDefault="00221DA1" w:rsidP="00DD4F6E">
            <w:pPr>
              <w:jc w:val="both"/>
              <w:rPr>
                <w:rFonts w:eastAsia="Times New Roman" w:cstheme="minorHAnsi"/>
                <w:b/>
                <w:color w:val="000000"/>
                <w:spacing w:val="10"/>
              </w:rPr>
            </w:pPr>
            <w:r w:rsidRPr="006406BD">
              <w:t>Tee polyethylene PE100, 110x110x110, PN-8, SDR 21</w:t>
            </w:r>
          </w:p>
        </w:tc>
        <w:tc>
          <w:tcPr>
            <w:tcW w:w="1128" w:type="dxa"/>
            <w:vAlign w:val="center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  <w:r w:rsidRPr="00EE0785">
              <w:rPr>
                <w:rFonts w:cstheme="minorHAnsi"/>
              </w:rPr>
              <w:t>pcs</w:t>
            </w:r>
          </w:p>
        </w:tc>
        <w:tc>
          <w:tcPr>
            <w:tcW w:w="733" w:type="dxa"/>
            <w:vAlign w:val="center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413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Akhangaran</w:t>
            </w:r>
            <w:proofErr w:type="spellEnd"/>
            <w:r>
              <w:rPr>
                <w:rFonts w:cstheme="minorHAnsi"/>
              </w:rPr>
              <w:t xml:space="preserve"> Forestry department</w:t>
            </w:r>
          </w:p>
        </w:tc>
        <w:tc>
          <w:tcPr>
            <w:tcW w:w="993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</w:tr>
      <w:tr w:rsidR="00221DA1" w:rsidRPr="00033308" w:rsidTr="00DD4F6E">
        <w:tc>
          <w:tcPr>
            <w:tcW w:w="702" w:type="dxa"/>
          </w:tcPr>
          <w:p w:rsidR="00221DA1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57" w:type="dxa"/>
          </w:tcPr>
          <w:p w:rsidR="00221DA1" w:rsidRDefault="00221DA1" w:rsidP="00DD4F6E">
            <w:pPr>
              <w:jc w:val="both"/>
              <w:rPr>
                <w:rFonts w:eastAsia="Times New Roman" w:cstheme="minorHAnsi"/>
                <w:b/>
                <w:color w:val="000000"/>
                <w:spacing w:val="10"/>
              </w:rPr>
            </w:pPr>
            <w:r w:rsidRPr="00234A4E">
              <w:t>Tee polyethylene PE100, 75x75x75, PN-8, SDR 21</w:t>
            </w:r>
          </w:p>
        </w:tc>
        <w:tc>
          <w:tcPr>
            <w:tcW w:w="1128" w:type="dxa"/>
            <w:vAlign w:val="center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  <w:r w:rsidRPr="00EE0785">
              <w:rPr>
                <w:rFonts w:cstheme="minorHAnsi"/>
              </w:rPr>
              <w:t>pcs</w:t>
            </w:r>
          </w:p>
        </w:tc>
        <w:tc>
          <w:tcPr>
            <w:tcW w:w="733" w:type="dxa"/>
            <w:vAlign w:val="center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413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  <w:proofErr w:type="spellStart"/>
            <w:r w:rsidRPr="00A0535F">
              <w:rPr>
                <w:rFonts w:cstheme="minorHAnsi"/>
              </w:rPr>
              <w:t>Parkent</w:t>
            </w:r>
            <w:proofErr w:type="spellEnd"/>
            <w:r w:rsidRPr="00A0535F">
              <w:rPr>
                <w:rFonts w:cstheme="minorHAnsi"/>
              </w:rPr>
              <w:t xml:space="preserve"> District, SSG </w:t>
            </w:r>
            <w:proofErr w:type="spellStart"/>
            <w:r w:rsidRPr="00A0535F">
              <w:rPr>
                <w:rFonts w:cstheme="minorHAnsi"/>
              </w:rPr>
              <w:t>Nevich</w:t>
            </w:r>
            <w:proofErr w:type="spellEnd"/>
            <w:r w:rsidRPr="00A0535F">
              <w:rPr>
                <w:rFonts w:cstheme="minorHAnsi"/>
              </w:rPr>
              <w:t>;</w:t>
            </w:r>
          </w:p>
        </w:tc>
        <w:tc>
          <w:tcPr>
            <w:tcW w:w="993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</w:tr>
      <w:tr w:rsidR="00221DA1" w:rsidRPr="00033308" w:rsidTr="00DD4F6E">
        <w:tc>
          <w:tcPr>
            <w:tcW w:w="702" w:type="dxa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</w:p>
        </w:tc>
        <w:tc>
          <w:tcPr>
            <w:tcW w:w="2957" w:type="dxa"/>
          </w:tcPr>
          <w:p w:rsidR="00221DA1" w:rsidRPr="00033308" w:rsidRDefault="00221DA1" w:rsidP="00DD4F6E">
            <w:pPr>
              <w:jc w:val="right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5267" w:type="dxa"/>
            <w:gridSpan w:val="4"/>
          </w:tcPr>
          <w:p w:rsidR="00221DA1" w:rsidRPr="00033308" w:rsidRDefault="00221DA1" w:rsidP="00DD4F6E">
            <w:pPr>
              <w:jc w:val="right"/>
              <w:rPr>
                <w:rFonts w:cstheme="minorHAnsi"/>
              </w:rPr>
            </w:pPr>
            <w:r w:rsidRPr="00033308">
              <w:rPr>
                <w:rFonts w:cstheme="minorHAnsi"/>
                <w:b/>
                <w:bCs/>
                <w:color w:val="222222"/>
                <w:shd w:val="clear" w:color="auto" w:fill="FFFFFF"/>
              </w:rPr>
              <w:t>Total price of goods</w:t>
            </w:r>
          </w:p>
        </w:tc>
        <w:tc>
          <w:tcPr>
            <w:tcW w:w="1134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</w:tr>
      <w:tr w:rsidR="00221DA1" w:rsidRPr="00033308" w:rsidTr="00DD4F6E">
        <w:tc>
          <w:tcPr>
            <w:tcW w:w="702" w:type="dxa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</w:p>
        </w:tc>
        <w:tc>
          <w:tcPr>
            <w:tcW w:w="2957" w:type="dxa"/>
          </w:tcPr>
          <w:p w:rsidR="00221DA1" w:rsidRPr="00033308" w:rsidRDefault="00221DA1" w:rsidP="00DD4F6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267" w:type="dxa"/>
            <w:gridSpan w:val="4"/>
          </w:tcPr>
          <w:p w:rsidR="00221DA1" w:rsidRPr="00033308" w:rsidRDefault="00221DA1" w:rsidP="00DD4F6E">
            <w:pPr>
              <w:jc w:val="right"/>
              <w:rPr>
                <w:rFonts w:cstheme="minorHAnsi"/>
              </w:rPr>
            </w:pPr>
            <w:r w:rsidRPr="00033308">
              <w:rPr>
                <w:rFonts w:cstheme="minorHAnsi"/>
                <w:b/>
              </w:rPr>
              <w:t>Transportation costs</w:t>
            </w:r>
          </w:p>
        </w:tc>
        <w:tc>
          <w:tcPr>
            <w:tcW w:w="1134" w:type="dxa"/>
          </w:tcPr>
          <w:p w:rsidR="00221DA1" w:rsidRPr="00033308" w:rsidRDefault="00221DA1" w:rsidP="00DD4F6E">
            <w:pPr>
              <w:rPr>
                <w:rFonts w:cstheme="minorHAnsi"/>
              </w:rPr>
            </w:pPr>
          </w:p>
        </w:tc>
      </w:tr>
      <w:tr w:rsidR="00221DA1" w:rsidRPr="001E498D" w:rsidTr="00DD4F6E">
        <w:tc>
          <w:tcPr>
            <w:tcW w:w="702" w:type="dxa"/>
          </w:tcPr>
          <w:p w:rsidR="00221DA1" w:rsidRPr="00033308" w:rsidRDefault="00221DA1" w:rsidP="00DD4F6E">
            <w:pPr>
              <w:jc w:val="center"/>
              <w:rPr>
                <w:rFonts w:cstheme="minorHAnsi"/>
              </w:rPr>
            </w:pPr>
          </w:p>
        </w:tc>
        <w:tc>
          <w:tcPr>
            <w:tcW w:w="2957" w:type="dxa"/>
          </w:tcPr>
          <w:p w:rsidR="00221DA1" w:rsidRPr="00033308" w:rsidRDefault="00221DA1" w:rsidP="00DD4F6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267" w:type="dxa"/>
            <w:gridSpan w:val="4"/>
          </w:tcPr>
          <w:p w:rsidR="00221DA1" w:rsidRPr="00033308" w:rsidRDefault="00221DA1" w:rsidP="00DD4F6E">
            <w:pPr>
              <w:jc w:val="right"/>
              <w:rPr>
                <w:rFonts w:cstheme="minorHAnsi"/>
                <w:b/>
              </w:rPr>
            </w:pPr>
            <w:r w:rsidRPr="00033308">
              <w:rPr>
                <w:rFonts w:cstheme="minorHAnsi"/>
                <w:b/>
              </w:rPr>
              <w:t>Packaging, insurance and other expenses</w:t>
            </w:r>
          </w:p>
        </w:tc>
        <w:tc>
          <w:tcPr>
            <w:tcW w:w="1134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</w:tc>
      </w:tr>
      <w:tr w:rsidR="00221DA1" w:rsidRPr="001E498D" w:rsidTr="00DD4F6E">
        <w:tc>
          <w:tcPr>
            <w:tcW w:w="702" w:type="dxa"/>
          </w:tcPr>
          <w:p w:rsidR="00221DA1" w:rsidRPr="001E498D" w:rsidRDefault="00221DA1" w:rsidP="00DD4F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57" w:type="dxa"/>
          </w:tcPr>
          <w:p w:rsidR="00221DA1" w:rsidRPr="001E498D" w:rsidRDefault="00221DA1" w:rsidP="00DD4F6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267" w:type="dxa"/>
            <w:gridSpan w:val="4"/>
          </w:tcPr>
          <w:p w:rsidR="00221DA1" w:rsidRPr="001E498D" w:rsidRDefault="00221DA1" w:rsidP="00DD4F6E">
            <w:pPr>
              <w:jc w:val="right"/>
              <w:rPr>
                <w:rFonts w:cstheme="minorHAnsi"/>
                <w:b/>
              </w:rPr>
            </w:pPr>
            <w:r w:rsidRPr="001E498D">
              <w:rPr>
                <w:rFonts w:cstheme="minorHAnsi"/>
                <w:b/>
              </w:rPr>
              <w:t>Total All-Inclusive Bid Price</w:t>
            </w:r>
          </w:p>
        </w:tc>
        <w:tc>
          <w:tcPr>
            <w:tcW w:w="1134" w:type="dxa"/>
          </w:tcPr>
          <w:p w:rsidR="00221DA1" w:rsidRPr="001E498D" w:rsidRDefault="00221DA1" w:rsidP="00DD4F6E">
            <w:pPr>
              <w:rPr>
                <w:rFonts w:cstheme="minorHAnsi"/>
                <w:b/>
              </w:rPr>
            </w:pPr>
          </w:p>
        </w:tc>
      </w:tr>
    </w:tbl>
    <w:p w:rsidR="00221DA1" w:rsidRPr="001E498D" w:rsidRDefault="00221DA1" w:rsidP="00221D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498D">
        <w:rPr>
          <w:rFonts w:asciiTheme="minorHAnsi" w:hAnsiTheme="minorHAnsi" w:cstheme="minorHAnsi"/>
          <w:sz w:val="22"/>
          <w:szCs w:val="22"/>
        </w:rPr>
        <w:t xml:space="preserve">Notes: </w:t>
      </w:r>
    </w:p>
    <w:p w:rsidR="00221DA1" w:rsidRPr="001C167C" w:rsidRDefault="00221DA1" w:rsidP="00221DA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E498D">
        <w:rPr>
          <w:rFonts w:asciiTheme="minorHAnsi" w:hAnsiTheme="minorHAnsi" w:cstheme="minorHAnsi"/>
          <w:sz w:val="22"/>
          <w:szCs w:val="22"/>
        </w:rPr>
        <w:t xml:space="preserve">The bidders must quote genuine, branded products. UNDP may conduct post-delivery inspection at its sole discretions.  </w:t>
      </w:r>
      <w:r w:rsidRPr="001C16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1DA1" w:rsidRPr="001E498D" w:rsidRDefault="00221DA1" w:rsidP="00221DA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E498D">
        <w:rPr>
          <w:rFonts w:asciiTheme="minorHAnsi" w:hAnsiTheme="minorHAnsi" w:cstheme="minorHAnsi"/>
          <w:sz w:val="22"/>
          <w:szCs w:val="22"/>
        </w:rPr>
        <w:t xml:space="preserve">Brochures and Technical details of the model offered MUST be submitted with the bid offer </w:t>
      </w:r>
    </w:p>
    <w:p w:rsidR="00221DA1" w:rsidRPr="001E498D" w:rsidRDefault="00221DA1" w:rsidP="00221D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21DA1" w:rsidRPr="001E498D" w:rsidRDefault="00221DA1" w:rsidP="00221D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498D">
        <w:rPr>
          <w:rFonts w:asciiTheme="minorHAnsi" w:hAnsiTheme="minorHAnsi" w:cstheme="minorHAnsi"/>
          <w:sz w:val="22"/>
          <w:szCs w:val="22"/>
        </w:rPr>
        <w:t xml:space="preserve">The UNDP General Terms and Conditions are an integral part of this RFQ and should be reviewed by all bidders. </w:t>
      </w:r>
    </w:p>
    <w:p w:rsidR="00221DA1" w:rsidRPr="001E498D" w:rsidRDefault="00221DA1" w:rsidP="00221D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1E498D">
          <w:rPr>
            <w:rStyle w:val="Hyperlink"/>
            <w:rFonts w:asciiTheme="minorHAnsi" w:hAnsiTheme="minorHAnsi" w:cstheme="minorHAnsi"/>
            <w:spacing w:val="8"/>
            <w:sz w:val="22"/>
            <w:szCs w:val="22"/>
          </w:rPr>
          <w:t>http://www.undp.org/content/undp/en/home/procurement/business/how-we-buy.html</w:t>
        </w:r>
      </w:hyperlink>
      <w:r w:rsidRPr="001E498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1DA1" w:rsidRPr="001E498D" w:rsidRDefault="00221DA1" w:rsidP="00221D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498D">
        <w:rPr>
          <w:rFonts w:asciiTheme="minorHAnsi" w:hAnsiTheme="minorHAnsi" w:cstheme="minorHAnsi"/>
          <w:sz w:val="22"/>
          <w:szCs w:val="22"/>
        </w:rPr>
        <w:t>In submitting a quotation, bidders expressly accept to be bound by these General Terms and Conditions.</w:t>
      </w:r>
    </w:p>
    <w:p w:rsidR="00221DA1" w:rsidRPr="001E498D" w:rsidRDefault="00221DA1" w:rsidP="00221D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498D">
        <w:rPr>
          <w:rFonts w:asciiTheme="minorHAnsi" w:hAnsiTheme="minorHAnsi" w:cstheme="minorHAnsi"/>
          <w:sz w:val="22"/>
          <w:szCs w:val="22"/>
        </w:rPr>
        <w:t xml:space="preserve">Any Purchase Order resulting from this process shall incorporate them in full. </w:t>
      </w:r>
    </w:p>
    <w:p w:rsidR="00221DA1" w:rsidRPr="001E498D" w:rsidRDefault="00221DA1" w:rsidP="00221D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498D">
        <w:rPr>
          <w:rFonts w:asciiTheme="minorHAnsi" w:hAnsiTheme="minorHAnsi" w:cstheme="minorHAnsi"/>
          <w:sz w:val="22"/>
          <w:szCs w:val="22"/>
        </w:rPr>
        <w:t xml:space="preserve">Please submit your quotation by completing the right column of the form below: 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7375"/>
        <w:gridCol w:w="3690"/>
      </w:tblGrid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rPr>
                <w:rFonts w:cstheme="minorHAnsi"/>
                <w:b/>
              </w:rPr>
            </w:pPr>
            <w:r w:rsidRPr="001E498D">
              <w:rPr>
                <w:rFonts w:cstheme="minorHAnsi"/>
                <w:b/>
              </w:rPr>
              <w:t>UNDP Requirements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  <w:b/>
              </w:rPr>
            </w:pPr>
            <w:r w:rsidRPr="001E498D">
              <w:rPr>
                <w:rFonts w:cstheme="minorHAnsi"/>
                <w:b/>
              </w:rPr>
              <w:t xml:space="preserve">Bidder’s Response </w:t>
            </w:r>
          </w:p>
        </w:tc>
      </w:tr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Validity of Offer: </w:t>
            </w:r>
          </w:p>
          <w:p w:rsidR="00221DA1" w:rsidRPr="001E498D" w:rsidRDefault="00221DA1" w:rsidP="00DD4F6E">
            <w:pPr>
              <w:tabs>
                <w:tab w:val="left" w:pos="940"/>
              </w:tabs>
              <w:rPr>
                <w:rFonts w:cstheme="minorHAnsi"/>
              </w:rPr>
            </w:pPr>
            <w:r w:rsidRPr="001E498D">
              <w:rPr>
                <w:rFonts w:ascii="Segoe UI Symbol" w:hAnsi="Segoe UI Symbol" w:cs="Segoe UI Symbol"/>
              </w:rPr>
              <w:t>☒</w:t>
            </w:r>
            <w:r w:rsidRPr="001E498D">
              <w:rPr>
                <w:rFonts w:cstheme="minorHAnsi"/>
              </w:rPr>
              <w:t xml:space="preserve"> 60 days       </w:t>
            </w:r>
          </w:p>
          <w:p w:rsidR="00221DA1" w:rsidRPr="001E498D" w:rsidRDefault="00221DA1" w:rsidP="00DD4F6E">
            <w:pPr>
              <w:tabs>
                <w:tab w:val="left" w:pos="940"/>
              </w:tabs>
              <w:rPr>
                <w:rFonts w:cstheme="minorHAnsi"/>
              </w:rPr>
            </w:pPr>
            <w:r w:rsidRPr="001E498D">
              <w:rPr>
                <w:rFonts w:cstheme="minorHAnsi"/>
              </w:rPr>
              <w:t xml:space="preserve"> </w:t>
            </w:r>
            <w:r w:rsidRPr="00353124">
              <w:t xml:space="preserve">In exceptional circumstances, UNDP may request the Offeror to extend the validity of the Quotation beyond what has been initially indicated in this RFQ. In </w:t>
            </w:r>
            <w:r w:rsidRPr="00353124">
              <w:lastRenderedPageBreak/>
              <w:t>such case the extension shall be confirmed in writing, without any modification whatsoever of the Quotation.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Yes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No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“No”: _____________________</w:t>
            </w:r>
          </w:p>
        </w:tc>
      </w:tr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Warranty Period Offered: </w:t>
            </w:r>
          </w:p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 Minimum 12 months starting from the date of acceptance of the Goods by UNDP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Yes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No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“No”: _____________________</w:t>
            </w:r>
          </w:p>
        </w:tc>
      </w:tr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Description of Warranty Coverage: </w:t>
            </w:r>
          </w:p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 manufacturer’s warranty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Yes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No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“No”: _____________________</w:t>
            </w:r>
          </w:p>
        </w:tc>
      </w:tr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Description of After Sales Service: 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hAnsi="Segoe UI Symbol" w:cs="Segoe UI Symbol"/>
              </w:rPr>
              <w:t>☒</w:t>
            </w:r>
            <w:r w:rsidRPr="001E498D">
              <w:rPr>
                <w:rFonts w:cstheme="minorHAnsi"/>
              </w:rPr>
              <w:t xml:space="preserve"> Warranty on Parts and Labor for minimum period of 12 months starting from the date of acceptance of the goods by UNDP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hAnsi="Segoe UI Symbol" w:cs="Segoe UI Symbol"/>
              </w:rPr>
              <w:t>☒</w:t>
            </w:r>
            <w:r w:rsidRPr="001E498D">
              <w:rPr>
                <w:rFonts w:cstheme="minorHAnsi"/>
              </w:rPr>
              <w:t xml:space="preserve"> </w:t>
            </w:r>
            <w:r w:rsidRPr="001E498D">
              <w:rPr>
                <w:rFonts w:eastAsia="MS Gothic" w:cstheme="minorHAnsi"/>
              </w:rPr>
              <w:t>Technical</w:t>
            </w:r>
            <w:r w:rsidRPr="001E498D">
              <w:rPr>
                <w:rFonts w:cstheme="minorHAnsi"/>
              </w:rPr>
              <w:t xml:space="preserve"> Support 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hAnsi="Segoe UI Symbol" w:cs="Segoe UI Symbol"/>
              </w:rPr>
              <w:t>☒</w:t>
            </w:r>
            <w:r w:rsidRPr="001E498D">
              <w:rPr>
                <w:rFonts w:cstheme="minorHAnsi"/>
              </w:rPr>
              <w:t xml:space="preserve"> </w:t>
            </w:r>
            <w:r w:rsidRPr="001E498D">
              <w:rPr>
                <w:rFonts w:eastAsia="MS Gothic" w:cstheme="minorHAnsi"/>
              </w:rPr>
              <w:t>Provision</w:t>
            </w:r>
            <w:r w:rsidRPr="001E498D">
              <w:rPr>
                <w:rFonts w:cstheme="minorHAnsi"/>
              </w:rPr>
              <w:t xml:space="preserve"> of Service Unit when pulled out for maintenance/ repair</w:t>
            </w:r>
          </w:p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="Segoe UI Symbol" w:hAnsi="Segoe UI Symbol" w:cs="Segoe UI Symbol"/>
              </w:rPr>
              <w:t>☒</w:t>
            </w: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 Others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replacement</w:t>
            </w:r>
            <w:r w:rsidRPr="005C0CC2">
              <w:rPr>
                <w:rFonts w:asciiTheme="minorHAnsi" w:hAnsiTheme="minorHAnsi" w:cstheme="minorHAnsi"/>
                <w:sz w:val="22"/>
                <w:szCs w:val="22"/>
              </w:rPr>
              <w:t xml:space="preserve"> for a new product for any product, if it is revealed that it is not functional at the time of delivery by the Supplier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Yes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No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“No”: _____________________</w:t>
            </w:r>
          </w:p>
        </w:tc>
      </w:tr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Delivery Terms (linked to INCOTERMS 2010): </w:t>
            </w:r>
          </w:p>
          <w:p w:rsidR="00221DA1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hAnsi="Segoe UI Symbol" w:cs="Segoe UI Symbol"/>
              </w:rPr>
              <w:t>☒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DA</w:t>
            </w:r>
            <w:r>
              <w:rPr>
                <w:rFonts w:cstheme="minorHAnsi"/>
              </w:rPr>
              <w:t>P</w:t>
            </w:r>
          </w:p>
          <w:p w:rsidR="00221DA1" w:rsidRPr="005C0CC2" w:rsidRDefault="00221DA1" w:rsidP="00DD4F6E">
            <w:pPr>
              <w:rPr>
                <w:rFonts w:cstheme="minorHAnsi"/>
              </w:rPr>
            </w:pPr>
            <w:r w:rsidRPr="005C0CC2">
              <w:rPr>
                <w:rFonts w:cstheme="minorHAnsi"/>
              </w:rPr>
              <w:t>Exact address / addresses of delivery and installation locations:</w:t>
            </w:r>
          </w:p>
          <w:p w:rsidR="00221DA1" w:rsidRPr="0019306F" w:rsidRDefault="00221DA1" w:rsidP="00DD4F6E">
            <w:pPr>
              <w:rPr>
                <w:rFonts w:cstheme="minorHAnsi"/>
                <w:b/>
              </w:rPr>
            </w:pPr>
            <w:r w:rsidRPr="0019306F">
              <w:rPr>
                <w:rFonts w:cstheme="minorHAnsi"/>
                <w:b/>
              </w:rPr>
              <w:t xml:space="preserve">1. Uzbekistan, Tashkent region, </w:t>
            </w:r>
            <w:proofErr w:type="spellStart"/>
            <w:r w:rsidRPr="0019306F">
              <w:rPr>
                <w:rFonts w:cstheme="minorHAnsi"/>
                <w:b/>
              </w:rPr>
              <w:t>Parkent</w:t>
            </w:r>
            <w:proofErr w:type="spellEnd"/>
            <w:r w:rsidRPr="0019306F">
              <w:rPr>
                <w:rFonts w:cstheme="minorHAnsi"/>
                <w:b/>
              </w:rPr>
              <w:t xml:space="preserve"> district, SSG </w:t>
            </w:r>
            <w:proofErr w:type="spellStart"/>
            <w:r w:rsidRPr="0019306F">
              <w:rPr>
                <w:rFonts w:cstheme="minorHAnsi"/>
                <w:b/>
              </w:rPr>
              <w:t>Nevich</w:t>
            </w:r>
            <w:proofErr w:type="spellEnd"/>
            <w:r w:rsidRPr="0019306F">
              <w:rPr>
                <w:rFonts w:cstheme="minorHAnsi"/>
                <w:b/>
              </w:rPr>
              <w:t>;</w:t>
            </w:r>
          </w:p>
          <w:p w:rsidR="00221DA1" w:rsidRPr="0019306F" w:rsidRDefault="00221DA1" w:rsidP="00DD4F6E">
            <w:pPr>
              <w:pStyle w:val="Default"/>
              <w:rPr>
                <w:rFonts w:cstheme="minorHAnsi"/>
                <w:b/>
              </w:rPr>
            </w:pPr>
            <w:r w:rsidRPr="001930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2. Uzbekistan, Tashkent region, </w:t>
            </w:r>
            <w:proofErr w:type="spellStart"/>
            <w:r w:rsidRPr="001930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Akhangaran</w:t>
            </w:r>
            <w:proofErr w:type="spellEnd"/>
            <w:r w:rsidRPr="001930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region, </w:t>
            </w:r>
            <w:proofErr w:type="spellStart"/>
            <w:r w:rsidRPr="001930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Akhangaran</w:t>
            </w:r>
            <w:proofErr w:type="spellEnd"/>
            <w:r w:rsidRPr="0019306F">
              <w:rPr>
                <w:rFonts w:cstheme="minorHAnsi"/>
                <w:b/>
              </w:rPr>
              <w:t xml:space="preserve"> </w:t>
            </w:r>
            <w:r w:rsidRPr="001930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forestry.</w:t>
            </w:r>
          </w:p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0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Customs clearance</w:t>
            </w:r>
            <w:r w:rsidRPr="001E498D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>, if needed, shall be done by UNDP for Foreign Suppliers (Company registered outside Uzbekistan)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Yes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No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“No”: _____________________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</w:p>
        </w:tc>
      </w:tr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>Payment Terms:</w:t>
            </w:r>
          </w:p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Local Supplier (Company registered in Uzbekistan): </w:t>
            </w:r>
          </w:p>
          <w:p w:rsidR="00221DA1" w:rsidRPr="001E498D" w:rsidRDefault="00221DA1" w:rsidP="00DD4F6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 15% advance payment and 85% final payment will be paid in Uzbek Sums (UZS) by bank transfer to the Supplier’s account after delivery and acceptance of goods by UNDP; </w:t>
            </w:r>
          </w:p>
          <w:p w:rsidR="00221DA1" w:rsidRPr="001E498D" w:rsidRDefault="00221DA1" w:rsidP="00DD4F6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b/>
                <w:sz w:val="22"/>
                <w:szCs w:val="22"/>
              </w:rPr>
              <w:t>To Foreign Suppliers (Company registered outside Uzbekistan):</w:t>
            </w:r>
          </w:p>
          <w:p w:rsidR="00221DA1" w:rsidRPr="001E498D" w:rsidRDefault="00221DA1" w:rsidP="00DD4F6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 100% payment by bank transfer to the Supplier’s account after delivery and acceptance of goods by UNDP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Yes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No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“No”: _____________________</w:t>
            </w:r>
          </w:p>
        </w:tc>
      </w:tr>
      <w:tr w:rsidR="00221DA1" w:rsidRPr="001E498D" w:rsidTr="00221DA1">
        <w:tc>
          <w:tcPr>
            <w:tcW w:w="7375" w:type="dxa"/>
          </w:tcPr>
          <w:p w:rsidR="00221DA1" w:rsidRPr="00473553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Delivery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period:</w:t>
            </w:r>
          </w:p>
          <w:p w:rsidR="00221DA1" w:rsidRDefault="00221DA1" w:rsidP="00DD4F6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Latest Delivery Date is mot more than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>0 calendar days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21DA1" w:rsidRDefault="00221DA1" w:rsidP="00221DA1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0CC2">
              <w:rPr>
                <w:rFonts w:asciiTheme="minorHAnsi" w:hAnsiTheme="minorHAnsi" w:cstheme="minorHAnsi"/>
                <w:sz w:val="22"/>
                <w:szCs w:val="22"/>
              </w:rPr>
              <w:t>from the date of 15% advance payment receipt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(for local companies, registered in Uzbekistan)</w:t>
            </w:r>
          </w:p>
          <w:p w:rsidR="00221DA1" w:rsidRPr="001E498D" w:rsidRDefault="00221DA1" w:rsidP="00221DA1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>from day of signing contract by both parties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(for foreign companies, registered outside of Uzbekistan)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Yes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No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“No”: _____________________</w:t>
            </w:r>
          </w:p>
        </w:tc>
      </w:tr>
      <w:tr w:rsidR="00221DA1" w:rsidRPr="001E498D" w:rsidTr="00221DA1">
        <w:trPr>
          <w:trHeight w:val="1034"/>
        </w:trPr>
        <w:tc>
          <w:tcPr>
            <w:tcW w:w="7375" w:type="dxa"/>
          </w:tcPr>
          <w:p w:rsidR="00221DA1" w:rsidRPr="001E498D" w:rsidRDefault="00221DA1" w:rsidP="00DD4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>All documentations, including catalogs, instructions and operating manuals, shall be in: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hAnsi="Segoe UI Symbol" w:cs="Segoe UI Symbol"/>
              </w:rPr>
              <w:t>☒</w:t>
            </w:r>
            <w:r w:rsidRPr="001E498D">
              <w:rPr>
                <w:rFonts w:cstheme="minorHAnsi"/>
              </w:rPr>
              <w:t xml:space="preserve"> English</w:t>
            </w:r>
            <w:r>
              <w:rPr>
                <w:rFonts w:cstheme="minorHAnsi"/>
              </w:rPr>
              <w:t xml:space="preserve"> or </w:t>
            </w:r>
            <w:r w:rsidRPr="001E498D">
              <w:rPr>
                <w:rFonts w:cstheme="minorHAnsi"/>
              </w:rPr>
              <w:t>Russian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Yes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No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“No”: _____________________</w:t>
            </w:r>
          </w:p>
        </w:tc>
      </w:tr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cstheme="minorHAnsi"/>
              </w:rPr>
              <w:t>Liquidated Damages:</w:t>
            </w:r>
          </w:p>
          <w:p w:rsidR="00221DA1" w:rsidRPr="001E498D" w:rsidRDefault="00221DA1" w:rsidP="00DD4F6E">
            <w:pPr>
              <w:pStyle w:val="BankNormal"/>
              <w:tabs>
                <w:tab w:val="right" w:pos="7218"/>
              </w:tabs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E498D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Pr="001E49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98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Will be imposed under the following conditions:</w:t>
            </w:r>
          </w:p>
          <w:p w:rsidR="00221DA1" w:rsidRDefault="00221DA1" w:rsidP="00DD4F6E">
            <w:pPr>
              <w:pStyle w:val="BankNormal"/>
              <w:spacing w:after="0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Percentage of contract price per day of delay:</w:t>
            </w:r>
            <w:r w:rsidRPr="001E498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0.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</w:t>
            </w:r>
            <w:r w:rsidRPr="001E498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% </w:t>
            </w:r>
          </w:p>
          <w:p w:rsidR="00221DA1" w:rsidRPr="001E498D" w:rsidRDefault="00221DA1" w:rsidP="00DD4F6E">
            <w:pPr>
              <w:pStyle w:val="BankNormal"/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Up to Max.</w:t>
            </w:r>
            <w:r w:rsidRPr="001E498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</w:t>
            </w:r>
            <w:r w:rsidRPr="001E498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ercentage of contract price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: 10%</w:t>
            </w:r>
          </w:p>
          <w:p w:rsidR="00221DA1" w:rsidRPr="001E498D" w:rsidRDefault="00221DA1" w:rsidP="00DD4F6E">
            <w:pPr>
              <w:pStyle w:val="BankNormal"/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E498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Max. no. of days of delay:</w:t>
            </w:r>
            <w:r w:rsidRPr="001E498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30 calendar days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cstheme="minorHAnsi"/>
                <w:snapToGrid w:val="0"/>
              </w:rPr>
              <w:t>After which UNDP may terminate the contract.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Accept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Does not accept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“Does not accept”:</w:t>
            </w:r>
          </w:p>
        </w:tc>
      </w:tr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cstheme="minorHAnsi"/>
              </w:rPr>
              <w:t>Please confirm that your company is not included in the UN Security Council 1267/1989 list, UN Procurement Division List or other UN Ineligibility List;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 xml:space="preserve">Not listed 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 xml:space="preserve">Listed </w:t>
            </w:r>
          </w:p>
          <w:p w:rsidR="00221DA1" w:rsidRPr="001E498D" w:rsidRDefault="00221DA1" w:rsidP="00DD4F6E">
            <w:pPr>
              <w:rPr>
                <w:rFonts w:eastAsia="MS Gothic"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“Listed”:</w:t>
            </w:r>
          </w:p>
        </w:tc>
      </w:tr>
      <w:tr w:rsidR="00221DA1" w:rsidRPr="001E498D" w:rsidTr="00221DA1">
        <w:tc>
          <w:tcPr>
            <w:tcW w:w="7375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cstheme="minorHAnsi"/>
              </w:rPr>
              <w:lastRenderedPageBreak/>
              <w:t xml:space="preserve">Please confirm that you accept the UN Supplier Code of Conduct, available at </w:t>
            </w:r>
            <w:hyperlink r:id="rId9" w:history="1">
              <w:r w:rsidRPr="001E498D">
                <w:rPr>
                  <w:rStyle w:val="Hyperlink"/>
                  <w:rFonts w:cstheme="minorHAnsi"/>
                </w:rPr>
                <w:t>https://www.un.org/Depts/ptd/about-us/un-supplier-code-conduct</w:t>
              </w:r>
            </w:hyperlink>
            <w:r w:rsidRPr="001E498D">
              <w:rPr>
                <w:rFonts w:cstheme="minorHAnsi"/>
              </w:rPr>
              <w:t xml:space="preserve"> </w:t>
            </w:r>
          </w:p>
        </w:tc>
        <w:tc>
          <w:tcPr>
            <w:tcW w:w="3690" w:type="dxa"/>
          </w:tcPr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Accept</w:t>
            </w:r>
          </w:p>
          <w:p w:rsidR="00221DA1" w:rsidRPr="001E498D" w:rsidRDefault="00221DA1" w:rsidP="00DD4F6E">
            <w:pPr>
              <w:rPr>
                <w:rFonts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Does not accept</w:t>
            </w:r>
          </w:p>
          <w:p w:rsidR="00221DA1" w:rsidRPr="001E498D" w:rsidRDefault="00221DA1" w:rsidP="00DD4F6E">
            <w:pPr>
              <w:rPr>
                <w:rFonts w:eastAsia="MS Gothic" w:cstheme="minorHAnsi"/>
              </w:rPr>
            </w:pPr>
            <w:r w:rsidRPr="001E498D">
              <w:rPr>
                <w:rFonts w:ascii="Segoe UI Symbol" w:eastAsia="MS Gothic" w:hAnsi="Segoe UI Symbol" w:cs="Segoe UI Symbol"/>
              </w:rPr>
              <w:t>☐</w:t>
            </w:r>
            <w:r w:rsidRPr="001E498D">
              <w:rPr>
                <w:rFonts w:eastAsia="MS Gothic" w:cstheme="minorHAnsi"/>
              </w:rPr>
              <w:t xml:space="preserve"> </w:t>
            </w:r>
            <w:r w:rsidRPr="001E498D">
              <w:rPr>
                <w:rFonts w:cstheme="minorHAnsi"/>
              </w:rPr>
              <w:t>Please explain in case of “Does not accept”:</w:t>
            </w:r>
          </w:p>
        </w:tc>
      </w:tr>
      <w:tr w:rsidR="00F862AC" w:rsidTr="00221DA1">
        <w:tc>
          <w:tcPr>
            <w:tcW w:w="11065" w:type="dxa"/>
            <w:gridSpan w:val="2"/>
          </w:tcPr>
          <w:p w:rsidR="00F862AC" w:rsidRDefault="00F862AC" w:rsidP="004F577C">
            <w:r w:rsidRPr="008C02AB">
              <w:rPr>
                <w:rFonts w:ascii="Calibri" w:hAnsi="Calibri" w:cs="Calibri"/>
                <w:color w:val="000000"/>
                <w:spacing w:val="-2"/>
              </w:rPr>
              <w:t>Offeror’s</w:t>
            </w:r>
            <w:r w:rsidRPr="008C02AB">
              <w:rPr>
                <w:rFonts w:ascii="Calibri" w:hAnsi="Calibri" w:cs="Calibri"/>
                <w:color w:val="000000"/>
              </w:rPr>
              <w:t xml:space="preserve"> Legal Name </w:t>
            </w:r>
            <w:r w:rsidRPr="008C02AB">
              <w:rPr>
                <w:rFonts w:ascii="Calibri" w:hAnsi="Calibri" w:cs="Calibri"/>
                <w:bCs/>
                <w:i/>
                <w:iCs/>
                <w:color w:val="000000"/>
              </w:rPr>
              <w:t>[insert Bidder’s legal name]</w:t>
            </w:r>
          </w:p>
        </w:tc>
      </w:tr>
      <w:tr w:rsidR="00F862AC" w:rsidTr="00221DA1">
        <w:tc>
          <w:tcPr>
            <w:tcW w:w="11065" w:type="dxa"/>
            <w:gridSpan w:val="2"/>
          </w:tcPr>
          <w:p w:rsidR="00F862AC" w:rsidRDefault="00F862AC" w:rsidP="004F577C">
            <w:r w:rsidRPr="008C02AB">
              <w:rPr>
                <w:rFonts w:ascii="Calibri" w:hAnsi="Calibri" w:cs="Calibri"/>
                <w:color w:val="000000"/>
                <w:spacing w:val="-2"/>
              </w:rPr>
              <w:t xml:space="preserve">Legal Address in </w:t>
            </w:r>
            <w:r>
              <w:rPr>
                <w:rFonts w:ascii="Calibri" w:hAnsi="Calibri" w:cs="Calibri"/>
                <w:color w:val="000000"/>
                <w:spacing w:val="-2"/>
              </w:rPr>
              <w:t xml:space="preserve">the </w:t>
            </w:r>
            <w:r w:rsidRPr="008C02AB">
              <w:rPr>
                <w:rFonts w:ascii="Calibri" w:hAnsi="Calibri" w:cs="Calibri"/>
                <w:color w:val="000000"/>
                <w:spacing w:val="-2"/>
              </w:rPr>
              <w:t xml:space="preserve">Country of Registration: </w:t>
            </w:r>
            <w:r w:rsidRPr="008C02AB">
              <w:rPr>
                <w:rFonts w:ascii="Calibri" w:hAnsi="Calibri" w:cs="Calibri"/>
                <w:bCs/>
                <w:i/>
                <w:iCs/>
                <w:color w:val="000000"/>
                <w:spacing w:val="-2"/>
              </w:rPr>
              <w:t>[insert Bidder’s legal address in country of registration]</w:t>
            </w:r>
          </w:p>
        </w:tc>
      </w:tr>
      <w:tr w:rsidR="00F862AC" w:rsidTr="00221DA1">
        <w:tc>
          <w:tcPr>
            <w:tcW w:w="11065" w:type="dxa"/>
            <w:gridSpan w:val="2"/>
          </w:tcPr>
          <w:p w:rsidR="00F862AC" w:rsidRPr="008C02AB" w:rsidRDefault="00F862AC" w:rsidP="004F577C">
            <w:pPr>
              <w:pStyle w:val="Outline"/>
              <w:widowControl w:val="0"/>
              <w:spacing w:before="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 w:rsidRPr="008C02AB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Offeror’s Authorized Representative Information</w:t>
            </w:r>
          </w:p>
          <w:p w:rsidR="00F862AC" w:rsidRPr="008C02AB" w:rsidRDefault="00F862AC" w:rsidP="004F577C">
            <w:pPr>
              <w:pStyle w:val="Outline1"/>
              <w:keepNext w:val="0"/>
              <w:widowControl w:val="0"/>
              <w:tabs>
                <w:tab w:val="clear" w:pos="360"/>
                <w:tab w:val="left" w:pos="6015"/>
              </w:tabs>
              <w:spacing w:before="0"/>
              <w:ind w:left="0" w:firstLine="0"/>
              <w:rPr>
                <w:rFonts w:ascii="Calibri" w:hAnsi="Calibri" w:cs="Calibri"/>
                <w:b/>
                <w:color w:val="000000"/>
                <w:spacing w:val="-2"/>
                <w:kern w:val="0"/>
                <w:sz w:val="20"/>
              </w:rPr>
            </w:pPr>
            <w:r w:rsidRPr="008C02AB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Name: </w:t>
            </w:r>
            <w:r w:rsidRPr="008C02AB">
              <w:rPr>
                <w:rFonts w:ascii="Calibri" w:hAnsi="Calibri" w:cs="Calibri"/>
                <w:i/>
                <w:color w:val="000000"/>
                <w:spacing w:val="-2"/>
                <w:kern w:val="0"/>
                <w:sz w:val="20"/>
              </w:rPr>
              <w:t>[insert Authorized Representative’s name]</w:t>
            </w:r>
            <w:r w:rsidRPr="008C02AB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ab/>
            </w:r>
          </w:p>
          <w:p w:rsidR="00F862AC" w:rsidRPr="008C02AB" w:rsidRDefault="00F862AC" w:rsidP="004F577C">
            <w:pPr>
              <w:widowControl w:val="0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8C02AB">
              <w:rPr>
                <w:rFonts w:ascii="Calibri" w:hAnsi="Calibri" w:cs="Calibri"/>
                <w:color w:val="000000"/>
                <w:spacing w:val="-2"/>
              </w:rPr>
              <w:t xml:space="preserve">Address: </w:t>
            </w:r>
            <w:r w:rsidRPr="008C02AB">
              <w:rPr>
                <w:rFonts w:ascii="Calibri" w:hAnsi="Calibri" w:cs="Calibri"/>
                <w:i/>
                <w:color w:val="000000"/>
                <w:spacing w:val="-2"/>
              </w:rPr>
              <w:t>[insert Authorized Representative’s Address]</w:t>
            </w:r>
          </w:p>
          <w:p w:rsidR="00F862AC" w:rsidRPr="008C02AB" w:rsidRDefault="00F862AC" w:rsidP="004F577C">
            <w:pPr>
              <w:widowControl w:val="0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8C02AB">
              <w:rPr>
                <w:rFonts w:ascii="Calibri" w:hAnsi="Calibri" w:cs="Calibri"/>
                <w:color w:val="000000"/>
                <w:spacing w:val="-2"/>
              </w:rPr>
              <w:t xml:space="preserve">Telephone/Fax numbers: </w:t>
            </w:r>
            <w:r w:rsidRPr="008C02AB">
              <w:rPr>
                <w:rFonts w:ascii="Calibri" w:hAnsi="Calibri" w:cs="Calibri"/>
                <w:i/>
                <w:color w:val="000000"/>
                <w:spacing w:val="-2"/>
              </w:rPr>
              <w:t>[insert Authorized Representative’s telephone/fax numbers]</w:t>
            </w:r>
          </w:p>
          <w:p w:rsidR="00F862AC" w:rsidRDefault="00F862AC" w:rsidP="004F577C">
            <w:r w:rsidRPr="008C02AB">
              <w:rPr>
                <w:rFonts w:ascii="Calibri" w:hAnsi="Calibri" w:cs="Calibri"/>
                <w:color w:val="000000"/>
                <w:spacing w:val="-2"/>
              </w:rPr>
              <w:t xml:space="preserve">Email Address: </w:t>
            </w:r>
            <w:r w:rsidRPr="008C02AB">
              <w:rPr>
                <w:rFonts w:ascii="Calibri" w:hAnsi="Calibri" w:cs="Calibri"/>
                <w:i/>
                <w:color w:val="000000"/>
                <w:spacing w:val="-2"/>
              </w:rPr>
              <w:t>[insert Authorized Representative’s email address]</w:t>
            </w:r>
          </w:p>
        </w:tc>
      </w:tr>
    </w:tbl>
    <w:p w:rsidR="00256433" w:rsidRDefault="00256433" w:rsidP="00B649A8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434102" w:rsidRPr="008C02AB" w:rsidRDefault="00434102" w:rsidP="00434102">
      <w:pPr>
        <w:widowControl w:val="0"/>
        <w:spacing w:after="0" w:line="240" w:lineRule="auto"/>
        <w:jc w:val="center"/>
        <w:rPr>
          <w:rFonts w:ascii="Calibri" w:hAnsi="Calibri" w:cs="Calibri"/>
          <w:i/>
        </w:rPr>
      </w:pPr>
      <w:r w:rsidRPr="008C02AB">
        <w:rPr>
          <w:rFonts w:ascii="Calibri" w:hAnsi="Calibri" w:cs="Calibri"/>
          <w:i/>
        </w:rPr>
        <w:t>[Name and Signature of the Supplier’s Authorized Person]</w:t>
      </w:r>
    </w:p>
    <w:p w:rsidR="00434102" w:rsidRPr="008C02AB" w:rsidRDefault="00434102" w:rsidP="00434102">
      <w:pPr>
        <w:widowControl w:val="0"/>
        <w:spacing w:after="0" w:line="240" w:lineRule="auto"/>
        <w:jc w:val="center"/>
        <w:rPr>
          <w:rFonts w:ascii="Calibri" w:hAnsi="Calibri" w:cs="Calibri"/>
          <w:i/>
        </w:rPr>
      </w:pPr>
      <w:r w:rsidRPr="008C02AB">
        <w:rPr>
          <w:rFonts w:ascii="Calibri" w:hAnsi="Calibri" w:cs="Calibri"/>
          <w:i/>
        </w:rPr>
        <w:t>[Designation]</w:t>
      </w:r>
    </w:p>
    <w:p w:rsidR="00A33C88" w:rsidRPr="00381949" w:rsidRDefault="00434102" w:rsidP="00724881">
      <w:pPr>
        <w:widowControl w:val="0"/>
        <w:spacing w:after="0" w:line="240" w:lineRule="auto"/>
        <w:jc w:val="center"/>
      </w:pPr>
      <w:r w:rsidRPr="008C02AB">
        <w:rPr>
          <w:rFonts w:ascii="Calibri" w:hAnsi="Calibri" w:cs="Calibri"/>
          <w:i/>
        </w:rPr>
        <w:t>[Date]</w:t>
      </w:r>
    </w:p>
    <w:sectPr w:rsidR="00A33C88" w:rsidRPr="00381949" w:rsidSect="00B649A8">
      <w:footerReference w:type="default" r:id="rId10"/>
      <w:pgSz w:w="12240" w:h="15840" w:code="1"/>
      <w:pgMar w:top="567" w:right="567" w:bottom="567" w:left="56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5B" w:rsidRDefault="009C215B" w:rsidP="00D24C18">
      <w:pPr>
        <w:spacing w:after="0" w:line="240" w:lineRule="auto"/>
      </w:pPr>
      <w:r>
        <w:separator/>
      </w:r>
    </w:p>
  </w:endnote>
  <w:endnote w:type="continuationSeparator" w:id="0">
    <w:p w:rsidR="009C215B" w:rsidRDefault="009C215B" w:rsidP="00D2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995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1DCB" w:rsidRDefault="00DF1CB6" w:rsidP="00DF1CB6">
            <w:pPr>
              <w:pStyle w:val="Footer"/>
              <w:jc w:val="right"/>
            </w:pPr>
            <w:r w:rsidRPr="00DF1CB6">
              <w:rPr>
                <w:rFonts w:asciiTheme="majorHAnsi" w:hAnsiTheme="majorHAnsi"/>
                <w:sz w:val="18"/>
                <w:szCs w:val="18"/>
              </w:rPr>
              <w:t>page</w:t>
            </w:r>
            <w:r w:rsidRPr="00DF1CB6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DF1CB6">
              <w:rPr>
                <w:rFonts w:asciiTheme="majorHAnsi" w:hAnsiTheme="majorHAnsi"/>
                <w:bCs/>
                <w:sz w:val="18"/>
                <w:szCs w:val="18"/>
              </w:rPr>
              <w:fldChar w:fldCharType="begin"/>
            </w:r>
            <w:r w:rsidRPr="00DF1CB6">
              <w:rPr>
                <w:rFonts w:asciiTheme="majorHAnsi" w:hAnsiTheme="majorHAnsi"/>
                <w:bCs/>
                <w:sz w:val="18"/>
                <w:szCs w:val="18"/>
              </w:rPr>
              <w:instrText>PAGE</w:instrText>
            </w:r>
            <w:r w:rsidRPr="00DF1CB6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="00A33C88">
              <w:rPr>
                <w:rFonts w:asciiTheme="majorHAnsi" w:hAnsiTheme="majorHAnsi"/>
                <w:bCs/>
                <w:noProof/>
                <w:sz w:val="18"/>
                <w:szCs w:val="18"/>
              </w:rPr>
              <w:t>1</w:t>
            </w:r>
            <w:r w:rsidRPr="00DF1CB6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DF1CB6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DF1CB6">
              <w:rPr>
                <w:rFonts w:asciiTheme="majorHAnsi" w:hAnsiTheme="majorHAnsi"/>
                <w:sz w:val="18"/>
                <w:szCs w:val="18"/>
              </w:rPr>
              <w:t>of</w:t>
            </w:r>
            <w:r w:rsidRPr="00DF1CB6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DF1CB6">
              <w:rPr>
                <w:rFonts w:asciiTheme="majorHAnsi" w:hAnsiTheme="majorHAnsi"/>
                <w:bCs/>
                <w:sz w:val="18"/>
                <w:szCs w:val="18"/>
              </w:rPr>
              <w:fldChar w:fldCharType="begin"/>
            </w:r>
            <w:r w:rsidRPr="00DF1CB6">
              <w:rPr>
                <w:rFonts w:asciiTheme="majorHAnsi" w:hAnsiTheme="majorHAnsi"/>
                <w:bCs/>
                <w:sz w:val="18"/>
                <w:szCs w:val="18"/>
              </w:rPr>
              <w:instrText>NUMPAGES</w:instrText>
            </w:r>
            <w:r w:rsidRPr="00DF1CB6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="00A33C88">
              <w:rPr>
                <w:rFonts w:asciiTheme="majorHAnsi" w:hAnsiTheme="majorHAnsi"/>
                <w:bCs/>
                <w:noProof/>
                <w:sz w:val="18"/>
                <w:szCs w:val="18"/>
              </w:rPr>
              <w:t>2</w:t>
            </w:r>
            <w:r w:rsidRPr="00DF1CB6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5B" w:rsidRDefault="009C215B" w:rsidP="00D24C18">
      <w:pPr>
        <w:spacing w:after="0" w:line="240" w:lineRule="auto"/>
      </w:pPr>
      <w:r>
        <w:separator/>
      </w:r>
    </w:p>
  </w:footnote>
  <w:footnote w:type="continuationSeparator" w:id="0">
    <w:p w:rsidR="009C215B" w:rsidRDefault="009C215B" w:rsidP="00D24C18">
      <w:pPr>
        <w:spacing w:after="0" w:line="240" w:lineRule="auto"/>
      </w:pPr>
      <w:r>
        <w:continuationSeparator/>
      </w:r>
    </w:p>
  </w:footnote>
  <w:footnote w:id="1">
    <w:p w:rsidR="00221DA1" w:rsidRDefault="00221DA1" w:rsidP="00221DA1">
      <w:pPr>
        <w:pStyle w:val="FootnoteText"/>
      </w:pPr>
      <w:r>
        <w:rPr>
          <w:rStyle w:val="FootnoteReference"/>
        </w:rPr>
        <w:footnoteRef/>
      </w:r>
      <w:r>
        <w:t xml:space="preserve"> Please indicate currency of your quote</w:t>
      </w:r>
    </w:p>
  </w:footnote>
  <w:footnote w:id="2">
    <w:p w:rsidR="00221DA1" w:rsidRPr="00C5473E" w:rsidRDefault="00221DA1" w:rsidP="00221DA1">
      <w:pPr>
        <w:pStyle w:val="FootnoteText"/>
        <w:rPr>
          <w:rFonts w:asciiTheme="minorHAnsi" w:hAnsiTheme="minorHAnsi" w:cstheme="minorHAnsi"/>
        </w:rPr>
      </w:pPr>
      <w:r w:rsidRPr="00C5473E">
        <w:rPr>
          <w:rStyle w:val="FootnoteReference"/>
          <w:rFonts w:asciiTheme="minorHAnsi" w:hAnsiTheme="minorHAnsi" w:cstheme="minorHAnsi"/>
        </w:rPr>
        <w:footnoteRef/>
      </w:r>
      <w:r w:rsidRPr="00C5473E">
        <w:rPr>
          <w:rFonts w:asciiTheme="minorHAnsi" w:hAnsiTheme="minorHAnsi" w:cstheme="minorHAnsi"/>
        </w:rPr>
        <w:t xml:space="preserve"> Must be linked to INCO Terms chosen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F99"/>
    <w:multiLevelType w:val="hybridMultilevel"/>
    <w:tmpl w:val="76E23E42"/>
    <w:lvl w:ilvl="0" w:tplc="CFD80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501E"/>
    <w:multiLevelType w:val="hybridMultilevel"/>
    <w:tmpl w:val="8DF6B48E"/>
    <w:lvl w:ilvl="0" w:tplc="CFD80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5CAA"/>
    <w:multiLevelType w:val="hybridMultilevel"/>
    <w:tmpl w:val="443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579"/>
    <w:multiLevelType w:val="hybridMultilevel"/>
    <w:tmpl w:val="CDD29676"/>
    <w:lvl w:ilvl="0" w:tplc="CFD80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34A8"/>
    <w:multiLevelType w:val="hybridMultilevel"/>
    <w:tmpl w:val="B150BEA8"/>
    <w:lvl w:ilvl="0" w:tplc="CFD80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6E7F"/>
    <w:multiLevelType w:val="hybridMultilevel"/>
    <w:tmpl w:val="77EADAC0"/>
    <w:lvl w:ilvl="0" w:tplc="15720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4CE8"/>
    <w:multiLevelType w:val="hybridMultilevel"/>
    <w:tmpl w:val="3196CAEC"/>
    <w:lvl w:ilvl="0" w:tplc="CFD80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E4DC1"/>
    <w:multiLevelType w:val="hybridMultilevel"/>
    <w:tmpl w:val="49A6CBD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5AA6680E"/>
    <w:multiLevelType w:val="hybridMultilevel"/>
    <w:tmpl w:val="80BE7CB4"/>
    <w:lvl w:ilvl="0" w:tplc="CF72D300">
      <w:start w:val="1"/>
      <w:numFmt w:val="bullet"/>
      <w:lvlText w:val="-"/>
      <w:lvlJc w:val="left"/>
      <w:pPr>
        <w:ind w:left="902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9" w15:restartNumberingAfterBreak="0">
    <w:nsid w:val="5E4A7E4A"/>
    <w:multiLevelType w:val="hybridMultilevel"/>
    <w:tmpl w:val="DA8CBE06"/>
    <w:lvl w:ilvl="0" w:tplc="128E5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860FD"/>
    <w:multiLevelType w:val="hybridMultilevel"/>
    <w:tmpl w:val="F0B2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6019"/>
    <w:multiLevelType w:val="hybridMultilevel"/>
    <w:tmpl w:val="F36E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46"/>
    <w:rsid w:val="0000247F"/>
    <w:rsid w:val="000144CA"/>
    <w:rsid w:val="00074B51"/>
    <w:rsid w:val="000778D0"/>
    <w:rsid w:val="00093302"/>
    <w:rsid w:val="000A3F33"/>
    <w:rsid w:val="000B20DA"/>
    <w:rsid w:val="000B3032"/>
    <w:rsid w:val="000C5030"/>
    <w:rsid w:val="000E70B4"/>
    <w:rsid w:val="000F584C"/>
    <w:rsid w:val="00101B42"/>
    <w:rsid w:val="0010245B"/>
    <w:rsid w:val="00110473"/>
    <w:rsid w:val="00131F06"/>
    <w:rsid w:val="00171D10"/>
    <w:rsid w:val="001D3B92"/>
    <w:rsid w:val="00204245"/>
    <w:rsid w:val="00221DA1"/>
    <w:rsid w:val="00256433"/>
    <w:rsid w:val="002803E1"/>
    <w:rsid w:val="00296B2A"/>
    <w:rsid w:val="002C0DBA"/>
    <w:rsid w:val="002D308A"/>
    <w:rsid w:val="002F6449"/>
    <w:rsid w:val="00303B5B"/>
    <w:rsid w:val="00326C46"/>
    <w:rsid w:val="00341AA0"/>
    <w:rsid w:val="00353124"/>
    <w:rsid w:val="00377CDE"/>
    <w:rsid w:val="00381949"/>
    <w:rsid w:val="003C0A6E"/>
    <w:rsid w:val="003D6799"/>
    <w:rsid w:val="003F42BB"/>
    <w:rsid w:val="004039C2"/>
    <w:rsid w:val="0042553E"/>
    <w:rsid w:val="00434102"/>
    <w:rsid w:val="004474FD"/>
    <w:rsid w:val="004936D6"/>
    <w:rsid w:val="004B225A"/>
    <w:rsid w:val="004B401B"/>
    <w:rsid w:val="004C1B0F"/>
    <w:rsid w:val="004C449F"/>
    <w:rsid w:val="005544D2"/>
    <w:rsid w:val="005826AD"/>
    <w:rsid w:val="005A1BF4"/>
    <w:rsid w:val="005B0080"/>
    <w:rsid w:val="005B6BFE"/>
    <w:rsid w:val="005C2453"/>
    <w:rsid w:val="005E106D"/>
    <w:rsid w:val="005F10A5"/>
    <w:rsid w:val="006004FB"/>
    <w:rsid w:val="0060139E"/>
    <w:rsid w:val="00656DB3"/>
    <w:rsid w:val="006649A2"/>
    <w:rsid w:val="00697FC3"/>
    <w:rsid w:val="006A0344"/>
    <w:rsid w:val="006C0529"/>
    <w:rsid w:val="006E6D55"/>
    <w:rsid w:val="006F1F43"/>
    <w:rsid w:val="00721217"/>
    <w:rsid w:val="00724881"/>
    <w:rsid w:val="007270EC"/>
    <w:rsid w:val="00776BE4"/>
    <w:rsid w:val="007D1DCB"/>
    <w:rsid w:val="007F4675"/>
    <w:rsid w:val="007F4B2A"/>
    <w:rsid w:val="00816DB4"/>
    <w:rsid w:val="00865BA9"/>
    <w:rsid w:val="00873365"/>
    <w:rsid w:val="0088647F"/>
    <w:rsid w:val="008A1371"/>
    <w:rsid w:val="008E0163"/>
    <w:rsid w:val="008F6B39"/>
    <w:rsid w:val="009206AC"/>
    <w:rsid w:val="009258DF"/>
    <w:rsid w:val="009317AA"/>
    <w:rsid w:val="009518B7"/>
    <w:rsid w:val="00997D77"/>
    <w:rsid w:val="009C215B"/>
    <w:rsid w:val="009D0A23"/>
    <w:rsid w:val="009D6A4E"/>
    <w:rsid w:val="009E070A"/>
    <w:rsid w:val="00A33C88"/>
    <w:rsid w:val="00A454DE"/>
    <w:rsid w:val="00A61F46"/>
    <w:rsid w:val="00A80DB5"/>
    <w:rsid w:val="00AB1D3B"/>
    <w:rsid w:val="00AC1397"/>
    <w:rsid w:val="00AE50E9"/>
    <w:rsid w:val="00B13F7C"/>
    <w:rsid w:val="00B20977"/>
    <w:rsid w:val="00B540D4"/>
    <w:rsid w:val="00B60DED"/>
    <w:rsid w:val="00B649A8"/>
    <w:rsid w:val="00BA5D07"/>
    <w:rsid w:val="00BB78CC"/>
    <w:rsid w:val="00BC24CE"/>
    <w:rsid w:val="00BD4A7A"/>
    <w:rsid w:val="00BF340E"/>
    <w:rsid w:val="00C2664F"/>
    <w:rsid w:val="00C403BC"/>
    <w:rsid w:val="00C4171B"/>
    <w:rsid w:val="00C634D7"/>
    <w:rsid w:val="00CC2AB7"/>
    <w:rsid w:val="00CC59F6"/>
    <w:rsid w:val="00D03E77"/>
    <w:rsid w:val="00D24C18"/>
    <w:rsid w:val="00D54887"/>
    <w:rsid w:val="00D816BB"/>
    <w:rsid w:val="00D83C2E"/>
    <w:rsid w:val="00DA09A2"/>
    <w:rsid w:val="00DF1CB6"/>
    <w:rsid w:val="00E12B4D"/>
    <w:rsid w:val="00E27841"/>
    <w:rsid w:val="00E3504E"/>
    <w:rsid w:val="00E51BD2"/>
    <w:rsid w:val="00E53B24"/>
    <w:rsid w:val="00E63D66"/>
    <w:rsid w:val="00E966BD"/>
    <w:rsid w:val="00EA21AD"/>
    <w:rsid w:val="00EC3DE3"/>
    <w:rsid w:val="00EC743D"/>
    <w:rsid w:val="00ED6070"/>
    <w:rsid w:val="00F04901"/>
    <w:rsid w:val="00F07AE2"/>
    <w:rsid w:val="00F250D4"/>
    <w:rsid w:val="00F279D9"/>
    <w:rsid w:val="00F60DED"/>
    <w:rsid w:val="00F72DCE"/>
    <w:rsid w:val="00F862AC"/>
    <w:rsid w:val="00FA0F51"/>
    <w:rsid w:val="00FA7279"/>
    <w:rsid w:val="00FC0BE6"/>
    <w:rsid w:val="00FE1644"/>
    <w:rsid w:val="00FE6B6B"/>
    <w:rsid w:val="00FE6F8E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FD97"/>
  <w15:docId w15:val="{28355415-E64C-470D-9DB8-5714EC3F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3B9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D3B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D3B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laceholderText">
    <w:name w:val="Placeholder Text"/>
    <w:uiPriority w:val="99"/>
    <w:semiHidden/>
    <w:rsid w:val="001D3B92"/>
    <w:rPr>
      <w:color w:val="808080"/>
    </w:rPr>
  </w:style>
  <w:style w:type="paragraph" w:customStyle="1" w:styleId="BankNormal">
    <w:name w:val="BankNormal"/>
    <w:basedOn w:val="Normal"/>
    <w:rsid w:val="00303B5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A5D07"/>
    <w:rPr>
      <w:color w:val="808080"/>
      <w:shd w:val="clear" w:color="auto" w:fill="E6E6E6"/>
    </w:rPr>
  </w:style>
  <w:style w:type="character" w:styleId="FootnoteReference">
    <w:name w:val="footnote reference"/>
    <w:rsid w:val="00D24C18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unhideWhenUsed/>
    <w:rsid w:val="00D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D24C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4C18"/>
    <w:rPr>
      <w:rFonts w:ascii="Times New Roman" w:eastAsia="Times New Roman" w:hAnsi="Times New Roman" w:cs="Times New Roman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34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E"/>
    <w:rPr>
      <w:rFonts w:ascii="Segoe UI" w:hAnsi="Segoe UI" w:cs="Segoe UI"/>
      <w:sz w:val="18"/>
      <w:szCs w:val="18"/>
    </w:rPr>
  </w:style>
  <w:style w:type="character" w:customStyle="1" w:styleId="alt-edited">
    <w:name w:val="alt-edited"/>
    <w:basedOn w:val="DefaultParagraphFont"/>
    <w:rsid w:val="009258DF"/>
  </w:style>
  <w:style w:type="character" w:customStyle="1" w:styleId="shorttext">
    <w:name w:val="short_text"/>
    <w:basedOn w:val="DefaultParagraphFont"/>
    <w:rsid w:val="00C634D7"/>
  </w:style>
  <w:style w:type="character" w:customStyle="1" w:styleId="BodyText4">
    <w:name w:val="Body Text4"/>
    <w:rsid w:val="003F42BB"/>
    <w:rPr>
      <w:rFonts w:ascii="Calibri" w:eastAsia="Calibri" w:hAnsi="Calibri" w:cs="Calibri"/>
      <w:color w:val="000000"/>
      <w:spacing w:val="3"/>
      <w:w w:val="100"/>
      <w:position w:val="0"/>
      <w:sz w:val="19"/>
      <w:szCs w:val="19"/>
      <w:u w:val="none"/>
      <w:shd w:val="clear" w:color="000000" w:fill="auto"/>
      <w:lang w:val="en-US" w:eastAsia="en-US" w:bidi="ru-RU"/>
    </w:rPr>
  </w:style>
  <w:style w:type="paragraph" w:styleId="NormalWeb">
    <w:name w:val="Normal (Web)"/>
    <w:aliases w:val=" webb,webb"/>
    <w:basedOn w:val="Normal"/>
    <w:rsid w:val="00776BE4"/>
    <w:pPr>
      <w:spacing w:beforeLines="1" w:afterLines="1" w:after="0" w:line="240" w:lineRule="auto"/>
    </w:pPr>
    <w:rPr>
      <w:rFonts w:ascii="Times" w:eastAsia="Times New Roman" w:hAnsi="Times" w:cs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D1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CB"/>
  </w:style>
  <w:style w:type="paragraph" w:styleId="Footer">
    <w:name w:val="footer"/>
    <w:basedOn w:val="Normal"/>
    <w:link w:val="FooterChar"/>
    <w:uiPriority w:val="99"/>
    <w:unhideWhenUsed/>
    <w:rsid w:val="007D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CB"/>
  </w:style>
  <w:style w:type="paragraph" w:customStyle="1" w:styleId="footnotedescription">
    <w:name w:val="footnote description"/>
    <w:next w:val="Normal"/>
    <w:link w:val="footnotedescriptionChar"/>
    <w:hidden/>
    <w:rsid w:val="002F6449"/>
    <w:pPr>
      <w:spacing w:after="0"/>
    </w:pPr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2F6449"/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footnotemark">
    <w:name w:val="footnote mark"/>
    <w:hidden/>
    <w:rsid w:val="002F6449"/>
    <w:rPr>
      <w:rFonts w:ascii="Calibri" w:eastAsia="Calibri" w:hAnsi="Calibri" w:cs="Calibri"/>
      <w:i/>
      <w:color w:val="000000"/>
      <w:sz w:val="18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2F6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6449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Outline">
    <w:name w:val="Outline"/>
    <w:basedOn w:val="Normal"/>
    <w:rsid w:val="00434102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434102"/>
    <w:pPr>
      <w:keepNext/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84E7-BDE0-4AD8-A97A-E25DFD70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Murod Ruziev</dc:creator>
  <cp:lastModifiedBy>Oybek Khayitov</cp:lastModifiedBy>
  <cp:revision>2</cp:revision>
  <dcterms:created xsi:type="dcterms:W3CDTF">2019-11-05T18:16:00Z</dcterms:created>
  <dcterms:modified xsi:type="dcterms:W3CDTF">2019-11-05T18:16:00Z</dcterms:modified>
</cp:coreProperties>
</file>