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lastRenderedPageBreak/>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2A564F">
        <w:tc>
          <w:tcPr>
            <w:tcW w:w="1910"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38"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378"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390"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2A564F">
        <w:tc>
          <w:tcPr>
            <w:tcW w:w="1910" w:type="dxa"/>
          </w:tcPr>
          <w:p w:rsidR="00E165D4" w:rsidRPr="00897BC1" w:rsidRDefault="00E165D4" w:rsidP="00BC58AA">
            <w:pPr>
              <w:tabs>
                <w:tab w:val="left" w:pos="1890"/>
              </w:tabs>
              <w:rPr>
                <w:rFonts w:ascii="Arial" w:hAnsi="Arial" w:cs="Arial"/>
                <w:sz w:val="20"/>
                <w:szCs w:val="20"/>
              </w:rPr>
            </w:pPr>
          </w:p>
        </w:tc>
        <w:tc>
          <w:tcPr>
            <w:tcW w:w="1438"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378" w:type="dxa"/>
          </w:tcPr>
          <w:p w:rsidR="00E165D4" w:rsidRPr="00897BC1" w:rsidRDefault="00E165D4" w:rsidP="00BC58AA">
            <w:pPr>
              <w:tabs>
                <w:tab w:val="left" w:pos="1890"/>
              </w:tabs>
              <w:rPr>
                <w:rFonts w:ascii="Arial" w:hAnsi="Arial" w:cs="Arial"/>
                <w:sz w:val="20"/>
                <w:szCs w:val="20"/>
              </w:rPr>
            </w:pPr>
          </w:p>
        </w:tc>
        <w:tc>
          <w:tcPr>
            <w:tcW w:w="1390" w:type="dxa"/>
          </w:tcPr>
          <w:p w:rsidR="00E165D4" w:rsidRPr="00897BC1" w:rsidRDefault="00E165D4" w:rsidP="00BC58AA">
            <w:pPr>
              <w:tabs>
                <w:tab w:val="left" w:pos="1890"/>
              </w:tabs>
              <w:rPr>
                <w:rFonts w:ascii="Arial" w:hAnsi="Arial" w:cs="Arial"/>
                <w:sz w:val="20"/>
                <w:szCs w:val="20"/>
              </w:rPr>
            </w:pPr>
          </w:p>
        </w:tc>
      </w:tr>
      <w:tr w:rsidR="00E165D4" w:rsidRPr="00897BC1" w:rsidTr="002A564F">
        <w:tc>
          <w:tcPr>
            <w:tcW w:w="1910" w:type="dxa"/>
          </w:tcPr>
          <w:p w:rsidR="00E165D4" w:rsidRPr="00897BC1" w:rsidRDefault="00E165D4" w:rsidP="00BC58AA">
            <w:pPr>
              <w:tabs>
                <w:tab w:val="left" w:pos="1890"/>
              </w:tabs>
              <w:rPr>
                <w:rFonts w:ascii="Arial" w:hAnsi="Arial" w:cs="Arial"/>
                <w:sz w:val="20"/>
                <w:szCs w:val="20"/>
              </w:rPr>
            </w:pPr>
          </w:p>
        </w:tc>
        <w:tc>
          <w:tcPr>
            <w:tcW w:w="1438"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378" w:type="dxa"/>
          </w:tcPr>
          <w:p w:rsidR="00E165D4" w:rsidRPr="00897BC1" w:rsidRDefault="00E165D4" w:rsidP="00BC58AA">
            <w:pPr>
              <w:tabs>
                <w:tab w:val="left" w:pos="1890"/>
              </w:tabs>
              <w:rPr>
                <w:rFonts w:ascii="Arial" w:hAnsi="Arial" w:cs="Arial"/>
                <w:sz w:val="20"/>
                <w:szCs w:val="20"/>
              </w:rPr>
            </w:pPr>
          </w:p>
        </w:tc>
        <w:tc>
          <w:tcPr>
            <w:tcW w:w="1390" w:type="dxa"/>
          </w:tcPr>
          <w:p w:rsidR="00E165D4" w:rsidRPr="00897BC1" w:rsidRDefault="00E165D4" w:rsidP="00BC58AA">
            <w:pPr>
              <w:tabs>
                <w:tab w:val="left" w:pos="1890"/>
              </w:tabs>
              <w:rPr>
                <w:rFonts w:ascii="Arial" w:hAnsi="Arial" w:cs="Arial"/>
                <w:sz w:val="20"/>
                <w:szCs w:val="20"/>
              </w:rPr>
            </w:pPr>
          </w:p>
        </w:tc>
      </w:tr>
      <w:tr w:rsidR="00E20F34" w:rsidRPr="00897BC1" w:rsidTr="002A564F">
        <w:tc>
          <w:tcPr>
            <w:tcW w:w="1910" w:type="dxa"/>
          </w:tcPr>
          <w:p w:rsidR="00E20F34" w:rsidRPr="00897BC1" w:rsidRDefault="00E20F34" w:rsidP="004B6A21">
            <w:pPr>
              <w:tabs>
                <w:tab w:val="left" w:pos="1890"/>
              </w:tabs>
              <w:rPr>
                <w:rFonts w:ascii="Arial" w:hAnsi="Arial" w:cs="Arial"/>
                <w:sz w:val="20"/>
                <w:szCs w:val="20"/>
              </w:rPr>
            </w:pPr>
          </w:p>
        </w:tc>
        <w:tc>
          <w:tcPr>
            <w:tcW w:w="1438"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378" w:type="dxa"/>
          </w:tcPr>
          <w:p w:rsidR="00E20F34" w:rsidRPr="00897BC1" w:rsidRDefault="00E20F34" w:rsidP="004B6A21">
            <w:pPr>
              <w:tabs>
                <w:tab w:val="left" w:pos="1890"/>
              </w:tabs>
              <w:rPr>
                <w:rFonts w:ascii="Arial" w:hAnsi="Arial" w:cs="Arial"/>
                <w:sz w:val="20"/>
                <w:szCs w:val="20"/>
              </w:rPr>
            </w:pPr>
          </w:p>
        </w:tc>
        <w:tc>
          <w:tcPr>
            <w:tcW w:w="1390"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2A564F">
        <w:tc>
          <w:tcPr>
            <w:tcW w:w="1954"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70"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23"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06"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19"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2A564F">
        <w:tc>
          <w:tcPr>
            <w:tcW w:w="1954" w:type="dxa"/>
          </w:tcPr>
          <w:p w:rsidR="00E165D4" w:rsidRPr="00897BC1" w:rsidRDefault="00E165D4" w:rsidP="00BC58AA">
            <w:pPr>
              <w:tabs>
                <w:tab w:val="left" w:pos="1890"/>
              </w:tabs>
              <w:rPr>
                <w:rFonts w:ascii="Arial" w:hAnsi="Arial" w:cs="Arial"/>
                <w:sz w:val="20"/>
                <w:szCs w:val="20"/>
              </w:rPr>
            </w:pPr>
          </w:p>
        </w:tc>
        <w:tc>
          <w:tcPr>
            <w:tcW w:w="1470" w:type="dxa"/>
          </w:tcPr>
          <w:p w:rsidR="00E165D4" w:rsidRPr="00897BC1" w:rsidRDefault="00E165D4" w:rsidP="00BC58AA">
            <w:pPr>
              <w:tabs>
                <w:tab w:val="left" w:pos="1890"/>
              </w:tabs>
              <w:rPr>
                <w:rFonts w:ascii="Arial" w:hAnsi="Arial" w:cs="Arial"/>
                <w:sz w:val="20"/>
                <w:szCs w:val="20"/>
              </w:rPr>
            </w:pPr>
          </w:p>
        </w:tc>
        <w:tc>
          <w:tcPr>
            <w:tcW w:w="1823" w:type="dxa"/>
          </w:tcPr>
          <w:p w:rsidR="00E165D4" w:rsidRPr="00897BC1" w:rsidRDefault="00E165D4" w:rsidP="00BC58AA">
            <w:pPr>
              <w:tabs>
                <w:tab w:val="left" w:pos="1890"/>
              </w:tabs>
              <w:rPr>
                <w:rFonts w:ascii="Arial" w:hAnsi="Arial" w:cs="Arial"/>
                <w:sz w:val="20"/>
                <w:szCs w:val="20"/>
              </w:rPr>
            </w:pPr>
          </w:p>
        </w:tc>
        <w:tc>
          <w:tcPr>
            <w:tcW w:w="1406" w:type="dxa"/>
          </w:tcPr>
          <w:p w:rsidR="00E165D4" w:rsidRPr="00897BC1" w:rsidRDefault="00E165D4" w:rsidP="00BC58AA">
            <w:pPr>
              <w:tabs>
                <w:tab w:val="left" w:pos="1890"/>
              </w:tabs>
              <w:rPr>
                <w:rFonts w:ascii="Arial" w:hAnsi="Arial" w:cs="Arial"/>
                <w:sz w:val="20"/>
                <w:szCs w:val="20"/>
              </w:rPr>
            </w:pPr>
          </w:p>
        </w:tc>
        <w:tc>
          <w:tcPr>
            <w:tcW w:w="1419" w:type="dxa"/>
          </w:tcPr>
          <w:p w:rsidR="00E165D4" w:rsidRPr="00897BC1" w:rsidRDefault="00E165D4" w:rsidP="00BC58AA">
            <w:pPr>
              <w:tabs>
                <w:tab w:val="left" w:pos="1890"/>
              </w:tabs>
              <w:rPr>
                <w:rFonts w:ascii="Arial" w:hAnsi="Arial" w:cs="Arial"/>
                <w:sz w:val="20"/>
                <w:szCs w:val="20"/>
              </w:rPr>
            </w:pPr>
          </w:p>
        </w:tc>
      </w:tr>
      <w:tr w:rsidR="00E165D4" w:rsidRPr="00897BC1" w:rsidTr="002A564F">
        <w:tc>
          <w:tcPr>
            <w:tcW w:w="1954" w:type="dxa"/>
          </w:tcPr>
          <w:p w:rsidR="00E165D4" w:rsidRPr="00897BC1" w:rsidRDefault="00E165D4" w:rsidP="00BC58AA">
            <w:pPr>
              <w:tabs>
                <w:tab w:val="left" w:pos="1890"/>
              </w:tabs>
              <w:rPr>
                <w:rFonts w:ascii="Arial" w:hAnsi="Arial" w:cs="Arial"/>
                <w:sz w:val="20"/>
                <w:szCs w:val="20"/>
              </w:rPr>
            </w:pPr>
          </w:p>
        </w:tc>
        <w:tc>
          <w:tcPr>
            <w:tcW w:w="1470" w:type="dxa"/>
          </w:tcPr>
          <w:p w:rsidR="00E165D4" w:rsidRPr="00897BC1" w:rsidRDefault="00E165D4" w:rsidP="00BC58AA">
            <w:pPr>
              <w:tabs>
                <w:tab w:val="left" w:pos="1890"/>
              </w:tabs>
              <w:rPr>
                <w:rFonts w:ascii="Arial" w:hAnsi="Arial" w:cs="Arial"/>
                <w:sz w:val="20"/>
                <w:szCs w:val="20"/>
              </w:rPr>
            </w:pPr>
          </w:p>
        </w:tc>
        <w:tc>
          <w:tcPr>
            <w:tcW w:w="1823" w:type="dxa"/>
          </w:tcPr>
          <w:p w:rsidR="00E165D4" w:rsidRPr="00897BC1" w:rsidRDefault="00E165D4" w:rsidP="00BC58AA">
            <w:pPr>
              <w:tabs>
                <w:tab w:val="left" w:pos="1890"/>
              </w:tabs>
              <w:rPr>
                <w:rFonts w:ascii="Arial" w:hAnsi="Arial" w:cs="Arial"/>
                <w:sz w:val="20"/>
                <w:szCs w:val="20"/>
              </w:rPr>
            </w:pPr>
          </w:p>
        </w:tc>
        <w:tc>
          <w:tcPr>
            <w:tcW w:w="1406" w:type="dxa"/>
          </w:tcPr>
          <w:p w:rsidR="00E165D4" w:rsidRPr="00897BC1" w:rsidRDefault="00E165D4" w:rsidP="00BC58AA">
            <w:pPr>
              <w:tabs>
                <w:tab w:val="left" w:pos="1890"/>
              </w:tabs>
              <w:rPr>
                <w:rFonts w:ascii="Arial" w:hAnsi="Arial" w:cs="Arial"/>
                <w:sz w:val="20"/>
                <w:szCs w:val="20"/>
              </w:rPr>
            </w:pPr>
          </w:p>
        </w:tc>
        <w:tc>
          <w:tcPr>
            <w:tcW w:w="1419" w:type="dxa"/>
          </w:tcPr>
          <w:p w:rsidR="00E165D4" w:rsidRPr="00897BC1" w:rsidRDefault="00E165D4" w:rsidP="00BC58AA">
            <w:pPr>
              <w:tabs>
                <w:tab w:val="left" w:pos="1890"/>
              </w:tabs>
              <w:rPr>
                <w:rFonts w:ascii="Arial" w:hAnsi="Arial" w:cs="Arial"/>
                <w:sz w:val="20"/>
                <w:szCs w:val="20"/>
              </w:rPr>
            </w:pPr>
          </w:p>
        </w:tc>
      </w:tr>
      <w:tr w:rsidR="00624590" w:rsidRPr="00897BC1" w:rsidTr="002A564F">
        <w:tc>
          <w:tcPr>
            <w:tcW w:w="1954" w:type="dxa"/>
          </w:tcPr>
          <w:p w:rsidR="00624590" w:rsidRPr="00897BC1" w:rsidRDefault="00624590" w:rsidP="00B16AE1">
            <w:pPr>
              <w:tabs>
                <w:tab w:val="left" w:pos="1890"/>
              </w:tabs>
              <w:rPr>
                <w:rFonts w:ascii="Arial" w:hAnsi="Arial" w:cs="Arial"/>
                <w:sz w:val="20"/>
                <w:szCs w:val="20"/>
              </w:rPr>
            </w:pPr>
          </w:p>
        </w:tc>
        <w:tc>
          <w:tcPr>
            <w:tcW w:w="1470" w:type="dxa"/>
          </w:tcPr>
          <w:p w:rsidR="00624590" w:rsidRPr="00897BC1" w:rsidRDefault="00624590" w:rsidP="00B16AE1">
            <w:pPr>
              <w:tabs>
                <w:tab w:val="left" w:pos="1890"/>
              </w:tabs>
              <w:rPr>
                <w:rFonts w:ascii="Arial" w:hAnsi="Arial" w:cs="Arial"/>
                <w:sz w:val="20"/>
                <w:szCs w:val="20"/>
              </w:rPr>
            </w:pPr>
          </w:p>
        </w:tc>
        <w:tc>
          <w:tcPr>
            <w:tcW w:w="1823" w:type="dxa"/>
          </w:tcPr>
          <w:p w:rsidR="00624590" w:rsidRPr="00897BC1" w:rsidRDefault="00624590" w:rsidP="00B16AE1">
            <w:pPr>
              <w:tabs>
                <w:tab w:val="left" w:pos="1890"/>
              </w:tabs>
              <w:rPr>
                <w:rFonts w:ascii="Arial" w:hAnsi="Arial" w:cs="Arial"/>
                <w:sz w:val="20"/>
                <w:szCs w:val="20"/>
              </w:rPr>
            </w:pPr>
          </w:p>
        </w:tc>
        <w:tc>
          <w:tcPr>
            <w:tcW w:w="1406" w:type="dxa"/>
          </w:tcPr>
          <w:p w:rsidR="00624590" w:rsidRPr="00897BC1" w:rsidRDefault="00624590" w:rsidP="00B16AE1">
            <w:pPr>
              <w:tabs>
                <w:tab w:val="left" w:pos="1890"/>
              </w:tabs>
              <w:rPr>
                <w:rFonts w:ascii="Arial" w:hAnsi="Arial" w:cs="Arial"/>
                <w:sz w:val="20"/>
                <w:szCs w:val="20"/>
              </w:rPr>
            </w:pPr>
          </w:p>
        </w:tc>
        <w:tc>
          <w:tcPr>
            <w:tcW w:w="1419"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B4199B"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682BE5" w:rsidRPr="00897BC1" w:rsidRDefault="00682BE5"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3F3739" w:rsidRPr="002A564F" w:rsidRDefault="00C7398D" w:rsidP="00C73C96">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2A564F">
        <w:rPr>
          <w:rFonts w:ascii="Arial" w:eastAsia="Times New Roman" w:hAnsi="Arial" w:cs="Arial"/>
          <w:color w:val="000000"/>
          <w:sz w:val="20"/>
          <w:szCs w:val="20"/>
          <w:lang w:eastAsia="en-PH"/>
        </w:rPr>
        <w:t>Brief Description of Approach t</w:t>
      </w:r>
      <w:r w:rsidR="00BC10F6" w:rsidRPr="002A564F">
        <w:rPr>
          <w:rFonts w:ascii="Arial" w:eastAsia="Times New Roman" w:hAnsi="Arial" w:cs="Arial"/>
          <w:color w:val="000000"/>
          <w:sz w:val="20"/>
          <w:szCs w:val="20"/>
          <w:lang w:eastAsia="en-PH"/>
        </w:rPr>
        <w:t xml:space="preserve">o Work </w:t>
      </w:r>
      <w:bookmarkStart w:id="0" w:name="_GoBack"/>
      <w:bookmarkEnd w:id="0"/>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15" w:rsidRDefault="00883715" w:rsidP="005F5227">
      <w:pPr>
        <w:spacing w:after="0" w:line="240" w:lineRule="auto"/>
      </w:pPr>
      <w:r>
        <w:separator/>
      </w:r>
    </w:p>
  </w:endnote>
  <w:endnote w:type="continuationSeparator" w:id="0">
    <w:p w:rsidR="00883715" w:rsidRDefault="0088371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15" w:rsidRDefault="00883715" w:rsidP="005F5227">
      <w:pPr>
        <w:spacing w:after="0" w:line="240" w:lineRule="auto"/>
      </w:pPr>
      <w:r>
        <w:separator/>
      </w:r>
    </w:p>
  </w:footnote>
  <w:footnote w:type="continuationSeparator" w:id="0">
    <w:p w:rsidR="00883715" w:rsidRDefault="00883715"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A564F"/>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1AEA"/>
    <w:rsid w:val="00624590"/>
    <w:rsid w:val="00642692"/>
    <w:rsid w:val="00682BE5"/>
    <w:rsid w:val="00697619"/>
    <w:rsid w:val="00730C8D"/>
    <w:rsid w:val="00747462"/>
    <w:rsid w:val="007B1ECF"/>
    <w:rsid w:val="007C3902"/>
    <w:rsid w:val="007D5391"/>
    <w:rsid w:val="007E2056"/>
    <w:rsid w:val="00802478"/>
    <w:rsid w:val="00803C60"/>
    <w:rsid w:val="00807FE6"/>
    <w:rsid w:val="00823BB0"/>
    <w:rsid w:val="00883715"/>
    <w:rsid w:val="00897BC1"/>
    <w:rsid w:val="008C21A5"/>
    <w:rsid w:val="008D6243"/>
    <w:rsid w:val="0090658D"/>
    <w:rsid w:val="009230C7"/>
    <w:rsid w:val="00927504"/>
    <w:rsid w:val="00954DFC"/>
    <w:rsid w:val="00982932"/>
    <w:rsid w:val="0099180E"/>
    <w:rsid w:val="009A018B"/>
    <w:rsid w:val="009D7C41"/>
    <w:rsid w:val="00A42DA9"/>
    <w:rsid w:val="00A72DF2"/>
    <w:rsid w:val="00A73062"/>
    <w:rsid w:val="00A8202E"/>
    <w:rsid w:val="00A82042"/>
    <w:rsid w:val="00B2460D"/>
    <w:rsid w:val="00B367DD"/>
    <w:rsid w:val="00B4199B"/>
    <w:rsid w:val="00B64BFB"/>
    <w:rsid w:val="00B86CEF"/>
    <w:rsid w:val="00BB7871"/>
    <w:rsid w:val="00BC10F6"/>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5D327-18D2-4D40-B766-C16DB319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d80ab06abac5524b044ff66565d5ee5">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e441a9ac70678c1e5aa94140192ce0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23A92725C93E4830A7421C44D384B7FC" PreviousValue="false"/>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3DF9-B5E9-4AEF-930A-7E0C0208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4.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74D65637-407B-4EF2-8E6C-C8115D06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Hector Alpuche</cp:lastModifiedBy>
  <cp:revision>4</cp:revision>
  <dcterms:created xsi:type="dcterms:W3CDTF">2015-11-05T17:12:00Z</dcterms:created>
  <dcterms:modified xsi:type="dcterms:W3CDTF">2016-04-04T17:24:00Z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