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D4AC" w14:textId="77777777" w:rsidR="00EC6BAF" w:rsidRPr="00C442D1" w:rsidRDefault="00EC6BAF" w:rsidP="00EC6BAF">
      <w:pPr>
        <w:pStyle w:val="Heading1"/>
        <w:spacing w:before="30"/>
        <w:ind w:left="0" w:right="30"/>
        <w:jc w:val="center"/>
      </w:pPr>
      <w:r w:rsidRPr="00C442D1">
        <w:t>Call for Proposal (CFP)</w:t>
      </w:r>
    </w:p>
    <w:p w14:paraId="096EFAF6" w14:textId="77777777" w:rsidR="0066744A" w:rsidRPr="00C442D1" w:rsidRDefault="0066744A" w:rsidP="00EC6BAF">
      <w:pPr>
        <w:pStyle w:val="Heading1"/>
        <w:spacing w:before="30"/>
        <w:ind w:left="0" w:right="30"/>
        <w:jc w:val="center"/>
      </w:pPr>
      <w:r w:rsidRPr="00C442D1">
        <w:t xml:space="preserve">Advancing Human Rights and Gender Equality through Community Mobilization for Empowerment </w:t>
      </w:r>
    </w:p>
    <w:p w14:paraId="001FC44C" w14:textId="29D37679" w:rsidR="00EC6BAF" w:rsidRPr="00C442D1" w:rsidRDefault="00EC6BAF" w:rsidP="00EC6BAF">
      <w:pPr>
        <w:pStyle w:val="Heading1"/>
        <w:spacing w:before="30"/>
        <w:ind w:left="0" w:right="30"/>
        <w:jc w:val="center"/>
      </w:pPr>
      <w:r w:rsidRPr="00C442D1">
        <w:t xml:space="preserve">CFP No. </w:t>
      </w:r>
      <w:r w:rsidR="00CA4454" w:rsidRPr="00C442D1">
        <w:t>3/2018</w:t>
      </w:r>
    </w:p>
    <w:p w14:paraId="4DFC46E2" w14:textId="77777777" w:rsidR="00EC6BAF" w:rsidRPr="00C442D1" w:rsidRDefault="00EC6BAF" w:rsidP="00F0376C">
      <w:pPr>
        <w:pStyle w:val="BodyText"/>
        <w:spacing w:before="3"/>
        <w:ind w:right="30"/>
        <w:jc w:val="center"/>
        <w:rPr>
          <w:b/>
          <w:sz w:val="28"/>
          <w:szCs w:val="28"/>
        </w:rPr>
      </w:pPr>
    </w:p>
    <w:p w14:paraId="7B601E63" w14:textId="5DBA452A" w:rsidR="00BD4459" w:rsidRPr="00C442D1" w:rsidRDefault="00BD4459" w:rsidP="00F0376C">
      <w:pPr>
        <w:pStyle w:val="BodyText"/>
        <w:spacing w:before="3"/>
        <w:ind w:right="30"/>
        <w:jc w:val="center"/>
        <w:rPr>
          <w:b/>
          <w:sz w:val="28"/>
          <w:szCs w:val="28"/>
        </w:rPr>
      </w:pPr>
      <w:r w:rsidRPr="00C442D1">
        <w:rPr>
          <w:b/>
          <w:sz w:val="28"/>
          <w:szCs w:val="28"/>
        </w:rPr>
        <w:t>Section 1 – CFP letter</w:t>
      </w:r>
    </w:p>
    <w:p w14:paraId="317AB619" w14:textId="77777777" w:rsidR="00BD4459" w:rsidRPr="00C442D1" w:rsidRDefault="00BD4459" w:rsidP="00BD4459">
      <w:pPr>
        <w:rPr>
          <w:rFonts w:cstheme="minorHAnsi"/>
          <w:color w:val="000000" w:themeColor="text1"/>
        </w:rPr>
      </w:pPr>
    </w:p>
    <w:p w14:paraId="22F1483C" w14:textId="0B9AB767" w:rsidR="00BD4459" w:rsidRPr="00C442D1" w:rsidRDefault="00BD4459" w:rsidP="00CA4454">
      <w:pPr>
        <w:jc w:val="both"/>
        <w:rPr>
          <w:rFonts w:cstheme="minorHAnsi"/>
          <w:color w:val="000000" w:themeColor="text1"/>
          <w:spacing w:val="-2"/>
        </w:rPr>
      </w:pPr>
      <w:r w:rsidRPr="00C442D1">
        <w:rPr>
          <w:rFonts w:cstheme="minorHAnsi"/>
          <w:color w:val="000000" w:themeColor="text1"/>
          <w:spacing w:val="-2"/>
        </w:rPr>
        <w:t xml:space="preserve">UNWOMEN plans to engage </w:t>
      </w:r>
      <w:r w:rsidRPr="00C442D1">
        <w:rPr>
          <w:rFonts w:cstheme="minorHAnsi"/>
          <w:color w:val="000000" w:themeColor="text1"/>
        </w:rPr>
        <w:t xml:space="preserve">Responsible Party </w:t>
      </w:r>
      <w:r w:rsidRPr="00C442D1">
        <w:rPr>
          <w:rFonts w:cstheme="minorHAnsi"/>
          <w:color w:val="000000" w:themeColor="text1"/>
          <w:spacing w:val="-2"/>
        </w:rPr>
        <w:t>as defined in accordance with these documents. UNWOMEN now invites sealed proposals from qualified proponents for providing the requirements as defined in the UNWOMEN Terms of Reference. Proposals must be received by UNWOMEN at the address specified not later than</w:t>
      </w:r>
      <w:r w:rsidR="00CA4454" w:rsidRPr="00C442D1">
        <w:t xml:space="preserve"> </w:t>
      </w:r>
      <w:r w:rsidR="00CA4454" w:rsidRPr="00C442D1">
        <w:rPr>
          <w:rFonts w:cstheme="minorHAnsi"/>
          <w:color w:val="000000" w:themeColor="text1"/>
          <w:spacing w:val="-2"/>
        </w:rPr>
        <w:t>1</w:t>
      </w:r>
      <w:r w:rsidR="00842089">
        <w:rPr>
          <w:rFonts w:cstheme="minorHAnsi"/>
          <w:color w:val="000000" w:themeColor="text1"/>
          <w:spacing w:val="-2"/>
        </w:rPr>
        <w:t>1</w:t>
      </w:r>
      <w:r w:rsidR="00CA4454" w:rsidRPr="00C442D1">
        <w:rPr>
          <w:rFonts w:cstheme="minorHAnsi"/>
          <w:color w:val="000000" w:themeColor="text1"/>
          <w:spacing w:val="-2"/>
        </w:rPr>
        <w:t>:</w:t>
      </w:r>
      <w:r w:rsidR="00842089">
        <w:rPr>
          <w:rFonts w:cstheme="minorHAnsi"/>
          <w:color w:val="000000" w:themeColor="text1"/>
          <w:spacing w:val="-2"/>
        </w:rPr>
        <w:t>59</w:t>
      </w:r>
      <w:r w:rsidR="00CA4454" w:rsidRPr="00C442D1">
        <w:rPr>
          <w:rFonts w:cstheme="minorHAnsi"/>
          <w:color w:val="000000" w:themeColor="text1"/>
          <w:spacing w:val="-2"/>
        </w:rPr>
        <w:t xml:space="preserve"> </w:t>
      </w:r>
      <w:r w:rsidR="00842089">
        <w:rPr>
          <w:rFonts w:cstheme="minorHAnsi"/>
          <w:color w:val="000000" w:themeColor="text1"/>
          <w:spacing w:val="-2"/>
        </w:rPr>
        <w:t>P</w:t>
      </w:r>
      <w:r w:rsidR="00CA4454" w:rsidRPr="00C442D1">
        <w:rPr>
          <w:rFonts w:cstheme="minorHAnsi"/>
          <w:color w:val="000000" w:themeColor="text1"/>
          <w:spacing w:val="-2"/>
        </w:rPr>
        <w:t>M (EET) 5 August 2018.</w:t>
      </w:r>
    </w:p>
    <w:p w14:paraId="1D6CF3CD" w14:textId="6C62B540" w:rsidR="00BD4459" w:rsidRPr="00C442D1" w:rsidRDefault="00BD4459" w:rsidP="00EC6BAF">
      <w:pPr>
        <w:tabs>
          <w:tab w:val="left" w:pos="-720"/>
          <w:tab w:val="left" w:pos="1440"/>
        </w:tabs>
        <w:suppressAutoHyphens/>
        <w:jc w:val="both"/>
        <w:rPr>
          <w:rFonts w:cstheme="minorHAnsi"/>
          <w:color w:val="000000" w:themeColor="text1"/>
          <w:spacing w:val="-2"/>
        </w:rPr>
      </w:pPr>
      <w:r w:rsidRPr="00C442D1">
        <w:rPr>
          <w:rFonts w:cstheme="minorHAnsi"/>
          <w:color w:val="000000" w:themeColor="text1"/>
          <w:spacing w:val="-2"/>
        </w:rPr>
        <w:t xml:space="preserve">This UNWOMEN Call for Proposals consists of </w:t>
      </w:r>
      <w:r w:rsidR="00B00C59">
        <w:rPr>
          <w:rFonts w:cstheme="minorHAnsi"/>
          <w:color w:val="000000" w:themeColor="text1"/>
          <w:spacing w:val="-2"/>
        </w:rPr>
        <w:t>four</w:t>
      </w:r>
      <w:r w:rsidRPr="00C442D1">
        <w:rPr>
          <w:rFonts w:cstheme="minorHAnsi"/>
          <w:color w:val="000000" w:themeColor="text1"/>
          <w:spacing w:val="-2"/>
        </w:rPr>
        <w:t xml:space="preserve"> sections and a series of annexes that will be completed by proponents and returned with their proposal:</w:t>
      </w:r>
    </w:p>
    <w:p w14:paraId="434C4021" w14:textId="77777777" w:rsidR="00BD4459" w:rsidRPr="00C442D1" w:rsidRDefault="00BD4459" w:rsidP="00EC6BAF">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CFP section 1:</w:t>
      </w:r>
      <w:r w:rsidRPr="00C442D1">
        <w:rPr>
          <w:rFonts w:asciiTheme="minorHAnsi" w:hAnsiTheme="minorHAnsi" w:cstheme="minorHAnsi"/>
          <w:color w:val="000000" w:themeColor="text1"/>
          <w:sz w:val="22"/>
          <w:szCs w:val="22"/>
        </w:rPr>
        <w:tab/>
      </w:r>
      <w:r w:rsidRPr="00C442D1">
        <w:rPr>
          <w:rFonts w:asciiTheme="minorHAnsi" w:eastAsia="Arial" w:hAnsiTheme="minorHAnsi" w:cstheme="minorHAnsi"/>
          <w:color w:val="000000" w:themeColor="text1"/>
          <w:sz w:val="22"/>
          <w:szCs w:val="22"/>
        </w:rPr>
        <w:t xml:space="preserve">CFP letter (this document)  </w:t>
      </w:r>
    </w:p>
    <w:p w14:paraId="5F4511D2" w14:textId="77777777" w:rsidR="00BD4459" w:rsidRPr="00C442D1" w:rsidRDefault="00BD4459" w:rsidP="00EC6BAF">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CFP section 2:</w:t>
      </w:r>
      <w:r w:rsidRPr="00C442D1">
        <w:rPr>
          <w:rFonts w:asciiTheme="minorHAnsi" w:hAnsiTheme="minorHAnsi" w:cstheme="minorHAnsi"/>
          <w:color w:val="000000" w:themeColor="text1"/>
          <w:sz w:val="22"/>
          <w:szCs w:val="22"/>
        </w:rPr>
        <w:tab/>
      </w:r>
      <w:r w:rsidRPr="00C442D1">
        <w:rPr>
          <w:rFonts w:asciiTheme="minorHAnsi" w:eastAsia="Arial" w:hAnsiTheme="minorHAnsi" w:cstheme="minorHAnsi"/>
          <w:color w:val="000000" w:themeColor="text1"/>
          <w:sz w:val="22"/>
          <w:szCs w:val="22"/>
        </w:rPr>
        <w:t>Proposal data sheet</w:t>
      </w:r>
    </w:p>
    <w:p w14:paraId="77C98B57" w14:textId="77777777" w:rsidR="00BD4459" w:rsidRPr="00C442D1" w:rsidRDefault="00BD4459" w:rsidP="00EC6BAF">
      <w:pPr>
        <w:pStyle w:val="Single"/>
        <w:tabs>
          <w:tab w:val="clear" w:pos="-720"/>
          <w:tab w:val="clear" w:pos="0"/>
          <w:tab w:val="clear" w:pos="720"/>
          <w:tab w:val="left" w:pos="709"/>
        </w:tabs>
        <w:ind w:left="0" w:firstLine="0"/>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CFP section 3:</w:t>
      </w:r>
      <w:r w:rsidRPr="00C442D1">
        <w:rPr>
          <w:rFonts w:asciiTheme="minorHAnsi" w:hAnsiTheme="minorHAnsi" w:cstheme="minorHAnsi"/>
          <w:color w:val="000000" w:themeColor="text1"/>
          <w:sz w:val="22"/>
          <w:szCs w:val="22"/>
        </w:rPr>
        <w:tab/>
      </w:r>
      <w:r w:rsidRPr="00C442D1">
        <w:rPr>
          <w:rFonts w:asciiTheme="minorHAnsi" w:eastAsia="Arial" w:hAnsiTheme="minorHAnsi" w:cstheme="minorHAnsi"/>
          <w:color w:val="000000" w:themeColor="text1"/>
          <w:sz w:val="22"/>
          <w:szCs w:val="22"/>
        </w:rPr>
        <w:t>Instructions to proponents</w:t>
      </w:r>
    </w:p>
    <w:p w14:paraId="09F37195" w14:textId="77777777" w:rsidR="00BD4459" w:rsidRPr="00C442D1" w:rsidRDefault="00BD4459" w:rsidP="00EC6BAF">
      <w:pPr>
        <w:pStyle w:val="Single"/>
        <w:tabs>
          <w:tab w:val="clear" w:pos="-720"/>
          <w:tab w:val="clear" w:pos="0"/>
          <w:tab w:val="clear" w:pos="720"/>
          <w:tab w:val="left" w:pos="2127"/>
        </w:tabs>
        <w:ind w:left="0" w:firstLine="0"/>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CFP section 4:    UNWOMEN Terms of Reference </w:t>
      </w:r>
    </w:p>
    <w:p w14:paraId="5B592709" w14:textId="77777777" w:rsidR="00BD4459" w:rsidRPr="00C442D1" w:rsidRDefault="00BD4459" w:rsidP="00EC6BAF">
      <w:pPr>
        <w:pStyle w:val="Single"/>
        <w:tabs>
          <w:tab w:val="clear" w:pos="-720"/>
          <w:tab w:val="clear" w:pos="0"/>
          <w:tab w:val="clear" w:pos="720"/>
          <w:tab w:val="left" w:pos="709"/>
        </w:tabs>
        <w:ind w:left="0" w:firstLine="0"/>
        <w:rPr>
          <w:rFonts w:asciiTheme="minorHAnsi" w:hAnsiTheme="minorHAnsi" w:cstheme="minorHAnsi"/>
          <w:color w:val="000000" w:themeColor="text1"/>
          <w:sz w:val="22"/>
          <w:szCs w:val="22"/>
        </w:rPr>
      </w:pPr>
    </w:p>
    <w:p w14:paraId="063B702C" w14:textId="77777777" w:rsidR="00BD4459" w:rsidRPr="00C442D1" w:rsidRDefault="00BD4459" w:rsidP="00EC6BAF">
      <w:pPr>
        <w:pStyle w:val="Single"/>
        <w:tabs>
          <w:tab w:val="clear" w:pos="-720"/>
          <w:tab w:val="clear" w:pos="0"/>
          <w:tab w:val="clear" w:pos="720"/>
          <w:tab w:val="left" w:pos="709"/>
        </w:tabs>
        <w:ind w:left="0" w:firstLine="0"/>
        <w:rPr>
          <w:rFonts w:asciiTheme="minorHAnsi" w:eastAsia="Arial" w:hAnsiTheme="minorHAnsi" w:cstheme="minorHAnsi"/>
          <w:b/>
          <w:bCs/>
          <w:color w:val="000000" w:themeColor="text1"/>
          <w:sz w:val="22"/>
          <w:szCs w:val="22"/>
        </w:rPr>
      </w:pPr>
      <w:r w:rsidRPr="00C442D1">
        <w:rPr>
          <w:rFonts w:asciiTheme="minorHAnsi" w:eastAsia="Arial" w:hAnsiTheme="minorHAnsi" w:cstheme="minorHAnsi"/>
          <w:b/>
          <w:bCs/>
          <w:color w:val="000000" w:themeColor="text1"/>
          <w:sz w:val="22"/>
          <w:szCs w:val="22"/>
        </w:rPr>
        <w:t xml:space="preserve">CFP forms to be returned (mandatory): </w:t>
      </w:r>
    </w:p>
    <w:p w14:paraId="314AEAAD" w14:textId="77777777" w:rsidR="00BD4459" w:rsidRPr="00C442D1" w:rsidRDefault="00BD4459" w:rsidP="00EC6BAF">
      <w:pPr>
        <w:pStyle w:val="Single"/>
        <w:tabs>
          <w:tab w:val="clear" w:pos="-720"/>
          <w:tab w:val="clear" w:pos="0"/>
          <w:tab w:val="clear" w:pos="720"/>
          <w:tab w:val="left" w:pos="709"/>
        </w:tabs>
        <w:ind w:firstLine="0"/>
        <w:rPr>
          <w:rFonts w:asciiTheme="minorHAnsi" w:hAnsiTheme="minorHAnsi" w:cstheme="minorHAnsi"/>
          <w:color w:val="000000" w:themeColor="text1"/>
          <w:sz w:val="22"/>
          <w:szCs w:val="22"/>
        </w:rPr>
      </w:pPr>
    </w:p>
    <w:p w14:paraId="2219CC83" w14:textId="022D07B7" w:rsidR="00BD4459" w:rsidRPr="00C442D1" w:rsidRDefault="003F4219" w:rsidP="00EC6BAF">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Annex B1</w:t>
      </w:r>
      <w:r w:rsidR="00CA4454" w:rsidRPr="00C442D1">
        <w:rPr>
          <w:rFonts w:asciiTheme="minorHAnsi" w:eastAsia="Arial" w:hAnsiTheme="minorHAnsi" w:cstheme="minorHAnsi"/>
          <w:color w:val="000000" w:themeColor="text1"/>
          <w:sz w:val="22"/>
          <w:szCs w:val="22"/>
        </w:rPr>
        <w:t>-1</w:t>
      </w:r>
      <w:r w:rsidR="00BD4459" w:rsidRPr="00C442D1">
        <w:rPr>
          <w:rFonts w:asciiTheme="minorHAnsi" w:hAnsiTheme="minorHAnsi" w:cstheme="minorHAnsi"/>
          <w:color w:val="000000" w:themeColor="text1"/>
          <w:sz w:val="22"/>
          <w:szCs w:val="22"/>
        </w:rPr>
        <w:tab/>
      </w:r>
      <w:r w:rsidR="00BD4459" w:rsidRPr="00C442D1">
        <w:rPr>
          <w:rFonts w:asciiTheme="minorHAnsi" w:eastAsia="Arial" w:hAnsiTheme="minorHAnsi" w:cstheme="minorHAnsi"/>
          <w:color w:val="000000" w:themeColor="text1"/>
          <w:sz w:val="22"/>
          <w:szCs w:val="22"/>
        </w:rPr>
        <w:t>Proposal/no proposal confirmation form</w:t>
      </w:r>
    </w:p>
    <w:p w14:paraId="52C77303" w14:textId="033DC240" w:rsidR="00BD4459" w:rsidRPr="00C442D1" w:rsidRDefault="00B00C59" w:rsidP="00CA4454">
      <w:pPr>
        <w:pStyle w:val="Single"/>
        <w:tabs>
          <w:tab w:val="left" w:pos="2127"/>
        </w:tabs>
        <w:ind w:left="2127" w:hanging="1418"/>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Annex B1</w:t>
      </w:r>
      <w:r w:rsidR="00CA4454" w:rsidRPr="00C442D1">
        <w:rPr>
          <w:rFonts w:asciiTheme="minorHAnsi" w:eastAsia="Arial" w:hAnsiTheme="minorHAnsi" w:cstheme="minorHAnsi"/>
          <w:color w:val="000000" w:themeColor="text1"/>
          <w:sz w:val="22"/>
          <w:szCs w:val="22"/>
        </w:rPr>
        <w:t>-2</w:t>
      </w:r>
      <w:r w:rsidR="00BD4459" w:rsidRPr="00C442D1">
        <w:rPr>
          <w:rFonts w:asciiTheme="minorHAnsi" w:eastAsia="Arial" w:hAnsiTheme="minorHAnsi" w:cstheme="minorHAnsi"/>
          <w:color w:val="000000" w:themeColor="text1"/>
          <w:sz w:val="22"/>
          <w:szCs w:val="22"/>
        </w:rPr>
        <w:tab/>
      </w:r>
      <w:r w:rsidR="00CA4454" w:rsidRPr="00C442D1">
        <w:rPr>
          <w:rFonts w:asciiTheme="minorHAnsi" w:eastAsia="Arial" w:hAnsiTheme="minorHAnsi" w:cstheme="minorHAnsi"/>
          <w:color w:val="000000" w:themeColor="text1"/>
          <w:sz w:val="22"/>
          <w:szCs w:val="22"/>
        </w:rPr>
        <w:t>Mandatory requirements/pre-qualification criteria</w:t>
      </w:r>
    </w:p>
    <w:p w14:paraId="72A17B0A" w14:textId="45319D36" w:rsidR="00BD4459" w:rsidRPr="00C442D1" w:rsidRDefault="00BD4459" w:rsidP="00EC6BAF">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Annex B</w:t>
      </w:r>
      <w:r w:rsidR="00CA4454" w:rsidRPr="00C442D1">
        <w:rPr>
          <w:rFonts w:asciiTheme="minorHAnsi" w:eastAsia="Arial" w:hAnsiTheme="minorHAnsi" w:cstheme="minorHAnsi"/>
          <w:color w:val="000000" w:themeColor="text1"/>
          <w:sz w:val="22"/>
          <w:szCs w:val="22"/>
        </w:rPr>
        <w:t>1-3</w:t>
      </w:r>
      <w:r w:rsidRPr="00C442D1">
        <w:rPr>
          <w:rFonts w:asciiTheme="minorHAnsi" w:eastAsia="Arial" w:hAnsiTheme="minorHAnsi" w:cstheme="minorHAnsi"/>
          <w:color w:val="000000" w:themeColor="text1"/>
          <w:sz w:val="22"/>
          <w:szCs w:val="22"/>
        </w:rPr>
        <w:tab/>
      </w:r>
      <w:r w:rsidR="00CA4454" w:rsidRPr="00C442D1">
        <w:rPr>
          <w:rFonts w:asciiTheme="minorHAnsi" w:eastAsia="Arial" w:hAnsiTheme="minorHAnsi" w:cstheme="minorHAnsi"/>
          <w:color w:val="000000" w:themeColor="text1"/>
          <w:sz w:val="22"/>
          <w:szCs w:val="22"/>
        </w:rPr>
        <w:t>Technical proposal submission form</w:t>
      </w:r>
    </w:p>
    <w:p w14:paraId="4894277C" w14:textId="66F936D5" w:rsidR="00BD4459" w:rsidRPr="00C442D1" w:rsidRDefault="00BD4459" w:rsidP="00EC6BAF">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Annex </w:t>
      </w:r>
      <w:r w:rsidR="003F4219" w:rsidRPr="00C442D1">
        <w:rPr>
          <w:rFonts w:asciiTheme="minorHAnsi" w:eastAsia="Arial" w:hAnsiTheme="minorHAnsi" w:cstheme="minorHAnsi"/>
          <w:color w:val="000000" w:themeColor="text1"/>
          <w:sz w:val="22"/>
          <w:szCs w:val="22"/>
        </w:rPr>
        <w:t>B</w:t>
      </w:r>
      <w:r w:rsidR="00CA4454" w:rsidRPr="00C442D1">
        <w:rPr>
          <w:rFonts w:asciiTheme="minorHAnsi" w:eastAsia="Arial" w:hAnsiTheme="minorHAnsi" w:cstheme="minorHAnsi"/>
          <w:color w:val="000000" w:themeColor="text1"/>
          <w:sz w:val="22"/>
          <w:szCs w:val="22"/>
        </w:rPr>
        <w:t>1-4</w:t>
      </w:r>
      <w:r w:rsidRPr="00C442D1">
        <w:rPr>
          <w:rFonts w:asciiTheme="minorHAnsi" w:hAnsiTheme="minorHAnsi" w:cstheme="minorHAnsi"/>
          <w:color w:val="000000" w:themeColor="text1"/>
          <w:sz w:val="22"/>
          <w:szCs w:val="22"/>
        </w:rPr>
        <w:tab/>
      </w:r>
      <w:r w:rsidR="00CA4454" w:rsidRPr="00C442D1">
        <w:rPr>
          <w:rFonts w:asciiTheme="minorHAnsi" w:eastAsia="Arial" w:hAnsiTheme="minorHAnsi" w:cstheme="minorHAnsi"/>
          <w:color w:val="000000" w:themeColor="text1"/>
          <w:sz w:val="22"/>
          <w:szCs w:val="22"/>
        </w:rPr>
        <w:t>Financial proposal submission form</w:t>
      </w:r>
    </w:p>
    <w:p w14:paraId="60DD549A" w14:textId="1B69D69D" w:rsidR="00CA4454" w:rsidRPr="00C442D1" w:rsidRDefault="00BD4459" w:rsidP="00CA4454">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Annex </w:t>
      </w:r>
      <w:r w:rsidR="00A11901" w:rsidRPr="00C442D1">
        <w:rPr>
          <w:rFonts w:asciiTheme="minorHAnsi" w:eastAsia="Arial" w:hAnsiTheme="minorHAnsi" w:cstheme="minorHAnsi"/>
          <w:color w:val="000000" w:themeColor="text1"/>
          <w:sz w:val="22"/>
          <w:szCs w:val="22"/>
        </w:rPr>
        <w:t>B</w:t>
      </w:r>
      <w:r w:rsidR="00CA4454" w:rsidRPr="00C442D1">
        <w:rPr>
          <w:rFonts w:asciiTheme="minorHAnsi" w:eastAsia="Arial" w:hAnsiTheme="minorHAnsi" w:cstheme="minorHAnsi"/>
          <w:color w:val="000000" w:themeColor="text1"/>
          <w:sz w:val="22"/>
          <w:szCs w:val="22"/>
        </w:rPr>
        <w:t>1-5</w:t>
      </w:r>
      <w:r w:rsidRPr="00C442D1">
        <w:rPr>
          <w:rFonts w:asciiTheme="minorHAnsi" w:hAnsiTheme="minorHAnsi" w:cstheme="minorHAnsi"/>
          <w:color w:val="000000" w:themeColor="text1"/>
          <w:sz w:val="22"/>
          <w:szCs w:val="22"/>
        </w:rPr>
        <w:tab/>
      </w:r>
      <w:r w:rsidR="00CA4454" w:rsidRPr="00C442D1">
        <w:rPr>
          <w:rFonts w:asciiTheme="minorHAnsi" w:eastAsia="Arial" w:hAnsiTheme="minorHAnsi" w:cstheme="minorHAnsi"/>
          <w:color w:val="000000" w:themeColor="text1"/>
          <w:sz w:val="22"/>
          <w:szCs w:val="22"/>
        </w:rPr>
        <w:t>Resumes of proposed team members</w:t>
      </w:r>
    </w:p>
    <w:p w14:paraId="3E823CB8" w14:textId="5FE72A85" w:rsidR="00CA4454" w:rsidRPr="00C442D1" w:rsidRDefault="00CA4454" w:rsidP="00EC6BAF">
      <w:pPr>
        <w:pStyle w:val="Single"/>
        <w:tabs>
          <w:tab w:val="clear" w:pos="-720"/>
          <w:tab w:val="clear" w:pos="0"/>
          <w:tab w:val="clear" w:pos="720"/>
          <w:tab w:val="left" w:pos="2127"/>
        </w:tabs>
        <w:ind w:left="2127" w:hanging="1418"/>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Annex B1-6</w:t>
      </w:r>
      <w:r w:rsidRPr="00C442D1">
        <w:rPr>
          <w:rFonts w:asciiTheme="minorHAnsi" w:eastAsia="Arial" w:hAnsiTheme="minorHAnsi" w:cstheme="minorHAnsi"/>
          <w:color w:val="000000" w:themeColor="text1"/>
          <w:sz w:val="22"/>
          <w:szCs w:val="22"/>
        </w:rPr>
        <w:tab/>
        <w:t>Capacity Assessment Checklist</w:t>
      </w:r>
    </w:p>
    <w:p w14:paraId="629B5452" w14:textId="77777777" w:rsidR="00BD4459" w:rsidRPr="00C442D1" w:rsidRDefault="00BD4459" w:rsidP="00EC6BAF">
      <w:pPr>
        <w:tabs>
          <w:tab w:val="left" w:pos="-720"/>
        </w:tabs>
        <w:suppressAutoHyphens/>
        <w:jc w:val="both"/>
        <w:rPr>
          <w:rFonts w:cstheme="minorHAnsi"/>
          <w:color w:val="000000" w:themeColor="text1"/>
        </w:rPr>
      </w:pPr>
    </w:p>
    <w:p w14:paraId="7BFEA90C" w14:textId="34D9F3E4" w:rsidR="00BD4459" w:rsidRPr="00C442D1" w:rsidRDefault="00BD4459" w:rsidP="00EC6BAF">
      <w:pPr>
        <w:tabs>
          <w:tab w:val="left" w:pos="-720"/>
          <w:tab w:val="left" w:pos="1440"/>
        </w:tabs>
        <w:suppressAutoHyphens/>
        <w:jc w:val="both"/>
        <w:rPr>
          <w:rFonts w:cstheme="minorHAnsi"/>
          <w:color w:val="000000" w:themeColor="text1"/>
          <w:spacing w:val="-2"/>
        </w:rPr>
      </w:pPr>
      <w:r w:rsidRPr="00C442D1">
        <w:rPr>
          <w:rFonts w:cstheme="minorHAnsi"/>
          <w:color w:val="000000" w:themeColor="text1"/>
          <w:spacing w:val="-2"/>
        </w:rPr>
        <w:t xml:space="preserve">Interested proponents may obtain further information by contacting this email address: </w:t>
      </w:r>
      <w:r w:rsidRPr="00C442D1">
        <w:rPr>
          <w:rFonts w:cstheme="minorHAnsi"/>
          <w:color w:val="000000" w:themeColor="text1"/>
        </w:rPr>
        <w:t xml:space="preserve">  </w:t>
      </w:r>
      <w:hyperlink r:id="rId8" w:history="1">
        <w:r w:rsidR="00CA4454" w:rsidRPr="00C442D1">
          <w:rPr>
            <w:rStyle w:val="Hyperlink"/>
          </w:rPr>
          <w:t>uliana.bila@unwomen.org</w:t>
        </w:r>
      </w:hyperlink>
      <w:r w:rsidR="00CA4454" w:rsidRPr="00C442D1">
        <w:t xml:space="preserve"> </w:t>
      </w:r>
    </w:p>
    <w:p w14:paraId="73A83AB3" w14:textId="77777777" w:rsidR="00BD4459" w:rsidRPr="00C442D1" w:rsidRDefault="00BD4459" w:rsidP="00BD4459">
      <w:pPr>
        <w:tabs>
          <w:tab w:val="left" w:pos="-720"/>
          <w:tab w:val="left" w:pos="1440"/>
        </w:tabs>
        <w:suppressAutoHyphens/>
        <w:rPr>
          <w:rFonts w:cstheme="minorHAnsi"/>
          <w:color w:val="000000" w:themeColor="text1"/>
          <w:spacing w:val="-2"/>
        </w:rPr>
      </w:pPr>
    </w:p>
    <w:p w14:paraId="17E0E349" w14:textId="77777777" w:rsidR="00BD4459" w:rsidRPr="00C442D1" w:rsidRDefault="00BD4459" w:rsidP="00BD4459">
      <w:pPr>
        <w:rPr>
          <w:rFonts w:cstheme="minorHAnsi"/>
          <w:color w:val="000000" w:themeColor="text1"/>
        </w:rPr>
      </w:pPr>
      <w:r w:rsidRPr="00C442D1">
        <w:rPr>
          <w:rFonts w:cstheme="minorHAnsi"/>
          <w:color w:val="000000" w:themeColor="text1"/>
          <w:spacing w:val="-2"/>
        </w:rPr>
        <w:br w:type="page"/>
      </w:r>
    </w:p>
    <w:p w14:paraId="467C6C2E" w14:textId="77777777" w:rsidR="00EC6BAF" w:rsidRPr="00C442D1" w:rsidRDefault="00EC6BAF" w:rsidP="00EC6BAF">
      <w:pPr>
        <w:pStyle w:val="Heading1"/>
        <w:spacing w:before="30"/>
        <w:ind w:left="0" w:right="30"/>
        <w:jc w:val="center"/>
      </w:pPr>
      <w:r w:rsidRPr="00C442D1">
        <w:lastRenderedPageBreak/>
        <w:t>Call for Proposal (CFP)</w:t>
      </w:r>
    </w:p>
    <w:p w14:paraId="0170BD94" w14:textId="77777777" w:rsidR="0066744A" w:rsidRPr="00C442D1" w:rsidRDefault="0066744A" w:rsidP="00EC6BAF">
      <w:pPr>
        <w:pStyle w:val="Heading1"/>
        <w:spacing w:before="30"/>
        <w:ind w:left="0" w:right="30"/>
        <w:jc w:val="center"/>
      </w:pPr>
      <w:r w:rsidRPr="00C442D1">
        <w:t xml:space="preserve">Advancing Human Rights and Gender Equality through Community Mobilization for Empowerment </w:t>
      </w:r>
    </w:p>
    <w:p w14:paraId="27422125" w14:textId="1F62B926" w:rsidR="00EC6BAF" w:rsidRPr="00C442D1" w:rsidRDefault="00EC6BAF" w:rsidP="00EC6BAF">
      <w:pPr>
        <w:pStyle w:val="Heading1"/>
        <w:spacing w:before="30"/>
        <w:ind w:left="0" w:right="30"/>
        <w:jc w:val="center"/>
      </w:pPr>
      <w:r w:rsidRPr="00C442D1">
        <w:t xml:space="preserve">CFP No. </w:t>
      </w:r>
      <w:r w:rsidR="00CA4454" w:rsidRPr="00C442D1">
        <w:t>3</w:t>
      </w:r>
      <w:r w:rsidR="008A745D" w:rsidRPr="00C442D1">
        <w:t>/2018</w:t>
      </w:r>
    </w:p>
    <w:p w14:paraId="1E370A2F" w14:textId="77777777" w:rsidR="00EC6BAF" w:rsidRPr="00C442D1" w:rsidRDefault="00EC6BAF" w:rsidP="00F0376C">
      <w:pPr>
        <w:pStyle w:val="BodyText"/>
        <w:spacing w:before="3"/>
        <w:ind w:right="30"/>
        <w:jc w:val="center"/>
        <w:rPr>
          <w:b/>
          <w:sz w:val="28"/>
          <w:szCs w:val="28"/>
        </w:rPr>
      </w:pPr>
    </w:p>
    <w:p w14:paraId="672A6D8A" w14:textId="6238202B" w:rsidR="00BD4459" w:rsidRPr="00C442D1" w:rsidRDefault="00BD4459" w:rsidP="00F0376C">
      <w:pPr>
        <w:pStyle w:val="BodyText"/>
        <w:spacing w:before="3"/>
        <w:ind w:right="30"/>
        <w:jc w:val="center"/>
        <w:rPr>
          <w:b/>
          <w:sz w:val="28"/>
          <w:szCs w:val="28"/>
        </w:rPr>
      </w:pPr>
      <w:r w:rsidRPr="00C442D1">
        <w:rPr>
          <w:b/>
          <w:sz w:val="28"/>
          <w:szCs w:val="28"/>
        </w:rPr>
        <w:t>Section 2: Proposal data sheet</w:t>
      </w:r>
    </w:p>
    <w:p w14:paraId="61B92252" w14:textId="77777777" w:rsidR="00BD4459" w:rsidRPr="00C442D1" w:rsidRDefault="00BD4459" w:rsidP="00BD4459">
      <w:pPr>
        <w:pStyle w:val="NormalIndent"/>
        <w:tabs>
          <w:tab w:val="right" w:pos="2880"/>
          <w:tab w:val="left" w:pos="3690"/>
          <w:tab w:val="left" w:pos="5040"/>
        </w:tabs>
        <w:ind w:left="0" w:right="144"/>
        <w:outlineLvl w:val="0"/>
        <w:rPr>
          <w:rFonts w:asciiTheme="minorHAnsi" w:hAnsiTheme="minorHAnsi" w:cstheme="minorHAnsi"/>
          <w:b/>
          <w:color w:val="000000" w:themeColor="text1"/>
          <w:sz w:val="22"/>
          <w:szCs w:val="22"/>
          <w:u w:val="single"/>
        </w:rPr>
      </w:pPr>
      <w:r w:rsidRPr="00C442D1">
        <w:rPr>
          <w:rFonts w:asciiTheme="minorHAnsi" w:hAnsiTheme="minorHAnsi" w:cstheme="minorHAnsi"/>
          <w:color w:val="000000" w:themeColor="text1"/>
          <w:sz w:val="22"/>
          <w:szCs w:val="22"/>
        </w:rPr>
        <w:tab/>
      </w:r>
      <w:r w:rsidRPr="00C442D1">
        <w:rPr>
          <w:rFonts w:asciiTheme="minorHAnsi" w:hAnsiTheme="minorHAnsi" w:cstheme="minorHAnsi"/>
          <w:b/>
          <w:color w:val="000000" w:themeColor="text1"/>
          <w:sz w:val="22"/>
          <w:szCs w:val="22"/>
        </w:rPr>
        <w:tab/>
      </w:r>
    </w:p>
    <w:p w14:paraId="29FE3E0B" w14:textId="4C4361D5" w:rsidR="0066744A" w:rsidRPr="00603E35" w:rsidRDefault="00BD4459" w:rsidP="00603E35">
      <w:pPr>
        <w:jc w:val="both"/>
        <w:rPr>
          <w:rFonts w:cstheme="minorHAnsi"/>
          <w:b/>
          <w:color w:val="000000" w:themeColor="text1"/>
        </w:rPr>
      </w:pPr>
      <w:r w:rsidRPr="00C442D1">
        <w:rPr>
          <w:rFonts w:eastAsia="Arial" w:cstheme="minorHAnsi"/>
          <w:color w:val="000000" w:themeColor="text1"/>
        </w:rPr>
        <w:t xml:space="preserve">Program/Project: </w:t>
      </w:r>
      <w:r w:rsidR="0066744A" w:rsidRPr="00C442D1">
        <w:rPr>
          <w:rFonts w:eastAsia="Arial" w:cstheme="minorHAnsi"/>
          <w:color w:val="000000" w:themeColor="text1"/>
        </w:rPr>
        <w:t xml:space="preserve">"Building democratic, peaceful and gender equal society in Ukraine", “Decentralisation and Law Enforcement Reforms: Transformative approaches to Gender Equality and Women’s Empowerment in Ukraine" and Joint Programme on "EU Support to the East of Ukraine – Recovery, Peacebuilding and Governance". </w:t>
      </w:r>
    </w:p>
    <w:p w14:paraId="00404781" w14:textId="33AEE644" w:rsidR="0066744A" w:rsidRPr="00C442D1" w:rsidRDefault="0066744A" w:rsidP="0066744A">
      <w:pPr>
        <w:rPr>
          <w:rFonts w:eastAsia="Arial" w:cstheme="minorHAnsi"/>
          <w:b/>
          <w:color w:val="000000" w:themeColor="text1"/>
        </w:rPr>
      </w:pPr>
      <w:r w:rsidRPr="00C442D1">
        <w:rPr>
          <w:rFonts w:eastAsia="Arial" w:cstheme="minorHAnsi"/>
          <w:b/>
          <w:color w:val="000000" w:themeColor="text1"/>
        </w:rPr>
        <w:t>“Building democratic, peaceful and gender equal society in Ukraine"</w:t>
      </w:r>
    </w:p>
    <w:p w14:paraId="75260C1C" w14:textId="4089C69C" w:rsidR="00BD4459" w:rsidRPr="00C442D1" w:rsidRDefault="009C0CC2" w:rsidP="00BD4459">
      <w:pPr>
        <w:pStyle w:val="NormalIndent"/>
        <w:tabs>
          <w:tab w:val="right" w:pos="3150"/>
          <w:tab w:val="left" w:pos="369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Project </w:t>
      </w:r>
      <w:r w:rsidR="00BD4459" w:rsidRPr="00C442D1">
        <w:rPr>
          <w:rFonts w:asciiTheme="minorHAnsi" w:eastAsia="Arial" w:hAnsiTheme="minorHAnsi" w:cstheme="minorHAnsi"/>
          <w:color w:val="000000" w:themeColor="text1"/>
          <w:sz w:val="22"/>
          <w:szCs w:val="22"/>
        </w:rPr>
        <w:t xml:space="preserve">official’s name: </w:t>
      </w:r>
      <w:r w:rsidR="003A102B" w:rsidRPr="00C442D1">
        <w:rPr>
          <w:rFonts w:asciiTheme="minorHAnsi" w:eastAsia="Arial" w:hAnsiTheme="minorHAnsi" w:cstheme="minorHAnsi"/>
          <w:color w:val="000000" w:themeColor="text1"/>
          <w:sz w:val="22"/>
          <w:szCs w:val="22"/>
        </w:rPr>
        <w:t>Dominika Stojanoska</w:t>
      </w:r>
      <w:r w:rsidR="0066744A" w:rsidRPr="00C442D1">
        <w:rPr>
          <w:rFonts w:asciiTheme="minorHAnsi" w:eastAsia="Arial" w:hAnsiTheme="minorHAnsi" w:cstheme="minorHAnsi"/>
          <w:color w:val="000000" w:themeColor="text1"/>
          <w:sz w:val="22"/>
          <w:szCs w:val="22"/>
        </w:rPr>
        <w:t xml:space="preserve"> </w:t>
      </w:r>
      <w:r w:rsidR="00BD4459" w:rsidRPr="00C442D1">
        <w:rPr>
          <w:rFonts w:asciiTheme="minorHAnsi" w:hAnsiTheme="minorHAnsi" w:cstheme="minorHAnsi"/>
          <w:color w:val="000000" w:themeColor="text1"/>
          <w:sz w:val="22"/>
          <w:szCs w:val="22"/>
        </w:rPr>
        <w:tab/>
      </w:r>
    </w:p>
    <w:p w14:paraId="4FAB8DC6" w14:textId="1FE62141" w:rsidR="00BD4459" w:rsidRPr="00C442D1" w:rsidRDefault="00BD4459" w:rsidP="00BD4459">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Email: </w:t>
      </w:r>
      <w:r w:rsidR="0066744A" w:rsidRPr="00C442D1">
        <w:rPr>
          <w:rFonts w:asciiTheme="minorHAnsi" w:eastAsia="Arial" w:hAnsiTheme="minorHAnsi" w:cstheme="minorHAnsi"/>
          <w:color w:val="000000" w:themeColor="text1"/>
          <w:sz w:val="22"/>
          <w:szCs w:val="22"/>
        </w:rPr>
        <w:t xml:space="preserve">  </w:t>
      </w:r>
      <w:hyperlink r:id="rId9" w:history="1">
        <w:r w:rsidR="003C07FA" w:rsidRPr="00C442D1">
          <w:rPr>
            <w:rStyle w:val="Hyperlink"/>
            <w:rFonts w:asciiTheme="minorHAnsi" w:eastAsia="Arial" w:hAnsiTheme="minorHAnsi" w:cstheme="minorHAnsi"/>
            <w:sz w:val="22"/>
            <w:szCs w:val="22"/>
          </w:rPr>
          <w:t>dominika.stojanoska@unwomen.org</w:t>
        </w:r>
      </w:hyperlink>
      <w:r w:rsidR="003C07FA" w:rsidRPr="00C442D1">
        <w:rPr>
          <w:rFonts w:asciiTheme="minorHAnsi" w:eastAsia="Arial" w:hAnsiTheme="minorHAnsi" w:cstheme="minorHAnsi"/>
          <w:color w:val="000000" w:themeColor="text1"/>
          <w:sz w:val="22"/>
          <w:szCs w:val="22"/>
        </w:rPr>
        <w:t xml:space="preserve"> </w:t>
      </w:r>
    </w:p>
    <w:p w14:paraId="036ACBA9" w14:textId="0D2CE193" w:rsidR="00BD4459" w:rsidRPr="00C442D1" w:rsidRDefault="0066744A" w:rsidP="00BD4459">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Telephone number:</w:t>
      </w:r>
      <w:r w:rsidR="0091004A" w:rsidRPr="00C442D1">
        <w:rPr>
          <w:rFonts w:asciiTheme="minorHAnsi" w:eastAsia="Arial" w:hAnsiTheme="minorHAnsi" w:cstheme="minorHAnsi"/>
          <w:color w:val="000000" w:themeColor="text1"/>
          <w:sz w:val="22"/>
          <w:szCs w:val="22"/>
        </w:rPr>
        <w:t xml:space="preserve"> </w:t>
      </w:r>
      <w:bookmarkStart w:id="0" w:name="_Hlk518338407"/>
      <w:r w:rsidR="0091004A" w:rsidRPr="00C442D1">
        <w:rPr>
          <w:rFonts w:asciiTheme="minorHAnsi" w:eastAsia="Arial" w:hAnsiTheme="minorHAnsi" w:cstheme="minorHAnsi"/>
          <w:color w:val="000000" w:themeColor="text1"/>
          <w:sz w:val="22"/>
          <w:szCs w:val="22"/>
        </w:rPr>
        <w:t>+380 44 253 5980</w:t>
      </w:r>
      <w:bookmarkEnd w:id="0"/>
      <w:r w:rsidR="00BD4459" w:rsidRPr="00C442D1">
        <w:rPr>
          <w:rFonts w:asciiTheme="minorHAnsi" w:hAnsiTheme="minorHAnsi" w:cstheme="minorHAnsi"/>
          <w:color w:val="000000" w:themeColor="text1"/>
          <w:sz w:val="22"/>
          <w:szCs w:val="22"/>
        </w:rPr>
        <w:tab/>
      </w:r>
    </w:p>
    <w:p w14:paraId="09A2D191" w14:textId="3626D40B" w:rsidR="00603E35" w:rsidRDefault="00BD4459" w:rsidP="003A102B">
      <w:pPr>
        <w:pStyle w:val="NormalIndent"/>
        <w:tabs>
          <w:tab w:val="right" w:pos="3150"/>
          <w:tab w:val="left" w:pos="3690"/>
          <w:tab w:val="left" w:pos="5040"/>
          <w:tab w:val="right" w:pos="6210"/>
          <w:tab w:val="left" w:pos="6840"/>
        </w:tabs>
        <w:ind w:left="0" w:right="144"/>
        <w:rPr>
          <w:rFonts w:asciiTheme="minorHAnsi"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Issue date: </w:t>
      </w:r>
      <w:r w:rsidR="00603E35">
        <w:rPr>
          <w:rFonts w:asciiTheme="minorHAnsi" w:eastAsia="Arial" w:hAnsiTheme="minorHAnsi" w:cstheme="minorHAnsi"/>
          <w:color w:val="000000" w:themeColor="text1"/>
          <w:sz w:val="22"/>
          <w:szCs w:val="22"/>
        </w:rPr>
        <w:t>5</w:t>
      </w:r>
      <w:r w:rsidR="00CA4454" w:rsidRPr="00C442D1">
        <w:rPr>
          <w:rFonts w:asciiTheme="minorHAnsi" w:eastAsia="Arial" w:hAnsiTheme="minorHAnsi" w:cstheme="minorHAnsi"/>
          <w:color w:val="000000" w:themeColor="text1"/>
          <w:sz w:val="22"/>
          <w:szCs w:val="22"/>
        </w:rPr>
        <w:t xml:space="preserve"> July 2018</w:t>
      </w:r>
      <w:r w:rsidRPr="00C442D1">
        <w:rPr>
          <w:rFonts w:asciiTheme="minorHAnsi" w:hAnsiTheme="minorHAnsi" w:cstheme="minorHAnsi"/>
          <w:color w:val="000000" w:themeColor="text1"/>
          <w:sz w:val="22"/>
          <w:szCs w:val="22"/>
        </w:rPr>
        <w:tab/>
      </w:r>
    </w:p>
    <w:p w14:paraId="0AA18483" w14:textId="77777777" w:rsidR="003A102B" w:rsidRPr="003A102B" w:rsidRDefault="003A102B" w:rsidP="003A102B">
      <w:pPr>
        <w:pStyle w:val="NormalIndent"/>
        <w:tabs>
          <w:tab w:val="right" w:pos="3150"/>
          <w:tab w:val="left" w:pos="3690"/>
          <w:tab w:val="left" w:pos="5040"/>
          <w:tab w:val="right" w:pos="6210"/>
          <w:tab w:val="left" w:pos="6840"/>
        </w:tabs>
        <w:ind w:left="0" w:right="144"/>
        <w:rPr>
          <w:rFonts w:asciiTheme="minorHAnsi" w:hAnsiTheme="minorHAnsi" w:cstheme="minorHAnsi"/>
          <w:color w:val="000000" w:themeColor="text1"/>
          <w:sz w:val="22"/>
          <w:szCs w:val="22"/>
        </w:rPr>
      </w:pPr>
    </w:p>
    <w:p w14:paraId="77DD41AF" w14:textId="4F360B08" w:rsidR="0066744A" w:rsidRPr="00C442D1" w:rsidRDefault="003A102B" w:rsidP="0066744A">
      <w:pPr>
        <w:rPr>
          <w:rFonts w:eastAsia="Arial" w:cstheme="minorHAnsi"/>
          <w:b/>
          <w:color w:val="000000" w:themeColor="text1"/>
        </w:rPr>
      </w:pPr>
      <w:r>
        <w:rPr>
          <w:rFonts w:eastAsia="Arial" w:cstheme="minorHAnsi"/>
          <w:b/>
          <w:color w:val="000000" w:themeColor="text1"/>
        </w:rPr>
        <w:t>“Decentraliz</w:t>
      </w:r>
      <w:r w:rsidR="0066744A" w:rsidRPr="00C442D1">
        <w:rPr>
          <w:rFonts w:eastAsia="Arial" w:cstheme="minorHAnsi"/>
          <w:b/>
          <w:color w:val="000000" w:themeColor="text1"/>
        </w:rPr>
        <w:t xml:space="preserve">ation and Law Enforcement Reforms: Transformative approaches to Gender Equality and Women’s Empowerment in Ukraine" </w:t>
      </w:r>
    </w:p>
    <w:p w14:paraId="43AA3643" w14:textId="77777777" w:rsidR="009103C0" w:rsidRPr="00C442D1" w:rsidRDefault="009C0CC2" w:rsidP="009103C0">
      <w:pPr>
        <w:spacing w:after="0"/>
        <w:rPr>
          <w:rFonts w:cstheme="minorHAnsi"/>
          <w:color w:val="000000" w:themeColor="text1"/>
        </w:rPr>
      </w:pPr>
      <w:r w:rsidRPr="00C442D1">
        <w:rPr>
          <w:rFonts w:eastAsia="Arial" w:cstheme="minorHAnsi"/>
          <w:color w:val="000000" w:themeColor="text1"/>
        </w:rPr>
        <w:t>Project official’s name:</w:t>
      </w:r>
      <w:r w:rsidRPr="00C442D1">
        <w:rPr>
          <w:rFonts w:cstheme="minorHAnsi"/>
          <w:color w:val="000000" w:themeColor="text1"/>
        </w:rPr>
        <w:tab/>
      </w:r>
      <w:r w:rsidR="0066744A" w:rsidRPr="00C442D1">
        <w:rPr>
          <w:rFonts w:cstheme="minorHAnsi"/>
          <w:color w:val="000000" w:themeColor="text1"/>
        </w:rPr>
        <w:t xml:space="preserve">Tetiana Shapkovska </w:t>
      </w:r>
    </w:p>
    <w:p w14:paraId="57758A21" w14:textId="6AE69F9B" w:rsidR="009C0CC2" w:rsidRPr="00C442D1" w:rsidRDefault="0066744A" w:rsidP="009103C0">
      <w:pPr>
        <w:spacing w:after="0"/>
        <w:rPr>
          <w:rFonts w:eastAsia="Arial" w:cstheme="minorHAnsi"/>
          <w:color w:val="000000" w:themeColor="text1"/>
        </w:rPr>
      </w:pPr>
      <w:r w:rsidRPr="00C442D1">
        <w:rPr>
          <w:rFonts w:eastAsia="Arial" w:cstheme="minorHAnsi"/>
          <w:color w:val="000000" w:themeColor="text1"/>
        </w:rPr>
        <w:t xml:space="preserve">Email: </w:t>
      </w:r>
      <w:hyperlink r:id="rId10" w:history="1">
        <w:r w:rsidR="003A102B" w:rsidRPr="00105AF4">
          <w:rPr>
            <w:rStyle w:val="Hyperlink"/>
          </w:rPr>
          <w:t>tetiana.shapkovska@unwomen.org</w:t>
        </w:r>
      </w:hyperlink>
      <w:r w:rsidR="003A102B">
        <w:t xml:space="preserve"> </w:t>
      </w:r>
      <w:r w:rsidR="009C0CC2" w:rsidRPr="00C442D1">
        <w:rPr>
          <w:rFonts w:cstheme="minorHAnsi"/>
          <w:color w:val="000000" w:themeColor="text1"/>
        </w:rPr>
        <w:tab/>
      </w:r>
    </w:p>
    <w:p w14:paraId="685A0EE3" w14:textId="497A98CC" w:rsidR="0091004A" w:rsidRPr="00C442D1" w:rsidRDefault="0066744A" w:rsidP="0091004A">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Telephone number: </w:t>
      </w:r>
      <w:r w:rsidR="0091004A" w:rsidRPr="00C442D1">
        <w:rPr>
          <w:rFonts w:asciiTheme="minorHAnsi" w:eastAsia="Arial" w:hAnsiTheme="minorHAnsi" w:cstheme="minorHAnsi"/>
          <w:color w:val="000000" w:themeColor="text1"/>
          <w:sz w:val="22"/>
          <w:szCs w:val="22"/>
        </w:rPr>
        <w:t>+380 44 253 5980</w:t>
      </w:r>
    </w:p>
    <w:p w14:paraId="722AA122" w14:textId="5FB5ED7A" w:rsidR="009C0CC2" w:rsidRPr="00C442D1" w:rsidRDefault="009C0CC2" w:rsidP="0091004A">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Issue date: </w:t>
      </w:r>
      <w:r w:rsidR="00603E35">
        <w:rPr>
          <w:rFonts w:asciiTheme="minorHAnsi" w:eastAsia="Arial" w:hAnsiTheme="minorHAnsi" w:cstheme="minorHAnsi"/>
          <w:color w:val="000000" w:themeColor="text1"/>
          <w:sz w:val="22"/>
          <w:szCs w:val="22"/>
        </w:rPr>
        <w:t>5</w:t>
      </w:r>
      <w:r w:rsidR="00CA4454" w:rsidRPr="00C442D1">
        <w:rPr>
          <w:rFonts w:asciiTheme="minorHAnsi" w:eastAsia="Arial" w:hAnsiTheme="minorHAnsi" w:cstheme="minorHAnsi"/>
          <w:color w:val="000000" w:themeColor="text1"/>
          <w:sz w:val="22"/>
          <w:szCs w:val="22"/>
        </w:rPr>
        <w:t xml:space="preserve"> July 2018</w:t>
      </w:r>
    </w:p>
    <w:p w14:paraId="5E2951C0" w14:textId="72322D41" w:rsidR="0066744A" w:rsidRPr="00C442D1" w:rsidRDefault="0066744A" w:rsidP="009C0CC2">
      <w:pPr>
        <w:pStyle w:val="NormalIndent"/>
        <w:tabs>
          <w:tab w:val="right" w:pos="3150"/>
          <w:tab w:val="left" w:pos="3690"/>
          <w:tab w:val="left" w:pos="5040"/>
          <w:tab w:val="right" w:pos="6210"/>
          <w:tab w:val="left" w:pos="6840"/>
        </w:tabs>
        <w:ind w:left="0" w:right="144"/>
        <w:rPr>
          <w:rFonts w:asciiTheme="minorHAnsi" w:eastAsia="Arial" w:hAnsiTheme="minorHAnsi" w:cstheme="minorHAnsi"/>
          <w:color w:val="000000" w:themeColor="text1"/>
          <w:sz w:val="22"/>
          <w:szCs w:val="22"/>
        </w:rPr>
      </w:pPr>
    </w:p>
    <w:p w14:paraId="1A0142EA" w14:textId="27F910FF" w:rsidR="0066744A" w:rsidRPr="00C442D1" w:rsidRDefault="0066744A" w:rsidP="0066744A">
      <w:pPr>
        <w:rPr>
          <w:rFonts w:eastAsia="Arial" w:cstheme="minorHAnsi"/>
          <w:b/>
          <w:color w:val="000000" w:themeColor="text1"/>
        </w:rPr>
      </w:pPr>
      <w:r w:rsidRPr="00C442D1">
        <w:rPr>
          <w:rFonts w:eastAsia="Arial" w:cstheme="minorHAnsi"/>
          <w:b/>
          <w:color w:val="000000" w:themeColor="text1"/>
        </w:rPr>
        <w:t>Joint Programme on "EU Support to the East of Ukraine – Recovery,</w:t>
      </w:r>
      <w:r w:rsidR="003A102B">
        <w:rPr>
          <w:rFonts w:eastAsia="Arial" w:cstheme="minorHAnsi"/>
          <w:b/>
          <w:color w:val="000000" w:themeColor="text1"/>
        </w:rPr>
        <w:t xml:space="preserve"> Peacebuilding and Governance"</w:t>
      </w:r>
    </w:p>
    <w:p w14:paraId="4F3ABA9F" w14:textId="241A53C7" w:rsidR="0066744A" w:rsidRPr="00C442D1" w:rsidRDefault="0066744A" w:rsidP="0066744A">
      <w:pPr>
        <w:pStyle w:val="NormalIndent"/>
        <w:tabs>
          <w:tab w:val="right" w:pos="3150"/>
          <w:tab w:val="left" w:pos="369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Project official’s name: Tamar Tavartkiladze </w:t>
      </w:r>
      <w:r w:rsidRPr="00C442D1">
        <w:rPr>
          <w:rFonts w:asciiTheme="minorHAnsi" w:hAnsiTheme="minorHAnsi" w:cstheme="minorHAnsi"/>
          <w:color w:val="000000" w:themeColor="text1"/>
          <w:sz w:val="22"/>
          <w:szCs w:val="22"/>
        </w:rPr>
        <w:tab/>
      </w:r>
    </w:p>
    <w:p w14:paraId="1B163BEF" w14:textId="579CF8BF" w:rsidR="0066744A" w:rsidRPr="00C442D1" w:rsidRDefault="0066744A" w:rsidP="0066744A">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Email: </w:t>
      </w:r>
      <w:hyperlink r:id="rId11" w:history="1">
        <w:r w:rsidR="003C07FA" w:rsidRPr="00C442D1">
          <w:rPr>
            <w:rStyle w:val="Hyperlink"/>
            <w:rFonts w:asciiTheme="minorHAnsi" w:eastAsia="Arial" w:hAnsiTheme="minorHAnsi" w:cstheme="minorHAnsi"/>
            <w:sz w:val="22"/>
            <w:szCs w:val="22"/>
          </w:rPr>
          <w:t>tamar.tavartkiladze@unwomen.org</w:t>
        </w:r>
      </w:hyperlink>
      <w:r w:rsidR="003C07FA" w:rsidRPr="00C442D1">
        <w:rPr>
          <w:rFonts w:asciiTheme="minorHAnsi" w:eastAsia="Arial" w:hAnsiTheme="minorHAnsi" w:cstheme="minorHAnsi"/>
          <w:color w:val="000000" w:themeColor="text1"/>
          <w:sz w:val="22"/>
          <w:szCs w:val="22"/>
        </w:rPr>
        <w:t xml:space="preserve"> </w:t>
      </w:r>
      <w:r w:rsidRPr="00C442D1">
        <w:rPr>
          <w:rFonts w:asciiTheme="minorHAnsi" w:hAnsiTheme="minorHAnsi" w:cstheme="minorHAnsi"/>
          <w:color w:val="000000" w:themeColor="text1"/>
          <w:sz w:val="22"/>
          <w:szCs w:val="22"/>
        </w:rPr>
        <w:tab/>
      </w:r>
    </w:p>
    <w:p w14:paraId="3C0834E0" w14:textId="77777777" w:rsidR="00603E35" w:rsidRDefault="0066744A" w:rsidP="00567B58">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Telephone number: +</w:t>
      </w:r>
      <w:r w:rsidR="0091004A" w:rsidRPr="00C442D1">
        <w:rPr>
          <w:rFonts w:asciiTheme="minorHAnsi" w:eastAsia="Arial" w:hAnsiTheme="minorHAnsi" w:cstheme="minorHAnsi"/>
          <w:color w:val="000000" w:themeColor="text1"/>
          <w:sz w:val="22"/>
          <w:szCs w:val="22"/>
        </w:rPr>
        <w:t>380 44 253 5980</w:t>
      </w:r>
    </w:p>
    <w:p w14:paraId="172E857F" w14:textId="66B1E365" w:rsidR="00567B58" w:rsidRDefault="00603E35" w:rsidP="00567B58">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Issue date: 5</w:t>
      </w:r>
      <w:r w:rsidR="00CA4454" w:rsidRPr="00C442D1">
        <w:rPr>
          <w:rFonts w:asciiTheme="minorHAnsi" w:eastAsia="Arial" w:hAnsiTheme="minorHAnsi" w:cstheme="minorHAnsi"/>
          <w:color w:val="000000" w:themeColor="text1"/>
          <w:sz w:val="22"/>
          <w:szCs w:val="22"/>
        </w:rPr>
        <w:t xml:space="preserve"> July 2018</w:t>
      </w:r>
    </w:p>
    <w:p w14:paraId="18C5EBBF" w14:textId="6CD7358E" w:rsidR="00BD4459" w:rsidRPr="00C442D1" w:rsidRDefault="00BD4459" w:rsidP="00567B58">
      <w:pPr>
        <w:pStyle w:val="NormalIndent"/>
        <w:tabs>
          <w:tab w:val="right" w:pos="3150"/>
          <w:tab w:val="left" w:pos="3690"/>
          <w:tab w:val="left" w:pos="5760"/>
          <w:tab w:val="left" w:pos="6840"/>
        </w:tabs>
        <w:ind w:left="0" w:right="144"/>
        <w:rPr>
          <w:rFonts w:asciiTheme="minorHAnsi" w:hAnsiTheme="minorHAnsi" w:cstheme="minorHAnsi"/>
          <w:b/>
          <w:color w:val="000000" w:themeColor="text1"/>
          <w:sz w:val="22"/>
          <w:szCs w:val="22"/>
        </w:rPr>
      </w:pPr>
      <w:r w:rsidRPr="00C442D1">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0288" behindDoc="0" locked="0" layoutInCell="0" allowOverlap="1" wp14:anchorId="5889040F" wp14:editId="1B6D8C9E">
                <wp:simplePos x="0" y="0"/>
                <wp:positionH relativeFrom="column">
                  <wp:posOffset>2377439</wp:posOffset>
                </wp:positionH>
                <wp:positionV relativeFrom="paragraph">
                  <wp:posOffset>152399</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FB067"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rgZLkwwCAAAiBAAA&#10;DgAAAAAAAAAAAAAAAAAuAgAAZHJzL2Uyb0RvYy54bWxQSwECLQAUAAYACAAAACEAtFgno9oAAAAJ&#10;AQAADwAAAAAAAAAAAAAAAABmBAAAZHJzL2Rvd25yZXYueG1sUEsFBgAAAAAEAAQA8wAAAG0FAAAA&#10;AA==&#10;" o:allowincell="f"/>
            </w:pict>
          </mc:Fallback>
        </mc:AlternateContent>
      </w:r>
    </w:p>
    <w:p w14:paraId="046C0400" w14:textId="78CF5F40" w:rsidR="00BD4459" w:rsidRPr="00603E35" w:rsidRDefault="00BD4459" w:rsidP="00603E35">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u w:val="single"/>
        </w:rPr>
      </w:pPr>
      <w:r w:rsidRPr="00C442D1">
        <w:rPr>
          <w:rFonts w:asciiTheme="minorHAnsi" w:eastAsia="Arial" w:hAnsiTheme="minorHAnsi" w:cstheme="minorHAnsi"/>
          <w:color w:val="000000" w:themeColor="text1"/>
          <w:sz w:val="22"/>
          <w:szCs w:val="22"/>
          <w:u w:val="single"/>
        </w:rPr>
        <w:t xml:space="preserve">Requests for clarifications due </w:t>
      </w:r>
    </w:p>
    <w:p w14:paraId="3EE2315E" w14:textId="09D3761D" w:rsidR="00BD4459" w:rsidRPr="00C442D1" w:rsidRDefault="00BD4459" w:rsidP="00BD4459">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Date: </w:t>
      </w:r>
      <w:r w:rsidR="00031F41" w:rsidRPr="00C442D1">
        <w:rPr>
          <w:rFonts w:asciiTheme="minorHAnsi" w:eastAsia="Arial" w:hAnsiTheme="minorHAnsi" w:cstheme="minorHAnsi"/>
          <w:color w:val="000000" w:themeColor="text1"/>
          <w:sz w:val="22"/>
          <w:szCs w:val="22"/>
        </w:rPr>
        <w:t>2</w:t>
      </w:r>
      <w:r w:rsidR="00567B58">
        <w:rPr>
          <w:rFonts w:asciiTheme="minorHAnsi" w:eastAsia="Arial" w:hAnsiTheme="minorHAnsi" w:cstheme="minorHAnsi"/>
          <w:color w:val="000000" w:themeColor="text1"/>
          <w:sz w:val="22"/>
          <w:szCs w:val="22"/>
        </w:rPr>
        <w:t>3</w:t>
      </w:r>
      <w:r w:rsidR="00031F41" w:rsidRPr="00C442D1">
        <w:rPr>
          <w:rFonts w:asciiTheme="minorHAnsi" w:eastAsia="Arial" w:hAnsiTheme="minorHAnsi" w:cstheme="minorHAnsi"/>
          <w:color w:val="000000" w:themeColor="text1"/>
          <w:sz w:val="22"/>
          <w:szCs w:val="22"/>
        </w:rPr>
        <w:t xml:space="preserve"> July 2018</w:t>
      </w:r>
      <w:r w:rsidRPr="00C442D1">
        <w:rPr>
          <w:rFonts w:asciiTheme="minorHAnsi" w:hAnsiTheme="minorHAnsi" w:cstheme="minorHAnsi"/>
          <w:color w:val="000000" w:themeColor="text1"/>
          <w:sz w:val="22"/>
          <w:szCs w:val="22"/>
        </w:rPr>
        <w:tab/>
      </w:r>
      <w:r w:rsidRPr="00C442D1">
        <w:rPr>
          <w:rFonts w:asciiTheme="minorHAnsi" w:eastAsia="Arial" w:hAnsiTheme="minorHAnsi" w:cstheme="minorHAnsi"/>
          <w:color w:val="000000" w:themeColor="text1"/>
          <w:sz w:val="22"/>
          <w:szCs w:val="22"/>
        </w:rPr>
        <w:t>(</w:t>
      </w:r>
      <w:r w:rsidRPr="00C442D1">
        <w:rPr>
          <w:rFonts w:asciiTheme="minorHAnsi" w:eastAsia="Arial" w:hAnsiTheme="minorHAnsi" w:cstheme="minorHAnsi"/>
          <w:i/>
          <w:iCs/>
          <w:color w:val="000000" w:themeColor="text1"/>
          <w:sz w:val="22"/>
          <w:szCs w:val="22"/>
        </w:rPr>
        <w:t>via e-mail</w:t>
      </w:r>
      <w:r w:rsidRPr="00C442D1">
        <w:rPr>
          <w:rFonts w:asciiTheme="minorHAnsi" w:eastAsia="Arial" w:hAnsiTheme="minorHAnsi" w:cstheme="minorHAnsi"/>
          <w:color w:val="000000" w:themeColor="text1"/>
          <w:sz w:val="22"/>
          <w:szCs w:val="22"/>
        </w:rPr>
        <w:t>)</w:t>
      </w:r>
    </w:p>
    <w:p w14:paraId="5EDF373B" w14:textId="5D75031C" w:rsidR="00BD4459" w:rsidRPr="00603E35" w:rsidRDefault="00BD4459" w:rsidP="00BD4459">
      <w:pPr>
        <w:pStyle w:val="NormalIndent"/>
        <w:tabs>
          <w:tab w:val="right" w:pos="3150"/>
          <w:tab w:val="left" w:pos="369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Time: </w:t>
      </w:r>
      <w:r w:rsidR="00567B58">
        <w:rPr>
          <w:rFonts w:asciiTheme="minorHAnsi" w:eastAsia="Arial" w:hAnsiTheme="minorHAnsi" w:cstheme="minorHAnsi"/>
          <w:color w:val="000000" w:themeColor="text1"/>
          <w:sz w:val="22"/>
          <w:szCs w:val="22"/>
        </w:rPr>
        <w:t>9</w:t>
      </w:r>
      <w:r w:rsidR="00031F41" w:rsidRPr="00C442D1">
        <w:rPr>
          <w:rFonts w:asciiTheme="minorHAnsi" w:eastAsia="Arial" w:hAnsiTheme="minorHAnsi" w:cstheme="minorHAnsi"/>
          <w:color w:val="000000" w:themeColor="text1"/>
          <w:sz w:val="22"/>
          <w:szCs w:val="22"/>
        </w:rPr>
        <w:t>:00 AM (EET)</w:t>
      </w:r>
      <w:r w:rsidRPr="00C442D1">
        <w:rPr>
          <w:rFonts w:asciiTheme="minorHAnsi" w:hAnsiTheme="minorHAnsi" w:cstheme="minorHAnsi"/>
          <w:color w:val="000000" w:themeColor="text1"/>
          <w:sz w:val="22"/>
          <w:szCs w:val="22"/>
        </w:rPr>
        <w:tab/>
      </w:r>
    </w:p>
    <w:p w14:paraId="3456ABC0" w14:textId="77777777" w:rsidR="00BD4459" w:rsidRPr="00C442D1" w:rsidRDefault="00BD4459" w:rsidP="00BD4459">
      <w:pPr>
        <w:pStyle w:val="NormalIndent"/>
        <w:tabs>
          <w:tab w:val="right" w:pos="2880"/>
          <w:tab w:val="left" w:pos="3690"/>
          <w:tab w:val="left" w:pos="5040"/>
        </w:tabs>
        <w:ind w:left="0" w:right="144"/>
        <w:rPr>
          <w:rFonts w:asciiTheme="minorHAnsi" w:hAnsiTheme="minorHAnsi" w:cstheme="minorHAnsi"/>
          <w:color w:val="000000" w:themeColor="text1"/>
          <w:sz w:val="22"/>
          <w:szCs w:val="22"/>
        </w:rPr>
      </w:pPr>
    </w:p>
    <w:p w14:paraId="4D5E989A" w14:textId="2110AD22" w:rsidR="00BD4459" w:rsidRPr="00603E35" w:rsidRDefault="00BD4459" w:rsidP="00603E35">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C442D1">
        <w:rPr>
          <w:rFonts w:asciiTheme="minorHAnsi" w:eastAsia="Arial" w:hAnsiTheme="minorHAnsi" w:cstheme="minorHAnsi"/>
          <w:color w:val="000000" w:themeColor="text1"/>
          <w:sz w:val="22"/>
          <w:szCs w:val="22"/>
          <w:u w:val="single"/>
        </w:rPr>
        <w:t xml:space="preserve">UNWOMEN clarifications to proponents due </w:t>
      </w:r>
    </w:p>
    <w:p w14:paraId="411117B3" w14:textId="46E842B6" w:rsidR="00BD4459" w:rsidRPr="00C442D1" w:rsidRDefault="00BD4459" w:rsidP="00BD4459">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Date: </w:t>
      </w:r>
      <w:r w:rsidR="00031F41" w:rsidRPr="00C442D1">
        <w:rPr>
          <w:rFonts w:asciiTheme="minorHAnsi" w:eastAsia="Arial" w:hAnsiTheme="minorHAnsi" w:cstheme="minorHAnsi"/>
          <w:color w:val="000000" w:themeColor="text1"/>
          <w:sz w:val="22"/>
          <w:szCs w:val="22"/>
        </w:rPr>
        <w:t>27 July 2018</w:t>
      </w:r>
      <w:r w:rsidRPr="00C442D1">
        <w:rPr>
          <w:rFonts w:asciiTheme="minorHAnsi" w:eastAsia="Arial" w:hAnsiTheme="minorHAnsi" w:cstheme="minorHAnsi"/>
          <w:color w:val="000000" w:themeColor="text1"/>
          <w:sz w:val="22"/>
          <w:szCs w:val="22"/>
        </w:rPr>
        <w:tab/>
      </w:r>
    </w:p>
    <w:p w14:paraId="47C6FA01" w14:textId="1996F244" w:rsidR="00BD4459" w:rsidRPr="00C442D1" w:rsidRDefault="00BD4459" w:rsidP="00BD4459">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Time: </w:t>
      </w:r>
      <w:bookmarkStart w:id="1" w:name="_Hlk518401062"/>
      <w:r w:rsidR="00567B58">
        <w:rPr>
          <w:rFonts w:asciiTheme="minorHAnsi" w:eastAsia="Arial" w:hAnsiTheme="minorHAnsi" w:cstheme="minorHAnsi"/>
          <w:color w:val="000000" w:themeColor="text1"/>
          <w:sz w:val="22"/>
          <w:szCs w:val="22"/>
        </w:rPr>
        <w:t>6</w:t>
      </w:r>
      <w:r w:rsidR="00031F41" w:rsidRPr="00C442D1">
        <w:rPr>
          <w:rFonts w:asciiTheme="minorHAnsi" w:eastAsia="Arial" w:hAnsiTheme="minorHAnsi" w:cstheme="minorHAnsi"/>
          <w:color w:val="000000" w:themeColor="text1"/>
          <w:sz w:val="22"/>
          <w:szCs w:val="22"/>
        </w:rPr>
        <w:t xml:space="preserve">:00 </w:t>
      </w:r>
      <w:r w:rsidR="00567B58">
        <w:rPr>
          <w:rFonts w:asciiTheme="minorHAnsi" w:eastAsia="Arial" w:hAnsiTheme="minorHAnsi" w:cstheme="minorHAnsi"/>
          <w:color w:val="000000" w:themeColor="text1"/>
          <w:sz w:val="22"/>
          <w:szCs w:val="22"/>
        </w:rPr>
        <w:t>P</w:t>
      </w:r>
      <w:r w:rsidR="00031F41" w:rsidRPr="00C442D1">
        <w:rPr>
          <w:rFonts w:asciiTheme="minorHAnsi" w:eastAsia="Arial" w:hAnsiTheme="minorHAnsi" w:cstheme="minorHAnsi"/>
          <w:color w:val="000000" w:themeColor="text1"/>
          <w:sz w:val="22"/>
          <w:szCs w:val="22"/>
        </w:rPr>
        <w:t>M (EET)</w:t>
      </w:r>
      <w:bookmarkEnd w:id="1"/>
      <w:r w:rsidR="00031F41" w:rsidRPr="00C442D1">
        <w:rPr>
          <w:rFonts w:asciiTheme="minorHAnsi" w:eastAsia="Arial" w:hAnsiTheme="minorHAnsi" w:cstheme="minorHAnsi"/>
          <w:color w:val="000000" w:themeColor="text1"/>
          <w:sz w:val="22"/>
          <w:szCs w:val="22"/>
        </w:rPr>
        <w:tab/>
      </w:r>
      <w:r w:rsidRPr="00C442D1">
        <w:rPr>
          <w:rFonts w:asciiTheme="minorHAnsi" w:eastAsia="Arial" w:hAnsiTheme="minorHAnsi" w:cstheme="minorHAnsi"/>
          <w:color w:val="000000" w:themeColor="text1"/>
          <w:sz w:val="22"/>
          <w:szCs w:val="22"/>
        </w:rPr>
        <w:tab/>
      </w:r>
      <w:r w:rsidRPr="00C442D1">
        <w:rPr>
          <w:rFonts w:asciiTheme="minorHAnsi" w:hAnsiTheme="minorHAnsi" w:cstheme="minorHAnsi"/>
          <w:color w:val="000000" w:themeColor="text1"/>
          <w:sz w:val="22"/>
          <w:szCs w:val="22"/>
        </w:rPr>
        <w:tab/>
      </w:r>
    </w:p>
    <w:p w14:paraId="3771D93F" w14:textId="77777777" w:rsidR="00BD4459" w:rsidRPr="00C442D1" w:rsidRDefault="00BD4459" w:rsidP="00BD4459">
      <w:pPr>
        <w:pStyle w:val="NormalIndent"/>
        <w:tabs>
          <w:tab w:val="right" w:pos="3150"/>
          <w:tab w:val="left" w:pos="3690"/>
          <w:tab w:val="left" w:pos="5040"/>
        </w:tabs>
        <w:ind w:left="0" w:right="144"/>
        <w:rPr>
          <w:rFonts w:asciiTheme="minorHAnsi" w:hAnsiTheme="minorHAnsi" w:cstheme="minorHAnsi"/>
          <w:b/>
          <w:color w:val="000000" w:themeColor="text1"/>
          <w:sz w:val="22"/>
          <w:szCs w:val="22"/>
        </w:rPr>
      </w:pPr>
    </w:p>
    <w:p w14:paraId="3D09DD6D" w14:textId="6EA73E66" w:rsidR="00BD4459" w:rsidRPr="00603E35" w:rsidRDefault="00BD4459" w:rsidP="00603E35">
      <w:pPr>
        <w:pStyle w:val="NormalIndent"/>
        <w:tabs>
          <w:tab w:val="right" w:pos="3150"/>
          <w:tab w:val="left" w:pos="3690"/>
          <w:tab w:val="left" w:pos="5040"/>
        </w:tabs>
        <w:ind w:left="0" w:right="144"/>
        <w:rPr>
          <w:rFonts w:asciiTheme="minorHAnsi" w:eastAsia="Arial" w:hAnsiTheme="minorHAnsi" w:cstheme="minorHAnsi"/>
          <w:b/>
          <w:bCs/>
          <w:color w:val="000000" w:themeColor="text1"/>
          <w:sz w:val="22"/>
          <w:szCs w:val="22"/>
        </w:rPr>
      </w:pPr>
      <w:r w:rsidRPr="00C442D1">
        <w:rPr>
          <w:rFonts w:asciiTheme="minorHAnsi" w:eastAsia="Arial" w:hAnsiTheme="minorHAnsi" w:cstheme="minorHAnsi"/>
          <w:color w:val="000000" w:themeColor="text1"/>
          <w:sz w:val="22"/>
          <w:szCs w:val="22"/>
          <w:u w:val="single"/>
        </w:rPr>
        <w:t>Proposal due</w:t>
      </w:r>
    </w:p>
    <w:p w14:paraId="3E8069AD" w14:textId="6100D60B" w:rsidR="00BD4459" w:rsidRPr="00C442D1" w:rsidRDefault="00BD4459" w:rsidP="00BD4459">
      <w:pPr>
        <w:pStyle w:val="NormalIndent"/>
        <w:tabs>
          <w:tab w:val="right" w:pos="3150"/>
          <w:tab w:val="left" w:pos="3690"/>
          <w:tab w:val="left" w:pos="5040"/>
        </w:tabs>
        <w:ind w:left="0" w:right="144"/>
        <w:rPr>
          <w:rFonts w:ascii="Calibri" w:eastAsia="Arial" w:hAnsi="Calibri" w:cstheme="minorHAnsi"/>
          <w:color w:val="000000" w:themeColor="text1"/>
          <w:sz w:val="22"/>
          <w:szCs w:val="22"/>
        </w:rPr>
      </w:pPr>
      <w:r w:rsidRPr="00C442D1">
        <w:rPr>
          <w:rFonts w:asciiTheme="minorHAnsi" w:eastAsia="Arial" w:hAnsiTheme="minorHAnsi" w:cstheme="minorHAnsi"/>
          <w:color w:val="000000" w:themeColor="text1"/>
          <w:sz w:val="22"/>
          <w:szCs w:val="22"/>
        </w:rPr>
        <w:t>Date</w:t>
      </w:r>
      <w:r w:rsidRPr="00C442D1">
        <w:rPr>
          <w:rFonts w:ascii="Calibri" w:eastAsia="Arial" w:hAnsi="Calibri" w:cstheme="minorHAnsi"/>
          <w:color w:val="000000" w:themeColor="text1"/>
          <w:sz w:val="22"/>
          <w:szCs w:val="22"/>
        </w:rPr>
        <w:t>:</w:t>
      </w:r>
      <w:r w:rsidRPr="00C442D1">
        <w:rPr>
          <w:rFonts w:ascii="Calibri" w:hAnsi="Calibri" w:cstheme="minorHAnsi"/>
          <w:color w:val="000000" w:themeColor="text1"/>
          <w:sz w:val="22"/>
          <w:szCs w:val="22"/>
        </w:rPr>
        <w:t xml:space="preserve"> </w:t>
      </w:r>
      <w:r w:rsidR="00031F41" w:rsidRPr="00C442D1">
        <w:rPr>
          <w:rFonts w:asciiTheme="minorHAnsi" w:eastAsia="Arial" w:hAnsiTheme="minorHAnsi" w:cstheme="minorHAnsi"/>
          <w:color w:val="000000" w:themeColor="text1"/>
          <w:sz w:val="22"/>
          <w:szCs w:val="22"/>
        </w:rPr>
        <w:t>5 August 2018</w:t>
      </w:r>
      <w:r w:rsidRPr="00C442D1">
        <w:rPr>
          <w:rFonts w:ascii="Calibri" w:hAnsi="Calibri" w:cstheme="minorHAnsi"/>
          <w:color w:val="000000" w:themeColor="text1"/>
          <w:sz w:val="22"/>
          <w:szCs w:val="22"/>
        </w:rPr>
        <w:tab/>
      </w:r>
    </w:p>
    <w:p w14:paraId="70FE5059" w14:textId="0F79822F" w:rsidR="00BD4459" w:rsidRPr="00C442D1" w:rsidRDefault="00BD4459" w:rsidP="00567B58">
      <w:r w:rsidRPr="00C442D1">
        <w:rPr>
          <w:rFonts w:ascii="Calibri" w:eastAsia="Arial" w:hAnsi="Calibri" w:cstheme="minorHAnsi"/>
          <w:color w:val="000000" w:themeColor="text1"/>
        </w:rPr>
        <w:t>Time:</w:t>
      </w:r>
      <w:r w:rsidRPr="00C442D1">
        <w:rPr>
          <w:rFonts w:ascii="Calibri" w:hAnsi="Calibri" w:cstheme="minorHAnsi"/>
          <w:color w:val="000000" w:themeColor="text1"/>
          <w:spacing w:val="-2"/>
        </w:rPr>
        <w:t xml:space="preserve"> </w:t>
      </w:r>
      <w:bookmarkStart w:id="2" w:name="_Hlk518401012"/>
      <w:r w:rsidR="00031F41" w:rsidRPr="00C442D1">
        <w:rPr>
          <w:rFonts w:eastAsia="Arial" w:cstheme="minorHAnsi"/>
          <w:color w:val="000000" w:themeColor="text1"/>
        </w:rPr>
        <w:t>1</w:t>
      </w:r>
      <w:r w:rsidR="00567B58">
        <w:rPr>
          <w:rFonts w:eastAsia="Arial" w:cstheme="minorHAnsi"/>
          <w:color w:val="000000" w:themeColor="text1"/>
        </w:rPr>
        <w:t>1</w:t>
      </w:r>
      <w:r w:rsidR="00031F41" w:rsidRPr="00C442D1">
        <w:rPr>
          <w:rFonts w:eastAsia="Arial" w:cstheme="minorHAnsi"/>
          <w:color w:val="000000" w:themeColor="text1"/>
        </w:rPr>
        <w:t>:</w:t>
      </w:r>
      <w:r w:rsidR="00567B58">
        <w:rPr>
          <w:rFonts w:eastAsia="Arial" w:cstheme="minorHAnsi"/>
          <w:color w:val="000000" w:themeColor="text1"/>
        </w:rPr>
        <w:t>59</w:t>
      </w:r>
      <w:r w:rsidR="00031F41" w:rsidRPr="00C442D1">
        <w:rPr>
          <w:rFonts w:eastAsia="Arial" w:cstheme="minorHAnsi"/>
          <w:color w:val="000000" w:themeColor="text1"/>
        </w:rPr>
        <w:t xml:space="preserve"> </w:t>
      </w:r>
      <w:r w:rsidR="00567B58">
        <w:rPr>
          <w:rFonts w:eastAsia="Arial" w:cstheme="minorHAnsi"/>
          <w:color w:val="000000" w:themeColor="text1"/>
        </w:rPr>
        <w:t>P</w:t>
      </w:r>
      <w:r w:rsidR="00031F41" w:rsidRPr="00C442D1">
        <w:rPr>
          <w:rFonts w:eastAsia="Arial" w:cstheme="minorHAnsi"/>
          <w:color w:val="000000" w:themeColor="text1"/>
        </w:rPr>
        <w:t>M (EET)</w:t>
      </w:r>
      <w:r w:rsidRPr="00C442D1">
        <w:rPr>
          <w:rFonts w:ascii="Calibri" w:hAnsi="Calibri" w:cstheme="minorHAnsi"/>
          <w:color w:val="000000" w:themeColor="text1"/>
        </w:rPr>
        <w:tab/>
      </w:r>
      <w:bookmarkEnd w:id="2"/>
    </w:p>
    <w:p w14:paraId="68102547" w14:textId="2C85E4B6" w:rsidR="009C0CC2" w:rsidRPr="00603E35" w:rsidRDefault="00BD4459" w:rsidP="009C0CC2">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r w:rsidRPr="00C442D1">
        <w:rPr>
          <w:rFonts w:ascii="Calibri" w:hAnsi="Calibri" w:cstheme="minorHAnsi"/>
          <w:noProof/>
          <w:color w:val="000000" w:themeColor="text1"/>
          <w:sz w:val="22"/>
          <w:szCs w:val="22"/>
        </w:rPr>
        <mc:AlternateContent>
          <mc:Choice Requires="wps">
            <w:drawing>
              <wp:anchor distT="4294967294" distB="4294967294" distL="114297" distR="114297" simplePos="0" relativeHeight="251659264" behindDoc="0" locked="0" layoutInCell="0" allowOverlap="1" wp14:anchorId="54B842B8" wp14:editId="3BE464F6">
                <wp:simplePos x="0" y="0"/>
                <wp:positionH relativeFrom="column">
                  <wp:posOffset>2377439</wp:posOffset>
                </wp:positionH>
                <wp:positionV relativeFrom="paragraph">
                  <wp:posOffset>152399</wp:posOffset>
                </wp:positionV>
                <wp:extent cx="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009F"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iH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cGlYhwwCAAAjBAAA&#10;DgAAAAAAAAAAAAAAAAAuAgAAZHJzL2Uyb0RvYy54bWxQSwECLQAUAAYACAAAACEAtFgno9oAAAAJ&#10;AQAADwAAAAAAAAAAAAAAAABmBAAAZHJzL2Rvd25yZXYueG1sUEsFBgAAAAAEAAQA8wAAAG0FAAAA&#10;AA==&#10;" o:allowincell="f"/>
            </w:pict>
          </mc:Fallback>
        </mc:AlternateContent>
      </w:r>
      <w:r w:rsidRPr="00C442D1">
        <w:rPr>
          <w:rFonts w:ascii="Calibri" w:eastAsia="Arial" w:hAnsi="Calibri" w:cstheme="minorHAnsi"/>
          <w:color w:val="000000" w:themeColor="text1"/>
          <w:sz w:val="22"/>
          <w:szCs w:val="22"/>
          <w:u w:val="single"/>
        </w:rPr>
        <w:t xml:space="preserve">Planned award date: </w:t>
      </w:r>
      <w:r w:rsidR="003A102B">
        <w:rPr>
          <w:rFonts w:ascii="Calibri" w:eastAsia="Arial" w:hAnsi="Calibri" w:cstheme="minorHAnsi"/>
          <w:color w:val="000000" w:themeColor="text1"/>
          <w:sz w:val="22"/>
          <w:szCs w:val="22"/>
          <w:u w:val="single"/>
        </w:rPr>
        <w:tab/>
      </w:r>
      <w:r w:rsidR="00C442D1">
        <w:rPr>
          <w:rFonts w:asciiTheme="minorHAnsi" w:eastAsia="Arial" w:hAnsiTheme="minorHAnsi" w:cstheme="minorHAnsi"/>
          <w:color w:val="000000" w:themeColor="text1"/>
          <w:sz w:val="22"/>
          <w:szCs w:val="22"/>
        </w:rPr>
        <w:t>3 September 2018</w:t>
      </w:r>
    </w:p>
    <w:p w14:paraId="62C11161" w14:textId="77777777" w:rsidR="00603E35" w:rsidRDefault="00BD4459"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r w:rsidRPr="00C442D1">
        <w:rPr>
          <w:rFonts w:ascii="Calibri" w:hAnsi="Calibri" w:cstheme="minorHAnsi"/>
          <w:noProof/>
          <w:color w:val="000000" w:themeColor="text1"/>
          <w:sz w:val="22"/>
          <w:szCs w:val="22"/>
        </w:rPr>
        <mc:AlternateContent>
          <mc:Choice Requires="wps">
            <w:drawing>
              <wp:anchor distT="4294967294" distB="4294967294" distL="114297" distR="114297" simplePos="0" relativeHeight="251662336" behindDoc="0" locked="0" layoutInCell="0" allowOverlap="1" wp14:anchorId="4401FC38" wp14:editId="1B35DBCB">
                <wp:simplePos x="0" y="0"/>
                <wp:positionH relativeFrom="column">
                  <wp:posOffset>2377439</wp:posOffset>
                </wp:positionH>
                <wp:positionV relativeFrom="paragraph">
                  <wp:posOffset>152399</wp:posOffset>
                </wp:positionV>
                <wp:extent cx="0" cy="0"/>
                <wp:effectExtent l="0" t="0" r="0" b="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C3AA" id="Line 4" o:spid="_x0000_s1026" style="position:absolute;z-index:25166233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Bf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WAzQXwwCAAAjBAAA&#10;DgAAAAAAAAAAAAAAAAAuAgAAZHJzL2Uyb0RvYy54bWxQSwECLQAUAAYACAAAACEAtFgno9oAAAAJ&#10;AQAADwAAAAAAAAAAAAAAAABmBAAAZHJzL2Rvd25yZXYueG1sUEsFBgAAAAAEAAQA8wAAAG0FAAAA&#10;AA==&#10;" o:allowincell="f"/>
            </w:pict>
          </mc:Fallback>
        </mc:AlternateContent>
      </w:r>
      <w:r w:rsidRPr="00C442D1">
        <w:rPr>
          <w:rFonts w:ascii="Calibri" w:eastAsia="Arial" w:hAnsi="Calibri" w:cstheme="minorHAnsi"/>
          <w:color w:val="000000" w:themeColor="text1"/>
          <w:sz w:val="22"/>
          <w:szCs w:val="22"/>
          <w:u w:val="single"/>
        </w:rPr>
        <w:t xml:space="preserve">Planned contract start date: </w:t>
      </w:r>
      <w:r w:rsidR="00C442D1">
        <w:rPr>
          <w:rFonts w:asciiTheme="minorHAnsi" w:eastAsia="Arial" w:hAnsiTheme="minorHAnsi" w:cstheme="minorHAnsi"/>
          <w:color w:val="000000" w:themeColor="text1"/>
          <w:sz w:val="22"/>
          <w:szCs w:val="22"/>
        </w:rPr>
        <w:t>3 September 2018</w:t>
      </w:r>
    </w:p>
    <w:p w14:paraId="4B924A7E" w14:textId="77777777" w:rsidR="00603E35" w:rsidRDefault="00603E35"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p>
    <w:p w14:paraId="3D7A74A2" w14:textId="77777777" w:rsidR="00603E35" w:rsidRDefault="00603E35"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Anastasia Divinskaya</w:t>
      </w:r>
    </w:p>
    <w:p w14:paraId="41351F12" w14:textId="10F5D138" w:rsidR="00603E35" w:rsidRDefault="00603E35"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Country P</w:t>
      </w:r>
      <w:r w:rsidR="003A102B">
        <w:rPr>
          <w:rFonts w:asciiTheme="minorHAnsi" w:eastAsia="Arial" w:hAnsiTheme="minorHAnsi" w:cstheme="minorHAnsi"/>
          <w:color w:val="000000" w:themeColor="text1"/>
          <w:sz w:val="22"/>
          <w:szCs w:val="22"/>
        </w:rPr>
        <w:t>rogramme Manager/Head of Office, UN Women Ukraine</w:t>
      </w:r>
    </w:p>
    <w:p w14:paraId="5438C150" w14:textId="77777777" w:rsidR="003A102B" w:rsidRDefault="003A102B"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p>
    <w:p w14:paraId="4167FF6D" w14:textId="3C16DD68" w:rsidR="003A102B" w:rsidRDefault="003A102B"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Signature: ___________</w:t>
      </w:r>
    </w:p>
    <w:p w14:paraId="2833E008" w14:textId="77777777" w:rsidR="003A102B" w:rsidRDefault="003A102B"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p>
    <w:p w14:paraId="2DBC9E9C" w14:textId="275397BE" w:rsidR="00BD4459" w:rsidRPr="003A102B" w:rsidRDefault="003A102B" w:rsidP="00567B58">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Issue date: ___________</w:t>
      </w:r>
    </w:p>
    <w:p w14:paraId="48645618" w14:textId="276221AA" w:rsidR="00581D92" w:rsidRPr="00C442D1" w:rsidRDefault="00581D92" w:rsidP="000C6D0C">
      <w:pPr>
        <w:pStyle w:val="Heading1"/>
        <w:spacing w:before="30"/>
        <w:ind w:left="0" w:right="30"/>
        <w:jc w:val="center"/>
      </w:pPr>
      <w:r w:rsidRPr="00C442D1">
        <w:lastRenderedPageBreak/>
        <w:t>Call for Proposal (CFP)</w:t>
      </w:r>
    </w:p>
    <w:p w14:paraId="24F05916" w14:textId="77777777" w:rsidR="0066744A" w:rsidRPr="00C442D1" w:rsidRDefault="0066744A" w:rsidP="0066744A">
      <w:pPr>
        <w:pStyle w:val="Heading1"/>
        <w:spacing w:before="30"/>
        <w:ind w:left="0" w:right="30"/>
        <w:jc w:val="center"/>
      </w:pPr>
      <w:r w:rsidRPr="00C442D1">
        <w:t xml:space="preserve">Advancing Human Rights and Gender Equality through Community Mobilization for Empowerment </w:t>
      </w:r>
    </w:p>
    <w:p w14:paraId="7AB24AE6" w14:textId="77777777" w:rsidR="0066744A" w:rsidRPr="00C442D1" w:rsidRDefault="0066744A" w:rsidP="000C6D0C">
      <w:pPr>
        <w:pStyle w:val="Heading1"/>
        <w:spacing w:before="30"/>
        <w:ind w:left="0" w:right="30"/>
        <w:jc w:val="center"/>
      </w:pPr>
    </w:p>
    <w:p w14:paraId="2AE82955" w14:textId="0C7F377F" w:rsidR="00DC73E3" w:rsidRPr="00C442D1" w:rsidRDefault="00DC73E3" w:rsidP="00EC6BAF">
      <w:pPr>
        <w:pStyle w:val="Heading1"/>
        <w:spacing w:before="30"/>
        <w:ind w:left="0" w:right="30"/>
        <w:jc w:val="center"/>
      </w:pPr>
      <w:r w:rsidRPr="00C442D1">
        <w:t xml:space="preserve">CFP No. </w:t>
      </w:r>
      <w:r w:rsidR="00C442D1">
        <w:t>3/2018</w:t>
      </w:r>
    </w:p>
    <w:p w14:paraId="329921B2" w14:textId="77777777" w:rsidR="00EC6BAF" w:rsidRPr="00C442D1" w:rsidRDefault="00EC6BAF" w:rsidP="00F0376C">
      <w:pPr>
        <w:pStyle w:val="BodyText"/>
        <w:spacing w:before="3"/>
        <w:ind w:right="30"/>
        <w:jc w:val="center"/>
        <w:rPr>
          <w:b/>
          <w:sz w:val="28"/>
          <w:szCs w:val="28"/>
        </w:rPr>
      </w:pPr>
    </w:p>
    <w:p w14:paraId="1FF3A570" w14:textId="408E6A84" w:rsidR="00F267A8" w:rsidRPr="00C442D1" w:rsidRDefault="00BD4459" w:rsidP="00F0376C">
      <w:pPr>
        <w:pStyle w:val="BodyText"/>
        <w:spacing w:before="3"/>
        <w:ind w:right="30"/>
        <w:jc w:val="center"/>
        <w:rPr>
          <w:b/>
          <w:sz w:val="28"/>
          <w:szCs w:val="28"/>
        </w:rPr>
      </w:pPr>
      <w:r w:rsidRPr="00C442D1">
        <w:rPr>
          <w:b/>
          <w:sz w:val="28"/>
          <w:szCs w:val="28"/>
        </w:rPr>
        <w:t>Section 3: Instructions to proponents</w:t>
      </w:r>
    </w:p>
    <w:p w14:paraId="0ADA5FDB" w14:textId="77777777" w:rsidR="00F267A8" w:rsidRPr="00C442D1" w:rsidRDefault="00F267A8" w:rsidP="00BD4459">
      <w:pPr>
        <w:pStyle w:val="Headingblue"/>
        <w:rPr>
          <w:rFonts w:asciiTheme="minorHAnsi" w:hAnsiTheme="minorHAnsi" w:cstheme="minorHAnsi"/>
          <w:color w:val="000000" w:themeColor="text1"/>
          <w:sz w:val="22"/>
          <w:szCs w:val="22"/>
          <w:lang w:val="en-US"/>
        </w:rPr>
      </w:pPr>
    </w:p>
    <w:p w14:paraId="442D6C04" w14:textId="6EB44C07" w:rsidR="00F267A8" w:rsidRPr="00C442D1" w:rsidRDefault="00F267A8" w:rsidP="003714ED">
      <w:pPr>
        <w:pStyle w:val="ListParagraph"/>
        <w:numPr>
          <w:ilvl w:val="0"/>
          <w:numId w:val="15"/>
        </w:numPr>
        <w:rPr>
          <w:b/>
        </w:rPr>
      </w:pPr>
      <w:r w:rsidRPr="00C442D1">
        <w:rPr>
          <w:b/>
        </w:rPr>
        <w:t>Introduction</w:t>
      </w:r>
    </w:p>
    <w:p w14:paraId="659C4666" w14:textId="0C160794" w:rsidR="00BD4459" w:rsidRPr="00C442D1" w:rsidRDefault="00DC73E3" w:rsidP="003714ED">
      <w:pPr>
        <w:pStyle w:val="BodyText"/>
        <w:numPr>
          <w:ilvl w:val="1"/>
          <w:numId w:val="15"/>
        </w:numPr>
        <w:spacing w:before="56"/>
        <w:ind w:right="9"/>
        <w:jc w:val="both"/>
      </w:pPr>
      <w:r w:rsidRPr="00C442D1">
        <w:t>UNWOMEN invites qualified parties to submit Proposals to provide services associated with the UNWOMEN requirement for (Implementing Partner/Responsible Party).</w:t>
      </w:r>
    </w:p>
    <w:p w14:paraId="427595CA" w14:textId="07345481" w:rsidR="00BD4459" w:rsidRPr="00C442D1" w:rsidRDefault="00DC73E3" w:rsidP="00031F41">
      <w:pPr>
        <w:pStyle w:val="BodyText"/>
        <w:numPr>
          <w:ilvl w:val="1"/>
          <w:numId w:val="15"/>
        </w:numPr>
        <w:spacing w:before="56"/>
        <w:ind w:right="9"/>
        <w:jc w:val="both"/>
      </w:pPr>
      <w:r w:rsidRPr="00C442D1">
        <w:t xml:space="preserve">Description of the services required is described </w:t>
      </w:r>
      <w:r w:rsidR="00031F41" w:rsidRPr="00C442D1">
        <w:t>FP Section 4 Terms of Reference</w:t>
      </w:r>
      <w:r w:rsidRPr="00C442D1">
        <w:t>.</w:t>
      </w:r>
    </w:p>
    <w:p w14:paraId="51EE4A13" w14:textId="77777777" w:rsidR="00BD4459" w:rsidRPr="00C442D1" w:rsidRDefault="00DC73E3" w:rsidP="003714ED">
      <w:pPr>
        <w:pStyle w:val="BodyText"/>
        <w:numPr>
          <w:ilvl w:val="1"/>
          <w:numId w:val="15"/>
        </w:numPr>
        <w:spacing w:before="56"/>
        <w:ind w:right="9"/>
        <w:jc w:val="both"/>
      </w:pPr>
      <w:r w:rsidRPr="00C442D1">
        <w:t>UNWOMEN may, at its discretion, cancel the services in part or in whole.</w:t>
      </w:r>
    </w:p>
    <w:p w14:paraId="0DE40914" w14:textId="77777777" w:rsidR="00BD4459" w:rsidRPr="00C442D1" w:rsidRDefault="00DC73E3" w:rsidP="003714ED">
      <w:pPr>
        <w:pStyle w:val="BodyText"/>
        <w:numPr>
          <w:ilvl w:val="1"/>
          <w:numId w:val="15"/>
        </w:numPr>
        <w:spacing w:before="56"/>
        <w:ind w:right="9"/>
        <w:jc w:val="both"/>
      </w:pPr>
      <w:r w:rsidRPr="00C442D1">
        <w:t>Proponents may withdraw the proposal after submission, provided that written notice of withdrawal is received by UNWOMEN prior to the deadline prescribed for submission of proposals. No proposal may be modified subsequent to the deadline for submission of proposal. No proposal may be withdrawn in the interval between the deadline for submission of proposals and the expiration of the period of proposal validity.</w:t>
      </w:r>
    </w:p>
    <w:p w14:paraId="156CDA66" w14:textId="77777777" w:rsidR="00BD4459" w:rsidRPr="00C442D1" w:rsidRDefault="00DC73E3" w:rsidP="003714ED">
      <w:pPr>
        <w:pStyle w:val="BodyText"/>
        <w:numPr>
          <w:ilvl w:val="1"/>
          <w:numId w:val="15"/>
        </w:numPr>
        <w:spacing w:before="56"/>
        <w:ind w:right="9"/>
        <w:jc w:val="both"/>
      </w:pPr>
      <w:r w:rsidRPr="00C442D1">
        <w:t>All proposals shall remain valid and open for acceptance for a period of 90 calendar days after the date specified for receipt of proposals. A proposal valid for a shorter period may be rejected. In exceptional circumstances, UNWOMEN may solicit the proponent’s consent to an extension of the period of validity. The request and the responses thereto shall be made in writing.</w:t>
      </w:r>
    </w:p>
    <w:p w14:paraId="17923443" w14:textId="00284017" w:rsidR="00DC73E3" w:rsidRPr="00C442D1" w:rsidRDefault="00DC73E3" w:rsidP="003714ED">
      <w:pPr>
        <w:pStyle w:val="BodyText"/>
        <w:numPr>
          <w:ilvl w:val="1"/>
          <w:numId w:val="15"/>
        </w:numPr>
        <w:spacing w:before="56"/>
        <w:ind w:right="9"/>
        <w:jc w:val="both"/>
      </w:pPr>
      <w:r w:rsidRPr="00C442D1">
        <w:rPr>
          <w:spacing w:val="-3"/>
        </w:rPr>
        <w:t>Effective</w:t>
      </w:r>
      <w:r w:rsidRPr="00C442D1">
        <w:rPr>
          <w:spacing w:val="-8"/>
        </w:rPr>
        <w:t xml:space="preserve"> </w:t>
      </w:r>
      <w:r w:rsidRPr="00C442D1">
        <w:t>with</w:t>
      </w:r>
      <w:r w:rsidRPr="00C442D1">
        <w:rPr>
          <w:spacing w:val="-9"/>
        </w:rPr>
        <w:t xml:space="preserve"> </w:t>
      </w:r>
      <w:r w:rsidRPr="00C442D1">
        <w:rPr>
          <w:spacing w:val="-2"/>
        </w:rPr>
        <w:t>the</w:t>
      </w:r>
      <w:r w:rsidRPr="00C442D1">
        <w:rPr>
          <w:spacing w:val="-6"/>
        </w:rPr>
        <w:t xml:space="preserve"> </w:t>
      </w:r>
      <w:r w:rsidRPr="00C442D1">
        <w:rPr>
          <w:spacing w:val="-4"/>
        </w:rPr>
        <w:t>release</w:t>
      </w:r>
      <w:r w:rsidRPr="00C442D1">
        <w:rPr>
          <w:spacing w:val="-5"/>
        </w:rPr>
        <w:t xml:space="preserve"> </w:t>
      </w:r>
      <w:r w:rsidRPr="00C442D1">
        <w:t>of</w:t>
      </w:r>
      <w:r w:rsidRPr="00C442D1">
        <w:rPr>
          <w:spacing w:val="-6"/>
        </w:rPr>
        <w:t xml:space="preserve"> </w:t>
      </w:r>
      <w:r w:rsidRPr="00C442D1">
        <w:rPr>
          <w:spacing w:val="-3"/>
        </w:rPr>
        <w:t>this</w:t>
      </w:r>
      <w:r w:rsidRPr="00C442D1">
        <w:rPr>
          <w:spacing w:val="-6"/>
        </w:rPr>
        <w:t xml:space="preserve"> </w:t>
      </w:r>
      <w:r w:rsidRPr="00C442D1">
        <w:rPr>
          <w:spacing w:val="-3"/>
        </w:rPr>
        <w:t>CFP,</w:t>
      </w:r>
      <w:r w:rsidRPr="00C442D1">
        <w:rPr>
          <w:spacing w:val="-6"/>
        </w:rPr>
        <w:t xml:space="preserve"> </w:t>
      </w:r>
      <w:r w:rsidR="00BD4459" w:rsidRPr="00C442D1">
        <w:rPr>
          <w:rFonts w:asciiTheme="minorHAnsi" w:hAnsiTheme="minorHAnsi" w:cstheme="minorHAnsi"/>
          <w:b/>
          <w:color w:val="000000" w:themeColor="text1"/>
          <w:u w:val="single"/>
        </w:rPr>
        <w:t>all</w:t>
      </w:r>
      <w:r w:rsidR="00BD4459" w:rsidRPr="00C442D1">
        <w:rPr>
          <w:rFonts w:asciiTheme="minorHAnsi" w:hAnsiTheme="minorHAnsi" w:cstheme="minorHAnsi"/>
          <w:b/>
          <w:color w:val="000000" w:themeColor="text1"/>
        </w:rPr>
        <w:t xml:space="preserve"> communications must be directed only to UNWOMEN</w:t>
      </w:r>
      <w:r w:rsidR="008C4950" w:rsidRPr="00C442D1">
        <w:rPr>
          <w:rFonts w:asciiTheme="minorHAnsi" w:hAnsiTheme="minorHAnsi" w:cstheme="minorHAnsi"/>
          <w:b/>
          <w:color w:val="000000" w:themeColor="text1"/>
        </w:rPr>
        <w:t xml:space="preserve"> Ukraine</w:t>
      </w:r>
      <w:r w:rsidR="00BD4459" w:rsidRPr="00C442D1">
        <w:rPr>
          <w:rFonts w:asciiTheme="minorHAnsi" w:hAnsiTheme="minorHAnsi" w:cstheme="minorHAnsi"/>
          <w:b/>
          <w:color w:val="000000" w:themeColor="text1"/>
        </w:rPr>
        <w:t xml:space="preserve">, by email at </w:t>
      </w:r>
      <w:hyperlink r:id="rId12" w:history="1">
        <w:r w:rsidR="003C07FA" w:rsidRPr="00C442D1">
          <w:rPr>
            <w:rStyle w:val="Hyperlink"/>
            <w:rFonts w:asciiTheme="minorHAnsi" w:hAnsiTheme="minorHAnsi" w:cstheme="minorHAnsi"/>
          </w:rPr>
          <w:t>uliana.bila@unwomen.org</w:t>
        </w:r>
      </w:hyperlink>
      <w:r w:rsidRPr="00C442D1">
        <w:t xml:space="preserve">. </w:t>
      </w:r>
      <w:r w:rsidRPr="00C442D1">
        <w:rPr>
          <w:spacing w:val="-4"/>
        </w:rPr>
        <w:t xml:space="preserve">Proponents </w:t>
      </w:r>
      <w:r w:rsidRPr="00C442D1">
        <w:rPr>
          <w:spacing w:val="-3"/>
        </w:rPr>
        <w:t xml:space="preserve">must not </w:t>
      </w:r>
      <w:r w:rsidRPr="00C442D1">
        <w:rPr>
          <w:spacing w:val="-4"/>
        </w:rPr>
        <w:t xml:space="preserve">communicate </w:t>
      </w:r>
      <w:r w:rsidRPr="00C442D1">
        <w:rPr>
          <w:spacing w:val="-3"/>
        </w:rPr>
        <w:t>with any other</w:t>
      </w:r>
      <w:r w:rsidRPr="00C442D1">
        <w:rPr>
          <w:spacing w:val="-7"/>
        </w:rPr>
        <w:t xml:space="preserve"> </w:t>
      </w:r>
      <w:r w:rsidRPr="00C442D1">
        <w:rPr>
          <w:spacing w:val="-4"/>
        </w:rPr>
        <w:t>personnel</w:t>
      </w:r>
      <w:r w:rsidRPr="00C442D1">
        <w:rPr>
          <w:spacing w:val="-3"/>
        </w:rPr>
        <w:t xml:space="preserve"> </w:t>
      </w:r>
      <w:r w:rsidRPr="00C442D1">
        <w:t xml:space="preserve">of </w:t>
      </w:r>
      <w:r w:rsidRPr="00C442D1">
        <w:rPr>
          <w:spacing w:val="-4"/>
        </w:rPr>
        <w:t xml:space="preserve">UNWOMEN regarding </w:t>
      </w:r>
      <w:r w:rsidRPr="00C442D1">
        <w:rPr>
          <w:spacing w:val="-3"/>
        </w:rPr>
        <w:t>this</w:t>
      </w:r>
      <w:r w:rsidRPr="00C442D1">
        <w:rPr>
          <w:spacing w:val="10"/>
        </w:rPr>
        <w:t xml:space="preserve"> </w:t>
      </w:r>
      <w:r w:rsidRPr="00C442D1">
        <w:rPr>
          <w:spacing w:val="-3"/>
        </w:rPr>
        <w:t>CFP.</w:t>
      </w:r>
    </w:p>
    <w:p w14:paraId="23F4BDD2" w14:textId="7F22D549" w:rsidR="00534BE5" w:rsidRPr="00C442D1" w:rsidRDefault="00534BE5" w:rsidP="00586F58">
      <w:pPr>
        <w:pStyle w:val="BodyText"/>
        <w:spacing w:before="56"/>
        <w:ind w:left="220" w:right="9"/>
        <w:jc w:val="both"/>
        <w:rPr>
          <w:spacing w:val="-3"/>
          <w:sz w:val="20"/>
        </w:rPr>
      </w:pPr>
    </w:p>
    <w:p w14:paraId="668E0C21" w14:textId="2CF342C3" w:rsidR="00534BE5" w:rsidRPr="00C442D1" w:rsidRDefault="00534BE5" w:rsidP="003714ED">
      <w:pPr>
        <w:pStyle w:val="ListParagraph"/>
        <w:numPr>
          <w:ilvl w:val="0"/>
          <w:numId w:val="12"/>
        </w:numPr>
        <w:spacing w:before="21"/>
        <w:jc w:val="both"/>
        <w:rPr>
          <w:b/>
        </w:rPr>
      </w:pPr>
      <w:r w:rsidRPr="00C442D1">
        <w:rPr>
          <w:b/>
        </w:rPr>
        <w:t>Cost of proposal</w:t>
      </w:r>
    </w:p>
    <w:p w14:paraId="72B1E1ED" w14:textId="0539A578" w:rsidR="00534BE5" w:rsidRPr="00C442D1" w:rsidRDefault="00534BE5" w:rsidP="00534BE5">
      <w:pPr>
        <w:pStyle w:val="BodyText"/>
        <w:spacing w:before="56"/>
        <w:ind w:left="220" w:right="9"/>
        <w:jc w:val="both"/>
        <w:rPr>
          <w:spacing w:val="-4"/>
        </w:rPr>
      </w:pPr>
      <w:r w:rsidRPr="00C442D1">
        <w:rPr>
          <w:spacing w:val="-4"/>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0F8DAF5C" w14:textId="77777777" w:rsidR="00534BE5" w:rsidRPr="00C442D1" w:rsidRDefault="00534BE5" w:rsidP="00534BE5">
      <w:pPr>
        <w:pStyle w:val="BodyText"/>
        <w:spacing w:before="56"/>
        <w:ind w:left="220" w:right="9"/>
        <w:jc w:val="both"/>
        <w:rPr>
          <w:spacing w:val="-4"/>
        </w:rPr>
      </w:pPr>
    </w:p>
    <w:p w14:paraId="2D354280" w14:textId="15D35832" w:rsidR="00534BE5" w:rsidRPr="00C442D1" w:rsidRDefault="00534BE5" w:rsidP="003714ED">
      <w:pPr>
        <w:pStyle w:val="ListParagraph"/>
        <w:numPr>
          <w:ilvl w:val="0"/>
          <w:numId w:val="12"/>
        </w:numPr>
        <w:spacing w:before="21"/>
        <w:jc w:val="both"/>
        <w:rPr>
          <w:b/>
        </w:rPr>
      </w:pPr>
      <w:r w:rsidRPr="00C442D1">
        <w:rPr>
          <w:b/>
        </w:rPr>
        <w:t>Eligibility</w:t>
      </w:r>
    </w:p>
    <w:p w14:paraId="6F44F6A6" w14:textId="3A88ABB8" w:rsidR="00534BE5" w:rsidRPr="00C442D1" w:rsidRDefault="00534BE5" w:rsidP="00534BE5">
      <w:pPr>
        <w:pStyle w:val="BodyText"/>
        <w:spacing w:before="56"/>
        <w:ind w:left="220" w:right="9"/>
        <w:jc w:val="both"/>
        <w:rPr>
          <w:spacing w:val="-4"/>
        </w:rPr>
      </w:pPr>
      <w:r w:rsidRPr="00C442D1">
        <w:rPr>
          <w:spacing w:val="-4"/>
        </w:rPr>
        <w:t xml:space="preserve">Proponents must meet all mandatory requirements/pre-qualification criteria as set out in Annex </w:t>
      </w:r>
      <w:r w:rsidR="00BD4459" w:rsidRPr="00C442D1">
        <w:rPr>
          <w:rFonts w:eastAsia="Times New Roman" w:cstheme="minorHAnsi"/>
          <w:color w:val="000000" w:themeColor="text1"/>
          <w:lang w:eastAsia="en-GB"/>
        </w:rPr>
        <w:t>B2</w:t>
      </w:r>
      <w:r w:rsidR="00F267A8" w:rsidRPr="00C442D1">
        <w:rPr>
          <w:rFonts w:eastAsia="Times New Roman" w:cstheme="minorHAnsi"/>
          <w:color w:val="000000" w:themeColor="text1"/>
          <w:lang w:eastAsia="en-GB"/>
        </w:rPr>
        <w:t>.</w:t>
      </w:r>
      <w:r w:rsidR="00BD4459" w:rsidRPr="00C442D1">
        <w:rPr>
          <w:rFonts w:eastAsia="Times New Roman" w:cstheme="minorHAnsi"/>
          <w:color w:val="000000" w:themeColor="text1"/>
          <w:lang w:eastAsia="en-GB"/>
        </w:rPr>
        <w:t>1</w:t>
      </w:r>
      <w:r w:rsidR="005A56D8" w:rsidRPr="00C442D1">
        <w:rPr>
          <w:spacing w:val="-4"/>
        </w:rPr>
        <w:t xml:space="preserve">. See section </w:t>
      </w:r>
      <w:r w:rsidR="00143C88" w:rsidRPr="00C442D1">
        <w:rPr>
          <w:spacing w:val="-4"/>
        </w:rPr>
        <w:t>10</w:t>
      </w:r>
      <w:r w:rsidR="005A56D8" w:rsidRPr="00C442D1">
        <w:rPr>
          <w:spacing w:val="-4"/>
        </w:rPr>
        <w:t xml:space="preserve"> below for further explanation</w:t>
      </w:r>
      <w:r w:rsidR="00143C88" w:rsidRPr="00C442D1">
        <w:rPr>
          <w:spacing w:val="-4"/>
        </w:rPr>
        <w:t xml:space="preserve">. </w:t>
      </w:r>
      <w:r w:rsidRPr="00C442D1">
        <w:rPr>
          <w:spacing w:val="-4"/>
        </w:rPr>
        <w:t xml:space="preserve">Proponents will receive a pass/fail rating on this section. To be considered, proponents must meet all the mandatory criteria described in Annex </w:t>
      </w:r>
      <w:r w:rsidR="00BD4459" w:rsidRPr="00C442D1">
        <w:rPr>
          <w:rFonts w:eastAsia="Times New Roman" w:cstheme="minorHAnsi"/>
          <w:color w:val="000000" w:themeColor="text1"/>
          <w:lang w:eastAsia="en-GB"/>
        </w:rPr>
        <w:t>B</w:t>
      </w:r>
      <w:r w:rsidRPr="00C442D1">
        <w:rPr>
          <w:spacing w:val="-4"/>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65D53F7" w14:textId="756B3412" w:rsidR="00534BE5" w:rsidRPr="00C442D1" w:rsidRDefault="00534BE5" w:rsidP="00586F58">
      <w:pPr>
        <w:pStyle w:val="BodyText"/>
        <w:spacing w:before="56"/>
        <w:ind w:left="220" w:right="9"/>
        <w:jc w:val="both"/>
        <w:rPr>
          <w:spacing w:val="-3"/>
          <w:sz w:val="20"/>
        </w:rPr>
      </w:pPr>
    </w:p>
    <w:p w14:paraId="29B5564F" w14:textId="77777777" w:rsidR="00534BE5" w:rsidRPr="00C442D1" w:rsidRDefault="00534BE5" w:rsidP="003714ED">
      <w:pPr>
        <w:pStyle w:val="ListParagraph"/>
        <w:numPr>
          <w:ilvl w:val="0"/>
          <w:numId w:val="12"/>
        </w:numPr>
        <w:spacing w:before="21"/>
        <w:jc w:val="both"/>
        <w:rPr>
          <w:b/>
        </w:rPr>
      </w:pPr>
      <w:r w:rsidRPr="00C442D1">
        <w:rPr>
          <w:b/>
        </w:rPr>
        <w:t>Clarification of CFP documents</w:t>
      </w:r>
    </w:p>
    <w:p w14:paraId="6662DDF3" w14:textId="77777777" w:rsidR="00534BE5" w:rsidRPr="00C442D1" w:rsidRDefault="00534BE5" w:rsidP="00534BE5">
      <w:pPr>
        <w:pStyle w:val="BodyText"/>
        <w:spacing w:before="56"/>
        <w:ind w:left="220" w:right="9"/>
        <w:jc w:val="both"/>
        <w:rPr>
          <w:spacing w:val="-4"/>
        </w:rPr>
      </w:pPr>
      <w:r w:rsidRPr="00C442D1">
        <w:rPr>
          <w:spacing w:val="-4"/>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page 1. Written copies of UNWOMEN response (including an explanation of the query but without identifying the source of inquiry) will be posted using the same method as the original posting of this (CFP) document.</w:t>
      </w:r>
    </w:p>
    <w:p w14:paraId="79E9AA1C" w14:textId="77777777" w:rsidR="00534BE5" w:rsidRPr="00C442D1" w:rsidRDefault="00534BE5" w:rsidP="00534BE5">
      <w:pPr>
        <w:pStyle w:val="BodyText"/>
        <w:spacing w:before="56"/>
        <w:ind w:left="220" w:right="9"/>
        <w:jc w:val="both"/>
        <w:rPr>
          <w:spacing w:val="-4"/>
        </w:rPr>
      </w:pPr>
      <w:r w:rsidRPr="00C442D1">
        <w:rPr>
          <w:spacing w:val="-4"/>
        </w:rPr>
        <w:t>If the CFP has been advertised publicly, the results of any clarification exercise (including an explanation of the query but without identifying the source of inquiry) will be posted on the advertised source.</w:t>
      </w:r>
    </w:p>
    <w:p w14:paraId="142FF786" w14:textId="77777777" w:rsidR="00534BE5" w:rsidRPr="00C442D1" w:rsidRDefault="00534BE5" w:rsidP="00534BE5">
      <w:pPr>
        <w:pStyle w:val="BodyText"/>
        <w:spacing w:before="56"/>
        <w:ind w:left="220" w:right="9"/>
        <w:jc w:val="both"/>
        <w:rPr>
          <w:spacing w:val="-4"/>
        </w:rPr>
      </w:pPr>
    </w:p>
    <w:p w14:paraId="0F379332" w14:textId="77777777" w:rsidR="00534BE5" w:rsidRPr="00C442D1" w:rsidRDefault="00534BE5" w:rsidP="003714ED">
      <w:pPr>
        <w:pStyle w:val="ListParagraph"/>
        <w:numPr>
          <w:ilvl w:val="0"/>
          <w:numId w:val="12"/>
        </w:numPr>
        <w:spacing w:before="21"/>
        <w:jc w:val="both"/>
        <w:rPr>
          <w:b/>
        </w:rPr>
      </w:pPr>
      <w:r w:rsidRPr="00C442D1">
        <w:rPr>
          <w:b/>
        </w:rPr>
        <w:t>Amendments to CFP documents</w:t>
      </w:r>
    </w:p>
    <w:p w14:paraId="62168B87" w14:textId="77777777" w:rsidR="00534BE5" w:rsidRPr="00C442D1" w:rsidRDefault="00534BE5" w:rsidP="00534BE5">
      <w:pPr>
        <w:pStyle w:val="BodyText"/>
        <w:spacing w:before="56"/>
        <w:ind w:left="220" w:right="9"/>
        <w:jc w:val="both"/>
        <w:rPr>
          <w:spacing w:val="-4"/>
        </w:rPr>
      </w:pPr>
      <w:r w:rsidRPr="00C442D1">
        <w:rPr>
          <w:spacing w:val="-4"/>
        </w:rPr>
        <w:t xml:space="preserve">At any time prior to the deadline for submission of proposals, UNWOMEN may, for any reason, whether at its own </w:t>
      </w:r>
      <w:r w:rsidRPr="00C442D1">
        <w:rPr>
          <w:spacing w:val="-4"/>
        </w:rPr>
        <w:lastRenderedPageBreak/>
        <w:t>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C7D16C6" w14:textId="77777777" w:rsidR="00534BE5" w:rsidRPr="00C442D1" w:rsidRDefault="00534BE5" w:rsidP="00534BE5">
      <w:pPr>
        <w:pStyle w:val="BodyText"/>
        <w:spacing w:before="56"/>
        <w:ind w:left="220" w:right="9"/>
        <w:jc w:val="both"/>
        <w:rPr>
          <w:spacing w:val="-4"/>
        </w:rPr>
      </w:pPr>
      <w:r w:rsidRPr="00C442D1">
        <w:rPr>
          <w:spacing w:val="-4"/>
        </w:rPr>
        <w:t>In order to afford prospective proponents reasonable time in which to take the amendment into account in preparing their proposals, UNWOMEN may, at its discretion, extend the deadline for the submission of proposal.</w:t>
      </w:r>
    </w:p>
    <w:p w14:paraId="25DF8352" w14:textId="77777777" w:rsidR="00534BE5" w:rsidRPr="00C442D1" w:rsidRDefault="00534BE5" w:rsidP="00534BE5">
      <w:pPr>
        <w:pStyle w:val="BodyText"/>
        <w:spacing w:before="56"/>
        <w:ind w:left="220" w:right="9"/>
        <w:jc w:val="both"/>
        <w:rPr>
          <w:spacing w:val="-4"/>
        </w:rPr>
      </w:pPr>
    </w:p>
    <w:p w14:paraId="0ABDAF05" w14:textId="77777777" w:rsidR="00534BE5" w:rsidRPr="00C442D1" w:rsidRDefault="00534BE5" w:rsidP="003714ED">
      <w:pPr>
        <w:pStyle w:val="ListParagraph"/>
        <w:numPr>
          <w:ilvl w:val="0"/>
          <w:numId w:val="12"/>
        </w:numPr>
        <w:spacing w:before="21"/>
        <w:jc w:val="both"/>
        <w:rPr>
          <w:b/>
        </w:rPr>
      </w:pPr>
      <w:r w:rsidRPr="00C442D1">
        <w:rPr>
          <w:b/>
        </w:rPr>
        <w:t>Language of proposal</w:t>
      </w:r>
    </w:p>
    <w:p w14:paraId="29EFF835" w14:textId="77777777" w:rsidR="00534BE5" w:rsidRPr="00C442D1" w:rsidRDefault="00534BE5" w:rsidP="00534BE5">
      <w:pPr>
        <w:pStyle w:val="BodyText"/>
        <w:spacing w:before="56"/>
        <w:ind w:left="220" w:right="9"/>
        <w:jc w:val="both"/>
        <w:rPr>
          <w:spacing w:val="-4"/>
        </w:rPr>
      </w:pPr>
      <w:r w:rsidRPr="00C442D1">
        <w:rPr>
          <w:spacing w:val="-4"/>
        </w:rPr>
        <w:t>The proposal prepared by the proponent and all correspondence and documents relating to the proposal exchanged between the proponent and UNWOMEN, shall be written in English.</w:t>
      </w:r>
    </w:p>
    <w:p w14:paraId="7611D53A" w14:textId="77777777" w:rsidR="00534BE5" w:rsidRPr="00C442D1" w:rsidRDefault="00534BE5" w:rsidP="00534BE5">
      <w:pPr>
        <w:pStyle w:val="BodyText"/>
        <w:spacing w:before="56"/>
        <w:ind w:left="220" w:right="9"/>
        <w:jc w:val="both"/>
        <w:rPr>
          <w:spacing w:val="-4"/>
        </w:rPr>
      </w:pPr>
      <w:r w:rsidRPr="00C442D1">
        <w:rPr>
          <w:spacing w:val="-4"/>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CB994CB" w14:textId="77777777" w:rsidR="00534BE5" w:rsidRPr="00C442D1" w:rsidRDefault="00534BE5" w:rsidP="00586F58">
      <w:pPr>
        <w:pStyle w:val="BodyText"/>
        <w:spacing w:before="56"/>
        <w:ind w:left="220" w:right="9"/>
        <w:jc w:val="both"/>
        <w:rPr>
          <w:spacing w:val="-4"/>
        </w:rPr>
      </w:pPr>
    </w:p>
    <w:p w14:paraId="5CE35D08" w14:textId="77777777" w:rsidR="00534BE5" w:rsidRPr="00C442D1" w:rsidRDefault="00534BE5" w:rsidP="003714ED">
      <w:pPr>
        <w:pStyle w:val="ListParagraph"/>
        <w:numPr>
          <w:ilvl w:val="0"/>
          <w:numId w:val="12"/>
        </w:numPr>
        <w:spacing w:before="21"/>
        <w:jc w:val="both"/>
        <w:rPr>
          <w:b/>
        </w:rPr>
      </w:pPr>
      <w:r w:rsidRPr="00C442D1">
        <w:rPr>
          <w:b/>
        </w:rPr>
        <w:t>Submission of proposal</w:t>
      </w:r>
    </w:p>
    <w:p w14:paraId="1863BDD6" w14:textId="77777777" w:rsidR="005A56D8" w:rsidRPr="00C442D1" w:rsidRDefault="005A56D8" w:rsidP="005A56D8">
      <w:pPr>
        <w:pStyle w:val="BodyText"/>
        <w:numPr>
          <w:ilvl w:val="1"/>
          <w:numId w:val="12"/>
        </w:numPr>
        <w:spacing w:before="56"/>
        <w:ind w:right="9"/>
        <w:jc w:val="both"/>
        <w:rPr>
          <w:spacing w:val="-4"/>
        </w:rPr>
      </w:pPr>
      <w:r w:rsidRPr="00C442D1">
        <w:rPr>
          <w:spacing w:val="-4"/>
        </w:rPr>
        <w:t xml:space="preserve">Technical and financial proposals should be submitted simultaneously but in </w:t>
      </w:r>
      <w:r w:rsidRPr="00C442D1">
        <w:rPr>
          <w:spacing w:val="-4"/>
          <w:u w:val="single"/>
        </w:rPr>
        <w:t>separate</w:t>
      </w:r>
      <w:r w:rsidRPr="00C442D1">
        <w:rPr>
          <w:spacing w:val="-4"/>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r w:rsidR="00DC73E3" w:rsidRPr="00C442D1">
        <w:rPr>
          <w:spacing w:val="-4"/>
        </w:rPr>
        <w:t xml:space="preserve">Proposals should be submitted by the date and time stipulated in this document. </w:t>
      </w:r>
    </w:p>
    <w:p w14:paraId="44619645" w14:textId="02E099CB" w:rsidR="00F267A8" w:rsidRPr="00C442D1" w:rsidRDefault="005A56D8" w:rsidP="005A56D8">
      <w:pPr>
        <w:pStyle w:val="BodyText"/>
        <w:spacing w:before="56"/>
        <w:ind w:left="870" w:right="9"/>
        <w:jc w:val="both"/>
        <w:rPr>
          <w:spacing w:val="-4"/>
        </w:rPr>
      </w:pPr>
      <w:r w:rsidRPr="00C442D1">
        <w:rPr>
          <w:spacing w:val="-4"/>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9AC8A3" w14:textId="72E28A56" w:rsidR="00DC73E3" w:rsidRPr="00C442D1" w:rsidRDefault="005A56D8" w:rsidP="005A56D8">
      <w:pPr>
        <w:pStyle w:val="BodyText"/>
        <w:spacing w:before="56"/>
        <w:ind w:left="870" w:right="9"/>
        <w:jc w:val="both"/>
        <w:rPr>
          <w:spacing w:val="-4"/>
        </w:rPr>
      </w:pPr>
      <w:r w:rsidRPr="00C442D1">
        <w:rPr>
          <w:spacing w:val="-4"/>
        </w:rPr>
        <w:t xml:space="preserve">Technical proposals should be submitted in one (1) email accompanied by the forms prescribed in this CFP, clearly marked as technical proposal - the email subject line and corresponding </w:t>
      </w:r>
      <w:r w:rsidR="00DC73E3" w:rsidRPr="00C442D1">
        <w:rPr>
          <w:spacing w:val="-4"/>
        </w:rPr>
        <w:t>attachment should read:</w:t>
      </w:r>
    </w:p>
    <w:p w14:paraId="7E100C59" w14:textId="64F12277" w:rsidR="00DC73E3" w:rsidRPr="00C442D1" w:rsidRDefault="00DC73E3" w:rsidP="005A56D8">
      <w:pPr>
        <w:pStyle w:val="BodyText"/>
        <w:spacing w:before="56"/>
        <w:ind w:left="370" w:right="9" w:firstLine="500"/>
        <w:rPr>
          <w:spacing w:val="-4"/>
          <w:highlight w:val="yellow"/>
        </w:rPr>
      </w:pPr>
      <w:r w:rsidRPr="00C442D1">
        <w:rPr>
          <w:spacing w:val="-4"/>
        </w:rPr>
        <w:t xml:space="preserve">CFP No. </w:t>
      </w:r>
      <w:r w:rsidR="005A56D8" w:rsidRPr="00C442D1">
        <w:rPr>
          <w:spacing w:val="-4"/>
          <w:u w:val="single"/>
        </w:rPr>
        <w:t>3/2018</w:t>
      </w:r>
      <w:r w:rsidRPr="00C442D1">
        <w:rPr>
          <w:spacing w:val="-4"/>
        </w:rPr>
        <w:t xml:space="preserve">– (name of proponent) </w:t>
      </w:r>
      <w:r w:rsidR="00A9747C" w:rsidRPr="00C442D1">
        <w:rPr>
          <w:spacing w:val="-4"/>
        </w:rPr>
        <w:t>–</w:t>
      </w:r>
      <w:r w:rsidRPr="00C442D1">
        <w:rPr>
          <w:spacing w:val="-4"/>
        </w:rPr>
        <w:t xml:space="preserve"> </w:t>
      </w:r>
      <w:r w:rsidR="00A9747C" w:rsidRPr="00C442D1">
        <w:rPr>
          <w:spacing w:val="-4"/>
        </w:rPr>
        <w:t xml:space="preserve">TECHNICAL </w:t>
      </w:r>
      <w:r w:rsidRPr="00C442D1">
        <w:rPr>
          <w:spacing w:val="-4"/>
        </w:rPr>
        <w:t>PROPOSAL</w:t>
      </w:r>
    </w:p>
    <w:p w14:paraId="3D004A3B" w14:textId="5E310EDB" w:rsidR="005A56D8" w:rsidRPr="00C442D1" w:rsidRDefault="005A56D8" w:rsidP="005A56D8">
      <w:pPr>
        <w:pStyle w:val="BodyText"/>
        <w:spacing w:before="56"/>
        <w:ind w:left="870" w:right="9"/>
        <w:jc w:val="both"/>
        <w:rPr>
          <w:spacing w:val="-4"/>
        </w:rPr>
      </w:pPr>
      <w:r w:rsidRPr="00C442D1">
        <w:rPr>
          <w:spacing w:val="-4"/>
        </w:rPr>
        <w:t>Financial proposals should be submitted in one (1) email with the email subject line and corresponding email attachment reading as follows:</w:t>
      </w:r>
    </w:p>
    <w:p w14:paraId="1ACD4747" w14:textId="674EA26B" w:rsidR="005A56D8" w:rsidRPr="00C442D1" w:rsidRDefault="00603E35" w:rsidP="005A56D8">
      <w:pPr>
        <w:pStyle w:val="BodyText"/>
        <w:spacing w:before="56"/>
        <w:ind w:left="870" w:right="9"/>
        <w:jc w:val="both"/>
        <w:rPr>
          <w:spacing w:val="-4"/>
        </w:rPr>
      </w:pPr>
      <w:r>
        <w:rPr>
          <w:spacing w:val="-4"/>
        </w:rPr>
        <w:t xml:space="preserve">CFP No.  3/2018 </w:t>
      </w:r>
      <w:r w:rsidR="005A56D8" w:rsidRPr="00C442D1">
        <w:rPr>
          <w:spacing w:val="-4"/>
        </w:rPr>
        <w:t>- (name of proponent) - FINANCIAL PROPOSAL</w:t>
      </w:r>
    </w:p>
    <w:p w14:paraId="0E5603D5" w14:textId="3B333041" w:rsidR="00A9747C" w:rsidRPr="00C442D1" w:rsidRDefault="00567B58" w:rsidP="00A9747C">
      <w:pPr>
        <w:pStyle w:val="BodyText"/>
        <w:spacing w:before="56"/>
        <w:ind w:left="870" w:right="9"/>
        <w:jc w:val="both"/>
        <w:rPr>
          <w:spacing w:val="-4"/>
        </w:rPr>
      </w:pPr>
      <w:r>
        <w:rPr>
          <w:spacing w:val="-4"/>
        </w:rPr>
        <w:t>Both technical and financial</w:t>
      </w:r>
      <w:r w:rsidR="005A56D8" w:rsidRPr="00C442D1">
        <w:rPr>
          <w:spacing w:val="-4"/>
        </w:rPr>
        <w:t xml:space="preserve"> proposals should be sent by email to the</w:t>
      </w:r>
      <w:r w:rsidR="00A9747C" w:rsidRPr="00C442D1">
        <w:rPr>
          <w:spacing w:val="-4"/>
        </w:rPr>
        <w:t xml:space="preserve"> following secure email address</w:t>
      </w:r>
      <w:r w:rsidR="005A56D8" w:rsidRPr="00C442D1">
        <w:rPr>
          <w:spacing w:val="-4"/>
        </w:rPr>
        <w:t>:</w:t>
      </w:r>
    </w:p>
    <w:p w14:paraId="37868ED5" w14:textId="35CF020F" w:rsidR="00A9747C" w:rsidRPr="00C442D1" w:rsidRDefault="00A22576" w:rsidP="00A9747C">
      <w:pPr>
        <w:pStyle w:val="BodyText"/>
        <w:spacing w:before="56"/>
        <w:ind w:left="870" w:right="9"/>
        <w:jc w:val="both"/>
        <w:rPr>
          <w:spacing w:val="-4"/>
        </w:rPr>
      </w:pPr>
      <w:hyperlink r:id="rId13" w:history="1">
        <w:r w:rsidR="00A9747C" w:rsidRPr="00C442D1">
          <w:rPr>
            <w:rStyle w:val="Hyperlink"/>
            <w:spacing w:val="-4"/>
          </w:rPr>
          <w:t>procurement.ukraine@unwomen.org</w:t>
        </w:r>
      </w:hyperlink>
      <w:r w:rsidR="00A9747C" w:rsidRPr="00C442D1">
        <w:rPr>
          <w:spacing w:val="-4"/>
        </w:rPr>
        <w:t xml:space="preserve"> </w:t>
      </w:r>
    </w:p>
    <w:p w14:paraId="22D25031" w14:textId="1386F6D5" w:rsidR="00DC73E3" w:rsidRPr="00C442D1" w:rsidRDefault="00DC73E3" w:rsidP="003714ED">
      <w:pPr>
        <w:pStyle w:val="BodyText"/>
        <w:numPr>
          <w:ilvl w:val="1"/>
          <w:numId w:val="12"/>
        </w:numPr>
        <w:spacing w:before="56"/>
        <w:ind w:right="9"/>
        <w:jc w:val="both"/>
        <w:rPr>
          <w:spacing w:val="-4"/>
        </w:rPr>
      </w:pPr>
      <w:r w:rsidRPr="00C442D1">
        <w:rPr>
          <w:spacing w:val="-4"/>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795B3606" w14:textId="6A70EA71" w:rsidR="00DC73E3" w:rsidRPr="00C442D1" w:rsidRDefault="00DC73E3" w:rsidP="00F267A8">
      <w:pPr>
        <w:pStyle w:val="BodyText"/>
        <w:spacing w:before="56"/>
        <w:ind w:left="870" w:right="9"/>
        <w:jc w:val="both"/>
        <w:rPr>
          <w:spacing w:val="-4"/>
        </w:rPr>
      </w:pPr>
      <w:r w:rsidRPr="00C442D1">
        <w:rPr>
          <w:spacing w:val="-4"/>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7F4E0DA6" w14:textId="77777777" w:rsidR="00F267A8" w:rsidRPr="00C442D1" w:rsidRDefault="00F267A8" w:rsidP="003714ED">
      <w:pPr>
        <w:pStyle w:val="BodyText"/>
        <w:numPr>
          <w:ilvl w:val="1"/>
          <w:numId w:val="12"/>
        </w:numPr>
        <w:spacing w:before="56"/>
        <w:ind w:right="9"/>
        <w:jc w:val="both"/>
        <w:rPr>
          <w:spacing w:val="-4"/>
        </w:rPr>
      </w:pPr>
      <w:r w:rsidRPr="00C442D1">
        <w:rPr>
          <w:rFonts w:cstheme="minorHAnsi"/>
          <w:color w:val="000000" w:themeColor="text1"/>
          <w:spacing w:val="-3"/>
          <w:lang w:eastAsia="en-GB"/>
        </w:rPr>
        <w:t>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3B34764C" w14:textId="4744DA74" w:rsidR="00DC73E3" w:rsidRPr="00C442D1" w:rsidRDefault="00DC73E3" w:rsidP="003714ED">
      <w:pPr>
        <w:pStyle w:val="BodyText"/>
        <w:numPr>
          <w:ilvl w:val="1"/>
          <w:numId w:val="12"/>
        </w:numPr>
        <w:spacing w:before="56"/>
        <w:ind w:right="9"/>
        <w:jc w:val="both"/>
        <w:rPr>
          <w:spacing w:val="-4"/>
        </w:rPr>
      </w:pPr>
      <w:r w:rsidRPr="00C442D1">
        <w:rPr>
          <w:b/>
          <w:spacing w:val="-4"/>
        </w:rPr>
        <w:t>Late proposals:</w:t>
      </w:r>
      <w:r w:rsidRPr="00C442D1">
        <w:rPr>
          <w:spacing w:val="-4"/>
        </w:rPr>
        <w:t xml:space="preserve"> Any proposals received by UNWOMEN after the deadline for submission of proposals prescribed in this document may be rejected.</w:t>
      </w:r>
    </w:p>
    <w:p w14:paraId="63B31600" w14:textId="77777777" w:rsidR="00AC1DEC" w:rsidRPr="00C442D1" w:rsidRDefault="00AC1DEC" w:rsidP="00AC1DEC">
      <w:pPr>
        <w:pStyle w:val="BodyText"/>
        <w:spacing w:before="56"/>
        <w:ind w:left="220" w:right="103"/>
        <w:jc w:val="both"/>
        <w:rPr>
          <w:spacing w:val="-3"/>
          <w:sz w:val="20"/>
        </w:rPr>
      </w:pPr>
    </w:p>
    <w:p w14:paraId="5DF5296E" w14:textId="77777777" w:rsidR="00AC1DEC" w:rsidRPr="00C442D1" w:rsidRDefault="00AC1DEC" w:rsidP="003714ED">
      <w:pPr>
        <w:pStyle w:val="ListParagraph"/>
        <w:numPr>
          <w:ilvl w:val="0"/>
          <w:numId w:val="12"/>
        </w:numPr>
        <w:spacing w:before="21"/>
        <w:jc w:val="both"/>
        <w:rPr>
          <w:b/>
        </w:rPr>
      </w:pPr>
      <w:r w:rsidRPr="00C442D1">
        <w:rPr>
          <w:b/>
        </w:rPr>
        <w:t>Clarification of proposals</w:t>
      </w:r>
    </w:p>
    <w:p w14:paraId="2F106FA8" w14:textId="77777777" w:rsidR="00AC1DEC" w:rsidRPr="00C442D1" w:rsidRDefault="00AC1DEC" w:rsidP="00AC1DEC">
      <w:pPr>
        <w:pStyle w:val="BodyText"/>
        <w:spacing w:before="56"/>
        <w:ind w:left="220" w:right="9"/>
        <w:jc w:val="both"/>
        <w:rPr>
          <w:spacing w:val="-4"/>
        </w:rPr>
      </w:pPr>
      <w:r w:rsidRPr="00C442D1">
        <w:rPr>
          <w:spacing w:val="-4"/>
        </w:rPr>
        <w:t xml:space="preserve">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w:t>
      </w:r>
      <w:r w:rsidRPr="00C442D1">
        <w:rPr>
          <w:spacing w:val="-4"/>
        </w:rPr>
        <w:lastRenderedPageBreak/>
        <w:t>informalities, errors, clerical mistakes, apparent errors in price and missing documents in accordance with the UNWOMEN Policy and Procedures.</w:t>
      </w:r>
    </w:p>
    <w:p w14:paraId="24985B39" w14:textId="77777777" w:rsidR="00AC1DEC" w:rsidRPr="00C442D1" w:rsidRDefault="00AC1DEC" w:rsidP="00AC1DEC">
      <w:pPr>
        <w:pStyle w:val="BodyText"/>
        <w:spacing w:before="56"/>
        <w:ind w:left="220" w:right="9"/>
        <w:jc w:val="both"/>
        <w:rPr>
          <w:spacing w:val="-4"/>
        </w:rPr>
      </w:pPr>
    </w:p>
    <w:p w14:paraId="03F04F5C" w14:textId="77777777" w:rsidR="00AC1DEC" w:rsidRPr="00C442D1" w:rsidRDefault="00AC1DEC" w:rsidP="003714ED">
      <w:pPr>
        <w:pStyle w:val="ListParagraph"/>
        <w:numPr>
          <w:ilvl w:val="0"/>
          <w:numId w:val="12"/>
        </w:numPr>
        <w:spacing w:before="21"/>
        <w:jc w:val="both"/>
        <w:rPr>
          <w:b/>
        </w:rPr>
      </w:pPr>
      <w:r w:rsidRPr="00C442D1">
        <w:rPr>
          <w:b/>
        </w:rPr>
        <w:t>Proposal currencies</w:t>
      </w:r>
    </w:p>
    <w:p w14:paraId="5587D89B" w14:textId="774A7943" w:rsidR="00AC1DEC" w:rsidRPr="00C442D1" w:rsidRDefault="00AC1DEC" w:rsidP="00AC1DEC">
      <w:pPr>
        <w:pStyle w:val="BodyText"/>
        <w:spacing w:before="56"/>
        <w:ind w:left="220" w:right="9"/>
        <w:jc w:val="both"/>
        <w:rPr>
          <w:spacing w:val="-4"/>
        </w:rPr>
      </w:pPr>
      <w:r w:rsidRPr="00C442D1">
        <w:rPr>
          <w:spacing w:val="-4"/>
        </w:rPr>
        <w:t xml:space="preserve">All prices shall be quoted in </w:t>
      </w:r>
      <w:r w:rsidRPr="00C442D1">
        <w:rPr>
          <w:spacing w:val="-4"/>
          <w:u w:val="single"/>
        </w:rPr>
        <w:t>UAH (Ukrainian hryvnias)</w:t>
      </w:r>
      <w:r w:rsidR="002D7579" w:rsidRPr="00C442D1">
        <w:rPr>
          <w:spacing w:val="-4"/>
        </w:rPr>
        <w:t>.</w:t>
      </w:r>
    </w:p>
    <w:p w14:paraId="6C29A0C4" w14:textId="77777777" w:rsidR="00AC1DEC" w:rsidRPr="00C442D1" w:rsidRDefault="00AC1DEC" w:rsidP="00AC1DEC">
      <w:pPr>
        <w:pStyle w:val="BodyText"/>
        <w:spacing w:before="56"/>
        <w:ind w:left="220" w:right="9"/>
        <w:jc w:val="both"/>
        <w:rPr>
          <w:spacing w:val="-4"/>
        </w:rPr>
      </w:pPr>
      <w:r w:rsidRPr="00C442D1">
        <w:rPr>
          <w:spacing w:val="-4"/>
        </w:rPr>
        <w:t>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w:t>
      </w:r>
    </w:p>
    <w:p w14:paraId="4BC58664" w14:textId="77777777" w:rsidR="00AC1DEC" w:rsidRPr="00C442D1" w:rsidRDefault="00AC1DEC" w:rsidP="00AC1DEC">
      <w:pPr>
        <w:pStyle w:val="BodyText"/>
        <w:spacing w:before="56"/>
        <w:ind w:left="220" w:right="9"/>
        <w:jc w:val="both"/>
        <w:rPr>
          <w:spacing w:val="-4"/>
        </w:rPr>
      </w:pPr>
      <w:r w:rsidRPr="00C442D1">
        <w:rPr>
          <w:spacing w:val="-4"/>
        </w:rPr>
        <w:t>Regardless of the currency of proposals received, the contract will always be issued and subsequent payments will be made in the mandatory currency for the proposal above.</w:t>
      </w:r>
    </w:p>
    <w:p w14:paraId="50A298D7" w14:textId="77777777" w:rsidR="00AC1DEC" w:rsidRPr="00C442D1" w:rsidRDefault="00AC1DEC" w:rsidP="00AC1DEC">
      <w:pPr>
        <w:pStyle w:val="BodyText"/>
        <w:spacing w:before="56"/>
        <w:ind w:left="220" w:right="9"/>
        <w:jc w:val="both"/>
        <w:rPr>
          <w:sz w:val="20"/>
        </w:rPr>
      </w:pPr>
    </w:p>
    <w:p w14:paraId="6CFD5A53" w14:textId="4E7F19AA" w:rsidR="00AC1DEC" w:rsidRPr="00C442D1" w:rsidRDefault="00AC1DEC" w:rsidP="003714ED">
      <w:pPr>
        <w:pStyle w:val="ListParagraph"/>
        <w:numPr>
          <w:ilvl w:val="0"/>
          <w:numId w:val="12"/>
        </w:numPr>
        <w:spacing w:before="21"/>
        <w:jc w:val="both"/>
        <w:rPr>
          <w:b/>
        </w:rPr>
      </w:pPr>
      <w:r w:rsidRPr="00C442D1">
        <w:rPr>
          <w:b/>
        </w:rPr>
        <w:t>Mandatory requirements/pre-qualification criteria</w:t>
      </w:r>
    </w:p>
    <w:p w14:paraId="07559FC8" w14:textId="1DE73D23" w:rsidR="00F267A8" w:rsidRPr="00C442D1" w:rsidRDefault="00F267A8" w:rsidP="003714ED">
      <w:pPr>
        <w:pStyle w:val="BodyText"/>
        <w:numPr>
          <w:ilvl w:val="1"/>
          <w:numId w:val="12"/>
        </w:numPr>
        <w:spacing w:before="56"/>
        <w:ind w:right="9"/>
        <w:jc w:val="both"/>
        <w:rPr>
          <w:spacing w:val="-4"/>
        </w:rPr>
      </w:pPr>
      <w:r w:rsidRPr="00C442D1">
        <w:rPr>
          <w:spacing w:val="-4"/>
        </w:rPr>
        <w:t>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4B213C3C" w14:textId="0EEA34FB" w:rsidR="00F267A8" w:rsidRPr="00C442D1" w:rsidRDefault="00F267A8" w:rsidP="003714ED">
      <w:pPr>
        <w:pStyle w:val="BodyText"/>
        <w:numPr>
          <w:ilvl w:val="1"/>
          <w:numId w:val="12"/>
        </w:numPr>
        <w:spacing w:before="56"/>
        <w:ind w:right="9"/>
        <w:jc w:val="both"/>
        <w:rPr>
          <w:spacing w:val="-4"/>
        </w:rPr>
      </w:pPr>
      <w:r w:rsidRPr="00C442D1">
        <w:rPr>
          <w:rFonts w:asciiTheme="minorHAnsi" w:hAnsiTheme="minorHAnsi" w:cstheme="minorHAnsi"/>
          <w:color w:val="000000" w:themeColor="text1"/>
        </w:rPr>
        <w:t>Proponents will receive a pass/fail rating in the mandatory requirements/pre-qualification criteria section. In order to be considered for Phase I, proponents must meet all the mandatory requirements/pre-qualification criteria described in this CFP.</w:t>
      </w:r>
    </w:p>
    <w:p w14:paraId="465D6CD3" w14:textId="6286ACCF" w:rsidR="00534BE5" w:rsidRPr="00C442D1" w:rsidRDefault="00534BE5" w:rsidP="00AC1DEC">
      <w:pPr>
        <w:pStyle w:val="BodyText"/>
        <w:spacing w:before="56"/>
        <w:ind w:left="220" w:right="9"/>
        <w:jc w:val="both"/>
        <w:rPr>
          <w:spacing w:val="-4"/>
        </w:rPr>
      </w:pPr>
    </w:p>
    <w:p w14:paraId="1BFC2759" w14:textId="77777777" w:rsidR="00AC1DEC" w:rsidRPr="00C442D1" w:rsidRDefault="00AC1DEC" w:rsidP="003714ED">
      <w:pPr>
        <w:pStyle w:val="ListParagraph"/>
        <w:numPr>
          <w:ilvl w:val="0"/>
          <w:numId w:val="12"/>
        </w:numPr>
        <w:spacing w:before="21"/>
        <w:jc w:val="both"/>
        <w:rPr>
          <w:b/>
        </w:rPr>
      </w:pPr>
      <w:r w:rsidRPr="00C442D1">
        <w:rPr>
          <w:b/>
        </w:rPr>
        <w:t>Evaluation of technical and financial proposal</w:t>
      </w:r>
    </w:p>
    <w:p w14:paraId="337E3EA0" w14:textId="739C13E2" w:rsidR="00AC1DEC" w:rsidRPr="00C442D1" w:rsidRDefault="00AC1DEC" w:rsidP="003714ED">
      <w:pPr>
        <w:pStyle w:val="BodyText"/>
        <w:numPr>
          <w:ilvl w:val="1"/>
          <w:numId w:val="12"/>
        </w:numPr>
        <w:spacing w:before="56"/>
        <w:ind w:right="9"/>
        <w:jc w:val="both"/>
        <w:rPr>
          <w:spacing w:val="-4"/>
        </w:rPr>
      </w:pPr>
      <w:r w:rsidRPr="00C442D1">
        <w:rPr>
          <w:spacing w:val="-4"/>
        </w:rPr>
        <w:t xml:space="preserve">PHASE I – TECHNICAL PROPOSAL </w:t>
      </w:r>
      <w:r w:rsidRPr="00C442D1">
        <w:rPr>
          <w:b/>
          <w:spacing w:val="-4"/>
        </w:rPr>
        <w:t>(70 points)</w:t>
      </w:r>
    </w:p>
    <w:p w14:paraId="50620614" w14:textId="0168E616" w:rsidR="00AC1DEC" w:rsidRPr="00C442D1" w:rsidRDefault="00AC1DEC" w:rsidP="003714ED">
      <w:pPr>
        <w:pStyle w:val="BodyText"/>
        <w:numPr>
          <w:ilvl w:val="2"/>
          <w:numId w:val="12"/>
        </w:numPr>
        <w:spacing w:before="56"/>
        <w:ind w:right="9"/>
        <w:jc w:val="both"/>
        <w:rPr>
          <w:spacing w:val="-4"/>
        </w:rPr>
      </w:pPr>
      <w:r w:rsidRPr="00C442D1">
        <w:rPr>
          <w:spacing w:val="-4"/>
        </w:rPr>
        <w:t xml:space="preserve">Only proponents meeting the mandatory criteria will advance to the technical evaluation in which </w:t>
      </w:r>
      <w:r w:rsidR="006609A7" w:rsidRPr="00C442D1">
        <w:rPr>
          <w:spacing w:val="-4"/>
        </w:rPr>
        <w:t>maximum possible 70 points</w:t>
      </w:r>
      <w:r w:rsidRPr="00C442D1">
        <w:rPr>
          <w:spacing w:val="-4"/>
        </w:rPr>
        <w:t xml:space="preserve">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38011963" w14:textId="77777777" w:rsidR="00AC1DEC" w:rsidRPr="00C442D1" w:rsidRDefault="00AC1DEC" w:rsidP="00AC1DEC">
      <w:pPr>
        <w:pStyle w:val="BodyText"/>
        <w:spacing w:before="9"/>
        <w:rPr>
          <w:sz w:val="23"/>
        </w:rPr>
      </w:pPr>
    </w:p>
    <w:tbl>
      <w:tblPr>
        <w:tblW w:w="0" w:type="auto"/>
        <w:tblInd w:w="17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10"/>
        <w:gridCol w:w="5312"/>
        <w:gridCol w:w="1349"/>
      </w:tblGrid>
      <w:tr w:rsidR="00AC1DEC" w:rsidRPr="00C442D1" w14:paraId="2ABBBC49" w14:textId="77777777" w:rsidTr="00AC1DEC">
        <w:trPr>
          <w:trHeight w:val="480"/>
        </w:trPr>
        <w:tc>
          <w:tcPr>
            <w:tcW w:w="310" w:type="dxa"/>
          </w:tcPr>
          <w:p w14:paraId="1D37B4B2" w14:textId="77777777" w:rsidR="00AC1DEC" w:rsidRPr="00C442D1" w:rsidRDefault="00AC1DEC" w:rsidP="00F267A8">
            <w:pPr>
              <w:pStyle w:val="TableParagraph"/>
              <w:rPr>
                <w:rFonts w:ascii="Times New Roman"/>
              </w:rPr>
            </w:pPr>
          </w:p>
        </w:tc>
        <w:tc>
          <w:tcPr>
            <w:tcW w:w="5312" w:type="dxa"/>
          </w:tcPr>
          <w:p w14:paraId="445A6190" w14:textId="77777777" w:rsidR="00AC1DEC" w:rsidRPr="00C442D1" w:rsidRDefault="00AC1DEC" w:rsidP="00AC1DEC">
            <w:pPr>
              <w:pStyle w:val="TableParagraph"/>
              <w:spacing w:before="2" w:line="243" w:lineRule="exact"/>
              <w:ind w:left="103"/>
            </w:pPr>
            <w:r w:rsidRPr="00C442D1">
              <w:rPr>
                <w:spacing w:val="-3"/>
              </w:rPr>
              <w:t xml:space="preserve">Technical description and appropriateness/adequacy </w:t>
            </w:r>
            <w:r w:rsidRPr="00C442D1">
              <w:t xml:space="preserve">of </w:t>
            </w:r>
            <w:r w:rsidRPr="00C442D1">
              <w:rPr>
                <w:spacing w:val="-3"/>
              </w:rPr>
              <w:t xml:space="preserve">approach </w:t>
            </w:r>
            <w:r w:rsidRPr="00C442D1">
              <w:t>/ service</w:t>
            </w:r>
          </w:p>
          <w:p w14:paraId="39E13F77" w14:textId="20927676" w:rsidR="001A0BB2" w:rsidRPr="00C442D1" w:rsidRDefault="001A0BB2" w:rsidP="001A0BB2">
            <w:pPr>
              <w:pStyle w:val="TableParagraph"/>
              <w:numPr>
                <w:ilvl w:val="0"/>
                <w:numId w:val="14"/>
              </w:numPr>
              <w:tabs>
                <w:tab w:val="left" w:pos="447"/>
              </w:tabs>
              <w:spacing w:before="3"/>
              <w:ind w:right="138" w:hanging="271"/>
              <w:rPr>
                <w:spacing w:val="-3"/>
              </w:rPr>
            </w:pPr>
            <w:r w:rsidRPr="00C442D1">
              <w:rPr>
                <w:spacing w:val="-3"/>
              </w:rPr>
              <w:t>Context/situation analysis</w:t>
            </w:r>
            <w:r w:rsidR="00F64B2D" w:rsidRPr="00C442D1">
              <w:rPr>
                <w:spacing w:val="-3"/>
              </w:rPr>
              <w:t xml:space="preserve">, problem description,   justification of the </w:t>
            </w:r>
            <w:r w:rsidR="00616786" w:rsidRPr="00C442D1">
              <w:rPr>
                <w:spacing w:val="-3"/>
              </w:rPr>
              <w:t>proposed intervention</w:t>
            </w:r>
          </w:p>
          <w:p w14:paraId="695E144C" w14:textId="4A10AA2D" w:rsidR="001A0BB2" w:rsidRPr="00C442D1" w:rsidRDefault="001A0BB2" w:rsidP="001A0BB2">
            <w:pPr>
              <w:pStyle w:val="TableParagraph"/>
              <w:numPr>
                <w:ilvl w:val="0"/>
                <w:numId w:val="14"/>
              </w:numPr>
              <w:tabs>
                <w:tab w:val="left" w:pos="447"/>
              </w:tabs>
              <w:spacing w:before="3"/>
              <w:ind w:right="138" w:hanging="271"/>
              <w:rPr>
                <w:spacing w:val="-3"/>
              </w:rPr>
            </w:pPr>
            <w:r w:rsidRPr="00C442D1">
              <w:rPr>
                <w:spacing w:val="-3"/>
              </w:rPr>
              <w:t>Proposed strategy on implementation of community mobilization for empowerment</w:t>
            </w:r>
            <w:r w:rsidR="00616786" w:rsidRPr="00C442D1">
              <w:rPr>
                <w:spacing w:val="-3"/>
              </w:rPr>
              <w:t xml:space="preserve"> in Eastern Ukraine</w:t>
            </w:r>
            <w:r w:rsidRPr="00C442D1">
              <w:rPr>
                <w:spacing w:val="-3"/>
              </w:rPr>
              <w:t xml:space="preserve">; description of the methodology how proposed initiative will address the human rights concerns and gender inequality of most vulnerable groups </w:t>
            </w:r>
            <w:r w:rsidR="00616786" w:rsidRPr="00C442D1">
              <w:rPr>
                <w:spacing w:val="-3"/>
              </w:rPr>
              <w:t xml:space="preserve">f women in target areas </w:t>
            </w:r>
          </w:p>
          <w:p w14:paraId="31793A20" w14:textId="4AA9EBDE" w:rsidR="001A0BB2" w:rsidRPr="00C442D1" w:rsidRDefault="001A0BB2" w:rsidP="001A0BB2">
            <w:pPr>
              <w:pStyle w:val="TableParagraph"/>
              <w:numPr>
                <w:ilvl w:val="0"/>
                <w:numId w:val="14"/>
              </w:numPr>
              <w:tabs>
                <w:tab w:val="left" w:pos="447"/>
              </w:tabs>
              <w:spacing w:before="3"/>
              <w:ind w:right="138" w:hanging="271"/>
            </w:pPr>
            <w:r w:rsidRPr="00C442D1">
              <w:rPr>
                <w:spacing w:val="-3"/>
              </w:rPr>
              <w:t>Proposed partnership on regional and local level</w:t>
            </w:r>
            <w:r w:rsidR="00616786" w:rsidRPr="00C442D1">
              <w:t xml:space="preserve">, how the partnership will be applied to advance the women’s human rights and gender equality on regional and local levels </w:t>
            </w:r>
          </w:p>
        </w:tc>
        <w:tc>
          <w:tcPr>
            <w:tcW w:w="1349" w:type="dxa"/>
            <w:vAlign w:val="center"/>
          </w:tcPr>
          <w:p w14:paraId="12B7A82F" w14:textId="7B4379C6" w:rsidR="00AC1DEC" w:rsidRPr="00C442D1" w:rsidRDefault="007321E6" w:rsidP="00AC1DEC">
            <w:pPr>
              <w:pStyle w:val="TableParagraph"/>
              <w:spacing w:before="2"/>
              <w:ind w:left="100"/>
              <w:jc w:val="center"/>
            </w:pPr>
            <w:r w:rsidRPr="00C442D1">
              <w:t>35</w:t>
            </w:r>
            <w:r w:rsidR="00AC1DEC" w:rsidRPr="00C442D1">
              <w:t xml:space="preserve"> points</w:t>
            </w:r>
          </w:p>
        </w:tc>
      </w:tr>
      <w:tr w:rsidR="00AC1DEC" w:rsidRPr="00C442D1" w14:paraId="7DB96F81" w14:textId="77777777" w:rsidTr="00AC1DEC">
        <w:trPr>
          <w:trHeight w:val="2960"/>
        </w:trPr>
        <w:tc>
          <w:tcPr>
            <w:tcW w:w="310" w:type="dxa"/>
          </w:tcPr>
          <w:p w14:paraId="7F33129C" w14:textId="77777777" w:rsidR="00AC1DEC" w:rsidRPr="00C442D1" w:rsidRDefault="00AC1DEC" w:rsidP="00F267A8">
            <w:pPr>
              <w:pStyle w:val="TableParagraph"/>
              <w:rPr>
                <w:rFonts w:ascii="Times New Roman"/>
              </w:rPr>
            </w:pPr>
          </w:p>
        </w:tc>
        <w:tc>
          <w:tcPr>
            <w:tcW w:w="5312" w:type="dxa"/>
          </w:tcPr>
          <w:p w14:paraId="655DDF8F" w14:textId="666397BA" w:rsidR="00AC1DEC" w:rsidRPr="00C442D1" w:rsidRDefault="00AC1DEC" w:rsidP="00F267A8">
            <w:pPr>
              <w:pStyle w:val="TableParagraph"/>
              <w:ind w:left="103"/>
            </w:pPr>
            <w:r w:rsidRPr="00C442D1">
              <w:t>Relevance and technical capacity:</w:t>
            </w:r>
          </w:p>
          <w:p w14:paraId="5D565893" w14:textId="77777777" w:rsidR="00AC1DEC" w:rsidRPr="00C442D1" w:rsidRDefault="00AC1DEC" w:rsidP="003714ED">
            <w:pPr>
              <w:pStyle w:val="TableParagraph"/>
              <w:numPr>
                <w:ilvl w:val="0"/>
                <w:numId w:val="14"/>
              </w:numPr>
              <w:tabs>
                <w:tab w:val="left" w:pos="447"/>
              </w:tabs>
              <w:spacing w:before="3"/>
              <w:ind w:right="138" w:hanging="271"/>
            </w:pPr>
            <w:r w:rsidRPr="00C442D1">
              <w:rPr>
                <w:spacing w:val="-3"/>
              </w:rPr>
              <w:t xml:space="preserve">proposed staffing (number </w:t>
            </w:r>
            <w:r w:rsidRPr="00C442D1">
              <w:rPr>
                <w:spacing w:val="-2"/>
              </w:rPr>
              <w:t xml:space="preserve">and </w:t>
            </w:r>
            <w:r w:rsidRPr="00C442D1">
              <w:rPr>
                <w:spacing w:val="-3"/>
              </w:rPr>
              <w:t xml:space="preserve">expertise) </w:t>
            </w:r>
            <w:r w:rsidRPr="00C442D1">
              <w:rPr>
                <w:spacing w:val="-2"/>
              </w:rPr>
              <w:t xml:space="preserve">for </w:t>
            </w:r>
            <w:r w:rsidRPr="00C442D1">
              <w:rPr>
                <w:spacing w:val="-3"/>
              </w:rPr>
              <w:t xml:space="preserve">the </w:t>
            </w:r>
            <w:r w:rsidRPr="00C442D1">
              <w:rPr>
                <w:spacing w:val="-4"/>
              </w:rPr>
              <w:t>services</w:t>
            </w:r>
            <w:r w:rsidRPr="00C442D1">
              <w:rPr>
                <w:spacing w:val="-31"/>
              </w:rPr>
              <w:t xml:space="preserve"> </w:t>
            </w:r>
            <w:r w:rsidRPr="00C442D1">
              <w:t>to be</w:t>
            </w:r>
            <w:r w:rsidRPr="00C442D1">
              <w:rPr>
                <w:spacing w:val="-11"/>
              </w:rPr>
              <w:t xml:space="preserve"> </w:t>
            </w:r>
            <w:r w:rsidRPr="00C442D1">
              <w:rPr>
                <w:spacing w:val="-3"/>
              </w:rPr>
              <w:t>delivered;</w:t>
            </w:r>
          </w:p>
          <w:p w14:paraId="5490E142" w14:textId="160FD79A" w:rsidR="00AC1DEC" w:rsidRPr="00C442D1" w:rsidRDefault="00AC1DEC" w:rsidP="003714ED">
            <w:pPr>
              <w:pStyle w:val="TableParagraph"/>
              <w:numPr>
                <w:ilvl w:val="0"/>
                <w:numId w:val="14"/>
              </w:numPr>
              <w:tabs>
                <w:tab w:val="left" w:pos="447"/>
              </w:tabs>
              <w:ind w:right="179" w:hanging="271"/>
            </w:pPr>
            <w:r w:rsidRPr="00C442D1">
              <w:rPr>
                <w:spacing w:val="-3"/>
              </w:rPr>
              <w:t xml:space="preserve">organizational experience and proven </w:t>
            </w:r>
            <w:r w:rsidRPr="00C442D1">
              <w:t xml:space="preserve">track </w:t>
            </w:r>
            <w:r w:rsidRPr="00C442D1">
              <w:rPr>
                <w:spacing w:val="-3"/>
              </w:rPr>
              <w:t>record/credibility</w:t>
            </w:r>
            <w:r w:rsidRPr="00C442D1">
              <w:rPr>
                <w:spacing w:val="-10"/>
              </w:rPr>
              <w:t xml:space="preserve"> </w:t>
            </w:r>
            <w:r w:rsidRPr="00C442D1">
              <w:t>on</w:t>
            </w:r>
            <w:r w:rsidR="00616786" w:rsidRPr="00C442D1">
              <w:t xml:space="preserve"> human rights,</w:t>
            </w:r>
            <w:r w:rsidRPr="00C442D1">
              <w:rPr>
                <w:spacing w:val="-10"/>
              </w:rPr>
              <w:t xml:space="preserve"> </w:t>
            </w:r>
            <w:r w:rsidRPr="00C442D1">
              <w:rPr>
                <w:spacing w:val="-3"/>
              </w:rPr>
              <w:t>gender</w:t>
            </w:r>
            <w:r w:rsidRPr="00C442D1">
              <w:rPr>
                <w:spacing w:val="-9"/>
              </w:rPr>
              <w:t xml:space="preserve"> </w:t>
            </w:r>
            <w:r w:rsidRPr="00C442D1">
              <w:rPr>
                <w:spacing w:val="-3"/>
              </w:rPr>
              <w:t>and</w:t>
            </w:r>
            <w:r w:rsidRPr="00C442D1">
              <w:rPr>
                <w:spacing w:val="-8"/>
              </w:rPr>
              <w:t xml:space="preserve"> </w:t>
            </w:r>
            <w:r w:rsidR="00616786" w:rsidRPr="00C442D1">
              <w:rPr>
                <w:spacing w:val="-3"/>
              </w:rPr>
              <w:t>development</w:t>
            </w:r>
            <w:r w:rsidR="004F6D3D" w:rsidRPr="00C442D1">
              <w:rPr>
                <w:spacing w:val="-3"/>
              </w:rPr>
              <w:t xml:space="preserve">, </w:t>
            </w:r>
            <w:r w:rsidR="00FE3663" w:rsidRPr="00C442D1">
              <w:rPr>
                <w:spacing w:val="-3"/>
              </w:rPr>
              <w:t>community mobilization for empowerment</w:t>
            </w:r>
            <w:r w:rsidR="005B35D6" w:rsidRPr="00C442D1">
              <w:rPr>
                <w:spacing w:val="-3"/>
              </w:rPr>
              <w:t>,</w:t>
            </w:r>
            <w:r w:rsidRPr="00C442D1">
              <w:rPr>
                <w:spacing w:val="-11"/>
              </w:rPr>
              <w:t xml:space="preserve"> </w:t>
            </w:r>
            <w:r w:rsidR="003D3DB0" w:rsidRPr="00C442D1">
              <w:rPr>
                <w:spacing w:val="-11"/>
              </w:rPr>
              <w:t>work in conflict-affected areas</w:t>
            </w:r>
            <w:r w:rsidR="00616786" w:rsidRPr="00C442D1">
              <w:rPr>
                <w:spacing w:val="-11"/>
              </w:rPr>
              <w:t xml:space="preserve"> in E</w:t>
            </w:r>
            <w:r w:rsidR="00FE3663" w:rsidRPr="00C442D1">
              <w:rPr>
                <w:spacing w:val="-11"/>
              </w:rPr>
              <w:t>astern Ukraine</w:t>
            </w:r>
            <w:r w:rsidR="003D3DB0" w:rsidRPr="00C442D1">
              <w:rPr>
                <w:spacing w:val="-11"/>
              </w:rPr>
              <w:t xml:space="preserve">, </w:t>
            </w:r>
            <w:r w:rsidRPr="00C442D1">
              <w:t>RBM</w:t>
            </w:r>
            <w:r w:rsidRPr="00C442D1">
              <w:rPr>
                <w:spacing w:val="-9"/>
              </w:rPr>
              <w:t xml:space="preserve"> </w:t>
            </w:r>
            <w:r w:rsidRPr="00C442D1">
              <w:rPr>
                <w:spacing w:val="-3"/>
              </w:rPr>
              <w:t>and</w:t>
            </w:r>
            <w:r w:rsidRPr="00C442D1">
              <w:rPr>
                <w:spacing w:val="-10"/>
              </w:rPr>
              <w:t xml:space="preserve"> </w:t>
            </w:r>
            <w:r w:rsidRPr="00C442D1">
              <w:t xml:space="preserve">its </w:t>
            </w:r>
            <w:r w:rsidRPr="00C442D1">
              <w:rPr>
                <w:spacing w:val="-3"/>
              </w:rPr>
              <w:t xml:space="preserve">application </w:t>
            </w:r>
            <w:r w:rsidRPr="00C442D1">
              <w:t xml:space="preserve">to </w:t>
            </w:r>
            <w:r w:rsidRPr="00C442D1">
              <w:rPr>
                <w:spacing w:val="-2"/>
              </w:rPr>
              <w:t xml:space="preserve">key </w:t>
            </w:r>
            <w:r w:rsidRPr="00C442D1">
              <w:rPr>
                <w:spacing w:val="-4"/>
              </w:rPr>
              <w:t xml:space="preserve">processes </w:t>
            </w:r>
            <w:r w:rsidRPr="00C442D1">
              <w:rPr>
                <w:spacing w:val="-3"/>
              </w:rPr>
              <w:t xml:space="preserve">(e.g., planning, programming, monitoring, reporting and evaluation), and other areas </w:t>
            </w:r>
            <w:r w:rsidRPr="00C442D1">
              <w:t xml:space="preserve">of </w:t>
            </w:r>
            <w:r w:rsidRPr="00C442D1">
              <w:rPr>
                <w:spacing w:val="-3"/>
              </w:rPr>
              <w:t xml:space="preserve">expertise relevant </w:t>
            </w:r>
            <w:r w:rsidRPr="00C442D1">
              <w:t xml:space="preserve">to </w:t>
            </w:r>
            <w:r w:rsidRPr="00C442D1">
              <w:rPr>
                <w:spacing w:val="-3"/>
              </w:rPr>
              <w:t xml:space="preserve">the </w:t>
            </w:r>
            <w:r w:rsidRPr="00C442D1">
              <w:rPr>
                <w:spacing w:val="-4"/>
              </w:rPr>
              <w:t>services</w:t>
            </w:r>
            <w:r w:rsidRPr="00C442D1">
              <w:rPr>
                <w:spacing w:val="-22"/>
              </w:rPr>
              <w:t xml:space="preserve"> </w:t>
            </w:r>
            <w:r w:rsidRPr="00C442D1">
              <w:rPr>
                <w:spacing w:val="-3"/>
              </w:rPr>
              <w:t>required</w:t>
            </w:r>
          </w:p>
          <w:p w14:paraId="7469B687" w14:textId="4EB58E9E" w:rsidR="00067DC6" w:rsidRPr="00C442D1" w:rsidRDefault="00FE3663" w:rsidP="00067DC6">
            <w:pPr>
              <w:pStyle w:val="TableParagraph"/>
              <w:numPr>
                <w:ilvl w:val="0"/>
                <w:numId w:val="14"/>
              </w:numPr>
              <w:tabs>
                <w:tab w:val="left" w:pos="447"/>
              </w:tabs>
              <w:ind w:right="179" w:hanging="271"/>
            </w:pPr>
            <w:r w:rsidRPr="00C442D1">
              <w:rPr>
                <w:spacing w:val="-3"/>
              </w:rPr>
              <w:t xml:space="preserve">relevant experience in empowering women’s </w:t>
            </w:r>
            <w:r w:rsidR="00067DC6" w:rsidRPr="00C442D1">
              <w:rPr>
                <w:spacing w:val="-3"/>
              </w:rPr>
              <w:t>civil society organizations and community groups</w:t>
            </w:r>
            <w:r w:rsidRPr="00C442D1">
              <w:rPr>
                <w:spacing w:val="-3"/>
              </w:rPr>
              <w:t xml:space="preserve"> through </w:t>
            </w:r>
            <w:r w:rsidR="00B154AB" w:rsidRPr="00C442D1">
              <w:rPr>
                <w:spacing w:val="-3"/>
              </w:rPr>
              <w:t>small grants</w:t>
            </w:r>
          </w:p>
          <w:p w14:paraId="551E835B" w14:textId="0F636D6D" w:rsidR="00AC1DEC" w:rsidRPr="00C442D1" w:rsidRDefault="00AC1DEC" w:rsidP="00067DC6">
            <w:pPr>
              <w:pStyle w:val="TableParagraph"/>
              <w:numPr>
                <w:ilvl w:val="0"/>
                <w:numId w:val="14"/>
              </w:numPr>
              <w:tabs>
                <w:tab w:val="left" w:pos="447"/>
              </w:tabs>
              <w:ind w:right="179" w:hanging="271"/>
            </w:pPr>
            <w:r w:rsidRPr="00C442D1">
              <w:t>relevant experience in partnerships with UN</w:t>
            </w:r>
            <w:r w:rsidRPr="00C442D1">
              <w:rPr>
                <w:spacing w:val="-19"/>
              </w:rPr>
              <w:t xml:space="preserve"> </w:t>
            </w:r>
            <w:r w:rsidRPr="00C442D1">
              <w:t>Women, other UN agencies, governments, NGOs, and other development</w:t>
            </w:r>
            <w:r w:rsidRPr="00C442D1">
              <w:rPr>
                <w:spacing w:val="-10"/>
              </w:rPr>
              <w:t xml:space="preserve"> </w:t>
            </w:r>
            <w:r w:rsidRPr="00C442D1">
              <w:t>actors</w:t>
            </w:r>
          </w:p>
        </w:tc>
        <w:tc>
          <w:tcPr>
            <w:tcW w:w="1349" w:type="dxa"/>
            <w:vAlign w:val="center"/>
          </w:tcPr>
          <w:p w14:paraId="0EA226DC" w14:textId="6BB2AC9E" w:rsidR="00AC1DEC" w:rsidRPr="00C442D1" w:rsidRDefault="007321E6" w:rsidP="00AC1DEC">
            <w:pPr>
              <w:pStyle w:val="TableParagraph"/>
              <w:spacing w:line="243" w:lineRule="exact"/>
              <w:ind w:left="100"/>
              <w:jc w:val="center"/>
            </w:pPr>
            <w:r w:rsidRPr="00C442D1">
              <w:t>20</w:t>
            </w:r>
            <w:r w:rsidR="00AC1DEC" w:rsidRPr="00C442D1">
              <w:t xml:space="preserve"> points</w:t>
            </w:r>
          </w:p>
        </w:tc>
      </w:tr>
      <w:tr w:rsidR="00AC1DEC" w:rsidRPr="00C442D1" w14:paraId="161F5D8F" w14:textId="77777777" w:rsidTr="00AC1DEC">
        <w:trPr>
          <w:trHeight w:val="1720"/>
        </w:trPr>
        <w:tc>
          <w:tcPr>
            <w:tcW w:w="310" w:type="dxa"/>
          </w:tcPr>
          <w:p w14:paraId="4DF7A0CC" w14:textId="77777777" w:rsidR="00AC1DEC" w:rsidRPr="00C442D1" w:rsidRDefault="00AC1DEC" w:rsidP="00F267A8">
            <w:pPr>
              <w:pStyle w:val="TableParagraph"/>
              <w:rPr>
                <w:rFonts w:ascii="Times New Roman"/>
              </w:rPr>
            </w:pPr>
          </w:p>
        </w:tc>
        <w:tc>
          <w:tcPr>
            <w:tcW w:w="5312" w:type="dxa"/>
          </w:tcPr>
          <w:p w14:paraId="2FE0928B" w14:textId="56F5C149" w:rsidR="00AC1DEC" w:rsidRPr="00C442D1" w:rsidRDefault="00AC1DEC" w:rsidP="00F267A8">
            <w:pPr>
              <w:pStyle w:val="TableParagraph"/>
              <w:tabs>
                <w:tab w:val="left" w:pos="1273"/>
                <w:tab w:val="left" w:pos="1789"/>
                <w:tab w:val="left" w:pos="3056"/>
                <w:tab w:val="left" w:pos="3973"/>
                <w:tab w:val="left" w:pos="4529"/>
              </w:tabs>
              <w:ind w:left="103" w:right="101"/>
            </w:pPr>
            <w:r w:rsidRPr="00C442D1">
              <w:rPr>
                <w:spacing w:val="-3"/>
              </w:rPr>
              <w:t xml:space="preserve">Governance </w:t>
            </w:r>
            <w:r w:rsidRPr="00C442D1">
              <w:rPr>
                <w:spacing w:val="-2"/>
              </w:rPr>
              <w:t xml:space="preserve">and </w:t>
            </w:r>
            <w:r w:rsidRPr="00C442D1">
              <w:rPr>
                <w:spacing w:val="-4"/>
              </w:rPr>
              <w:t xml:space="preserve">management </w:t>
            </w:r>
            <w:r w:rsidRPr="00C442D1">
              <w:rPr>
                <w:spacing w:val="-3"/>
              </w:rPr>
              <w:t>capacity:</w:t>
            </w:r>
          </w:p>
          <w:p w14:paraId="5562AF91" w14:textId="77777777" w:rsidR="00AC1DEC" w:rsidRPr="00C442D1" w:rsidRDefault="00AC1DEC" w:rsidP="003714ED">
            <w:pPr>
              <w:pStyle w:val="TableParagraph"/>
              <w:numPr>
                <w:ilvl w:val="0"/>
                <w:numId w:val="13"/>
              </w:numPr>
              <w:tabs>
                <w:tab w:val="left" w:pos="447"/>
              </w:tabs>
              <w:spacing w:before="3"/>
              <w:ind w:right="622" w:hanging="271"/>
            </w:pPr>
            <w:r w:rsidRPr="00C442D1">
              <w:rPr>
                <w:spacing w:val="-3"/>
              </w:rPr>
              <w:t xml:space="preserve">Management arrangement </w:t>
            </w:r>
            <w:r w:rsidRPr="00C442D1">
              <w:rPr>
                <w:spacing w:val="-2"/>
              </w:rPr>
              <w:t xml:space="preserve">for </w:t>
            </w:r>
            <w:r w:rsidRPr="00C442D1">
              <w:t xml:space="preserve">the </w:t>
            </w:r>
            <w:r w:rsidRPr="00C442D1">
              <w:rPr>
                <w:spacing w:val="-3"/>
              </w:rPr>
              <w:t xml:space="preserve">required </w:t>
            </w:r>
            <w:r w:rsidRPr="00C442D1">
              <w:rPr>
                <w:spacing w:val="-4"/>
              </w:rPr>
              <w:t xml:space="preserve">services, </w:t>
            </w:r>
            <w:r w:rsidRPr="00C442D1">
              <w:rPr>
                <w:spacing w:val="-3"/>
              </w:rPr>
              <w:t xml:space="preserve">including </w:t>
            </w:r>
            <w:r w:rsidRPr="00C442D1">
              <w:rPr>
                <w:spacing w:val="-2"/>
              </w:rPr>
              <w:t xml:space="preserve">for </w:t>
            </w:r>
            <w:r w:rsidRPr="00C442D1">
              <w:rPr>
                <w:spacing w:val="-3"/>
              </w:rPr>
              <w:t xml:space="preserve">monitoring and reporting, and </w:t>
            </w:r>
            <w:r w:rsidRPr="00C442D1">
              <w:t>if</w:t>
            </w:r>
            <w:r w:rsidRPr="00C442D1">
              <w:rPr>
                <w:spacing w:val="-31"/>
              </w:rPr>
              <w:t xml:space="preserve"> </w:t>
            </w:r>
            <w:r w:rsidRPr="00C442D1">
              <w:rPr>
                <w:spacing w:val="-3"/>
              </w:rPr>
              <w:t>needed, evaluation</w:t>
            </w:r>
          </w:p>
          <w:p w14:paraId="45F63C0C" w14:textId="77777777" w:rsidR="00AC1DEC" w:rsidRPr="00C442D1" w:rsidRDefault="00AC1DEC" w:rsidP="003714ED">
            <w:pPr>
              <w:pStyle w:val="TableParagraph"/>
              <w:numPr>
                <w:ilvl w:val="0"/>
                <w:numId w:val="13"/>
              </w:numPr>
              <w:tabs>
                <w:tab w:val="left" w:pos="447"/>
              </w:tabs>
              <w:spacing w:before="5" w:line="244" w:lineRule="exact"/>
              <w:ind w:right="933" w:hanging="271"/>
            </w:pPr>
            <w:r w:rsidRPr="00C442D1">
              <w:rPr>
                <w:spacing w:val="-3"/>
              </w:rPr>
              <w:t xml:space="preserve">Overall </w:t>
            </w:r>
            <w:r w:rsidRPr="00C442D1">
              <w:rPr>
                <w:spacing w:val="-4"/>
              </w:rPr>
              <w:t xml:space="preserve">governance/management </w:t>
            </w:r>
            <w:r w:rsidRPr="00C442D1">
              <w:rPr>
                <w:spacing w:val="-3"/>
              </w:rPr>
              <w:t xml:space="preserve">structure </w:t>
            </w:r>
            <w:r w:rsidRPr="00C442D1">
              <w:t xml:space="preserve">of the </w:t>
            </w:r>
            <w:r w:rsidRPr="00C442D1">
              <w:rPr>
                <w:spacing w:val="-3"/>
              </w:rPr>
              <w:t>proponent</w:t>
            </w:r>
            <w:r w:rsidRPr="00C442D1">
              <w:rPr>
                <w:spacing w:val="-6"/>
              </w:rPr>
              <w:t xml:space="preserve"> </w:t>
            </w:r>
            <w:r w:rsidRPr="00C442D1">
              <w:rPr>
                <w:spacing w:val="-3"/>
              </w:rPr>
              <w:t>organization</w:t>
            </w:r>
          </w:p>
        </w:tc>
        <w:tc>
          <w:tcPr>
            <w:tcW w:w="1349" w:type="dxa"/>
            <w:vAlign w:val="center"/>
          </w:tcPr>
          <w:p w14:paraId="126A6131" w14:textId="77777777" w:rsidR="00AC1DEC" w:rsidRPr="00C442D1" w:rsidRDefault="00AC1DEC" w:rsidP="00AC1DEC">
            <w:pPr>
              <w:pStyle w:val="TableParagraph"/>
              <w:spacing w:line="243" w:lineRule="exact"/>
              <w:ind w:left="100"/>
              <w:jc w:val="center"/>
            </w:pPr>
            <w:r w:rsidRPr="00C442D1">
              <w:t>8 points</w:t>
            </w:r>
          </w:p>
        </w:tc>
      </w:tr>
      <w:tr w:rsidR="00AC1DEC" w:rsidRPr="00C442D1" w14:paraId="74C1CE74" w14:textId="77777777" w:rsidTr="00AC1DEC">
        <w:trPr>
          <w:trHeight w:val="720"/>
        </w:trPr>
        <w:tc>
          <w:tcPr>
            <w:tcW w:w="310" w:type="dxa"/>
          </w:tcPr>
          <w:p w14:paraId="4C54F8BC" w14:textId="77777777" w:rsidR="00AC1DEC" w:rsidRPr="00C442D1" w:rsidRDefault="00AC1DEC" w:rsidP="00F267A8">
            <w:pPr>
              <w:pStyle w:val="TableParagraph"/>
              <w:rPr>
                <w:rFonts w:ascii="Times New Roman"/>
              </w:rPr>
            </w:pPr>
          </w:p>
        </w:tc>
        <w:tc>
          <w:tcPr>
            <w:tcW w:w="5312" w:type="dxa"/>
          </w:tcPr>
          <w:p w14:paraId="72D73091" w14:textId="77777777" w:rsidR="00AC1DEC" w:rsidRPr="00C442D1" w:rsidRDefault="00AC1DEC" w:rsidP="00F267A8">
            <w:pPr>
              <w:pStyle w:val="TableParagraph"/>
              <w:ind w:left="103"/>
            </w:pPr>
            <w:r w:rsidRPr="00C442D1">
              <w:rPr>
                <w:spacing w:val="-3"/>
              </w:rPr>
              <w:t xml:space="preserve">Financial </w:t>
            </w:r>
            <w:r w:rsidRPr="00C442D1">
              <w:rPr>
                <w:spacing w:val="-2"/>
              </w:rPr>
              <w:t xml:space="preserve">and </w:t>
            </w:r>
            <w:r w:rsidRPr="00C442D1">
              <w:rPr>
                <w:spacing w:val="-3"/>
              </w:rPr>
              <w:t xml:space="preserve">administrative management capacity: (See Capacity </w:t>
            </w:r>
            <w:r w:rsidRPr="00C442D1">
              <w:rPr>
                <w:spacing w:val="-4"/>
              </w:rPr>
              <w:t xml:space="preserve">Assessment </w:t>
            </w:r>
            <w:r w:rsidRPr="00C442D1">
              <w:rPr>
                <w:spacing w:val="-3"/>
              </w:rPr>
              <w:t>Checklist)</w:t>
            </w:r>
          </w:p>
        </w:tc>
        <w:tc>
          <w:tcPr>
            <w:tcW w:w="1349" w:type="dxa"/>
            <w:vAlign w:val="center"/>
          </w:tcPr>
          <w:p w14:paraId="446F1693" w14:textId="77777777" w:rsidR="00AC1DEC" w:rsidRPr="00C442D1" w:rsidRDefault="00AC1DEC" w:rsidP="00AC1DEC">
            <w:pPr>
              <w:pStyle w:val="TableParagraph"/>
              <w:spacing w:line="243" w:lineRule="exact"/>
              <w:ind w:left="100"/>
              <w:jc w:val="center"/>
            </w:pPr>
            <w:r w:rsidRPr="00C442D1">
              <w:t>7 points</w:t>
            </w:r>
          </w:p>
        </w:tc>
      </w:tr>
      <w:tr w:rsidR="00AC1DEC" w:rsidRPr="00C442D1" w14:paraId="59FDE397" w14:textId="77777777" w:rsidTr="00F267A8">
        <w:trPr>
          <w:trHeight w:val="240"/>
        </w:trPr>
        <w:tc>
          <w:tcPr>
            <w:tcW w:w="310" w:type="dxa"/>
          </w:tcPr>
          <w:p w14:paraId="4A1A3C2A" w14:textId="77777777" w:rsidR="00AC1DEC" w:rsidRPr="00C442D1" w:rsidRDefault="00AC1DEC" w:rsidP="00F267A8">
            <w:pPr>
              <w:pStyle w:val="TableParagraph"/>
              <w:rPr>
                <w:rFonts w:ascii="Times New Roman"/>
              </w:rPr>
            </w:pPr>
          </w:p>
        </w:tc>
        <w:tc>
          <w:tcPr>
            <w:tcW w:w="5312" w:type="dxa"/>
          </w:tcPr>
          <w:p w14:paraId="6B82F331" w14:textId="77777777" w:rsidR="00AC1DEC" w:rsidRPr="00C442D1" w:rsidRDefault="00AC1DEC" w:rsidP="00F267A8">
            <w:pPr>
              <w:pStyle w:val="TableParagraph"/>
              <w:spacing w:line="224" w:lineRule="exact"/>
              <w:ind w:left="1522"/>
            </w:pPr>
            <w:r w:rsidRPr="00C442D1">
              <w:rPr>
                <w:shd w:val="clear" w:color="auto" w:fill="D2D2D2"/>
              </w:rPr>
              <w:t>TOTAL</w:t>
            </w:r>
          </w:p>
        </w:tc>
        <w:tc>
          <w:tcPr>
            <w:tcW w:w="1349" w:type="dxa"/>
          </w:tcPr>
          <w:p w14:paraId="19B89A23" w14:textId="77777777" w:rsidR="00AC1DEC" w:rsidRPr="00C442D1" w:rsidRDefault="00AC1DEC" w:rsidP="00F267A8">
            <w:pPr>
              <w:pStyle w:val="TableParagraph"/>
              <w:spacing w:line="224" w:lineRule="exact"/>
              <w:ind w:left="100"/>
            </w:pPr>
            <w:r w:rsidRPr="00C442D1">
              <w:t>70 points</w:t>
            </w:r>
          </w:p>
        </w:tc>
      </w:tr>
    </w:tbl>
    <w:p w14:paraId="7C10FE81" w14:textId="77777777" w:rsidR="00AC1DEC" w:rsidRPr="00C442D1" w:rsidRDefault="00AC1DEC" w:rsidP="00AC1DEC">
      <w:pPr>
        <w:pStyle w:val="BodyText"/>
        <w:spacing w:before="2"/>
        <w:rPr>
          <w:sz w:val="17"/>
        </w:rPr>
      </w:pPr>
    </w:p>
    <w:p w14:paraId="33009539" w14:textId="77777777" w:rsidR="00AC1DEC" w:rsidRPr="00C442D1" w:rsidRDefault="00AC1DEC" w:rsidP="003714ED">
      <w:pPr>
        <w:pStyle w:val="BodyText"/>
        <w:numPr>
          <w:ilvl w:val="1"/>
          <w:numId w:val="12"/>
        </w:numPr>
        <w:spacing w:before="56"/>
        <w:ind w:right="9"/>
        <w:jc w:val="both"/>
        <w:rPr>
          <w:b/>
          <w:spacing w:val="-4"/>
        </w:rPr>
      </w:pPr>
      <w:r w:rsidRPr="00C442D1">
        <w:rPr>
          <w:spacing w:val="-4"/>
        </w:rPr>
        <w:t xml:space="preserve">PHASE II - FINANCIAL PROPOSAL </w:t>
      </w:r>
      <w:r w:rsidRPr="00C442D1">
        <w:rPr>
          <w:b/>
          <w:spacing w:val="-4"/>
        </w:rPr>
        <w:t>(30 points)</w:t>
      </w:r>
    </w:p>
    <w:p w14:paraId="38697703" w14:textId="77777777" w:rsidR="00AC1DEC" w:rsidRPr="00C442D1" w:rsidRDefault="00AC1DEC" w:rsidP="003714ED">
      <w:pPr>
        <w:pStyle w:val="BodyText"/>
        <w:numPr>
          <w:ilvl w:val="2"/>
          <w:numId w:val="12"/>
        </w:numPr>
        <w:spacing w:before="56"/>
        <w:ind w:right="9"/>
        <w:jc w:val="both"/>
        <w:rPr>
          <w:spacing w:val="-4"/>
        </w:rPr>
      </w:pPr>
      <w:r w:rsidRPr="00C442D1">
        <w:rPr>
          <w:spacing w:val="-4"/>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05A07372" w14:textId="77777777" w:rsidR="00F267A8" w:rsidRPr="00C442D1" w:rsidRDefault="00F267A8" w:rsidP="00402BD6">
      <w:pPr>
        <w:pStyle w:val="BodyText"/>
        <w:spacing w:before="56"/>
        <w:ind w:left="990" w:right="9"/>
        <w:jc w:val="both"/>
        <w:rPr>
          <w:spacing w:val="-4"/>
        </w:rPr>
      </w:pPr>
    </w:p>
    <w:p w14:paraId="2E99DBF1" w14:textId="3FA059C3" w:rsidR="00F267A8" w:rsidRPr="00C442D1" w:rsidRDefault="00F267A8" w:rsidP="00402BD6">
      <w:pPr>
        <w:pStyle w:val="BodyText"/>
        <w:spacing w:before="56"/>
        <w:ind w:left="990" w:right="9"/>
        <w:jc w:val="both"/>
        <w:rPr>
          <w:spacing w:val="-4"/>
        </w:rPr>
      </w:pPr>
      <w:r w:rsidRPr="00C442D1">
        <w:rPr>
          <w:spacing w:val="-4"/>
        </w:rPr>
        <w:t>Formula for computing points:</w:t>
      </w:r>
    </w:p>
    <w:p w14:paraId="565E8502" w14:textId="31EB654C" w:rsidR="00AC1DEC" w:rsidRPr="00C442D1" w:rsidRDefault="00AC1DEC" w:rsidP="00402BD6">
      <w:pPr>
        <w:pStyle w:val="BodyText"/>
        <w:spacing w:before="56"/>
        <w:ind w:left="990" w:right="9"/>
        <w:jc w:val="both"/>
        <w:rPr>
          <w:spacing w:val="-4"/>
        </w:rPr>
      </w:pPr>
      <w:r w:rsidRPr="00C442D1">
        <w:rPr>
          <w:spacing w:val="-4"/>
        </w:rPr>
        <w:t>Points = (A/B) Financial Points</w:t>
      </w:r>
    </w:p>
    <w:p w14:paraId="5298812C" w14:textId="77777777" w:rsidR="00F267A8" w:rsidRPr="00C442D1" w:rsidRDefault="00F267A8" w:rsidP="00402BD6">
      <w:pPr>
        <w:pStyle w:val="BodyText"/>
        <w:spacing w:before="56"/>
        <w:ind w:left="990" w:right="9"/>
        <w:jc w:val="both"/>
        <w:rPr>
          <w:spacing w:val="-4"/>
        </w:rPr>
      </w:pPr>
    </w:p>
    <w:p w14:paraId="34D27469" w14:textId="5F978364" w:rsidR="00AC1DEC" w:rsidRPr="00C442D1" w:rsidRDefault="00AC1DEC" w:rsidP="00402BD6">
      <w:pPr>
        <w:pStyle w:val="BodyText"/>
        <w:spacing w:before="56"/>
        <w:ind w:left="990" w:right="9"/>
        <w:jc w:val="both"/>
        <w:rPr>
          <w:spacing w:val="-4"/>
        </w:rPr>
      </w:pPr>
      <w:r w:rsidRPr="00C442D1">
        <w:rPr>
          <w:spacing w:val="-4"/>
        </w:rPr>
        <w:t>Example: Proponent A’s price is the lowest at $10.00. Proponent A receives 30 points.</w:t>
      </w:r>
    </w:p>
    <w:p w14:paraId="63A0697F" w14:textId="75060678" w:rsidR="00AC1DEC" w:rsidRPr="00C442D1" w:rsidRDefault="00AC1DEC" w:rsidP="00143C88">
      <w:pPr>
        <w:pStyle w:val="BodyText"/>
        <w:spacing w:before="56"/>
        <w:ind w:left="990" w:right="9"/>
        <w:jc w:val="both"/>
        <w:rPr>
          <w:spacing w:val="-4"/>
        </w:rPr>
      </w:pPr>
      <w:r w:rsidRPr="00C442D1">
        <w:rPr>
          <w:spacing w:val="-4"/>
        </w:rPr>
        <w:t>Proponent B’s price is $20.00. Proponent B receives ($10.00/$20.00) x 30 points = 15 points</w:t>
      </w:r>
    </w:p>
    <w:p w14:paraId="03332754" w14:textId="7BC52FB3" w:rsidR="00143C88" w:rsidRPr="00C442D1" w:rsidRDefault="00143C88" w:rsidP="00F267A8">
      <w:pPr>
        <w:pStyle w:val="ListParagraph"/>
        <w:spacing w:before="21"/>
        <w:ind w:left="630" w:firstLine="0"/>
        <w:jc w:val="both"/>
        <w:rPr>
          <w:b/>
        </w:rPr>
      </w:pPr>
    </w:p>
    <w:p w14:paraId="6900C8EF" w14:textId="77777777" w:rsidR="00F267A8" w:rsidRPr="00C442D1" w:rsidRDefault="00F267A8" w:rsidP="003714ED">
      <w:pPr>
        <w:pStyle w:val="ListParagraph"/>
        <w:numPr>
          <w:ilvl w:val="0"/>
          <w:numId w:val="12"/>
        </w:numPr>
        <w:spacing w:before="21"/>
        <w:jc w:val="both"/>
        <w:rPr>
          <w:b/>
        </w:rPr>
      </w:pPr>
      <w:r w:rsidRPr="00C442D1">
        <w:rPr>
          <w:b/>
        </w:rPr>
        <w:t>Preparation of proposal</w:t>
      </w:r>
    </w:p>
    <w:p w14:paraId="1DA773F1" w14:textId="77777777" w:rsidR="00F0376C" w:rsidRPr="00C442D1" w:rsidRDefault="00F267A8" w:rsidP="003714ED">
      <w:pPr>
        <w:pStyle w:val="BodyText"/>
        <w:numPr>
          <w:ilvl w:val="1"/>
          <w:numId w:val="12"/>
        </w:numPr>
        <w:spacing w:before="56"/>
        <w:ind w:right="9"/>
        <w:jc w:val="both"/>
        <w:rPr>
          <w:spacing w:val="-4"/>
        </w:rPr>
      </w:pPr>
      <w:r w:rsidRPr="00C442D1">
        <w:rPr>
          <w:spacing w:val="-4"/>
        </w:rPr>
        <w:t>You are expected to examine all terms and instructions included in the CFP documents. Failure to provide all requested information will be at proponent’s own risk and may result in rejection of proponent’s proposal.</w:t>
      </w:r>
    </w:p>
    <w:p w14:paraId="55C05065" w14:textId="5702B35A" w:rsidR="00F0376C" w:rsidRPr="00C442D1" w:rsidRDefault="00F267A8" w:rsidP="003714ED">
      <w:pPr>
        <w:pStyle w:val="BodyText"/>
        <w:numPr>
          <w:ilvl w:val="1"/>
          <w:numId w:val="12"/>
        </w:numPr>
        <w:spacing w:before="56"/>
        <w:ind w:right="9"/>
        <w:jc w:val="both"/>
        <w:rPr>
          <w:spacing w:val="-4"/>
        </w:rPr>
      </w:pPr>
      <w:r w:rsidRPr="00C442D1">
        <w:rPr>
          <w:spacing w:val="-4"/>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5E7B04EC" w14:textId="7518DC17" w:rsidR="00F267A8" w:rsidRPr="00C442D1" w:rsidRDefault="00F267A8" w:rsidP="003714ED">
      <w:pPr>
        <w:pStyle w:val="BodyText"/>
        <w:numPr>
          <w:ilvl w:val="1"/>
          <w:numId w:val="12"/>
        </w:numPr>
        <w:spacing w:before="56"/>
        <w:ind w:right="9"/>
        <w:jc w:val="both"/>
        <w:rPr>
          <w:spacing w:val="-4"/>
        </w:rPr>
      </w:pPr>
      <w:r w:rsidRPr="00C442D1">
        <w:rPr>
          <w:spacing w:val="-4"/>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115CFAC" w14:textId="5F217916" w:rsidR="00F267A8" w:rsidRPr="00C442D1" w:rsidRDefault="00F267A8" w:rsidP="003714ED">
      <w:pPr>
        <w:pStyle w:val="BodyText"/>
        <w:numPr>
          <w:ilvl w:val="1"/>
          <w:numId w:val="12"/>
        </w:numPr>
        <w:spacing w:before="56"/>
        <w:ind w:right="9"/>
        <w:jc w:val="both"/>
        <w:rPr>
          <w:spacing w:val="-4"/>
        </w:rPr>
      </w:pPr>
      <w:r w:rsidRPr="00C442D1">
        <w:rPr>
          <w:spacing w:val="-4"/>
        </w:rPr>
        <w:lastRenderedPageBreak/>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331CCAA7" w14:textId="28C9180C" w:rsidR="00F267A8" w:rsidRPr="00C442D1" w:rsidRDefault="00F267A8" w:rsidP="003714ED">
      <w:pPr>
        <w:pStyle w:val="BodyText"/>
        <w:numPr>
          <w:ilvl w:val="1"/>
          <w:numId w:val="12"/>
        </w:numPr>
        <w:spacing w:before="56"/>
        <w:ind w:right="9"/>
        <w:jc w:val="both"/>
        <w:rPr>
          <w:spacing w:val="-4"/>
        </w:rPr>
      </w:pPr>
      <w:r w:rsidRPr="00C442D1">
        <w:rPr>
          <w:spacing w:val="-4"/>
        </w:rPr>
        <w:t xml:space="preserve">Proposals must offer services for the total requirement, unless otherwise permitted in the CFP document. Proposals offering only part of the services may be rejected unless permitted otherwise in the CFP document. </w:t>
      </w:r>
    </w:p>
    <w:p w14:paraId="2DF3BD04" w14:textId="6F18F51D" w:rsidR="00F267A8" w:rsidRPr="00C442D1" w:rsidRDefault="00F267A8" w:rsidP="003714ED">
      <w:pPr>
        <w:pStyle w:val="BodyText"/>
        <w:numPr>
          <w:ilvl w:val="1"/>
          <w:numId w:val="12"/>
        </w:numPr>
        <w:spacing w:before="56"/>
        <w:ind w:right="9"/>
        <w:jc w:val="both"/>
        <w:rPr>
          <w:spacing w:val="-4"/>
        </w:rPr>
      </w:pPr>
      <w:r w:rsidRPr="00C442D1">
        <w:rPr>
          <w:spacing w:val="-4"/>
        </w:rPr>
        <w:t>Proponent’s proposal shall include all of the following labelled annexes</w:t>
      </w:r>
      <w:r w:rsidR="00F0376C" w:rsidRPr="00C442D1">
        <w:rPr>
          <w:spacing w:val="-4"/>
        </w:rPr>
        <w:t>:</w:t>
      </w:r>
    </w:p>
    <w:p w14:paraId="7AA703B6" w14:textId="77777777" w:rsidR="00F267A8" w:rsidRPr="00C442D1" w:rsidRDefault="00F267A8" w:rsidP="00F0376C">
      <w:pPr>
        <w:pStyle w:val="Sub-heading"/>
        <w:numPr>
          <w:ilvl w:val="0"/>
          <w:numId w:val="0"/>
        </w:numPr>
        <w:ind w:left="574"/>
        <w:jc w:val="both"/>
        <w:rPr>
          <w:rFonts w:asciiTheme="minorHAnsi" w:hAnsiTheme="minorHAnsi" w:cstheme="minorHAnsi"/>
          <w:color w:val="000000" w:themeColor="text1"/>
          <w:sz w:val="22"/>
          <w:lang w:val="en-US"/>
        </w:rPr>
      </w:pPr>
    </w:p>
    <w:p w14:paraId="74466555" w14:textId="77777777" w:rsidR="00F267A8" w:rsidRPr="00C442D1" w:rsidRDefault="00F267A8" w:rsidP="00F0376C">
      <w:pPr>
        <w:tabs>
          <w:tab w:val="left" w:pos="-720"/>
        </w:tabs>
        <w:suppressAutoHyphens/>
        <w:spacing w:after="0"/>
        <w:ind w:firstLine="720"/>
        <w:jc w:val="both"/>
        <w:rPr>
          <w:rFonts w:cstheme="minorHAnsi"/>
          <w:color w:val="000000" w:themeColor="text1"/>
          <w:spacing w:val="-2"/>
        </w:rPr>
      </w:pPr>
      <w:r w:rsidRPr="00C442D1">
        <w:rPr>
          <w:rFonts w:cstheme="minorHAnsi"/>
          <w:b/>
          <w:bCs/>
          <w:color w:val="000000" w:themeColor="text1"/>
          <w:spacing w:val="-2"/>
        </w:rPr>
        <w:t>CFP submission</w:t>
      </w:r>
      <w:r w:rsidRPr="00C442D1">
        <w:rPr>
          <w:rFonts w:cstheme="minorHAnsi"/>
          <w:color w:val="000000" w:themeColor="text1"/>
          <w:spacing w:val="-2"/>
        </w:rPr>
        <w:t xml:space="preserve"> (on or before proposal due date):</w:t>
      </w:r>
    </w:p>
    <w:p w14:paraId="4BAA76C6" w14:textId="77777777" w:rsidR="00F267A8" w:rsidRPr="00C442D1" w:rsidRDefault="00F267A8" w:rsidP="00F0376C">
      <w:pPr>
        <w:tabs>
          <w:tab w:val="left" w:pos="-720"/>
        </w:tabs>
        <w:suppressAutoHyphens/>
        <w:spacing w:after="0"/>
        <w:ind w:left="720"/>
        <w:jc w:val="both"/>
        <w:rPr>
          <w:rFonts w:eastAsia="Times New Roman" w:cstheme="minorHAnsi"/>
          <w:color w:val="000000" w:themeColor="text1"/>
          <w:spacing w:val="-2"/>
          <w:lang w:eastAsia="en-GB"/>
        </w:rPr>
      </w:pPr>
      <w:r w:rsidRPr="00C442D1">
        <w:rPr>
          <w:rFonts w:eastAsia="Times New Roman" w:cstheme="minorHAnsi"/>
          <w:color w:val="000000" w:themeColor="text1"/>
          <w:spacing w:val="-2"/>
          <w:lang w:eastAsia="en-GB"/>
        </w:rPr>
        <w:t>As a minimum, proponents shall complete and return the below listed documents (Annexes to this CFP) as an integral part of their proposal. Proponents may add additional documentation to their proposals as they deem appropriate.</w:t>
      </w:r>
    </w:p>
    <w:p w14:paraId="1480578D" w14:textId="60478579" w:rsidR="00F267A8" w:rsidRPr="00C442D1" w:rsidRDefault="00F267A8" w:rsidP="00F0376C">
      <w:pPr>
        <w:tabs>
          <w:tab w:val="left" w:pos="-720"/>
        </w:tabs>
        <w:suppressAutoHyphens/>
        <w:spacing w:after="0"/>
        <w:ind w:left="720"/>
        <w:jc w:val="both"/>
        <w:rPr>
          <w:rFonts w:eastAsia="Times New Roman" w:cstheme="minorHAnsi"/>
          <w:color w:val="000000" w:themeColor="text1"/>
          <w:spacing w:val="-2"/>
          <w:lang w:eastAsia="en-GB"/>
        </w:rPr>
      </w:pPr>
      <w:r w:rsidRPr="00C442D1">
        <w:rPr>
          <w:rFonts w:eastAsia="Times New Roman" w:cstheme="minorHAnsi"/>
          <w:color w:val="000000" w:themeColor="text1"/>
          <w:spacing w:val="-2"/>
          <w:lang w:eastAsia="en-GB"/>
        </w:rPr>
        <w:t>Failure to complete and return the below listed documents as part of the proposal may result in proposal rejection.</w:t>
      </w:r>
    </w:p>
    <w:p w14:paraId="32D8648D" w14:textId="77777777" w:rsidR="00F0376C" w:rsidRPr="00C442D1" w:rsidRDefault="00F0376C" w:rsidP="00F0376C">
      <w:pPr>
        <w:tabs>
          <w:tab w:val="left" w:pos="-720"/>
        </w:tabs>
        <w:suppressAutoHyphens/>
        <w:spacing w:after="0"/>
        <w:ind w:left="720"/>
        <w:jc w:val="both"/>
        <w:rPr>
          <w:rFonts w:eastAsia="Times New Roman" w:cstheme="minorHAnsi"/>
          <w:color w:val="000000" w:themeColor="text1"/>
          <w:spacing w:val="-2"/>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3F4219" w:rsidRPr="00C442D1" w14:paraId="76908519" w14:textId="77777777" w:rsidTr="00F267A8">
        <w:trPr>
          <w:trHeight w:val="20"/>
        </w:trPr>
        <w:tc>
          <w:tcPr>
            <w:tcW w:w="1638" w:type="dxa"/>
          </w:tcPr>
          <w:p w14:paraId="0F3872F7" w14:textId="6C0DD22E" w:rsidR="003F4219" w:rsidRPr="00C442D1" w:rsidRDefault="003F4219" w:rsidP="003F4219">
            <w:pPr>
              <w:widowControl w:val="0"/>
              <w:suppressAutoHyphens/>
              <w:spacing w:before="40" w:after="40"/>
              <w:rPr>
                <w:rFonts w:cstheme="minorHAnsi"/>
                <w:color w:val="000000" w:themeColor="text1"/>
                <w:spacing w:val="-3"/>
              </w:rPr>
            </w:pPr>
            <w:r w:rsidRPr="00C442D1">
              <w:rPr>
                <w:rFonts w:cstheme="minorHAnsi"/>
                <w:color w:val="000000" w:themeColor="text1"/>
                <w:spacing w:val="-2"/>
              </w:rPr>
              <w:t>Part of proposal</w:t>
            </w:r>
          </w:p>
        </w:tc>
        <w:tc>
          <w:tcPr>
            <w:tcW w:w="6498" w:type="dxa"/>
          </w:tcPr>
          <w:p w14:paraId="0C92CB5E" w14:textId="454D4A91" w:rsidR="003F4219" w:rsidRPr="00C442D1" w:rsidRDefault="00855B5C" w:rsidP="00855B5C">
            <w:pPr>
              <w:widowControl w:val="0"/>
              <w:suppressAutoHyphens/>
              <w:spacing w:before="40" w:after="40"/>
              <w:rPr>
                <w:rFonts w:cstheme="minorHAnsi"/>
                <w:bCs/>
                <w:color w:val="000000" w:themeColor="text1"/>
                <w:spacing w:val="-3"/>
              </w:rPr>
            </w:pPr>
            <w:r w:rsidRPr="00C442D1">
              <w:rPr>
                <w:rFonts w:cstheme="minorHAnsi"/>
                <w:bCs/>
                <w:color w:val="000000" w:themeColor="text1"/>
                <w:spacing w:val="-3"/>
              </w:rPr>
              <w:t>Mandatory Requirements/pre-qualification criteria (Annex B1-2 hereto)</w:t>
            </w:r>
          </w:p>
        </w:tc>
      </w:tr>
      <w:tr w:rsidR="003F4219" w:rsidRPr="00C442D1" w14:paraId="4AD44EA0" w14:textId="77777777" w:rsidTr="00F267A8">
        <w:trPr>
          <w:trHeight w:val="20"/>
        </w:trPr>
        <w:tc>
          <w:tcPr>
            <w:tcW w:w="1638" w:type="dxa"/>
          </w:tcPr>
          <w:p w14:paraId="282945C8" w14:textId="3E698EC4" w:rsidR="003F4219" w:rsidRPr="00C442D1" w:rsidRDefault="003F4219" w:rsidP="003F4219">
            <w:pPr>
              <w:widowControl w:val="0"/>
              <w:suppressAutoHyphens/>
              <w:spacing w:before="40" w:after="40"/>
              <w:rPr>
                <w:rFonts w:cstheme="minorHAnsi"/>
                <w:color w:val="000000" w:themeColor="text1"/>
                <w:spacing w:val="-2"/>
              </w:rPr>
            </w:pPr>
            <w:r w:rsidRPr="00C442D1">
              <w:rPr>
                <w:rFonts w:cstheme="minorHAnsi"/>
                <w:color w:val="000000" w:themeColor="text1"/>
                <w:spacing w:val="-2"/>
              </w:rPr>
              <w:t>Part of proposal</w:t>
            </w:r>
          </w:p>
        </w:tc>
        <w:tc>
          <w:tcPr>
            <w:tcW w:w="6498" w:type="dxa"/>
          </w:tcPr>
          <w:p w14:paraId="5266BFAE" w14:textId="785DD166" w:rsidR="003F4219" w:rsidRPr="00C442D1" w:rsidRDefault="00855B5C" w:rsidP="00855B5C">
            <w:pPr>
              <w:widowControl w:val="0"/>
              <w:suppressAutoHyphens/>
              <w:spacing w:before="40" w:after="40"/>
              <w:rPr>
                <w:rFonts w:cstheme="minorHAnsi"/>
                <w:color w:val="000000" w:themeColor="text1"/>
                <w:spacing w:val="-3"/>
              </w:rPr>
            </w:pPr>
            <w:r w:rsidRPr="00C442D1">
              <w:rPr>
                <w:rFonts w:cstheme="minorHAnsi"/>
                <w:color w:val="000000" w:themeColor="text1"/>
                <w:spacing w:val="-3"/>
              </w:rPr>
              <w:t>Technical Proposal Submission Form (Annex B1-3 hereto) sent in a separate email –clearly marked with clear subject line referencing the CFP number!</w:t>
            </w:r>
          </w:p>
        </w:tc>
      </w:tr>
      <w:tr w:rsidR="003F4219" w:rsidRPr="00C442D1" w14:paraId="7470C3C2" w14:textId="77777777" w:rsidTr="00F267A8">
        <w:trPr>
          <w:trHeight w:val="20"/>
        </w:trPr>
        <w:tc>
          <w:tcPr>
            <w:tcW w:w="1638" w:type="dxa"/>
          </w:tcPr>
          <w:p w14:paraId="2E0B1906" w14:textId="77777777" w:rsidR="003F4219" w:rsidRPr="00C442D1" w:rsidRDefault="003F4219" w:rsidP="003F4219">
            <w:pPr>
              <w:widowControl w:val="0"/>
              <w:suppressAutoHyphens/>
              <w:spacing w:before="40" w:after="40"/>
              <w:rPr>
                <w:rFonts w:cstheme="minorHAnsi"/>
                <w:color w:val="000000" w:themeColor="text1"/>
                <w:spacing w:val="-3"/>
              </w:rPr>
            </w:pPr>
            <w:r w:rsidRPr="00C442D1">
              <w:rPr>
                <w:rFonts w:cstheme="minorHAnsi"/>
                <w:color w:val="000000" w:themeColor="text1"/>
                <w:spacing w:val="-2"/>
              </w:rPr>
              <w:t>Part of proposal</w:t>
            </w:r>
          </w:p>
        </w:tc>
        <w:tc>
          <w:tcPr>
            <w:tcW w:w="6498" w:type="dxa"/>
          </w:tcPr>
          <w:p w14:paraId="7ACBB878" w14:textId="6357C67F" w:rsidR="003F4219" w:rsidRPr="00C442D1" w:rsidRDefault="00855B5C" w:rsidP="00855B5C">
            <w:pPr>
              <w:pStyle w:val="P1-SSFlushLeft"/>
              <w:widowControl w:val="0"/>
              <w:suppressAutoHyphens/>
              <w:spacing w:before="40" w:after="40"/>
              <w:rPr>
                <w:rFonts w:asciiTheme="minorHAnsi" w:eastAsia="Arial" w:hAnsiTheme="minorHAnsi" w:cstheme="minorHAnsi"/>
                <w:bCs/>
                <w:color w:val="000000" w:themeColor="text1"/>
                <w:spacing w:val="-3"/>
                <w:sz w:val="22"/>
                <w:szCs w:val="22"/>
              </w:rPr>
            </w:pPr>
            <w:r w:rsidRPr="00C442D1">
              <w:rPr>
                <w:rFonts w:asciiTheme="minorHAnsi" w:eastAsia="Arial" w:hAnsiTheme="minorHAnsi" w:cstheme="minorHAnsi"/>
                <w:bCs/>
                <w:color w:val="000000" w:themeColor="text1"/>
                <w:spacing w:val="-3"/>
                <w:sz w:val="22"/>
                <w:szCs w:val="22"/>
              </w:rPr>
              <w:t>Financial Proposal Submission Form (Annex B1-4 hereto) sent in a separate email –clearly marked with clear subject line referencing the CFP number!</w:t>
            </w:r>
          </w:p>
        </w:tc>
      </w:tr>
      <w:tr w:rsidR="003F4219" w:rsidRPr="00C442D1" w14:paraId="0F7AFCF5" w14:textId="77777777" w:rsidTr="00F267A8">
        <w:trPr>
          <w:trHeight w:val="20"/>
        </w:trPr>
        <w:tc>
          <w:tcPr>
            <w:tcW w:w="1638" w:type="dxa"/>
          </w:tcPr>
          <w:p w14:paraId="2512E689" w14:textId="77777777" w:rsidR="003F4219" w:rsidRPr="00C442D1" w:rsidRDefault="003F4219" w:rsidP="003F4219">
            <w:pPr>
              <w:widowControl w:val="0"/>
              <w:suppressAutoHyphens/>
              <w:spacing w:before="40" w:after="40"/>
              <w:rPr>
                <w:rFonts w:cstheme="minorHAnsi"/>
                <w:color w:val="000000" w:themeColor="text1"/>
                <w:spacing w:val="-3"/>
              </w:rPr>
            </w:pPr>
            <w:r w:rsidRPr="00C442D1">
              <w:rPr>
                <w:rFonts w:cstheme="minorHAnsi"/>
                <w:color w:val="000000" w:themeColor="text1"/>
                <w:spacing w:val="-2"/>
              </w:rPr>
              <w:t>Part of proposal</w:t>
            </w:r>
          </w:p>
        </w:tc>
        <w:tc>
          <w:tcPr>
            <w:tcW w:w="6498" w:type="dxa"/>
          </w:tcPr>
          <w:p w14:paraId="6122CF63" w14:textId="21D04100" w:rsidR="003F4219" w:rsidRPr="00C442D1" w:rsidRDefault="00855B5C" w:rsidP="00855B5C">
            <w:pPr>
              <w:widowControl w:val="0"/>
              <w:suppressAutoHyphens/>
              <w:spacing w:before="40" w:after="40"/>
              <w:rPr>
                <w:rFonts w:cstheme="minorHAnsi"/>
                <w:bCs/>
                <w:color w:val="000000" w:themeColor="text1"/>
                <w:spacing w:val="-3"/>
              </w:rPr>
            </w:pPr>
            <w:r w:rsidRPr="00C442D1">
              <w:rPr>
                <w:rFonts w:cstheme="minorHAnsi"/>
                <w:bCs/>
                <w:color w:val="000000" w:themeColor="text1"/>
                <w:spacing w:val="-3"/>
              </w:rPr>
              <w:t>Annex B1-5:</w:t>
            </w:r>
            <w:r w:rsidR="00B00C59">
              <w:rPr>
                <w:rFonts w:cstheme="minorHAnsi"/>
                <w:bCs/>
                <w:color w:val="000000" w:themeColor="text1"/>
                <w:spacing w:val="-3"/>
              </w:rPr>
              <w:t xml:space="preserve"> </w:t>
            </w:r>
            <w:r w:rsidRPr="00C442D1">
              <w:rPr>
                <w:rFonts w:cstheme="minorHAnsi"/>
                <w:bCs/>
                <w:color w:val="000000" w:themeColor="text1"/>
                <w:spacing w:val="-3"/>
              </w:rPr>
              <w:t>Resumes of proposed team members with prescribed information</w:t>
            </w:r>
          </w:p>
        </w:tc>
      </w:tr>
    </w:tbl>
    <w:p w14:paraId="7C46FD5F" w14:textId="77777777" w:rsidR="00F267A8" w:rsidRPr="00C442D1" w:rsidRDefault="00F267A8" w:rsidP="00F267A8">
      <w:pPr>
        <w:widowControl w:val="0"/>
        <w:rPr>
          <w:rFonts w:cstheme="minorHAnsi"/>
          <w:color w:val="000000" w:themeColor="text1"/>
        </w:rPr>
      </w:pPr>
    </w:p>
    <w:p w14:paraId="4A731275" w14:textId="77777777" w:rsidR="00F267A8" w:rsidRPr="00C442D1" w:rsidRDefault="00F267A8" w:rsidP="00F0376C">
      <w:pPr>
        <w:pStyle w:val="Single"/>
        <w:tabs>
          <w:tab w:val="clear" w:pos="-720"/>
          <w:tab w:val="clear" w:pos="0"/>
        </w:tabs>
        <w:ind w:left="720" w:firstLine="0"/>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If after assessing this opportunity you have made the determination not to submit your proposal, we would appreciate it if you could return this form indicating your reasons for non-participation.</w:t>
      </w:r>
    </w:p>
    <w:p w14:paraId="3B97F08A" w14:textId="77777777" w:rsidR="00F267A8" w:rsidRPr="00C442D1" w:rsidRDefault="00F267A8" w:rsidP="00F0376C">
      <w:pPr>
        <w:pStyle w:val="Single"/>
        <w:tabs>
          <w:tab w:val="clear" w:pos="-720"/>
          <w:tab w:val="clear" w:pos="0"/>
        </w:tabs>
        <w:ind w:left="720" w:firstLine="0"/>
        <w:rPr>
          <w:rFonts w:asciiTheme="minorHAnsi" w:hAnsiTheme="minorHAnsi" w:cstheme="minorHAnsi"/>
          <w:color w:val="000000" w:themeColor="text1"/>
          <w:sz w:val="22"/>
          <w:szCs w:val="22"/>
        </w:rPr>
      </w:pPr>
    </w:p>
    <w:p w14:paraId="4EF3B666" w14:textId="77777777" w:rsidR="00F267A8" w:rsidRPr="00C442D1" w:rsidRDefault="00F267A8" w:rsidP="00F0376C">
      <w:pPr>
        <w:pStyle w:val="Single"/>
        <w:tabs>
          <w:tab w:val="clear" w:pos="-720"/>
        </w:tabs>
        <w:ind w:left="720" w:firstLine="0"/>
        <w:rPr>
          <w:rFonts w:asciiTheme="minorHAnsi" w:eastAsia="Arial" w:hAnsiTheme="minorHAnsi" w:cstheme="minorHAnsi"/>
          <w:b/>
          <w:bCs/>
          <w:color w:val="000000" w:themeColor="text1"/>
          <w:sz w:val="22"/>
          <w:szCs w:val="22"/>
        </w:rPr>
      </w:pPr>
      <w:r w:rsidRPr="00C442D1">
        <w:rPr>
          <w:rFonts w:asciiTheme="minorHAnsi" w:eastAsia="Arial" w:hAnsiTheme="minorHAnsi" w:cstheme="minorHAnsi"/>
          <w:b/>
          <w:bCs/>
          <w:color w:val="000000" w:themeColor="text1"/>
          <w:sz w:val="22"/>
          <w:szCs w:val="22"/>
        </w:rPr>
        <w:t>Pre-submission:</w:t>
      </w:r>
    </w:p>
    <w:p w14:paraId="76A93FD7" w14:textId="77777777" w:rsidR="00F267A8" w:rsidRPr="00C442D1" w:rsidRDefault="00F267A8" w:rsidP="00F0376C">
      <w:pPr>
        <w:pStyle w:val="Single"/>
        <w:tabs>
          <w:tab w:val="clear" w:pos="-720"/>
          <w:tab w:val="clear" w:pos="720"/>
        </w:tabs>
        <w:ind w:left="720" w:firstLine="0"/>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p w14:paraId="51A2C734" w14:textId="77777777" w:rsidR="00F267A8" w:rsidRPr="00C442D1" w:rsidRDefault="00F267A8" w:rsidP="00F267A8">
      <w:pPr>
        <w:pStyle w:val="Single"/>
        <w:tabs>
          <w:tab w:val="clear" w:pos="-720"/>
        </w:tabs>
        <w:ind w:left="720"/>
        <w:rPr>
          <w:rFonts w:asciiTheme="minorHAnsi" w:hAnsiTheme="minorHAnsi" w:cstheme="minorHAnsi"/>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6982"/>
      </w:tblGrid>
      <w:tr w:rsidR="00F267A8" w:rsidRPr="00C442D1" w14:paraId="4EC38C65" w14:textId="77777777" w:rsidTr="00F267A8">
        <w:trPr>
          <w:trHeight w:val="20"/>
        </w:trPr>
        <w:tc>
          <w:tcPr>
            <w:tcW w:w="1515" w:type="dxa"/>
            <w:vAlign w:val="center"/>
          </w:tcPr>
          <w:p w14:paraId="6CC1053B" w14:textId="77777777" w:rsidR="00F267A8" w:rsidRPr="00C442D1" w:rsidRDefault="00F267A8" w:rsidP="00F267A8">
            <w:pPr>
              <w:pStyle w:val="Single"/>
              <w:tabs>
                <w:tab w:val="clear" w:pos="-720"/>
                <w:tab w:val="clear" w:pos="720"/>
              </w:tabs>
              <w:ind w:left="-11" w:firstLine="11"/>
              <w:jc w:val="left"/>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Stand-alone document</w:t>
            </w:r>
          </w:p>
        </w:tc>
        <w:tc>
          <w:tcPr>
            <w:tcW w:w="6982" w:type="dxa"/>
            <w:vAlign w:val="center"/>
          </w:tcPr>
          <w:p w14:paraId="43F2A57D" w14:textId="1ED47467" w:rsidR="00F267A8" w:rsidRPr="00C442D1" w:rsidRDefault="00F267A8" w:rsidP="00F267A8">
            <w:pPr>
              <w:pStyle w:val="Single"/>
              <w:ind w:left="720"/>
              <w:jc w:val="left"/>
              <w:rPr>
                <w:rFonts w:asciiTheme="minorHAnsi" w:eastAsia="Arial" w:hAnsiTheme="minorHAnsi" w:cstheme="minorHAnsi"/>
                <w:color w:val="000000" w:themeColor="text1"/>
                <w:sz w:val="22"/>
                <w:szCs w:val="22"/>
              </w:rPr>
            </w:pPr>
            <w:r w:rsidRPr="00C442D1">
              <w:rPr>
                <w:rFonts w:asciiTheme="minorHAnsi" w:eastAsia="Arial" w:hAnsiTheme="minorHAnsi" w:cstheme="minorHAnsi"/>
                <w:color w:val="000000" w:themeColor="text1"/>
                <w:sz w:val="22"/>
                <w:szCs w:val="22"/>
              </w:rPr>
              <w:t xml:space="preserve"> Proposal/no proposal confirmation form (</w:t>
            </w:r>
            <w:r w:rsidRPr="00C442D1">
              <w:rPr>
                <w:rFonts w:asciiTheme="minorHAnsi" w:eastAsia="Arial" w:hAnsiTheme="minorHAnsi" w:cstheme="minorHAnsi"/>
                <w:b/>
                <w:bCs/>
                <w:color w:val="000000" w:themeColor="text1"/>
                <w:sz w:val="22"/>
                <w:szCs w:val="22"/>
              </w:rPr>
              <w:t>Annex B1</w:t>
            </w:r>
            <w:r w:rsidR="00855B5C" w:rsidRPr="00C442D1">
              <w:rPr>
                <w:rFonts w:asciiTheme="minorHAnsi" w:eastAsia="Arial" w:hAnsiTheme="minorHAnsi" w:cstheme="minorHAnsi"/>
                <w:b/>
                <w:bCs/>
                <w:color w:val="000000" w:themeColor="text1"/>
                <w:sz w:val="22"/>
                <w:szCs w:val="22"/>
              </w:rPr>
              <w:t>-1</w:t>
            </w:r>
            <w:r w:rsidRPr="00C442D1">
              <w:rPr>
                <w:rFonts w:asciiTheme="minorHAnsi" w:eastAsia="Arial" w:hAnsiTheme="minorHAnsi" w:cstheme="minorHAnsi"/>
                <w:color w:val="000000" w:themeColor="text1"/>
                <w:sz w:val="22"/>
                <w:szCs w:val="22"/>
              </w:rPr>
              <w:t xml:space="preserve"> hereto) </w:t>
            </w:r>
          </w:p>
        </w:tc>
      </w:tr>
    </w:tbl>
    <w:p w14:paraId="56C3DEBC" w14:textId="3344C41D" w:rsidR="00F267A8" w:rsidRPr="00C442D1" w:rsidRDefault="00F267A8" w:rsidP="00143C88">
      <w:pPr>
        <w:pStyle w:val="BodyText"/>
        <w:spacing w:before="56"/>
        <w:ind w:right="9"/>
        <w:jc w:val="both"/>
        <w:rPr>
          <w:spacing w:val="-4"/>
        </w:rPr>
      </w:pPr>
    </w:p>
    <w:p w14:paraId="179BB6D1" w14:textId="77777777" w:rsidR="00AC1DEC" w:rsidRPr="00C442D1" w:rsidRDefault="00AC1DEC" w:rsidP="003714ED">
      <w:pPr>
        <w:pStyle w:val="ListParagraph"/>
        <w:numPr>
          <w:ilvl w:val="0"/>
          <w:numId w:val="12"/>
        </w:numPr>
        <w:spacing w:before="21"/>
        <w:jc w:val="both"/>
        <w:rPr>
          <w:b/>
        </w:rPr>
      </w:pPr>
      <w:r w:rsidRPr="00C442D1">
        <w:rPr>
          <w:b/>
        </w:rPr>
        <w:t>Format and signing of proposal</w:t>
      </w:r>
    </w:p>
    <w:p w14:paraId="4C0D715D" w14:textId="77777777" w:rsidR="00AC1DEC" w:rsidRPr="00C442D1" w:rsidRDefault="00AC1DEC" w:rsidP="00143C88">
      <w:pPr>
        <w:pStyle w:val="BodyText"/>
        <w:spacing w:before="56"/>
        <w:ind w:left="220" w:right="9"/>
        <w:jc w:val="both"/>
        <w:rPr>
          <w:spacing w:val="-4"/>
        </w:rPr>
      </w:pPr>
      <w:r w:rsidRPr="00C442D1">
        <w:rPr>
          <w:spacing w:val="-4"/>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p>
    <w:p w14:paraId="6200AF27" w14:textId="2DE25AD1" w:rsidR="00AC1DEC" w:rsidRPr="00C442D1" w:rsidRDefault="00AC1DEC" w:rsidP="00143C88">
      <w:pPr>
        <w:pStyle w:val="BodyText"/>
        <w:spacing w:before="56"/>
        <w:ind w:left="220" w:right="9"/>
        <w:jc w:val="both"/>
        <w:rPr>
          <w:spacing w:val="-4"/>
        </w:rPr>
      </w:pPr>
      <w:r w:rsidRPr="00C442D1">
        <w:rPr>
          <w:spacing w:val="-4"/>
        </w:rPr>
        <w:t xml:space="preserve">A proposal shall contain no interlineations, erasures, or overwriting except as necessary to correct errors made by the proponent, in which case such corrections shall be </w:t>
      </w:r>
      <w:r w:rsidR="00662FC2" w:rsidRPr="00C442D1">
        <w:rPr>
          <w:spacing w:val="-4"/>
        </w:rPr>
        <w:t>initialed</w:t>
      </w:r>
      <w:r w:rsidRPr="00C442D1">
        <w:rPr>
          <w:spacing w:val="-4"/>
        </w:rPr>
        <w:t xml:space="preserve"> by the person or persons signing the proposal.</w:t>
      </w:r>
    </w:p>
    <w:p w14:paraId="4F4C65FA" w14:textId="77777777" w:rsidR="00AC1DEC" w:rsidRPr="00C442D1" w:rsidRDefault="00AC1DEC" w:rsidP="00143C88">
      <w:pPr>
        <w:pStyle w:val="BodyText"/>
        <w:spacing w:before="56"/>
        <w:ind w:left="220" w:right="9"/>
        <w:jc w:val="both"/>
        <w:rPr>
          <w:spacing w:val="-4"/>
        </w:rPr>
      </w:pPr>
    </w:p>
    <w:p w14:paraId="40F0F67F" w14:textId="77777777" w:rsidR="00AC1DEC" w:rsidRPr="00C442D1" w:rsidRDefault="00AC1DEC" w:rsidP="003714ED">
      <w:pPr>
        <w:pStyle w:val="ListParagraph"/>
        <w:numPr>
          <w:ilvl w:val="0"/>
          <w:numId w:val="12"/>
        </w:numPr>
        <w:spacing w:before="21"/>
        <w:jc w:val="both"/>
        <w:rPr>
          <w:b/>
        </w:rPr>
      </w:pPr>
      <w:r w:rsidRPr="00C442D1">
        <w:rPr>
          <w:b/>
        </w:rPr>
        <w:t>Award</w:t>
      </w:r>
    </w:p>
    <w:p w14:paraId="7ADD5E42" w14:textId="77777777" w:rsidR="00F0376C" w:rsidRPr="00C442D1" w:rsidRDefault="00AC1DEC" w:rsidP="003714ED">
      <w:pPr>
        <w:pStyle w:val="BodyText"/>
        <w:numPr>
          <w:ilvl w:val="1"/>
          <w:numId w:val="12"/>
        </w:numPr>
        <w:spacing w:before="56"/>
        <w:ind w:right="9"/>
        <w:jc w:val="both"/>
        <w:rPr>
          <w:spacing w:val="-4"/>
        </w:rPr>
      </w:pPr>
      <w:r w:rsidRPr="00C442D1">
        <w:rPr>
          <w:spacing w:val="-4"/>
        </w:rPr>
        <w:t xml:space="preserve">Award will be made to the responsible and responsive proponent with the highest evaluated proposal following negotiation of an acceptable contract. UNWOMEN reserves the right to conduct negotiations with the proponent regarding the contents of their proposal. The award will be in effect only after acceptance by the selected proponent of the terms and conditions and the terms of reference. </w:t>
      </w:r>
      <w:r w:rsidRPr="00C442D1">
        <w:rPr>
          <w:b/>
          <w:spacing w:val="-4"/>
        </w:rPr>
        <w:t>The agreement will reflect the name of the proponent whose financials were provided in response to this CFP.</w:t>
      </w:r>
      <w:r w:rsidRPr="00C442D1">
        <w:rPr>
          <w:spacing w:val="-4"/>
        </w:rPr>
        <w:t xml:space="preserve"> Upon execution of agreement UNWOMEN will promptly notify the unsuccessful proponents.</w:t>
      </w:r>
    </w:p>
    <w:p w14:paraId="645A44C1" w14:textId="77777777" w:rsidR="00F0376C" w:rsidRPr="00C442D1" w:rsidRDefault="00AC1DEC" w:rsidP="003714ED">
      <w:pPr>
        <w:pStyle w:val="BodyText"/>
        <w:numPr>
          <w:ilvl w:val="1"/>
          <w:numId w:val="12"/>
        </w:numPr>
        <w:spacing w:before="56"/>
        <w:ind w:right="9"/>
        <w:jc w:val="both"/>
        <w:rPr>
          <w:spacing w:val="-4"/>
        </w:rPr>
      </w:pPr>
      <w:r w:rsidRPr="00C442D1">
        <w:rPr>
          <w:spacing w:val="-4"/>
        </w:rPr>
        <w:t xml:space="preserve">The selected proponent is expected to commence providing services as of the date and time stipulated in this </w:t>
      </w:r>
      <w:r w:rsidRPr="00C442D1">
        <w:rPr>
          <w:spacing w:val="-4"/>
        </w:rPr>
        <w:lastRenderedPageBreak/>
        <w:t>CFP.</w:t>
      </w:r>
    </w:p>
    <w:p w14:paraId="18B5F599" w14:textId="19B8887C" w:rsidR="00AC1DEC" w:rsidRPr="00C442D1" w:rsidRDefault="00AC1DEC" w:rsidP="003714ED">
      <w:pPr>
        <w:pStyle w:val="BodyText"/>
        <w:numPr>
          <w:ilvl w:val="1"/>
          <w:numId w:val="12"/>
        </w:numPr>
        <w:spacing w:before="56"/>
        <w:ind w:right="9"/>
        <w:jc w:val="both"/>
        <w:rPr>
          <w:spacing w:val="-4"/>
        </w:rPr>
      </w:pPr>
      <w:r w:rsidRPr="00C442D1">
        <w:rPr>
          <w:spacing w:val="-4"/>
        </w:rPr>
        <w:t xml:space="preserve">The award will be for an agreement with an original term of </w:t>
      </w:r>
      <w:r w:rsidR="0066744A" w:rsidRPr="00C442D1">
        <w:rPr>
          <w:spacing w:val="-4"/>
        </w:rPr>
        <w:t>three</w:t>
      </w:r>
      <w:r w:rsidR="00F0376C" w:rsidRPr="00C442D1">
        <w:rPr>
          <w:spacing w:val="-4"/>
        </w:rPr>
        <w:t xml:space="preserve"> year</w:t>
      </w:r>
      <w:r w:rsidR="0066744A" w:rsidRPr="00C442D1">
        <w:rPr>
          <w:spacing w:val="-4"/>
        </w:rPr>
        <w:t>s</w:t>
      </w:r>
      <w:r w:rsidRPr="00C442D1">
        <w:rPr>
          <w:spacing w:val="-4"/>
        </w:rPr>
        <w:t xml:space="preserve"> with the option to renew under the same terms and conditions for an additional period or periods as indicated by UNWOMEN.</w:t>
      </w:r>
    </w:p>
    <w:p w14:paraId="79CD98A1" w14:textId="77777777" w:rsidR="003F4219" w:rsidRPr="00C442D1" w:rsidRDefault="003F4219">
      <w:pPr>
        <w:rPr>
          <w:caps/>
          <w:u w:val="single"/>
        </w:rPr>
      </w:pPr>
      <w:r w:rsidRPr="00C442D1">
        <w:rPr>
          <w:caps/>
          <w:u w:val="single"/>
        </w:rPr>
        <w:br w:type="page"/>
      </w:r>
    </w:p>
    <w:p w14:paraId="37AE780A" w14:textId="77777777" w:rsidR="00EC6BAF" w:rsidRPr="00C442D1" w:rsidRDefault="00EC6BAF" w:rsidP="00EC6BAF">
      <w:pPr>
        <w:pStyle w:val="Heading1"/>
        <w:spacing w:before="30"/>
        <w:ind w:left="0" w:right="30"/>
        <w:jc w:val="center"/>
      </w:pPr>
      <w:r w:rsidRPr="00C442D1">
        <w:lastRenderedPageBreak/>
        <w:t>Call for Proposal (CFP)</w:t>
      </w:r>
    </w:p>
    <w:p w14:paraId="5758BE75" w14:textId="77777777" w:rsidR="0066744A" w:rsidRPr="00C442D1" w:rsidRDefault="0066744A" w:rsidP="0066744A">
      <w:pPr>
        <w:pStyle w:val="Heading1"/>
        <w:spacing w:before="30"/>
        <w:ind w:left="0" w:right="30"/>
        <w:jc w:val="center"/>
      </w:pPr>
      <w:r w:rsidRPr="00C442D1">
        <w:t xml:space="preserve">Advancing Human Rights and Gender Equality through Community Mobilization for Empowerment </w:t>
      </w:r>
    </w:p>
    <w:p w14:paraId="1F19C0E4" w14:textId="37C7B3E7" w:rsidR="00EC6BAF" w:rsidRPr="00C442D1" w:rsidRDefault="00EC6BAF" w:rsidP="00EC6BAF">
      <w:pPr>
        <w:pStyle w:val="Heading1"/>
        <w:spacing w:before="30"/>
        <w:ind w:left="0" w:right="30"/>
        <w:jc w:val="center"/>
      </w:pPr>
      <w:r w:rsidRPr="00C442D1">
        <w:t xml:space="preserve">CFP No. </w:t>
      </w:r>
      <w:r w:rsidR="00877FD0" w:rsidRPr="00C442D1">
        <w:t>3/2018</w:t>
      </w:r>
    </w:p>
    <w:p w14:paraId="1F35DA8F" w14:textId="77777777" w:rsidR="00EC6BAF" w:rsidRPr="00C442D1" w:rsidRDefault="00EC6BAF" w:rsidP="003F4219">
      <w:pPr>
        <w:pStyle w:val="BodyText"/>
        <w:spacing w:before="3"/>
        <w:ind w:right="30"/>
        <w:jc w:val="center"/>
        <w:rPr>
          <w:b/>
          <w:sz w:val="28"/>
          <w:szCs w:val="28"/>
        </w:rPr>
      </w:pPr>
    </w:p>
    <w:p w14:paraId="5F654B80" w14:textId="3A09A619" w:rsidR="003F4219" w:rsidRPr="00C442D1" w:rsidRDefault="003F4219" w:rsidP="003F4219">
      <w:pPr>
        <w:pStyle w:val="BodyText"/>
        <w:spacing w:before="3"/>
        <w:ind w:right="30"/>
        <w:jc w:val="center"/>
        <w:rPr>
          <w:b/>
          <w:sz w:val="28"/>
          <w:szCs w:val="28"/>
        </w:rPr>
      </w:pPr>
      <w:r w:rsidRPr="00C442D1">
        <w:rPr>
          <w:b/>
          <w:sz w:val="28"/>
          <w:szCs w:val="28"/>
        </w:rPr>
        <w:t>Section 4</w:t>
      </w:r>
    </w:p>
    <w:p w14:paraId="4C0E66CF" w14:textId="77777777" w:rsidR="003F4219" w:rsidRPr="00C442D1" w:rsidRDefault="003F4219" w:rsidP="003F4219">
      <w:pPr>
        <w:pStyle w:val="BodyText"/>
        <w:spacing w:before="3"/>
        <w:ind w:right="30"/>
        <w:jc w:val="center"/>
        <w:rPr>
          <w:b/>
          <w:sz w:val="28"/>
          <w:szCs w:val="28"/>
        </w:rPr>
      </w:pPr>
      <w:r w:rsidRPr="00C442D1">
        <w:rPr>
          <w:b/>
          <w:sz w:val="28"/>
          <w:szCs w:val="28"/>
        </w:rPr>
        <w:t>UN Women Terms of Reference</w:t>
      </w:r>
    </w:p>
    <w:p w14:paraId="5F8AEFF5" w14:textId="77777777" w:rsidR="003F4219" w:rsidRPr="00C442D1" w:rsidRDefault="003F4219" w:rsidP="003F4219">
      <w:pPr>
        <w:pStyle w:val="BodyText"/>
        <w:spacing w:before="3"/>
        <w:ind w:right="30"/>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3F4219" w:rsidRPr="00C442D1" w14:paraId="46182450" w14:textId="77777777" w:rsidTr="00336265">
        <w:trPr>
          <w:trHeight w:val="1060"/>
        </w:trPr>
        <w:tc>
          <w:tcPr>
            <w:tcW w:w="9631" w:type="dxa"/>
            <w:shd w:val="clear" w:color="auto" w:fill="auto"/>
          </w:tcPr>
          <w:p w14:paraId="70248542" w14:textId="77777777" w:rsidR="003F4219" w:rsidRPr="00C442D1" w:rsidRDefault="003F4219" w:rsidP="003B4F69">
            <w:pPr>
              <w:pStyle w:val="TableParagraph"/>
              <w:numPr>
                <w:ilvl w:val="0"/>
                <w:numId w:val="24"/>
              </w:numPr>
              <w:tabs>
                <w:tab w:val="left" w:pos="873"/>
                <w:tab w:val="left" w:pos="874"/>
              </w:tabs>
              <w:spacing w:line="265" w:lineRule="exact"/>
              <w:ind w:right="263"/>
              <w:jc w:val="both"/>
            </w:pPr>
            <w:r w:rsidRPr="00C442D1">
              <w:rPr>
                <w:spacing w:val="-4"/>
              </w:rPr>
              <w:t>Introduction</w:t>
            </w:r>
          </w:p>
          <w:p w14:paraId="44192D76" w14:textId="77777777" w:rsidR="003F4219" w:rsidRPr="00C442D1" w:rsidRDefault="003F4219" w:rsidP="00336265">
            <w:pPr>
              <w:pStyle w:val="TableParagraph"/>
              <w:tabs>
                <w:tab w:val="left" w:pos="873"/>
                <w:tab w:val="left" w:pos="874"/>
              </w:tabs>
              <w:spacing w:line="265" w:lineRule="exact"/>
              <w:ind w:left="180" w:right="263"/>
              <w:jc w:val="both"/>
            </w:pPr>
          </w:p>
          <w:p w14:paraId="14F1E4B5" w14:textId="77777777" w:rsidR="003F4219" w:rsidRPr="00C442D1" w:rsidRDefault="003F4219" w:rsidP="003B4F69">
            <w:pPr>
              <w:pStyle w:val="TableParagraph"/>
              <w:numPr>
                <w:ilvl w:val="1"/>
                <w:numId w:val="24"/>
              </w:numPr>
              <w:tabs>
                <w:tab w:val="left" w:pos="1545"/>
                <w:tab w:val="left" w:pos="1546"/>
              </w:tabs>
              <w:ind w:right="263"/>
              <w:jc w:val="both"/>
            </w:pPr>
            <w:r w:rsidRPr="00C442D1">
              <w:rPr>
                <w:spacing w:val="-4"/>
              </w:rPr>
              <w:t xml:space="preserve">Background/Context </w:t>
            </w:r>
            <w:r w:rsidRPr="00C442D1">
              <w:rPr>
                <w:spacing w:val="-3"/>
              </w:rPr>
              <w:t>for required</w:t>
            </w:r>
            <w:r w:rsidRPr="00C442D1">
              <w:rPr>
                <w:spacing w:val="17"/>
              </w:rPr>
              <w:t xml:space="preserve"> </w:t>
            </w:r>
            <w:r w:rsidRPr="00C442D1">
              <w:rPr>
                <w:spacing w:val="-4"/>
              </w:rPr>
              <w:t>services/results</w:t>
            </w:r>
          </w:p>
          <w:p w14:paraId="1EDFA941" w14:textId="77777777" w:rsidR="003F4219" w:rsidRPr="00C442D1" w:rsidRDefault="003F4219" w:rsidP="00336265">
            <w:pPr>
              <w:pStyle w:val="TableParagraph"/>
              <w:tabs>
                <w:tab w:val="left" w:pos="1545"/>
                <w:tab w:val="left" w:pos="1546"/>
              </w:tabs>
              <w:ind w:left="180" w:right="263"/>
              <w:jc w:val="both"/>
            </w:pPr>
          </w:p>
          <w:p w14:paraId="056CF09E" w14:textId="77777777" w:rsidR="003F4219" w:rsidRPr="00C442D1" w:rsidRDefault="003F4219" w:rsidP="00336265">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spacing w:val="-4"/>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work in Ukraine focuses on supporting the government and civil society in advancing gender equality and implementation of the national gender equality policies and international commitments on gender equality and the empowerment of women, including Sustainable Development Goals, Beijing Platform for Actions, Convention on Elimination of All </w:t>
            </w:r>
            <w:r w:rsidRPr="00C442D1">
              <w:rPr>
                <w:rFonts w:asciiTheme="minorHAnsi" w:eastAsia="Times New Roman" w:hAnsiTheme="minorHAnsi" w:cstheme="minorHAnsi"/>
                <w:color w:val="000000"/>
              </w:rPr>
              <w:t>Forms of Discrimination against Women (CEDAW), and its Optional Protocol, UN Security Council Resolutions on Women, Peace and Security and others.</w:t>
            </w:r>
          </w:p>
          <w:p w14:paraId="3F57943F" w14:textId="77777777" w:rsidR="003F4219" w:rsidRPr="00C442D1" w:rsidRDefault="003F4219" w:rsidP="00336265">
            <w:pPr>
              <w:pStyle w:val="TableParagraph"/>
              <w:tabs>
                <w:tab w:val="left" w:pos="1545"/>
                <w:tab w:val="left" w:pos="1546"/>
              </w:tabs>
              <w:ind w:left="180" w:right="263"/>
              <w:jc w:val="both"/>
              <w:rPr>
                <w:rFonts w:asciiTheme="minorHAnsi" w:eastAsia="Times New Roman" w:hAnsiTheme="minorHAnsi" w:cstheme="minorHAnsi"/>
                <w:color w:val="000000"/>
              </w:rPr>
            </w:pPr>
          </w:p>
          <w:p w14:paraId="64187239" w14:textId="18E2D8BD" w:rsidR="00A4152B" w:rsidRPr="00C442D1" w:rsidRDefault="00A4152B" w:rsidP="00202563">
            <w:pPr>
              <w:pStyle w:val="TableParagraph"/>
              <w:tabs>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UN Women Ukraine implements its Country Strategy for 2018-2022, covering the following thematic areas: Making gender equality priorities central to national reforms, governance, planning and budgeting; Ending violence against women and girls; and Strengthening implementation of the Women, Peace and Security agenda.</w:t>
            </w:r>
          </w:p>
          <w:p w14:paraId="6C8BF039" w14:textId="77777777" w:rsidR="0061135E" w:rsidRPr="00C442D1" w:rsidRDefault="0061135E" w:rsidP="0061135E">
            <w:pPr>
              <w:pStyle w:val="TableParagraph"/>
              <w:tabs>
                <w:tab w:val="left" w:pos="1545"/>
                <w:tab w:val="left" w:pos="1546"/>
              </w:tabs>
              <w:ind w:left="180" w:right="263"/>
              <w:jc w:val="both"/>
              <w:rPr>
                <w:rFonts w:asciiTheme="minorHAnsi" w:eastAsia="Times New Roman" w:hAnsiTheme="minorHAnsi" w:cstheme="minorHAnsi"/>
                <w:color w:val="000000"/>
              </w:rPr>
            </w:pPr>
          </w:p>
          <w:p w14:paraId="1DB0C105" w14:textId="77777777" w:rsidR="00067DC6" w:rsidRPr="00C442D1" w:rsidRDefault="009E0C03" w:rsidP="0061135E">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Ukraine</w:t>
            </w:r>
            <w:r w:rsidRPr="00C442D1">
              <w:t xml:space="preserve"> has been slowly making progress in implementing </w:t>
            </w:r>
            <w:r w:rsidRPr="00C442D1">
              <w:rPr>
                <w:rFonts w:cstheme="minorHAnsi"/>
              </w:rPr>
              <w:t>its</w:t>
            </w:r>
            <w:r w:rsidRPr="00C442D1">
              <w:t xml:space="preserve"> gender equality and women’s empowerment commitments. </w:t>
            </w:r>
            <w:r w:rsidR="0061135E" w:rsidRPr="00C442D1">
              <w:rPr>
                <w:rFonts w:asciiTheme="minorHAnsi" w:eastAsia="Times New Roman" w:hAnsiTheme="minorHAnsi" w:cstheme="minorHAnsi"/>
                <w:color w:val="000000"/>
              </w:rPr>
              <w:t xml:space="preserve">Gender equality is enshrined in the Constitution of Ukraine. </w:t>
            </w:r>
            <w:r w:rsidR="0061135E" w:rsidRPr="00C442D1">
              <w:rPr>
                <w:spacing w:val="-4"/>
              </w:rPr>
              <w:t xml:space="preserve">The Government has also ratified the main international instruments on human rights, gender equality and women’s rights, including the Convention on Elimination of Discrimination against Women (CEDAW) in 1980, joined the Beijing Declaration and Platform for Action (1995), ratified the International Convention on the Elimination of All Forms of Racial Discrimination (1994), and </w:t>
            </w:r>
            <w:r w:rsidR="0061135E" w:rsidRPr="00C442D1">
              <w:rPr>
                <w:bCs/>
              </w:rPr>
              <w:t>the UN Convention on the Rights of Persons with Disabilities (CRPD; 2006)</w:t>
            </w:r>
            <w:r w:rsidR="0061135E" w:rsidRPr="00C442D1">
              <w:rPr>
                <w:spacing w:val="-4"/>
              </w:rPr>
              <w:t xml:space="preserve">. </w:t>
            </w:r>
            <w:r w:rsidR="008172AB" w:rsidRPr="00C442D1">
              <w:rPr>
                <w:spacing w:val="-4"/>
              </w:rPr>
              <w:t xml:space="preserve">In 2014 Ukraine </w:t>
            </w:r>
            <w:r w:rsidR="008172AB" w:rsidRPr="00C442D1">
              <w:rPr>
                <w:rFonts w:asciiTheme="minorHAnsi" w:eastAsia="Times New Roman" w:hAnsiTheme="minorHAnsi" w:cstheme="minorHAnsi"/>
                <w:color w:val="000000"/>
              </w:rPr>
              <w:t>signed the EU-Ukraine (Association Agreement (EUAA)</w:t>
            </w:r>
            <w:r w:rsidR="008172AB" w:rsidRPr="00C442D1">
              <w:rPr>
                <w:rFonts w:asciiTheme="minorHAnsi" w:eastAsia="Times New Roman" w:hAnsiTheme="minorHAnsi" w:cstheme="minorHAnsi"/>
                <w:color w:val="000000"/>
                <w:vertAlign w:val="superscript"/>
              </w:rPr>
              <w:footnoteReference w:id="1"/>
            </w:r>
            <w:r w:rsidR="008172AB" w:rsidRPr="00C442D1">
              <w:rPr>
                <w:rFonts w:asciiTheme="minorHAnsi" w:eastAsia="Times New Roman" w:hAnsiTheme="minorHAnsi" w:cstheme="minorHAnsi"/>
                <w:color w:val="000000"/>
              </w:rPr>
              <w:t xml:space="preserve">; </w:t>
            </w:r>
          </w:p>
          <w:p w14:paraId="3E735AD6" w14:textId="77777777" w:rsidR="00067DC6" w:rsidRPr="00C442D1" w:rsidRDefault="00067DC6" w:rsidP="0061135E">
            <w:pPr>
              <w:pStyle w:val="TableParagraph"/>
              <w:tabs>
                <w:tab w:val="left" w:pos="1545"/>
                <w:tab w:val="left" w:pos="1546"/>
              </w:tabs>
              <w:ind w:left="180" w:right="263"/>
              <w:jc w:val="both"/>
              <w:rPr>
                <w:rFonts w:asciiTheme="minorHAnsi" w:eastAsia="Times New Roman" w:hAnsiTheme="minorHAnsi" w:cstheme="minorHAnsi"/>
                <w:color w:val="000000"/>
              </w:rPr>
            </w:pPr>
          </w:p>
          <w:p w14:paraId="48C3FE59" w14:textId="3F0A9B85" w:rsidR="008172AB" w:rsidRPr="00C442D1" w:rsidRDefault="009E0C03" w:rsidP="00067DC6">
            <w:pPr>
              <w:pStyle w:val="TableParagraph"/>
              <w:tabs>
                <w:tab w:val="left" w:pos="1545"/>
                <w:tab w:val="left" w:pos="1546"/>
              </w:tabs>
              <w:ind w:left="180" w:right="263"/>
              <w:jc w:val="both"/>
              <w:rPr>
                <w:spacing w:val="-4"/>
              </w:rPr>
            </w:pPr>
            <w:r w:rsidRPr="00C442D1">
              <w:t xml:space="preserve">The most significant recent developments are: adoption of the </w:t>
            </w:r>
            <w:r w:rsidRPr="00C442D1">
              <w:rPr>
                <w:rFonts w:cstheme="minorHAnsi"/>
              </w:rPr>
              <w:t>National Action Plan (NAP 1325) for Implementation of UN Security Council Resolution 1325</w:t>
            </w:r>
            <w:r w:rsidRPr="00C442D1">
              <w:t xml:space="preserve"> on Women, Peace and Security (WPS) for 2016-2020</w:t>
            </w:r>
            <w:r w:rsidRPr="00C442D1">
              <w:rPr>
                <w:rStyle w:val="FootnoteReference"/>
              </w:rPr>
              <w:footnoteReference w:id="2"/>
            </w:r>
            <w:r w:rsidR="00063A69" w:rsidRPr="00C442D1">
              <w:t xml:space="preserve"> and its Mid-term Review</w:t>
            </w:r>
            <w:r w:rsidRPr="00C442D1">
              <w:t xml:space="preserve">; localizing the Sustainable Development Goals (SDGs) adopted in September 2017; </w:t>
            </w:r>
            <w:r w:rsidRPr="00C442D1">
              <w:rPr>
                <w:color w:val="000000"/>
              </w:rPr>
              <w:t>adopting the National Strategy on Human Rights and the Action Plan (2016-2020</w:t>
            </w:r>
            <w:r w:rsidRPr="00C442D1">
              <w:rPr>
                <w:rFonts w:eastAsia="Times New Roman" w:cstheme="minorHAnsi"/>
                <w:color w:val="000000"/>
              </w:rPr>
              <w:t>)</w:t>
            </w:r>
            <w:r w:rsidR="0061135E" w:rsidRPr="00C442D1">
              <w:rPr>
                <w:rFonts w:eastAsia="Times New Roman" w:cstheme="minorHAnsi"/>
                <w:color w:val="000000"/>
              </w:rPr>
              <w:t xml:space="preserve">; adopting the </w:t>
            </w:r>
            <w:r w:rsidRPr="00C442D1">
              <w:rPr>
                <w:color w:val="000000"/>
              </w:rPr>
              <w:t xml:space="preserve">State </w:t>
            </w:r>
            <w:r w:rsidR="00067DC6" w:rsidRPr="00C442D1">
              <w:rPr>
                <w:color w:val="000000"/>
              </w:rPr>
              <w:t xml:space="preserve">Social </w:t>
            </w:r>
            <w:r w:rsidRPr="00C442D1">
              <w:rPr>
                <w:color w:val="000000"/>
              </w:rPr>
              <w:t>Progra</w:t>
            </w:r>
            <w:r w:rsidR="0061135E" w:rsidRPr="00C442D1">
              <w:rPr>
                <w:color w:val="000000"/>
              </w:rPr>
              <w:t>mme on Equal Opportunities (2018-2022</w:t>
            </w:r>
            <w:r w:rsidR="00067DC6" w:rsidRPr="00C442D1">
              <w:rPr>
                <w:color w:val="000000"/>
              </w:rPr>
              <w:t xml:space="preserve">), </w:t>
            </w:r>
            <w:r w:rsidR="0061135E" w:rsidRPr="00C442D1">
              <w:rPr>
                <w:color w:val="000000"/>
              </w:rPr>
              <w:t>Laws on Amending the Criminal Code of Ukraine and Criminal Procedure Code of Ukraine and the Law on Preventing and Com</w:t>
            </w:r>
            <w:r w:rsidR="00067DC6" w:rsidRPr="00C442D1">
              <w:rPr>
                <w:color w:val="000000"/>
              </w:rPr>
              <w:t xml:space="preserve">bating Domestic Violence (2017), adopting the </w:t>
            </w:r>
            <w:r w:rsidR="003F4219" w:rsidRPr="00C442D1">
              <w:rPr>
                <w:rFonts w:asciiTheme="minorHAnsi" w:eastAsia="Times New Roman" w:hAnsiTheme="minorHAnsi" w:cstheme="minorHAnsi"/>
                <w:color w:val="000000"/>
              </w:rPr>
              <w:t xml:space="preserve">State Programme on Recovery and Peacebuilding in the Eastern Ukraine </w:t>
            </w:r>
            <w:r w:rsidR="00E91692" w:rsidRPr="00C442D1">
              <w:rPr>
                <w:rFonts w:asciiTheme="minorHAnsi" w:eastAsia="Times New Roman" w:hAnsiTheme="minorHAnsi" w:cstheme="minorHAnsi"/>
                <w:color w:val="000000"/>
              </w:rPr>
              <w:t>(2017-2020)</w:t>
            </w:r>
            <w:r w:rsidR="00B154AB" w:rsidRPr="00C442D1">
              <w:rPr>
                <w:rFonts w:asciiTheme="minorHAnsi" w:eastAsia="Times New Roman" w:hAnsiTheme="minorHAnsi" w:cstheme="minorHAnsi"/>
                <w:color w:val="000000"/>
              </w:rPr>
              <w:t xml:space="preserve">, </w:t>
            </w:r>
            <w:r w:rsidR="003F4219" w:rsidRPr="00C442D1">
              <w:rPr>
                <w:rFonts w:asciiTheme="minorHAnsi" w:eastAsia="Times New Roman" w:hAnsiTheme="minorHAnsi" w:cstheme="minorHAnsi"/>
                <w:color w:val="000000"/>
              </w:rPr>
              <w:t xml:space="preserve">Strategy for Integration of </w:t>
            </w:r>
            <w:r w:rsidR="004E61AA" w:rsidRPr="00C442D1">
              <w:rPr>
                <w:rFonts w:asciiTheme="minorHAnsi" w:hAnsiTheme="minorHAnsi" w:cstheme="minorHAnsi"/>
                <w:noProof/>
              </w:rPr>
              <w:t>internally</w:t>
            </w:r>
            <w:r w:rsidR="004E61AA" w:rsidRPr="00C442D1">
              <w:rPr>
                <w:rFonts w:asciiTheme="minorHAnsi" w:hAnsiTheme="minorHAnsi" w:cstheme="minorHAnsi"/>
              </w:rPr>
              <w:t xml:space="preserve"> displaced </w:t>
            </w:r>
            <w:r w:rsidR="004E61AA" w:rsidRPr="00C442D1">
              <w:rPr>
                <w:rFonts w:asciiTheme="minorHAnsi" w:hAnsiTheme="minorHAnsi" w:cstheme="minorHAnsi"/>
                <w:noProof/>
              </w:rPr>
              <w:t>persons (</w:t>
            </w:r>
            <w:r w:rsidR="003F4219" w:rsidRPr="00C442D1">
              <w:rPr>
                <w:rFonts w:asciiTheme="minorHAnsi" w:eastAsia="Times New Roman" w:hAnsiTheme="minorHAnsi" w:cstheme="minorHAnsi"/>
                <w:color w:val="000000"/>
              </w:rPr>
              <w:t>IDPs</w:t>
            </w:r>
            <w:r w:rsidR="004E61AA" w:rsidRPr="00C442D1">
              <w:rPr>
                <w:rFonts w:asciiTheme="minorHAnsi" w:eastAsia="Times New Roman" w:hAnsiTheme="minorHAnsi" w:cstheme="minorHAnsi"/>
                <w:color w:val="000000"/>
              </w:rPr>
              <w:t>)</w:t>
            </w:r>
            <w:r w:rsidR="00E91692" w:rsidRPr="00C442D1">
              <w:rPr>
                <w:rFonts w:asciiTheme="minorHAnsi" w:eastAsia="Times New Roman" w:hAnsiTheme="minorHAnsi" w:cstheme="minorHAnsi"/>
                <w:color w:val="000000"/>
              </w:rPr>
              <w:t xml:space="preserve"> until </w:t>
            </w:r>
            <w:r w:rsidR="00B154AB" w:rsidRPr="00C442D1">
              <w:rPr>
                <w:rFonts w:asciiTheme="minorHAnsi" w:eastAsia="Times New Roman" w:hAnsiTheme="minorHAnsi" w:cstheme="minorHAnsi"/>
                <w:color w:val="000000"/>
              </w:rPr>
              <w:t xml:space="preserve">2020 and </w:t>
            </w:r>
            <w:r w:rsidR="001B6846" w:rsidRPr="00C442D1">
              <w:rPr>
                <w:rFonts w:asciiTheme="minorHAnsi" w:eastAsia="Times New Roman" w:hAnsiTheme="minorHAnsi" w:cstheme="minorHAnsi"/>
                <w:color w:val="000000"/>
              </w:rPr>
              <w:t xml:space="preserve">Regional Development Strategy </w:t>
            </w:r>
            <w:r w:rsidR="00E91692" w:rsidRPr="00C442D1">
              <w:rPr>
                <w:rFonts w:asciiTheme="minorHAnsi" w:eastAsia="Times New Roman" w:hAnsiTheme="minorHAnsi" w:cstheme="minorHAnsi"/>
                <w:color w:val="000000"/>
              </w:rPr>
              <w:t>until</w:t>
            </w:r>
            <w:r w:rsidR="001B6846" w:rsidRPr="00C442D1">
              <w:rPr>
                <w:rFonts w:asciiTheme="minorHAnsi" w:eastAsia="Times New Roman" w:hAnsiTheme="minorHAnsi" w:cstheme="minorHAnsi"/>
                <w:color w:val="000000"/>
              </w:rPr>
              <w:t xml:space="preserve"> 2020. R</w:t>
            </w:r>
            <w:r w:rsidR="0061135E" w:rsidRPr="00C442D1">
              <w:rPr>
                <w:rFonts w:asciiTheme="minorHAnsi" w:eastAsia="Times New Roman" w:hAnsiTheme="minorHAnsi" w:cstheme="minorHAnsi"/>
                <w:color w:val="000000"/>
              </w:rPr>
              <w:t xml:space="preserve">espective regional development strategies </w:t>
            </w:r>
            <w:r w:rsidR="001B6846" w:rsidRPr="00C442D1">
              <w:rPr>
                <w:rFonts w:asciiTheme="minorHAnsi" w:eastAsia="Times New Roman" w:hAnsiTheme="minorHAnsi" w:cstheme="minorHAnsi"/>
                <w:color w:val="000000"/>
              </w:rPr>
              <w:t>are also adopted</w:t>
            </w:r>
            <w:r w:rsidR="0061135E" w:rsidRPr="00C442D1">
              <w:rPr>
                <w:rFonts w:asciiTheme="minorHAnsi" w:eastAsia="Times New Roman" w:hAnsiTheme="minorHAnsi" w:cstheme="minorHAnsi"/>
                <w:color w:val="000000"/>
              </w:rPr>
              <w:t xml:space="preserve"> for </w:t>
            </w:r>
            <w:r w:rsidR="00E91692" w:rsidRPr="00C442D1">
              <w:rPr>
                <w:rFonts w:asciiTheme="minorHAnsi" w:eastAsia="Times New Roman" w:hAnsiTheme="minorHAnsi" w:cstheme="minorHAnsi"/>
                <w:color w:val="000000"/>
              </w:rPr>
              <w:t xml:space="preserve">in conflict-affected </w:t>
            </w:r>
            <w:r w:rsidR="0061135E" w:rsidRPr="00C442D1">
              <w:rPr>
                <w:rFonts w:asciiTheme="minorHAnsi" w:eastAsia="Times New Roman" w:hAnsiTheme="minorHAnsi" w:cstheme="minorHAnsi"/>
                <w:color w:val="000000"/>
              </w:rPr>
              <w:t xml:space="preserve">Donetsk, Luhansk and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61135E" w:rsidRPr="00C442D1">
              <w:rPr>
                <w:rFonts w:asciiTheme="minorHAnsi" w:eastAsia="Times New Roman" w:hAnsiTheme="minorHAnsi" w:cstheme="minorHAnsi"/>
                <w:color w:val="000000"/>
              </w:rPr>
              <w:t xml:space="preserve"> oblasts. </w:t>
            </w:r>
          </w:p>
          <w:p w14:paraId="2EBD3509" w14:textId="77777777" w:rsidR="008172AB" w:rsidRPr="00C442D1" w:rsidRDefault="008172AB" w:rsidP="008172AB">
            <w:pPr>
              <w:pStyle w:val="TableParagraph"/>
              <w:tabs>
                <w:tab w:val="left" w:pos="1545"/>
                <w:tab w:val="left" w:pos="1546"/>
              </w:tabs>
              <w:ind w:left="180" w:right="263"/>
              <w:jc w:val="both"/>
              <w:rPr>
                <w:rFonts w:asciiTheme="minorHAnsi" w:eastAsia="Times New Roman" w:hAnsiTheme="minorHAnsi" w:cstheme="minorHAnsi"/>
                <w:color w:val="000000"/>
              </w:rPr>
            </w:pPr>
          </w:p>
          <w:p w14:paraId="724A4A7F" w14:textId="75A79923" w:rsidR="008172AB" w:rsidRPr="00C442D1" w:rsidRDefault="003F4219" w:rsidP="008172AB">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 xml:space="preserve">Despite the efforts of the Government, civil society and development partners, structural barriers to gender equality have not been addressed and gender-based discrimination remains widespread. Efforts </w:t>
            </w:r>
            <w:r w:rsidRPr="00C442D1">
              <w:rPr>
                <w:rFonts w:asciiTheme="minorHAnsi" w:eastAsia="Times New Roman" w:hAnsiTheme="minorHAnsi" w:cstheme="minorHAnsi"/>
                <w:color w:val="000000"/>
              </w:rPr>
              <w:lastRenderedPageBreak/>
              <w:t>to advance gender equality are consistently challenged by patriarchal attitudes and discriminatory stereotypes entrenched in society. The low awareness among women of their rights and lack of skills to claim them is another contributing factor.</w:t>
            </w:r>
            <w:r w:rsidR="008172AB" w:rsidRPr="00C442D1">
              <w:rPr>
                <w:rFonts w:asciiTheme="minorHAnsi" w:eastAsia="Times New Roman" w:hAnsiTheme="minorHAnsi" w:cstheme="minorHAnsi"/>
                <w:color w:val="000000"/>
              </w:rPr>
              <w:t xml:space="preserve"> </w:t>
            </w:r>
          </w:p>
          <w:p w14:paraId="00BACA9A" w14:textId="77777777" w:rsidR="008172AB" w:rsidRPr="00C442D1" w:rsidRDefault="008172AB" w:rsidP="008172AB">
            <w:pPr>
              <w:pStyle w:val="TableParagraph"/>
              <w:tabs>
                <w:tab w:val="left" w:pos="1545"/>
                <w:tab w:val="left" w:pos="1546"/>
              </w:tabs>
              <w:ind w:left="180" w:right="263"/>
              <w:jc w:val="both"/>
              <w:rPr>
                <w:rFonts w:asciiTheme="minorHAnsi" w:eastAsia="Times New Roman" w:hAnsiTheme="minorHAnsi" w:cstheme="minorHAnsi"/>
                <w:color w:val="000000"/>
              </w:rPr>
            </w:pPr>
          </w:p>
          <w:p w14:paraId="77F34F43" w14:textId="4E4B4114" w:rsidR="00D1313C" w:rsidRPr="00C442D1" w:rsidRDefault="008172AB" w:rsidP="00D1313C">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 xml:space="preserve">Women and girls were disproportionally affected by the on-going conflict and the enduing social and economic crisis in Ukraine. In the conflict-affected areas of eastern Ukraine the needs and priorities of women, especially vulnerable groups are largely neglected in the decisions made over </w:t>
            </w:r>
            <w:r w:rsidR="00C53AA8" w:rsidRPr="00C442D1">
              <w:rPr>
                <w:rFonts w:asciiTheme="minorHAnsi" w:eastAsia="Times New Roman" w:hAnsiTheme="minorHAnsi" w:cstheme="minorHAnsi"/>
                <w:color w:val="000000"/>
              </w:rPr>
              <w:t xml:space="preserve">local development, provision of services, </w:t>
            </w:r>
            <w:r w:rsidRPr="00C442D1">
              <w:rPr>
                <w:rFonts w:asciiTheme="minorHAnsi" w:eastAsia="Times New Roman" w:hAnsiTheme="minorHAnsi" w:cstheme="minorHAnsi"/>
                <w:color w:val="000000"/>
              </w:rPr>
              <w:t xml:space="preserve">community security and social cohesion. The deteriorating security, social, economic and political situation has resulted in an increased burden on both Internally displaced and conflict-affected women in host communities in terms of childcare, as well as for sick, older, persons with disabilities and other family members. </w:t>
            </w:r>
          </w:p>
          <w:p w14:paraId="1DD41532" w14:textId="77777777" w:rsidR="00D1313C" w:rsidRPr="00C442D1" w:rsidRDefault="00D1313C" w:rsidP="00D1313C">
            <w:pPr>
              <w:pStyle w:val="TableParagraph"/>
              <w:tabs>
                <w:tab w:val="left" w:pos="1545"/>
                <w:tab w:val="left" w:pos="1546"/>
              </w:tabs>
              <w:ind w:left="180" w:right="263"/>
              <w:jc w:val="both"/>
              <w:rPr>
                <w:rFonts w:asciiTheme="minorHAnsi" w:eastAsia="Times New Roman" w:hAnsiTheme="minorHAnsi" w:cstheme="minorHAnsi"/>
                <w:color w:val="000000"/>
              </w:rPr>
            </w:pPr>
          </w:p>
          <w:p w14:paraId="73C271E2" w14:textId="17B1C0EA" w:rsidR="00067DC6" w:rsidRPr="00C442D1" w:rsidRDefault="00D1313C" w:rsidP="004E61AA">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 xml:space="preserve">Implementation of the </w:t>
            </w:r>
            <w:r w:rsidR="00C53AA8" w:rsidRPr="00C442D1">
              <w:rPr>
                <w:rFonts w:asciiTheme="minorHAnsi" w:eastAsia="Times New Roman" w:hAnsiTheme="minorHAnsi" w:cstheme="minorHAnsi"/>
                <w:color w:val="000000"/>
              </w:rPr>
              <w:t xml:space="preserve">sectoral reforms and especially </w:t>
            </w:r>
            <w:r w:rsidRPr="00C442D1">
              <w:rPr>
                <w:rFonts w:asciiTheme="minorHAnsi" w:eastAsia="Times New Roman" w:hAnsiTheme="minorHAnsi" w:cstheme="minorHAnsi"/>
                <w:color w:val="000000"/>
              </w:rPr>
              <w:t xml:space="preserve">decentralization </w:t>
            </w:r>
            <w:r w:rsidR="00C53AA8" w:rsidRPr="00C442D1">
              <w:rPr>
                <w:rFonts w:asciiTheme="minorHAnsi" w:eastAsia="Times New Roman" w:hAnsiTheme="minorHAnsi" w:cstheme="minorHAnsi"/>
                <w:color w:val="000000"/>
              </w:rPr>
              <w:t xml:space="preserve">and law enforcement </w:t>
            </w:r>
            <w:r w:rsidRPr="00C442D1">
              <w:rPr>
                <w:rFonts w:asciiTheme="minorHAnsi" w:eastAsia="Times New Roman" w:hAnsiTheme="minorHAnsi" w:cstheme="minorHAnsi"/>
                <w:color w:val="000000"/>
              </w:rPr>
              <w:t>in the conflict-affected eastern Ukraine is complicated due to the consequences of th</w:t>
            </w:r>
            <w:r w:rsidR="00C8031E" w:rsidRPr="00C442D1">
              <w:rPr>
                <w:rFonts w:asciiTheme="minorHAnsi" w:eastAsia="Times New Roman" w:hAnsiTheme="minorHAnsi" w:cstheme="minorHAnsi"/>
                <w:color w:val="000000"/>
              </w:rPr>
              <w:t xml:space="preserve">e on-going conflict. Most of </w:t>
            </w:r>
            <w:r w:rsidR="00417807" w:rsidRPr="00C442D1">
              <w:rPr>
                <w:rFonts w:asciiTheme="minorHAnsi" w:eastAsia="Times New Roman" w:hAnsiTheme="minorHAnsi" w:cstheme="minorHAnsi"/>
                <w:color w:val="000000"/>
              </w:rPr>
              <w:t xml:space="preserve">the </w:t>
            </w:r>
            <w:r w:rsidR="00C8031E" w:rsidRPr="00C442D1">
              <w:rPr>
                <w:rFonts w:asciiTheme="minorHAnsi" w:eastAsia="Times New Roman" w:hAnsiTheme="minorHAnsi" w:cstheme="minorHAnsi"/>
                <w:color w:val="000000"/>
              </w:rPr>
              <w:t>1.6</w:t>
            </w:r>
            <w:r w:rsidRPr="00C442D1">
              <w:rPr>
                <w:rFonts w:asciiTheme="minorHAnsi" w:eastAsia="Times New Roman" w:hAnsiTheme="minorHAnsi" w:cstheme="minorHAnsi"/>
                <w:color w:val="000000"/>
              </w:rPr>
              <w:t xml:space="preserve"> million </w:t>
            </w:r>
            <w:r w:rsidR="004E61AA" w:rsidRPr="00C442D1">
              <w:rPr>
                <w:rFonts w:asciiTheme="minorHAnsi" w:eastAsia="Times New Roman" w:hAnsiTheme="minorHAnsi" w:cstheme="minorHAnsi"/>
                <w:color w:val="000000"/>
              </w:rPr>
              <w:t>IDPs</w:t>
            </w:r>
            <w:r w:rsidR="00C8031E" w:rsidRPr="00C442D1">
              <w:rPr>
                <w:rStyle w:val="FootnoteReference"/>
                <w:rFonts w:asciiTheme="minorHAnsi" w:eastAsia="Times New Roman" w:hAnsiTheme="minorHAnsi" w:cstheme="minorHAnsi"/>
                <w:color w:val="000000"/>
              </w:rPr>
              <w:footnoteReference w:id="3"/>
            </w:r>
            <w:r w:rsidRPr="00C442D1">
              <w:rPr>
                <w:rFonts w:asciiTheme="minorHAnsi" w:eastAsia="Times New Roman" w:hAnsiTheme="minorHAnsi" w:cstheme="minorHAnsi"/>
                <w:color w:val="000000"/>
              </w:rPr>
              <w:t xml:space="preserve"> live permanently in the Donetsk and Luhansk regions on government-controlled areas and around </w:t>
            </w:r>
            <w:r w:rsidR="00C53AA8" w:rsidRPr="00C442D1">
              <w:rPr>
                <w:rFonts w:asciiTheme="minorHAnsi" w:eastAsia="Times New Roman" w:hAnsiTheme="minorHAnsi" w:cstheme="minorHAnsi"/>
                <w:color w:val="000000"/>
              </w:rPr>
              <w:t xml:space="preserve">99,300 in </w:t>
            </w:r>
            <w:r w:rsidR="00E3282E">
              <w:t>Zaporizhzhy</w:t>
            </w:r>
            <w:r w:rsidR="00542B82" w:rsidRPr="00C442D1">
              <w:t>a</w:t>
            </w:r>
            <w:r w:rsidR="00542B82" w:rsidRPr="00C442D1">
              <w:rPr>
                <w:rFonts w:asciiTheme="minorHAnsi" w:eastAsia="Times New Roman" w:hAnsiTheme="minorHAnsi" w:cstheme="minorHAnsi"/>
              </w:rPr>
              <w:t xml:space="preserve"> </w:t>
            </w:r>
            <w:r w:rsidR="00C53AA8" w:rsidRPr="00C442D1">
              <w:rPr>
                <w:rFonts w:asciiTheme="minorHAnsi" w:eastAsia="Times New Roman" w:hAnsiTheme="minorHAnsi" w:cstheme="minorHAnsi"/>
                <w:color w:val="000000"/>
              </w:rPr>
              <w:t>oblast. The majority of those displaced are elderly and women with children (78% and 63% respectively</w:t>
            </w:r>
            <w:r w:rsidR="00C8031E" w:rsidRPr="00C442D1">
              <w:rPr>
                <w:rStyle w:val="FootnoteReference"/>
                <w:rFonts w:asciiTheme="minorHAnsi" w:eastAsia="Times New Roman" w:hAnsiTheme="minorHAnsi" w:cstheme="minorHAnsi"/>
                <w:color w:val="000000"/>
              </w:rPr>
              <w:footnoteReference w:id="4"/>
            </w:r>
            <w:r w:rsidR="00C53AA8" w:rsidRPr="00C442D1">
              <w:rPr>
                <w:rFonts w:asciiTheme="minorHAnsi" w:eastAsia="Times New Roman" w:hAnsiTheme="minorHAnsi" w:cstheme="minorHAnsi"/>
                <w:color w:val="000000"/>
              </w:rPr>
              <w:t>)</w:t>
            </w:r>
            <w:r w:rsidRPr="00C442D1">
              <w:rPr>
                <w:rFonts w:asciiTheme="minorHAnsi" w:eastAsia="Times New Roman" w:hAnsiTheme="minorHAnsi" w:cstheme="minorHAnsi"/>
                <w:color w:val="000000"/>
              </w:rPr>
              <w:t xml:space="preserve">. At the same time, women’s representation and participation in decision making with regards to regional and local planning on recovery and community security are much lower in conflict-affected areas. For example, women comprise only 17 per cent of the newly elected chairs of Amalgamated Territorial Communities in the Donetsk and Luhansk regions. Limited formal representation in the elected decision-making bodies, prevents women’s participation and influence on the local recovery and development priorities. </w:t>
            </w:r>
          </w:p>
          <w:p w14:paraId="2E1CD8AD" w14:textId="77777777" w:rsidR="00067DC6" w:rsidRPr="00C442D1" w:rsidRDefault="00067DC6" w:rsidP="004E61AA">
            <w:pPr>
              <w:pStyle w:val="TableParagraph"/>
              <w:tabs>
                <w:tab w:val="left" w:pos="1545"/>
                <w:tab w:val="left" w:pos="1546"/>
              </w:tabs>
              <w:ind w:left="180" w:right="263"/>
              <w:jc w:val="both"/>
              <w:rPr>
                <w:rFonts w:asciiTheme="minorHAnsi" w:eastAsia="Times New Roman" w:hAnsiTheme="minorHAnsi" w:cstheme="minorHAnsi"/>
                <w:color w:val="000000"/>
              </w:rPr>
            </w:pPr>
          </w:p>
          <w:p w14:paraId="16FC9110" w14:textId="04BAFDE0" w:rsidR="00DC50C1" w:rsidRPr="00C442D1" w:rsidRDefault="001B6846" w:rsidP="004E61AA">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M</w:t>
            </w:r>
            <w:r w:rsidR="00C53AA8" w:rsidRPr="00C442D1">
              <w:rPr>
                <w:rFonts w:asciiTheme="minorHAnsi" w:eastAsia="Times New Roman" w:hAnsiTheme="minorHAnsi" w:cstheme="minorHAnsi"/>
                <w:color w:val="000000"/>
              </w:rPr>
              <w:t>any women in Ukraine suffer from multiple forms of discrimination such as women with</w:t>
            </w:r>
            <w:r w:rsidR="00D1313C" w:rsidRPr="00C442D1">
              <w:rPr>
                <w:rFonts w:asciiTheme="minorHAnsi" w:eastAsia="Times New Roman" w:hAnsiTheme="minorHAnsi" w:cstheme="minorHAnsi"/>
                <w:color w:val="000000"/>
              </w:rPr>
              <w:t xml:space="preserve"> disabilities, internally displaced </w:t>
            </w:r>
            <w:r w:rsidR="00C53AA8" w:rsidRPr="00C442D1">
              <w:rPr>
                <w:rFonts w:asciiTheme="minorHAnsi" w:eastAsia="Times New Roman" w:hAnsiTheme="minorHAnsi" w:cstheme="minorHAnsi"/>
                <w:color w:val="000000"/>
              </w:rPr>
              <w:t>women</w:t>
            </w:r>
            <w:r w:rsidR="00D1313C" w:rsidRPr="00C442D1">
              <w:rPr>
                <w:rFonts w:asciiTheme="minorHAnsi" w:eastAsia="Times New Roman" w:hAnsiTheme="minorHAnsi" w:cstheme="minorHAnsi"/>
                <w:color w:val="000000"/>
              </w:rPr>
              <w:t xml:space="preserve">, older women, female-headed households, </w:t>
            </w:r>
            <w:r w:rsidR="00F72053" w:rsidRPr="00C442D1">
              <w:rPr>
                <w:rFonts w:asciiTheme="minorHAnsi" w:eastAsia="Times New Roman" w:hAnsiTheme="minorHAnsi" w:cstheme="minorHAnsi"/>
                <w:color w:val="000000"/>
              </w:rPr>
              <w:t xml:space="preserve">and other socially excluded </w:t>
            </w:r>
            <w:r w:rsidR="00D1313C" w:rsidRPr="00C442D1">
              <w:rPr>
                <w:rFonts w:asciiTheme="minorHAnsi" w:eastAsia="Times New Roman" w:hAnsiTheme="minorHAnsi" w:cstheme="minorHAnsi"/>
                <w:color w:val="000000"/>
              </w:rPr>
              <w:t>groups</w:t>
            </w:r>
            <w:r w:rsidR="00E91692" w:rsidRPr="00C442D1">
              <w:rPr>
                <w:rFonts w:asciiTheme="minorHAnsi" w:eastAsia="Times New Roman" w:hAnsiTheme="minorHAnsi" w:cstheme="minorHAnsi"/>
                <w:color w:val="000000"/>
              </w:rPr>
              <w:t>. The regional strategies, local programmes and budgets are developed without meaningful participation of women from excluded groups and without inclusion of their gender-specific priorities such as security concerns, increased vulnerability to violence especially in conflict-affected areas close to the contact line, access to services, employment and others.</w:t>
            </w:r>
            <w:r w:rsidR="00D1313C" w:rsidRPr="00C442D1">
              <w:rPr>
                <w:rFonts w:asciiTheme="minorHAnsi" w:eastAsia="Times New Roman" w:hAnsiTheme="minorHAnsi" w:cstheme="minorHAnsi"/>
                <w:color w:val="000000"/>
              </w:rPr>
              <w:t xml:space="preserve"> </w:t>
            </w:r>
            <w:r w:rsidR="00B154AB" w:rsidRPr="00C442D1">
              <w:rPr>
                <w:rFonts w:asciiTheme="minorHAnsi" w:eastAsia="Times New Roman" w:hAnsiTheme="minorHAnsi" w:cstheme="minorHAnsi"/>
                <w:color w:val="000000"/>
              </w:rPr>
              <w:t>W</w:t>
            </w:r>
            <w:r w:rsidR="004E61AA" w:rsidRPr="00C442D1">
              <w:rPr>
                <w:rFonts w:asciiTheme="minorHAnsi" w:eastAsia="Times New Roman" w:hAnsiTheme="minorHAnsi" w:cstheme="minorHAnsi"/>
                <w:color w:val="000000"/>
              </w:rPr>
              <w:t xml:space="preserve">omen’s groups have limited capacities and leadership to participate in prioritizing the local needs for regional and local strategic planning, they also are not organized in civil society networks for joint advocacy efforts. As a result, local programmes fail to address the acute needs of women facing multiple forms of discrimination.  </w:t>
            </w:r>
            <w:r w:rsidR="003F4219" w:rsidRPr="00C442D1">
              <w:rPr>
                <w:rFonts w:asciiTheme="minorHAnsi" w:eastAsia="Times New Roman" w:hAnsiTheme="minorHAnsi" w:cstheme="minorHAnsi"/>
                <w:color w:val="000000"/>
              </w:rPr>
              <w:t>The recommendation of the CEDAW Committee to address the specific needs of women experiencing multiple forms of discrimination and the SDG principle of “leaving no one behind” are yet to be implemented in Ukraine’s policy and legal reforms.</w:t>
            </w:r>
          </w:p>
          <w:p w14:paraId="61BE5E5E" w14:textId="449007D0" w:rsidR="00DC50C1" w:rsidRPr="00C442D1" w:rsidRDefault="00DC50C1" w:rsidP="00DC50C1">
            <w:pPr>
              <w:pStyle w:val="TableParagraph"/>
              <w:tabs>
                <w:tab w:val="left" w:pos="1545"/>
                <w:tab w:val="left" w:pos="1546"/>
              </w:tabs>
              <w:ind w:left="180" w:right="263"/>
              <w:jc w:val="both"/>
              <w:rPr>
                <w:rFonts w:asciiTheme="minorHAnsi" w:eastAsia="Times New Roman" w:hAnsiTheme="minorHAnsi" w:cstheme="minorHAnsi"/>
                <w:color w:val="000000"/>
              </w:rPr>
            </w:pPr>
          </w:p>
          <w:p w14:paraId="2430D030" w14:textId="2A761375" w:rsidR="00DC50C1" w:rsidRPr="00C442D1" w:rsidRDefault="00DC50C1" w:rsidP="00DC50C1">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To strengthen the accountability framework for government-wide gender mainstreaming,</w:t>
            </w:r>
            <w:r w:rsidR="002A360E" w:rsidRPr="00C442D1">
              <w:rPr>
                <w:rFonts w:asciiTheme="minorHAnsi" w:eastAsia="Times New Roman" w:hAnsiTheme="minorHAnsi" w:cstheme="minorHAnsi"/>
                <w:color w:val="000000"/>
              </w:rPr>
              <w:t xml:space="preserve"> and</w:t>
            </w:r>
            <w:r w:rsidRPr="00C442D1">
              <w:rPr>
                <w:rFonts w:asciiTheme="minorHAnsi" w:eastAsia="Times New Roman" w:hAnsiTheme="minorHAnsi" w:cstheme="minorHAnsi"/>
                <w:color w:val="000000"/>
              </w:rPr>
              <w:t xml:space="preserve"> impl</w:t>
            </w:r>
            <w:r w:rsidR="004E61AA" w:rsidRPr="00C442D1">
              <w:rPr>
                <w:rFonts w:asciiTheme="minorHAnsi" w:eastAsia="Times New Roman" w:hAnsiTheme="minorHAnsi" w:cstheme="minorHAnsi"/>
                <w:color w:val="000000"/>
              </w:rPr>
              <w:t xml:space="preserve">ementation of gender equality </w:t>
            </w:r>
            <w:r w:rsidRPr="00C442D1">
              <w:rPr>
                <w:rFonts w:asciiTheme="minorHAnsi" w:eastAsia="Times New Roman" w:hAnsiTheme="minorHAnsi" w:cstheme="minorHAnsi"/>
                <w:color w:val="000000"/>
              </w:rPr>
              <w:t xml:space="preserve">commitments </w:t>
            </w:r>
            <w:r w:rsidR="002A360E" w:rsidRPr="00C442D1">
              <w:rPr>
                <w:rFonts w:asciiTheme="minorHAnsi" w:eastAsia="Times New Roman" w:hAnsiTheme="minorHAnsi" w:cstheme="minorHAnsi"/>
                <w:color w:val="000000"/>
              </w:rPr>
              <w:t xml:space="preserve">on national, regional and local levels </w:t>
            </w:r>
            <w:r w:rsidRPr="00C442D1">
              <w:rPr>
                <w:rFonts w:asciiTheme="minorHAnsi" w:eastAsia="Times New Roman" w:hAnsiTheme="minorHAnsi" w:cstheme="minorHAnsi"/>
                <w:color w:val="000000"/>
              </w:rPr>
              <w:t xml:space="preserve">UN Women </w:t>
            </w:r>
            <w:r w:rsidR="00BB5D08" w:rsidRPr="00C442D1">
              <w:rPr>
                <w:rFonts w:asciiTheme="minorHAnsi" w:eastAsia="Times New Roman" w:hAnsiTheme="minorHAnsi" w:cstheme="minorHAnsi"/>
                <w:color w:val="000000"/>
              </w:rPr>
              <w:t xml:space="preserve">launched the </w:t>
            </w:r>
            <w:r w:rsidRPr="00C442D1">
              <w:rPr>
                <w:rFonts w:asciiTheme="minorHAnsi" w:eastAsia="Times New Roman" w:hAnsiTheme="minorHAnsi" w:cstheme="minorHAnsi"/>
                <w:color w:val="000000"/>
              </w:rPr>
              <w:t>project “</w:t>
            </w:r>
            <w:r w:rsidR="00E00601" w:rsidRPr="00C442D1">
              <w:rPr>
                <w:rFonts w:asciiTheme="minorHAnsi" w:eastAsia="Times New Roman" w:hAnsiTheme="minorHAnsi" w:cstheme="minorHAnsi"/>
                <w:color w:val="000000"/>
              </w:rPr>
              <w:t>Decentralization</w:t>
            </w:r>
            <w:r w:rsidRPr="00C442D1">
              <w:rPr>
                <w:rFonts w:asciiTheme="minorHAnsi" w:eastAsia="Times New Roman" w:hAnsiTheme="minorHAnsi" w:cstheme="minorHAnsi"/>
                <w:color w:val="000000"/>
              </w:rPr>
              <w:t xml:space="preserve"> and Law Enforcement Reforms: Transformative approaches to Gender Equality and Women’s Empowerment in Ukraine" </w:t>
            </w:r>
            <w:r w:rsidR="00BB5D08" w:rsidRPr="00C442D1">
              <w:rPr>
                <w:rFonts w:asciiTheme="minorHAnsi" w:eastAsia="Times New Roman" w:hAnsiTheme="minorHAnsi" w:cstheme="minorHAnsi"/>
                <w:color w:val="000000"/>
              </w:rPr>
              <w:t>funded by the Government of Denmark</w:t>
            </w:r>
            <w:r w:rsidRPr="00C442D1">
              <w:rPr>
                <w:rFonts w:asciiTheme="minorHAnsi" w:eastAsia="Times New Roman" w:hAnsiTheme="minorHAnsi" w:cstheme="minorHAnsi"/>
                <w:color w:val="000000"/>
              </w:rPr>
              <w:t>.  The project aim</w:t>
            </w:r>
            <w:r w:rsidR="004E61AA" w:rsidRPr="00C442D1">
              <w:rPr>
                <w:rFonts w:asciiTheme="minorHAnsi" w:eastAsia="Times New Roman" w:hAnsiTheme="minorHAnsi" w:cstheme="minorHAnsi"/>
                <w:color w:val="000000"/>
              </w:rPr>
              <w:t>s</w:t>
            </w:r>
            <w:r w:rsidRPr="00C442D1">
              <w:rPr>
                <w:rFonts w:asciiTheme="minorHAnsi" w:eastAsia="Times New Roman" w:hAnsiTheme="minorHAnsi" w:cstheme="minorHAnsi"/>
                <w:color w:val="000000"/>
              </w:rPr>
              <w:t xml:space="preserve"> to </w:t>
            </w:r>
            <w:r w:rsidR="002A360E" w:rsidRPr="00C442D1">
              <w:rPr>
                <w:rFonts w:asciiTheme="minorHAnsi" w:eastAsia="Times New Roman" w:hAnsiTheme="minorHAnsi" w:cstheme="minorHAnsi"/>
                <w:color w:val="000000"/>
              </w:rPr>
              <w:t xml:space="preserve">enhance capacity of government </w:t>
            </w:r>
            <w:r w:rsidR="001A1EF4" w:rsidRPr="00C442D1">
              <w:rPr>
                <w:rFonts w:asciiTheme="minorHAnsi" w:eastAsia="Times New Roman" w:hAnsiTheme="minorHAnsi" w:cstheme="minorHAnsi"/>
                <w:color w:val="000000"/>
              </w:rPr>
              <w:t xml:space="preserve">officials </w:t>
            </w:r>
            <w:r w:rsidR="002A360E" w:rsidRPr="00C442D1">
              <w:rPr>
                <w:rFonts w:asciiTheme="minorHAnsi" w:eastAsia="Times New Roman" w:hAnsiTheme="minorHAnsi" w:cstheme="minorHAnsi"/>
                <w:color w:val="000000"/>
              </w:rPr>
              <w:t xml:space="preserve">including national, regional and local to </w:t>
            </w:r>
            <w:r w:rsidR="00E00601" w:rsidRPr="00C442D1">
              <w:rPr>
                <w:rFonts w:asciiTheme="minorHAnsi" w:eastAsia="Times New Roman" w:hAnsiTheme="minorHAnsi" w:cstheme="minorHAnsi"/>
                <w:color w:val="000000"/>
              </w:rPr>
              <w:t>analyze</w:t>
            </w:r>
            <w:r w:rsidR="002A360E" w:rsidRPr="00C442D1">
              <w:rPr>
                <w:rFonts w:asciiTheme="minorHAnsi" w:eastAsia="Times New Roman" w:hAnsiTheme="minorHAnsi" w:cstheme="minorHAnsi"/>
                <w:color w:val="000000"/>
              </w:rPr>
              <w:t>, formulate and execute gender-responsive reforms</w:t>
            </w:r>
            <w:r w:rsidR="00D80995" w:rsidRPr="00C442D1">
              <w:rPr>
                <w:rFonts w:asciiTheme="minorHAnsi" w:eastAsia="Times New Roman" w:hAnsiTheme="minorHAnsi" w:cstheme="minorHAnsi"/>
                <w:color w:val="000000"/>
              </w:rPr>
              <w:t>, to integrate gender equality and women’s rights into the decentralization and law enforcement reforms</w:t>
            </w:r>
            <w:r w:rsidR="004E61AA" w:rsidRPr="00C442D1">
              <w:rPr>
                <w:rFonts w:asciiTheme="minorHAnsi" w:eastAsia="Times New Roman" w:hAnsiTheme="minorHAnsi" w:cstheme="minorHAnsi"/>
                <w:color w:val="000000"/>
              </w:rPr>
              <w:t xml:space="preserve">. One of the objectives of the project is to </w:t>
            </w:r>
            <w:r w:rsidR="002A360E" w:rsidRPr="00C442D1">
              <w:rPr>
                <w:rFonts w:asciiTheme="minorHAnsi" w:eastAsia="Times New Roman" w:hAnsiTheme="minorHAnsi" w:cstheme="minorHAnsi"/>
                <w:color w:val="000000"/>
              </w:rPr>
              <w:t xml:space="preserve">increase skills and knowledge of local women to meaningfully participate in local development planning and budgeting. </w:t>
            </w:r>
          </w:p>
          <w:p w14:paraId="64887FFE" w14:textId="77777777" w:rsidR="00DC50C1" w:rsidRPr="00C442D1" w:rsidRDefault="00DC50C1" w:rsidP="00DC50C1">
            <w:pPr>
              <w:pStyle w:val="TableParagraph"/>
              <w:tabs>
                <w:tab w:val="left" w:pos="1545"/>
                <w:tab w:val="left" w:pos="1546"/>
              </w:tabs>
              <w:ind w:left="180" w:right="263"/>
              <w:jc w:val="both"/>
              <w:rPr>
                <w:rFonts w:asciiTheme="minorHAnsi" w:eastAsia="Times New Roman" w:hAnsiTheme="minorHAnsi" w:cstheme="minorHAnsi"/>
                <w:color w:val="000000"/>
              </w:rPr>
            </w:pPr>
          </w:p>
          <w:p w14:paraId="54E70A58" w14:textId="41E314DB" w:rsidR="00DC50C1" w:rsidRPr="00C442D1" w:rsidRDefault="004E61AA" w:rsidP="00DC50C1">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 xml:space="preserve">UN Women also works on </w:t>
            </w:r>
            <w:r w:rsidR="00DC50C1" w:rsidRPr="00C442D1">
              <w:rPr>
                <w:rFonts w:asciiTheme="minorHAnsi" w:eastAsia="Times New Roman" w:hAnsiTheme="minorHAnsi" w:cstheme="minorHAnsi"/>
                <w:color w:val="000000"/>
              </w:rPr>
              <w:t xml:space="preserve">implementation of </w:t>
            </w:r>
            <w:r w:rsidRPr="00C442D1">
              <w:rPr>
                <w:rFonts w:asciiTheme="minorHAnsi" w:eastAsia="Times New Roman" w:hAnsiTheme="minorHAnsi" w:cstheme="minorHAnsi"/>
                <w:color w:val="000000"/>
              </w:rPr>
              <w:t>Women, Peace and Security (WPS)</w:t>
            </w:r>
            <w:r w:rsidR="00DC50C1" w:rsidRPr="00C442D1">
              <w:rPr>
                <w:rFonts w:asciiTheme="minorHAnsi" w:eastAsia="Times New Roman" w:hAnsiTheme="minorHAnsi" w:cstheme="minorHAnsi"/>
                <w:color w:val="000000"/>
              </w:rPr>
              <w:t xml:space="preserve"> commitments and </w:t>
            </w:r>
            <w:r w:rsidRPr="00C442D1">
              <w:rPr>
                <w:rFonts w:asciiTheme="minorHAnsi" w:eastAsia="Times New Roman" w:hAnsiTheme="minorHAnsi" w:cstheme="minorHAnsi"/>
                <w:color w:val="000000"/>
              </w:rPr>
              <w:t xml:space="preserve">supports the implementation of </w:t>
            </w:r>
            <w:r w:rsidR="00DC50C1" w:rsidRPr="00C442D1">
              <w:rPr>
                <w:rFonts w:asciiTheme="minorHAnsi" w:eastAsia="Times New Roman" w:hAnsiTheme="minorHAnsi" w:cstheme="minorHAnsi"/>
                <w:color w:val="000000"/>
              </w:rPr>
              <w:t>gender-responsive reforms focused on the conflict-affected area</w:t>
            </w:r>
            <w:r w:rsidR="00F72053" w:rsidRPr="00C442D1">
              <w:rPr>
                <w:rFonts w:asciiTheme="minorHAnsi" w:eastAsia="Times New Roman" w:hAnsiTheme="minorHAnsi" w:cstheme="minorHAnsi"/>
                <w:color w:val="000000"/>
              </w:rPr>
              <w:t>s</w:t>
            </w:r>
            <w:r w:rsidRPr="00C442D1">
              <w:rPr>
                <w:rFonts w:asciiTheme="minorHAnsi" w:eastAsia="Times New Roman" w:hAnsiTheme="minorHAnsi" w:cstheme="minorHAnsi"/>
                <w:color w:val="000000"/>
              </w:rPr>
              <w:t xml:space="preserve">. This work is being implemented within the project </w:t>
            </w:r>
            <w:bookmarkStart w:id="4" w:name="_Hlk499286708"/>
            <w:r w:rsidR="00DC50C1" w:rsidRPr="00C442D1">
              <w:rPr>
                <w:rFonts w:asciiTheme="minorHAnsi" w:eastAsia="Times New Roman" w:hAnsiTheme="minorHAnsi" w:cstheme="minorHAnsi"/>
                <w:color w:val="000000"/>
              </w:rPr>
              <w:t xml:space="preserve">“Building democratic, peaceful and gender-equal society in Ukraine” </w:t>
            </w:r>
            <w:bookmarkEnd w:id="4"/>
            <w:r w:rsidR="00DC50C1" w:rsidRPr="00C442D1">
              <w:rPr>
                <w:rFonts w:asciiTheme="minorHAnsi" w:eastAsia="Times New Roman" w:hAnsiTheme="minorHAnsi" w:cstheme="minorHAnsi"/>
                <w:color w:val="000000"/>
              </w:rPr>
              <w:t>with the financial support of</w:t>
            </w:r>
            <w:r w:rsidR="002F58A3" w:rsidRPr="00C442D1">
              <w:rPr>
                <w:rFonts w:asciiTheme="minorHAnsi" w:eastAsia="Times New Roman" w:hAnsiTheme="minorHAnsi" w:cstheme="minorHAnsi"/>
                <w:color w:val="000000"/>
              </w:rPr>
              <w:t xml:space="preserve"> the</w:t>
            </w:r>
            <w:r w:rsidR="00DC50C1" w:rsidRPr="00C442D1">
              <w:rPr>
                <w:rFonts w:asciiTheme="minorHAnsi" w:eastAsia="Times New Roman" w:hAnsiTheme="minorHAnsi" w:cstheme="minorHAnsi"/>
                <w:color w:val="000000"/>
              </w:rPr>
              <w:t xml:space="preserve"> Government of Norway. The </w:t>
            </w:r>
            <w:r w:rsidR="002A360E" w:rsidRPr="00C442D1">
              <w:rPr>
                <w:rFonts w:asciiTheme="minorHAnsi" w:eastAsia="Times New Roman" w:hAnsiTheme="minorHAnsi" w:cstheme="minorHAnsi"/>
                <w:color w:val="000000"/>
              </w:rPr>
              <w:t>project</w:t>
            </w:r>
            <w:r w:rsidR="00DC50C1" w:rsidRPr="00C442D1">
              <w:rPr>
                <w:rFonts w:asciiTheme="minorHAnsi" w:eastAsia="Times New Roman" w:hAnsiTheme="minorHAnsi" w:cstheme="minorHAnsi"/>
                <w:color w:val="000000"/>
              </w:rPr>
              <w:t xml:space="preserve"> aims to </w:t>
            </w:r>
            <w:r w:rsidR="00F72053" w:rsidRPr="00C442D1">
              <w:rPr>
                <w:rFonts w:cstheme="minorHAnsi"/>
              </w:rPr>
              <w:t xml:space="preserve">support the implementation of WPS commitments at regional and local levels and </w:t>
            </w:r>
            <w:r w:rsidR="00DC50C1" w:rsidRPr="00C442D1">
              <w:rPr>
                <w:rFonts w:asciiTheme="minorHAnsi" w:eastAsia="Times New Roman" w:hAnsiTheme="minorHAnsi" w:cstheme="minorHAnsi"/>
                <w:color w:val="000000"/>
              </w:rPr>
              <w:t xml:space="preserve">promote the participation of women and girls, especially the most vulnerable, affected by conflict in recovery, peace and community </w:t>
            </w:r>
            <w:r w:rsidR="00DC50C1" w:rsidRPr="00C442D1">
              <w:rPr>
                <w:rFonts w:asciiTheme="minorHAnsi" w:eastAsia="Times New Roman" w:hAnsiTheme="minorHAnsi" w:cstheme="minorHAnsi"/>
                <w:color w:val="000000"/>
              </w:rPr>
              <w:lastRenderedPageBreak/>
              <w:t xml:space="preserve">security planning in eastern Ukraine. </w:t>
            </w:r>
          </w:p>
          <w:p w14:paraId="4D03DA4F" w14:textId="7FAF86F8" w:rsidR="003F4219" w:rsidRPr="00C442D1" w:rsidRDefault="003F4219" w:rsidP="007355A7">
            <w:pPr>
              <w:pStyle w:val="TableParagraph"/>
              <w:tabs>
                <w:tab w:val="left" w:pos="1545"/>
                <w:tab w:val="left" w:pos="1546"/>
              </w:tabs>
              <w:ind w:left="180" w:right="263"/>
              <w:jc w:val="both"/>
              <w:rPr>
                <w:rFonts w:asciiTheme="minorHAnsi" w:eastAsia="Times New Roman" w:hAnsiTheme="minorHAnsi" w:cstheme="minorHAnsi"/>
                <w:color w:val="000000"/>
              </w:rPr>
            </w:pPr>
          </w:p>
          <w:p w14:paraId="39DFC2A5" w14:textId="377A9EEF" w:rsidR="00AB09C9" w:rsidRPr="00C442D1" w:rsidRDefault="003F4219" w:rsidP="00AB09C9">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 xml:space="preserve">UN Women </w:t>
            </w:r>
            <w:r w:rsidR="00E815C6" w:rsidRPr="00C442D1">
              <w:rPr>
                <w:rFonts w:asciiTheme="minorHAnsi" w:eastAsia="Times New Roman" w:hAnsiTheme="minorHAnsi" w:cstheme="minorHAnsi"/>
                <w:color w:val="000000"/>
              </w:rPr>
              <w:t>together with UNDP, FAO and UNFPA</w:t>
            </w:r>
            <w:r w:rsidR="007355A7" w:rsidRPr="00C442D1">
              <w:rPr>
                <w:rFonts w:asciiTheme="minorHAnsi" w:eastAsia="Times New Roman" w:hAnsiTheme="minorHAnsi" w:cstheme="minorHAnsi"/>
                <w:color w:val="000000"/>
              </w:rPr>
              <w:t>,</w:t>
            </w:r>
            <w:r w:rsidR="004E61AA" w:rsidRPr="00C442D1">
              <w:rPr>
                <w:rFonts w:asciiTheme="minorHAnsi" w:eastAsia="Times New Roman" w:hAnsiTheme="minorHAnsi" w:cstheme="minorHAnsi"/>
                <w:color w:val="000000"/>
              </w:rPr>
              <w:t xml:space="preserve"> </w:t>
            </w:r>
            <w:r w:rsidR="00E91692" w:rsidRPr="00C442D1">
              <w:rPr>
                <w:rFonts w:asciiTheme="minorHAnsi" w:eastAsia="Times New Roman" w:hAnsiTheme="minorHAnsi" w:cstheme="minorHAnsi"/>
                <w:color w:val="000000"/>
              </w:rPr>
              <w:t xml:space="preserve">will </w:t>
            </w:r>
            <w:r w:rsidR="00B154AB" w:rsidRPr="00C442D1">
              <w:rPr>
                <w:rFonts w:asciiTheme="minorHAnsi" w:eastAsia="Times New Roman" w:hAnsiTheme="minorHAnsi" w:cstheme="minorHAnsi"/>
                <w:color w:val="000000"/>
              </w:rPr>
              <w:t xml:space="preserve">launch </w:t>
            </w:r>
            <w:r w:rsidR="00AB09C9" w:rsidRPr="00C442D1">
              <w:rPr>
                <w:rFonts w:asciiTheme="minorHAnsi" w:eastAsia="Times New Roman" w:hAnsiTheme="minorHAnsi" w:cstheme="minorHAnsi"/>
                <w:color w:val="000000"/>
              </w:rPr>
              <w:t>the joint programme on “EU Support to the East of Ukraine – Recovery, Peacebuilding and Governance”, funded by the European Union.  Joint programme aims to contribute to peace, economic revitalisation and reconciliation in Eastern Ukraine through social and economic recovery, with special focus on Government Controlled Areas (GCAs) of Donetsk a</w:t>
            </w:r>
            <w:r w:rsidR="00E91692" w:rsidRPr="00C442D1">
              <w:rPr>
                <w:rFonts w:asciiTheme="minorHAnsi" w:eastAsia="Times New Roman" w:hAnsiTheme="minorHAnsi" w:cstheme="minorHAnsi"/>
                <w:color w:val="000000"/>
              </w:rPr>
              <w:t xml:space="preserve">nd Luhansk oblasts.  The key </w:t>
            </w:r>
            <w:r w:rsidR="00AB09C9" w:rsidRPr="00C442D1">
              <w:rPr>
                <w:rFonts w:asciiTheme="minorHAnsi" w:eastAsia="Times New Roman" w:hAnsiTheme="minorHAnsi" w:cstheme="minorHAnsi"/>
                <w:color w:val="000000"/>
              </w:rPr>
              <w:t xml:space="preserve">objectives of the programme </w:t>
            </w:r>
            <w:r w:rsidR="00E91692" w:rsidRPr="00C442D1">
              <w:rPr>
                <w:rFonts w:asciiTheme="minorHAnsi" w:eastAsia="Times New Roman" w:hAnsiTheme="minorHAnsi" w:cstheme="minorHAnsi"/>
                <w:color w:val="000000"/>
              </w:rPr>
              <w:t>are</w:t>
            </w:r>
            <w:r w:rsidR="00AB09C9" w:rsidRPr="00C442D1">
              <w:rPr>
                <w:rFonts w:asciiTheme="minorHAnsi" w:eastAsia="Times New Roman" w:hAnsiTheme="minorHAnsi" w:cstheme="minorHAnsi"/>
                <w:color w:val="000000"/>
              </w:rPr>
              <w:t xml:space="preserve"> to enhance local capacity for gender-responsive decentralisation </w:t>
            </w:r>
            <w:r w:rsidR="00646E12" w:rsidRPr="00C442D1">
              <w:rPr>
                <w:rFonts w:asciiTheme="minorHAnsi" w:eastAsia="Times New Roman" w:hAnsiTheme="minorHAnsi" w:cstheme="minorHAnsi"/>
                <w:color w:val="000000"/>
              </w:rPr>
              <w:t>reform</w:t>
            </w:r>
            <w:r w:rsidR="00AB09C9" w:rsidRPr="00C442D1">
              <w:rPr>
                <w:rFonts w:asciiTheme="minorHAnsi" w:eastAsia="Times New Roman" w:hAnsiTheme="minorHAnsi" w:cstheme="minorHAnsi"/>
                <w:color w:val="000000"/>
              </w:rPr>
              <w:t xml:space="preserve"> to improve governance, and the delivery of services; and to enhance social cohesion and reconciliation through promotion of civic initiatives especially with participation of women’s groups</w:t>
            </w:r>
            <w:r w:rsidR="007355A7" w:rsidRPr="00C442D1">
              <w:rPr>
                <w:rFonts w:asciiTheme="minorHAnsi" w:eastAsia="Times New Roman" w:hAnsiTheme="minorHAnsi" w:cstheme="minorHAnsi"/>
                <w:color w:val="000000"/>
              </w:rPr>
              <w:t xml:space="preserve"> facing multiple forms of discrimination</w:t>
            </w:r>
            <w:r w:rsidR="00AB09C9" w:rsidRPr="00C442D1">
              <w:rPr>
                <w:rFonts w:asciiTheme="minorHAnsi" w:eastAsia="Times New Roman" w:hAnsiTheme="minorHAnsi" w:cstheme="minorHAnsi"/>
                <w:color w:val="000000"/>
              </w:rPr>
              <w:t xml:space="preserve">. </w:t>
            </w:r>
          </w:p>
          <w:p w14:paraId="18E22B30" w14:textId="77777777" w:rsidR="00794B34" w:rsidRPr="00C442D1" w:rsidRDefault="00794B34" w:rsidP="00794B34">
            <w:pPr>
              <w:pStyle w:val="TableParagraph"/>
              <w:tabs>
                <w:tab w:val="left" w:pos="1545"/>
                <w:tab w:val="left" w:pos="1546"/>
              </w:tabs>
              <w:ind w:left="180" w:right="263"/>
              <w:jc w:val="both"/>
              <w:rPr>
                <w:rFonts w:asciiTheme="minorHAnsi" w:eastAsia="Times New Roman" w:hAnsiTheme="minorHAnsi" w:cstheme="minorHAnsi"/>
                <w:color w:val="000000"/>
              </w:rPr>
            </w:pPr>
          </w:p>
          <w:p w14:paraId="67C7278A" w14:textId="10F7AD52" w:rsidR="00794B34" w:rsidRPr="00C442D1" w:rsidRDefault="003F4219" w:rsidP="00794B34">
            <w:pPr>
              <w:pStyle w:val="TableParagraph"/>
              <w:tabs>
                <w:tab w:val="left" w:pos="1545"/>
                <w:tab w:val="left" w:pos="1546"/>
              </w:tabs>
              <w:ind w:left="180" w:right="263"/>
              <w:jc w:val="both"/>
              <w:rPr>
                <w:rFonts w:asciiTheme="minorHAnsi" w:eastAsia="Times New Roman" w:hAnsiTheme="minorHAnsi" w:cstheme="minorHAnsi"/>
                <w:color w:val="000000"/>
              </w:rPr>
            </w:pPr>
            <w:r w:rsidRPr="00C442D1">
              <w:rPr>
                <w:rFonts w:asciiTheme="minorHAnsi" w:eastAsia="Times New Roman" w:hAnsiTheme="minorHAnsi" w:cstheme="minorHAnsi"/>
                <w:color w:val="000000"/>
              </w:rPr>
              <w:t xml:space="preserve">UN Women Ukraine has previously </w:t>
            </w:r>
            <w:r w:rsidR="0015198F" w:rsidRPr="00C442D1">
              <w:rPr>
                <w:rFonts w:asciiTheme="minorHAnsi" w:eastAsia="Times New Roman" w:hAnsiTheme="minorHAnsi" w:cstheme="minorHAnsi"/>
                <w:color w:val="000000"/>
              </w:rPr>
              <w:t xml:space="preserve">piloted </w:t>
            </w:r>
            <w:r w:rsidRPr="00C442D1">
              <w:rPr>
                <w:rFonts w:asciiTheme="minorHAnsi" w:eastAsia="Times New Roman" w:hAnsiTheme="minorHAnsi" w:cstheme="minorHAnsi"/>
                <w:color w:val="000000"/>
              </w:rPr>
              <w:t xml:space="preserve">the </w:t>
            </w:r>
            <w:r w:rsidR="005B43F5" w:rsidRPr="00C442D1">
              <w:rPr>
                <w:rFonts w:asciiTheme="minorHAnsi" w:eastAsia="Times New Roman" w:hAnsiTheme="minorHAnsi" w:cstheme="minorHAnsi"/>
                <w:color w:val="000000"/>
              </w:rPr>
              <w:t>community mobilization for empowerment</w:t>
            </w:r>
            <w:r w:rsidR="00794B34" w:rsidRPr="00C442D1">
              <w:rPr>
                <w:rFonts w:asciiTheme="minorHAnsi" w:eastAsia="Times New Roman" w:hAnsiTheme="minorHAnsi" w:cstheme="minorHAnsi"/>
                <w:color w:val="000000"/>
              </w:rPr>
              <w:t xml:space="preserve"> (CME)</w:t>
            </w:r>
            <w:r w:rsidR="007355A7" w:rsidRPr="00C442D1">
              <w:rPr>
                <w:rFonts w:asciiTheme="minorHAnsi" w:eastAsia="Times New Roman" w:hAnsiTheme="minorHAnsi" w:cstheme="minorHAnsi"/>
                <w:color w:val="000000"/>
              </w:rPr>
              <w:t xml:space="preserve"> </w:t>
            </w:r>
            <w:r w:rsidR="0015198F" w:rsidRPr="00C442D1">
              <w:rPr>
                <w:rFonts w:asciiTheme="minorHAnsi" w:eastAsia="Times New Roman" w:hAnsiTheme="minorHAnsi" w:cstheme="minorHAnsi"/>
                <w:color w:val="000000"/>
              </w:rPr>
              <w:t xml:space="preserve">methodology </w:t>
            </w:r>
            <w:r w:rsidR="002F58A3" w:rsidRPr="00C442D1">
              <w:rPr>
                <w:rFonts w:asciiTheme="minorHAnsi" w:eastAsia="Times New Roman" w:hAnsiTheme="minorHAnsi" w:cstheme="minorHAnsi"/>
                <w:color w:val="000000"/>
              </w:rPr>
              <w:t>to support empowerment of women community members</w:t>
            </w:r>
            <w:r w:rsidR="0015198F" w:rsidRPr="00C442D1">
              <w:rPr>
                <w:rFonts w:asciiTheme="minorHAnsi" w:eastAsia="Times New Roman" w:hAnsiTheme="minorHAnsi" w:cstheme="minorHAnsi"/>
                <w:color w:val="000000"/>
              </w:rPr>
              <w:t>. The piloting brought highly positive results, where the women, particularly the most disadvantaged succeeded with</w:t>
            </w:r>
            <w:r w:rsidR="00662FC2" w:rsidRPr="00C442D1">
              <w:rPr>
                <w:rFonts w:asciiTheme="minorHAnsi" w:eastAsia="Times New Roman" w:hAnsiTheme="minorHAnsi" w:cstheme="minorHAnsi"/>
                <w:color w:val="000000"/>
              </w:rPr>
              <w:t xml:space="preserve"> </w:t>
            </w:r>
            <w:r w:rsidR="0015198F" w:rsidRPr="00C442D1">
              <w:rPr>
                <w:rFonts w:asciiTheme="minorHAnsi" w:eastAsia="Times New Roman" w:hAnsiTheme="minorHAnsi" w:cstheme="minorHAnsi"/>
                <w:color w:val="000000"/>
              </w:rPr>
              <w:t xml:space="preserve">the </w:t>
            </w:r>
            <w:r w:rsidR="002F58A3" w:rsidRPr="00C442D1">
              <w:rPr>
                <w:rFonts w:asciiTheme="minorHAnsi" w:eastAsia="Times New Roman" w:hAnsiTheme="minorHAnsi" w:cstheme="minorHAnsi"/>
                <w:color w:val="000000"/>
              </w:rPr>
              <w:t>identif</w:t>
            </w:r>
            <w:r w:rsidR="0015198F" w:rsidRPr="00C442D1">
              <w:rPr>
                <w:rFonts w:asciiTheme="minorHAnsi" w:eastAsia="Times New Roman" w:hAnsiTheme="minorHAnsi" w:cstheme="minorHAnsi"/>
                <w:color w:val="000000"/>
              </w:rPr>
              <w:t>ication of their</w:t>
            </w:r>
            <w:r w:rsidR="002F58A3" w:rsidRPr="00C442D1">
              <w:rPr>
                <w:rFonts w:asciiTheme="minorHAnsi" w:eastAsia="Times New Roman" w:hAnsiTheme="minorHAnsi" w:cstheme="minorHAnsi"/>
                <w:color w:val="000000"/>
              </w:rPr>
              <w:t xml:space="preserve"> </w:t>
            </w:r>
            <w:r w:rsidR="0015198F" w:rsidRPr="00C442D1">
              <w:rPr>
                <w:rFonts w:asciiTheme="minorHAnsi" w:eastAsia="Times New Roman" w:hAnsiTheme="minorHAnsi" w:cstheme="minorHAnsi"/>
                <w:color w:val="000000"/>
              </w:rPr>
              <w:t xml:space="preserve">own </w:t>
            </w:r>
            <w:r w:rsidR="002F58A3" w:rsidRPr="00C442D1">
              <w:rPr>
                <w:rFonts w:asciiTheme="minorHAnsi" w:eastAsia="Times New Roman" w:hAnsiTheme="minorHAnsi" w:cstheme="minorHAnsi"/>
                <w:color w:val="000000"/>
              </w:rPr>
              <w:t>specific nee</w:t>
            </w:r>
            <w:r w:rsidR="0015198F" w:rsidRPr="00C442D1">
              <w:rPr>
                <w:rFonts w:asciiTheme="minorHAnsi" w:eastAsia="Times New Roman" w:hAnsiTheme="minorHAnsi" w:cstheme="minorHAnsi"/>
                <w:color w:val="000000"/>
              </w:rPr>
              <w:t>, as well as the gender equality and human rights gaps and priorities of the whole</w:t>
            </w:r>
            <w:r w:rsidR="002F58A3" w:rsidRPr="00C442D1">
              <w:rPr>
                <w:rFonts w:asciiTheme="minorHAnsi" w:eastAsia="Times New Roman" w:hAnsiTheme="minorHAnsi" w:cstheme="minorHAnsi"/>
                <w:color w:val="000000"/>
              </w:rPr>
              <w:t xml:space="preserve"> communities</w:t>
            </w:r>
            <w:r w:rsidR="0015198F" w:rsidRPr="00C442D1">
              <w:rPr>
                <w:rFonts w:asciiTheme="minorHAnsi" w:eastAsia="Times New Roman" w:hAnsiTheme="minorHAnsi" w:cstheme="minorHAnsi"/>
                <w:color w:val="000000"/>
              </w:rPr>
              <w:t>. They</w:t>
            </w:r>
            <w:r w:rsidR="002F58A3" w:rsidRPr="00C442D1">
              <w:rPr>
                <w:rFonts w:asciiTheme="minorHAnsi" w:eastAsia="Times New Roman" w:hAnsiTheme="minorHAnsi" w:cstheme="minorHAnsi"/>
                <w:color w:val="000000"/>
              </w:rPr>
              <w:t xml:space="preserve"> the </w:t>
            </w:r>
            <w:r w:rsidR="0015198F" w:rsidRPr="00C442D1">
              <w:rPr>
                <w:rFonts w:asciiTheme="minorHAnsi" w:eastAsia="Times New Roman" w:hAnsiTheme="minorHAnsi" w:cstheme="minorHAnsi"/>
                <w:color w:val="000000"/>
              </w:rPr>
              <w:t>enhanced</w:t>
            </w:r>
            <w:r w:rsidR="002F58A3" w:rsidRPr="00C442D1">
              <w:rPr>
                <w:rFonts w:asciiTheme="minorHAnsi" w:eastAsia="Times New Roman" w:hAnsiTheme="minorHAnsi" w:cstheme="minorHAnsi"/>
                <w:color w:val="000000"/>
              </w:rPr>
              <w:t xml:space="preserve"> dialogue with elected officials and </w:t>
            </w:r>
            <w:r w:rsidR="0015198F" w:rsidRPr="00C442D1">
              <w:rPr>
                <w:rFonts w:asciiTheme="minorHAnsi" w:eastAsia="Times New Roman" w:hAnsiTheme="minorHAnsi" w:cstheme="minorHAnsi"/>
                <w:color w:val="000000"/>
              </w:rPr>
              <w:t xml:space="preserve">succeeded with the </w:t>
            </w:r>
            <w:r w:rsidR="002F58A3" w:rsidRPr="00C442D1">
              <w:rPr>
                <w:rFonts w:asciiTheme="minorHAnsi" w:eastAsia="Times New Roman" w:hAnsiTheme="minorHAnsi" w:cstheme="minorHAnsi"/>
                <w:color w:val="000000"/>
              </w:rPr>
              <w:t xml:space="preserve">evidence </w:t>
            </w:r>
            <w:r w:rsidR="0015198F" w:rsidRPr="00C442D1">
              <w:rPr>
                <w:rFonts w:asciiTheme="minorHAnsi" w:eastAsia="Times New Roman" w:hAnsiTheme="minorHAnsi" w:cstheme="minorHAnsi"/>
                <w:color w:val="000000"/>
              </w:rPr>
              <w:t>-</w:t>
            </w:r>
            <w:r w:rsidR="002F58A3" w:rsidRPr="00C442D1">
              <w:rPr>
                <w:rFonts w:asciiTheme="minorHAnsi" w:eastAsia="Times New Roman" w:hAnsiTheme="minorHAnsi" w:cstheme="minorHAnsi"/>
                <w:color w:val="000000"/>
              </w:rPr>
              <w:t>based advocacy for integrating</w:t>
            </w:r>
            <w:r w:rsidR="0015198F" w:rsidRPr="00C442D1">
              <w:rPr>
                <w:rFonts w:asciiTheme="minorHAnsi" w:eastAsia="Times New Roman" w:hAnsiTheme="minorHAnsi" w:cstheme="minorHAnsi"/>
                <w:color w:val="000000"/>
              </w:rPr>
              <w:t xml:space="preserve"> </w:t>
            </w:r>
            <w:r w:rsidR="002F58A3" w:rsidRPr="00C442D1">
              <w:rPr>
                <w:rFonts w:asciiTheme="minorHAnsi" w:eastAsia="Times New Roman" w:hAnsiTheme="minorHAnsi" w:cstheme="minorHAnsi"/>
                <w:color w:val="000000"/>
              </w:rPr>
              <w:t xml:space="preserve">community priorities and needs into local and regional policies and budgets. CME in Ukraine has been implemented, </w:t>
            </w:r>
            <w:r w:rsidR="007355A7" w:rsidRPr="00C442D1">
              <w:rPr>
                <w:rFonts w:asciiTheme="minorHAnsi" w:eastAsia="Times New Roman" w:hAnsiTheme="minorHAnsi" w:cstheme="minorHAnsi"/>
                <w:color w:val="000000"/>
              </w:rPr>
              <w:t xml:space="preserve">based on the methodology </w:t>
            </w:r>
            <w:r w:rsidR="00794B34" w:rsidRPr="00C442D1">
              <w:rPr>
                <w:rFonts w:asciiTheme="minorHAnsi" w:eastAsia="Times New Roman" w:hAnsiTheme="minorHAnsi" w:cstheme="minorHAnsi"/>
                <w:color w:val="000000"/>
              </w:rPr>
              <w:t xml:space="preserve">developed </w:t>
            </w:r>
            <w:r w:rsidR="00D1313C" w:rsidRPr="00C442D1">
              <w:rPr>
                <w:rFonts w:asciiTheme="minorHAnsi" w:eastAsia="Times New Roman" w:hAnsiTheme="minorHAnsi" w:cstheme="minorHAnsi"/>
                <w:color w:val="000000"/>
              </w:rPr>
              <w:t>by</w:t>
            </w:r>
            <w:r w:rsidR="00794B34" w:rsidRPr="00C442D1">
              <w:rPr>
                <w:rFonts w:asciiTheme="minorHAnsi" w:eastAsia="Times New Roman" w:hAnsiTheme="minorHAnsi" w:cstheme="minorHAnsi"/>
                <w:color w:val="000000"/>
              </w:rPr>
              <w:t xml:space="preserve"> UN Women in Moldova</w:t>
            </w:r>
            <w:r w:rsidR="0010335B" w:rsidRPr="00C442D1">
              <w:rPr>
                <w:rStyle w:val="FootnoteReference"/>
                <w:rFonts w:asciiTheme="minorHAnsi" w:eastAsia="Times New Roman" w:hAnsiTheme="minorHAnsi" w:cstheme="minorHAnsi"/>
                <w:color w:val="000000"/>
              </w:rPr>
              <w:footnoteReference w:id="5"/>
            </w:r>
            <w:r w:rsidR="00794B34" w:rsidRPr="00C442D1">
              <w:rPr>
                <w:rFonts w:asciiTheme="minorHAnsi" w:eastAsia="Times New Roman" w:hAnsiTheme="minorHAnsi" w:cstheme="minorHAnsi"/>
                <w:color w:val="000000"/>
              </w:rPr>
              <w:t xml:space="preserve"> and also </w:t>
            </w:r>
            <w:r w:rsidR="002F58A3" w:rsidRPr="00C442D1">
              <w:rPr>
                <w:rFonts w:asciiTheme="minorHAnsi" w:eastAsia="Times New Roman" w:hAnsiTheme="minorHAnsi" w:cstheme="minorHAnsi"/>
                <w:color w:val="000000"/>
              </w:rPr>
              <w:t>based on the</w:t>
            </w:r>
            <w:r w:rsidR="00794B34" w:rsidRPr="00C442D1">
              <w:rPr>
                <w:rFonts w:asciiTheme="minorHAnsi" w:eastAsia="Times New Roman" w:hAnsiTheme="minorHAnsi" w:cstheme="minorHAnsi"/>
                <w:color w:val="000000"/>
              </w:rPr>
              <w:t xml:space="preserve"> communi</w:t>
            </w:r>
            <w:r w:rsidR="00646E12" w:rsidRPr="00C442D1">
              <w:rPr>
                <w:rFonts w:asciiTheme="minorHAnsi" w:eastAsia="Times New Roman" w:hAnsiTheme="minorHAnsi" w:cstheme="minorHAnsi"/>
                <w:color w:val="000000"/>
              </w:rPr>
              <w:t>ty practice</w:t>
            </w:r>
            <w:r w:rsidR="00794B34" w:rsidRPr="00C442D1">
              <w:rPr>
                <w:rFonts w:asciiTheme="minorHAnsi" w:eastAsia="Times New Roman" w:hAnsiTheme="minorHAnsi" w:cstheme="minorHAnsi"/>
                <w:color w:val="000000"/>
              </w:rPr>
              <w:t xml:space="preserve"> with IDP</w:t>
            </w:r>
            <w:r w:rsidR="007355A7" w:rsidRPr="00C442D1">
              <w:rPr>
                <w:rFonts w:asciiTheme="minorHAnsi" w:eastAsia="Times New Roman" w:hAnsiTheme="minorHAnsi" w:cstheme="minorHAnsi"/>
                <w:color w:val="000000"/>
              </w:rPr>
              <w:t>s</w:t>
            </w:r>
            <w:r w:rsidR="00794B34" w:rsidRPr="00C442D1">
              <w:rPr>
                <w:rFonts w:asciiTheme="minorHAnsi" w:eastAsia="Times New Roman" w:hAnsiTheme="minorHAnsi" w:cstheme="minorHAnsi"/>
                <w:color w:val="000000"/>
              </w:rPr>
              <w:t xml:space="preserve"> and conflict-affected </w:t>
            </w:r>
            <w:r w:rsidR="00D1313C" w:rsidRPr="00C442D1">
              <w:rPr>
                <w:rFonts w:asciiTheme="minorHAnsi" w:eastAsia="Times New Roman" w:hAnsiTheme="minorHAnsi" w:cstheme="minorHAnsi"/>
                <w:color w:val="000000"/>
              </w:rPr>
              <w:t>women</w:t>
            </w:r>
            <w:r w:rsidR="00794B34" w:rsidRPr="00C442D1">
              <w:rPr>
                <w:rFonts w:asciiTheme="minorHAnsi" w:eastAsia="Times New Roman" w:hAnsiTheme="minorHAnsi" w:cstheme="minorHAnsi"/>
                <w:color w:val="000000"/>
              </w:rPr>
              <w:t xml:space="preserve"> in Georgia. CME in Ukraine </w:t>
            </w:r>
            <w:r w:rsidR="005B43F5" w:rsidRPr="00C442D1">
              <w:rPr>
                <w:rFonts w:asciiTheme="minorHAnsi" w:eastAsia="Times New Roman" w:hAnsiTheme="minorHAnsi" w:cstheme="minorHAnsi"/>
                <w:color w:val="000000"/>
              </w:rPr>
              <w:t xml:space="preserve">supported interventions which are human-rights-based and gender-responsive and are aligned with the Leave No One Behind principle of the Sustainable Development agenda.  The applied methodology proved successful in meaningfully engaging excluded women and men in </w:t>
            </w:r>
            <w:r w:rsidR="00D1313C" w:rsidRPr="00C442D1">
              <w:rPr>
                <w:rFonts w:asciiTheme="minorHAnsi" w:eastAsia="Times New Roman" w:hAnsiTheme="minorHAnsi" w:cstheme="minorHAnsi"/>
                <w:color w:val="000000"/>
              </w:rPr>
              <w:t>mobilized groups, providing</w:t>
            </w:r>
            <w:r w:rsidR="005B43F5" w:rsidRPr="00C442D1">
              <w:rPr>
                <w:rFonts w:asciiTheme="minorHAnsi" w:eastAsia="Times New Roman" w:hAnsiTheme="minorHAnsi" w:cstheme="minorHAnsi"/>
                <w:color w:val="000000"/>
              </w:rPr>
              <w:t xml:space="preserve"> them with essential skills and knowledge to address inequalities and discrimination; responding to the circumstances of the poorest and most excluded and vulnerable women, those facing multiple and intersecting forms of discrimination.</w:t>
            </w:r>
            <w:r w:rsidRPr="00C442D1">
              <w:rPr>
                <w:rFonts w:asciiTheme="minorHAnsi" w:eastAsia="Times New Roman" w:hAnsiTheme="minorHAnsi" w:cstheme="minorHAnsi"/>
                <w:color w:val="000000"/>
              </w:rPr>
              <w:t xml:space="preserve"> Thus, UN Women plans to expand </w:t>
            </w:r>
            <w:r w:rsidR="005B43F5" w:rsidRPr="00C442D1">
              <w:rPr>
                <w:rFonts w:asciiTheme="minorHAnsi" w:eastAsia="Times New Roman" w:hAnsiTheme="minorHAnsi" w:cstheme="minorHAnsi"/>
                <w:color w:val="000000"/>
              </w:rPr>
              <w:t xml:space="preserve">the use of this methodology </w:t>
            </w:r>
            <w:r w:rsidRPr="00C442D1">
              <w:rPr>
                <w:rFonts w:asciiTheme="minorHAnsi" w:eastAsia="Times New Roman" w:hAnsiTheme="minorHAnsi" w:cstheme="minorHAnsi"/>
                <w:color w:val="000000"/>
              </w:rPr>
              <w:t xml:space="preserve">to engage women facing multiple </w:t>
            </w:r>
            <w:r w:rsidR="005B43F5" w:rsidRPr="00C442D1">
              <w:rPr>
                <w:rFonts w:asciiTheme="minorHAnsi" w:eastAsia="Times New Roman" w:hAnsiTheme="minorHAnsi" w:cstheme="minorHAnsi"/>
                <w:color w:val="000000"/>
              </w:rPr>
              <w:t>forms of discrimination</w:t>
            </w:r>
            <w:r w:rsidR="00D1313C" w:rsidRPr="00C442D1">
              <w:rPr>
                <w:rFonts w:asciiTheme="minorHAnsi" w:eastAsia="Times New Roman" w:hAnsiTheme="minorHAnsi" w:cstheme="minorHAnsi"/>
                <w:color w:val="000000"/>
              </w:rPr>
              <w:t xml:space="preserve"> in three eastern regions of Ukraine (Donetsk, Luhansk and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D1313C" w:rsidRPr="00C442D1">
              <w:rPr>
                <w:rFonts w:asciiTheme="minorHAnsi" w:eastAsia="Times New Roman" w:hAnsiTheme="minorHAnsi" w:cstheme="minorHAnsi"/>
                <w:color w:val="000000"/>
              </w:rPr>
              <w:t>)</w:t>
            </w:r>
            <w:r w:rsidRPr="00C442D1">
              <w:rPr>
                <w:rFonts w:asciiTheme="minorHAnsi" w:eastAsia="Times New Roman" w:hAnsiTheme="minorHAnsi" w:cstheme="minorHAnsi"/>
                <w:color w:val="000000"/>
              </w:rPr>
              <w:t xml:space="preserve">, increase their awareness and capacities to advocate for their rights and </w:t>
            </w:r>
            <w:r w:rsidR="005B43F5" w:rsidRPr="00C442D1">
              <w:rPr>
                <w:rFonts w:asciiTheme="minorHAnsi" w:eastAsia="Times New Roman" w:hAnsiTheme="minorHAnsi" w:cstheme="minorHAnsi"/>
                <w:color w:val="000000"/>
              </w:rPr>
              <w:t xml:space="preserve">enable women’s participation </w:t>
            </w:r>
            <w:r w:rsidR="00794B34" w:rsidRPr="00C442D1">
              <w:rPr>
                <w:rFonts w:asciiTheme="minorHAnsi" w:eastAsia="Times New Roman" w:hAnsiTheme="minorHAnsi" w:cstheme="minorHAnsi"/>
                <w:color w:val="000000"/>
              </w:rPr>
              <w:t xml:space="preserve">in local decision making on service delivery, local development, recovery, and community security. </w:t>
            </w:r>
          </w:p>
          <w:p w14:paraId="43D18F95" w14:textId="22D51DA0" w:rsidR="003F4219" w:rsidRPr="00C442D1" w:rsidRDefault="003F4219" w:rsidP="005B43F5">
            <w:pPr>
              <w:pStyle w:val="TableParagraph"/>
              <w:tabs>
                <w:tab w:val="left" w:pos="1545"/>
                <w:tab w:val="left" w:pos="1546"/>
              </w:tabs>
              <w:ind w:left="180" w:right="263"/>
              <w:jc w:val="both"/>
              <w:rPr>
                <w:rFonts w:asciiTheme="minorHAnsi" w:hAnsiTheme="minorHAnsi" w:cstheme="minorHAnsi"/>
                <w:spacing w:val="-4"/>
              </w:rPr>
            </w:pPr>
          </w:p>
          <w:p w14:paraId="597E1162" w14:textId="77777777" w:rsidR="003F4219" w:rsidRPr="00C442D1" w:rsidRDefault="003F4219" w:rsidP="00336265">
            <w:pPr>
              <w:pStyle w:val="TableParagraph"/>
              <w:tabs>
                <w:tab w:val="left" w:pos="1546"/>
              </w:tabs>
              <w:ind w:left="180" w:right="263"/>
              <w:jc w:val="both"/>
              <w:rPr>
                <w:spacing w:val="-4"/>
              </w:rPr>
            </w:pPr>
          </w:p>
          <w:p w14:paraId="546DB6AA" w14:textId="77777777" w:rsidR="003F4219" w:rsidRPr="00C442D1" w:rsidRDefault="003F4219" w:rsidP="003B4F69">
            <w:pPr>
              <w:pStyle w:val="TableParagraph"/>
              <w:numPr>
                <w:ilvl w:val="1"/>
                <w:numId w:val="24"/>
              </w:numPr>
              <w:tabs>
                <w:tab w:val="left" w:pos="1546"/>
              </w:tabs>
              <w:ind w:right="263"/>
              <w:jc w:val="both"/>
            </w:pPr>
            <w:r w:rsidRPr="00C442D1">
              <w:rPr>
                <w:spacing w:val="-3"/>
              </w:rPr>
              <w:t xml:space="preserve">General </w:t>
            </w:r>
            <w:r w:rsidRPr="00C442D1">
              <w:rPr>
                <w:spacing w:val="-4"/>
              </w:rPr>
              <w:t xml:space="preserve">Overview </w:t>
            </w:r>
            <w:r w:rsidRPr="00C442D1">
              <w:t xml:space="preserve">of </w:t>
            </w:r>
            <w:r w:rsidRPr="00C442D1">
              <w:rPr>
                <w:spacing w:val="-4"/>
              </w:rPr>
              <w:t>services</w:t>
            </w:r>
            <w:r w:rsidRPr="00C442D1">
              <w:rPr>
                <w:spacing w:val="10"/>
              </w:rPr>
              <w:t xml:space="preserve"> </w:t>
            </w:r>
            <w:r w:rsidRPr="00C442D1">
              <w:rPr>
                <w:spacing w:val="-4"/>
              </w:rPr>
              <w:t>required/results</w:t>
            </w:r>
          </w:p>
          <w:p w14:paraId="10057E57" w14:textId="77777777" w:rsidR="003F4219" w:rsidRPr="00C442D1" w:rsidRDefault="003F4219" w:rsidP="00336265">
            <w:pPr>
              <w:pStyle w:val="TableParagraph"/>
              <w:tabs>
                <w:tab w:val="left" w:pos="1546"/>
              </w:tabs>
              <w:ind w:left="180" w:right="263"/>
              <w:jc w:val="both"/>
              <w:rPr>
                <w:spacing w:val="-4"/>
              </w:rPr>
            </w:pPr>
          </w:p>
          <w:p w14:paraId="3DCC7645" w14:textId="0E9EE29E" w:rsidR="003F4219" w:rsidRPr="00C442D1" w:rsidRDefault="003F4219" w:rsidP="00336265">
            <w:pPr>
              <w:pStyle w:val="TableParagraph"/>
              <w:tabs>
                <w:tab w:val="left" w:pos="1545"/>
                <w:tab w:val="left" w:pos="1546"/>
              </w:tabs>
              <w:ind w:left="180" w:right="263"/>
              <w:jc w:val="both"/>
              <w:rPr>
                <w:spacing w:val="-4"/>
              </w:rPr>
            </w:pPr>
            <w:r w:rsidRPr="00C442D1">
              <w:rPr>
                <w:spacing w:val="-4"/>
              </w:rPr>
              <w:t xml:space="preserve">In order to </w:t>
            </w:r>
            <w:r w:rsidR="007355A7" w:rsidRPr="00C442D1">
              <w:rPr>
                <w:spacing w:val="-4"/>
              </w:rPr>
              <w:t xml:space="preserve">mobilize the women </w:t>
            </w:r>
            <w:r w:rsidR="009845FF" w:rsidRPr="00C442D1">
              <w:rPr>
                <w:spacing w:val="-4"/>
              </w:rPr>
              <w:t xml:space="preserve">facing multiple forms of discrimination </w:t>
            </w:r>
            <w:r w:rsidR="007355A7" w:rsidRPr="00C442D1">
              <w:rPr>
                <w:spacing w:val="-4"/>
              </w:rPr>
              <w:t>in c</w:t>
            </w:r>
            <w:r w:rsidR="00E91692" w:rsidRPr="00C442D1">
              <w:rPr>
                <w:spacing w:val="-4"/>
              </w:rPr>
              <w:t>onflict-affected communities, b</w:t>
            </w:r>
            <w:r w:rsidRPr="00C442D1">
              <w:rPr>
                <w:spacing w:val="-4"/>
              </w:rPr>
              <w:t xml:space="preserve">uild advocacy skills and </w:t>
            </w:r>
            <w:r w:rsidR="009845FF" w:rsidRPr="00C442D1">
              <w:rPr>
                <w:spacing w:val="-4"/>
              </w:rPr>
              <w:t xml:space="preserve">increase </w:t>
            </w:r>
            <w:r w:rsidRPr="00C442D1">
              <w:rPr>
                <w:spacing w:val="-4"/>
              </w:rPr>
              <w:t xml:space="preserve">their understanding of the key opportunities for </w:t>
            </w:r>
            <w:r w:rsidR="007355A7" w:rsidRPr="00C442D1">
              <w:rPr>
                <w:spacing w:val="-4"/>
              </w:rPr>
              <w:t>advocating</w:t>
            </w:r>
            <w:r w:rsidRPr="00C442D1">
              <w:rPr>
                <w:spacing w:val="-4"/>
              </w:rPr>
              <w:t xml:space="preserve"> for </w:t>
            </w:r>
            <w:r w:rsidR="00927BC7" w:rsidRPr="00C442D1">
              <w:rPr>
                <w:spacing w:val="-4"/>
              </w:rPr>
              <w:t xml:space="preserve">gender-responsive </w:t>
            </w:r>
            <w:r w:rsidR="00927BC7" w:rsidRPr="00C442D1">
              <w:rPr>
                <w:rFonts w:asciiTheme="minorHAnsi" w:eastAsia="Times New Roman" w:hAnsiTheme="minorHAnsi" w:cstheme="minorHAnsi"/>
                <w:color w:val="000000"/>
              </w:rPr>
              <w:t>service delivery, local development, and community security</w:t>
            </w:r>
            <w:r w:rsidR="00927BC7" w:rsidRPr="00C442D1">
              <w:rPr>
                <w:spacing w:val="-4"/>
              </w:rPr>
              <w:t xml:space="preserve"> </w:t>
            </w:r>
            <w:r w:rsidRPr="00C442D1">
              <w:rPr>
                <w:spacing w:val="-4"/>
              </w:rPr>
              <w:t>in the context of on-going</w:t>
            </w:r>
            <w:r w:rsidR="007355A7" w:rsidRPr="00C442D1">
              <w:rPr>
                <w:spacing w:val="-4"/>
              </w:rPr>
              <w:t xml:space="preserve"> </w:t>
            </w:r>
            <w:r w:rsidR="00EF1427" w:rsidRPr="00C442D1">
              <w:rPr>
                <w:spacing w:val="-4"/>
              </w:rPr>
              <w:t>reforms, UN Women seeks a</w:t>
            </w:r>
            <w:r w:rsidRPr="00C442D1">
              <w:rPr>
                <w:spacing w:val="-4"/>
              </w:rPr>
              <w:t xml:space="preserve"> </w:t>
            </w:r>
            <w:r w:rsidR="001A0BB2" w:rsidRPr="00C442D1">
              <w:rPr>
                <w:spacing w:val="-4"/>
              </w:rPr>
              <w:t xml:space="preserve">partner </w:t>
            </w:r>
            <w:r w:rsidRPr="00C442D1">
              <w:rPr>
                <w:spacing w:val="-4"/>
              </w:rPr>
              <w:t xml:space="preserve">organization to </w:t>
            </w:r>
            <w:r w:rsidR="007355A7" w:rsidRPr="00C442D1">
              <w:rPr>
                <w:spacing w:val="-4"/>
              </w:rPr>
              <w:t xml:space="preserve">implement the community mobilization for empowerment </w:t>
            </w:r>
            <w:r w:rsidRPr="00C442D1">
              <w:rPr>
                <w:spacing w:val="-4"/>
              </w:rPr>
              <w:t xml:space="preserve"> </w:t>
            </w:r>
            <w:r w:rsidR="00927BC7" w:rsidRPr="00C442D1">
              <w:rPr>
                <w:spacing w:val="-4"/>
              </w:rPr>
              <w:t xml:space="preserve">in three eastern regions </w:t>
            </w:r>
            <w:r w:rsidR="00927BC7" w:rsidRPr="00C442D1">
              <w:rPr>
                <w:rFonts w:asciiTheme="minorHAnsi" w:eastAsia="Times New Roman" w:hAnsiTheme="minorHAnsi" w:cstheme="minorHAnsi"/>
                <w:color w:val="000000"/>
              </w:rPr>
              <w:t xml:space="preserve">(Donetsk, Luhansk and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51094B" w:rsidRPr="00C442D1">
              <w:rPr>
                <w:rStyle w:val="FootnoteReference"/>
                <w:rFonts w:asciiTheme="minorHAnsi" w:eastAsia="Times New Roman" w:hAnsiTheme="minorHAnsi" w:cstheme="minorHAnsi"/>
                <w:color w:val="000000"/>
              </w:rPr>
              <w:footnoteReference w:id="6"/>
            </w:r>
            <w:r w:rsidR="00927BC7" w:rsidRPr="00C442D1">
              <w:rPr>
                <w:rFonts w:asciiTheme="minorHAnsi" w:eastAsia="Times New Roman" w:hAnsiTheme="minorHAnsi" w:cstheme="minorHAnsi"/>
                <w:color w:val="000000"/>
              </w:rPr>
              <w:t xml:space="preserve">) </w:t>
            </w:r>
            <w:r w:rsidR="00927BC7" w:rsidRPr="00C442D1">
              <w:rPr>
                <w:spacing w:val="-4"/>
              </w:rPr>
              <w:t>of Ukraine</w:t>
            </w:r>
            <w:r w:rsidRPr="00C442D1">
              <w:rPr>
                <w:spacing w:val="-4"/>
              </w:rPr>
              <w:t xml:space="preserve">. </w:t>
            </w:r>
          </w:p>
          <w:p w14:paraId="67E2046A" w14:textId="77777777" w:rsidR="003F4219" w:rsidRPr="00C442D1" w:rsidRDefault="003F4219" w:rsidP="00336265">
            <w:pPr>
              <w:pStyle w:val="TableParagraph"/>
              <w:tabs>
                <w:tab w:val="left" w:pos="1545"/>
                <w:tab w:val="left" w:pos="1546"/>
              </w:tabs>
              <w:ind w:left="180" w:right="263"/>
              <w:jc w:val="both"/>
              <w:rPr>
                <w:spacing w:val="-4"/>
              </w:rPr>
            </w:pPr>
          </w:p>
          <w:p w14:paraId="5A17A3A6" w14:textId="50B965C3" w:rsidR="00D20566" w:rsidRPr="00C442D1" w:rsidRDefault="00927BC7" w:rsidP="00D20566">
            <w:pPr>
              <w:pStyle w:val="TableParagraph"/>
              <w:tabs>
                <w:tab w:val="left" w:pos="1545"/>
                <w:tab w:val="left" w:pos="1546"/>
              </w:tabs>
              <w:ind w:left="180" w:right="263"/>
              <w:jc w:val="both"/>
              <w:rPr>
                <w:spacing w:val="-4"/>
              </w:rPr>
            </w:pPr>
            <w:r w:rsidRPr="00C442D1">
              <w:rPr>
                <w:spacing w:val="-4"/>
              </w:rPr>
              <w:t xml:space="preserve">Implementation of the </w:t>
            </w:r>
            <w:r w:rsidR="009845FF" w:rsidRPr="00C442D1">
              <w:rPr>
                <w:spacing w:val="-4"/>
              </w:rPr>
              <w:t>CME</w:t>
            </w:r>
            <w:r w:rsidRPr="00C442D1">
              <w:rPr>
                <w:spacing w:val="-4"/>
              </w:rPr>
              <w:t xml:space="preserve"> </w:t>
            </w:r>
            <w:r w:rsidR="003F4219" w:rsidRPr="00C442D1">
              <w:rPr>
                <w:spacing w:val="-4"/>
              </w:rPr>
              <w:t xml:space="preserve">should aim to </w:t>
            </w:r>
            <w:r w:rsidR="00D20566" w:rsidRPr="00C442D1">
              <w:rPr>
                <w:spacing w:val="-4"/>
              </w:rPr>
              <w:t>adopt a human rights-based approach</w:t>
            </w:r>
            <w:r w:rsidR="00A27F62" w:rsidRPr="00C442D1">
              <w:rPr>
                <w:spacing w:val="-4"/>
              </w:rPr>
              <w:t xml:space="preserve"> (HRBA)</w:t>
            </w:r>
            <w:r w:rsidR="00D20566" w:rsidRPr="00C442D1">
              <w:rPr>
                <w:spacing w:val="-4"/>
              </w:rPr>
              <w:t xml:space="preserve"> in line with international standards and address inequalities and discrimination; meaningfully involve beneficiaries, including women’s organizations, and other agents of change, such as men and boys; and responding to the circumstances of the poorest and most excluded and vulnerable women</w:t>
            </w:r>
            <w:r w:rsidR="001A0BB2" w:rsidRPr="00C442D1">
              <w:rPr>
                <w:spacing w:val="-4"/>
              </w:rPr>
              <w:t xml:space="preserve"> such as IDPs, women with disabilities, older women, women living with HIV/AIDS, single headed households,</w:t>
            </w:r>
            <w:r w:rsidR="00D20566" w:rsidRPr="00C442D1">
              <w:rPr>
                <w:spacing w:val="-4"/>
              </w:rPr>
              <w:t xml:space="preserve"> those facing multiple and intersecting forms of discrimination.</w:t>
            </w:r>
            <w:r w:rsidR="0058662F" w:rsidRPr="00C442D1">
              <w:rPr>
                <w:rStyle w:val="FootnoteReference"/>
                <w:spacing w:val="-4"/>
              </w:rPr>
              <w:footnoteReference w:id="7"/>
            </w:r>
            <w:r w:rsidR="00D20566" w:rsidRPr="00C442D1">
              <w:rPr>
                <w:spacing w:val="-4"/>
              </w:rPr>
              <w:t xml:space="preserve"> </w:t>
            </w:r>
            <w:r w:rsidR="00790217" w:rsidRPr="00C442D1">
              <w:rPr>
                <w:spacing w:val="-4"/>
              </w:rPr>
              <w:t xml:space="preserve">The activities should promote </w:t>
            </w:r>
            <w:r w:rsidR="00D20566" w:rsidRPr="00C442D1">
              <w:rPr>
                <w:spacing w:val="-4"/>
              </w:rPr>
              <w:t xml:space="preserve">effective engagement </w:t>
            </w:r>
            <w:r w:rsidR="00790217" w:rsidRPr="00C442D1">
              <w:rPr>
                <w:spacing w:val="-4"/>
              </w:rPr>
              <w:t xml:space="preserve">of mobilized women’s and men’s groups </w:t>
            </w:r>
            <w:r w:rsidR="00D20566" w:rsidRPr="00C442D1">
              <w:rPr>
                <w:spacing w:val="-4"/>
              </w:rPr>
              <w:t xml:space="preserve">with the decision-making on </w:t>
            </w:r>
            <w:r w:rsidR="009845FF" w:rsidRPr="00C442D1">
              <w:rPr>
                <w:spacing w:val="-4"/>
              </w:rPr>
              <w:t xml:space="preserve">promoting gender-responsive </w:t>
            </w:r>
            <w:r w:rsidR="00D20566" w:rsidRPr="00C442D1">
              <w:rPr>
                <w:spacing w:val="-4"/>
              </w:rPr>
              <w:t xml:space="preserve">service delivery, local development, recovery, and community security. </w:t>
            </w:r>
          </w:p>
          <w:p w14:paraId="3C3C5E6E" w14:textId="77777777" w:rsidR="00790217" w:rsidRPr="00C442D1" w:rsidRDefault="00790217" w:rsidP="00336265">
            <w:pPr>
              <w:pStyle w:val="TableParagraph"/>
              <w:tabs>
                <w:tab w:val="left" w:pos="1545"/>
                <w:tab w:val="left" w:pos="1546"/>
              </w:tabs>
              <w:ind w:left="180" w:right="263"/>
              <w:jc w:val="both"/>
              <w:rPr>
                <w:spacing w:val="-4"/>
              </w:rPr>
            </w:pPr>
          </w:p>
          <w:p w14:paraId="64D03E0F" w14:textId="0C29D77C" w:rsidR="003F4219" w:rsidRPr="00C442D1" w:rsidRDefault="003F4219" w:rsidP="00336265">
            <w:pPr>
              <w:pStyle w:val="TableParagraph"/>
              <w:tabs>
                <w:tab w:val="left" w:pos="1545"/>
                <w:tab w:val="left" w:pos="1546"/>
              </w:tabs>
              <w:ind w:left="180" w:right="263"/>
              <w:jc w:val="both"/>
              <w:rPr>
                <w:spacing w:val="-4"/>
              </w:rPr>
            </w:pPr>
            <w:r w:rsidRPr="00C442D1">
              <w:rPr>
                <w:spacing w:val="-4"/>
              </w:rPr>
              <w:t>The methodology to be applied should:</w:t>
            </w:r>
          </w:p>
          <w:p w14:paraId="23E9A057" w14:textId="74701A1B" w:rsidR="003F4219" w:rsidRPr="00C442D1" w:rsidRDefault="003F4219" w:rsidP="003B4F69">
            <w:pPr>
              <w:pStyle w:val="TableParagraph"/>
              <w:numPr>
                <w:ilvl w:val="0"/>
                <w:numId w:val="24"/>
              </w:numPr>
              <w:tabs>
                <w:tab w:val="left" w:pos="1545"/>
                <w:tab w:val="left" w:pos="1546"/>
              </w:tabs>
              <w:ind w:right="263"/>
              <w:jc w:val="both"/>
              <w:rPr>
                <w:spacing w:val="-4"/>
              </w:rPr>
            </w:pPr>
            <w:r w:rsidRPr="00C442D1">
              <w:rPr>
                <w:spacing w:val="-4"/>
              </w:rPr>
              <w:lastRenderedPageBreak/>
              <w:t>be innovative</w:t>
            </w:r>
            <w:r w:rsidR="00A94D1B" w:rsidRPr="00C442D1">
              <w:rPr>
                <w:spacing w:val="-4"/>
              </w:rPr>
              <w:t xml:space="preserve">, </w:t>
            </w:r>
            <w:r w:rsidRPr="00C442D1">
              <w:rPr>
                <w:spacing w:val="-4"/>
              </w:rPr>
              <w:t>inclusive</w:t>
            </w:r>
            <w:r w:rsidR="00A27F62" w:rsidRPr="00C442D1">
              <w:rPr>
                <w:spacing w:val="-4"/>
              </w:rPr>
              <w:t xml:space="preserve">, area-based </w:t>
            </w:r>
            <w:r w:rsidR="00A94D1B" w:rsidRPr="00C442D1">
              <w:rPr>
                <w:spacing w:val="-4"/>
              </w:rPr>
              <w:t xml:space="preserve">and context specific </w:t>
            </w:r>
          </w:p>
          <w:p w14:paraId="54B8E9BE" w14:textId="763613BC" w:rsidR="003F4219" w:rsidRPr="00C442D1" w:rsidRDefault="003F4219" w:rsidP="003B4F69">
            <w:pPr>
              <w:pStyle w:val="TableParagraph"/>
              <w:numPr>
                <w:ilvl w:val="0"/>
                <w:numId w:val="24"/>
              </w:numPr>
              <w:tabs>
                <w:tab w:val="left" w:pos="1545"/>
                <w:tab w:val="left" w:pos="1546"/>
              </w:tabs>
              <w:ind w:right="263"/>
              <w:jc w:val="both"/>
              <w:rPr>
                <w:spacing w:val="-4"/>
              </w:rPr>
            </w:pPr>
            <w:r w:rsidRPr="00C442D1">
              <w:rPr>
                <w:spacing w:val="-4"/>
              </w:rPr>
              <w:t xml:space="preserve">replicable so that </w:t>
            </w:r>
            <w:r w:rsidR="00790217" w:rsidRPr="00C442D1">
              <w:rPr>
                <w:spacing w:val="-4"/>
              </w:rPr>
              <w:t xml:space="preserve">experience gained in these three regions will lead to </w:t>
            </w:r>
            <w:r w:rsidR="00790217" w:rsidRPr="00C442D1">
              <w:rPr>
                <w:rFonts w:asciiTheme="minorHAnsi" w:hAnsiTheme="minorHAnsi" w:cstheme="minorHAnsi"/>
              </w:rPr>
              <w:t xml:space="preserve">scale up the CME work in ongoing </w:t>
            </w:r>
            <w:r w:rsidR="00790217" w:rsidRPr="00C442D1">
              <w:rPr>
                <w:rFonts w:asciiTheme="minorHAnsi" w:hAnsiTheme="minorHAnsi" w:cstheme="minorHAnsi"/>
                <w:noProof/>
              </w:rPr>
              <w:t>decentralization</w:t>
            </w:r>
            <w:r w:rsidR="00790217" w:rsidRPr="00C442D1">
              <w:rPr>
                <w:rFonts w:asciiTheme="minorHAnsi" w:hAnsiTheme="minorHAnsi" w:cstheme="minorHAnsi"/>
              </w:rPr>
              <w:t xml:space="preserve"> and law enforcement reforms</w:t>
            </w:r>
            <w:r w:rsidR="00790217" w:rsidRPr="00C442D1">
              <w:rPr>
                <w:spacing w:val="-4"/>
              </w:rPr>
              <w:t xml:space="preserve"> </w:t>
            </w:r>
            <w:r w:rsidR="000352BB" w:rsidRPr="00C442D1">
              <w:rPr>
                <w:spacing w:val="-4"/>
              </w:rPr>
              <w:t xml:space="preserve">on national level </w:t>
            </w:r>
          </w:p>
          <w:p w14:paraId="4C31E747" w14:textId="0AD9785C" w:rsidR="003F4219" w:rsidRPr="00C442D1" w:rsidRDefault="003F4219" w:rsidP="009845FF">
            <w:pPr>
              <w:pStyle w:val="TableParagraph"/>
              <w:numPr>
                <w:ilvl w:val="0"/>
                <w:numId w:val="24"/>
              </w:numPr>
              <w:tabs>
                <w:tab w:val="left" w:pos="1545"/>
                <w:tab w:val="left" w:pos="1546"/>
              </w:tabs>
              <w:ind w:right="263"/>
              <w:jc w:val="both"/>
              <w:rPr>
                <w:spacing w:val="-4"/>
              </w:rPr>
            </w:pPr>
            <w:r w:rsidRPr="00C442D1">
              <w:rPr>
                <w:spacing w:val="-4"/>
              </w:rPr>
              <w:t>integrate analytical, documentation/knowledge management and communication components</w:t>
            </w:r>
          </w:p>
          <w:p w14:paraId="53EB0F5A" w14:textId="77777777" w:rsidR="005A697B" w:rsidRPr="00C442D1" w:rsidRDefault="005A697B" w:rsidP="005A697B">
            <w:pPr>
              <w:pStyle w:val="TableParagraph"/>
              <w:tabs>
                <w:tab w:val="left" w:pos="1545"/>
                <w:tab w:val="left" w:pos="1546"/>
              </w:tabs>
              <w:ind w:left="900" w:right="263"/>
              <w:jc w:val="both"/>
              <w:rPr>
                <w:spacing w:val="-4"/>
              </w:rPr>
            </w:pPr>
          </w:p>
          <w:p w14:paraId="31826D47" w14:textId="63EFCA64" w:rsidR="003F4219" w:rsidRPr="00C442D1" w:rsidRDefault="003F4219" w:rsidP="005A697B">
            <w:pPr>
              <w:pStyle w:val="TableParagraph"/>
              <w:tabs>
                <w:tab w:val="left" w:pos="1545"/>
                <w:tab w:val="left" w:pos="1546"/>
              </w:tabs>
              <w:ind w:left="180" w:right="263"/>
              <w:jc w:val="both"/>
              <w:rPr>
                <w:rFonts w:cstheme="minorHAnsi"/>
                <w:bCs/>
              </w:rPr>
            </w:pPr>
            <w:r w:rsidRPr="00C442D1">
              <w:rPr>
                <w:spacing w:val="-4"/>
              </w:rPr>
              <w:t>The activities should allow</w:t>
            </w:r>
            <w:r w:rsidR="00325573" w:rsidRPr="00C442D1">
              <w:rPr>
                <w:spacing w:val="-4"/>
              </w:rPr>
              <w:t xml:space="preserve"> to apply the full cycle of </w:t>
            </w:r>
            <w:r w:rsidR="00325573" w:rsidRPr="00C442D1">
              <w:rPr>
                <w:rFonts w:cstheme="minorHAnsi"/>
                <w:bCs/>
              </w:rPr>
              <w:t xml:space="preserve">CME methodology, with a focus on vulnerable women, in order to mobilize </w:t>
            </w:r>
            <w:r w:rsidR="00325573" w:rsidRPr="00C442D1">
              <w:rPr>
                <w:spacing w:val="-4"/>
              </w:rPr>
              <w:t>women</w:t>
            </w:r>
            <w:r w:rsidR="00325573" w:rsidRPr="00C442D1">
              <w:rPr>
                <w:rFonts w:cstheme="minorHAnsi"/>
                <w:bCs/>
              </w:rPr>
              <w:t xml:space="preserve"> around community development </w:t>
            </w:r>
            <w:r w:rsidR="00592F20" w:rsidRPr="00C442D1">
              <w:rPr>
                <w:rFonts w:cstheme="minorHAnsi"/>
                <w:bCs/>
              </w:rPr>
              <w:t>and community security</w:t>
            </w:r>
            <w:r w:rsidR="001A0BB2" w:rsidRPr="00C442D1">
              <w:rPr>
                <w:rFonts w:cstheme="minorHAnsi"/>
                <w:bCs/>
              </w:rPr>
              <w:t xml:space="preserve"> related issues</w:t>
            </w:r>
            <w:r w:rsidR="00325573" w:rsidRPr="00C442D1">
              <w:rPr>
                <w:rFonts w:cstheme="minorHAnsi"/>
                <w:bCs/>
              </w:rPr>
              <w:t xml:space="preserve">, conduct a gender analysis of community needs, identify gender-sensitive needs, and to lobby </w:t>
            </w:r>
            <w:r w:rsidR="00592F20" w:rsidRPr="00C442D1">
              <w:rPr>
                <w:rFonts w:cstheme="minorHAnsi"/>
                <w:bCs/>
              </w:rPr>
              <w:t xml:space="preserve">with </w:t>
            </w:r>
            <w:r w:rsidR="00325573" w:rsidRPr="00C442D1">
              <w:rPr>
                <w:rFonts w:cstheme="minorHAnsi"/>
                <w:bCs/>
              </w:rPr>
              <w:t xml:space="preserve">the local authorities to incorporate these needs into local development plans and budgets. The process of the CME can be </w:t>
            </w:r>
            <w:r w:rsidR="00325573" w:rsidRPr="00C442D1">
              <w:rPr>
                <w:rFonts w:cstheme="minorHAnsi"/>
              </w:rPr>
              <w:t>broken</w:t>
            </w:r>
            <w:r w:rsidR="00325573" w:rsidRPr="00C442D1">
              <w:rPr>
                <w:rFonts w:cstheme="minorHAnsi"/>
                <w:bCs/>
              </w:rPr>
              <w:t xml:space="preserve"> down into following 10 steps: (1) arriving in the community; (2) establishing self-help groups; (3) conducting community profiles; (4) building the capacity of mobilized groups; (5) identifying priority needs and consolidating groups; (6) facilitating interactions between communities and the authorities, lobbying for incorporating their needs in local plans/programmes/strategies; (7) identifying community empowering, leadership, and advocacy initiatives, for support with small grants; (8) implementing such initiatives/projects; (9) using monitoring for learning; (10) conducting evaluation and determining follow-up steps.  </w:t>
            </w:r>
          </w:p>
          <w:p w14:paraId="01345911" w14:textId="77777777" w:rsidR="00FB138E" w:rsidRPr="00C442D1" w:rsidRDefault="00FB138E" w:rsidP="005A697B">
            <w:pPr>
              <w:pStyle w:val="TableParagraph"/>
              <w:tabs>
                <w:tab w:val="left" w:pos="1545"/>
                <w:tab w:val="left" w:pos="1546"/>
              </w:tabs>
              <w:ind w:left="180" w:right="263"/>
              <w:jc w:val="both"/>
              <w:rPr>
                <w:rFonts w:cstheme="minorHAnsi"/>
                <w:bCs/>
              </w:rPr>
            </w:pPr>
          </w:p>
          <w:p w14:paraId="6C63F34A" w14:textId="1DDBA8C5" w:rsidR="003F4219" w:rsidRPr="00C442D1" w:rsidRDefault="003F4219" w:rsidP="00336265">
            <w:pPr>
              <w:pStyle w:val="TableParagraph"/>
              <w:tabs>
                <w:tab w:val="left" w:pos="1546"/>
              </w:tabs>
              <w:ind w:left="180" w:right="263"/>
              <w:jc w:val="both"/>
              <w:rPr>
                <w:spacing w:val="-4"/>
              </w:rPr>
            </w:pPr>
            <w:r w:rsidRPr="00C442D1">
              <w:rPr>
                <w:spacing w:val="-4"/>
              </w:rPr>
              <w:t xml:space="preserve">UN Women expects the </w:t>
            </w:r>
            <w:r w:rsidRPr="00C442D1">
              <w:rPr>
                <w:spacing w:val="-4"/>
                <w:u w:val="single"/>
              </w:rPr>
              <w:t>following results</w:t>
            </w:r>
            <w:r w:rsidRPr="00C442D1">
              <w:rPr>
                <w:spacing w:val="-4"/>
              </w:rPr>
              <w:t xml:space="preserve"> upon project completion:</w:t>
            </w:r>
          </w:p>
          <w:p w14:paraId="561D5018" w14:textId="0DB280D0" w:rsidR="003F4219" w:rsidRPr="00C442D1" w:rsidRDefault="00616786" w:rsidP="00BB4454">
            <w:pPr>
              <w:pStyle w:val="ADRText"/>
              <w:numPr>
                <w:ilvl w:val="0"/>
                <w:numId w:val="24"/>
              </w:numPr>
              <w:spacing w:after="0"/>
              <w:rPr>
                <w:rFonts w:asciiTheme="minorHAnsi" w:hAnsiTheme="minorHAnsi" w:cstheme="minorHAnsi"/>
                <w:lang w:val="en-US"/>
              </w:rPr>
            </w:pPr>
            <w:r w:rsidRPr="00C442D1">
              <w:rPr>
                <w:lang w:val="en-US"/>
              </w:rPr>
              <w:t xml:space="preserve">Mobilized groups of women facing multiple forms of discrimination have increased </w:t>
            </w:r>
            <w:r w:rsidR="0015198F" w:rsidRPr="00C442D1">
              <w:rPr>
                <w:lang w:val="en-US"/>
              </w:rPr>
              <w:t xml:space="preserve">and applied </w:t>
            </w:r>
            <w:r w:rsidRPr="00C442D1">
              <w:rPr>
                <w:lang w:val="en-US"/>
              </w:rPr>
              <w:t xml:space="preserve">knowledge and skills </w:t>
            </w:r>
            <w:r w:rsidRPr="00C442D1">
              <w:rPr>
                <w:spacing w:val="-4"/>
                <w:lang w:val="en-US"/>
              </w:rPr>
              <w:t>on human rights</w:t>
            </w:r>
            <w:r w:rsidR="006220F8" w:rsidRPr="00C442D1">
              <w:rPr>
                <w:spacing w:val="-4"/>
                <w:lang w:val="en-US"/>
              </w:rPr>
              <w:t>-</w:t>
            </w:r>
            <w:r w:rsidRPr="00C442D1">
              <w:rPr>
                <w:spacing w:val="-4"/>
                <w:lang w:val="en-US"/>
              </w:rPr>
              <w:t>based approach, gender equality, and SDG agenda to participate in regional and local decision making including planning and budgeting</w:t>
            </w:r>
            <w:r w:rsidR="006220F8" w:rsidRPr="00C442D1">
              <w:rPr>
                <w:spacing w:val="-4"/>
                <w:lang w:val="en-US"/>
              </w:rPr>
              <w:t>;</w:t>
            </w:r>
          </w:p>
          <w:p w14:paraId="6F639A1B" w14:textId="77777777" w:rsidR="00542B82" w:rsidRPr="00C442D1" w:rsidRDefault="00542B82" w:rsidP="00542B82">
            <w:pPr>
              <w:pStyle w:val="ADRText"/>
              <w:spacing w:after="0"/>
              <w:ind w:left="900"/>
              <w:rPr>
                <w:rFonts w:asciiTheme="minorHAnsi" w:hAnsiTheme="minorHAnsi" w:cstheme="minorHAnsi"/>
                <w:lang w:val="en-US"/>
              </w:rPr>
            </w:pPr>
          </w:p>
          <w:p w14:paraId="4D30040C" w14:textId="5E00303B" w:rsidR="00616786" w:rsidRPr="00C442D1" w:rsidRDefault="00542B82" w:rsidP="00BB4454">
            <w:pPr>
              <w:pStyle w:val="ADRText"/>
              <w:numPr>
                <w:ilvl w:val="0"/>
                <w:numId w:val="24"/>
              </w:numPr>
              <w:spacing w:after="0"/>
              <w:rPr>
                <w:rFonts w:asciiTheme="minorHAnsi" w:hAnsiTheme="minorHAnsi" w:cstheme="minorHAnsi"/>
                <w:lang w:val="en-US"/>
              </w:rPr>
            </w:pPr>
            <w:r w:rsidRPr="00C442D1">
              <w:rPr>
                <w:rFonts w:asciiTheme="minorHAnsi" w:hAnsiTheme="minorHAnsi" w:cstheme="minorHAnsi"/>
                <w:lang w:val="en-US"/>
              </w:rPr>
              <w:t xml:space="preserve">Network of CSOs and women’s groups </w:t>
            </w:r>
            <w:r w:rsidRPr="00C442D1">
              <w:rPr>
                <w:lang w:val="en-US"/>
              </w:rPr>
              <w:t>facing multiple forms of discrimination have increased advocacy skills to demand a</w:t>
            </w:r>
            <w:r w:rsidRPr="00C442D1">
              <w:rPr>
                <w:spacing w:val="-4"/>
                <w:lang w:val="en-US"/>
              </w:rPr>
              <w:t>ccountability of the duty bearers for implementation of human rights and gender equality commitments on regional and local levels.</w:t>
            </w:r>
          </w:p>
        </w:tc>
      </w:tr>
      <w:tr w:rsidR="003F4219" w:rsidRPr="00C442D1" w14:paraId="6676F230" w14:textId="77777777" w:rsidTr="00336265">
        <w:trPr>
          <w:trHeight w:val="520"/>
        </w:trPr>
        <w:tc>
          <w:tcPr>
            <w:tcW w:w="9631" w:type="dxa"/>
          </w:tcPr>
          <w:p w14:paraId="2735F6BE" w14:textId="77777777" w:rsidR="003F4219" w:rsidRPr="00C442D1" w:rsidRDefault="003F4219" w:rsidP="00A164E1">
            <w:pPr>
              <w:pStyle w:val="TableParagraph"/>
              <w:numPr>
                <w:ilvl w:val="0"/>
                <w:numId w:val="3"/>
              </w:numPr>
              <w:tabs>
                <w:tab w:val="left" w:pos="873"/>
              </w:tabs>
              <w:spacing w:line="265" w:lineRule="exact"/>
              <w:ind w:right="263"/>
              <w:jc w:val="both"/>
              <w:rPr>
                <w:spacing w:val="-4"/>
              </w:rPr>
            </w:pPr>
            <w:r w:rsidRPr="00C442D1">
              <w:rPr>
                <w:spacing w:val="-4"/>
              </w:rPr>
              <w:lastRenderedPageBreak/>
              <w:t xml:space="preserve">Description </w:t>
            </w:r>
            <w:r w:rsidRPr="00C442D1">
              <w:t xml:space="preserve">of </w:t>
            </w:r>
            <w:r w:rsidRPr="00C442D1">
              <w:rPr>
                <w:spacing w:val="-4"/>
              </w:rPr>
              <w:t>required</w:t>
            </w:r>
            <w:r w:rsidRPr="00C442D1">
              <w:rPr>
                <w:spacing w:val="11"/>
              </w:rPr>
              <w:t xml:space="preserve"> </w:t>
            </w:r>
            <w:r w:rsidRPr="00C442D1">
              <w:rPr>
                <w:spacing w:val="-4"/>
              </w:rPr>
              <w:t>services/results</w:t>
            </w:r>
          </w:p>
          <w:p w14:paraId="5C479D28" w14:textId="77777777" w:rsidR="003F4219" w:rsidRPr="00C442D1" w:rsidRDefault="003F4219" w:rsidP="00336265">
            <w:pPr>
              <w:pStyle w:val="TableParagraph"/>
              <w:tabs>
                <w:tab w:val="left" w:pos="873"/>
              </w:tabs>
              <w:spacing w:line="265" w:lineRule="exact"/>
              <w:ind w:left="180" w:right="263"/>
              <w:jc w:val="both"/>
              <w:rPr>
                <w:spacing w:val="-4"/>
              </w:rPr>
            </w:pPr>
          </w:p>
          <w:p w14:paraId="4264E1F8" w14:textId="68D26B53" w:rsidR="003F4219" w:rsidRPr="00C442D1" w:rsidRDefault="003F4219" w:rsidP="00336265">
            <w:pPr>
              <w:pStyle w:val="TableParagraph"/>
              <w:tabs>
                <w:tab w:val="left" w:pos="873"/>
              </w:tabs>
              <w:spacing w:line="265" w:lineRule="exact"/>
              <w:ind w:left="180" w:right="263"/>
              <w:jc w:val="both"/>
              <w:rPr>
                <w:spacing w:val="-4"/>
              </w:rPr>
            </w:pPr>
            <w:r w:rsidRPr="00C442D1">
              <w:rPr>
                <w:spacing w:val="-4"/>
              </w:rPr>
              <w:t xml:space="preserve">The methodology and related activities to be designed by the organization should aim to engage the following stakeholders in </w:t>
            </w:r>
            <w:r w:rsidR="00A27F62" w:rsidRPr="00C442D1">
              <w:rPr>
                <w:rFonts w:asciiTheme="minorHAnsi" w:eastAsia="Times New Roman" w:hAnsiTheme="minorHAnsi" w:cstheme="minorHAnsi"/>
                <w:color w:val="000000"/>
              </w:rPr>
              <w:t xml:space="preserve">Donetsk, Luhansk and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A27F62" w:rsidRPr="00C442D1">
              <w:rPr>
                <w:spacing w:val="-4"/>
              </w:rPr>
              <w:t xml:space="preserve"> </w:t>
            </w:r>
            <w:r w:rsidR="005B35D6" w:rsidRPr="00C442D1">
              <w:rPr>
                <w:spacing w:val="-4"/>
              </w:rPr>
              <w:t>regions of eastern Ukraine</w:t>
            </w:r>
            <w:r w:rsidRPr="00C442D1">
              <w:rPr>
                <w:spacing w:val="-4"/>
              </w:rPr>
              <w:t xml:space="preserve">: </w:t>
            </w:r>
          </w:p>
          <w:p w14:paraId="333DCA26" w14:textId="77777777" w:rsidR="003F4219" w:rsidRPr="00C442D1" w:rsidRDefault="003F4219" w:rsidP="00336265">
            <w:pPr>
              <w:pStyle w:val="TableParagraph"/>
              <w:tabs>
                <w:tab w:val="left" w:pos="873"/>
              </w:tabs>
              <w:spacing w:line="265" w:lineRule="exact"/>
              <w:ind w:left="180" w:right="263"/>
              <w:jc w:val="both"/>
              <w:rPr>
                <w:spacing w:val="-4"/>
              </w:rPr>
            </w:pPr>
          </w:p>
          <w:p w14:paraId="6480F296" w14:textId="49262731" w:rsidR="003F4219" w:rsidRPr="00C442D1" w:rsidRDefault="003F4219" w:rsidP="00336265">
            <w:pPr>
              <w:pStyle w:val="TableParagraph"/>
              <w:tabs>
                <w:tab w:val="left" w:pos="873"/>
              </w:tabs>
              <w:spacing w:line="265" w:lineRule="exact"/>
              <w:ind w:left="180" w:right="263"/>
              <w:jc w:val="both"/>
              <w:rPr>
                <w:spacing w:val="-4"/>
              </w:rPr>
            </w:pPr>
            <w:r w:rsidRPr="00C442D1">
              <w:rPr>
                <w:b/>
                <w:spacing w:val="-4"/>
              </w:rPr>
              <w:t>Rights holders:</w:t>
            </w:r>
            <w:r w:rsidRPr="00C442D1">
              <w:rPr>
                <w:spacing w:val="-4"/>
              </w:rPr>
              <w:t xml:space="preserve"> Women IDPs and women affected by the conflict</w:t>
            </w:r>
            <w:r w:rsidR="005B35D6" w:rsidRPr="00C442D1">
              <w:rPr>
                <w:spacing w:val="-4"/>
              </w:rPr>
              <w:t xml:space="preserve">, especially those living </w:t>
            </w:r>
            <w:r w:rsidR="00A27F62" w:rsidRPr="00C442D1">
              <w:rPr>
                <w:spacing w:val="-4"/>
              </w:rPr>
              <w:t xml:space="preserve">in “grey zone” </w:t>
            </w:r>
            <w:r w:rsidR="005B35D6" w:rsidRPr="00C442D1">
              <w:rPr>
                <w:spacing w:val="-4"/>
              </w:rPr>
              <w:t>close to the contact line</w:t>
            </w:r>
            <w:r w:rsidRPr="00C442D1">
              <w:rPr>
                <w:spacing w:val="-4"/>
              </w:rPr>
              <w:t xml:space="preserve">, rural women, women </w:t>
            </w:r>
            <w:r w:rsidR="005B35D6" w:rsidRPr="00C442D1">
              <w:rPr>
                <w:spacing w:val="-4"/>
              </w:rPr>
              <w:t xml:space="preserve">and girls </w:t>
            </w:r>
            <w:r w:rsidRPr="00C442D1">
              <w:rPr>
                <w:spacing w:val="-4"/>
              </w:rPr>
              <w:t xml:space="preserve">with disabilities, young women, women living with HIV, </w:t>
            </w:r>
            <w:r w:rsidR="005B35D6" w:rsidRPr="00C442D1">
              <w:rPr>
                <w:spacing w:val="-4"/>
              </w:rPr>
              <w:t xml:space="preserve">older women, female headed households, </w:t>
            </w:r>
            <w:r w:rsidRPr="00C442D1">
              <w:rPr>
                <w:spacing w:val="-4"/>
              </w:rPr>
              <w:t>and other marginalized groups of women</w:t>
            </w:r>
            <w:r w:rsidR="005B35D6" w:rsidRPr="00C442D1">
              <w:rPr>
                <w:spacing w:val="-4"/>
              </w:rPr>
              <w:t xml:space="preserve"> and men in the communities </w:t>
            </w:r>
          </w:p>
          <w:p w14:paraId="41E75C14" w14:textId="77777777" w:rsidR="003F4219" w:rsidRPr="00C442D1" w:rsidRDefault="003F4219" w:rsidP="00336265">
            <w:pPr>
              <w:pStyle w:val="TableParagraph"/>
              <w:tabs>
                <w:tab w:val="left" w:pos="873"/>
              </w:tabs>
              <w:spacing w:line="265" w:lineRule="exact"/>
              <w:ind w:left="180" w:right="263"/>
              <w:jc w:val="both"/>
              <w:rPr>
                <w:spacing w:val="-4"/>
              </w:rPr>
            </w:pPr>
          </w:p>
          <w:p w14:paraId="63C44135" w14:textId="32CE4F26" w:rsidR="003F4219" w:rsidRPr="00C442D1" w:rsidRDefault="003F4219" w:rsidP="00336265">
            <w:pPr>
              <w:pStyle w:val="TableParagraph"/>
              <w:tabs>
                <w:tab w:val="left" w:pos="873"/>
              </w:tabs>
              <w:spacing w:line="265" w:lineRule="exact"/>
              <w:ind w:left="180" w:right="263"/>
              <w:jc w:val="both"/>
              <w:rPr>
                <w:spacing w:val="-4"/>
              </w:rPr>
            </w:pPr>
            <w:r w:rsidRPr="00C442D1">
              <w:rPr>
                <w:b/>
                <w:spacing w:val="-4"/>
              </w:rPr>
              <w:t>Duty bearers:</w:t>
            </w:r>
            <w:r w:rsidRPr="00C442D1">
              <w:rPr>
                <w:spacing w:val="-4"/>
              </w:rPr>
              <w:t xml:space="preserve"> </w:t>
            </w:r>
            <w:r w:rsidR="002A1680" w:rsidRPr="00C442D1">
              <w:rPr>
                <w:spacing w:val="-4"/>
              </w:rPr>
              <w:t xml:space="preserve">Authorities from </w:t>
            </w:r>
            <w:r w:rsidR="005B35D6" w:rsidRPr="00C442D1">
              <w:rPr>
                <w:spacing w:val="-4"/>
              </w:rPr>
              <w:t xml:space="preserve">Regional Civil-Military Administrations of Donetsk and Luhansk oblasts, State Regional Administration of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5B35D6" w:rsidRPr="00C442D1">
              <w:rPr>
                <w:rFonts w:asciiTheme="minorHAnsi" w:eastAsia="Times New Roman" w:hAnsiTheme="minorHAnsi" w:cstheme="minorHAnsi"/>
                <w:color w:val="000000"/>
              </w:rPr>
              <w:t xml:space="preserve"> oblast, </w:t>
            </w:r>
            <w:r w:rsidR="002A1680" w:rsidRPr="00C442D1">
              <w:rPr>
                <w:rFonts w:asciiTheme="minorHAnsi" w:eastAsia="Times New Roman" w:hAnsiTheme="minorHAnsi" w:cstheme="minorHAnsi"/>
                <w:color w:val="000000"/>
              </w:rPr>
              <w:t xml:space="preserve">representatives of the </w:t>
            </w:r>
            <w:r w:rsidR="005B35D6" w:rsidRPr="00C442D1">
              <w:rPr>
                <w:rFonts w:asciiTheme="minorHAnsi" w:eastAsia="Times New Roman" w:hAnsiTheme="minorHAnsi" w:cstheme="minorHAnsi"/>
                <w:color w:val="000000"/>
              </w:rPr>
              <w:t xml:space="preserve">amalgamated territorial communities, </w:t>
            </w:r>
            <w:r w:rsidR="002A1680" w:rsidRPr="00C442D1">
              <w:rPr>
                <w:rFonts w:asciiTheme="minorHAnsi" w:eastAsia="Times New Roman" w:hAnsiTheme="minorHAnsi" w:cstheme="minorHAnsi"/>
                <w:color w:val="000000"/>
              </w:rPr>
              <w:t xml:space="preserve">and </w:t>
            </w:r>
            <w:r w:rsidR="005B35D6" w:rsidRPr="00C442D1">
              <w:rPr>
                <w:rFonts w:asciiTheme="minorHAnsi" w:eastAsia="Times New Roman" w:hAnsiTheme="minorHAnsi" w:cstheme="minorHAnsi"/>
                <w:color w:val="000000"/>
              </w:rPr>
              <w:t xml:space="preserve">communities in the process of amalgamation, law enforcement bodies in three oblasts, mayors of the cities, elected deputies of the city and community councils. </w:t>
            </w:r>
          </w:p>
          <w:p w14:paraId="7B067534" w14:textId="77777777" w:rsidR="003F4219" w:rsidRPr="00C442D1" w:rsidRDefault="003F4219" w:rsidP="00336265">
            <w:pPr>
              <w:pStyle w:val="TableParagraph"/>
              <w:tabs>
                <w:tab w:val="left" w:pos="873"/>
              </w:tabs>
              <w:spacing w:line="265" w:lineRule="exact"/>
              <w:ind w:left="180" w:right="263"/>
              <w:jc w:val="both"/>
              <w:rPr>
                <w:spacing w:val="-4"/>
              </w:rPr>
            </w:pPr>
          </w:p>
          <w:p w14:paraId="58DA81A4" w14:textId="7446CAD3" w:rsidR="00EE020C" w:rsidRPr="00C442D1" w:rsidRDefault="003F4219" w:rsidP="006220F8">
            <w:pPr>
              <w:pStyle w:val="TableParagraph"/>
              <w:tabs>
                <w:tab w:val="left" w:pos="873"/>
              </w:tabs>
              <w:spacing w:line="265" w:lineRule="exact"/>
              <w:ind w:left="180" w:right="263"/>
              <w:jc w:val="both"/>
            </w:pPr>
            <w:r w:rsidRPr="00C442D1">
              <w:rPr>
                <w:b/>
                <w:spacing w:val="-4"/>
              </w:rPr>
              <w:t>Specific expected deliverables under Result 1</w:t>
            </w:r>
            <w:r w:rsidRPr="00C442D1">
              <w:rPr>
                <w:spacing w:val="-4"/>
              </w:rPr>
              <w:t xml:space="preserve"> </w:t>
            </w:r>
            <w:r w:rsidR="00F84437" w:rsidRPr="00C442D1">
              <w:rPr>
                <w:spacing w:val="-4"/>
              </w:rPr>
              <w:t>-</w:t>
            </w:r>
            <w:r w:rsidRPr="00C442D1">
              <w:rPr>
                <w:spacing w:val="-4"/>
              </w:rPr>
              <w:t xml:space="preserve"> </w:t>
            </w:r>
            <w:r w:rsidR="00EE020C" w:rsidRPr="00C442D1">
              <w:t xml:space="preserve">Mobilized groups of women facing multiple forms of discrimination have increased knowledge and skills </w:t>
            </w:r>
            <w:r w:rsidR="00EE020C" w:rsidRPr="00C442D1">
              <w:rPr>
                <w:spacing w:val="-4"/>
              </w:rPr>
              <w:t xml:space="preserve">on human </w:t>
            </w:r>
            <w:r w:rsidR="00D54489" w:rsidRPr="00C442D1">
              <w:rPr>
                <w:spacing w:val="-4"/>
              </w:rPr>
              <w:t>rights-</w:t>
            </w:r>
            <w:r w:rsidR="00EE020C" w:rsidRPr="00C442D1">
              <w:rPr>
                <w:spacing w:val="-4"/>
              </w:rPr>
              <w:t>based approach, gender equality, and SDG agenda to participate in regional and local decision making including planning and budgeting.</w:t>
            </w:r>
          </w:p>
          <w:p w14:paraId="2CC062A9" w14:textId="1943CB49" w:rsidR="003F4219" w:rsidRPr="00C442D1" w:rsidRDefault="003F4219" w:rsidP="00336265">
            <w:pPr>
              <w:pStyle w:val="TableParagraph"/>
              <w:tabs>
                <w:tab w:val="left" w:pos="873"/>
              </w:tabs>
              <w:spacing w:line="265" w:lineRule="exact"/>
              <w:ind w:left="180" w:right="263"/>
              <w:jc w:val="both"/>
              <w:rPr>
                <w:spacing w:val="-4"/>
              </w:rPr>
            </w:pPr>
          </w:p>
          <w:p w14:paraId="1D127A00" w14:textId="54DE6009" w:rsidR="00286C45" w:rsidRPr="00C442D1" w:rsidRDefault="00286C45" w:rsidP="00A96F0F">
            <w:pPr>
              <w:pStyle w:val="TableParagraph"/>
              <w:numPr>
                <w:ilvl w:val="0"/>
                <w:numId w:val="30"/>
              </w:numPr>
              <w:spacing w:line="265" w:lineRule="exact"/>
              <w:ind w:right="263"/>
              <w:jc w:val="both"/>
              <w:rPr>
                <w:spacing w:val="-4"/>
              </w:rPr>
            </w:pPr>
            <w:r w:rsidRPr="00C442D1">
              <w:rPr>
                <w:spacing w:val="-4"/>
              </w:rPr>
              <w:t>Conduct</w:t>
            </w:r>
            <w:r w:rsidR="00EE020C" w:rsidRPr="00C442D1">
              <w:rPr>
                <w:spacing w:val="-4"/>
              </w:rPr>
              <w:t>ed</w:t>
            </w:r>
            <w:r w:rsidR="00616786" w:rsidRPr="00C442D1">
              <w:rPr>
                <w:spacing w:val="-4"/>
              </w:rPr>
              <w:t xml:space="preserve"> evaluation of </w:t>
            </w:r>
            <w:r w:rsidR="001A0BB2" w:rsidRPr="00C442D1">
              <w:rPr>
                <w:spacing w:val="-4"/>
              </w:rPr>
              <w:t xml:space="preserve">the </w:t>
            </w:r>
            <w:r w:rsidR="00434279" w:rsidRPr="00C442D1">
              <w:rPr>
                <w:spacing w:val="-4"/>
              </w:rPr>
              <w:t xml:space="preserve">previously </w:t>
            </w:r>
            <w:r w:rsidRPr="00C442D1">
              <w:rPr>
                <w:spacing w:val="-4"/>
              </w:rPr>
              <w:t xml:space="preserve">piloted </w:t>
            </w:r>
            <w:r w:rsidR="00EE020C" w:rsidRPr="00C442D1">
              <w:rPr>
                <w:spacing w:val="-4"/>
              </w:rPr>
              <w:t xml:space="preserve">CME methodology </w:t>
            </w:r>
            <w:r w:rsidR="00616786" w:rsidRPr="00C442D1">
              <w:rPr>
                <w:spacing w:val="-4"/>
              </w:rPr>
              <w:t xml:space="preserve">in Eastern Ukraine </w:t>
            </w:r>
            <w:r w:rsidR="001A0BB2" w:rsidRPr="00C442D1">
              <w:rPr>
                <w:spacing w:val="-4"/>
              </w:rPr>
              <w:t xml:space="preserve">under </w:t>
            </w:r>
            <w:r w:rsidR="00616786" w:rsidRPr="00C442D1">
              <w:rPr>
                <w:spacing w:val="-4"/>
              </w:rPr>
              <w:t xml:space="preserve">mentoring and </w:t>
            </w:r>
            <w:r w:rsidR="001A0BB2" w:rsidRPr="00C442D1">
              <w:rPr>
                <w:spacing w:val="-4"/>
              </w:rPr>
              <w:t>technical support of the international CME expert</w:t>
            </w:r>
            <w:r w:rsidR="00616786" w:rsidRPr="00C442D1">
              <w:rPr>
                <w:spacing w:val="-4"/>
              </w:rPr>
              <w:t xml:space="preserve"> hired by UN Women</w:t>
            </w:r>
            <w:r w:rsidR="001A0BB2" w:rsidRPr="00C442D1">
              <w:rPr>
                <w:spacing w:val="-4"/>
              </w:rPr>
              <w:t xml:space="preserve">, </w:t>
            </w:r>
            <w:r w:rsidR="00434279" w:rsidRPr="00C442D1">
              <w:rPr>
                <w:spacing w:val="-4"/>
              </w:rPr>
              <w:t xml:space="preserve">identify factors </w:t>
            </w:r>
            <w:r w:rsidR="00952945" w:rsidRPr="00C442D1">
              <w:rPr>
                <w:spacing w:val="-4"/>
              </w:rPr>
              <w:t>that have</w:t>
            </w:r>
            <w:r w:rsidR="00434279" w:rsidRPr="00C442D1">
              <w:rPr>
                <w:spacing w:val="-4"/>
              </w:rPr>
              <w:t xml:space="preserve"> led to positive results, </w:t>
            </w:r>
            <w:r w:rsidR="00EE020C" w:rsidRPr="00C442D1">
              <w:rPr>
                <w:spacing w:val="-4"/>
              </w:rPr>
              <w:t xml:space="preserve">existing challenges and </w:t>
            </w:r>
            <w:r w:rsidRPr="00C442D1">
              <w:rPr>
                <w:spacing w:val="-4"/>
              </w:rPr>
              <w:t>lessons learned</w:t>
            </w:r>
            <w:r w:rsidR="00756699" w:rsidRPr="00C442D1">
              <w:rPr>
                <w:spacing w:val="-4"/>
              </w:rPr>
              <w:t xml:space="preserve">. Results of the </w:t>
            </w:r>
            <w:r w:rsidR="001A0BB2" w:rsidRPr="00C442D1">
              <w:rPr>
                <w:spacing w:val="-4"/>
              </w:rPr>
              <w:t>evaluation</w:t>
            </w:r>
            <w:r w:rsidR="00756699" w:rsidRPr="00C442D1">
              <w:rPr>
                <w:spacing w:val="-4"/>
              </w:rPr>
              <w:t xml:space="preserve"> will be used</w:t>
            </w:r>
            <w:r w:rsidR="00EE020C" w:rsidRPr="00C442D1">
              <w:rPr>
                <w:spacing w:val="-4"/>
              </w:rPr>
              <w:t xml:space="preserve"> f</w:t>
            </w:r>
            <w:r w:rsidR="00434279" w:rsidRPr="00C442D1">
              <w:rPr>
                <w:spacing w:val="-4"/>
              </w:rPr>
              <w:t>or strategic planning of the CME</w:t>
            </w:r>
            <w:r w:rsidRPr="00C442D1">
              <w:rPr>
                <w:spacing w:val="-4"/>
              </w:rPr>
              <w:t xml:space="preserve"> implementation </w:t>
            </w:r>
            <w:r w:rsidR="00434279" w:rsidRPr="00C442D1">
              <w:rPr>
                <w:spacing w:val="-4"/>
              </w:rPr>
              <w:t xml:space="preserve">in </w:t>
            </w:r>
            <w:r w:rsidR="00F76033" w:rsidRPr="00C442D1">
              <w:rPr>
                <w:rFonts w:asciiTheme="minorHAnsi" w:eastAsia="Times New Roman" w:hAnsiTheme="minorHAnsi" w:cstheme="minorHAnsi"/>
                <w:color w:val="000000"/>
              </w:rPr>
              <w:t xml:space="preserve">Donetsk, Luhansk and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F76033" w:rsidRPr="00C442D1">
              <w:rPr>
                <w:spacing w:val="-4"/>
              </w:rPr>
              <w:t xml:space="preserve"> </w:t>
            </w:r>
            <w:r w:rsidR="00434279" w:rsidRPr="00C442D1">
              <w:rPr>
                <w:spacing w:val="-4"/>
              </w:rPr>
              <w:t xml:space="preserve">regions. </w:t>
            </w:r>
            <w:r w:rsidRPr="00C442D1">
              <w:rPr>
                <w:spacing w:val="-4"/>
              </w:rPr>
              <w:t xml:space="preserve"> </w:t>
            </w:r>
          </w:p>
          <w:p w14:paraId="4AD76034" w14:textId="77777777" w:rsidR="004B2287" w:rsidRPr="00C442D1" w:rsidRDefault="004B2287" w:rsidP="004B2287">
            <w:pPr>
              <w:pStyle w:val="TableParagraph"/>
              <w:spacing w:line="265" w:lineRule="exact"/>
              <w:ind w:left="180" w:right="263"/>
              <w:jc w:val="both"/>
              <w:rPr>
                <w:spacing w:val="-4"/>
              </w:rPr>
            </w:pPr>
          </w:p>
          <w:p w14:paraId="3AE708AC" w14:textId="5E4DC688" w:rsidR="00286C45" w:rsidRPr="00C442D1" w:rsidRDefault="00286C45" w:rsidP="00A96F0F">
            <w:pPr>
              <w:pStyle w:val="TableParagraph"/>
              <w:numPr>
                <w:ilvl w:val="0"/>
                <w:numId w:val="30"/>
              </w:numPr>
              <w:spacing w:line="265" w:lineRule="exact"/>
              <w:ind w:right="263"/>
              <w:jc w:val="both"/>
              <w:rPr>
                <w:spacing w:val="-4"/>
              </w:rPr>
            </w:pPr>
            <w:r w:rsidRPr="00C442D1">
              <w:rPr>
                <w:spacing w:val="-4"/>
              </w:rPr>
              <w:t>Conduct</w:t>
            </w:r>
            <w:r w:rsidR="00EE020C" w:rsidRPr="00C442D1">
              <w:rPr>
                <w:spacing w:val="-4"/>
              </w:rPr>
              <w:t>ed</w:t>
            </w:r>
            <w:r w:rsidRPr="00C442D1">
              <w:rPr>
                <w:spacing w:val="-4"/>
              </w:rPr>
              <w:t xml:space="preserve"> mapping </w:t>
            </w:r>
            <w:r w:rsidR="00F76033" w:rsidRPr="00C442D1">
              <w:rPr>
                <w:spacing w:val="-4"/>
              </w:rPr>
              <w:t xml:space="preserve">and </w:t>
            </w:r>
            <w:r w:rsidR="00EE020C" w:rsidRPr="00C442D1">
              <w:rPr>
                <w:spacing w:val="-4"/>
              </w:rPr>
              <w:t>drafted</w:t>
            </w:r>
            <w:r w:rsidR="00F76033" w:rsidRPr="00C442D1">
              <w:rPr>
                <w:spacing w:val="-4"/>
              </w:rPr>
              <w:t xml:space="preserve"> report on </w:t>
            </w:r>
            <w:r w:rsidRPr="00C442D1">
              <w:rPr>
                <w:spacing w:val="-4"/>
              </w:rPr>
              <w:t xml:space="preserve">the needs in communities in the “grey zone” closest to the conflict line </w:t>
            </w:r>
            <w:r w:rsidR="00434279" w:rsidRPr="00C442D1">
              <w:rPr>
                <w:spacing w:val="-4"/>
              </w:rPr>
              <w:t>who are</w:t>
            </w:r>
            <w:r w:rsidRPr="00C442D1">
              <w:rPr>
                <w:spacing w:val="-4"/>
              </w:rPr>
              <w:t xml:space="preserve"> most directly affected by the conflict to identity the</w:t>
            </w:r>
            <w:r w:rsidR="00434279" w:rsidRPr="00C442D1">
              <w:rPr>
                <w:spacing w:val="-4"/>
              </w:rPr>
              <w:t>ir</w:t>
            </w:r>
            <w:r w:rsidRPr="00C442D1">
              <w:rPr>
                <w:spacing w:val="-4"/>
              </w:rPr>
              <w:t xml:space="preserve"> </w:t>
            </w:r>
            <w:r w:rsidR="00952945" w:rsidRPr="00C442D1">
              <w:rPr>
                <w:spacing w:val="-4"/>
              </w:rPr>
              <w:t>gender and conflict-</w:t>
            </w:r>
            <w:r w:rsidRPr="00C442D1">
              <w:rPr>
                <w:spacing w:val="-4"/>
              </w:rPr>
              <w:t xml:space="preserve">specific needs so that these communities can be </w:t>
            </w:r>
            <w:r w:rsidR="00434279" w:rsidRPr="00C442D1">
              <w:rPr>
                <w:spacing w:val="-4"/>
              </w:rPr>
              <w:t>fully</w:t>
            </w:r>
            <w:r w:rsidRPr="00C442D1">
              <w:rPr>
                <w:spacing w:val="-4"/>
              </w:rPr>
              <w:t xml:space="preserve"> engaged in CME implementation. </w:t>
            </w:r>
          </w:p>
          <w:p w14:paraId="64B065FC" w14:textId="290D01E4" w:rsidR="004B2287" w:rsidRPr="00C442D1" w:rsidRDefault="004B2287" w:rsidP="004B2287">
            <w:pPr>
              <w:pStyle w:val="TableParagraph"/>
              <w:spacing w:line="265" w:lineRule="exact"/>
              <w:ind w:right="263"/>
              <w:jc w:val="both"/>
              <w:rPr>
                <w:spacing w:val="-4"/>
              </w:rPr>
            </w:pPr>
          </w:p>
          <w:p w14:paraId="1982CE10" w14:textId="3584F826" w:rsidR="00286C45" w:rsidRPr="00C442D1" w:rsidRDefault="00286C45" w:rsidP="00A96F0F">
            <w:pPr>
              <w:pStyle w:val="TableParagraph"/>
              <w:numPr>
                <w:ilvl w:val="0"/>
                <w:numId w:val="30"/>
              </w:numPr>
              <w:spacing w:line="265" w:lineRule="exact"/>
              <w:ind w:right="263"/>
              <w:jc w:val="both"/>
              <w:rPr>
                <w:spacing w:val="-4"/>
              </w:rPr>
            </w:pPr>
            <w:r w:rsidRPr="00C442D1">
              <w:rPr>
                <w:spacing w:val="-4"/>
              </w:rPr>
              <w:t>Conduct</w:t>
            </w:r>
            <w:r w:rsidR="00EE020C" w:rsidRPr="00C442D1">
              <w:rPr>
                <w:spacing w:val="-4"/>
              </w:rPr>
              <w:t>ed</w:t>
            </w:r>
            <w:r w:rsidRPr="00C442D1">
              <w:rPr>
                <w:spacing w:val="-4"/>
              </w:rPr>
              <w:t xml:space="preserve"> </w:t>
            </w:r>
            <w:r w:rsidR="00ED7147" w:rsidRPr="00C442D1">
              <w:rPr>
                <w:spacing w:val="-4"/>
              </w:rPr>
              <w:t xml:space="preserve">town hall </w:t>
            </w:r>
            <w:r w:rsidRPr="00C442D1">
              <w:rPr>
                <w:spacing w:val="-4"/>
              </w:rPr>
              <w:t xml:space="preserve">meetings in </w:t>
            </w:r>
            <w:r w:rsidR="00434279" w:rsidRPr="00C442D1">
              <w:rPr>
                <w:spacing w:val="-4"/>
              </w:rPr>
              <w:t>pilot</w:t>
            </w:r>
            <w:r w:rsidRPr="00C442D1">
              <w:rPr>
                <w:spacing w:val="-4"/>
              </w:rPr>
              <w:t xml:space="preserve"> communities with stakeholders and beneficiaries</w:t>
            </w:r>
            <w:r w:rsidR="00434279" w:rsidRPr="00C442D1">
              <w:rPr>
                <w:spacing w:val="-4"/>
              </w:rPr>
              <w:t>, including</w:t>
            </w:r>
            <w:r w:rsidRPr="00C442D1">
              <w:rPr>
                <w:spacing w:val="-4"/>
              </w:rPr>
              <w:t xml:space="preserve"> local authorities and </w:t>
            </w:r>
            <w:r w:rsidR="00434279" w:rsidRPr="00C442D1">
              <w:rPr>
                <w:spacing w:val="-4"/>
              </w:rPr>
              <w:t>w</w:t>
            </w:r>
            <w:r w:rsidRPr="00C442D1">
              <w:rPr>
                <w:spacing w:val="-4"/>
              </w:rPr>
              <w:t xml:space="preserve">omen’s groups </w:t>
            </w:r>
            <w:r w:rsidR="00434279" w:rsidRPr="00C442D1">
              <w:rPr>
                <w:spacing w:val="-4"/>
              </w:rPr>
              <w:t xml:space="preserve">or </w:t>
            </w:r>
            <w:r w:rsidR="00756699" w:rsidRPr="00C442D1">
              <w:rPr>
                <w:spacing w:val="-4"/>
              </w:rPr>
              <w:t xml:space="preserve">NGOs </w:t>
            </w:r>
            <w:r w:rsidR="00ED7147" w:rsidRPr="00C442D1">
              <w:rPr>
                <w:spacing w:val="-4"/>
              </w:rPr>
              <w:t xml:space="preserve">to inform them on programme’s scope, entry points and engagement opportunities </w:t>
            </w:r>
          </w:p>
          <w:p w14:paraId="69A10702" w14:textId="77777777" w:rsidR="00616786" w:rsidRPr="00C442D1" w:rsidRDefault="00616786" w:rsidP="00616786">
            <w:pPr>
              <w:pStyle w:val="ListParagraph"/>
              <w:rPr>
                <w:spacing w:val="-4"/>
              </w:rPr>
            </w:pPr>
          </w:p>
          <w:p w14:paraId="4930A119" w14:textId="1051C352" w:rsidR="00616786" w:rsidRPr="00C442D1" w:rsidRDefault="00616786" w:rsidP="00A96F0F">
            <w:pPr>
              <w:pStyle w:val="TableParagraph"/>
              <w:numPr>
                <w:ilvl w:val="0"/>
                <w:numId w:val="30"/>
              </w:numPr>
              <w:spacing w:line="265" w:lineRule="exact"/>
              <w:ind w:right="263"/>
              <w:jc w:val="both"/>
              <w:rPr>
                <w:spacing w:val="-4"/>
              </w:rPr>
            </w:pPr>
            <w:r w:rsidRPr="00C442D1">
              <w:rPr>
                <w:spacing w:val="-4"/>
              </w:rPr>
              <w:t>Implemented CME work (all ten steps) with already established and new self-help groups in target communities including the “grey zone” areas engaging communities most directly affected by the conflict</w:t>
            </w:r>
          </w:p>
          <w:p w14:paraId="76012565" w14:textId="77777777" w:rsidR="005555BF" w:rsidRPr="00C442D1" w:rsidRDefault="005555BF" w:rsidP="005555BF">
            <w:pPr>
              <w:pStyle w:val="ListParagraph"/>
              <w:rPr>
                <w:spacing w:val="-4"/>
              </w:rPr>
            </w:pPr>
          </w:p>
          <w:p w14:paraId="25048356" w14:textId="54612852" w:rsidR="005555BF" w:rsidRPr="00C442D1" w:rsidRDefault="005555BF" w:rsidP="00A96F0F">
            <w:pPr>
              <w:pStyle w:val="TableParagraph"/>
              <w:numPr>
                <w:ilvl w:val="0"/>
                <w:numId w:val="30"/>
              </w:numPr>
              <w:spacing w:line="265" w:lineRule="exact"/>
              <w:ind w:right="263"/>
              <w:jc w:val="both"/>
              <w:rPr>
                <w:spacing w:val="-4"/>
              </w:rPr>
            </w:pPr>
            <w:r w:rsidRPr="00C442D1">
              <w:rPr>
                <w:spacing w:val="-4"/>
              </w:rPr>
              <w:t xml:space="preserve">Developed capacity development strategy on required trainings for existing and new self-help groups of women and men from disadvantaged groups to equip them with skills and knowledge on HRBA, gender equality, </w:t>
            </w:r>
            <w:r w:rsidR="001A0BB2" w:rsidRPr="00C442D1">
              <w:rPr>
                <w:spacing w:val="-4"/>
              </w:rPr>
              <w:t xml:space="preserve">conflict-sensitive community assessment, </w:t>
            </w:r>
            <w:r w:rsidRPr="00C442D1">
              <w:rPr>
                <w:spacing w:val="-4"/>
              </w:rPr>
              <w:t>SDG</w:t>
            </w:r>
            <w:r w:rsidR="00B94B1D" w:rsidRPr="00C442D1">
              <w:rPr>
                <w:spacing w:val="-4"/>
              </w:rPr>
              <w:t>s</w:t>
            </w:r>
            <w:r w:rsidRPr="00C442D1">
              <w:rPr>
                <w:spacing w:val="-4"/>
              </w:rPr>
              <w:t xml:space="preserve">, national and regional policies on gender equality and women’s empowerment </w:t>
            </w:r>
          </w:p>
          <w:p w14:paraId="0232DB69" w14:textId="48399E0B" w:rsidR="004B2287" w:rsidRPr="00C442D1" w:rsidRDefault="004B2287" w:rsidP="004B2287">
            <w:pPr>
              <w:pStyle w:val="TableParagraph"/>
              <w:spacing w:line="265" w:lineRule="exact"/>
              <w:ind w:right="263"/>
              <w:jc w:val="both"/>
              <w:rPr>
                <w:spacing w:val="-4"/>
              </w:rPr>
            </w:pPr>
          </w:p>
          <w:p w14:paraId="0ABDD83C" w14:textId="3F4D7F68" w:rsidR="00B515FF" w:rsidRPr="00C442D1" w:rsidRDefault="00BA06D0" w:rsidP="00A96F0F">
            <w:pPr>
              <w:pStyle w:val="TableParagraph"/>
              <w:numPr>
                <w:ilvl w:val="0"/>
                <w:numId w:val="30"/>
              </w:numPr>
              <w:spacing w:line="265" w:lineRule="exact"/>
              <w:ind w:right="263"/>
              <w:jc w:val="both"/>
              <w:rPr>
                <w:spacing w:val="-4"/>
              </w:rPr>
            </w:pPr>
            <w:r w:rsidRPr="00C442D1">
              <w:rPr>
                <w:spacing w:val="-4"/>
              </w:rPr>
              <w:t>Conduct</w:t>
            </w:r>
            <w:r w:rsidR="00EE020C" w:rsidRPr="00C442D1">
              <w:rPr>
                <w:spacing w:val="-4"/>
              </w:rPr>
              <w:t>ed</w:t>
            </w:r>
            <w:r w:rsidRPr="00C442D1">
              <w:rPr>
                <w:spacing w:val="-4"/>
              </w:rPr>
              <w:t xml:space="preserve"> </w:t>
            </w:r>
            <w:r w:rsidR="00952945" w:rsidRPr="00C442D1">
              <w:rPr>
                <w:spacing w:val="-4"/>
              </w:rPr>
              <w:t xml:space="preserve">methodological </w:t>
            </w:r>
            <w:r w:rsidRPr="00C442D1">
              <w:rPr>
                <w:spacing w:val="-4"/>
              </w:rPr>
              <w:t xml:space="preserve">trainings at least three in </w:t>
            </w:r>
            <w:r w:rsidR="00DF008C" w:rsidRPr="00C442D1">
              <w:rPr>
                <w:spacing w:val="-4"/>
              </w:rPr>
              <w:t>target</w:t>
            </w:r>
            <w:r w:rsidRPr="00C442D1">
              <w:rPr>
                <w:spacing w:val="-4"/>
              </w:rPr>
              <w:t xml:space="preserve"> oblasts on CME for local women’s NGOs, </w:t>
            </w:r>
            <w:r w:rsidR="00DF008C" w:rsidRPr="00C442D1">
              <w:rPr>
                <w:spacing w:val="-4"/>
              </w:rPr>
              <w:t xml:space="preserve">women’s groups, </w:t>
            </w:r>
            <w:r w:rsidRPr="00C442D1">
              <w:rPr>
                <w:spacing w:val="-4"/>
              </w:rPr>
              <w:t>women human rights activists</w:t>
            </w:r>
            <w:r w:rsidR="00952945" w:rsidRPr="00C442D1">
              <w:rPr>
                <w:spacing w:val="-4"/>
              </w:rPr>
              <w:t xml:space="preserve">, </w:t>
            </w:r>
            <w:r w:rsidRPr="00C442D1">
              <w:rPr>
                <w:spacing w:val="-4"/>
              </w:rPr>
              <w:t>groups of women facing multiple form of discrimination, to equip them with the skills</w:t>
            </w:r>
            <w:r w:rsidR="00434279" w:rsidRPr="00C442D1">
              <w:rPr>
                <w:spacing w:val="-4"/>
              </w:rPr>
              <w:t xml:space="preserve"> and knowledge</w:t>
            </w:r>
            <w:r w:rsidRPr="00C442D1">
              <w:rPr>
                <w:spacing w:val="-4"/>
              </w:rPr>
              <w:t xml:space="preserve"> to apply the </w:t>
            </w:r>
            <w:r w:rsidR="00ED7147" w:rsidRPr="00C442D1">
              <w:rPr>
                <w:spacing w:val="-4"/>
              </w:rPr>
              <w:t xml:space="preserve">CME </w:t>
            </w:r>
            <w:r w:rsidRPr="00C442D1">
              <w:rPr>
                <w:spacing w:val="-4"/>
              </w:rPr>
              <w:t xml:space="preserve">methodology in their communities </w:t>
            </w:r>
          </w:p>
          <w:p w14:paraId="301D376F" w14:textId="77777777" w:rsidR="00B515FF" w:rsidRPr="00C442D1" w:rsidRDefault="00B515FF" w:rsidP="00B515FF">
            <w:pPr>
              <w:pStyle w:val="ListParagraph"/>
              <w:rPr>
                <w:spacing w:val="-4"/>
              </w:rPr>
            </w:pPr>
          </w:p>
          <w:p w14:paraId="3768D02C" w14:textId="0F261F36" w:rsidR="00B515FF" w:rsidRPr="00C442D1" w:rsidRDefault="00BA06D0" w:rsidP="00A96F0F">
            <w:pPr>
              <w:pStyle w:val="TableParagraph"/>
              <w:numPr>
                <w:ilvl w:val="0"/>
                <w:numId w:val="30"/>
              </w:numPr>
              <w:spacing w:line="265" w:lineRule="exact"/>
              <w:ind w:right="263"/>
              <w:jc w:val="both"/>
              <w:rPr>
                <w:spacing w:val="-4"/>
              </w:rPr>
            </w:pPr>
            <w:r w:rsidRPr="00C442D1">
              <w:rPr>
                <w:spacing w:val="-4"/>
              </w:rPr>
              <w:t>Conduct</w:t>
            </w:r>
            <w:r w:rsidR="00EE020C" w:rsidRPr="00C442D1">
              <w:rPr>
                <w:spacing w:val="-4"/>
              </w:rPr>
              <w:t>ed</w:t>
            </w:r>
            <w:r w:rsidRPr="00C442D1">
              <w:rPr>
                <w:spacing w:val="-4"/>
              </w:rPr>
              <w:t xml:space="preserve"> trainings for trainers (TOTs) </w:t>
            </w:r>
            <w:r w:rsidR="005274E2" w:rsidRPr="00C442D1">
              <w:rPr>
                <w:spacing w:val="-4"/>
              </w:rPr>
              <w:t xml:space="preserve">on CME methodology </w:t>
            </w:r>
            <w:r w:rsidR="001A0BB2" w:rsidRPr="00C442D1">
              <w:rPr>
                <w:spacing w:val="-4"/>
              </w:rPr>
              <w:t xml:space="preserve">developed by the CME international expert </w:t>
            </w:r>
            <w:r w:rsidRPr="00C442D1">
              <w:rPr>
                <w:spacing w:val="-4"/>
              </w:rPr>
              <w:t>for community mobilizers to</w:t>
            </w:r>
            <w:r w:rsidR="00EE020C" w:rsidRPr="00C442D1">
              <w:rPr>
                <w:spacing w:val="-4"/>
              </w:rPr>
              <w:t xml:space="preserve"> equip them with the skills </w:t>
            </w:r>
            <w:r w:rsidRPr="00C442D1">
              <w:rPr>
                <w:spacing w:val="-4"/>
              </w:rPr>
              <w:t xml:space="preserve">to train local women leaders as community mobilizers </w:t>
            </w:r>
            <w:r w:rsidR="00EE020C" w:rsidRPr="00C442D1">
              <w:rPr>
                <w:spacing w:val="-4"/>
              </w:rPr>
              <w:t xml:space="preserve">for CME </w:t>
            </w:r>
            <w:r w:rsidRPr="00C442D1">
              <w:rPr>
                <w:spacing w:val="-4"/>
              </w:rPr>
              <w:t xml:space="preserve">replicate in new </w:t>
            </w:r>
            <w:r w:rsidR="00B515FF" w:rsidRPr="00C442D1">
              <w:rPr>
                <w:spacing w:val="-4"/>
              </w:rPr>
              <w:t xml:space="preserve">communities. </w:t>
            </w:r>
          </w:p>
          <w:p w14:paraId="4B06F071" w14:textId="77777777" w:rsidR="00B515FF" w:rsidRPr="00C442D1" w:rsidRDefault="00B515FF" w:rsidP="00B515FF">
            <w:pPr>
              <w:pStyle w:val="ListParagraph"/>
              <w:rPr>
                <w:spacing w:val="-4"/>
              </w:rPr>
            </w:pPr>
          </w:p>
          <w:p w14:paraId="12C248ED" w14:textId="40F23A02" w:rsidR="00B515FF" w:rsidRPr="00C442D1" w:rsidRDefault="00EE020C" w:rsidP="00A96F0F">
            <w:pPr>
              <w:pStyle w:val="TableParagraph"/>
              <w:numPr>
                <w:ilvl w:val="0"/>
                <w:numId w:val="30"/>
              </w:numPr>
              <w:spacing w:line="265" w:lineRule="exact"/>
              <w:ind w:right="263"/>
              <w:jc w:val="both"/>
              <w:rPr>
                <w:spacing w:val="-4"/>
              </w:rPr>
            </w:pPr>
            <w:r w:rsidRPr="00C442D1">
              <w:rPr>
                <w:spacing w:val="-4"/>
              </w:rPr>
              <w:t xml:space="preserve">Drafted </w:t>
            </w:r>
            <w:r w:rsidR="00B515FF" w:rsidRPr="00C442D1">
              <w:rPr>
                <w:spacing w:val="-4"/>
              </w:rPr>
              <w:t xml:space="preserve">community profiles in the pilot locations of </w:t>
            </w:r>
            <w:r w:rsidR="00B515FF" w:rsidRPr="00C442D1">
              <w:rPr>
                <w:rFonts w:asciiTheme="minorHAnsi" w:eastAsia="Times New Roman" w:hAnsiTheme="minorHAnsi" w:cstheme="minorHAnsi"/>
                <w:color w:val="000000"/>
              </w:rPr>
              <w:t xml:space="preserve">Donetsk, Luhansk and </w:t>
            </w:r>
            <w:r w:rsidR="00E3282E">
              <w:rPr>
                <w:rFonts w:asciiTheme="minorHAnsi" w:eastAsia="Times New Roman" w:hAnsiTheme="minorHAnsi" w:cstheme="minorHAnsi"/>
                <w:color w:val="000000"/>
              </w:rPr>
              <w:t>Zaporizhzhy</w:t>
            </w:r>
            <w:r w:rsidR="00E9294C" w:rsidRPr="00C442D1">
              <w:rPr>
                <w:rFonts w:asciiTheme="minorHAnsi" w:eastAsia="Times New Roman" w:hAnsiTheme="minorHAnsi" w:cstheme="minorHAnsi"/>
                <w:color w:val="000000"/>
              </w:rPr>
              <w:t>a</w:t>
            </w:r>
            <w:r w:rsidR="00B515FF" w:rsidRPr="00C442D1">
              <w:rPr>
                <w:spacing w:val="-4"/>
              </w:rPr>
              <w:t xml:space="preserve"> regions including the communities in the “grey zone” closest to the conflict line. Community profiles aim to identify the gender-specific needs and priorities of target communities and define the most vulnerable groups among them.  </w:t>
            </w:r>
          </w:p>
          <w:p w14:paraId="551B2CC4" w14:textId="77CE8913" w:rsidR="00616786" w:rsidRPr="00C442D1" w:rsidRDefault="00616786" w:rsidP="00616786">
            <w:pPr>
              <w:pStyle w:val="TableParagraph"/>
              <w:spacing w:line="265" w:lineRule="exact"/>
              <w:ind w:right="263"/>
              <w:jc w:val="both"/>
              <w:rPr>
                <w:spacing w:val="-4"/>
              </w:rPr>
            </w:pPr>
          </w:p>
          <w:p w14:paraId="234B2D4A" w14:textId="648A890F" w:rsidR="005555BF" w:rsidRPr="00C442D1" w:rsidRDefault="005555BF" w:rsidP="00A96F0F">
            <w:pPr>
              <w:pStyle w:val="TableParagraph"/>
              <w:numPr>
                <w:ilvl w:val="0"/>
                <w:numId w:val="30"/>
              </w:numPr>
              <w:spacing w:line="265" w:lineRule="exact"/>
              <w:ind w:right="263"/>
              <w:jc w:val="both"/>
              <w:rPr>
                <w:spacing w:val="-4"/>
              </w:rPr>
            </w:pPr>
            <w:r w:rsidRPr="00C442D1">
              <w:rPr>
                <w:spacing w:val="-4"/>
              </w:rPr>
              <w:t xml:space="preserve">Conducted series of workshops/trainings in HRBA, GE, with groups of mobilized women and men facing multiple forms of discrimination in three oblasts including follow up activities to monitor learning results. The number of trainings will be identified based on the training needs assessment of the mobilized groups. </w:t>
            </w:r>
          </w:p>
          <w:p w14:paraId="6A5FDAF0" w14:textId="77777777" w:rsidR="00A164E1" w:rsidRPr="00C442D1" w:rsidRDefault="00A164E1" w:rsidP="00A164E1">
            <w:pPr>
              <w:pStyle w:val="ListParagraph"/>
              <w:rPr>
                <w:spacing w:val="-4"/>
              </w:rPr>
            </w:pPr>
          </w:p>
          <w:p w14:paraId="3D85A61E" w14:textId="09A5FDBC" w:rsidR="00A164E1" w:rsidRPr="00C442D1" w:rsidRDefault="00EE020C" w:rsidP="00A96F0F">
            <w:pPr>
              <w:pStyle w:val="TableParagraph"/>
              <w:numPr>
                <w:ilvl w:val="0"/>
                <w:numId w:val="30"/>
              </w:numPr>
              <w:spacing w:line="265" w:lineRule="exact"/>
              <w:ind w:right="263"/>
              <w:jc w:val="both"/>
              <w:rPr>
                <w:spacing w:val="-4"/>
              </w:rPr>
            </w:pPr>
            <w:r w:rsidRPr="00C442D1">
              <w:rPr>
                <w:spacing w:val="-4"/>
              </w:rPr>
              <w:t xml:space="preserve">Provided systematic </w:t>
            </w:r>
            <w:r w:rsidR="00563291" w:rsidRPr="00C442D1">
              <w:rPr>
                <w:spacing w:val="-4"/>
              </w:rPr>
              <w:t>technical assistance, coaching</w:t>
            </w:r>
            <w:r w:rsidR="00952945" w:rsidRPr="00C442D1">
              <w:rPr>
                <w:spacing w:val="-4"/>
              </w:rPr>
              <w:t xml:space="preserve">, </w:t>
            </w:r>
            <w:r w:rsidR="00563291" w:rsidRPr="00C442D1">
              <w:rPr>
                <w:spacing w:val="-4"/>
              </w:rPr>
              <w:t xml:space="preserve">supervision </w:t>
            </w:r>
            <w:r w:rsidR="00952945" w:rsidRPr="00C442D1">
              <w:rPr>
                <w:spacing w:val="-4"/>
              </w:rPr>
              <w:t xml:space="preserve">of </w:t>
            </w:r>
            <w:r w:rsidR="00563291" w:rsidRPr="00C442D1">
              <w:rPr>
                <w:spacing w:val="-4"/>
              </w:rPr>
              <w:t>community mobilizers</w:t>
            </w:r>
            <w:r w:rsidR="00683A33" w:rsidRPr="00C442D1">
              <w:rPr>
                <w:spacing w:val="-4"/>
              </w:rPr>
              <w:t>, women’s NGOs</w:t>
            </w:r>
            <w:r w:rsidR="00563291" w:rsidRPr="00C442D1">
              <w:rPr>
                <w:spacing w:val="-4"/>
              </w:rPr>
              <w:t xml:space="preserve"> and self-help groups </w:t>
            </w:r>
            <w:r w:rsidR="00683A33" w:rsidRPr="00C442D1">
              <w:rPr>
                <w:spacing w:val="-4"/>
              </w:rPr>
              <w:t xml:space="preserve">engaged in CME </w:t>
            </w:r>
            <w:r w:rsidR="00952945" w:rsidRPr="00C442D1">
              <w:rPr>
                <w:spacing w:val="-4"/>
              </w:rPr>
              <w:t xml:space="preserve">work </w:t>
            </w:r>
            <w:r w:rsidR="00683A33" w:rsidRPr="00C442D1">
              <w:rPr>
                <w:spacing w:val="-4"/>
              </w:rPr>
              <w:t>through</w:t>
            </w:r>
            <w:r w:rsidR="00563291" w:rsidRPr="00C442D1">
              <w:rPr>
                <w:spacing w:val="-4"/>
              </w:rPr>
              <w:t xml:space="preserve"> </w:t>
            </w:r>
            <w:r w:rsidR="00683A33" w:rsidRPr="00C442D1">
              <w:rPr>
                <w:spacing w:val="-4"/>
              </w:rPr>
              <w:t xml:space="preserve">regular </w:t>
            </w:r>
            <w:r w:rsidR="00563291" w:rsidRPr="00C442D1">
              <w:rPr>
                <w:spacing w:val="-4"/>
              </w:rPr>
              <w:t xml:space="preserve">filed visits, monitoring and evaluation activities to track the progress </w:t>
            </w:r>
            <w:r w:rsidR="00952945" w:rsidRPr="00C442D1">
              <w:rPr>
                <w:spacing w:val="-4"/>
              </w:rPr>
              <w:t xml:space="preserve">and </w:t>
            </w:r>
            <w:r w:rsidR="0022572D" w:rsidRPr="00C442D1">
              <w:rPr>
                <w:spacing w:val="-4"/>
              </w:rPr>
              <w:t xml:space="preserve">perform quality control </w:t>
            </w:r>
          </w:p>
          <w:p w14:paraId="75E5F8D0" w14:textId="77777777" w:rsidR="00A164E1" w:rsidRPr="00C442D1" w:rsidRDefault="00A164E1" w:rsidP="00A164E1">
            <w:pPr>
              <w:pStyle w:val="ListParagraph"/>
              <w:rPr>
                <w:spacing w:val="-4"/>
              </w:rPr>
            </w:pPr>
          </w:p>
          <w:p w14:paraId="27B8C18D" w14:textId="3E652808" w:rsidR="00A164E1" w:rsidRPr="00C442D1" w:rsidRDefault="00A164E1" w:rsidP="00A96F0F">
            <w:pPr>
              <w:pStyle w:val="TableParagraph"/>
              <w:numPr>
                <w:ilvl w:val="0"/>
                <w:numId w:val="30"/>
              </w:numPr>
              <w:tabs>
                <w:tab w:val="left" w:pos="360"/>
              </w:tabs>
              <w:spacing w:line="265" w:lineRule="exact"/>
              <w:ind w:right="263"/>
              <w:jc w:val="both"/>
              <w:rPr>
                <w:spacing w:val="-4"/>
              </w:rPr>
            </w:pPr>
            <w:r w:rsidRPr="00C442D1">
              <w:rPr>
                <w:spacing w:val="-4"/>
              </w:rPr>
              <w:t>Organized in-country</w:t>
            </w:r>
            <w:r w:rsidR="0015198F" w:rsidRPr="00C442D1">
              <w:rPr>
                <w:spacing w:val="-4"/>
              </w:rPr>
              <w:t xml:space="preserve"> and international</w:t>
            </w:r>
            <w:r w:rsidRPr="00C442D1">
              <w:rPr>
                <w:spacing w:val="-4"/>
              </w:rPr>
              <w:t xml:space="preserve"> study tours for sharing knowledge and experience on CME methodology with the women’s NGOs, community groups and women gender equality advocates </w:t>
            </w:r>
          </w:p>
          <w:p w14:paraId="4B42A0BE" w14:textId="77777777" w:rsidR="00A164E1" w:rsidRPr="00C442D1" w:rsidRDefault="00A164E1" w:rsidP="00A164E1">
            <w:pPr>
              <w:pStyle w:val="ListParagraph"/>
              <w:rPr>
                <w:spacing w:val="-4"/>
              </w:rPr>
            </w:pPr>
          </w:p>
          <w:p w14:paraId="05F9A150" w14:textId="329C91B4" w:rsidR="00A164E1" w:rsidRPr="00C442D1" w:rsidRDefault="00A164E1" w:rsidP="00A96F0F">
            <w:pPr>
              <w:pStyle w:val="TableParagraph"/>
              <w:numPr>
                <w:ilvl w:val="0"/>
                <w:numId w:val="30"/>
              </w:numPr>
              <w:spacing w:line="265" w:lineRule="exact"/>
              <w:ind w:right="263"/>
              <w:jc w:val="both"/>
              <w:rPr>
                <w:spacing w:val="-4"/>
              </w:rPr>
            </w:pPr>
            <w:r w:rsidRPr="00C442D1">
              <w:rPr>
                <w:spacing w:val="-4"/>
              </w:rPr>
              <w:t xml:space="preserve">Developed public awareness materials (multimedia) on CME results including videos, articles, human interest stories, with examples of how the methodology can be applied to promote human rights, gender equality, the SDGs, with a particular focus on “leaving no one behind”, as well as the integration of gender and </w:t>
            </w:r>
            <w:r w:rsidR="0020592D" w:rsidRPr="00C442D1">
              <w:rPr>
                <w:spacing w:val="-4"/>
              </w:rPr>
              <w:t xml:space="preserve">effective </w:t>
            </w:r>
            <w:r w:rsidRPr="00C442D1">
              <w:rPr>
                <w:spacing w:val="-4"/>
              </w:rPr>
              <w:t>participation of women in the regional and local decision making</w:t>
            </w:r>
            <w:r w:rsidR="0020592D" w:rsidRPr="00C442D1">
              <w:rPr>
                <w:spacing w:val="-4"/>
              </w:rPr>
              <w:t xml:space="preserve"> good practices and success stories,</w:t>
            </w:r>
            <w:r w:rsidRPr="00C442D1">
              <w:rPr>
                <w:spacing w:val="-4"/>
              </w:rPr>
              <w:t xml:space="preserve">. Disseminate them in respective communities and among wider audiences </w:t>
            </w:r>
          </w:p>
          <w:p w14:paraId="60E45E70" w14:textId="77777777" w:rsidR="00A164E1" w:rsidRPr="00C442D1" w:rsidRDefault="00A164E1" w:rsidP="00A164E1">
            <w:pPr>
              <w:pStyle w:val="ListParagraph"/>
              <w:rPr>
                <w:spacing w:val="-4"/>
              </w:rPr>
            </w:pPr>
          </w:p>
          <w:p w14:paraId="0F879ED1" w14:textId="5F9F5711" w:rsidR="00A164E1" w:rsidRPr="00C442D1" w:rsidRDefault="00A164E1" w:rsidP="00A96F0F">
            <w:pPr>
              <w:pStyle w:val="TableParagraph"/>
              <w:numPr>
                <w:ilvl w:val="0"/>
                <w:numId w:val="30"/>
              </w:numPr>
              <w:tabs>
                <w:tab w:val="left" w:pos="360"/>
              </w:tabs>
              <w:spacing w:line="265" w:lineRule="exact"/>
              <w:ind w:right="263"/>
              <w:jc w:val="both"/>
              <w:rPr>
                <w:spacing w:val="-4"/>
              </w:rPr>
            </w:pPr>
            <w:r w:rsidRPr="00C442D1">
              <w:rPr>
                <w:spacing w:val="-4"/>
              </w:rPr>
              <w:t xml:space="preserve">Provided inputs to UN Women hired international consultant to draft the CME guide including key approaches, tools and case studies </w:t>
            </w:r>
          </w:p>
          <w:p w14:paraId="45223BC3" w14:textId="2E7D6DAE" w:rsidR="004B2287" w:rsidRPr="00C442D1" w:rsidRDefault="004B2287" w:rsidP="00B515FF">
            <w:pPr>
              <w:pStyle w:val="TableParagraph"/>
              <w:spacing w:line="265" w:lineRule="exact"/>
              <w:ind w:right="263"/>
              <w:jc w:val="both"/>
              <w:rPr>
                <w:spacing w:val="-4"/>
              </w:rPr>
            </w:pPr>
          </w:p>
          <w:p w14:paraId="0A2FC58A" w14:textId="77777777" w:rsidR="003F4219" w:rsidRPr="00C442D1" w:rsidRDefault="003F4219" w:rsidP="00336265">
            <w:pPr>
              <w:pStyle w:val="TableParagraph"/>
              <w:tabs>
                <w:tab w:val="left" w:pos="873"/>
              </w:tabs>
              <w:spacing w:line="265" w:lineRule="exact"/>
              <w:ind w:left="180" w:right="263"/>
              <w:jc w:val="both"/>
              <w:rPr>
                <w:spacing w:val="-4"/>
              </w:rPr>
            </w:pPr>
          </w:p>
          <w:p w14:paraId="722C051B" w14:textId="6D306DB6" w:rsidR="00BB4454" w:rsidRPr="00C442D1" w:rsidRDefault="003F4219" w:rsidP="00B94B1D">
            <w:pPr>
              <w:pStyle w:val="TableParagraph"/>
              <w:tabs>
                <w:tab w:val="left" w:pos="873"/>
              </w:tabs>
              <w:spacing w:line="265" w:lineRule="exact"/>
              <w:ind w:left="180" w:right="263"/>
              <w:jc w:val="both"/>
            </w:pPr>
            <w:r w:rsidRPr="00C442D1">
              <w:rPr>
                <w:b/>
                <w:spacing w:val="-4"/>
              </w:rPr>
              <w:t xml:space="preserve">Specific expected deliverables under Result </w:t>
            </w:r>
            <w:r w:rsidR="00B515FF" w:rsidRPr="00C442D1">
              <w:rPr>
                <w:b/>
                <w:spacing w:val="-4"/>
              </w:rPr>
              <w:t>2</w:t>
            </w:r>
            <w:r w:rsidR="00367455" w:rsidRPr="00C442D1">
              <w:rPr>
                <w:spacing w:val="-4"/>
              </w:rPr>
              <w:t xml:space="preserve"> –</w:t>
            </w:r>
            <w:r w:rsidR="00BB4454" w:rsidRPr="00C442D1">
              <w:rPr>
                <w:rFonts w:asciiTheme="minorHAnsi" w:hAnsiTheme="minorHAnsi" w:cstheme="minorHAnsi"/>
              </w:rPr>
              <w:t xml:space="preserve"> </w:t>
            </w:r>
            <w:r w:rsidR="00616786" w:rsidRPr="00C442D1">
              <w:rPr>
                <w:rFonts w:asciiTheme="minorHAnsi" w:hAnsiTheme="minorHAnsi" w:cstheme="minorHAnsi"/>
              </w:rPr>
              <w:t xml:space="preserve">Network of </w:t>
            </w:r>
            <w:r w:rsidR="00E9294C" w:rsidRPr="00C442D1">
              <w:rPr>
                <w:rFonts w:asciiTheme="minorHAnsi" w:hAnsiTheme="minorHAnsi" w:cstheme="minorHAnsi"/>
              </w:rPr>
              <w:t xml:space="preserve">CSOs and </w:t>
            </w:r>
            <w:r w:rsidR="00EE780C" w:rsidRPr="00C442D1">
              <w:rPr>
                <w:rFonts w:asciiTheme="minorHAnsi" w:hAnsiTheme="minorHAnsi" w:cstheme="minorHAnsi"/>
              </w:rPr>
              <w:t xml:space="preserve">women’s groups </w:t>
            </w:r>
            <w:r w:rsidR="00BB4454" w:rsidRPr="00C442D1">
              <w:t>facing multiple forms of discrimination have increased advocacy skills to demand a</w:t>
            </w:r>
            <w:r w:rsidR="00BB4454" w:rsidRPr="00C442D1">
              <w:rPr>
                <w:spacing w:val="-4"/>
              </w:rPr>
              <w:t>ccountability of the duty bearers for implementation of human rights</w:t>
            </w:r>
            <w:r w:rsidR="00A164E1" w:rsidRPr="00C442D1">
              <w:rPr>
                <w:spacing w:val="-4"/>
              </w:rPr>
              <w:t xml:space="preserve"> and </w:t>
            </w:r>
            <w:r w:rsidR="00BB4454" w:rsidRPr="00C442D1">
              <w:rPr>
                <w:spacing w:val="-4"/>
              </w:rPr>
              <w:t>gender equality commitments on regional and local levels.</w:t>
            </w:r>
          </w:p>
          <w:p w14:paraId="284CCB7A" w14:textId="75B8CB44" w:rsidR="003F4219" w:rsidRPr="00C442D1" w:rsidRDefault="003F4219" w:rsidP="00BB4454">
            <w:pPr>
              <w:pStyle w:val="TableParagraph"/>
              <w:tabs>
                <w:tab w:val="left" w:pos="873"/>
              </w:tabs>
              <w:spacing w:line="265" w:lineRule="exact"/>
              <w:ind w:right="263"/>
              <w:jc w:val="both"/>
              <w:rPr>
                <w:spacing w:val="-4"/>
              </w:rPr>
            </w:pPr>
          </w:p>
          <w:p w14:paraId="5C91527B" w14:textId="3CAB33B8" w:rsidR="00B515FF" w:rsidRPr="00C442D1" w:rsidRDefault="00BB4454" w:rsidP="00A164E1">
            <w:pPr>
              <w:pStyle w:val="TableParagraph"/>
              <w:numPr>
                <w:ilvl w:val="0"/>
                <w:numId w:val="29"/>
              </w:numPr>
              <w:tabs>
                <w:tab w:val="left" w:pos="360"/>
              </w:tabs>
              <w:spacing w:line="265" w:lineRule="exact"/>
              <w:ind w:right="263"/>
              <w:jc w:val="both"/>
              <w:rPr>
                <w:spacing w:val="-4"/>
              </w:rPr>
            </w:pPr>
            <w:r w:rsidRPr="00C442D1">
              <w:rPr>
                <w:spacing w:val="-4"/>
              </w:rPr>
              <w:t xml:space="preserve">Conducted </w:t>
            </w:r>
            <w:r w:rsidR="00AC77D2" w:rsidRPr="00C442D1">
              <w:rPr>
                <w:spacing w:val="-4"/>
              </w:rPr>
              <w:t>at least 3 advocacy trainings</w:t>
            </w:r>
            <w:r w:rsidR="003718E2" w:rsidRPr="00C442D1">
              <w:rPr>
                <w:spacing w:val="-4"/>
              </w:rPr>
              <w:t>/workshops</w:t>
            </w:r>
            <w:r w:rsidR="00AC77D2" w:rsidRPr="00C442D1">
              <w:rPr>
                <w:spacing w:val="-4"/>
              </w:rPr>
              <w:t xml:space="preserve"> </w:t>
            </w:r>
            <w:r w:rsidR="00B7623A" w:rsidRPr="00C442D1">
              <w:rPr>
                <w:spacing w:val="-4"/>
              </w:rPr>
              <w:t xml:space="preserve">in each region </w:t>
            </w:r>
            <w:r w:rsidR="00AC77D2" w:rsidRPr="00C442D1">
              <w:rPr>
                <w:spacing w:val="-4"/>
              </w:rPr>
              <w:t>per year for mobilized women and men to equip them with the necessary skills to apply the tools in their advocacy activities</w:t>
            </w:r>
            <w:r w:rsidR="003718E2" w:rsidRPr="00C442D1">
              <w:rPr>
                <w:spacing w:val="-4"/>
              </w:rPr>
              <w:t xml:space="preserve"> </w:t>
            </w:r>
            <w:r w:rsidR="00A164E1" w:rsidRPr="00C442D1">
              <w:rPr>
                <w:spacing w:val="-4"/>
              </w:rPr>
              <w:t xml:space="preserve">with the regional and local authorities </w:t>
            </w:r>
          </w:p>
          <w:p w14:paraId="3940875E" w14:textId="77777777" w:rsidR="00B94B1D" w:rsidRPr="00C442D1" w:rsidRDefault="00B94B1D" w:rsidP="00B94B1D">
            <w:pPr>
              <w:pStyle w:val="TableParagraph"/>
              <w:tabs>
                <w:tab w:val="left" w:pos="360"/>
              </w:tabs>
              <w:spacing w:line="265" w:lineRule="exact"/>
              <w:ind w:left="720" w:right="263"/>
              <w:jc w:val="both"/>
              <w:rPr>
                <w:spacing w:val="-4"/>
              </w:rPr>
            </w:pPr>
          </w:p>
          <w:p w14:paraId="23264270" w14:textId="77777777" w:rsidR="00A164E1" w:rsidRPr="00C442D1" w:rsidRDefault="00BB4454" w:rsidP="00A164E1">
            <w:pPr>
              <w:pStyle w:val="TableParagraph"/>
              <w:numPr>
                <w:ilvl w:val="0"/>
                <w:numId w:val="29"/>
              </w:numPr>
              <w:tabs>
                <w:tab w:val="left" w:pos="360"/>
              </w:tabs>
              <w:spacing w:line="265" w:lineRule="exact"/>
              <w:ind w:right="263"/>
              <w:jc w:val="both"/>
              <w:rPr>
                <w:spacing w:val="-4"/>
              </w:rPr>
            </w:pPr>
            <w:r w:rsidRPr="00C442D1">
              <w:rPr>
                <w:spacing w:val="-4"/>
              </w:rPr>
              <w:t xml:space="preserve">Conducted </w:t>
            </w:r>
            <w:r w:rsidR="00C5149B" w:rsidRPr="00C442D1">
              <w:rPr>
                <w:spacing w:val="-4"/>
              </w:rPr>
              <w:t xml:space="preserve">leadership trainings for mobilized women’s groups to enhance leadership skills </w:t>
            </w:r>
            <w:r w:rsidRPr="00C442D1">
              <w:rPr>
                <w:spacing w:val="-4"/>
              </w:rPr>
              <w:t xml:space="preserve">for </w:t>
            </w:r>
            <w:r w:rsidR="00C5149B" w:rsidRPr="00C442D1">
              <w:rPr>
                <w:spacing w:val="-4"/>
              </w:rPr>
              <w:t xml:space="preserve">their </w:t>
            </w:r>
            <w:r w:rsidR="005555BF" w:rsidRPr="00C442D1">
              <w:rPr>
                <w:spacing w:val="-4"/>
              </w:rPr>
              <w:lastRenderedPageBreak/>
              <w:t xml:space="preserve">advocacy efforts and </w:t>
            </w:r>
            <w:r w:rsidR="00C5149B" w:rsidRPr="00C442D1">
              <w:rPr>
                <w:spacing w:val="-4"/>
              </w:rPr>
              <w:t>participation in local decision-making processes</w:t>
            </w:r>
            <w:r w:rsidR="00B515FF" w:rsidRPr="00C442D1">
              <w:rPr>
                <w:spacing w:val="-4"/>
              </w:rPr>
              <w:t xml:space="preserve">. </w:t>
            </w:r>
          </w:p>
          <w:p w14:paraId="0DCF8A8C" w14:textId="77777777" w:rsidR="00A164E1" w:rsidRPr="00C442D1" w:rsidRDefault="00A164E1" w:rsidP="00A164E1">
            <w:pPr>
              <w:pStyle w:val="ListParagraph"/>
              <w:rPr>
                <w:spacing w:val="-4"/>
              </w:rPr>
            </w:pPr>
          </w:p>
          <w:p w14:paraId="07E7BE70" w14:textId="469F50AB" w:rsidR="00A164E1" w:rsidRPr="00C442D1" w:rsidRDefault="00BB4454" w:rsidP="00A164E1">
            <w:pPr>
              <w:pStyle w:val="TableParagraph"/>
              <w:numPr>
                <w:ilvl w:val="0"/>
                <w:numId w:val="29"/>
              </w:numPr>
              <w:tabs>
                <w:tab w:val="left" w:pos="360"/>
              </w:tabs>
              <w:spacing w:line="265" w:lineRule="exact"/>
              <w:ind w:right="263"/>
              <w:jc w:val="both"/>
              <w:rPr>
                <w:spacing w:val="-4"/>
              </w:rPr>
            </w:pPr>
            <w:r w:rsidRPr="00C442D1">
              <w:rPr>
                <w:spacing w:val="-4"/>
              </w:rPr>
              <w:t xml:space="preserve">Conducted </w:t>
            </w:r>
            <w:r w:rsidR="00B515FF" w:rsidRPr="00C442D1">
              <w:rPr>
                <w:spacing w:val="-4"/>
              </w:rPr>
              <w:t xml:space="preserve">at least </w:t>
            </w:r>
            <w:r w:rsidR="00193405" w:rsidRPr="00C442D1">
              <w:rPr>
                <w:spacing w:val="-4"/>
              </w:rPr>
              <w:t>2</w:t>
            </w:r>
            <w:r w:rsidR="00B515FF" w:rsidRPr="00C442D1">
              <w:rPr>
                <w:spacing w:val="-4"/>
              </w:rPr>
              <w:t xml:space="preserve"> local consultations </w:t>
            </w:r>
            <w:r w:rsidR="00193405" w:rsidRPr="00C442D1">
              <w:rPr>
                <w:spacing w:val="-4"/>
              </w:rPr>
              <w:t xml:space="preserve">in each community </w:t>
            </w:r>
            <w:r w:rsidR="00B515FF" w:rsidRPr="00C442D1">
              <w:rPr>
                <w:spacing w:val="-4"/>
              </w:rPr>
              <w:t>per year in the course of fiscal planning to facilitate consistent participation of vulnerable groups, including women facing multiple forms of discr</w:t>
            </w:r>
            <w:r w:rsidR="00063A69" w:rsidRPr="00C442D1">
              <w:rPr>
                <w:spacing w:val="-4"/>
              </w:rPr>
              <w:t xml:space="preserve">imination, in annual recovery, </w:t>
            </w:r>
            <w:r w:rsidR="00B515FF" w:rsidRPr="00C442D1">
              <w:rPr>
                <w:spacing w:val="-4"/>
              </w:rPr>
              <w:t>local planning and budgeting, including follow-up activities to monitor results.</w:t>
            </w:r>
          </w:p>
          <w:p w14:paraId="6081775F" w14:textId="77777777" w:rsidR="00A164E1" w:rsidRPr="00C442D1" w:rsidRDefault="00A164E1" w:rsidP="00A164E1">
            <w:pPr>
              <w:pStyle w:val="ListParagraph"/>
              <w:rPr>
                <w:spacing w:val="-4"/>
              </w:rPr>
            </w:pPr>
          </w:p>
          <w:p w14:paraId="255129B7" w14:textId="5725EDA8" w:rsidR="003718E2" w:rsidRPr="00C442D1" w:rsidRDefault="00BB4454" w:rsidP="00A164E1">
            <w:pPr>
              <w:pStyle w:val="TableParagraph"/>
              <w:numPr>
                <w:ilvl w:val="0"/>
                <w:numId w:val="29"/>
              </w:numPr>
              <w:tabs>
                <w:tab w:val="left" w:pos="360"/>
              </w:tabs>
              <w:spacing w:line="265" w:lineRule="exact"/>
              <w:ind w:right="263"/>
              <w:jc w:val="both"/>
              <w:rPr>
                <w:spacing w:val="-4"/>
              </w:rPr>
            </w:pPr>
            <w:r w:rsidRPr="00C442D1">
              <w:rPr>
                <w:spacing w:val="-4"/>
              </w:rPr>
              <w:t>Established network</w:t>
            </w:r>
            <w:r w:rsidR="003718E2" w:rsidRPr="00C442D1">
              <w:rPr>
                <w:spacing w:val="-4"/>
              </w:rPr>
              <w:t xml:space="preserve"> of the CSOs</w:t>
            </w:r>
            <w:r w:rsidRPr="00C442D1">
              <w:rPr>
                <w:spacing w:val="-4"/>
              </w:rPr>
              <w:t xml:space="preserve"> and </w:t>
            </w:r>
            <w:r w:rsidR="003718E2" w:rsidRPr="00C442D1">
              <w:rPr>
                <w:spacing w:val="-4"/>
              </w:rPr>
              <w:t xml:space="preserve">mobilized groups </w:t>
            </w:r>
            <w:r w:rsidR="00B727A8" w:rsidRPr="00C442D1">
              <w:rPr>
                <w:spacing w:val="-4"/>
              </w:rPr>
              <w:t xml:space="preserve">from three regions </w:t>
            </w:r>
            <w:r w:rsidR="003718E2" w:rsidRPr="00C442D1">
              <w:rPr>
                <w:spacing w:val="-4"/>
              </w:rPr>
              <w:t xml:space="preserve">working on the rights of the marginalized </w:t>
            </w:r>
            <w:r w:rsidRPr="00C442D1">
              <w:rPr>
                <w:spacing w:val="-4"/>
              </w:rPr>
              <w:t>groups</w:t>
            </w:r>
            <w:r w:rsidR="003718E2" w:rsidRPr="00C442D1">
              <w:rPr>
                <w:spacing w:val="-4"/>
              </w:rPr>
              <w:t xml:space="preserve"> to strengthened evidence-based advocacy, demanding accountability of the duty bearers for human rights and gender equality commitments (international and national), </w:t>
            </w:r>
            <w:r w:rsidR="005555BF" w:rsidRPr="00C442D1">
              <w:rPr>
                <w:spacing w:val="-4"/>
              </w:rPr>
              <w:t xml:space="preserve">to increase </w:t>
            </w:r>
            <w:r w:rsidR="003718E2" w:rsidRPr="00C442D1">
              <w:rPr>
                <w:spacing w:val="-4"/>
              </w:rPr>
              <w:t xml:space="preserve">access to and participation in </w:t>
            </w:r>
            <w:r w:rsidR="00B24C64" w:rsidRPr="00C442D1">
              <w:rPr>
                <w:spacing w:val="-4"/>
              </w:rPr>
              <w:t xml:space="preserve">local development, </w:t>
            </w:r>
            <w:r w:rsidR="003718E2" w:rsidRPr="00C442D1">
              <w:rPr>
                <w:spacing w:val="-4"/>
              </w:rPr>
              <w:t>security and recovery</w:t>
            </w:r>
          </w:p>
          <w:p w14:paraId="5DB0B387" w14:textId="77777777" w:rsidR="00E9294C" w:rsidRPr="00C442D1" w:rsidRDefault="00E9294C" w:rsidP="00E9294C">
            <w:pPr>
              <w:pStyle w:val="ListParagraph"/>
              <w:rPr>
                <w:spacing w:val="-4"/>
              </w:rPr>
            </w:pPr>
          </w:p>
          <w:p w14:paraId="3C5D5353" w14:textId="7685187D" w:rsidR="00E9294C" w:rsidRPr="00C442D1" w:rsidRDefault="00E9294C" w:rsidP="007F64D2">
            <w:pPr>
              <w:pStyle w:val="TableParagraph"/>
              <w:numPr>
                <w:ilvl w:val="0"/>
                <w:numId w:val="29"/>
              </w:numPr>
              <w:tabs>
                <w:tab w:val="left" w:pos="360"/>
              </w:tabs>
              <w:spacing w:line="265" w:lineRule="exact"/>
              <w:ind w:right="263"/>
              <w:jc w:val="both"/>
              <w:rPr>
                <w:spacing w:val="-4"/>
              </w:rPr>
            </w:pPr>
            <w:r w:rsidRPr="00C442D1">
              <w:rPr>
                <w:spacing w:val="-4"/>
              </w:rPr>
              <w:t xml:space="preserve">Hold 3 regional (per year) and one national CME forums to support the networking of CSOs and mobilized women’s groups engaged in CME, to </w:t>
            </w:r>
            <w:r w:rsidRPr="00C442D1">
              <w:rPr>
                <w:rFonts w:asciiTheme="minorHAnsi" w:hAnsiTheme="minorHAnsi" w:cstheme="minorHAnsi"/>
              </w:rPr>
              <w:t xml:space="preserve">exchange experiences on results, and community practices with participation of representatives from the government, the private sector, civil society </w:t>
            </w:r>
            <w:r w:rsidRPr="00C442D1">
              <w:rPr>
                <w:rFonts w:asciiTheme="minorHAnsi" w:hAnsiTheme="minorHAnsi" w:cstheme="minorHAnsi"/>
                <w:noProof/>
              </w:rPr>
              <w:t>organizations</w:t>
            </w:r>
            <w:r w:rsidRPr="00C442D1">
              <w:rPr>
                <w:rFonts w:asciiTheme="minorHAnsi" w:hAnsiTheme="minorHAnsi" w:cstheme="minorHAnsi"/>
              </w:rPr>
              <w:t xml:space="preserve"> and women’s groups. The forums will promote the scale up the CME work in ongoing </w:t>
            </w:r>
            <w:r w:rsidRPr="00C442D1">
              <w:rPr>
                <w:rFonts w:asciiTheme="minorHAnsi" w:hAnsiTheme="minorHAnsi" w:cstheme="minorHAnsi"/>
                <w:noProof/>
              </w:rPr>
              <w:t>decentralization</w:t>
            </w:r>
            <w:r w:rsidRPr="00C442D1">
              <w:rPr>
                <w:rFonts w:asciiTheme="minorHAnsi" w:hAnsiTheme="minorHAnsi" w:cstheme="minorHAnsi"/>
              </w:rPr>
              <w:t xml:space="preserve"> and law enforcement reforms. </w:t>
            </w:r>
          </w:p>
          <w:p w14:paraId="6326D10E" w14:textId="77777777" w:rsidR="00F17A32" w:rsidRPr="00C442D1" w:rsidRDefault="00F17A32" w:rsidP="00F17A32">
            <w:pPr>
              <w:pStyle w:val="ListParagraph"/>
              <w:rPr>
                <w:spacing w:val="-4"/>
              </w:rPr>
            </w:pPr>
          </w:p>
          <w:p w14:paraId="632EF880" w14:textId="38835F55" w:rsidR="00F17A32" w:rsidRPr="00E3282E" w:rsidRDefault="00F17A32" w:rsidP="00F17A32">
            <w:pPr>
              <w:pStyle w:val="TableParagraph"/>
              <w:numPr>
                <w:ilvl w:val="0"/>
                <w:numId w:val="29"/>
              </w:numPr>
              <w:tabs>
                <w:tab w:val="left" w:pos="360"/>
              </w:tabs>
              <w:spacing w:line="265" w:lineRule="exact"/>
              <w:ind w:right="263"/>
              <w:jc w:val="both"/>
              <w:rPr>
                <w:spacing w:val="-4"/>
              </w:rPr>
            </w:pPr>
            <w:r w:rsidRPr="00E3282E">
              <w:rPr>
                <w:spacing w:val="-4"/>
              </w:rPr>
              <w:t xml:space="preserve">Conducted capacity building and mentoring of at least 3 NGOs from Donetsk, Luhansk and Zaporizhzhya regions to apply CME methodology. </w:t>
            </w:r>
          </w:p>
          <w:p w14:paraId="22ED240F" w14:textId="0837AB42" w:rsidR="00F17A32" w:rsidRPr="00E3282E" w:rsidRDefault="00F17A32" w:rsidP="00F17A32">
            <w:pPr>
              <w:pStyle w:val="TableParagraph"/>
              <w:tabs>
                <w:tab w:val="left" w:pos="360"/>
              </w:tabs>
              <w:spacing w:line="265" w:lineRule="exact"/>
              <w:ind w:right="263"/>
              <w:jc w:val="both"/>
              <w:rPr>
                <w:spacing w:val="-4"/>
              </w:rPr>
            </w:pPr>
          </w:p>
          <w:p w14:paraId="6B0969A5" w14:textId="1EE0FE2A" w:rsidR="00F17A32" w:rsidRPr="00E3282E" w:rsidRDefault="00F17A32" w:rsidP="00F17A32">
            <w:pPr>
              <w:pStyle w:val="TableParagraph"/>
              <w:numPr>
                <w:ilvl w:val="0"/>
                <w:numId w:val="29"/>
              </w:numPr>
              <w:tabs>
                <w:tab w:val="left" w:pos="360"/>
              </w:tabs>
              <w:spacing w:line="265" w:lineRule="exact"/>
              <w:ind w:right="263"/>
              <w:jc w:val="both"/>
              <w:rPr>
                <w:spacing w:val="-4"/>
              </w:rPr>
            </w:pPr>
            <w:r w:rsidRPr="00E3282E">
              <w:rPr>
                <w:spacing w:val="-4"/>
              </w:rPr>
              <w:t>Conducted sharing of knowledge and best practices of CME application in Ukraine with other NGOs.</w:t>
            </w:r>
          </w:p>
          <w:p w14:paraId="63526227" w14:textId="77777777" w:rsidR="00E9294C" w:rsidRPr="00C442D1" w:rsidRDefault="00E9294C" w:rsidP="00E9294C">
            <w:pPr>
              <w:pStyle w:val="ListParagraph"/>
              <w:rPr>
                <w:spacing w:val="-4"/>
              </w:rPr>
            </w:pPr>
          </w:p>
          <w:p w14:paraId="123A37D5" w14:textId="1FB57AD4" w:rsidR="004B2287" w:rsidRPr="00C442D1" w:rsidRDefault="00542B82" w:rsidP="007F64D2">
            <w:pPr>
              <w:pStyle w:val="TableParagraph"/>
              <w:numPr>
                <w:ilvl w:val="0"/>
                <w:numId w:val="29"/>
              </w:numPr>
              <w:tabs>
                <w:tab w:val="left" w:pos="360"/>
              </w:tabs>
              <w:spacing w:line="265" w:lineRule="exact"/>
              <w:ind w:right="263"/>
              <w:jc w:val="both"/>
              <w:rPr>
                <w:spacing w:val="-4"/>
              </w:rPr>
            </w:pPr>
            <w:r w:rsidRPr="00C442D1">
              <w:rPr>
                <w:spacing w:val="-4"/>
              </w:rPr>
              <w:t xml:space="preserve">Supported </w:t>
            </w:r>
            <w:r w:rsidR="007F64D2" w:rsidRPr="00C442D1">
              <w:rPr>
                <w:spacing w:val="-4"/>
              </w:rPr>
              <w:t>the group of women community leaders from Eastern Ukraine to strengthen their networking with women MPs and advocate for the rights, needs and priorities of IDPs and conflict affected women in the occasion of the Ukrainian Women Congress</w:t>
            </w:r>
            <w:r w:rsidR="00E9294C" w:rsidRPr="00C442D1">
              <w:rPr>
                <w:spacing w:val="-4"/>
              </w:rPr>
              <w:t xml:space="preserve">es both regional and national; </w:t>
            </w:r>
          </w:p>
          <w:p w14:paraId="48D1641D" w14:textId="5C162D26" w:rsidR="00542B82" w:rsidRPr="00C442D1" w:rsidRDefault="00542B82" w:rsidP="00542B82">
            <w:pPr>
              <w:pStyle w:val="TableParagraph"/>
              <w:tabs>
                <w:tab w:val="left" w:pos="360"/>
              </w:tabs>
              <w:spacing w:line="265" w:lineRule="exact"/>
              <w:ind w:right="263"/>
              <w:jc w:val="both"/>
              <w:rPr>
                <w:spacing w:val="-4"/>
              </w:rPr>
            </w:pPr>
          </w:p>
          <w:p w14:paraId="45798C14" w14:textId="2FDD614D" w:rsidR="00BB4454" w:rsidRPr="00C442D1" w:rsidRDefault="00BB4454" w:rsidP="00A164E1">
            <w:pPr>
              <w:pStyle w:val="TableParagraph"/>
              <w:numPr>
                <w:ilvl w:val="0"/>
                <w:numId w:val="29"/>
              </w:numPr>
              <w:tabs>
                <w:tab w:val="left" w:pos="360"/>
              </w:tabs>
              <w:spacing w:line="265" w:lineRule="exact"/>
              <w:ind w:right="263"/>
              <w:jc w:val="both"/>
              <w:rPr>
                <w:spacing w:val="-4"/>
              </w:rPr>
            </w:pPr>
            <w:r w:rsidRPr="00C442D1">
              <w:rPr>
                <w:spacing w:val="-4"/>
              </w:rPr>
              <w:t xml:space="preserve">Funded small grants through call </w:t>
            </w:r>
            <w:r w:rsidR="001B2715" w:rsidRPr="00C442D1">
              <w:rPr>
                <w:spacing w:val="-4"/>
              </w:rPr>
              <w:t xml:space="preserve">for proposals </w:t>
            </w:r>
            <w:r w:rsidRPr="00C442D1">
              <w:rPr>
                <w:spacing w:val="-4"/>
              </w:rPr>
              <w:t>on</w:t>
            </w:r>
            <w:r w:rsidR="001B2715" w:rsidRPr="00C442D1">
              <w:rPr>
                <w:spacing w:val="-4"/>
              </w:rPr>
              <w:t xml:space="preserve"> women’s advocacy, </w:t>
            </w:r>
            <w:r w:rsidR="00B34585" w:rsidRPr="00C442D1">
              <w:rPr>
                <w:spacing w:val="-4"/>
              </w:rPr>
              <w:t>and</w:t>
            </w:r>
            <w:r w:rsidR="00C272C8" w:rsidRPr="00C442D1">
              <w:rPr>
                <w:spacing w:val="-4"/>
              </w:rPr>
              <w:t xml:space="preserve"> gender-responsive local development </w:t>
            </w:r>
            <w:r w:rsidR="001B2715" w:rsidRPr="00C442D1">
              <w:rPr>
                <w:spacing w:val="-4"/>
              </w:rPr>
              <w:t>initiati</w:t>
            </w:r>
            <w:r w:rsidR="005555BF" w:rsidRPr="00C442D1">
              <w:rPr>
                <w:spacing w:val="-4"/>
              </w:rPr>
              <w:t>ves, in partnership with local authorities to co-finance the small grants</w:t>
            </w:r>
            <w:r w:rsidR="00E9294C" w:rsidRPr="00C442D1">
              <w:rPr>
                <w:spacing w:val="-4"/>
              </w:rPr>
              <w:t xml:space="preserve"> (four target hromadas</w:t>
            </w:r>
            <w:r w:rsidR="00E9294C" w:rsidRPr="00C442D1">
              <w:rPr>
                <w:rStyle w:val="FootnoteReference"/>
                <w:spacing w:val="-4"/>
              </w:rPr>
              <w:footnoteReference w:id="8"/>
            </w:r>
            <w:r w:rsidR="00E9294C" w:rsidRPr="00C442D1">
              <w:rPr>
                <w:spacing w:val="-4"/>
              </w:rPr>
              <w:t>)</w:t>
            </w:r>
            <w:r w:rsidRPr="00C442D1">
              <w:rPr>
                <w:spacing w:val="-4"/>
              </w:rPr>
              <w:t xml:space="preserve">. </w:t>
            </w:r>
          </w:p>
          <w:p w14:paraId="62FFBF38" w14:textId="77777777" w:rsidR="00BB4454" w:rsidRPr="00C442D1" w:rsidRDefault="00BB4454" w:rsidP="00BB4454">
            <w:pPr>
              <w:pStyle w:val="ListParagraph"/>
              <w:rPr>
                <w:spacing w:val="-4"/>
              </w:rPr>
            </w:pPr>
          </w:p>
          <w:p w14:paraId="0ABC325F" w14:textId="07A9CDF4" w:rsidR="00B01949" w:rsidRPr="00C442D1" w:rsidRDefault="00BB4454" w:rsidP="00A164E1">
            <w:pPr>
              <w:pStyle w:val="TableParagraph"/>
              <w:numPr>
                <w:ilvl w:val="0"/>
                <w:numId w:val="29"/>
              </w:numPr>
              <w:tabs>
                <w:tab w:val="left" w:pos="360"/>
              </w:tabs>
              <w:spacing w:line="265" w:lineRule="exact"/>
              <w:ind w:right="263"/>
              <w:jc w:val="both"/>
              <w:rPr>
                <w:spacing w:val="-4"/>
              </w:rPr>
            </w:pPr>
            <w:r w:rsidRPr="00C442D1">
              <w:rPr>
                <w:spacing w:val="-4"/>
              </w:rPr>
              <w:t xml:space="preserve">Conducted </w:t>
            </w:r>
            <w:r w:rsidR="003718E2" w:rsidRPr="00C442D1">
              <w:rPr>
                <w:spacing w:val="-4"/>
              </w:rPr>
              <w:t>monitor</w:t>
            </w:r>
            <w:r w:rsidR="006D7E13" w:rsidRPr="00C442D1">
              <w:rPr>
                <w:spacing w:val="-4"/>
              </w:rPr>
              <w:t xml:space="preserve">ing </w:t>
            </w:r>
            <w:r w:rsidR="00E07C68" w:rsidRPr="00C442D1">
              <w:rPr>
                <w:spacing w:val="-4"/>
              </w:rPr>
              <w:t xml:space="preserve">and </w:t>
            </w:r>
            <w:r w:rsidR="006D7E13" w:rsidRPr="00C442D1">
              <w:rPr>
                <w:spacing w:val="-4"/>
              </w:rPr>
              <w:t>evaluation of</w:t>
            </w:r>
            <w:r w:rsidR="00E07C68" w:rsidRPr="00C442D1">
              <w:rPr>
                <w:spacing w:val="-4"/>
              </w:rPr>
              <w:t xml:space="preserve"> the</w:t>
            </w:r>
            <w:r w:rsidR="003718E2" w:rsidRPr="00C442D1">
              <w:rPr>
                <w:spacing w:val="-4"/>
              </w:rPr>
              <w:t xml:space="preserve"> </w:t>
            </w:r>
            <w:r w:rsidRPr="00C442D1">
              <w:rPr>
                <w:spacing w:val="-4"/>
              </w:rPr>
              <w:t>small grant</w:t>
            </w:r>
            <w:r w:rsidR="005555BF" w:rsidRPr="00C442D1">
              <w:rPr>
                <w:spacing w:val="-4"/>
              </w:rPr>
              <w:t>s’</w:t>
            </w:r>
            <w:r w:rsidRPr="00C442D1">
              <w:rPr>
                <w:spacing w:val="-4"/>
              </w:rPr>
              <w:t xml:space="preserve"> implementation and key results. </w:t>
            </w:r>
            <w:r w:rsidR="003718E2" w:rsidRPr="00C442D1">
              <w:rPr>
                <w:spacing w:val="-4"/>
              </w:rPr>
              <w:t xml:space="preserve"> </w:t>
            </w:r>
          </w:p>
          <w:p w14:paraId="0FE53034" w14:textId="45024C35" w:rsidR="003F4219" w:rsidRPr="00C442D1" w:rsidRDefault="003F4219" w:rsidP="00542B82">
            <w:pPr>
              <w:pStyle w:val="TableParagraph"/>
              <w:tabs>
                <w:tab w:val="left" w:pos="1546"/>
              </w:tabs>
              <w:ind w:right="263"/>
              <w:jc w:val="both"/>
            </w:pPr>
          </w:p>
        </w:tc>
      </w:tr>
      <w:tr w:rsidR="003F4219" w:rsidRPr="00C442D1" w14:paraId="5EC6FE41" w14:textId="77777777" w:rsidTr="00336265">
        <w:trPr>
          <w:trHeight w:val="520"/>
        </w:trPr>
        <w:tc>
          <w:tcPr>
            <w:tcW w:w="9631" w:type="dxa"/>
          </w:tcPr>
          <w:p w14:paraId="7C35F739" w14:textId="77777777" w:rsidR="003F4219" w:rsidRPr="00C442D1" w:rsidRDefault="003F4219" w:rsidP="00336265">
            <w:pPr>
              <w:pStyle w:val="TableParagraph"/>
              <w:numPr>
                <w:ilvl w:val="0"/>
                <w:numId w:val="2"/>
              </w:numPr>
              <w:tabs>
                <w:tab w:val="left" w:pos="873"/>
              </w:tabs>
              <w:spacing w:line="265" w:lineRule="exact"/>
              <w:ind w:left="0" w:right="30" w:firstLine="0"/>
              <w:rPr>
                <w:spacing w:val="-4"/>
              </w:rPr>
            </w:pPr>
            <w:r w:rsidRPr="00C442D1">
              <w:rPr>
                <w:spacing w:val="-4"/>
              </w:rPr>
              <w:lastRenderedPageBreak/>
              <w:t xml:space="preserve">Timeframe: Start </w:t>
            </w:r>
            <w:r w:rsidRPr="00C442D1">
              <w:rPr>
                <w:spacing w:val="-3"/>
              </w:rPr>
              <w:t xml:space="preserve">date and </w:t>
            </w:r>
            <w:r w:rsidRPr="00C442D1">
              <w:rPr>
                <w:spacing w:val="-2"/>
              </w:rPr>
              <w:t xml:space="preserve">end </w:t>
            </w:r>
            <w:r w:rsidRPr="00C442D1">
              <w:rPr>
                <w:spacing w:val="-4"/>
              </w:rPr>
              <w:t xml:space="preserve">date </w:t>
            </w:r>
            <w:r w:rsidRPr="00C442D1">
              <w:rPr>
                <w:spacing w:val="-3"/>
              </w:rPr>
              <w:t xml:space="preserve">for </w:t>
            </w:r>
            <w:r w:rsidRPr="00C442D1">
              <w:rPr>
                <w:spacing w:val="-4"/>
              </w:rPr>
              <w:t xml:space="preserve">completion </w:t>
            </w:r>
            <w:r w:rsidRPr="00C442D1">
              <w:t xml:space="preserve">of </w:t>
            </w:r>
            <w:r w:rsidRPr="00C442D1">
              <w:rPr>
                <w:spacing w:val="-4"/>
              </w:rPr>
              <w:t>required</w:t>
            </w:r>
            <w:r w:rsidRPr="00C442D1">
              <w:rPr>
                <w:spacing w:val="18"/>
              </w:rPr>
              <w:t xml:space="preserve"> </w:t>
            </w:r>
            <w:r w:rsidRPr="00C442D1">
              <w:rPr>
                <w:spacing w:val="-4"/>
              </w:rPr>
              <w:t>services/results</w:t>
            </w:r>
          </w:p>
          <w:p w14:paraId="3D5A331A" w14:textId="77777777" w:rsidR="003F4219" w:rsidRPr="00C442D1" w:rsidRDefault="003F4219" w:rsidP="00336265">
            <w:pPr>
              <w:pStyle w:val="TableParagraph"/>
              <w:tabs>
                <w:tab w:val="left" w:pos="873"/>
              </w:tabs>
              <w:spacing w:line="265" w:lineRule="exact"/>
              <w:ind w:right="30"/>
            </w:pPr>
          </w:p>
          <w:p w14:paraId="48674DC7" w14:textId="0CF20B59" w:rsidR="003F4219" w:rsidRPr="00C442D1" w:rsidRDefault="001D1967" w:rsidP="00336265">
            <w:pPr>
              <w:pStyle w:val="TableParagraph"/>
              <w:tabs>
                <w:tab w:val="left" w:pos="873"/>
              </w:tabs>
              <w:spacing w:line="265" w:lineRule="exact"/>
              <w:ind w:right="30"/>
            </w:pPr>
            <w:r w:rsidRPr="00C442D1">
              <w:t>September</w:t>
            </w:r>
            <w:r w:rsidR="003F4219" w:rsidRPr="00C442D1">
              <w:t xml:space="preserve"> 2018 – </w:t>
            </w:r>
            <w:r w:rsidRPr="00C442D1">
              <w:t>September</w:t>
            </w:r>
            <w:r w:rsidR="00927BC7" w:rsidRPr="00C442D1">
              <w:t xml:space="preserve"> 2021</w:t>
            </w:r>
          </w:p>
          <w:p w14:paraId="3E1FA342" w14:textId="77777777" w:rsidR="003F4219" w:rsidRPr="00C442D1" w:rsidRDefault="003F4219" w:rsidP="00336265">
            <w:pPr>
              <w:pStyle w:val="TableParagraph"/>
              <w:tabs>
                <w:tab w:val="left" w:pos="873"/>
              </w:tabs>
              <w:spacing w:line="265" w:lineRule="exact"/>
              <w:ind w:right="30"/>
            </w:pPr>
          </w:p>
        </w:tc>
      </w:tr>
      <w:tr w:rsidR="003F4219" w:rsidRPr="00C442D1" w14:paraId="6B208641" w14:textId="77777777" w:rsidTr="00336265">
        <w:trPr>
          <w:trHeight w:val="1340"/>
        </w:trPr>
        <w:tc>
          <w:tcPr>
            <w:tcW w:w="9631" w:type="dxa"/>
          </w:tcPr>
          <w:p w14:paraId="1314F74E" w14:textId="77777777" w:rsidR="003F4219" w:rsidRPr="00C442D1" w:rsidRDefault="003F4219" w:rsidP="00A164E1">
            <w:pPr>
              <w:pStyle w:val="TableParagraph"/>
              <w:numPr>
                <w:ilvl w:val="0"/>
                <w:numId w:val="9"/>
              </w:numPr>
              <w:tabs>
                <w:tab w:val="left" w:pos="873"/>
                <w:tab w:val="left" w:pos="874"/>
              </w:tabs>
              <w:spacing w:line="265" w:lineRule="exact"/>
              <w:ind w:right="30"/>
            </w:pPr>
            <w:r w:rsidRPr="00C442D1">
              <w:rPr>
                <w:spacing w:val="-4"/>
              </w:rPr>
              <w:t>Competencies:</w:t>
            </w:r>
          </w:p>
          <w:p w14:paraId="26603032" w14:textId="77777777" w:rsidR="003F4219" w:rsidRPr="00C442D1" w:rsidRDefault="003F4219" w:rsidP="00336265">
            <w:pPr>
              <w:pStyle w:val="TableParagraph"/>
              <w:tabs>
                <w:tab w:val="left" w:pos="873"/>
                <w:tab w:val="left" w:pos="874"/>
              </w:tabs>
              <w:spacing w:line="265" w:lineRule="exact"/>
              <w:ind w:right="30"/>
            </w:pPr>
          </w:p>
          <w:p w14:paraId="5325C53B" w14:textId="77777777" w:rsidR="003F4219" w:rsidRPr="00C442D1" w:rsidRDefault="003F4219" w:rsidP="00A164E1">
            <w:pPr>
              <w:pStyle w:val="TableParagraph"/>
              <w:numPr>
                <w:ilvl w:val="1"/>
                <w:numId w:val="9"/>
              </w:numPr>
              <w:ind w:right="30"/>
            </w:pPr>
            <w:r w:rsidRPr="00C442D1">
              <w:rPr>
                <w:spacing w:val="-4"/>
              </w:rPr>
              <w:t>Technical/functional competencies</w:t>
            </w:r>
            <w:r w:rsidRPr="00C442D1">
              <w:rPr>
                <w:spacing w:val="21"/>
              </w:rPr>
              <w:t xml:space="preserve"> </w:t>
            </w:r>
            <w:r w:rsidRPr="00C442D1">
              <w:rPr>
                <w:spacing w:val="-4"/>
              </w:rPr>
              <w:t>required;</w:t>
            </w:r>
          </w:p>
          <w:p w14:paraId="6B0C44D1" w14:textId="77777777" w:rsidR="003F4219" w:rsidRPr="00C442D1" w:rsidRDefault="003F4219" w:rsidP="00336265">
            <w:pPr>
              <w:pStyle w:val="TableParagraph"/>
              <w:tabs>
                <w:tab w:val="left" w:pos="1545"/>
                <w:tab w:val="left" w:pos="1546"/>
              </w:tabs>
              <w:ind w:right="30"/>
              <w:rPr>
                <w:spacing w:val="-4"/>
              </w:rPr>
            </w:pPr>
          </w:p>
          <w:p w14:paraId="50B904B4" w14:textId="37735ED8" w:rsidR="003F4219" w:rsidRPr="00C442D1" w:rsidRDefault="003F4219" w:rsidP="00336265">
            <w:pPr>
              <w:ind w:right="30"/>
              <w:jc w:val="both"/>
              <w:rPr>
                <w:rFonts w:eastAsia="Times New Roman" w:cs="Calibri"/>
                <w:b/>
              </w:rPr>
            </w:pPr>
            <w:r w:rsidRPr="00C442D1">
              <w:rPr>
                <w:rFonts w:eastAsia="Times New Roman" w:cs="Calibri"/>
                <w:b/>
              </w:rPr>
              <w:t>Requirements of Project Manager</w:t>
            </w:r>
            <w:r w:rsidR="00AC77D2" w:rsidRPr="00C442D1">
              <w:rPr>
                <w:rFonts w:eastAsia="Times New Roman" w:cs="Calibri"/>
                <w:b/>
              </w:rPr>
              <w:t>/Team Leader</w:t>
            </w:r>
            <w:r w:rsidRPr="00C442D1">
              <w:rPr>
                <w:rFonts w:eastAsia="Times New Roman" w:cs="Calibri"/>
                <w:b/>
              </w:rPr>
              <w:t>:</w:t>
            </w:r>
          </w:p>
          <w:p w14:paraId="64F6541E" w14:textId="6DEFFF07" w:rsidR="003F4219" w:rsidRPr="00C442D1" w:rsidRDefault="003F4219" w:rsidP="00A164E1">
            <w:pPr>
              <w:pStyle w:val="ListParagraph"/>
              <w:numPr>
                <w:ilvl w:val="0"/>
                <w:numId w:val="9"/>
              </w:numPr>
              <w:ind w:right="30"/>
              <w:jc w:val="both"/>
              <w:rPr>
                <w:rFonts w:eastAsia="Times New Roman"/>
              </w:rPr>
            </w:pPr>
            <w:r w:rsidRPr="00C442D1">
              <w:rPr>
                <w:rFonts w:eastAsia="Times New Roman"/>
              </w:rPr>
              <w:t xml:space="preserve">Education: Degree in </w:t>
            </w:r>
            <w:r w:rsidR="006D7E13" w:rsidRPr="00C442D1">
              <w:rPr>
                <w:rFonts w:eastAsia="Times New Roman"/>
              </w:rPr>
              <w:t>Management, Public Administration, Law, Economics, Gender Studies and Social Sciences or related field</w:t>
            </w:r>
            <w:r w:rsidRPr="00C442D1">
              <w:rPr>
                <w:rFonts w:eastAsia="Times New Roman"/>
              </w:rPr>
              <w:t>;</w:t>
            </w:r>
          </w:p>
          <w:p w14:paraId="511D2E64" w14:textId="6264B60F" w:rsidR="003F4219" w:rsidRPr="00C442D1" w:rsidRDefault="003F4219" w:rsidP="00A164E1">
            <w:pPr>
              <w:pStyle w:val="ListParagraph"/>
              <w:numPr>
                <w:ilvl w:val="0"/>
                <w:numId w:val="9"/>
              </w:numPr>
              <w:ind w:right="30"/>
              <w:jc w:val="both"/>
              <w:rPr>
                <w:rFonts w:eastAsia="Times New Roman"/>
              </w:rPr>
            </w:pPr>
            <w:r w:rsidRPr="00C442D1">
              <w:rPr>
                <w:rFonts w:eastAsia="Times New Roman"/>
              </w:rPr>
              <w:t>Work Experience</w:t>
            </w:r>
            <w:r w:rsidR="006D7E13" w:rsidRPr="00C442D1">
              <w:rPr>
                <w:rFonts w:eastAsia="Times New Roman"/>
              </w:rPr>
              <w:t xml:space="preserve">: At least 3 years’ experience of implementing human rights, gender equality and women's empowerment </w:t>
            </w:r>
            <w:r w:rsidR="001D1967" w:rsidRPr="00C442D1">
              <w:rPr>
                <w:rFonts w:eastAsia="Times New Roman"/>
              </w:rPr>
              <w:t>programmes/projects</w:t>
            </w:r>
            <w:r w:rsidR="006D7E13" w:rsidRPr="00C442D1">
              <w:rPr>
                <w:rFonts w:eastAsia="Times New Roman"/>
              </w:rPr>
              <w:t xml:space="preserve">. </w:t>
            </w:r>
            <w:r w:rsidRPr="00C442D1">
              <w:rPr>
                <w:rFonts w:eastAsia="Times New Roman"/>
              </w:rPr>
              <w:t>Language Qualifications: Ukrainian. Knowledge of English.</w:t>
            </w:r>
          </w:p>
          <w:p w14:paraId="221BE737" w14:textId="77777777" w:rsidR="00A164E1" w:rsidRPr="00C442D1" w:rsidRDefault="00A164E1" w:rsidP="00A164E1">
            <w:pPr>
              <w:pStyle w:val="TableParagraph"/>
              <w:numPr>
                <w:ilvl w:val="0"/>
                <w:numId w:val="9"/>
              </w:numPr>
              <w:tabs>
                <w:tab w:val="left" w:pos="0"/>
              </w:tabs>
              <w:ind w:right="30"/>
              <w:rPr>
                <w:spacing w:val="-4"/>
              </w:rPr>
            </w:pPr>
            <w:r w:rsidRPr="00C442D1">
              <w:rPr>
                <w:spacing w:val="-4"/>
              </w:rPr>
              <w:t>Knowledge of the key gender equality concerns of the vulnerable groups of women in Ukraine</w:t>
            </w:r>
          </w:p>
          <w:p w14:paraId="39E8A8C6" w14:textId="77777777" w:rsidR="00A164E1" w:rsidRPr="00C442D1" w:rsidRDefault="00A164E1" w:rsidP="00A164E1">
            <w:pPr>
              <w:pStyle w:val="TableParagraph"/>
              <w:numPr>
                <w:ilvl w:val="0"/>
                <w:numId w:val="9"/>
              </w:numPr>
              <w:tabs>
                <w:tab w:val="left" w:pos="0"/>
              </w:tabs>
              <w:ind w:right="30"/>
            </w:pPr>
            <w:r w:rsidRPr="00C442D1">
              <w:rPr>
                <w:spacing w:val="-4"/>
              </w:rPr>
              <w:t xml:space="preserve">Knowledge of the Ukrainian Government reforms process and their application on regional level </w:t>
            </w:r>
          </w:p>
          <w:p w14:paraId="67899AA0" w14:textId="77777777" w:rsidR="003F4219" w:rsidRPr="00C442D1" w:rsidRDefault="003F4219" w:rsidP="00336265">
            <w:pPr>
              <w:pStyle w:val="TableParagraph"/>
              <w:tabs>
                <w:tab w:val="left" w:pos="1545"/>
                <w:tab w:val="left" w:pos="1546"/>
              </w:tabs>
              <w:ind w:right="30"/>
            </w:pPr>
          </w:p>
          <w:p w14:paraId="24FDE656" w14:textId="77777777" w:rsidR="003F4219" w:rsidRPr="00C442D1" w:rsidRDefault="003F4219" w:rsidP="00A164E1">
            <w:pPr>
              <w:pStyle w:val="TableParagraph"/>
              <w:numPr>
                <w:ilvl w:val="1"/>
                <w:numId w:val="9"/>
              </w:numPr>
              <w:tabs>
                <w:tab w:val="left" w:pos="0"/>
              </w:tabs>
              <w:ind w:right="30"/>
            </w:pPr>
            <w:r w:rsidRPr="00C442D1">
              <w:rPr>
                <w:spacing w:val="-3"/>
              </w:rPr>
              <w:t xml:space="preserve">Other </w:t>
            </w:r>
            <w:r w:rsidRPr="00C442D1">
              <w:rPr>
                <w:spacing w:val="-4"/>
              </w:rPr>
              <w:t xml:space="preserve">competencies, </w:t>
            </w:r>
            <w:r w:rsidRPr="00C442D1">
              <w:rPr>
                <w:spacing w:val="-3"/>
              </w:rPr>
              <w:t xml:space="preserve">which while </w:t>
            </w:r>
            <w:r w:rsidRPr="00C442D1">
              <w:rPr>
                <w:spacing w:val="-4"/>
              </w:rPr>
              <w:t xml:space="preserve">not required, </w:t>
            </w:r>
            <w:r w:rsidRPr="00C442D1">
              <w:rPr>
                <w:spacing w:val="-3"/>
              </w:rPr>
              <w:t xml:space="preserve">can be an </w:t>
            </w:r>
            <w:r w:rsidRPr="00C442D1">
              <w:rPr>
                <w:spacing w:val="-4"/>
              </w:rPr>
              <w:t xml:space="preserve">asset </w:t>
            </w:r>
            <w:r w:rsidRPr="00C442D1">
              <w:rPr>
                <w:spacing w:val="-3"/>
              </w:rPr>
              <w:t xml:space="preserve">for the </w:t>
            </w:r>
            <w:r w:rsidRPr="00C442D1">
              <w:rPr>
                <w:spacing w:val="-4"/>
              </w:rPr>
              <w:t xml:space="preserve">performance </w:t>
            </w:r>
            <w:r w:rsidRPr="00C442D1">
              <w:t xml:space="preserve">of </w:t>
            </w:r>
            <w:r w:rsidRPr="00C442D1">
              <w:rPr>
                <w:spacing w:val="-4"/>
              </w:rPr>
              <w:lastRenderedPageBreak/>
              <w:t>services</w:t>
            </w:r>
          </w:p>
          <w:p w14:paraId="2B20C651" w14:textId="39D0E004" w:rsidR="006D7E13" w:rsidRPr="00C442D1" w:rsidRDefault="006D7E13" w:rsidP="00A164E1">
            <w:pPr>
              <w:pStyle w:val="TableParagraph"/>
              <w:numPr>
                <w:ilvl w:val="0"/>
                <w:numId w:val="9"/>
              </w:numPr>
              <w:tabs>
                <w:tab w:val="left" w:pos="0"/>
              </w:tabs>
              <w:ind w:right="30"/>
              <w:rPr>
                <w:spacing w:val="-4"/>
              </w:rPr>
            </w:pPr>
            <w:r w:rsidRPr="00C442D1">
              <w:rPr>
                <w:spacing w:val="-4"/>
              </w:rPr>
              <w:t>Experience in design, monitoring and evaluation of development programme</w:t>
            </w:r>
            <w:r w:rsidR="001D1967" w:rsidRPr="00C442D1">
              <w:rPr>
                <w:spacing w:val="-4"/>
              </w:rPr>
              <w:t xml:space="preserve">s/projects </w:t>
            </w:r>
            <w:r w:rsidR="00E73DEE" w:rsidRPr="00C442D1">
              <w:rPr>
                <w:spacing w:val="-4"/>
              </w:rPr>
              <w:t xml:space="preserve">and establishing partnership with </w:t>
            </w:r>
            <w:r w:rsidRPr="00C442D1">
              <w:rPr>
                <w:spacing w:val="-4"/>
              </w:rPr>
              <w:t xml:space="preserve">international organization and national governments </w:t>
            </w:r>
          </w:p>
          <w:p w14:paraId="21276906" w14:textId="0B608BDE" w:rsidR="003F4219" w:rsidRPr="00C442D1" w:rsidRDefault="003F4219" w:rsidP="00A164E1">
            <w:pPr>
              <w:pStyle w:val="TableParagraph"/>
              <w:numPr>
                <w:ilvl w:val="0"/>
                <w:numId w:val="9"/>
              </w:numPr>
              <w:tabs>
                <w:tab w:val="left" w:pos="0"/>
              </w:tabs>
              <w:ind w:right="30"/>
            </w:pPr>
            <w:r w:rsidRPr="00C442D1">
              <w:rPr>
                <w:spacing w:val="-4"/>
              </w:rPr>
              <w:t>Previous experie</w:t>
            </w:r>
            <w:r w:rsidR="00842545" w:rsidRPr="00C442D1">
              <w:rPr>
                <w:spacing w:val="-4"/>
              </w:rPr>
              <w:t xml:space="preserve">nce using the community mobilization for empowerment methodology </w:t>
            </w:r>
            <w:r w:rsidR="00AC77D2" w:rsidRPr="00C442D1">
              <w:rPr>
                <w:spacing w:val="-4"/>
              </w:rPr>
              <w:t xml:space="preserve">in conflict-affected areas of Eastern Ukraine </w:t>
            </w:r>
          </w:p>
          <w:p w14:paraId="1466573D" w14:textId="4A32D82E" w:rsidR="003F4219" w:rsidRPr="00C442D1" w:rsidRDefault="003F4219" w:rsidP="00A164E1">
            <w:pPr>
              <w:pStyle w:val="TableParagraph"/>
              <w:numPr>
                <w:ilvl w:val="0"/>
                <w:numId w:val="9"/>
              </w:numPr>
              <w:tabs>
                <w:tab w:val="left" w:pos="0"/>
              </w:tabs>
              <w:ind w:right="30"/>
            </w:pPr>
            <w:r w:rsidRPr="00C442D1">
              <w:rPr>
                <w:spacing w:val="-4"/>
              </w:rPr>
              <w:t xml:space="preserve">Previous experience working with the </w:t>
            </w:r>
            <w:r w:rsidR="00C7136C" w:rsidRPr="00C442D1">
              <w:rPr>
                <w:spacing w:val="-4"/>
              </w:rPr>
              <w:t>UN</w:t>
            </w:r>
            <w:r w:rsidRPr="00C442D1">
              <w:rPr>
                <w:spacing w:val="-4"/>
              </w:rPr>
              <w:t xml:space="preserve"> </w:t>
            </w:r>
            <w:r w:rsidR="001D1967" w:rsidRPr="00C442D1">
              <w:rPr>
                <w:spacing w:val="-4"/>
              </w:rPr>
              <w:t>agencies, UN Women</w:t>
            </w:r>
            <w:r w:rsidR="00AC77D2" w:rsidRPr="00C442D1">
              <w:rPr>
                <w:spacing w:val="-4"/>
              </w:rPr>
              <w:t xml:space="preserve"> </w:t>
            </w:r>
            <w:r w:rsidR="001D1967" w:rsidRPr="00C442D1">
              <w:rPr>
                <w:spacing w:val="-4"/>
              </w:rPr>
              <w:t xml:space="preserve">Ukraine </w:t>
            </w:r>
            <w:r w:rsidR="00835539" w:rsidRPr="00C442D1">
              <w:rPr>
                <w:spacing w:val="-4"/>
              </w:rPr>
              <w:t xml:space="preserve">and international organizations </w:t>
            </w:r>
            <w:r w:rsidR="00AC77D2" w:rsidRPr="00C442D1">
              <w:rPr>
                <w:spacing w:val="-4"/>
              </w:rPr>
              <w:t xml:space="preserve"> </w:t>
            </w:r>
          </w:p>
          <w:p w14:paraId="4E9F7605" w14:textId="77777777" w:rsidR="00AC77D2" w:rsidRPr="00C442D1" w:rsidRDefault="00AC77D2" w:rsidP="00AC77D2">
            <w:pPr>
              <w:pStyle w:val="TableParagraph"/>
              <w:tabs>
                <w:tab w:val="left" w:pos="0"/>
              </w:tabs>
              <w:ind w:left="720" w:right="30"/>
            </w:pPr>
          </w:p>
          <w:p w14:paraId="2A1839F6" w14:textId="198424D0" w:rsidR="00AC77D2" w:rsidRPr="00C442D1" w:rsidRDefault="00AC77D2" w:rsidP="00AC77D2">
            <w:pPr>
              <w:ind w:right="30"/>
              <w:jc w:val="both"/>
              <w:rPr>
                <w:rFonts w:eastAsia="Times New Roman" w:cs="Calibri"/>
                <w:b/>
              </w:rPr>
            </w:pPr>
            <w:r w:rsidRPr="00C442D1">
              <w:rPr>
                <w:rFonts w:eastAsia="Times New Roman" w:cs="Calibri"/>
                <w:b/>
              </w:rPr>
              <w:t>Requirements of Finance Officer:</w:t>
            </w:r>
          </w:p>
          <w:p w14:paraId="7191CB1C" w14:textId="401C9990" w:rsidR="00AC77D2" w:rsidRPr="00C442D1" w:rsidRDefault="00AC77D2" w:rsidP="00A164E1">
            <w:pPr>
              <w:pStyle w:val="ListParagraph"/>
              <w:numPr>
                <w:ilvl w:val="0"/>
                <w:numId w:val="9"/>
              </w:numPr>
              <w:ind w:right="30"/>
              <w:jc w:val="both"/>
              <w:rPr>
                <w:rFonts w:eastAsia="Times New Roman"/>
              </w:rPr>
            </w:pPr>
            <w:r w:rsidRPr="00C442D1">
              <w:rPr>
                <w:rFonts w:eastAsia="Times New Roman"/>
              </w:rPr>
              <w:t xml:space="preserve">Education: Degree in </w:t>
            </w:r>
            <w:r w:rsidR="00CB2AAE" w:rsidRPr="00C442D1">
              <w:rPr>
                <w:rFonts w:eastAsia="Times New Roman"/>
              </w:rPr>
              <w:t>Business Administration, Commerce, Human Resources, Finance, and any other related field</w:t>
            </w:r>
            <w:r w:rsidRPr="00C442D1">
              <w:rPr>
                <w:rFonts w:eastAsia="Times New Roman"/>
              </w:rPr>
              <w:t>;</w:t>
            </w:r>
          </w:p>
          <w:p w14:paraId="0129F294" w14:textId="60063C83" w:rsidR="00AC77D2" w:rsidRPr="00C442D1" w:rsidRDefault="00AC77D2" w:rsidP="00A164E1">
            <w:pPr>
              <w:pStyle w:val="ListParagraph"/>
              <w:numPr>
                <w:ilvl w:val="0"/>
                <w:numId w:val="9"/>
              </w:numPr>
              <w:ind w:right="30"/>
              <w:jc w:val="both"/>
              <w:rPr>
                <w:rFonts w:eastAsia="Times New Roman"/>
              </w:rPr>
            </w:pPr>
            <w:r w:rsidRPr="00C442D1">
              <w:rPr>
                <w:rFonts w:eastAsia="Times New Roman"/>
              </w:rPr>
              <w:t xml:space="preserve">Work Experience: At least </w:t>
            </w:r>
            <w:r w:rsidR="00DB0BC1" w:rsidRPr="00C442D1">
              <w:rPr>
                <w:rFonts w:eastAsia="Times New Roman"/>
              </w:rPr>
              <w:t>3</w:t>
            </w:r>
            <w:r w:rsidRPr="00C442D1">
              <w:rPr>
                <w:rFonts w:eastAsia="Times New Roman"/>
              </w:rPr>
              <w:t xml:space="preserve"> years’ experience in finance management, reporting and accounting;</w:t>
            </w:r>
          </w:p>
          <w:p w14:paraId="414BBF8E" w14:textId="35C8AF56" w:rsidR="00AC77D2" w:rsidRPr="00C442D1" w:rsidRDefault="00AC77D2" w:rsidP="00A164E1">
            <w:pPr>
              <w:pStyle w:val="ListParagraph"/>
              <w:numPr>
                <w:ilvl w:val="0"/>
                <w:numId w:val="9"/>
              </w:numPr>
              <w:ind w:right="30"/>
              <w:jc w:val="both"/>
              <w:rPr>
                <w:rFonts w:eastAsia="Times New Roman"/>
              </w:rPr>
            </w:pPr>
            <w:r w:rsidRPr="00C442D1">
              <w:rPr>
                <w:rFonts w:eastAsia="Times New Roman"/>
              </w:rPr>
              <w:t>Language Qualifications: Ukrainian.</w:t>
            </w:r>
          </w:p>
          <w:p w14:paraId="0C655992" w14:textId="7563243A" w:rsidR="00AC77D2" w:rsidRPr="00C442D1" w:rsidRDefault="00AC77D2" w:rsidP="00A164E1">
            <w:pPr>
              <w:pStyle w:val="TableParagraph"/>
              <w:numPr>
                <w:ilvl w:val="0"/>
                <w:numId w:val="9"/>
              </w:numPr>
              <w:tabs>
                <w:tab w:val="left" w:pos="0"/>
              </w:tabs>
              <w:ind w:right="30"/>
            </w:pPr>
            <w:r w:rsidRPr="00C442D1">
              <w:rPr>
                <w:spacing w:val="-3"/>
              </w:rPr>
              <w:t xml:space="preserve">Other </w:t>
            </w:r>
            <w:r w:rsidR="00CB2AAE" w:rsidRPr="00C442D1">
              <w:rPr>
                <w:spacing w:val="-4"/>
              </w:rPr>
              <w:t xml:space="preserve">competencies: </w:t>
            </w:r>
          </w:p>
          <w:p w14:paraId="7D84FAAD" w14:textId="32FF460C" w:rsidR="00AC77D2" w:rsidRPr="00C442D1" w:rsidRDefault="0087238A" w:rsidP="00A164E1">
            <w:pPr>
              <w:pStyle w:val="ListParagraph"/>
              <w:numPr>
                <w:ilvl w:val="0"/>
                <w:numId w:val="9"/>
              </w:numPr>
              <w:ind w:right="30"/>
              <w:jc w:val="both"/>
              <w:rPr>
                <w:rFonts w:eastAsia="Times New Roman"/>
              </w:rPr>
            </w:pPr>
            <w:r w:rsidRPr="00C442D1">
              <w:rPr>
                <w:rFonts w:eastAsia="Times New Roman"/>
              </w:rPr>
              <w:t>Experience in usage of computers and multiple office software packages (MS Word, Excel, etc.)</w:t>
            </w:r>
            <w:r w:rsidR="00CB2AAE" w:rsidRPr="00C442D1">
              <w:rPr>
                <w:rFonts w:eastAsia="Times New Roman"/>
              </w:rPr>
              <w:t xml:space="preserve">. </w:t>
            </w:r>
          </w:p>
          <w:p w14:paraId="7FF4BDC1" w14:textId="2FE58D31" w:rsidR="00AC77D2" w:rsidRPr="00C442D1" w:rsidRDefault="00AC77D2" w:rsidP="00AC77D2">
            <w:pPr>
              <w:pStyle w:val="TableParagraph"/>
              <w:tabs>
                <w:tab w:val="left" w:pos="0"/>
              </w:tabs>
              <w:ind w:right="30"/>
            </w:pPr>
          </w:p>
        </w:tc>
      </w:tr>
    </w:tbl>
    <w:p w14:paraId="59CB503E" w14:textId="77777777" w:rsidR="003F4219" w:rsidRPr="00C442D1" w:rsidRDefault="003F4219" w:rsidP="003F4219">
      <w:pPr>
        <w:ind w:right="30"/>
      </w:pPr>
    </w:p>
    <w:p w14:paraId="67D23243" w14:textId="77777777" w:rsidR="003F4219" w:rsidRPr="00C442D1" w:rsidRDefault="003F4219" w:rsidP="003F4219">
      <w:r w:rsidRPr="00C442D1">
        <w:br w:type="page"/>
      </w:r>
    </w:p>
    <w:p w14:paraId="6CC137FB" w14:textId="507D3935" w:rsidR="003F4219" w:rsidRPr="00C442D1" w:rsidRDefault="003F4219" w:rsidP="003F4219">
      <w:pPr>
        <w:pStyle w:val="BodyText"/>
        <w:spacing w:before="3"/>
        <w:ind w:right="30"/>
        <w:jc w:val="center"/>
        <w:rPr>
          <w:b/>
          <w:sz w:val="28"/>
          <w:szCs w:val="28"/>
        </w:rPr>
      </w:pPr>
      <w:r w:rsidRPr="00C442D1">
        <w:rPr>
          <w:b/>
          <w:sz w:val="28"/>
          <w:szCs w:val="28"/>
        </w:rPr>
        <w:lastRenderedPageBreak/>
        <w:t>Annex B1</w:t>
      </w:r>
      <w:r w:rsidR="00877FD0" w:rsidRPr="00C442D1">
        <w:rPr>
          <w:b/>
          <w:sz w:val="28"/>
          <w:szCs w:val="28"/>
        </w:rPr>
        <w:t>-1</w:t>
      </w:r>
    </w:p>
    <w:p w14:paraId="251D1327" w14:textId="77777777" w:rsidR="0091004A" w:rsidRPr="00C442D1" w:rsidRDefault="0091004A" w:rsidP="0091004A">
      <w:pPr>
        <w:pStyle w:val="Heading1"/>
        <w:spacing w:before="30"/>
        <w:ind w:left="0" w:right="30"/>
        <w:jc w:val="center"/>
      </w:pPr>
      <w:r w:rsidRPr="00C442D1">
        <w:t xml:space="preserve">Advancing Human Rights and Gender Equality through Community Mobilization for Empowerment </w:t>
      </w:r>
    </w:p>
    <w:p w14:paraId="2AEAF3EA" w14:textId="65F7B635" w:rsidR="003F4219" w:rsidRPr="00C442D1" w:rsidRDefault="003F4219" w:rsidP="003F4219">
      <w:pPr>
        <w:pStyle w:val="BodyText"/>
        <w:spacing w:before="3"/>
        <w:ind w:right="30"/>
        <w:jc w:val="center"/>
        <w:rPr>
          <w:b/>
          <w:sz w:val="28"/>
          <w:szCs w:val="28"/>
        </w:rPr>
      </w:pPr>
      <w:r w:rsidRPr="00C442D1">
        <w:rPr>
          <w:b/>
          <w:sz w:val="28"/>
          <w:szCs w:val="28"/>
        </w:rPr>
        <w:t xml:space="preserve">CFP No. </w:t>
      </w:r>
      <w:r w:rsidR="00877FD0" w:rsidRPr="00C442D1">
        <w:rPr>
          <w:b/>
          <w:sz w:val="28"/>
          <w:szCs w:val="28"/>
        </w:rPr>
        <w:t>3/2018</w:t>
      </w:r>
    </w:p>
    <w:p w14:paraId="0B9A592B" w14:textId="77777777" w:rsidR="00EC6BAF" w:rsidRPr="00C442D1" w:rsidRDefault="00EC6BAF" w:rsidP="003F4219">
      <w:pPr>
        <w:pStyle w:val="BodyText"/>
        <w:spacing w:before="3"/>
        <w:ind w:right="30"/>
        <w:jc w:val="center"/>
        <w:rPr>
          <w:b/>
          <w:sz w:val="28"/>
          <w:szCs w:val="28"/>
        </w:rPr>
      </w:pPr>
    </w:p>
    <w:p w14:paraId="284E3BAB" w14:textId="77777777" w:rsidR="00EC6BAF" w:rsidRPr="00C442D1" w:rsidRDefault="00EC6BAF" w:rsidP="00EC6BAF">
      <w:pPr>
        <w:pStyle w:val="BodyText"/>
        <w:spacing w:before="3"/>
        <w:ind w:right="30"/>
        <w:jc w:val="center"/>
        <w:rPr>
          <w:b/>
          <w:sz w:val="28"/>
          <w:szCs w:val="28"/>
        </w:rPr>
      </w:pPr>
      <w:r w:rsidRPr="00C442D1">
        <w:rPr>
          <w:b/>
          <w:sz w:val="28"/>
          <w:szCs w:val="28"/>
        </w:rPr>
        <w:t>Proposal/no proposal confirmation form</w:t>
      </w:r>
    </w:p>
    <w:p w14:paraId="3D5CC8FD" w14:textId="77777777" w:rsidR="003F4219" w:rsidRPr="00C442D1" w:rsidRDefault="003F4219" w:rsidP="003F4219">
      <w:pPr>
        <w:tabs>
          <w:tab w:val="left" w:pos="-720"/>
        </w:tabs>
        <w:suppressAutoHyphens/>
        <w:spacing w:after="0"/>
        <w:rPr>
          <w:rFonts w:cstheme="minorHAnsi"/>
          <w:color w:val="000000" w:themeColor="text1"/>
          <w:spacing w:val="-2"/>
          <w:szCs w:val="20"/>
        </w:rPr>
      </w:pPr>
    </w:p>
    <w:p w14:paraId="2B9753DA" w14:textId="77777777" w:rsidR="003F4219" w:rsidRPr="00C442D1" w:rsidRDefault="003F4219" w:rsidP="003F4219">
      <w:pPr>
        <w:spacing w:after="0"/>
        <w:rPr>
          <w:rFonts w:cstheme="minorHAnsi"/>
          <w:color w:val="000000" w:themeColor="text1"/>
          <w:spacing w:val="-2"/>
          <w:szCs w:val="20"/>
        </w:rPr>
      </w:pPr>
      <w:r w:rsidRPr="00C442D1">
        <w:rPr>
          <w:rFonts w:cstheme="minorHAnsi"/>
          <w:color w:val="000000" w:themeColor="text1"/>
          <w:spacing w:val="-2"/>
          <w:szCs w:val="20"/>
        </w:rPr>
        <w:t>If after assessing this opportunity, you have made the determination not to submit your proposal we would appreciate if you could return this form indicating your reasons for non-participation.</w:t>
      </w:r>
    </w:p>
    <w:p w14:paraId="677896AD" w14:textId="77777777" w:rsidR="003F4219" w:rsidRPr="00C442D1" w:rsidRDefault="003F4219" w:rsidP="003F4219">
      <w:pPr>
        <w:tabs>
          <w:tab w:val="left" w:pos="2916"/>
        </w:tabs>
        <w:spacing w:after="0"/>
        <w:rPr>
          <w:rFonts w:cstheme="minorHAnsi"/>
          <w:color w:val="000000" w:themeColor="text1"/>
          <w:szCs w:val="20"/>
        </w:rPr>
      </w:pPr>
      <w:r w:rsidRPr="00C442D1">
        <w:rPr>
          <w:rFonts w:cstheme="minorHAnsi"/>
          <w:color w:val="000000" w:themeColor="text1"/>
          <w:szCs w:val="20"/>
        </w:rPr>
        <w:tab/>
      </w:r>
    </w:p>
    <w:tbl>
      <w:tblPr>
        <w:tblW w:w="9490" w:type="dxa"/>
        <w:tblInd w:w="108" w:type="dxa"/>
        <w:tblLayout w:type="fixed"/>
        <w:tblLook w:val="0000" w:firstRow="0" w:lastRow="0" w:firstColumn="0" w:lastColumn="0" w:noHBand="0" w:noVBand="0"/>
      </w:tblPr>
      <w:tblGrid>
        <w:gridCol w:w="1003"/>
        <w:gridCol w:w="3990"/>
        <w:gridCol w:w="4497"/>
      </w:tblGrid>
      <w:tr w:rsidR="003F4219" w:rsidRPr="00C442D1" w14:paraId="63B238DF" w14:textId="77777777" w:rsidTr="00336265">
        <w:tc>
          <w:tcPr>
            <w:tcW w:w="1003" w:type="dxa"/>
          </w:tcPr>
          <w:p w14:paraId="18396BCD" w14:textId="77777777" w:rsidR="003F4219" w:rsidRPr="00C442D1" w:rsidRDefault="003F4219" w:rsidP="003F4219">
            <w:pPr>
              <w:spacing w:after="0"/>
              <w:rPr>
                <w:rFonts w:cstheme="minorHAnsi"/>
                <w:color w:val="000000" w:themeColor="text1"/>
                <w:szCs w:val="20"/>
              </w:rPr>
            </w:pPr>
          </w:p>
        </w:tc>
        <w:tc>
          <w:tcPr>
            <w:tcW w:w="3990" w:type="dxa"/>
          </w:tcPr>
          <w:p w14:paraId="6DE96219" w14:textId="77777777" w:rsidR="003F4219" w:rsidRPr="00C442D1" w:rsidRDefault="003F4219" w:rsidP="003F4219">
            <w:pPr>
              <w:spacing w:after="0"/>
              <w:rPr>
                <w:rFonts w:cstheme="minorHAnsi"/>
                <w:color w:val="000000" w:themeColor="text1"/>
                <w:szCs w:val="20"/>
              </w:rPr>
            </w:pPr>
          </w:p>
        </w:tc>
        <w:tc>
          <w:tcPr>
            <w:tcW w:w="4497" w:type="dxa"/>
          </w:tcPr>
          <w:p w14:paraId="2D6555FD"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 xml:space="preserve">Date: </w:t>
            </w:r>
          </w:p>
          <w:p w14:paraId="23A09CF5" w14:textId="77777777" w:rsidR="003F4219" w:rsidRPr="00C442D1" w:rsidRDefault="003F4219" w:rsidP="003F4219">
            <w:pPr>
              <w:spacing w:after="0"/>
              <w:rPr>
                <w:rFonts w:cstheme="minorHAnsi"/>
                <w:color w:val="000000" w:themeColor="text1"/>
                <w:szCs w:val="20"/>
              </w:rPr>
            </w:pPr>
          </w:p>
        </w:tc>
      </w:tr>
      <w:tr w:rsidR="003F4219" w:rsidRPr="00C442D1" w14:paraId="05635668" w14:textId="77777777" w:rsidTr="00336265">
        <w:tc>
          <w:tcPr>
            <w:tcW w:w="1003" w:type="dxa"/>
          </w:tcPr>
          <w:p w14:paraId="473CA2FF"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To:</w:t>
            </w:r>
          </w:p>
        </w:tc>
        <w:tc>
          <w:tcPr>
            <w:tcW w:w="3990" w:type="dxa"/>
          </w:tcPr>
          <w:p w14:paraId="7C45DE42"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UNWOMEN</w:t>
            </w:r>
          </w:p>
          <w:p w14:paraId="1F6C9113" w14:textId="77777777" w:rsidR="003F4219" w:rsidRPr="00C442D1" w:rsidRDefault="003F4219" w:rsidP="003F4219">
            <w:pPr>
              <w:spacing w:after="0"/>
              <w:rPr>
                <w:rFonts w:cstheme="minorHAnsi"/>
                <w:smallCaps/>
                <w:color w:val="000000" w:themeColor="text1"/>
                <w:szCs w:val="20"/>
              </w:rPr>
            </w:pPr>
          </w:p>
          <w:p w14:paraId="23064C90" w14:textId="77777777" w:rsidR="003F4219" w:rsidRPr="00C442D1" w:rsidRDefault="003F4219" w:rsidP="003F4219">
            <w:pPr>
              <w:spacing w:after="0"/>
              <w:rPr>
                <w:rFonts w:cstheme="minorHAnsi"/>
                <w:smallCaps/>
                <w:color w:val="000000" w:themeColor="text1"/>
                <w:szCs w:val="20"/>
              </w:rPr>
            </w:pPr>
          </w:p>
          <w:p w14:paraId="43B3EECE" w14:textId="77777777" w:rsidR="003F4219" w:rsidRPr="00C442D1" w:rsidRDefault="003F4219" w:rsidP="003F4219">
            <w:pPr>
              <w:spacing w:after="0"/>
              <w:rPr>
                <w:rFonts w:cstheme="minorHAnsi"/>
                <w:smallCaps/>
                <w:color w:val="000000" w:themeColor="text1"/>
                <w:szCs w:val="20"/>
              </w:rPr>
            </w:pPr>
            <w:r w:rsidRPr="00C442D1">
              <w:rPr>
                <w:rFonts w:cstheme="minorHAnsi"/>
                <w:smallCaps/>
                <w:color w:val="000000" w:themeColor="text1"/>
                <w:szCs w:val="20"/>
              </w:rPr>
              <w:t xml:space="preserve"> </w:t>
            </w:r>
          </w:p>
        </w:tc>
        <w:tc>
          <w:tcPr>
            <w:tcW w:w="4497" w:type="dxa"/>
          </w:tcPr>
          <w:p w14:paraId="68DD1B0B"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Email:</w:t>
            </w:r>
          </w:p>
        </w:tc>
      </w:tr>
      <w:tr w:rsidR="003F4219" w:rsidRPr="00C442D1" w14:paraId="6E54BDAD" w14:textId="77777777" w:rsidTr="00336265">
        <w:tc>
          <w:tcPr>
            <w:tcW w:w="1003" w:type="dxa"/>
          </w:tcPr>
          <w:p w14:paraId="4EF68C5A"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From:</w:t>
            </w:r>
          </w:p>
        </w:tc>
        <w:tc>
          <w:tcPr>
            <w:tcW w:w="3990" w:type="dxa"/>
            <w:tcBorders>
              <w:bottom w:val="single" w:sz="4" w:space="0" w:color="auto"/>
            </w:tcBorders>
          </w:tcPr>
          <w:p w14:paraId="637337DA" w14:textId="77777777" w:rsidR="003F4219" w:rsidRPr="00C442D1" w:rsidRDefault="003F4219" w:rsidP="003F4219">
            <w:pPr>
              <w:spacing w:after="0"/>
              <w:rPr>
                <w:rFonts w:cstheme="minorHAnsi"/>
                <w:color w:val="000000" w:themeColor="text1"/>
                <w:szCs w:val="20"/>
              </w:rPr>
            </w:pPr>
          </w:p>
        </w:tc>
        <w:tc>
          <w:tcPr>
            <w:tcW w:w="4497" w:type="dxa"/>
          </w:tcPr>
          <w:p w14:paraId="56329A42" w14:textId="77777777" w:rsidR="003F4219" w:rsidRPr="00C442D1" w:rsidRDefault="003F4219" w:rsidP="003F4219">
            <w:pPr>
              <w:spacing w:after="0"/>
              <w:rPr>
                <w:rFonts w:cstheme="minorHAnsi"/>
                <w:color w:val="000000" w:themeColor="text1"/>
                <w:szCs w:val="20"/>
              </w:rPr>
            </w:pPr>
          </w:p>
        </w:tc>
      </w:tr>
      <w:tr w:rsidR="003F4219" w:rsidRPr="00C442D1" w14:paraId="7956FCA1" w14:textId="77777777" w:rsidTr="00336265">
        <w:tc>
          <w:tcPr>
            <w:tcW w:w="1003" w:type="dxa"/>
          </w:tcPr>
          <w:p w14:paraId="43FD7EAC" w14:textId="77777777" w:rsidR="003F4219" w:rsidRPr="00C442D1" w:rsidRDefault="003F4219" w:rsidP="003F4219">
            <w:pPr>
              <w:spacing w:after="0"/>
              <w:rPr>
                <w:rFonts w:cstheme="minorHAnsi"/>
                <w:color w:val="000000" w:themeColor="text1"/>
                <w:szCs w:val="20"/>
              </w:rPr>
            </w:pPr>
          </w:p>
        </w:tc>
        <w:tc>
          <w:tcPr>
            <w:tcW w:w="3990" w:type="dxa"/>
            <w:tcBorders>
              <w:top w:val="single" w:sz="4" w:space="0" w:color="auto"/>
              <w:bottom w:val="single" w:sz="4" w:space="0" w:color="auto"/>
            </w:tcBorders>
          </w:tcPr>
          <w:p w14:paraId="6EF16AD1" w14:textId="77777777" w:rsidR="003F4219" w:rsidRPr="00C442D1" w:rsidRDefault="003F4219" w:rsidP="003F4219">
            <w:pPr>
              <w:spacing w:after="0"/>
              <w:rPr>
                <w:rFonts w:cstheme="minorHAnsi"/>
                <w:color w:val="000000" w:themeColor="text1"/>
                <w:szCs w:val="20"/>
              </w:rPr>
            </w:pPr>
          </w:p>
        </w:tc>
        <w:tc>
          <w:tcPr>
            <w:tcW w:w="4497" w:type="dxa"/>
          </w:tcPr>
          <w:p w14:paraId="3E9BC811" w14:textId="77777777" w:rsidR="003F4219" w:rsidRPr="00C442D1" w:rsidRDefault="003F4219" w:rsidP="003F4219">
            <w:pPr>
              <w:spacing w:after="0"/>
              <w:rPr>
                <w:rFonts w:cstheme="minorHAnsi"/>
                <w:color w:val="000000" w:themeColor="text1"/>
                <w:szCs w:val="20"/>
              </w:rPr>
            </w:pPr>
          </w:p>
        </w:tc>
      </w:tr>
      <w:tr w:rsidR="003F4219" w:rsidRPr="00C442D1" w14:paraId="3454024A" w14:textId="77777777" w:rsidTr="00336265">
        <w:tc>
          <w:tcPr>
            <w:tcW w:w="1003" w:type="dxa"/>
          </w:tcPr>
          <w:p w14:paraId="19269F22" w14:textId="77777777" w:rsidR="003F4219" w:rsidRPr="00C442D1" w:rsidRDefault="003F4219" w:rsidP="003F4219">
            <w:pPr>
              <w:spacing w:after="0"/>
              <w:rPr>
                <w:rFonts w:cstheme="minorHAnsi"/>
                <w:color w:val="000000" w:themeColor="text1"/>
                <w:szCs w:val="20"/>
              </w:rPr>
            </w:pPr>
          </w:p>
        </w:tc>
        <w:tc>
          <w:tcPr>
            <w:tcW w:w="3990" w:type="dxa"/>
            <w:tcBorders>
              <w:top w:val="single" w:sz="4" w:space="0" w:color="auto"/>
              <w:bottom w:val="single" w:sz="4" w:space="0" w:color="auto"/>
            </w:tcBorders>
          </w:tcPr>
          <w:p w14:paraId="79B38B87" w14:textId="77777777" w:rsidR="003F4219" w:rsidRPr="00C442D1" w:rsidRDefault="003F4219" w:rsidP="003F4219">
            <w:pPr>
              <w:spacing w:after="0"/>
              <w:rPr>
                <w:rFonts w:cstheme="minorHAnsi"/>
                <w:color w:val="000000" w:themeColor="text1"/>
                <w:szCs w:val="20"/>
              </w:rPr>
            </w:pPr>
          </w:p>
        </w:tc>
        <w:tc>
          <w:tcPr>
            <w:tcW w:w="4497" w:type="dxa"/>
          </w:tcPr>
          <w:p w14:paraId="77FCB260" w14:textId="77777777" w:rsidR="003F4219" w:rsidRPr="00C442D1" w:rsidRDefault="003F4219" w:rsidP="003F4219">
            <w:pPr>
              <w:spacing w:after="0"/>
              <w:rPr>
                <w:rFonts w:cstheme="minorHAnsi"/>
                <w:color w:val="000000" w:themeColor="text1"/>
                <w:szCs w:val="20"/>
              </w:rPr>
            </w:pPr>
          </w:p>
        </w:tc>
      </w:tr>
      <w:tr w:rsidR="003F4219" w:rsidRPr="00C442D1" w14:paraId="4D79F55C" w14:textId="77777777" w:rsidTr="00336265">
        <w:trPr>
          <w:cantSplit/>
          <w:trHeight w:val="696"/>
        </w:trPr>
        <w:tc>
          <w:tcPr>
            <w:tcW w:w="1003" w:type="dxa"/>
          </w:tcPr>
          <w:p w14:paraId="15E89CA3" w14:textId="77777777" w:rsidR="003F4219" w:rsidRPr="00C442D1" w:rsidRDefault="003F4219" w:rsidP="003F4219">
            <w:pPr>
              <w:spacing w:after="0"/>
              <w:rPr>
                <w:rFonts w:cstheme="minorHAnsi"/>
                <w:color w:val="000000" w:themeColor="text1"/>
                <w:szCs w:val="20"/>
              </w:rPr>
            </w:pPr>
          </w:p>
          <w:p w14:paraId="17CDE532"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Subject</w:t>
            </w:r>
          </w:p>
        </w:tc>
        <w:tc>
          <w:tcPr>
            <w:tcW w:w="8487" w:type="dxa"/>
            <w:gridSpan w:val="2"/>
          </w:tcPr>
          <w:p w14:paraId="50DE69AF" w14:textId="77777777" w:rsidR="003F4219" w:rsidRPr="00C442D1" w:rsidRDefault="003F4219" w:rsidP="003F4219">
            <w:pPr>
              <w:spacing w:after="0"/>
              <w:rPr>
                <w:rFonts w:cstheme="minorHAnsi"/>
                <w:color w:val="000000" w:themeColor="text1"/>
                <w:szCs w:val="20"/>
              </w:rPr>
            </w:pPr>
          </w:p>
          <w:p w14:paraId="7F893317" w14:textId="77777777" w:rsidR="003F4219" w:rsidRPr="00C442D1" w:rsidRDefault="003F4219" w:rsidP="003F4219">
            <w:pPr>
              <w:spacing w:after="0"/>
              <w:rPr>
                <w:rFonts w:cstheme="minorHAnsi"/>
                <w:color w:val="000000" w:themeColor="text1"/>
                <w:szCs w:val="20"/>
              </w:rPr>
            </w:pPr>
            <w:r w:rsidRPr="00C442D1">
              <w:rPr>
                <w:rFonts w:cstheme="minorHAnsi"/>
                <w:color w:val="000000" w:themeColor="text1"/>
                <w:szCs w:val="20"/>
              </w:rPr>
              <w:t>__________________________________</w:t>
            </w:r>
          </w:p>
        </w:tc>
      </w:tr>
    </w:tbl>
    <w:p w14:paraId="5AC6BBF0"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YES, we intend to submit an offer.</w:t>
      </w:r>
    </w:p>
    <w:p w14:paraId="1524C726" w14:textId="77777777" w:rsidR="003F4219" w:rsidRPr="00C442D1" w:rsidRDefault="003F4219" w:rsidP="003F4219">
      <w:pPr>
        <w:spacing w:after="0"/>
        <w:ind w:left="1843" w:hanging="850"/>
        <w:rPr>
          <w:rFonts w:cstheme="minorHAnsi"/>
          <w:color w:val="000000" w:themeColor="text1"/>
          <w:szCs w:val="20"/>
        </w:rPr>
      </w:pPr>
    </w:p>
    <w:p w14:paraId="3EF8B1EE"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NO, we are unable to submit a proposal in response to the above-mentioned Call for Proposal due to the reason(s) listed below:</w:t>
      </w:r>
    </w:p>
    <w:p w14:paraId="65CEC8FB"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The requested products are not within our range of services</w:t>
      </w:r>
    </w:p>
    <w:p w14:paraId="49013700"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We are unable to submit a competitive proposal for the requested services at the moment</w:t>
      </w:r>
    </w:p>
    <w:p w14:paraId="4EA7D177"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We cannot meet the requested terms of reference</w:t>
      </w:r>
    </w:p>
    <w:p w14:paraId="171BB39A"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Your CFP is too complicated</w:t>
      </w:r>
    </w:p>
    <w:p w14:paraId="1CC5C79B"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Insufficient time is allowed to prepare a proposal</w:t>
      </w:r>
    </w:p>
    <w:p w14:paraId="6A8742AC"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 xml:space="preserve">We cannot meet the delivery requirements </w:t>
      </w:r>
    </w:p>
    <w:p w14:paraId="6215B79E" w14:textId="77777777" w:rsidR="003F4219" w:rsidRPr="00C442D1" w:rsidRDefault="003F4219" w:rsidP="003F4219">
      <w:pPr>
        <w:pStyle w:val="BodyTextIndent"/>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We cannot adhere to your terms and conditions (please specify: payment terms, request for performance security, etc.)</w:t>
      </w:r>
    </w:p>
    <w:p w14:paraId="76322141" w14:textId="77777777" w:rsidR="003F4219" w:rsidRPr="00C442D1" w:rsidRDefault="003F4219" w:rsidP="003F4219">
      <w:pPr>
        <w:pStyle w:val="BodyTextIndent"/>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Other (please provide reasons)__________________________</w:t>
      </w:r>
    </w:p>
    <w:p w14:paraId="7C32BA4A"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ab/>
        <w:t>________________________________________________________</w:t>
      </w:r>
    </w:p>
    <w:p w14:paraId="41219681"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We would like to receive future CFPs for this type of services</w:t>
      </w:r>
    </w:p>
    <w:p w14:paraId="4097A2D0" w14:textId="77777777" w:rsidR="003F4219" w:rsidRPr="00C442D1" w:rsidRDefault="003F4219" w:rsidP="003F4219">
      <w:pPr>
        <w:spacing w:after="0"/>
        <w:ind w:left="1843" w:hanging="850"/>
        <w:rPr>
          <w:rFonts w:cstheme="minorHAnsi"/>
          <w:color w:val="000000" w:themeColor="text1"/>
          <w:szCs w:val="20"/>
        </w:rPr>
      </w:pPr>
      <w:r w:rsidRPr="00C442D1">
        <w:rPr>
          <w:rFonts w:cstheme="minorHAnsi"/>
          <w:color w:val="000000" w:themeColor="text1"/>
          <w:szCs w:val="20"/>
        </w:rPr>
        <w:t>( )</w:t>
      </w:r>
      <w:r w:rsidRPr="00C442D1">
        <w:rPr>
          <w:rFonts w:cstheme="minorHAnsi"/>
          <w:color w:val="000000" w:themeColor="text1"/>
          <w:szCs w:val="20"/>
        </w:rPr>
        <w:tab/>
        <w:t>We don’t want to receive CFPs for this type of services</w:t>
      </w:r>
    </w:p>
    <w:p w14:paraId="144DD823" w14:textId="77777777" w:rsidR="003F4219" w:rsidRPr="00C442D1" w:rsidRDefault="003F4219" w:rsidP="003F4219">
      <w:pPr>
        <w:spacing w:after="0"/>
        <w:ind w:firstLine="1418"/>
        <w:rPr>
          <w:rFonts w:cstheme="minorHAnsi"/>
          <w:color w:val="000000" w:themeColor="text1"/>
          <w:szCs w:val="20"/>
        </w:rPr>
      </w:pPr>
    </w:p>
    <w:p w14:paraId="096970A3" w14:textId="77777777" w:rsidR="003F4219" w:rsidRPr="00C442D1" w:rsidRDefault="003F4219" w:rsidP="003F4219">
      <w:pPr>
        <w:pStyle w:val="SectionVHeader"/>
        <w:jc w:val="left"/>
        <w:rPr>
          <w:rFonts w:asciiTheme="minorHAnsi" w:eastAsia="Arial" w:hAnsiTheme="minorHAnsi" w:cstheme="minorHAnsi"/>
          <w:b w:val="0"/>
          <w:color w:val="000000" w:themeColor="text1"/>
          <w:sz w:val="22"/>
          <w:lang w:val="en-US"/>
        </w:rPr>
      </w:pPr>
      <w:r w:rsidRPr="00C442D1">
        <w:rPr>
          <w:rFonts w:asciiTheme="minorHAnsi" w:eastAsia="Arial" w:hAnsiTheme="minorHAnsi" w:cstheme="minorHAnsi"/>
          <w:b w:val="0"/>
          <w:color w:val="000000" w:themeColor="text1"/>
          <w:sz w:val="22"/>
          <w:lang w:val="en-US"/>
        </w:rPr>
        <w:t>If UNWOMEN has questions to the proponent concerning this NO PROPOSAL, UNWOMEN should contact Mr./Ms._________________, phone/email ________________, who will be able to assist.</w:t>
      </w:r>
    </w:p>
    <w:p w14:paraId="2D12E05A" w14:textId="77777777" w:rsidR="003F4219" w:rsidRPr="00C442D1" w:rsidRDefault="003F4219" w:rsidP="003F4219">
      <w:pPr>
        <w:pStyle w:val="SectionVHeader"/>
        <w:jc w:val="left"/>
        <w:rPr>
          <w:rFonts w:asciiTheme="minorHAnsi" w:eastAsia="Arial" w:hAnsiTheme="minorHAnsi" w:cstheme="minorHAnsi"/>
          <w:b w:val="0"/>
          <w:color w:val="000000" w:themeColor="text1"/>
          <w:sz w:val="22"/>
          <w:lang w:val="en-US"/>
        </w:rPr>
      </w:pPr>
    </w:p>
    <w:p w14:paraId="328328CE" w14:textId="77777777" w:rsidR="003F4219" w:rsidRPr="00C442D1" w:rsidRDefault="003F4219" w:rsidP="003F4219">
      <w:pPr>
        <w:spacing w:after="0"/>
        <w:rPr>
          <w:rFonts w:eastAsia="Calibri" w:cstheme="minorHAnsi"/>
          <w:b/>
          <w:szCs w:val="20"/>
        </w:rPr>
      </w:pPr>
      <w:r w:rsidRPr="00C442D1">
        <w:rPr>
          <w:rFonts w:cstheme="minorHAnsi"/>
          <w:b/>
          <w:szCs w:val="20"/>
        </w:rPr>
        <w:br w:type="page"/>
      </w:r>
    </w:p>
    <w:p w14:paraId="609812C4" w14:textId="6F98A37F" w:rsidR="003F4219" w:rsidRPr="00C442D1" w:rsidRDefault="00D84A0D" w:rsidP="003F4219">
      <w:pPr>
        <w:spacing w:after="0"/>
        <w:ind w:left="187"/>
        <w:jc w:val="center"/>
        <w:rPr>
          <w:b/>
          <w:sz w:val="28"/>
          <w:szCs w:val="28"/>
        </w:rPr>
      </w:pPr>
      <w:r w:rsidRPr="00C442D1">
        <w:rPr>
          <w:b/>
          <w:sz w:val="28"/>
          <w:szCs w:val="28"/>
        </w:rPr>
        <w:lastRenderedPageBreak/>
        <w:t>Annex B</w:t>
      </w:r>
      <w:r w:rsidR="00877FD0" w:rsidRPr="00C442D1">
        <w:rPr>
          <w:b/>
          <w:sz w:val="28"/>
          <w:szCs w:val="28"/>
        </w:rPr>
        <w:t>1-2</w:t>
      </w:r>
    </w:p>
    <w:p w14:paraId="317C4439" w14:textId="77777777" w:rsidR="0091004A" w:rsidRPr="00C442D1" w:rsidRDefault="0091004A" w:rsidP="0091004A">
      <w:pPr>
        <w:pStyle w:val="Heading1"/>
        <w:spacing w:before="30"/>
        <w:ind w:left="0" w:right="30"/>
        <w:jc w:val="center"/>
      </w:pPr>
      <w:r w:rsidRPr="00C442D1">
        <w:t xml:space="preserve">Advancing Human Rights and Gender Equality through Community Mobilization for Empowerment </w:t>
      </w:r>
    </w:p>
    <w:p w14:paraId="157F4AF0" w14:textId="01054085" w:rsidR="003F4219" w:rsidRPr="00C442D1" w:rsidRDefault="003F4219" w:rsidP="003F4219">
      <w:pPr>
        <w:pStyle w:val="BodyText"/>
        <w:spacing w:before="3"/>
        <w:ind w:right="30"/>
        <w:jc w:val="center"/>
        <w:rPr>
          <w:b/>
          <w:sz w:val="28"/>
          <w:szCs w:val="28"/>
        </w:rPr>
      </w:pPr>
      <w:r w:rsidRPr="00C442D1">
        <w:rPr>
          <w:b/>
          <w:sz w:val="28"/>
          <w:szCs w:val="28"/>
        </w:rPr>
        <w:t xml:space="preserve">CFP No. </w:t>
      </w:r>
      <w:r w:rsidR="00877FD0" w:rsidRPr="00C442D1">
        <w:rPr>
          <w:b/>
          <w:sz w:val="28"/>
          <w:szCs w:val="28"/>
        </w:rPr>
        <w:t>3/2018</w:t>
      </w:r>
    </w:p>
    <w:p w14:paraId="6CF4A5FC" w14:textId="77777777" w:rsidR="00EC6BAF" w:rsidRPr="00C442D1" w:rsidRDefault="00EC6BAF" w:rsidP="003F4219">
      <w:pPr>
        <w:pStyle w:val="BodyText"/>
        <w:spacing w:before="3"/>
        <w:ind w:right="30"/>
        <w:jc w:val="center"/>
        <w:rPr>
          <w:b/>
          <w:sz w:val="28"/>
          <w:szCs w:val="28"/>
        </w:rPr>
      </w:pPr>
    </w:p>
    <w:p w14:paraId="7FEB2607" w14:textId="77777777" w:rsidR="00EC6BAF" w:rsidRPr="00C442D1" w:rsidRDefault="00EC6BAF" w:rsidP="00EC6BAF">
      <w:pPr>
        <w:spacing w:after="0"/>
        <w:ind w:left="187"/>
        <w:jc w:val="center"/>
        <w:rPr>
          <w:b/>
          <w:sz w:val="28"/>
          <w:szCs w:val="28"/>
        </w:rPr>
      </w:pPr>
      <w:r w:rsidRPr="00C442D1">
        <w:rPr>
          <w:b/>
          <w:sz w:val="28"/>
          <w:szCs w:val="28"/>
        </w:rPr>
        <w:t>Mandatory requirements/pre-qualification criteria</w:t>
      </w:r>
    </w:p>
    <w:p w14:paraId="364D598A" w14:textId="77777777" w:rsidR="00D84A0D" w:rsidRPr="00C442D1" w:rsidRDefault="00D84A0D" w:rsidP="00D84A0D">
      <w:pPr>
        <w:pStyle w:val="Heading3"/>
        <w:spacing w:before="45"/>
        <w:ind w:left="653"/>
        <w:jc w:val="center"/>
        <w:rPr>
          <w:b w:val="0"/>
          <w:sz w:val="17"/>
        </w:rPr>
      </w:pPr>
    </w:p>
    <w:p w14:paraId="5070DE9F" w14:textId="77777777" w:rsidR="00D84A0D" w:rsidRPr="00C442D1" w:rsidRDefault="00D84A0D" w:rsidP="00D84A0D">
      <w:pPr>
        <w:pStyle w:val="Heading3"/>
        <w:ind w:right="103"/>
      </w:pPr>
      <w:r w:rsidRPr="00C442D1">
        <w:t>Description of Services:</w:t>
      </w:r>
    </w:p>
    <w:p w14:paraId="15194B49" w14:textId="77777777" w:rsidR="00D84A0D" w:rsidRPr="00C442D1" w:rsidRDefault="00D84A0D" w:rsidP="00D84A0D">
      <w:pPr>
        <w:pStyle w:val="Heading3"/>
        <w:ind w:right="103"/>
      </w:pPr>
      <w:r w:rsidRPr="00C442D1">
        <w:t>CFP No.</w:t>
      </w:r>
    </w:p>
    <w:p w14:paraId="0669FAFA" w14:textId="77777777" w:rsidR="00D84A0D" w:rsidRPr="00C442D1" w:rsidRDefault="00D84A0D" w:rsidP="00D84A0D">
      <w:pPr>
        <w:pStyle w:val="BodyText"/>
        <w:ind w:left="180" w:right="113"/>
        <w:jc w:val="both"/>
        <w:rPr>
          <w:spacing w:val="-4"/>
        </w:rPr>
      </w:pPr>
    </w:p>
    <w:p w14:paraId="2ACDF8ED" w14:textId="77777777" w:rsidR="00D84A0D" w:rsidRPr="00C442D1" w:rsidRDefault="00D84A0D" w:rsidP="00D84A0D">
      <w:pPr>
        <w:pStyle w:val="BodyText"/>
        <w:ind w:left="180" w:right="113"/>
        <w:jc w:val="both"/>
      </w:pPr>
      <w:r w:rsidRPr="00C442D1">
        <w:rPr>
          <w:spacing w:val="-4"/>
        </w:rPr>
        <w:t>Proponents</w:t>
      </w:r>
      <w:r w:rsidRPr="00C442D1">
        <w:rPr>
          <w:spacing w:val="-15"/>
        </w:rPr>
        <w:t xml:space="preserve"> </w:t>
      </w:r>
      <w:r w:rsidRPr="00C442D1">
        <w:rPr>
          <w:spacing w:val="-3"/>
        </w:rPr>
        <w:t>are</w:t>
      </w:r>
      <w:r w:rsidRPr="00C442D1">
        <w:rPr>
          <w:spacing w:val="-17"/>
        </w:rPr>
        <w:t xml:space="preserve"> </w:t>
      </w:r>
      <w:r w:rsidRPr="00C442D1">
        <w:rPr>
          <w:spacing w:val="-4"/>
        </w:rPr>
        <w:t>requested</w:t>
      </w:r>
      <w:r w:rsidRPr="00C442D1">
        <w:rPr>
          <w:spacing w:val="-15"/>
        </w:rPr>
        <w:t xml:space="preserve"> </w:t>
      </w:r>
      <w:r w:rsidRPr="00C442D1">
        <w:rPr>
          <w:spacing w:val="-3"/>
        </w:rPr>
        <w:t>to</w:t>
      </w:r>
      <w:r w:rsidRPr="00C442D1">
        <w:rPr>
          <w:spacing w:val="-13"/>
        </w:rPr>
        <w:t xml:space="preserve"> </w:t>
      </w:r>
      <w:r w:rsidRPr="00C442D1">
        <w:rPr>
          <w:spacing w:val="-4"/>
        </w:rPr>
        <w:t>complete</w:t>
      </w:r>
      <w:r w:rsidRPr="00C442D1">
        <w:rPr>
          <w:spacing w:val="-14"/>
        </w:rPr>
        <w:t xml:space="preserve"> </w:t>
      </w:r>
      <w:r w:rsidRPr="00C442D1">
        <w:rPr>
          <w:spacing w:val="-3"/>
        </w:rPr>
        <w:t>this</w:t>
      </w:r>
      <w:r w:rsidRPr="00C442D1">
        <w:rPr>
          <w:spacing w:val="-15"/>
        </w:rPr>
        <w:t xml:space="preserve"> </w:t>
      </w:r>
      <w:r w:rsidRPr="00C442D1">
        <w:rPr>
          <w:spacing w:val="-3"/>
        </w:rPr>
        <w:t>form</w:t>
      </w:r>
      <w:r w:rsidRPr="00C442D1">
        <w:rPr>
          <w:spacing w:val="-16"/>
        </w:rPr>
        <w:t xml:space="preserve"> </w:t>
      </w:r>
      <w:r w:rsidRPr="00C442D1">
        <w:rPr>
          <w:spacing w:val="-3"/>
        </w:rPr>
        <w:t>and</w:t>
      </w:r>
      <w:r w:rsidRPr="00C442D1">
        <w:rPr>
          <w:spacing w:val="-15"/>
        </w:rPr>
        <w:t xml:space="preserve"> </w:t>
      </w:r>
      <w:r w:rsidRPr="00C442D1">
        <w:rPr>
          <w:spacing w:val="-4"/>
        </w:rPr>
        <w:t>return</w:t>
      </w:r>
      <w:r w:rsidRPr="00C442D1">
        <w:rPr>
          <w:spacing w:val="-15"/>
        </w:rPr>
        <w:t xml:space="preserve"> </w:t>
      </w:r>
      <w:r w:rsidRPr="00C442D1">
        <w:t>it</w:t>
      </w:r>
      <w:r w:rsidRPr="00C442D1">
        <w:rPr>
          <w:spacing w:val="-17"/>
        </w:rPr>
        <w:t xml:space="preserve"> </w:t>
      </w:r>
      <w:r w:rsidRPr="00C442D1">
        <w:t>as</w:t>
      </w:r>
      <w:r w:rsidRPr="00C442D1">
        <w:rPr>
          <w:spacing w:val="-15"/>
        </w:rPr>
        <w:t xml:space="preserve"> </w:t>
      </w:r>
      <w:r w:rsidRPr="00C442D1">
        <w:rPr>
          <w:spacing w:val="-3"/>
        </w:rPr>
        <w:t>part</w:t>
      </w:r>
      <w:r w:rsidRPr="00C442D1">
        <w:rPr>
          <w:spacing w:val="-17"/>
        </w:rPr>
        <w:t xml:space="preserve"> </w:t>
      </w:r>
      <w:r w:rsidRPr="00C442D1">
        <w:t>of</w:t>
      </w:r>
      <w:r w:rsidRPr="00C442D1">
        <w:rPr>
          <w:spacing w:val="-15"/>
        </w:rPr>
        <w:t xml:space="preserve"> </w:t>
      </w:r>
      <w:r w:rsidRPr="00C442D1">
        <w:rPr>
          <w:spacing w:val="-3"/>
        </w:rPr>
        <w:t>their</w:t>
      </w:r>
      <w:r w:rsidRPr="00C442D1">
        <w:rPr>
          <w:spacing w:val="-15"/>
        </w:rPr>
        <w:t xml:space="preserve"> </w:t>
      </w:r>
      <w:r w:rsidRPr="00C442D1">
        <w:rPr>
          <w:spacing w:val="-4"/>
        </w:rPr>
        <w:t>submission.</w:t>
      </w:r>
      <w:r w:rsidRPr="00C442D1">
        <w:rPr>
          <w:spacing w:val="-13"/>
        </w:rPr>
        <w:t xml:space="preserve"> </w:t>
      </w:r>
      <w:r w:rsidRPr="00C442D1">
        <w:t xml:space="preserve">Proponents will receive a pass/fail rating on this section. To be considered, </w:t>
      </w:r>
      <w:r w:rsidRPr="00C442D1">
        <w:rPr>
          <w:spacing w:val="-4"/>
        </w:rPr>
        <w:t xml:space="preserve">proponents </w:t>
      </w:r>
      <w:r w:rsidRPr="00C442D1">
        <w:t xml:space="preserve">must meet all the mandatory criteria described below. All questions should be answered on this form or an exact duplicate thereof. UN WOMEN reserves the right to verify any information contained in </w:t>
      </w:r>
      <w:r w:rsidRPr="00C442D1">
        <w:rPr>
          <w:spacing w:val="-4"/>
        </w:rPr>
        <w:t xml:space="preserve">proponent’s </w:t>
      </w:r>
      <w:r w:rsidRPr="00C442D1">
        <w:t>response or to request additional information after the proposal is received. Incomplete or inadequate responses, lack of response or misrepresentation in responding to any questions will result in</w:t>
      </w:r>
      <w:r w:rsidRPr="00C442D1">
        <w:rPr>
          <w:spacing w:val="-17"/>
        </w:rPr>
        <w:t xml:space="preserve"> </w:t>
      </w:r>
      <w:r w:rsidRPr="00C442D1">
        <w:t>disqualification.</w:t>
      </w:r>
    </w:p>
    <w:p w14:paraId="3AD3671A" w14:textId="77777777" w:rsidR="00D84A0D" w:rsidRPr="00C442D1" w:rsidRDefault="00D84A0D" w:rsidP="00D84A0D">
      <w:pPr>
        <w:pStyle w:val="BodyText"/>
        <w:spacing w:before="3"/>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7"/>
        <w:gridCol w:w="2957"/>
      </w:tblGrid>
      <w:tr w:rsidR="00D84A0D" w:rsidRPr="00C442D1" w14:paraId="37C4A4B8" w14:textId="77777777" w:rsidTr="00F267A8">
        <w:trPr>
          <w:trHeight w:val="560"/>
          <w:jc w:val="center"/>
        </w:trPr>
        <w:tc>
          <w:tcPr>
            <w:tcW w:w="5747" w:type="dxa"/>
          </w:tcPr>
          <w:p w14:paraId="5B272377" w14:textId="77777777" w:rsidR="00D84A0D" w:rsidRPr="00C442D1" w:rsidRDefault="00D84A0D" w:rsidP="00F267A8">
            <w:pPr>
              <w:pStyle w:val="TableParagraph"/>
              <w:spacing w:before="4"/>
            </w:pPr>
          </w:p>
          <w:p w14:paraId="07886FF7" w14:textId="77777777" w:rsidR="00D84A0D" w:rsidRPr="00C442D1" w:rsidRDefault="00D84A0D" w:rsidP="00F267A8">
            <w:pPr>
              <w:pStyle w:val="TableParagraph"/>
              <w:ind w:left="102"/>
              <w:rPr>
                <w:b/>
              </w:rPr>
            </w:pPr>
            <w:r w:rsidRPr="00C442D1">
              <w:rPr>
                <w:b/>
              </w:rPr>
              <w:t>Mandatory requirements/pre-qualification criteria</w:t>
            </w:r>
          </w:p>
        </w:tc>
        <w:tc>
          <w:tcPr>
            <w:tcW w:w="2957" w:type="dxa"/>
          </w:tcPr>
          <w:p w14:paraId="183C0125" w14:textId="77777777" w:rsidR="00D84A0D" w:rsidRPr="00C442D1" w:rsidRDefault="00D84A0D" w:rsidP="00F267A8">
            <w:pPr>
              <w:pStyle w:val="TableParagraph"/>
              <w:spacing w:before="4"/>
            </w:pPr>
          </w:p>
          <w:p w14:paraId="51049493" w14:textId="77777777" w:rsidR="00D84A0D" w:rsidRPr="00C442D1" w:rsidRDefault="00D84A0D" w:rsidP="00F267A8">
            <w:pPr>
              <w:pStyle w:val="TableParagraph"/>
              <w:ind w:left="103"/>
              <w:rPr>
                <w:b/>
              </w:rPr>
            </w:pPr>
            <w:r w:rsidRPr="00C442D1">
              <w:rPr>
                <w:b/>
              </w:rPr>
              <w:t>Proponent’s response</w:t>
            </w:r>
          </w:p>
        </w:tc>
      </w:tr>
      <w:tr w:rsidR="00D84A0D" w:rsidRPr="00C442D1" w14:paraId="2EB544BC" w14:textId="77777777" w:rsidTr="00F267A8">
        <w:trPr>
          <w:trHeight w:val="1460"/>
          <w:jc w:val="center"/>
        </w:trPr>
        <w:tc>
          <w:tcPr>
            <w:tcW w:w="5747" w:type="dxa"/>
          </w:tcPr>
          <w:p w14:paraId="0DEFEE1B" w14:textId="77777777" w:rsidR="00D84A0D" w:rsidRPr="00C442D1" w:rsidRDefault="00D84A0D" w:rsidP="00F267A8">
            <w:pPr>
              <w:pStyle w:val="TableParagraph"/>
              <w:spacing w:before="119"/>
              <w:ind w:left="894" w:right="170" w:hanging="432"/>
            </w:pPr>
            <w:r w:rsidRPr="00C442D1">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957" w:type="dxa"/>
          </w:tcPr>
          <w:p w14:paraId="488E2B52" w14:textId="77777777" w:rsidR="00D84A0D" w:rsidRPr="00C442D1" w:rsidRDefault="00D84A0D" w:rsidP="00F267A8">
            <w:pPr>
              <w:pStyle w:val="TableParagraph"/>
              <w:spacing w:before="116"/>
              <w:ind w:left="103"/>
            </w:pPr>
            <w:r w:rsidRPr="00C442D1">
              <w:t>Reference #1:</w:t>
            </w:r>
          </w:p>
          <w:p w14:paraId="1120B465" w14:textId="77777777" w:rsidR="00D84A0D" w:rsidRPr="00C442D1" w:rsidRDefault="00D84A0D" w:rsidP="00F267A8">
            <w:pPr>
              <w:pStyle w:val="TableParagraph"/>
              <w:spacing w:before="119"/>
              <w:ind w:left="103"/>
            </w:pPr>
            <w:r w:rsidRPr="00C442D1">
              <w:t>Reference #2:</w:t>
            </w:r>
          </w:p>
        </w:tc>
      </w:tr>
      <w:tr w:rsidR="00D84A0D" w:rsidRPr="00C442D1" w14:paraId="1BA2232F" w14:textId="77777777" w:rsidTr="00F267A8">
        <w:trPr>
          <w:trHeight w:val="720"/>
          <w:jc w:val="center"/>
        </w:trPr>
        <w:tc>
          <w:tcPr>
            <w:tcW w:w="5747" w:type="dxa"/>
          </w:tcPr>
          <w:p w14:paraId="7B1AA30E" w14:textId="77777777" w:rsidR="00D84A0D" w:rsidRPr="00C442D1" w:rsidRDefault="00D84A0D" w:rsidP="00F267A8">
            <w:pPr>
              <w:pStyle w:val="TableParagraph"/>
              <w:spacing w:before="119"/>
              <w:ind w:left="894" w:hanging="432"/>
            </w:pPr>
            <w:r w:rsidRPr="00C442D1">
              <w:t>1.2. Confirm proponent is duly registered or has the legal basis/mandate as an organization</w:t>
            </w:r>
          </w:p>
        </w:tc>
        <w:tc>
          <w:tcPr>
            <w:tcW w:w="2957" w:type="dxa"/>
          </w:tcPr>
          <w:p w14:paraId="47EE4A38" w14:textId="77777777" w:rsidR="00D84A0D" w:rsidRPr="00C442D1" w:rsidRDefault="00D84A0D" w:rsidP="00F267A8">
            <w:pPr>
              <w:pStyle w:val="TableParagraph"/>
              <w:spacing w:before="116"/>
              <w:ind w:left="103"/>
            </w:pPr>
            <w:r w:rsidRPr="00C442D1">
              <w:t>Yes/No</w:t>
            </w:r>
          </w:p>
        </w:tc>
      </w:tr>
      <w:tr w:rsidR="00D84A0D" w:rsidRPr="00C442D1" w14:paraId="48261CA1" w14:textId="77777777" w:rsidTr="00F267A8">
        <w:trPr>
          <w:trHeight w:val="720"/>
          <w:jc w:val="center"/>
        </w:trPr>
        <w:tc>
          <w:tcPr>
            <w:tcW w:w="5747" w:type="dxa"/>
          </w:tcPr>
          <w:p w14:paraId="362C7793" w14:textId="77777777" w:rsidR="00D84A0D" w:rsidRPr="00C442D1" w:rsidRDefault="00D84A0D" w:rsidP="00F267A8">
            <w:pPr>
              <w:pStyle w:val="TableParagraph"/>
              <w:spacing w:before="121"/>
              <w:ind w:left="894" w:right="170" w:hanging="432"/>
            </w:pPr>
            <w:r w:rsidRPr="00C442D1">
              <w:t>1.3. Confirm proponent as an organization has been in operation for at least five (5) years</w:t>
            </w:r>
          </w:p>
        </w:tc>
        <w:tc>
          <w:tcPr>
            <w:tcW w:w="2957" w:type="dxa"/>
          </w:tcPr>
          <w:p w14:paraId="62F41067" w14:textId="77777777" w:rsidR="00D84A0D" w:rsidRPr="00C442D1" w:rsidRDefault="00D84A0D" w:rsidP="00F267A8">
            <w:pPr>
              <w:pStyle w:val="TableParagraph"/>
              <w:spacing w:before="119"/>
              <w:ind w:left="103"/>
            </w:pPr>
            <w:r w:rsidRPr="00C442D1">
              <w:t>Yes/No</w:t>
            </w:r>
          </w:p>
        </w:tc>
      </w:tr>
      <w:tr w:rsidR="00D84A0D" w:rsidRPr="00C442D1" w14:paraId="0077632B" w14:textId="77777777" w:rsidTr="00F267A8">
        <w:trPr>
          <w:trHeight w:val="720"/>
          <w:jc w:val="center"/>
        </w:trPr>
        <w:tc>
          <w:tcPr>
            <w:tcW w:w="5747" w:type="dxa"/>
          </w:tcPr>
          <w:p w14:paraId="792524D3" w14:textId="77777777" w:rsidR="00D84A0D" w:rsidRPr="00C442D1" w:rsidRDefault="00D84A0D" w:rsidP="00F267A8">
            <w:pPr>
              <w:pStyle w:val="TableParagraph"/>
              <w:spacing w:before="119"/>
              <w:ind w:left="894" w:hanging="432"/>
            </w:pPr>
            <w:r w:rsidRPr="00C442D1">
              <w:t>1.4. Confirm proponent has a permanent office within the location area.</w:t>
            </w:r>
          </w:p>
        </w:tc>
        <w:tc>
          <w:tcPr>
            <w:tcW w:w="2957" w:type="dxa"/>
          </w:tcPr>
          <w:p w14:paraId="2102B8C7" w14:textId="77777777" w:rsidR="00D84A0D" w:rsidRPr="00C442D1" w:rsidRDefault="00D84A0D" w:rsidP="00F267A8">
            <w:pPr>
              <w:pStyle w:val="TableParagraph"/>
              <w:spacing w:before="116"/>
              <w:ind w:left="103"/>
            </w:pPr>
            <w:r w:rsidRPr="00C442D1">
              <w:t>Yes/No</w:t>
            </w:r>
          </w:p>
        </w:tc>
      </w:tr>
      <w:tr w:rsidR="00D84A0D" w:rsidRPr="00C442D1" w14:paraId="0C9992AA" w14:textId="77777777" w:rsidTr="00F267A8">
        <w:trPr>
          <w:trHeight w:val="960"/>
          <w:jc w:val="center"/>
        </w:trPr>
        <w:tc>
          <w:tcPr>
            <w:tcW w:w="5747" w:type="dxa"/>
          </w:tcPr>
          <w:p w14:paraId="7F2416EC" w14:textId="77777777" w:rsidR="00D84A0D" w:rsidRPr="00C442D1" w:rsidRDefault="00D84A0D" w:rsidP="00F267A8">
            <w:pPr>
              <w:pStyle w:val="TableParagraph"/>
              <w:spacing w:before="119"/>
              <w:ind w:left="894" w:right="464" w:hanging="432"/>
            </w:pPr>
            <w:r w:rsidRPr="00C442D1">
              <w:t>1.5. Proponent must agree to a site visit at a customer location in the location or area with a similar scope of work as the one described in this CFP.</w:t>
            </w:r>
          </w:p>
        </w:tc>
        <w:tc>
          <w:tcPr>
            <w:tcW w:w="2957" w:type="dxa"/>
          </w:tcPr>
          <w:p w14:paraId="269065AE" w14:textId="77777777" w:rsidR="00D84A0D" w:rsidRPr="00C442D1" w:rsidRDefault="00D84A0D" w:rsidP="00F267A8">
            <w:pPr>
              <w:pStyle w:val="TableParagraph"/>
              <w:spacing w:before="116"/>
              <w:ind w:left="103"/>
            </w:pPr>
            <w:r w:rsidRPr="00C442D1">
              <w:t>Yes/No</w:t>
            </w:r>
          </w:p>
        </w:tc>
      </w:tr>
      <w:tr w:rsidR="00D84A0D" w:rsidRPr="00C442D1" w14:paraId="040EDB1D" w14:textId="77777777" w:rsidTr="00F267A8">
        <w:trPr>
          <w:trHeight w:val="2180"/>
          <w:jc w:val="center"/>
        </w:trPr>
        <w:tc>
          <w:tcPr>
            <w:tcW w:w="5747" w:type="dxa"/>
          </w:tcPr>
          <w:p w14:paraId="7A9C3E0C" w14:textId="77777777" w:rsidR="00D84A0D" w:rsidRPr="00C442D1" w:rsidRDefault="00D84A0D" w:rsidP="00F267A8">
            <w:pPr>
              <w:pStyle w:val="TableParagraph"/>
              <w:spacing w:before="119"/>
              <w:ind w:left="894" w:right="185" w:hanging="432"/>
            </w:pPr>
            <w:r w:rsidRPr="00C442D1">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957" w:type="dxa"/>
          </w:tcPr>
          <w:p w14:paraId="57055EB3" w14:textId="77777777" w:rsidR="00D84A0D" w:rsidRPr="00C442D1" w:rsidRDefault="00D84A0D" w:rsidP="00F267A8">
            <w:pPr>
              <w:pStyle w:val="TableParagraph"/>
              <w:spacing w:before="116"/>
              <w:ind w:left="103"/>
            </w:pPr>
            <w:r w:rsidRPr="00C442D1">
              <w:t>Yes/No</w:t>
            </w:r>
          </w:p>
        </w:tc>
      </w:tr>
      <w:tr w:rsidR="00D84A0D" w:rsidRPr="00C442D1" w14:paraId="1EF9403E" w14:textId="77777777" w:rsidTr="00F267A8">
        <w:trPr>
          <w:trHeight w:val="1200"/>
          <w:jc w:val="center"/>
        </w:trPr>
        <w:tc>
          <w:tcPr>
            <w:tcW w:w="5747" w:type="dxa"/>
          </w:tcPr>
          <w:p w14:paraId="48F89218" w14:textId="77777777" w:rsidR="00D84A0D" w:rsidRPr="00C442D1" w:rsidRDefault="00D84A0D" w:rsidP="00F267A8">
            <w:pPr>
              <w:pStyle w:val="TableParagraph"/>
              <w:spacing w:before="119"/>
              <w:ind w:left="894" w:right="322" w:hanging="432"/>
            </w:pPr>
            <w:r w:rsidRPr="00C442D1">
              <w:t>1.7. Confirm that proponent has not been placed on any relevant sanctions list including as a minimum the Consolidated United Nations Security Council Sanctions List(s)</w:t>
            </w:r>
          </w:p>
        </w:tc>
        <w:tc>
          <w:tcPr>
            <w:tcW w:w="2957" w:type="dxa"/>
          </w:tcPr>
          <w:p w14:paraId="03098328" w14:textId="77777777" w:rsidR="00D84A0D" w:rsidRPr="00C442D1" w:rsidRDefault="00D84A0D" w:rsidP="00F267A8">
            <w:pPr>
              <w:pStyle w:val="TableParagraph"/>
              <w:spacing w:before="116"/>
              <w:ind w:left="103"/>
            </w:pPr>
            <w:r w:rsidRPr="00C442D1">
              <w:t>Yes/No</w:t>
            </w:r>
          </w:p>
        </w:tc>
      </w:tr>
    </w:tbl>
    <w:p w14:paraId="5B225288" w14:textId="77777777" w:rsidR="00D84A0D" w:rsidRPr="00C442D1" w:rsidRDefault="00D84A0D" w:rsidP="00D84A0D">
      <w:pPr>
        <w:rPr>
          <w:b/>
          <w:sz w:val="24"/>
        </w:rPr>
      </w:pPr>
    </w:p>
    <w:p w14:paraId="5873E7F7" w14:textId="5BACFE4B" w:rsidR="00143C88" w:rsidRPr="00C442D1" w:rsidRDefault="00143C88">
      <w:r w:rsidRPr="00C442D1">
        <w:br w:type="page"/>
      </w:r>
    </w:p>
    <w:p w14:paraId="3B8084A9" w14:textId="77777777" w:rsidR="0002693A" w:rsidRPr="00C442D1" w:rsidRDefault="0002693A" w:rsidP="00A11901">
      <w:pPr>
        <w:spacing w:after="0"/>
        <w:ind w:left="187"/>
        <w:jc w:val="center"/>
        <w:rPr>
          <w:b/>
          <w:sz w:val="28"/>
          <w:szCs w:val="28"/>
        </w:rPr>
      </w:pPr>
    </w:p>
    <w:p w14:paraId="5559C635" w14:textId="77777777" w:rsidR="0002693A" w:rsidRPr="00C442D1" w:rsidRDefault="0002693A" w:rsidP="0002693A">
      <w:pPr>
        <w:spacing w:after="0"/>
        <w:ind w:left="187"/>
        <w:jc w:val="center"/>
        <w:rPr>
          <w:b/>
          <w:sz w:val="28"/>
          <w:szCs w:val="28"/>
        </w:rPr>
      </w:pPr>
      <w:r w:rsidRPr="00C442D1">
        <w:rPr>
          <w:b/>
          <w:sz w:val="28"/>
          <w:szCs w:val="28"/>
        </w:rPr>
        <w:t>Annex B1-3</w:t>
      </w:r>
    </w:p>
    <w:p w14:paraId="7015C65A" w14:textId="77777777" w:rsidR="0002693A" w:rsidRPr="00C442D1" w:rsidRDefault="0002693A" w:rsidP="0002693A">
      <w:pPr>
        <w:pStyle w:val="Heading1"/>
        <w:spacing w:before="30"/>
        <w:ind w:left="0" w:right="30"/>
        <w:jc w:val="center"/>
      </w:pPr>
      <w:r w:rsidRPr="00C442D1">
        <w:t xml:space="preserve">Advancing Human Rights and Gender Equality through Community Mobilization for Empowerment </w:t>
      </w:r>
    </w:p>
    <w:p w14:paraId="0E676881" w14:textId="77777777" w:rsidR="0002693A" w:rsidRPr="00C442D1" w:rsidRDefault="0002693A" w:rsidP="0002693A">
      <w:pPr>
        <w:pStyle w:val="BodyText"/>
        <w:ind w:right="30"/>
        <w:jc w:val="center"/>
        <w:rPr>
          <w:b/>
          <w:sz w:val="28"/>
          <w:szCs w:val="28"/>
        </w:rPr>
      </w:pPr>
      <w:r w:rsidRPr="00C442D1">
        <w:rPr>
          <w:b/>
          <w:sz w:val="28"/>
          <w:szCs w:val="28"/>
        </w:rPr>
        <w:t>CFP No. 3/2018</w:t>
      </w:r>
    </w:p>
    <w:p w14:paraId="518CB7D1" w14:textId="77777777" w:rsidR="0002693A" w:rsidRPr="00C442D1" w:rsidRDefault="0002693A" w:rsidP="0002693A">
      <w:pPr>
        <w:spacing w:after="0"/>
        <w:ind w:left="187"/>
        <w:rPr>
          <w:b/>
          <w:sz w:val="28"/>
          <w:szCs w:val="28"/>
        </w:rPr>
      </w:pPr>
    </w:p>
    <w:p w14:paraId="6B1C8DF0" w14:textId="77777777" w:rsidR="0002693A" w:rsidRPr="0002693A" w:rsidRDefault="0002693A" w:rsidP="0002693A">
      <w:pPr>
        <w:keepNext/>
        <w:keepLines/>
        <w:spacing w:after="5" w:line="248" w:lineRule="auto"/>
        <w:ind w:left="10" w:right="779" w:hanging="10"/>
        <w:outlineLvl w:val="1"/>
        <w:rPr>
          <w:rFonts w:ascii="Calibri" w:eastAsia="Calibri" w:hAnsi="Calibri" w:cs="Calibri"/>
          <w:b/>
          <w:color w:val="000000"/>
          <w:lang w:eastAsia="uk-UA"/>
        </w:rPr>
      </w:pPr>
      <w:r w:rsidRPr="0002693A">
        <w:rPr>
          <w:rFonts w:ascii="Calibri" w:eastAsia="Calibri" w:hAnsi="Calibri" w:cs="Calibri"/>
          <w:b/>
          <w:color w:val="000000"/>
          <w:lang w:eastAsia="uk-UA"/>
        </w:rPr>
        <w:t xml:space="preserve">Technical proposal submission form </w:t>
      </w:r>
    </w:p>
    <w:p w14:paraId="417E3350" w14:textId="77777777" w:rsidR="0002693A" w:rsidRPr="0002693A" w:rsidRDefault="0002693A" w:rsidP="0002693A">
      <w:pPr>
        <w:spacing w:after="11"/>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2183591C" w14:textId="77777777" w:rsidR="0002693A" w:rsidRPr="0002693A" w:rsidRDefault="0002693A" w:rsidP="00C442D1">
      <w:pPr>
        <w:numPr>
          <w:ilvl w:val="0"/>
          <w:numId w:val="33"/>
        </w:numPr>
        <w:spacing w:after="142" w:line="248" w:lineRule="auto"/>
        <w:ind w:right="189" w:hanging="720"/>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This Technical Proposal Submission Form must be completed in its entirety. </w:t>
      </w:r>
    </w:p>
    <w:p w14:paraId="46FE40DE" w14:textId="77777777" w:rsidR="0002693A" w:rsidRPr="0002693A" w:rsidRDefault="0002693A" w:rsidP="00C442D1">
      <w:pPr>
        <w:numPr>
          <w:ilvl w:val="0"/>
          <w:numId w:val="33"/>
        </w:numPr>
        <w:spacing w:after="118" w:line="239" w:lineRule="auto"/>
        <w:ind w:right="189" w:hanging="720"/>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This Technical Proposal Submission Form consists of this cover page, the Certificate of Proponent’s Eligibility and Authority to sign Proposal and the Technical Proposal itself. </w:t>
      </w:r>
    </w:p>
    <w:p w14:paraId="230B593F" w14:textId="77777777" w:rsidR="0002693A" w:rsidRPr="0002693A" w:rsidRDefault="0002693A" w:rsidP="00C442D1">
      <w:pPr>
        <w:spacing w:after="112" w:line="248" w:lineRule="auto"/>
        <w:ind w:left="708"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The entire Technical Proposal and all required and optional documentation related to the technical component of the proposal must be included in an email with email subject line as follows:  </w:t>
      </w:r>
    </w:p>
    <w:p w14:paraId="056B7C24" w14:textId="77777777" w:rsidR="0002693A" w:rsidRPr="0002693A" w:rsidRDefault="0002693A" w:rsidP="00C442D1">
      <w:pPr>
        <w:spacing w:after="98"/>
        <w:ind w:left="720"/>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078611AD" w14:textId="77777777" w:rsidR="0002693A" w:rsidRPr="0002693A" w:rsidRDefault="0002693A" w:rsidP="00C442D1">
      <w:pPr>
        <w:keepNext/>
        <w:keepLines/>
        <w:spacing w:after="108" w:line="248" w:lineRule="auto"/>
        <w:ind w:left="730" w:right="779" w:hanging="10"/>
        <w:jc w:val="both"/>
        <w:outlineLvl w:val="1"/>
        <w:rPr>
          <w:rFonts w:ascii="Calibri" w:eastAsia="Calibri" w:hAnsi="Calibri" w:cs="Calibri"/>
          <w:b/>
          <w:color w:val="000000"/>
          <w:lang w:eastAsia="uk-UA"/>
        </w:rPr>
      </w:pPr>
      <w:r w:rsidRPr="0002693A">
        <w:rPr>
          <w:rFonts w:ascii="Calibri" w:eastAsia="Calibri" w:hAnsi="Calibri" w:cs="Calibri"/>
          <w:b/>
          <w:color w:val="000000"/>
          <w:lang w:eastAsia="uk-UA"/>
        </w:rPr>
        <w:t xml:space="preserve">CFP No (_____________________) - (Name of Proponent) - Technical proposal </w:t>
      </w:r>
    </w:p>
    <w:p w14:paraId="3D60CDD9" w14:textId="77777777" w:rsidR="0002693A" w:rsidRPr="0002693A" w:rsidRDefault="0002693A" w:rsidP="00C442D1">
      <w:pPr>
        <w:spacing w:after="131"/>
        <w:ind w:left="720"/>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45C5D9EB" w14:textId="77777777" w:rsidR="0002693A" w:rsidRPr="0002693A" w:rsidRDefault="0002693A" w:rsidP="00C442D1">
      <w:pPr>
        <w:numPr>
          <w:ilvl w:val="0"/>
          <w:numId w:val="34"/>
        </w:numPr>
        <w:spacing w:after="145" w:line="248" w:lineRule="auto"/>
        <w:ind w:right="300" w:hanging="720"/>
        <w:jc w:val="both"/>
        <w:rPr>
          <w:rFonts w:ascii="Calibri" w:eastAsia="Calibri" w:hAnsi="Calibri" w:cs="Calibri"/>
          <w:color w:val="000000"/>
          <w:lang w:eastAsia="uk-UA"/>
        </w:rPr>
      </w:pPr>
      <w:r w:rsidRPr="0002693A">
        <w:rPr>
          <w:rFonts w:ascii="Calibri" w:eastAsia="Calibri" w:hAnsi="Calibri" w:cs="Calibri"/>
          <w:color w:val="000000"/>
          <w:lang w:eastAsia="uk-UA"/>
        </w:rPr>
        <w:t>The Technical Proposal email is herewith submitted in accordance with the instructions given in the request for proposal.</w:t>
      </w:r>
      <w:r w:rsidRPr="0002693A">
        <w:rPr>
          <w:rFonts w:ascii="Calibri" w:eastAsia="Calibri" w:hAnsi="Calibri" w:cs="Calibri"/>
          <w:b/>
          <w:color w:val="000000"/>
          <w:lang w:eastAsia="uk-UA"/>
        </w:rPr>
        <w:t xml:space="preserve"> </w:t>
      </w:r>
    </w:p>
    <w:p w14:paraId="5245EF47" w14:textId="77777777" w:rsidR="0002693A" w:rsidRPr="0002693A" w:rsidRDefault="0002693A" w:rsidP="00C442D1">
      <w:pPr>
        <w:numPr>
          <w:ilvl w:val="0"/>
          <w:numId w:val="34"/>
        </w:numPr>
        <w:spacing w:after="120" w:line="240" w:lineRule="auto"/>
        <w:ind w:right="300" w:hanging="720"/>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 </w:t>
      </w:r>
    </w:p>
    <w:p w14:paraId="5FF947A4" w14:textId="77777777" w:rsidR="0002693A" w:rsidRPr="0002693A" w:rsidRDefault="0002693A" w:rsidP="0002693A">
      <w:pPr>
        <w:spacing w:after="0"/>
        <w:ind w:left="720"/>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tbl>
      <w:tblPr>
        <w:tblStyle w:val="TableGrid0"/>
        <w:tblW w:w="10459" w:type="dxa"/>
        <w:tblInd w:w="-245" w:type="dxa"/>
        <w:tblCellMar>
          <w:top w:w="46" w:type="dxa"/>
          <w:left w:w="108" w:type="dxa"/>
        </w:tblCellMar>
        <w:tblLook w:val="04A0" w:firstRow="1" w:lastRow="0" w:firstColumn="1" w:lastColumn="0" w:noHBand="0" w:noVBand="1"/>
      </w:tblPr>
      <w:tblGrid>
        <w:gridCol w:w="8193"/>
        <w:gridCol w:w="2266"/>
      </w:tblGrid>
      <w:tr w:rsidR="0002693A" w:rsidRPr="0002693A" w14:paraId="7ECAC681" w14:textId="77777777" w:rsidTr="00842089">
        <w:trPr>
          <w:trHeight w:val="521"/>
        </w:trPr>
        <w:tc>
          <w:tcPr>
            <w:tcW w:w="8193" w:type="dxa"/>
            <w:tcBorders>
              <w:top w:val="single" w:sz="4" w:space="0" w:color="000000"/>
              <w:left w:val="single" w:sz="6" w:space="0" w:color="000000"/>
              <w:bottom w:val="single" w:sz="6" w:space="0" w:color="000000"/>
              <w:right w:val="single" w:sz="6" w:space="0" w:color="000000"/>
            </w:tcBorders>
          </w:tcPr>
          <w:p w14:paraId="793E380A" w14:textId="77777777" w:rsidR="0002693A" w:rsidRPr="0002693A" w:rsidRDefault="0002693A" w:rsidP="0002693A">
            <w:pPr>
              <w:spacing w:line="259" w:lineRule="auto"/>
              <w:ind w:left="2"/>
              <w:rPr>
                <w:color w:val="000000"/>
                <w:lang w:val="en-US"/>
              </w:rPr>
            </w:pPr>
            <w:r w:rsidRPr="0002693A">
              <w:rPr>
                <w:b/>
                <w:color w:val="000000"/>
                <w:lang w:val="en-US"/>
              </w:rPr>
              <w:t>Proponent’s Eligibility Confirmation and Information</w:t>
            </w:r>
            <w:r w:rsidRPr="0002693A">
              <w:rPr>
                <w:color w:val="000000"/>
                <w:lang w:val="en-US"/>
              </w:rPr>
              <w:t xml:space="preserve"> </w:t>
            </w:r>
          </w:p>
        </w:tc>
        <w:tc>
          <w:tcPr>
            <w:tcW w:w="2266" w:type="dxa"/>
            <w:tcBorders>
              <w:top w:val="single" w:sz="4" w:space="0" w:color="000000"/>
              <w:left w:val="single" w:sz="6" w:space="0" w:color="000000"/>
              <w:bottom w:val="single" w:sz="6" w:space="0" w:color="000000"/>
              <w:right w:val="single" w:sz="6" w:space="0" w:color="000000"/>
            </w:tcBorders>
          </w:tcPr>
          <w:p w14:paraId="62F8D330" w14:textId="77777777" w:rsidR="0002693A" w:rsidRPr="0002693A" w:rsidRDefault="0002693A" w:rsidP="0002693A">
            <w:pPr>
              <w:spacing w:line="259" w:lineRule="auto"/>
              <w:rPr>
                <w:color w:val="000000"/>
                <w:lang w:val="en-US"/>
              </w:rPr>
            </w:pPr>
            <w:r w:rsidRPr="0002693A">
              <w:rPr>
                <w:b/>
                <w:color w:val="000000"/>
                <w:lang w:val="en-US"/>
              </w:rPr>
              <w:t xml:space="preserve">Proponent’s Response </w:t>
            </w:r>
          </w:p>
        </w:tc>
      </w:tr>
      <w:tr w:rsidR="0002693A" w:rsidRPr="0002693A" w14:paraId="6A6BC5BB" w14:textId="77777777" w:rsidTr="00842089">
        <w:trPr>
          <w:trHeight w:val="523"/>
        </w:trPr>
        <w:tc>
          <w:tcPr>
            <w:tcW w:w="8193" w:type="dxa"/>
            <w:tcBorders>
              <w:top w:val="single" w:sz="6" w:space="0" w:color="000000"/>
              <w:left w:val="single" w:sz="6" w:space="0" w:color="000000"/>
              <w:bottom w:val="single" w:sz="6" w:space="0" w:color="000000"/>
              <w:right w:val="single" w:sz="6" w:space="0" w:color="000000"/>
            </w:tcBorders>
          </w:tcPr>
          <w:p w14:paraId="442E3C8C" w14:textId="77777777" w:rsidR="0002693A" w:rsidRPr="0002693A" w:rsidRDefault="0002693A" w:rsidP="0002693A">
            <w:pPr>
              <w:spacing w:line="259" w:lineRule="auto"/>
              <w:ind w:left="2"/>
              <w:rPr>
                <w:color w:val="000000"/>
                <w:lang w:val="en-US"/>
              </w:rPr>
            </w:pPr>
            <w:r w:rsidRPr="0002693A">
              <w:rPr>
                <w:color w:val="000000"/>
                <w:lang w:val="en-US"/>
              </w:rPr>
              <w:t>1.</w:t>
            </w:r>
            <w:r w:rsidRPr="0002693A">
              <w:rPr>
                <w:rFonts w:ascii="Arial" w:eastAsia="Arial" w:hAnsi="Arial" w:cs="Arial"/>
                <w:color w:val="000000"/>
                <w:lang w:val="en-US"/>
              </w:rPr>
              <w:t xml:space="preserve"> </w:t>
            </w:r>
            <w:r w:rsidRPr="0002693A">
              <w:rPr>
                <w:color w:val="000000"/>
                <w:lang w:val="en-US"/>
              </w:rPr>
              <w:t xml:space="preserve">What year was your organization established?  </w:t>
            </w:r>
          </w:p>
        </w:tc>
        <w:tc>
          <w:tcPr>
            <w:tcW w:w="2266" w:type="dxa"/>
            <w:tcBorders>
              <w:top w:val="single" w:sz="6" w:space="0" w:color="000000"/>
              <w:left w:val="single" w:sz="6" w:space="0" w:color="000000"/>
              <w:bottom w:val="single" w:sz="6" w:space="0" w:color="000000"/>
              <w:right w:val="single" w:sz="6" w:space="0" w:color="000000"/>
            </w:tcBorders>
          </w:tcPr>
          <w:p w14:paraId="3CD5A019" w14:textId="77777777" w:rsidR="0002693A" w:rsidRPr="0002693A" w:rsidRDefault="0002693A" w:rsidP="0002693A">
            <w:pPr>
              <w:spacing w:line="259" w:lineRule="auto"/>
              <w:rPr>
                <w:color w:val="000000"/>
                <w:lang w:val="en-US"/>
              </w:rPr>
            </w:pPr>
            <w:r w:rsidRPr="0002693A">
              <w:rPr>
                <w:color w:val="000000"/>
                <w:lang w:val="en-US"/>
              </w:rPr>
              <w:t xml:space="preserve"> </w:t>
            </w:r>
          </w:p>
        </w:tc>
      </w:tr>
      <w:tr w:rsidR="0002693A" w:rsidRPr="0002693A" w14:paraId="413DCAE2" w14:textId="77777777" w:rsidTr="00842089">
        <w:trPr>
          <w:trHeight w:val="523"/>
        </w:trPr>
        <w:tc>
          <w:tcPr>
            <w:tcW w:w="8193" w:type="dxa"/>
            <w:tcBorders>
              <w:top w:val="single" w:sz="6" w:space="0" w:color="000000"/>
              <w:left w:val="single" w:sz="6" w:space="0" w:color="000000"/>
              <w:bottom w:val="single" w:sz="6" w:space="0" w:color="000000"/>
              <w:right w:val="single" w:sz="6" w:space="0" w:color="000000"/>
            </w:tcBorders>
          </w:tcPr>
          <w:p w14:paraId="438D914B" w14:textId="77777777" w:rsidR="0002693A" w:rsidRPr="0002693A" w:rsidRDefault="0002693A" w:rsidP="0002693A">
            <w:pPr>
              <w:spacing w:line="259" w:lineRule="auto"/>
              <w:ind w:left="2"/>
              <w:rPr>
                <w:color w:val="000000"/>
                <w:lang w:val="en-US"/>
              </w:rPr>
            </w:pPr>
            <w:r w:rsidRPr="0002693A">
              <w:rPr>
                <w:color w:val="000000"/>
                <w:lang w:val="en-US"/>
              </w:rPr>
              <w:t>2.</w:t>
            </w:r>
            <w:r w:rsidRPr="0002693A">
              <w:rPr>
                <w:rFonts w:ascii="Arial" w:eastAsia="Arial" w:hAnsi="Arial" w:cs="Arial"/>
                <w:color w:val="000000"/>
                <w:lang w:val="en-US"/>
              </w:rPr>
              <w:t xml:space="preserve"> </w:t>
            </w:r>
            <w:r w:rsidRPr="0002693A">
              <w:rPr>
                <w:color w:val="000000"/>
                <w:lang w:val="en-US"/>
              </w:rPr>
              <w:t xml:space="preserve">In what province/state/country is your organization established? </w:t>
            </w:r>
          </w:p>
        </w:tc>
        <w:tc>
          <w:tcPr>
            <w:tcW w:w="2266" w:type="dxa"/>
            <w:tcBorders>
              <w:top w:val="single" w:sz="6" w:space="0" w:color="000000"/>
              <w:left w:val="single" w:sz="6" w:space="0" w:color="000000"/>
              <w:bottom w:val="single" w:sz="6" w:space="0" w:color="000000"/>
              <w:right w:val="single" w:sz="6" w:space="0" w:color="000000"/>
            </w:tcBorders>
          </w:tcPr>
          <w:p w14:paraId="290BB57A" w14:textId="77777777" w:rsidR="0002693A" w:rsidRPr="0002693A" w:rsidRDefault="0002693A" w:rsidP="0002693A">
            <w:pPr>
              <w:spacing w:line="259" w:lineRule="auto"/>
              <w:rPr>
                <w:color w:val="000000"/>
                <w:lang w:val="en-US"/>
              </w:rPr>
            </w:pPr>
            <w:r w:rsidRPr="0002693A">
              <w:rPr>
                <w:color w:val="000000"/>
                <w:lang w:val="en-US"/>
              </w:rPr>
              <w:t xml:space="preserve"> </w:t>
            </w:r>
          </w:p>
        </w:tc>
      </w:tr>
      <w:tr w:rsidR="0002693A" w:rsidRPr="0002693A" w14:paraId="701031C7" w14:textId="77777777" w:rsidTr="00842089">
        <w:trPr>
          <w:trHeight w:val="1330"/>
        </w:trPr>
        <w:tc>
          <w:tcPr>
            <w:tcW w:w="8193" w:type="dxa"/>
            <w:tcBorders>
              <w:top w:val="single" w:sz="6" w:space="0" w:color="000000"/>
              <w:left w:val="single" w:sz="6" w:space="0" w:color="000000"/>
              <w:bottom w:val="single" w:sz="6" w:space="0" w:color="000000"/>
              <w:right w:val="single" w:sz="6" w:space="0" w:color="000000"/>
            </w:tcBorders>
          </w:tcPr>
          <w:p w14:paraId="7A9D1777" w14:textId="77777777" w:rsidR="0002693A" w:rsidRPr="0002693A" w:rsidRDefault="0002693A" w:rsidP="0002693A">
            <w:pPr>
              <w:spacing w:line="259" w:lineRule="auto"/>
              <w:ind w:left="362" w:hanging="360"/>
              <w:rPr>
                <w:color w:val="000000"/>
                <w:lang w:val="en-US"/>
              </w:rPr>
            </w:pPr>
            <w:r w:rsidRPr="0002693A">
              <w:rPr>
                <w:color w:val="000000"/>
                <w:lang w:val="en-US"/>
              </w:rPr>
              <w:t>3.</w:t>
            </w:r>
            <w:r w:rsidRPr="0002693A">
              <w:rPr>
                <w:rFonts w:ascii="Arial" w:eastAsia="Arial" w:hAnsi="Arial" w:cs="Arial"/>
                <w:color w:val="000000"/>
                <w:lang w:val="en-US"/>
              </w:rPr>
              <w:t xml:space="preserve"> </w:t>
            </w:r>
            <w:r w:rsidRPr="0002693A">
              <w:rPr>
                <w:color w:val="000000"/>
                <w:lang w:val="en-US"/>
              </w:rPr>
              <w:t xml:space="preserve">Has your organization ever been adjudged bankrupt, or been liquidated, or been insolvent, or applied for a moratorium or stay on any payment or repayment obligations, or applied to be declared insolvent? (If YES, explain in detail the reasons why, filing date, and current status.) </w:t>
            </w:r>
          </w:p>
        </w:tc>
        <w:tc>
          <w:tcPr>
            <w:tcW w:w="2266" w:type="dxa"/>
            <w:tcBorders>
              <w:top w:val="single" w:sz="6" w:space="0" w:color="000000"/>
              <w:left w:val="single" w:sz="6" w:space="0" w:color="000000"/>
              <w:bottom w:val="single" w:sz="6" w:space="0" w:color="000000"/>
              <w:right w:val="single" w:sz="6" w:space="0" w:color="000000"/>
            </w:tcBorders>
          </w:tcPr>
          <w:p w14:paraId="779A287D"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r w:rsidR="0002693A" w:rsidRPr="0002693A" w14:paraId="2F0EEF2C" w14:textId="77777777" w:rsidTr="00842089">
        <w:trPr>
          <w:trHeight w:val="792"/>
        </w:trPr>
        <w:tc>
          <w:tcPr>
            <w:tcW w:w="8193" w:type="dxa"/>
            <w:tcBorders>
              <w:top w:val="single" w:sz="6" w:space="0" w:color="000000"/>
              <w:left w:val="single" w:sz="6" w:space="0" w:color="000000"/>
              <w:bottom w:val="single" w:sz="6" w:space="0" w:color="000000"/>
              <w:right w:val="single" w:sz="6" w:space="0" w:color="000000"/>
            </w:tcBorders>
          </w:tcPr>
          <w:p w14:paraId="38528E90" w14:textId="77777777" w:rsidR="0002693A" w:rsidRPr="0002693A" w:rsidRDefault="0002693A" w:rsidP="0002693A">
            <w:pPr>
              <w:spacing w:line="259" w:lineRule="auto"/>
              <w:ind w:left="362" w:hanging="360"/>
              <w:rPr>
                <w:color w:val="000000"/>
                <w:lang w:val="en-US"/>
              </w:rPr>
            </w:pPr>
            <w:r w:rsidRPr="0002693A">
              <w:rPr>
                <w:color w:val="000000"/>
                <w:lang w:val="en-US"/>
              </w:rPr>
              <w:t>4.</w:t>
            </w:r>
            <w:r w:rsidRPr="0002693A">
              <w:rPr>
                <w:rFonts w:ascii="Arial" w:eastAsia="Arial" w:hAnsi="Arial" w:cs="Arial"/>
                <w:color w:val="000000"/>
                <w:lang w:val="en-US"/>
              </w:rPr>
              <w:t xml:space="preserve"> </w:t>
            </w:r>
            <w:r w:rsidRPr="0002693A">
              <w:rPr>
                <w:color w:val="000000"/>
                <w:lang w:val="en-US"/>
              </w:rPr>
              <w:t xml:space="preserve">Has your organization ever been terminated for non-performance on a contract? If YES, describe in detail. </w:t>
            </w:r>
          </w:p>
        </w:tc>
        <w:tc>
          <w:tcPr>
            <w:tcW w:w="2266" w:type="dxa"/>
            <w:tcBorders>
              <w:top w:val="single" w:sz="6" w:space="0" w:color="000000"/>
              <w:left w:val="single" w:sz="6" w:space="0" w:color="000000"/>
              <w:bottom w:val="single" w:sz="6" w:space="0" w:color="000000"/>
              <w:right w:val="single" w:sz="6" w:space="0" w:color="000000"/>
            </w:tcBorders>
          </w:tcPr>
          <w:p w14:paraId="5233FA1C"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r w:rsidR="0002693A" w:rsidRPr="0002693A" w14:paraId="72A6A83D" w14:textId="77777777" w:rsidTr="00842089">
        <w:trPr>
          <w:trHeight w:val="2405"/>
        </w:trPr>
        <w:tc>
          <w:tcPr>
            <w:tcW w:w="8193" w:type="dxa"/>
            <w:tcBorders>
              <w:top w:val="single" w:sz="6" w:space="0" w:color="000000"/>
              <w:left w:val="single" w:sz="6" w:space="0" w:color="000000"/>
              <w:bottom w:val="single" w:sz="6" w:space="0" w:color="000000"/>
              <w:right w:val="single" w:sz="6" w:space="0" w:color="000000"/>
            </w:tcBorders>
          </w:tcPr>
          <w:p w14:paraId="6AFA2D25" w14:textId="77777777" w:rsidR="0002693A" w:rsidRPr="0002693A" w:rsidRDefault="0002693A" w:rsidP="0002693A">
            <w:pPr>
              <w:spacing w:line="259" w:lineRule="auto"/>
              <w:ind w:left="362" w:hanging="360"/>
              <w:rPr>
                <w:color w:val="000000"/>
                <w:lang w:val="en-US"/>
              </w:rPr>
            </w:pPr>
            <w:r w:rsidRPr="0002693A">
              <w:rPr>
                <w:color w:val="000000"/>
                <w:lang w:val="en-US"/>
              </w:rPr>
              <w:t>5.</w:t>
            </w:r>
            <w:r w:rsidRPr="0002693A">
              <w:rPr>
                <w:rFonts w:ascii="Arial" w:eastAsia="Arial" w:hAnsi="Arial" w:cs="Arial"/>
                <w:color w:val="000000"/>
                <w:lang w:val="en-US"/>
              </w:rPr>
              <w:t xml:space="preserve"> </w:t>
            </w:r>
            <w:r w:rsidRPr="0002693A">
              <w:rPr>
                <w:color w:val="000000"/>
                <w:lang w:val="en-US"/>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4">
              <w:r w:rsidRPr="0002693A">
                <w:rPr>
                  <w:color w:val="0563C1"/>
                  <w:u w:val="single" w:color="0563C1"/>
                  <w:lang w:val="en-US"/>
                </w:rPr>
                <w:t>https://www.un.org/sc/suborg/en/sanctions/un</w:t>
              </w:r>
            </w:hyperlink>
            <w:hyperlink r:id="rId15">
              <w:r w:rsidRPr="0002693A">
                <w:rPr>
                  <w:color w:val="0563C1"/>
                  <w:u w:val="single" w:color="0563C1"/>
                  <w:lang w:val="en-US"/>
                </w:rPr>
                <w:t>-</w:t>
              </w:r>
            </w:hyperlink>
            <w:hyperlink r:id="rId16">
              <w:r w:rsidRPr="0002693A">
                <w:rPr>
                  <w:color w:val="0563C1"/>
                  <w:u w:val="single" w:color="0563C1"/>
                  <w:lang w:val="en-US"/>
                </w:rPr>
                <w:t>sc</w:t>
              </w:r>
            </w:hyperlink>
            <w:hyperlink r:id="rId17">
              <w:r w:rsidRPr="0002693A">
                <w:rPr>
                  <w:color w:val="0563C1"/>
                  <w:u w:val="single" w:color="0563C1"/>
                  <w:lang w:val="en-US"/>
                </w:rPr>
                <w:t>-</w:t>
              </w:r>
            </w:hyperlink>
            <w:hyperlink r:id="rId18">
              <w:r w:rsidRPr="0002693A">
                <w:rPr>
                  <w:color w:val="0563C1"/>
                  <w:u w:val="single" w:color="0563C1"/>
                  <w:lang w:val="en-US"/>
                </w:rPr>
                <w:t>consolidated</w:t>
              </w:r>
            </w:hyperlink>
            <w:hyperlink r:id="rId19">
              <w:r w:rsidRPr="0002693A">
                <w:rPr>
                  <w:color w:val="0563C1"/>
                  <w:u w:val="single" w:color="0563C1"/>
                  <w:lang w:val="en-US"/>
                </w:rPr>
                <w:t>-</w:t>
              </w:r>
            </w:hyperlink>
            <w:hyperlink r:id="rId20">
              <w:r w:rsidRPr="0002693A">
                <w:rPr>
                  <w:color w:val="0563C1"/>
                  <w:u w:val="single" w:color="0563C1"/>
                  <w:lang w:val="en-US"/>
                </w:rPr>
                <w:t>list</w:t>
              </w:r>
            </w:hyperlink>
            <w:hyperlink r:id="rId21">
              <w:r w:rsidRPr="0002693A">
                <w:rPr>
                  <w:color w:val="000000"/>
                  <w:lang w:val="en-US"/>
                </w:rPr>
                <w:t xml:space="preserve"> </w:t>
              </w:r>
            </w:hyperlink>
            <w:r w:rsidRPr="0002693A">
              <w:rPr>
                <w:color w:val="000000"/>
                <w:lang w:val="en-US"/>
              </w:rPr>
              <w:t xml:space="preserve">or been the subject of an adverse judgment or award? If YES, provide details, including date of reinstatement, if applicable. (If proponent is currently on any relevant sanctions list this should be disclosed in Annex B and is grounds for immediate rejection) </w:t>
            </w:r>
          </w:p>
        </w:tc>
        <w:tc>
          <w:tcPr>
            <w:tcW w:w="2266" w:type="dxa"/>
            <w:tcBorders>
              <w:top w:val="single" w:sz="6" w:space="0" w:color="000000"/>
              <w:left w:val="single" w:sz="6" w:space="0" w:color="000000"/>
              <w:bottom w:val="single" w:sz="6" w:space="0" w:color="000000"/>
              <w:right w:val="single" w:sz="6" w:space="0" w:color="000000"/>
            </w:tcBorders>
          </w:tcPr>
          <w:p w14:paraId="1AA2CD32" w14:textId="77777777" w:rsidR="0002693A" w:rsidRPr="0002693A" w:rsidRDefault="0002693A" w:rsidP="0002693A">
            <w:pPr>
              <w:spacing w:line="259" w:lineRule="auto"/>
              <w:rPr>
                <w:color w:val="000000"/>
                <w:lang w:val="en-US"/>
              </w:rPr>
            </w:pPr>
            <w:r w:rsidRPr="0002693A">
              <w:rPr>
                <w:color w:val="000000"/>
                <w:lang w:val="en-US"/>
              </w:rPr>
              <w:t xml:space="preserve"> </w:t>
            </w:r>
          </w:p>
        </w:tc>
      </w:tr>
      <w:tr w:rsidR="0002693A" w:rsidRPr="0002693A" w14:paraId="34666A22" w14:textId="77777777" w:rsidTr="00842089">
        <w:trPr>
          <w:trHeight w:val="521"/>
        </w:trPr>
        <w:tc>
          <w:tcPr>
            <w:tcW w:w="8193" w:type="dxa"/>
            <w:tcBorders>
              <w:top w:val="single" w:sz="4" w:space="0" w:color="000000"/>
              <w:left w:val="single" w:sz="6" w:space="0" w:color="000000"/>
              <w:bottom w:val="single" w:sz="6" w:space="0" w:color="000000"/>
              <w:right w:val="single" w:sz="6" w:space="0" w:color="000000"/>
            </w:tcBorders>
          </w:tcPr>
          <w:p w14:paraId="7E912B63" w14:textId="77777777" w:rsidR="0002693A" w:rsidRPr="0002693A" w:rsidRDefault="0002693A" w:rsidP="0002693A">
            <w:pPr>
              <w:spacing w:line="259" w:lineRule="auto"/>
              <w:ind w:left="2"/>
              <w:rPr>
                <w:color w:val="000000"/>
                <w:lang w:val="en-US"/>
              </w:rPr>
            </w:pPr>
            <w:r w:rsidRPr="0002693A">
              <w:rPr>
                <w:b/>
                <w:color w:val="000000"/>
                <w:lang w:val="en-US"/>
              </w:rPr>
              <w:lastRenderedPageBreak/>
              <w:t>Proponent’s Eligibility Confirmation and Information</w:t>
            </w:r>
            <w:r w:rsidRPr="0002693A">
              <w:rPr>
                <w:color w:val="000000"/>
                <w:lang w:val="en-US"/>
              </w:rPr>
              <w:t xml:space="preserve"> </w:t>
            </w:r>
          </w:p>
        </w:tc>
        <w:tc>
          <w:tcPr>
            <w:tcW w:w="2266" w:type="dxa"/>
            <w:tcBorders>
              <w:top w:val="single" w:sz="4" w:space="0" w:color="000000"/>
              <w:left w:val="single" w:sz="6" w:space="0" w:color="000000"/>
              <w:bottom w:val="single" w:sz="6" w:space="0" w:color="000000"/>
              <w:right w:val="single" w:sz="6" w:space="0" w:color="000000"/>
            </w:tcBorders>
          </w:tcPr>
          <w:p w14:paraId="223A5F4A" w14:textId="77777777" w:rsidR="0002693A" w:rsidRPr="0002693A" w:rsidRDefault="0002693A" w:rsidP="0002693A">
            <w:pPr>
              <w:spacing w:line="259" w:lineRule="auto"/>
              <w:rPr>
                <w:color w:val="000000"/>
                <w:lang w:val="en-US"/>
              </w:rPr>
            </w:pPr>
            <w:r w:rsidRPr="0002693A">
              <w:rPr>
                <w:b/>
                <w:color w:val="000000"/>
                <w:lang w:val="en-US"/>
              </w:rPr>
              <w:t xml:space="preserve">Proponent’s Response </w:t>
            </w:r>
          </w:p>
        </w:tc>
      </w:tr>
      <w:tr w:rsidR="0002693A" w:rsidRPr="0002693A" w14:paraId="0ACD7F41" w14:textId="77777777" w:rsidTr="00842089">
        <w:trPr>
          <w:trHeight w:val="2405"/>
        </w:trPr>
        <w:tc>
          <w:tcPr>
            <w:tcW w:w="8193" w:type="dxa"/>
            <w:tcBorders>
              <w:top w:val="single" w:sz="6" w:space="0" w:color="000000"/>
              <w:left w:val="single" w:sz="6" w:space="0" w:color="000000"/>
              <w:bottom w:val="single" w:sz="6" w:space="0" w:color="000000"/>
              <w:right w:val="single" w:sz="6" w:space="0" w:color="000000"/>
            </w:tcBorders>
          </w:tcPr>
          <w:p w14:paraId="5802626E" w14:textId="77777777" w:rsidR="0002693A" w:rsidRPr="0002693A" w:rsidRDefault="0002693A" w:rsidP="0002693A">
            <w:pPr>
              <w:spacing w:after="1" w:line="238" w:lineRule="auto"/>
              <w:ind w:left="316" w:hanging="314"/>
              <w:rPr>
                <w:color w:val="000000"/>
                <w:lang w:val="en-US"/>
              </w:rPr>
            </w:pPr>
            <w:r w:rsidRPr="0002693A">
              <w:rPr>
                <w:color w:val="000000"/>
                <w:lang w:val="en-US"/>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E870C1F" w14:textId="77777777" w:rsidR="0002693A" w:rsidRPr="0002693A" w:rsidRDefault="0002693A" w:rsidP="0002693A">
            <w:pPr>
              <w:spacing w:line="259" w:lineRule="auto"/>
              <w:ind w:left="316" w:right="10" w:hanging="314"/>
              <w:rPr>
                <w:color w:val="000000"/>
                <w:lang w:val="en-US"/>
              </w:rPr>
            </w:pPr>
            <w:r w:rsidRPr="0002693A">
              <w:rPr>
                <w:color w:val="000000"/>
                <w:lang w:val="en-US"/>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 </w:t>
            </w:r>
          </w:p>
        </w:tc>
        <w:tc>
          <w:tcPr>
            <w:tcW w:w="2266" w:type="dxa"/>
            <w:tcBorders>
              <w:top w:val="single" w:sz="6" w:space="0" w:color="000000"/>
              <w:left w:val="single" w:sz="6" w:space="0" w:color="000000"/>
              <w:bottom w:val="single" w:sz="6" w:space="0" w:color="000000"/>
              <w:right w:val="single" w:sz="6" w:space="0" w:color="000000"/>
            </w:tcBorders>
          </w:tcPr>
          <w:p w14:paraId="4DE8EC42" w14:textId="77777777" w:rsidR="0002693A" w:rsidRPr="0002693A" w:rsidRDefault="0002693A" w:rsidP="0002693A">
            <w:pPr>
              <w:spacing w:after="216" w:line="259" w:lineRule="auto"/>
              <w:rPr>
                <w:color w:val="000000"/>
                <w:lang w:val="en-US"/>
              </w:rPr>
            </w:pPr>
            <w:r w:rsidRPr="0002693A">
              <w:rPr>
                <w:color w:val="000000"/>
                <w:lang w:val="en-US"/>
              </w:rPr>
              <w:t xml:space="preserve">Confirm </w:t>
            </w:r>
          </w:p>
          <w:p w14:paraId="7BBC8880"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r w:rsidR="0002693A" w:rsidRPr="0002693A" w14:paraId="26401190" w14:textId="77777777" w:rsidTr="00842089">
        <w:trPr>
          <w:trHeight w:val="1032"/>
        </w:trPr>
        <w:tc>
          <w:tcPr>
            <w:tcW w:w="8193" w:type="dxa"/>
            <w:tcBorders>
              <w:top w:val="single" w:sz="6" w:space="0" w:color="000000"/>
              <w:left w:val="single" w:sz="6" w:space="0" w:color="000000"/>
              <w:bottom w:val="single" w:sz="6" w:space="0" w:color="000000"/>
              <w:right w:val="single" w:sz="6" w:space="0" w:color="000000"/>
            </w:tcBorders>
          </w:tcPr>
          <w:p w14:paraId="089791B2" w14:textId="77777777" w:rsidR="0002693A" w:rsidRPr="0002693A" w:rsidRDefault="0002693A" w:rsidP="0002693A">
            <w:pPr>
              <w:spacing w:line="259" w:lineRule="auto"/>
              <w:ind w:left="2"/>
              <w:rPr>
                <w:color w:val="000000"/>
                <w:lang w:val="en-US"/>
              </w:rPr>
            </w:pPr>
            <w:r w:rsidRPr="0002693A">
              <w:rPr>
                <w:color w:val="000000"/>
                <w:lang w:val="en-US"/>
              </w:rPr>
              <w:t xml:space="preserve">7.   Officials not to benefit:  Confirm that no official of UNWOMEN has received or will be        offered by the proponent or its sub-contractors, any direct or indirect benefit arising        from this CFP or any resulting contracts. </w:t>
            </w:r>
          </w:p>
        </w:tc>
        <w:tc>
          <w:tcPr>
            <w:tcW w:w="2266" w:type="dxa"/>
            <w:tcBorders>
              <w:top w:val="single" w:sz="6" w:space="0" w:color="000000"/>
              <w:left w:val="single" w:sz="6" w:space="0" w:color="000000"/>
              <w:bottom w:val="single" w:sz="6" w:space="0" w:color="000000"/>
              <w:right w:val="single" w:sz="6" w:space="0" w:color="000000"/>
            </w:tcBorders>
          </w:tcPr>
          <w:p w14:paraId="39BD0C2B" w14:textId="77777777" w:rsidR="0002693A" w:rsidRPr="0002693A" w:rsidRDefault="0002693A" w:rsidP="0002693A">
            <w:pPr>
              <w:spacing w:after="218" w:line="259" w:lineRule="auto"/>
              <w:rPr>
                <w:color w:val="000000"/>
                <w:lang w:val="en-US"/>
              </w:rPr>
            </w:pPr>
            <w:r w:rsidRPr="0002693A">
              <w:rPr>
                <w:color w:val="000000"/>
                <w:lang w:val="en-US"/>
              </w:rPr>
              <w:t xml:space="preserve">Confirm </w:t>
            </w:r>
          </w:p>
          <w:p w14:paraId="2488916F"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r w:rsidR="0002693A" w:rsidRPr="0002693A" w14:paraId="2D9CE5C2" w14:textId="77777777" w:rsidTr="00842089">
        <w:trPr>
          <w:trHeight w:val="1033"/>
        </w:trPr>
        <w:tc>
          <w:tcPr>
            <w:tcW w:w="8193" w:type="dxa"/>
            <w:tcBorders>
              <w:top w:val="single" w:sz="6" w:space="0" w:color="000000"/>
              <w:left w:val="single" w:sz="6" w:space="0" w:color="000000"/>
              <w:bottom w:val="single" w:sz="6" w:space="0" w:color="000000"/>
              <w:right w:val="single" w:sz="6" w:space="0" w:color="000000"/>
            </w:tcBorders>
          </w:tcPr>
          <w:p w14:paraId="02EE8AAC" w14:textId="77777777" w:rsidR="0002693A" w:rsidRPr="0002693A" w:rsidRDefault="0002693A" w:rsidP="0002693A">
            <w:pPr>
              <w:spacing w:line="259" w:lineRule="auto"/>
              <w:ind w:left="2" w:right="861"/>
              <w:rPr>
                <w:color w:val="000000"/>
                <w:lang w:val="en-US"/>
              </w:rPr>
            </w:pPr>
            <w:r w:rsidRPr="0002693A">
              <w:rPr>
                <w:color w:val="000000"/>
                <w:lang w:val="en-US"/>
              </w:rPr>
              <w:t xml:space="preserve">8.   Confirm that the proponent is not engaged in any activity that would put it, if selected        for this assignment, in a conflict of interest with UNWOMEN. </w:t>
            </w:r>
          </w:p>
        </w:tc>
        <w:tc>
          <w:tcPr>
            <w:tcW w:w="2266" w:type="dxa"/>
            <w:tcBorders>
              <w:top w:val="single" w:sz="6" w:space="0" w:color="000000"/>
              <w:left w:val="single" w:sz="6" w:space="0" w:color="000000"/>
              <w:bottom w:val="single" w:sz="6" w:space="0" w:color="000000"/>
              <w:right w:val="single" w:sz="6" w:space="0" w:color="000000"/>
            </w:tcBorders>
          </w:tcPr>
          <w:p w14:paraId="144A954B" w14:textId="77777777" w:rsidR="0002693A" w:rsidRPr="0002693A" w:rsidRDefault="0002693A" w:rsidP="0002693A">
            <w:pPr>
              <w:spacing w:after="218" w:line="259" w:lineRule="auto"/>
              <w:rPr>
                <w:color w:val="000000"/>
                <w:lang w:val="en-US"/>
              </w:rPr>
            </w:pPr>
            <w:r w:rsidRPr="0002693A">
              <w:rPr>
                <w:color w:val="000000"/>
                <w:lang w:val="en-US"/>
              </w:rPr>
              <w:t xml:space="preserve">Confirm </w:t>
            </w:r>
          </w:p>
          <w:p w14:paraId="0C4E298E"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r w:rsidR="0002693A" w:rsidRPr="0002693A" w14:paraId="7D507BAC" w14:textId="77777777" w:rsidTr="00842089">
        <w:trPr>
          <w:trHeight w:val="1090"/>
        </w:trPr>
        <w:tc>
          <w:tcPr>
            <w:tcW w:w="8193" w:type="dxa"/>
            <w:tcBorders>
              <w:top w:val="single" w:sz="6" w:space="0" w:color="000000"/>
              <w:left w:val="single" w:sz="6" w:space="0" w:color="000000"/>
              <w:bottom w:val="single" w:sz="6" w:space="0" w:color="000000"/>
              <w:right w:val="single" w:sz="6" w:space="0" w:color="000000"/>
            </w:tcBorders>
          </w:tcPr>
          <w:p w14:paraId="77270DA7" w14:textId="77777777" w:rsidR="0002693A" w:rsidRPr="0002693A" w:rsidRDefault="0002693A" w:rsidP="0002693A">
            <w:pPr>
              <w:spacing w:line="259" w:lineRule="auto"/>
              <w:ind w:left="2" w:right="345"/>
              <w:rPr>
                <w:color w:val="000000"/>
                <w:lang w:val="en-US"/>
              </w:rPr>
            </w:pPr>
            <w:r w:rsidRPr="0002693A">
              <w:rPr>
                <w:color w:val="000000"/>
                <w:lang w:val="en-US"/>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2266" w:type="dxa"/>
            <w:tcBorders>
              <w:top w:val="single" w:sz="6" w:space="0" w:color="000000"/>
              <w:left w:val="single" w:sz="6" w:space="0" w:color="000000"/>
              <w:bottom w:val="single" w:sz="6" w:space="0" w:color="000000"/>
              <w:right w:val="single" w:sz="6" w:space="0" w:color="000000"/>
            </w:tcBorders>
          </w:tcPr>
          <w:p w14:paraId="3043B921" w14:textId="77777777" w:rsidR="0002693A" w:rsidRPr="0002693A" w:rsidRDefault="0002693A" w:rsidP="0002693A">
            <w:pPr>
              <w:spacing w:after="218" w:line="259" w:lineRule="auto"/>
              <w:rPr>
                <w:color w:val="000000"/>
                <w:lang w:val="en-US"/>
              </w:rPr>
            </w:pPr>
            <w:r w:rsidRPr="0002693A">
              <w:rPr>
                <w:color w:val="000000"/>
                <w:lang w:val="en-US"/>
              </w:rPr>
              <w:t xml:space="preserve">Confirm </w:t>
            </w:r>
          </w:p>
          <w:p w14:paraId="3121EB66"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r w:rsidR="0002693A" w:rsidRPr="0002693A" w14:paraId="429213EB" w14:textId="77777777" w:rsidTr="00842089">
        <w:trPr>
          <w:trHeight w:val="1627"/>
        </w:trPr>
        <w:tc>
          <w:tcPr>
            <w:tcW w:w="8193" w:type="dxa"/>
            <w:tcBorders>
              <w:top w:val="single" w:sz="6" w:space="0" w:color="000000"/>
              <w:left w:val="single" w:sz="6" w:space="0" w:color="000000"/>
              <w:bottom w:val="single" w:sz="6" w:space="0" w:color="000000"/>
              <w:right w:val="single" w:sz="6" w:space="0" w:color="000000"/>
            </w:tcBorders>
          </w:tcPr>
          <w:p w14:paraId="13A56A9A" w14:textId="77777777" w:rsidR="0002693A" w:rsidRPr="0002693A" w:rsidRDefault="0002693A" w:rsidP="0002693A">
            <w:pPr>
              <w:spacing w:line="259" w:lineRule="auto"/>
              <w:ind w:left="2"/>
              <w:rPr>
                <w:color w:val="000000"/>
                <w:lang w:val="en-US"/>
              </w:rPr>
            </w:pPr>
            <w:r w:rsidRPr="0002693A">
              <w:rPr>
                <w:color w:val="000000"/>
                <w:lang w:val="en-US"/>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2266" w:type="dxa"/>
            <w:tcBorders>
              <w:top w:val="single" w:sz="6" w:space="0" w:color="000000"/>
              <w:left w:val="single" w:sz="6" w:space="0" w:color="000000"/>
              <w:bottom w:val="single" w:sz="6" w:space="0" w:color="000000"/>
              <w:right w:val="single" w:sz="6" w:space="0" w:color="000000"/>
            </w:tcBorders>
          </w:tcPr>
          <w:p w14:paraId="4BF745D3" w14:textId="77777777" w:rsidR="0002693A" w:rsidRPr="0002693A" w:rsidRDefault="0002693A" w:rsidP="0002693A">
            <w:pPr>
              <w:spacing w:after="218" w:line="259" w:lineRule="auto"/>
              <w:rPr>
                <w:color w:val="000000"/>
                <w:lang w:val="en-US"/>
              </w:rPr>
            </w:pPr>
            <w:r w:rsidRPr="0002693A">
              <w:rPr>
                <w:color w:val="000000"/>
                <w:lang w:val="en-US"/>
              </w:rPr>
              <w:t xml:space="preserve">Confirm </w:t>
            </w:r>
          </w:p>
          <w:p w14:paraId="683E8C1D" w14:textId="77777777" w:rsidR="0002693A" w:rsidRPr="0002693A" w:rsidRDefault="0002693A" w:rsidP="0002693A">
            <w:pPr>
              <w:spacing w:line="259" w:lineRule="auto"/>
              <w:rPr>
                <w:color w:val="000000"/>
                <w:lang w:val="en-US"/>
              </w:rPr>
            </w:pPr>
            <w:r w:rsidRPr="0002693A">
              <w:rPr>
                <w:color w:val="000000"/>
                <w:lang w:val="en-US"/>
              </w:rPr>
              <w:t xml:space="preserve">Yes _____; No ______ </w:t>
            </w:r>
          </w:p>
        </w:tc>
      </w:tr>
    </w:tbl>
    <w:p w14:paraId="5061B0F6" w14:textId="0E06EE16" w:rsidR="00EC00F6" w:rsidRPr="00586F58" w:rsidRDefault="00EC00F6" w:rsidP="00652A62">
      <w:pPr>
        <w:pStyle w:val="Heading3"/>
        <w:spacing w:before="56"/>
        <w:ind w:left="0"/>
      </w:pPr>
      <w:r w:rsidRPr="00586F58">
        <w:t>Implementation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
        <w:gridCol w:w="2674"/>
        <w:gridCol w:w="1932"/>
        <w:gridCol w:w="396"/>
        <w:gridCol w:w="393"/>
        <w:gridCol w:w="396"/>
        <w:gridCol w:w="783"/>
        <w:gridCol w:w="393"/>
        <w:gridCol w:w="396"/>
        <w:gridCol w:w="393"/>
        <w:gridCol w:w="396"/>
        <w:gridCol w:w="396"/>
        <w:gridCol w:w="451"/>
        <w:gridCol w:w="451"/>
        <w:gridCol w:w="455"/>
      </w:tblGrid>
      <w:tr w:rsidR="00652A62" w:rsidRPr="00586F58" w14:paraId="454D272F" w14:textId="77777777" w:rsidTr="00E3282E">
        <w:trPr>
          <w:trHeight w:val="440"/>
        </w:trPr>
        <w:tc>
          <w:tcPr>
            <w:tcW w:w="1490" w:type="pct"/>
            <w:gridSpan w:val="2"/>
          </w:tcPr>
          <w:p w14:paraId="246413AA" w14:textId="77777777" w:rsidR="00652A62" w:rsidRPr="00586F58" w:rsidRDefault="00652A62" w:rsidP="00E3282E">
            <w:pPr>
              <w:pStyle w:val="TableParagraph"/>
              <w:spacing w:line="265" w:lineRule="exact"/>
              <w:ind w:left="102"/>
            </w:pPr>
            <w:r w:rsidRPr="00586F58">
              <w:t>Project No:</w:t>
            </w:r>
          </w:p>
        </w:tc>
        <w:tc>
          <w:tcPr>
            <w:tcW w:w="3510" w:type="pct"/>
            <w:gridSpan w:val="13"/>
          </w:tcPr>
          <w:p w14:paraId="2E531B5A" w14:textId="77777777" w:rsidR="00652A62" w:rsidRPr="00586F58" w:rsidRDefault="00652A62" w:rsidP="00E3282E">
            <w:pPr>
              <w:pStyle w:val="TableParagraph"/>
              <w:spacing w:line="265" w:lineRule="exact"/>
              <w:ind w:left="484"/>
            </w:pPr>
            <w:r w:rsidRPr="00586F58">
              <w:t>Project Name:</w:t>
            </w:r>
          </w:p>
        </w:tc>
      </w:tr>
      <w:tr w:rsidR="00652A62" w:rsidRPr="00586F58" w14:paraId="1A7BE3BD" w14:textId="77777777" w:rsidTr="00E3282E">
        <w:trPr>
          <w:trHeight w:val="440"/>
        </w:trPr>
        <w:tc>
          <w:tcPr>
            <w:tcW w:w="192" w:type="pct"/>
          </w:tcPr>
          <w:p w14:paraId="3BE50799" w14:textId="77777777" w:rsidR="00652A62" w:rsidRPr="00586F58" w:rsidRDefault="00652A62" w:rsidP="00E3282E">
            <w:pPr>
              <w:pStyle w:val="TableParagraph"/>
              <w:rPr>
                <w:rFonts w:ascii="Times New Roman"/>
              </w:rPr>
            </w:pPr>
          </w:p>
        </w:tc>
        <w:tc>
          <w:tcPr>
            <w:tcW w:w="4808" w:type="pct"/>
            <w:gridSpan w:val="14"/>
          </w:tcPr>
          <w:p w14:paraId="5C614409" w14:textId="77777777" w:rsidR="00652A62" w:rsidRPr="00586F58" w:rsidRDefault="00652A62" w:rsidP="00E3282E">
            <w:pPr>
              <w:pStyle w:val="TableParagraph"/>
              <w:spacing w:line="268" w:lineRule="exact"/>
              <w:ind w:left="103"/>
            </w:pPr>
            <w:r w:rsidRPr="00586F58">
              <w:t>Name of Proponent Organization:</w:t>
            </w:r>
          </w:p>
        </w:tc>
      </w:tr>
      <w:tr w:rsidR="00652A62" w:rsidRPr="00586F58" w14:paraId="5ED08605" w14:textId="77777777" w:rsidTr="00E3282E">
        <w:trPr>
          <w:trHeight w:val="580"/>
        </w:trPr>
        <w:tc>
          <w:tcPr>
            <w:tcW w:w="192" w:type="pct"/>
          </w:tcPr>
          <w:p w14:paraId="1DDC94AA" w14:textId="77777777" w:rsidR="00652A62" w:rsidRPr="00586F58" w:rsidRDefault="00652A62" w:rsidP="00E3282E">
            <w:pPr>
              <w:pStyle w:val="TableParagraph"/>
              <w:rPr>
                <w:rFonts w:ascii="Times New Roman"/>
              </w:rPr>
            </w:pPr>
          </w:p>
        </w:tc>
        <w:tc>
          <w:tcPr>
            <w:tcW w:w="4808" w:type="pct"/>
            <w:gridSpan w:val="14"/>
          </w:tcPr>
          <w:p w14:paraId="324010C8" w14:textId="77777777" w:rsidR="00652A62" w:rsidRPr="00586F58" w:rsidRDefault="00652A62" w:rsidP="00E3282E">
            <w:pPr>
              <w:pStyle w:val="TableParagraph"/>
              <w:spacing w:line="265" w:lineRule="exact"/>
              <w:ind w:left="103"/>
            </w:pPr>
            <w:r w:rsidRPr="00586F58">
              <w:t>Brief description of Project</w:t>
            </w:r>
          </w:p>
        </w:tc>
      </w:tr>
      <w:tr w:rsidR="00652A62" w:rsidRPr="00586F58" w14:paraId="2C999308" w14:textId="77777777" w:rsidTr="00E3282E">
        <w:trPr>
          <w:trHeight w:val="440"/>
        </w:trPr>
        <w:tc>
          <w:tcPr>
            <w:tcW w:w="3002" w:type="pct"/>
            <w:gridSpan w:val="6"/>
          </w:tcPr>
          <w:p w14:paraId="00B264F5" w14:textId="77777777" w:rsidR="00652A62" w:rsidRPr="00586F58" w:rsidRDefault="00652A62" w:rsidP="00E3282E">
            <w:pPr>
              <w:pStyle w:val="TableParagraph"/>
              <w:rPr>
                <w:rFonts w:ascii="Times New Roman"/>
              </w:rPr>
            </w:pPr>
          </w:p>
        </w:tc>
        <w:tc>
          <w:tcPr>
            <w:tcW w:w="1998" w:type="pct"/>
            <w:gridSpan w:val="9"/>
          </w:tcPr>
          <w:p w14:paraId="56D7B723" w14:textId="77777777" w:rsidR="00652A62" w:rsidRPr="00586F58" w:rsidRDefault="00652A62" w:rsidP="00E3282E">
            <w:pPr>
              <w:pStyle w:val="TableParagraph"/>
              <w:spacing w:line="265" w:lineRule="exact"/>
              <w:ind w:left="479"/>
            </w:pPr>
            <w:r w:rsidRPr="00586F58">
              <w:t>Project Start and End Dates:</w:t>
            </w:r>
          </w:p>
        </w:tc>
      </w:tr>
      <w:tr w:rsidR="00652A62" w:rsidRPr="00586F58" w14:paraId="477D253A" w14:textId="77777777" w:rsidTr="00E3282E">
        <w:trPr>
          <w:trHeight w:val="720"/>
        </w:trPr>
        <w:tc>
          <w:tcPr>
            <w:tcW w:w="192" w:type="pct"/>
          </w:tcPr>
          <w:p w14:paraId="1AAA6CA1" w14:textId="77777777" w:rsidR="00652A62" w:rsidRPr="00586F58" w:rsidRDefault="00652A62" w:rsidP="00E3282E">
            <w:pPr>
              <w:pStyle w:val="TableParagraph"/>
              <w:rPr>
                <w:rFonts w:ascii="Times New Roman"/>
              </w:rPr>
            </w:pPr>
          </w:p>
        </w:tc>
        <w:tc>
          <w:tcPr>
            <w:tcW w:w="4808" w:type="pct"/>
            <w:gridSpan w:val="14"/>
          </w:tcPr>
          <w:p w14:paraId="17162459" w14:textId="77777777" w:rsidR="00652A62" w:rsidRPr="00586F58" w:rsidRDefault="00652A62" w:rsidP="00E3282E">
            <w:pPr>
              <w:pStyle w:val="TableParagraph"/>
              <w:spacing w:line="259" w:lineRule="auto"/>
              <w:ind w:left="103" w:right="228"/>
            </w:pPr>
            <w:r w:rsidRPr="00586F58">
              <w:t>Brief Description of Specific Results (e.g., Outputs) with corresponding indicators, baselines and targets. Repeat for each result</w:t>
            </w:r>
          </w:p>
        </w:tc>
      </w:tr>
      <w:tr w:rsidR="00652A62" w:rsidRPr="00586F58" w14:paraId="07088CB9" w14:textId="77777777" w:rsidTr="00E3282E">
        <w:trPr>
          <w:trHeight w:val="720"/>
        </w:trPr>
        <w:tc>
          <w:tcPr>
            <w:tcW w:w="2428" w:type="pct"/>
            <w:gridSpan w:val="3"/>
          </w:tcPr>
          <w:p w14:paraId="2709F312" w14:textId="77777777" w:rsidR="00652A62" w:rsidRPr="00586F58" w:rsidRDefault="00652A62" w:rsidP="00E3282E">
            <w:pPr>
              <w:pStyle w:val="TableParagraph"/>
              <w:spacing w:line="259" w:lineRule="auto"/>
              <w:ind w:left="102" w:right="275"/>
            </w:pPr>
            <w:r w:rsidRPr="00586F58">
              <w:t>List the activities necessary to produce the results Indicate who is responsible for each activity.</w:t>
            </w:r>
          </w:p>
        </w:tc>
        <w:tc>
          <w:tcPr>
            <w:tcW w:w="2572" w:type="pct"/>
            <w:gridSpan w:val="12"/>
          </w:tcPr>
          <w:p w14:paraId="43BEBA94" w14:textId="77777777" w:rsidR="00652A62" w:rsidRPr="00586F58" w:rsidRDefault="00652A62" w:rsidP="00E3282E">
            <w:pPr>
              <w:pStyle w:val="TableParagraph"/>
              <w:spacing w:line="265" w:lineRule="exact"/>
              <w:ind w:left="487"/>
            </w:pPr>
            <w:r w:rsidRPr="00586F58">
              <w:t>Duration of Activity in Months (or Quarters)</w:t>
            </w:r>
          </w:p>
        </w:tc>
      </w:tr>
      <w:tr w:rsidR="00652A62" w:rsidRPr="00586F58" w14:paraId="5BB6F2C2" w14:textId="77777777" w:rsidTr="00E3282E">
        <w:trPr>
          <w:trHeight w:val="440"/>
        </w:trPr>
        <w:tc>
          <w:tcPr>
            <w:tcW w:w="1490" w:type="pct"/>
            <w:gridSpan w:val="2"/>
          </w:tcPr>
          <w:p w14:paraId="6E0B3739" w14:textId="77777777" w:rsidR="00652A62" w:rsidRPr="00586F58" w:rsidRDefault="00652A62" w:rsidP="00E3282E">
            <w:pPr>
              <w:pStyle w:val="TableParagraph"/>
              <w:spacing w:line="268" w:lineRule="exact"/>
              <w:ind w:left="102"/>
            </w:pPr>
            <w:r w:rsidRPr="00586F58">
              <w:t>Activity</w:t>
            </w:r>
          </w:p>
        </w:tc>
        <w:tc>
          <w:tcPr>
            <w:tcW w:w="938" w:type="pct"/>
          </w:tcPr>
          <w:p w14:paraId="3F527161" w14:textId="77777777" w:rsidR="00652A62" w:rsidRPr="00586F58" w:rsidRDefault="00652A62" w:rsidP="00E3282E">
            <w:pPr>
              <w:pStyle w:val="TableParagraph"/>
              <w:spacing w:line="268" w:lineRule="exact"/>
              <w:ind w:left="103"/>
            </w:pPr>
            <w:r w:rsidRPr="00586F58">
              <w:t>Responsible</w:t>
            </w:r>
          </w:p>
        </w:tc>
        <w:tc>
          <w:tcPr>
            <w:tcW w:w="192" w:type="pct"/>
          </w:tcPr>
          <w:p w14:paraId="58D470D3" w14:textId="77777777" w:rsidR="00652A62" w:rsidRPr="00586F58" w:rsidRDefault="00652A62" w:rsidP="00E3282E">
            <w:pPr>
              <w:pStyle w:val="TableParagraph"/>
              <w:spacing w:line="268" w:lineRule="exact"/>
              <w:ind w:left="103"/>
            </w:pPr>
            <w:r w:rsidRPr="00586F58">
              <w:t>1</w:t>
            </w:r>
          </w:p>
        </w:tc>
        <w:tc>
          <w:tcPr>
            <w:tcW w:w="191" w:type="pct"/>
          </w:tcPr>
          <w:p w14:paraId="68F93FA4" w14:textId="77777777" w:rsidR="00652A62" w:rsidRPr="00586F58" w:rsidRDefault="00652A62" w:rsidP="00E3282E">
            <w:pPr>
              <w:pStyle w:val="TableParagraph"/>
              <w:spacing w:line="268" w:lineRule="exact"/>
              <w:ind w:left="102"/>
            </w:pPr>
            <w:r w:rsidRPr="00586F58">
              <w:t>2</w:t>
            </w:r>
          </w:p>
        </w:tc>
        <w:tc>
          <w:tcPr>
            <w:tcW w:w="192" w:type="pct"/>
          </w:tcPr>
          <w:p w14:paraId="3D0B737C" w14:textId="77777777" w:rsidR="00652A62" w:rsidRPr="00586F58" w:rsidRDefault="00652A62" w:rsidP="00E3282E">
            <w:pPr>
              <w:pStyle w:val="TableParagraph"/>
              <w:spacing w:line="268" w:lineRule="exact"/>
              <w:ind w:left="102"/>
            </w:pPr>
            <w:r w:rsidRPr="00586F58">
              <w:t>3</w:t>
            </w:r>
          </w:p>
        </w:tc>
        <w:tc>
          <w:tcPr>
            <w:tcW w:w="380" w:type="pct"/>
          </w:tcPr>
          <w:p w14:paraId="7B5A2E04" w14:textId="77777777" w:rsidR="00652A62" w:rsidRPr="00586F58" w:rsidRDefault="00652A62" w:rsidP="00E3282E">
            <w:pPr>
              <w:pStyle w:val="TableParagraph"/>
              <w:spacing w:line="268" w:lineRule="exact"/>
              <w:ind w:left="479"/>
            </w:pPr>
            <w:r w:rsidRPr="00586F58">
              <w:t>4</w:t>
            </w:r>
          </w:p>
        </w:tc>
        <w:tc>
          <w:tcPr>
            <w:tcW w:w="191" w:type="pct"/>
          </w:tcPr>
          <w:p w14:paraId="4DA444B7" w14:textId="77777777" w:rsidR="00652A62" w:rsidRPr="00586F58" w:rsidRDefault="00652A62" w:rsidP="00E3282E">
            <w:pPr>
              <w:pStyle w:val="TableParagraph"/>
              <w:spacing w:line="268" w:lineRule="exact"/>
              <w:ind w:left="102"/>
            </w:pPr>
            <w:r w:rsidRPr="00586F58">
              <w:t>5</w:t>
            </w:r>
          </w:p>
        </w:tc>
        <w:tc>
          <w:tcPr>
            <w:tcW w:w="192" w:type="pct"/>
          </w:tcPr>
          <w:p w14:paraId="31ED04A9" w14:textId="77777777" w:rsidR="00652A62" w:rsidRPr="00586F58" w:rsidRDefault="00652A62" w:rsidP="00E3282E">
            <w:pPr>
              <w:pStyle w:val="TableParagraph"/>
              <w:spacing w:line="268" w:lineRule="exact"/>
              <w:ind w:left="103"/>
            </w:pPr>
            <w:r w:rsidRPr="00586F58">
              <w:t>6</w:t>
            </w:r>
          </w:p>
        </w:tc>
        <w:tc>
          <w:tcPr>
            <w:tcW w:w="191" w:type="pct"/>
          </w:tcPr>
          <w:p w14:paraId="6CD89B9D" w14:textId="77777777" w:rsidR="00652A62" w:rsidRPr="00586F58" w:rsidRDefault="00652A62" w:rsidP="00E3282E">
            <w:pPr>
              <w:pStyle w:val="TableParagraph"/>
              <w:spacing w:line="268" w:lineRule="exact"/>
              <w:ind w:left="102"/>
            </w:pPr>
            <w:r w:rsidRPr="00586F58">
              <w:t>7</w:t>
            </w:r>
          </w:p>
        </w:tc>
        <w:tc>
          <w:tcPr>
            <w:tcW w:w="192" w:type="pct"/>
          </w:tcPr>
          <w:p w14:paraId="4CD6B62B" w14:textId="77777777" w:rsidR="00652A62" w:rsidRPr="00586F58" w:rsidRDefault="00652A62" w:rsidP="00E3282E">
            <w:pPr>
              <w:pStyle w:val="TableParagraph"/>
              <w:spacing w:line="268" w:lineRule="exact"/>
              <w:ind w:left="102"/>
            </w:pPr>
            <w:r w:rsidRPr="00586F58">
              <w:t>8</w:t>
            </w:r>
          </w:p>
        </w:tc>
        <w:tc>
          <w:tcPr>
            <w:tcW w:w="192" w:type="pct"/>
          </w:tcPr>
          <w:p w14:paraId="64176B42" w14:textId="77777777" w:rsidR="00652A62" w:rsidRPr="00586F58" w:rsidRDefault="00652A62" w:rsidP="00E3282E">
            <w:pPr>
              <w:pStyle w:val="TableParagraph"/>
              <w:spacing w:line="268" w:lineRule="exact"/>
              <w:ind w:left="102"/>
            </w:pPr>
            <w:r w:rsidRPr="00586F58">
              <w:t>9</w:t>
            </w:r>
          </w:p>
        </w:tc>
        <w:tc>
          <w:tcPr>
            <w:tcW w:w="219" w:type="pct"/>
          </w:tcPr>
          <w:p w14:paraId="717AA26F" w14:textId="77777777" w:rsidR="00652A62" w:rsidRPr="00586F58" w:rsidRDefault="00652A62" w:rsidP="00E3282E">
            <w:pPr>
              <w:pStyle w:val="TableParagraph"/>
              <w:spacing w:line="268" w:lineRule="exact"/>
              <w:ind w:left="103"/>
            </w:pPr>
            <w:r w:rsidRPr="00586F58">
              <w:t>10</w:t>
            </w:r>
          </w:p>
        </w:tc>
        <w:tc>
          <w:tcPr>
            <w:tcW w:w="219" w:type="pct"/>
          </w:tcPr>
          <w:p w14:paraId="08B665E7" w14:textId="77777777" w:rsidR="00652A62" w:rsidRPr="00586F58" w:rsidRDefault="00652A62" w:rsidP="00E3282E">
            <w:pPr>
              <w:pStyle w:val="TableParagraph"/>
              <w:spacing w:line="268" w:lineRule="exact"/>
              <w:ind w:left="103"/>
            </w:pPr>
            <w:r w:rsidRPr="00586F58">
              <w:t>11</w:t>
            </w:r>
          </w:p>
        </w:tc>
        <w:tc>
          <w:tcPr>
            <w:tcW w:w="221" w:type="pct"/>
          </w:tcPr>
          <w:p w14:paraId="586FFFD8" w14:textId="77777777" w:rsidR="00652A62" w:rsidRPr="00586F58" w:rsidRDefault="00652A62" w:rsidP="00E3282E">
            <w:pPr>
              <w:pStyle w:val="TableParagraph"/>
              <w:spacing w:line="268" w:lineRule="exact"/>
              <w:ind w:left="103"/>
            </w:pPr>
            <w:r w:rsidRPr="00586F58">
              <w:t>12</w:t>
            </w:r>
          </w:p>
        </w:tc>
      </w:tr>
      <w:tr w:rsidR="00652A62" w:rsidRPr="00586F58" w14:paraId="39D63C16" w14:textId="77777777" w:rsidTr="00652A62">
        <w:trPr>
          <w:trHeight w:val="512"/>
        </w:trPr>
        <w:tc>
          <w:tcPr>
            <w:tcW w:w="1490" w:type="pct"/>
            <w:gridSpan w:val="2"/>
          </w:tcPr>
          <w:p w14:paraId="148BEEE5" w14:textId="77777777" w:rsidR="00652A62" w:rsidRPr="00586F58" w:rsidRDefault="00652A62" w:rsidP="00E3282E">
            <w:pPr>
              <w:pStyle w:val="TableParagraph"/>
              <w:spacing w:line="265" w:lineRule="exact"/>
              <w:ind w:left="102"/>
            </w:pPr>
            <w:r w:rsidRPr="00586F58">
              <w:t>1.1</w:t>
            </w:r>
          </w:p>
        </w:tc>
        <w:tc>
          <w:tcPr>
            <w:tcW w:w="938" w:type="pct"/>
          </w:tcPr>
          <w:p w14:paraId="575888AD" w14:textId="77777777" w:rsidR="00652A62" w:rsidRPr="00586F58" w:rsidRDefault="00652A62" w:rsidP="00E3282E">
            <w:pPr>
              <w:pStyle w:val="TableParagraph"/>
              <w:rPr>
                <w:rFonts w:ascii="Times New Roman"/>
              </w:rPr>
            </w:pPr>
          </w:p>
        </w:tc>
        <w:tc>
          <w:tcPr>
            <w:tcW w:w="192" w:type="pct"/>
          </w:tcPr>
          <w:p w14:paraId="7A804B9B" w14:textId="77777777" w:rsidR="00652A62" w:rsidRPr="00586F58" w:rsidRDefault="00652A62" w:rsidP="00E3282E">
            <w:pPr>
              <w:pStyle w:val="TableParagraph"/>
              <w:rPr>
                <w:rFonts w:ascii="Times New Roman"/>
              </w:rPr>
            </w:pPr>
          </w:p>
        </w:tc>
        <w:tc>
          <w:tcPr>
            <w:tcW w:w="191" w:type="pct"/>
          </w:tcPr>
          <w:p w14:paraId="26E175B1" w14:textId="77777777" w:rsidR="00652A62" w:rsidRPr="00586F58" w:rsidRDefault="00652A62" w:rsidP="00E3282E">
            <w:pPr>
              <w:pStyle w:val="TableParagraph"/>
              <w:rPr>
                <w:rFonts w:ascii="Times New Roman"/>
              </w:rPr>
            </w:pPr>
          </w:p>
        </w:tc>
        <w:tc>
          <w:tcPr>
            <w:tcW w:w="192" w:type="pct"/>
          </w:tcPr>
          <w:p w14:paraId="326CCEDC" w14:textId="77777777" w:rsidR="00652A62" w:rsidRPr="00586F58" w:rsidRDefault="00652A62" w:rsidP="00E3282E">
            <w:pPr>
              <w:pStyle w:val="TableParagraph"/>
              <w:rPr>
                <w:rFonts w:ascii="Times New Roman"/>
              </w:rPr>
            </w:pPr>
          </w:p>
        </w:tc>
        <w:tc>
          <w:tcPr>
            <w:tcW w:w="380" w:type="pct"/>
          </w:tcPr>
          <w:p w14:paraId="1348934F" w14:textId="77777777" w:rsidR="00652A62" w:rsidRPr="00586F58" w:rsidRDefault="00652A62" w:rsidP="00E3282E">
            <w:pPr>
              <w:pStyle w:val="TableParagraph"/>
              <w:rPr>
                <w:rFonts w:ascii="Times New Roman"/>
              </w:rPr>
            </w:pPr>
          </w:p>
        </w:tc>
        <w:tc>
          <w:tcPr>
            <w:tcW w:w="191" w:type="pct"/>
          </w:tcPr>
          <w:p w14:paraId="6247F8D1" w14:textId="77777777" w:rsidR="00652A62" w:rsidRPr="00586F58" w:rsidRDefault="00652A62" w:rsidP="00E3282E">
            <w:pPr>
              <w:pStyle w:val="TableParagraph"/>
              <w:rPr>
                <w:rFonts w:ascii="Times New Roman"/>
              </w:rPr>
            </w:pPr>
          </w:p>
        </w:tc>
        <w:tc>
          <w:tcPr>
            <w:tcW w:w="192" w:type="pct"/>
          </w:tcPr>
          <w:p w14:paraId="7E214FD3" w14:textId="77777777" w:rsidR="00652A62" w:rsidRPr="00586F58" w:rsidRDefault="00652A62" w:rsidP="00E3282E">
            <w:pPr>
              <w:pStyle w:val="TableParagraph"/>
              <w:rPr>
                <w:rFonts w:ascii="Times New Roman"/>
              </w:rPr>
            </w:pPr>
          </w:p>
        </w:tc>
        <w:tc>
          <w:tcPr>
            <w:tcW w:w="191" w:type="pct"/>
          </w:tcPr>
          <w:p w14:paraId="5F00530D" w14:textId="77777777" w:rsidR="00652A62" w:rsidRPr="00586F58" w:rsidRDefault="00652A62" w:rsidP="00E3282E">
            <w:pPr>
              <w:pStyle w:val="TableParagraph"/>
              <w:rPr>
                <w:rFonts w:ascii="Times New Roman"/>
              </w:rPr>
            </w:pPr>
          </w:p>
        </w:tc>
        <w:tc>
          <w:tcPr>
            <w:tcW w:w="192" w:type="pct"/>
          </w:tcPr>
          <w:p w14:paraId="2A7F0E3D" w14:textId="77777777" w:rsidR="00652A62" w:rsidRPr="00586F58" w:rsidRDefault="00652A62" w:rsidP="00E3282E">
            <w:pPr>
              <w:pStyle w:val="TableParagraph"/>
              <w:rPr>
                <w:rFonts w:ascii="Times New Roman"/>
              </w:rPr>
            </w:pPr>
          </w:p>
        </w:tc>
        <w:tc>
          <w:tcPr>
            <w:tcW w:w="192" w:type="pct"/>
          </w:tcPr>
          <w:p w14:paraId="6751FEF1" w14:textId="77777777" w:rsidR="00652A62" w:rsidRPr="00586F58" w:rsidRDefault="00652A62" w:rsidP="00E3282E">
            <w:pPr>
              <w:pStyle w:val="TableParagraph"/>
              <w:rPr>
                <w:rFonts w:ascii="Times New Roman"/>
              </w:rPr>
            </w:pPr>
          </w:p>
        </w:tc>
        <w:tc>
          <w:tcPr>
            <w:tcW w:w="219" w:type="pct"/>
          </w:tcPr>
          <w:p w14:paraId="4FAE5A03" w14:textId="77777777" w:rsidR="00652A62" w:rsidRPr="00586F58" w:rsidRDefault="00652A62" w:rsidP="00E3282E">
            <w:pPr>
              <w:pStyle w:val="TableParagraph"/>
              <w:rPr>
                <w:rFonts w:ascii="Times New Roman"/>
              </w:rPr>
            </w:pPr>
          </w:p>
        </w:tc>
        <w:tc>
          <w:tcPr>
            <w:tcW w:w="219" w:type="pct"/>
          </w:tcPr>
          <w:p w14:paraId="6EC00598" w14:textId="77777777" w:rsidR="00652A62" w:rsidRPr="00586F58" w:rsidRDefault="00652A62" w:rsidP="00E3282E">
            <w:pPr>
              <w:pStyle w:val="TableParagraph"/>
              <w:rPr>
                <w:rFonts w:ascii="Times New Roman"/>
              </w:rPr>
            </w:pPr>
          </w:p>
        </w:tc>
        <w:tc>
          <w:tcPr>
            <w:tcW w:w="221" w:type="pct"/>
          </w:tcPr>
          <w:p w14:paraId="57A3969F" w14:textId="77777777" w:rsidR="00652A62" w:rsidRPr="00586F58" w:rsidRDefault="00652A62" w:rsidP="00E3282E">
            <w:pPr>
              <w:pStyle w:val="TableParagraph"/>
              <w:rPr>
                <w:rFonts w:ascii="Times New Roman"/>
              </w:rPr>
            </w:pPr>
          </w:p>
        </w:tc>
      </w:tr>
      <w:tr w:rsidR="00652A62" w:rsidRPr="00586F58" w14:paraId="259F037B" w14:textId="77777777" w:rsidTr="00652A62">
        <w:trPr>
          <w:trHeight w:val="420"/>
        </w:trPr>
        <w:tc>
          <w:tcPr>
            <w:tcW w:w="1490" w:type="pct"/>
            <w:gridSpan w:val="2"/>
          </w:tcPr>
          <w:p w14:paraId="6ACBE82A" w14:textId="77777777" w:rsidR="00652A62" w:rsidRPr="00586F58" w:rsidRDefault="00652A62" w:rsidP="00E3282E">
            <w:pPr>
              <w:pStyle w:val="TableParagraph"/>
              <w:spacing w:line="265" w:lineRule="exact"/>
              <w:ind w:left="102"/>
            </w:pPr>
            <w:r w:rsidRPr="00586F58">
              <w:t>1.2</w:t>
            </w:r>
          </w:p>
        </w:tc>
        <w:tc>
          <w:tcPr>
            <w:tcW w:w="938" w:type="pct"/>
          </w:tcPr>
          <w:p w14:paraId="2B967ABC" w14:textId="77777777" w:rsidR="00652A62" w:rsidRPr="00586F58" w:rsidRDefault="00652A62" w:rsidP="00E3282E">
            <w:pPr>
              <w:pStyle w:val="TableParagraph"/>
              <w:rPr>
                <w:rFonts w:ascii="Times New Roman"/>
              </w:rPr>
            </w:pPr>
          </w:p>
        </w:tc>
        <w:tc>
          <w:tcPr>
            <w:tcW w:w="192" w:type="pct"/>
          </w:tcPr>
          <w:p w14:paraId="46EF524B" w14:textId="77777777" w:rsidR="00652A62" w:rsidRPr="00586F58" w:rsidRDefault="00652A62" w:rsidP="00E3282E">
            <w:pPr>
              <w:pStyle w:val="TableParagraph"/>
              <w:rPr>
                <w:rFonts w:ascii="Times New Roman"/>
              </w:rPr>
            </w:pPr>
          </w:p>
        </w:tc>
        <w:tc>
          <w:tcPr>
            <w:tcW w:w="191" w:type="pct"/>
          </w:tcPr>
          <w:p w14:paraId="6634D279" w14:textId="77777777" w:rsidR="00652A62" w:rsidRPr="00586F58" w:rsidRDefault="00652A62" w:rsidP="00E3282E">
            <w:pPr>
              <w:pStyle w:val="TableParagraph"/>
              <w:rPr>
                <w:rFonts w:ascii="Times New Roman"/>
              </w:rPr>
            </w:pPr>
          </w:p>
        </w:tc>
        <w:tc>
          <w:tcPr>
            <w:tcW w:w="192" w:type="pct"/>
          </w:tcPr>
          <w:p w14:paraId="137B53E3" w14:textId="77777777" w:rsidR="00652A62" w:rsidRPr="00586F58" w:rsidRDefault="00652A62" w:rsidP="00E3282E">
            <w:pPr>
              <w:pStyle w:val="TableParagraph"/>
              <w:rPr>
                <w:rFonts w:ascii="Times New Roman"/>
              </w:rPr>
            </w:pPr>
          </w:p>
        </w:tc>
        <w:tc>
          <w:tcPr>
            <w:tcW w:w="380" w:type="pct"/>
          </w:tcPr>
          <w:p w14:paraId="7D4DDC77" w14:textId="77777777" w:rsidR="00652A62" w:rsidRPr="00586F58" w:rsidRDefault="00652A62" w:rsidP="00E3282E">
            <w:pPr>
              <w:pStyle w:val="TableParagraph"/>
              <w:rPr>
                <w:rFonts w:ascii="Times New Roman"/>
              </w:rPr>
            </w:pPr>
          </w:p>
        </w:tc>
        <w:tc>
          <w:tcPr>
            <w:tcW w:w="191" w:type="pct"/>
          </w:tcPr>
          <w:p w14:paraId="2F0FB97E" w14:textId="77777777" w:rsidR="00652A62" w:rsidRPr="00586F58" w:rsidRDefault="00652A62" w:rsidP="00E3282E">
            <w:pPr>
              <w:pStyle w:val="TableParagraph"/>
              <w:rPr>
                <w:rFonts w:ascii="Times New Roman"/>
              </w:rPr>
            </w:pPr>
          </w:p>
        </w:tc>
        <w:tc>
          <w:tcPr>
            <w:tcW w:w="192" w:type="pct"/>
          </w:tcPr>
          <w:p w14:paraId="094BDEC8" w14:textId="77777777" w:rsidR="00652A62" w:rsidRPr="00586F58" w:rsidRDefault="00652A62" w:rsidP="00E3282E">
            <w:pPr>
              <w:pStyle w:val="TableParagraph"/>
              <w:rPr>
                <w:rFonts w:ascii="Times New Roman"/>
              </w:rPr>
            </w:pPr>
          </w:p>
        </w:tc>
        <w:tc>
          <w:tcPr>
            <w:tcW w:w="191" w:type="pct"/>
          </w:tcPr>
          <w:p w14:paraId="3EAE677D" w14:textId="77777777" w:rsidR="00652A62" w:rsidRPr="00586F58" w:rsidRDefault="00652A62" w:rsidP="00E3282E">
            <w:pPr>
              <w:pStyle w:val="TableParagraph"/>
              <w:rPr>
                <w:rFonts w:ascii="Times New Roman"/>
              </w:rPr>
            </w:pPr>
          </w:p>
        </w:tc>
        <w:tc>
          <w:tcPr>
            <w:tcW w:w="192" w:type="pct"/>
          </w:tcPr>
          <w:p w14:paraId="43C4EF2A" w14:textId="77777777" w:rsidR="00652A62" w:rsidRPr="00586F58" w:rsidRDefault="00652A62" w:rsidP="00E3282E">
            <w:pPr>
              <w:pStyle w:val="TableParagraph"/>
              <w:rPr>
                <w:rFonts w:ascii="Times New Roman"/>
              </w:rPr>
            </w:pPr>
          </w:p>
        </w:tc>
        <w:tc>
          <w:tcPr>
            <w:tcW w:w="192" w:type="pct"/>
          </w:tcPr>
          <w:p w14:paraId="75180668" w14:textId="77777777" w:rsidR="00652A62" w:rsidRPr="00586F58" w:rsidRDefault="00652A62" w:rsidP="00E3282E">
            <w:pPr>
              <w:pStyle w:val="TableParagraph"/>
              <w:rPr>
                <w:rFonts w:ascii="Times New Roman"/>
              </w:rPr>
            </w:pPr>
          </w:p>
        </w:tc>
        <w:tc>
          <w:tcPr>
            <w:tcW w:w="219" w:type="pct"/>
          </w:tcPr>
          <w:p w14:paraId="35BAB00E" w14:textId="77777777" w:rsidR="00652A62" w:rsidRPr="00586F58" w:rsidRDefault="00652A62" w:rsidP="00E3282E">
            <w:pPr>
              <w:pStyle w:val="TableParagraph"/>
              <w:rPr>
                <w:rFonts w:ascii="Times New Roman"/>
              </w:rPr>
            </w:pPr>
          </w:p>
        </w:tc>
        <w:tc>
          <w:tcPr>
            <w:tcW w:w="219" w:type="pct"/>
          </w:tcPr>
          <w:p w14:paraId="5600CEB1" w14:textId="77777777" w:rsidR="00652A62" w:rsidRPr="00586F58" w:rsidRDefault="00652A62" w:rsidP="00E3282E">
            <w:pPr>
              <w:pStyle w:val="TableParagraph"/>
              <w:rPr>
                <w:rFonts w:ascii="Times New Roman"/>
              </w:rPr>
            </w:pPr>
          </w:p>
        </w:tc>
        <w:tc>
          <w:tcPr>
            <w:tcW w:w="221" w:type="pct"/>
          </w:tcPr>
          <w:p w14:paraId="780652AF" w14:textId="77777777" w:rsidR="00652A62" w:rsidRPr="00586F58" w:rsidRDefault="00652A62" w:rsidP="00E3282E">
            <w:pPr>
              <w:pStyle w:val="TableParagraph"/>
              <w:rPr>
                <w:rFonts w:ascii="Times New Roman"/>
              </w:rPr>
            </w:pPr>
          </w:p>
        </w:tc>
      </w:tr>
      <w:tr w:rsidR="00652A62" w:rsidRPr="00586F58" w14:paraId="5D900E6C" w14:textId="77777777" w:rsidTr="00652A62">
        <w:trPr>
          <w:trHeight w:val="412"/>
        </w:trPr>
        <w:tc>
          <w:tcPr>
            <w:tcW w:w="1490" w:type="pct"/>
            <w:gridSpan w:val="2"/>
          </w:tcPr>
          <w:p w14:paraId="60553B8E" w14:textId="77777777" w:rsidR="00652A62" w:rsidRPr="00586F58" w:rsidRDefault="00652A62" w:rsidP="00E3282E">
            <w:pPr>
              <w:pStyle w:val="TableParagraph"/>
              <w:spacing w:line="266" w:lineRule="exact"/>
              <w:ind w:left="102"/>
            </w:pPr>
            <w:r w:rsidRPr="00586F58">
              <w:t>1.3</w:t>
            </w:r>
          </w:p>
        </w:tc>
        <w:tc>
          <w:tcPr>
            <w:tcW w:w="938" w:type="pct"/>
          </w:tcPr>
          <w:p w14:paraId="40DAA76E" w14:textId="77777777" w:rsidR="00652A62" w:rsidRPr="00586F58" w:rsidRDefault="00652A62" w:rsidP="00E3282E">
            <w:pPr>
              <w:pStyle w:val="TableParagraph"/>
              <w:rPr>
                <w:rFonts w:ascii="Times New Roman"/>
              </w:rPr>
            </w:pPr>
          </w:p>
        </w:tc>
        <w:tc>
          <w:tcPr>
            <w:tcW w:w="192" w:type="pct"/>
          </w:tcPr>
          <w:p w14:paraId="1F55EF92" w14:textId="77777777" w:rsidR="00652A62" w:rsidRPr="00586F58" w:rsidRDefault="00652A62" w:rsidP="00E3282E">
            <w:pPr>
              <w:pStyle w:val="TableParagraph"/>
              <w:rPr>
                <w:rFonts w:ascii="Times New Roman"/>
              </w:rPr>
            </w:pPr>
          </w:p>
        </w:tc>
        <w:tc>
          <w:tcPr>
            <w:tcW w:w="191" w:type="pct"/>
          </w:tcPr>
          <w:p w14:paraId="3ED467E4" w14:textId="77777777" w:rsidR="00652A62" w:rsidRPr="00586F58" w:rsidRDefault="00652A62" w:rsidP="00E3282E">
            <w:pPr>
              <w:pStyle w:val="TableParagraph"/>
              <w:rPr>
                <w:rFonts w:ascii="Times New Roman"/>
              </w:rPr>
            </w:pPr>
          </w:p>
        </w:tc>
        <w:tc>
          <w:tcPr>
            <w:tcW w:w="192" w:type="pct"/>
          </w:tcPr>
          <w:p w14:paraId="75A263FA" w14:textId="77777777" w:rsidR="00652A62" w:rsidRPr="00586F58" w:rsidRDefault="00652A62" w:rsidP="00E3282E">
            <w:pPr>
              <w:pStyle w:val="TableParagraph"/>
              <w:rPr>
                <w:rFonts w:ascii="Times New Roman"/>
              </w:rPr>
            </w:pPr>
          </w:p>
        </w:tc>
        <w:tc>
          <w:tcPr>
            <w:tcW w:w="380" w:type="pct"/>
          </w:tcPr>
          <w:p w14:paraId="71E258F7" w14:textId="77777777" w:rsidR="00652A62" w:rsidRPr="00586F58" w:rsidRDefault="00652A62" w:rsidP="00E3282E">
            <w:pPr>
              <w:pStyle w:val="TableParagraph"/>
              <w:rPr>
                <w:rFonts w:ascii="Times New Roman"/>
              </w:rPr>
            </w:pPr>
          </w:p>
        </w:tc>
        <w:tc>
          <w:tcPr>
            <w:tcW w:w="191" w:type="pct"/>
          </w:tcPr>
          <w:p w14:paraId="137BF258" w14:textId="77777777" w:rsidR="00652A62" w:rsidRPr="00586F58" w:rsidRDefault="00652A62" w:rsidP="00E3282E">
            <w:pPr>
              <w:pStyle w:val="TableParagraph"/>
              <w:rPr>
                <w:rFonts w:ascii="Times New Roman"/>
              </w:rPr>
            </w:pPr>
          </w:p>
        </w:tc>
        <w:tc>
          <w:tcPr>
            <w:tcW w:w="192" w:type="pct"/>
          </w:tcPr>
          <w:p w14:paraId="150CE221" w14:textId="77777777" w:rsidR="00652A62" w:rsidRPr="00586F58" w:rsidRDefault="00652A62" w:rsidP="00E3282E">
            <w:pPr>
              <w:pStyle w:val="TableParagraph"/>
              <w:rPr>
                <w:rFonts w:ascii="Times New Roman"/>
              </w:rPr>
            </w:pPr>
          </w:p>
        </w:tc>
        <w:tc>
          <w:tcPr>
            <w:tcW w:w="191" w:type="pct"/>
          </w:tcPr>
          <w:p w14:paraId="2A4BBC65" w14:textId="77777777" w:rsidR="00652A62" w:rsidRPr="00586F58" w:rsidRDefault="00652A62" w:rsidP="00E3282E">
            <w:pPr>
              <w:pStyle w:val="TableParagraph"/>
              <w:rPr>
                <w:rFonts w:ascii="Times New Roman"/>
              </w:rPr>
            </w:pPr>
          </w:p>
        </w:tc>
        <w:tc>
          <w:tcPr>
            <w:tcW w:w="192" w:type="pct"/>
          </w:tcPr>
          <w:p w14:paraId="36872F35" w14:textId="77777777" w:rsidR="00652A62" w:rsidRPr="00586F58" w:rsidRDefault="00652A62" w:rsidP="00E3282E">
            <w:pPr>
              <w:pStyle w:val="TableParagraph"/>
              <w:rPr>
                <w:rFonts w:ascii="Times New Roman"/>
              </w:rPr>
            </w:pPr>
          </w:p>
        </w:tc>
        <w:tc>
          <w:tcPr>
            <w:tcW w:w="192" w:type="pct"/>
          </w:tcPr>
          <w:p w14:paraId="7B2AC6C9" w14:textId="77777777" w:rsidR="00652A62" w:rsidRPr="00586F58" w:rsidRDefault="00652A62" w:rsidP="00E3282E">
            <w:pPr>
              <w:pStyle w:val="TableParagraph"/>
              <w:rPr>
                <w:rFonts w:ascii="Times New Roman"/>
              </w:rPr>
            </w:pPr>
          </w:p>
        </w:tc>
        <w:tc>
          <w:tcPr>
            <w:tcW w:w="219" w:type="pct"/>
          </w:tcPr>
          <w:p w14:paraId="3319189D" w14:textId="77777777" w:rsidR="00652A62" w:rsidRPr="00586F58" w:rsidRDefault="00652A62" w:rsidP="00E3282E">
            <w:pPr>
              <w:pStyle w:val="TableParagraph"/>
              <w:rPr>
                <w:rFonts w:ascii="Times New Roman"/>
              </w:rPr>
            </w:pPr>
          </w:p>
        </w:tc>
        <w:tc>
          <w:tcPr>
            <w:tcW w:w="219" w:type="pct"/>
          </w:tcPr>
          <w:p w14:paraId="64D201CB" w14:textId="77777777" w:rsidR="00652A62" w:rsidRPr="00586F58" w:rsidRDefault="00652A62" w:rsidP="00E3282E">
            <w:pPr>
              <w:pStyle w:val="TableParagraph"/>
              <w:rPr>
                <w:rFonts w:ascii="Times New Roman"/>
              </w:rPr>
            </w:pPr>
          </w:p>
        </w:tc>
        <w:tc>
          <w:tcPr>
            <w:tcW w:w="221" w:type="pct"/>
          </w:tcPr>
          <w:p w14:paraId="679BC2E1" w14:textId="77777777" w:rsidR="00652A62" w:rsidRPr="00586F58" w:rsidRDefault="00652A62" w:rsidP="00E3282E">
            <w:pPr>
              <w:pStyle w:val="TableParagraph"/>
              <w:rPr>
                <w:rFonts w:ascii="Times New Roman"/>
              </w:rPr>
            </w:pPr>
          </w:p>
        </w:tc>
      </w:tr>
      <w:tr w:rsidR="00652A62" w:rsidRPr="00586F58" w14:paraId="41A315DE" w14:textId="77777777" w:rsidTr="00652A62">
        <w:trPr>
          <w:trHeight w:val="277"/>
        </w:trPr>
        <w:tc>
          <w:tcPr>
            <w:tcW w:w="1490" w:type="pct"/>
            <w:gridSpan w:val="2"/>
          </w:tcPr>
          <w:p w14:paraId="7A863985" w14:textId="77777777" w:rsidR="00652A62" w:rsidRPr="00586F58" w:rsidRDefault="00652A62" w:rsidP="00E3282E">
            <w:pPr>
              <w:pStyle w:val="TableParagraph"/>
              <w:spacing w:line="265" w:lineRule="exact"/>
              <w:ind w:left="102"/>
            </w:pPr>
            <w:r w:rsidRPr="00586F58">
              <w:t>1.4</w:t>
            </w:r>
          </w:p>
        </w:tc>
        <w:tc>
          <w:tcPr>
            <w:tcW w:w="938" w:type="pct"/>
          </w:tcPr>
          <w:p w14:paraId="0A599FED" w14:textId="77777777" w:rsidR="00652A62" w:rsidRPr="00586F58" w:rsidRDefault="00652A62" w:rsidP="00E3282E">
            <w:pPr>
              <w:pStyle w:val="TableParagraph"/>
              <w:rPr>
                <w:rFonts w:ascii="Times New Roman"/>
              </w:rPr>
            </w:pPr>
          </w:p>
        </w:tc>
        <w:tc>
          <w:tcPr>
            <w:tcW w:w="192" w:type="pct"/>
          </w:tcPr>
          <w:p w14:paraId="2B58FD46" w14:textId="77777777" w:rsidR="00652A62" w:rsidRPr="00586F58" w:rsidRDefault="00652A62" w:rsidP="00E3282E">
            <w:pPr>
              <w:pStyle w:val="TableParagraph"/>
              <w:rPr>
                <w:rFonts w:ascii="Times New Roman"/>
              </w:rPr>
            </w:pPr>
          </w:p>
        </w:tc>
        <w:tc>
          <w:tcPr>
            <w:tcW w:w="191" w:type="pct"/>
          </w:tcPr>
          <w:p w14:paraId="0FF9266C" w14:textId="77777777" w:rsidR="00652A62" w:rsidRPr="00586F58" w:rsidRDefault="00652A62" w:rsidP="00E3282E">
            <w:pPr>
              <w:pStyle w:val="TableParagraph"/>
              <w:rPr>
                <w:rFonts w:ascii="Times New Roman"/>
              </w:rPr>
            </w:pPr>
          </w:p>
        </w:tc>
        <w:tc>
          <w:tcPr>
            <w:tcW w:w="192" w:type="pct"/>
          </w:tcPr>
          <w:p w14:paraId="6443B55B" w14:textId="77777777" w:rsidR="00652A62" w:rsidRPr="00586F58" w:rsidRDefault="00652A62" w:rsidP="00E3282E">
            <w:pPr>
              <w:pStyle w:val="TableParagraph"/>
              <w:rPr>
                <w:rFonts w:ascii="Times New Roman"/>
              </w:rPr>
            </w:pPr>
          </w:p>
        </w:tc>
        <w:tc>
          <w:tcPr>
            <w:tcW w:w="380" w:type="pct"/>
          </w:tcPr>
          <w:p w14:paraId="14913FC6" w14:textId="77777777" w:rsidR="00652A62" w:rsidRPr="00586F58" w:rsidRDefault="00652A62" w:rsidP="00E3282E">
            <w:pPr>
              <w:pStyle w:val="TableParagraph"/>
              <w:rPr>
                <w:rFonts w:ascii="Times New Roman"/>
              </w:rPr>
            </w:pPr>
          </w:p>
        </w:tc>
        <w:tc>
          <w:tcPr>
            <w:tcW w:w="191" w:type="pct"/>
          </w:tcPr>
          <w:p w14:paraId="23484EFF" w14:textId="77777777" w:rsidR="00652A62" w:rsidRPr="00586F58" w:rsidRDefault="00652A62" w:rsidP="00E3282E">
            <w:pPr>
              <w:pStyle w:val="TableParagraph"/>
              <w:rPr>
                <w:rFonts w:ascii="Times New Roman"/>
              </w:rPr>
            </w:pPr>
          </w:p>
        </w:tc>
        <w:tc>
          <w:tcPr>
            <w:tcW w:w="192" w:type="pct"/>
          </w:tcPr>
          <w:p w14:paraId="280B4BBA" w14:textId="77777777" w:rsidR="00652A62" w:rsidRPr="00586F58" w:rsidRDefault="00652A62" w:rsidP="00E3282E">
            <w:pPr>
              <w:pStyle w:val="TableParagraph"/>
              <w:rPr>
                <w:rFonts w:ascii="Times New Roman"/>
              </w:rPr>
            </w:pPr>
          </w:p>
        </w:tc>
        <w:tc>
          <w:tcPr>
            <w:tcW w:w="191" w:type="pct"/>
          </w:tcPr>
          <w:p w14:paraId="5464F629" w14:textId="77777777" w:rsidR="00652A62" w:rsidRPr="00586F58" w:rsidRDefault="00652A62" w:rsidP="00E3282E">
            <w:pPr>
              <w:pStyle w:val="TableParagraph"/>
              <w:rPr>
                <w:rFonts w:ascii="Times New Roman"/>
              </w:rPr>
            </w:pPr>
          </w:p>
        </w:tc>
        <w:tc>
          <w:tcPr>
            <w:tcW w:w="192" w:type="pct"/>
          </w:tcPr>
          <w:p w14:paraId="404469B2" w14:textId="77777777" w:rsidR="00652A62" w:rsidRPr="00586F58" w:rsidRDefault="00652A62" w:rsidP="00E3282E">
            <w:pPr>
              <w:pStyle w:val="TableParagraph"/>
              <w:rPr>
                <w:rFonts w:ascii="Times New Roman"/>
              </w:rPr>
            </w:pPr>
          </w:p>
        </w:tc>
        <w:tc>
          <w:tcPr>
            <w:tcW w:w="192" w:type="pct"/>
          </w:tcPr>
          <w:p w14:paraId="1B97B399" w14:textId="77777777" w:rsidR="00652A62" w:rsidRPr="00586F58" w:rsidRDefault="00652A62" w:rsidP="00E3282E">
            <w:pPr>
              <w:pStyle w:val="TableParagraph"/>
              <w:rPr>
                <w:rFonts w:ascii="Times New Roman"/>
              </w:rPr>
            </w:pPr>
          </w:p>
        </w:tc>
        <w:tc>
          <w:tcPr>
            <w:tcW w:w="219" w:type="pct"/>
          </w:tcPr>
          <w:p w14:paraId="25D1B792" w14:textId="77777777" w:rsidR="00652A62" w:rsidRPr="00586F58" w:rsidRDefault="00652A62" w:rsidP="00E3282E">
            <w:pPr>
              <w:pStyle w:val="TableParagraph"/>
              <w:rPr>
                <w:rFonts w:ascii="Times New Roman"/>
              </w:rPr>
            </w:pPr>
          </w:p>
        </w:tc>
        <w:tc>
          <w:tcPr>
            <w:tcW w:w="219" w:type="pct"/>
          </w:tcPr>
          <w:p w14:paraId="797C1E59" w14:textId="77777777" w:rsidR="00652A62" w:rsidRPr="00586F58" w:rsidRDefault="00652A62" w:rsidP="00E3282E">
            <w:pPr>
              <w:pStyle w:val="TableParagraph"/>
              <w:rPr>
                <w:rFonts w:ascii="Times New Roman"/>
              </w:rPr>
            </w:pPr>
          </w:p>
        </w:tc>
        <w:tc>
          <w:tcPr>
            <w:tcW w:w="221" w:type="pct"/>
          </w:tcPr>
          <w:p w14:paraId="29A53305" w14:textId="77777777" w:rsidR="00652A62" w:rsidRPr="00586F58" w:rsidRDefault="00652A62" w:rsidP="00E3282E">
            <w:pPr>
              <w:pStyle w:val="TableParagraph"/>
              <w:rPr>
                <w:rFonts w:ascii="Times New Roman"/>
              </w:rPr>
            </w:pPr>
          </w:p>
        </w:tc>
      </w:tr>
    </w:tbl>
    <w:p w14:paraId="0B71B28F" w14:textId="6A768DE1" w:rsidR="0002693A" w:rsidRPr="0002693A" w:rsidRDefault="0002693A" w:rsidP="00EC00F6">
      <w:pPr>
        <w:spacing w:after="216"/>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5512F5A4" w14:textId="1745035E" w:rsidR="0002693A" w:rsidRPr="0002693A" w:rsidRDefault="0002693A" w:rsidP="00652A62">
      <w:pPr>
        <w:spacing w:after="218"/>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53667A54" w14:textId="77777777" w:rsidR="0002693A" w:rsidRPr="0002693A" w:rsidRDefault="0002693A" w:rsidP="0002693A">
      <w:pPr>
        <w:spacing w:after="0"/>
        <w:jc w:val="both"/>
        <w:rPr>
          <w:rFonts w:ascii="Calibri" w:eastAsia="Calibri" w:hAnsi="Calibri" w:cs="Calibri"/>
          <w:color w:val="000000"/>
          <w:lang w:eastAsia="uk-UA"/>
        </w:rPr>
      </w:pPr>
      <w:r w:rsidRPr="0002693A">
        <w:rPr>
          <w:rFonts w:ascii="Calibri" w:eastAsia="Calibri" w:hAnsi="Calibri" w:cs="Calibri"/>
          <w:color w:val="000000"/>
          <w:lang w:eastAsia="uk-UA"/>
        </w:rPr>
        <w:lastRenderedPageBreak/>
        <w:t xml:space="preserve"> </w:t>
      </w:r>
    </w:p>
    <w:p w14:paraId="1D6FDBFC" w14:textId="77777777" w:rsidR="0002693A" w:rsidRPr="0002693A" w:rsidRDefault="0002693A" w:rsidP="00C442D1">
      <w:pPr>
        <w:spacing w:after="239" w:line="240" w:lineRule="auto"/>
        <w:ind w:left="-5" w:right="663" w:hanging="10"/>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 </w:t>
      </w:r>
    </w:p>
    <w:p w14:paraId="67570280" w14:textId="77777777" w:rsidR="0002693A" w:rsidRPr="0002693A" w:rsidRDefault="0002693A" w:rsidP="00C442D1">
      <w:pPr>
        <w:spacing w:after="246" w:line="248" w:lineRule="auto"/>
        <w:ind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I, by signing this Proposal, commit to be bound by this Technical Proposal for carrying out the range of services as specified in the CFP package. </w:t>
      </w:r>
    </w:p>
    <w:p w14:paraId="1007CBEF" w14:textId="77777777" w:rsidR="0002693A" w:rsidRPr="0002693A" w:rsidRDefault="0002693A" w:rsidP="00C442D1">
      <w:pPr>
        <w:tabs>
          <w:tab w:val="center" w:pos="4321"/>
          <w:tab w:val="center" w:pos="5041"/>
          <w:tab w:val="center" w:pos="6012"/>
        </w:tabs>
        <w:spacing w:after="225" w:line="248" w:lineRule="auto"/>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_____________________________________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(Seal) </w:t>
      </w:r>
    </w:p>
    <w:p w14:paraId="162744BA" w14:textId="77777777" w:rsidR="0002693A" w:rsidRPr="0002693A" w:rsidRDefault="0002693A" w:rsidP="0002693A">
      <w:pPr>
        <w:spacing w:after="228" w:line="248" w:lineRule="auto"/>
        <w:ind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(Signature) </w:t>
      </w:r>
    </w:p>
    <w:p w14:paraId="7B84502F" w14:textId="77777777" w:rsidR="0002693A" w:rsidRPr="0002693A" w:rsidRDefault="0002693A" w:rsidP="0002693A">
      <w:pPr>
        <w:spacing w:after="218"/>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1E051941" w14:textId="77777777" w:rsidR="0002693A" w:rsidRPr="0002693A" w:rsidRDefault="0002693A" w:rsidP="0002693A">
      <w:pPr>
        <w:spacing w:after="228" w:line="248" w:lineRule="auto"/>
        <w:ind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(Printed Name and Title) </w:t>
      </w:r>
    </w:p>
    <w:p w14:paraId="44A6A7F5" w14:textId="77777777" w:rsidR="0002693A" w:rsidRPr="0002693A" w:rsidRDefault="0002693A" w:rsidP="0002693A">
      <w:pPr>
        <w:spacing w:after="218"/>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48863792" w14:textId="77777777" w:rsidR="0002693A" w:rsidRPr="0002693A" w:rsidRDefault="0002693A" w:rsidP="0002693A">
      <w:pPr>
        <w:spacing w:after="228" w:line="248" w:lineRule="auto"/>
        <w:ind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(Date) </w:t>
      </w:r>
    </w:p>
    <w:p w14:paraId="600EC683"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052F1E03" w14:textId="1BB0711F" w:rsidR="0002693A" w:rsidRPr="0002693A" w:rsidRDefault="0002693A" w:rsidP="0002693A">
      <w:pPr>
        <w:spacing w:after="0"/>
        <w:rPr>
          <w:rFonts w:ascii="Calibri" w:eastAsia="Calibri" w:hAnsi="Calibri" w:cs="Calibri"/>
          <w:color w:val="000000"/>
          <w:lang w:eastAsia="uk-UA"/>
        </w:rPr>
      </w:pPr>
    </w:p>
    <w:p w14:paraId="7B9F164E"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2127978A"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06ED3D83" w14:textId="77777777" w:rsidR="0002693A" w:rsidRPr="0002693A" w:rsidRDefault="0002693A" w:rsidP="0002693A">
      <w:pPr>
        <w:spacing w:after="5" w:line="248" w:lineRule="auto"/>
        <w:ind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Provide the name and contact information for the primary contact from your organization for this CFP: </w:t>
      </w:r>
    </w:p>
    <w:tbl>
      <w:tblPr>
        <w:tblStyle w:val="TableGrid0"/>
        <w:tblW w:w="7470" w:type="dxa"/>
        <w:tblInd w:w="204" w:type="dxa"/>
        <w:tblCellMar>
          <w:top w:w="46" w:type="dxa"/>
          <w:left w:w="108" w:type="dxa"/>
          <w:right w:w="115" w:type="dxa"/>
        </w:tblCellMar>
        <w:tblLook w:val="04A0" w:firstRow="1" w:lastRow="0" w:firstColumn="1" w:lastColumn="0" w:noHBand="0" w:noVBand="1"/>
      </w:tblPr>
      <w:tblGrid>
        <w:gridCol w:w="2069"/>
        <w:gridCol w:w="5401"/>
      </w:tblGrid>
      <w:tr w:rsidR="0002693A" w:rsidRPr="0002693A" w14:paraId="3C510D15" w14:textId="77777777" w:rsidTr="00842089">
        <w:trPr>
          <w:trHeight w:val="622"/>
        </w:trPr>
        <w:tc>
          <w:tcPr>
            <w:tcW w:w="2069" w:type="dxa"/>
            <w:tcBorders>
              <w:top w:val="single" w:sz="4" w:space="0" w:color="000000"/>
              <w:left w:val="single" w:sz="4" w:space="0" w:color="000000"/>
              <w:bottom w:val="single" w:sz="4" w:space="0" w:color="000000"/>
              <w:right w:val="single" w:sz="4" w:space="0" w:color="000000"/>
            </w:tcBorders>
          </w:tcPr>
          <w:p w14:paraId="565D7CCA" w14:textId="77777777" w:rsidR="0002693A" w:rsidRPr="0002693A" w:rsidRDefault="0002693A" w:rsidP="0002693A">
            <w:pPr>
              <w:spacing w:line="259" w:lineRule="auto"/>
              <w:rPr>
                <w:color w:val="000000"/>
                <w:lang w:val="en-US"/>
              </w:rPr>
            </w:pPr>
            <w:r w:rsidRPr="0002693A">
              <w:rPr>
                <w:color w:val="000000"/>
                <w:lang w:val="en-US"/>
              </w:rPr>
              <w:t xml:space="preserve">Name: </w:t>
            </w:r>
          </w:p>
        </w:tc>
        <w:tc>
          <w:tcPr>
            <w:tcW w:w="5401" w:type="dxa"/>
            <w:tcBorders>
              <w:top w:val="single" w:sz="4" w:space="0" w:color="000000"/>
              <w:left w:val="single" w:sz="4" w:space="0" w:color="000000"/>
              <w:bottom w:val="single" w:sz="4" w:space="0" w:color="000000"/>
              <w:right w:val="single" w:sz="4" w:space="0" w:color="000000"/>
            </w:tcBorders>
          </w:tcPr>
          <w:p w14:paraId="5B89460B" w14:textId="77777777" w:rsidR="0002693A" w:rsidRPr="0002693A" w:rsidRDefault="0002693A" w:rsidP="0002693A">
            <w:pPr>
              <w:spacing w:line="259" w:lineRule="auto"/>
              <w:ind w:left="2"/>
              <w:rPr>
                <w:color w:val="000000"/>
                <w:lang w:val="en-US"/>
              </w:rPr>
            </w:pPr>
            <w:r w:rsidRPr="0002693A">
              <w:rPr>
                <w:color w:val="000000"/>
                <w:lang w:val="en-US"/>
              </w:rPr>
              <w:t xml:space="preserve"> </w:t>
            </w:r>
          </w:p>
        </w:tc>
      </w:tr>
      <w:tr w:rsidR="0002693A" w:rsidRPr="0002693A" w14:paraId="2C41B556" w14:textId="77777777" w:rsidTr="00842089">
        <w:trPr>
          <w:trHeight w:val="629"/>
        </w:trPr>
        <w:tc>
          <w:tcPr>
            <w:tcW w:w="2069" w:type="dxa"/>
            <w:tcBorders>
              <w:top w:val="single" w:sz="4" w:space="0" w:color="000000"/>
              <w:left w:val="single" w:sz="4" w:space="0" w:color="000000"/>
              <w:bottom w:val="single" w:sz="4" w:space="0" w:color="000000"/>
              <w:right w:val="single" w:sz="4" w:space="0" w:color="000000"/>
            </w:tcBorders>
          </w:tcPr>
          <w:p w14:paraId="0C6FA67D" w14:textId="77777777" w:rsidR="0002693A" w:rsidRPr="0002693A" w:rsidRDefault="0002693A" w:rsidP="0002693A">
            <w:pPr>
              <w:spacing w:line="259" w:lineRule="auto"/>
              <w:rPr>
                <w:color w:val="000000"/>
                <w:lang w:val="en-US"/>
              </w:rPr>
            </w:pPr>
            <w:r w:rsidRPr="0002693A">
              <w:rPr>
                <w:color w:val="000000"/>
                <w:lang w:val="en-US"/>
              </w:rPr>
              <w:t xml:space="preserve">Title: </w:t>
            </w:r>
          </w:p>
        </w:tc>
        <w:tc>
          <w:tcPr>
            <w:tcW w:w="5401" w:type="dxa"/>
            <w:tcBorders>
              <w:top w:val="single" w:sz="4" w:space="0" w:color="000000"/>
              <w:left w:val="single" w:sz="4" w:space="0" w:color="000000"/>
              <w:bottom w:val="single" w:sz="4" w:space="0" w:color="000000"/>
              <w:right w:val="single" w:sz="4" w:space="0" w:color="000000"/>
            </w:tcBorders>
          </w:tcPr>
          <w:p w14:paraId="3252C44E" w14:textId="77777777" w:rsidR="0002693A" w:rsidRPr="0002693A" w:rsidRDefault="0002693A" w:rsidP="0002693A">
            <w:pPr>
              <w:spacing w:line="259" w:lineRule="auto"/>
              <w:ind w:left="2"/>
              <w:rPr>
                <w:color w:val="000000"/>
                <w:lang w:val="en-US"/>
              </w:rPr>
            </w:pPr>
            <w:r w:rsidRPr="0002693A">
              <w:rPr>
                <w:color w:val="000000"/>
                <w:lang w:val="en-US"/>
              </w:rPr>
              <w:t xml:space="preserve"> </w:t>
            </w:r>
          </w:p>
        </w:tc>
      </w:tr>
      <w:tr w:rsidR="0002693A" w:rsidRPr="0002693A" w14:paraId="65F322A0" w14:textId="77777777" w:rsidTr="00842089">
        <w:trPr>
          <w:trHeight w:val="631"/>
        </w:trPr>
        <w:tc>
          <w:tcPr>
            <w:tcW w:w="2069" w:type="dxa"/>
            <w:tcBorders>
              <w:top w:val="single" w:sz="4" w:space="0" w:color="000000"/>
              <w:left w:val="single" w:sz="4" w:space="0" w:color="000000"/>
              <w:bottom w:val="single" w:sz="4" w:space="0" w:color="000000"/>
              <w:right w:val="single" w:sz="4" w:space="0" w:color="000000"/>
            </w:tcBorders>
          </w:tcPr>
          <w:p w14:paraId="6FD66547" w14:textId="77777777" w:rsidR="0002693A" w:rsidRPr="0002693A" w:rsidRDefault="0002693A" w:rsidP="0002693A">
            <w:pPr>
              <w:spacing w:line="259" w:lineRule="auto"/>
              <w:rPr>
                <w:color w:val="000000"/>
                <w:lang w:val="en-US"/>
              </w:rPr>
            </w:pPr>
            <w:r w:rsidRPr="0002693A">
              <w:rPr>
                <w:color w:val="000000"/>
                <w:lang w:val="en-US"/>
              </w:rPr>
              <w:t xml:space="preserve">Address: </w:t>
            </w:r>
          </w:p>
        </w:tc>
        <w:tc>
          <w:tcPr>
            <w:tcW w:w="5401" w:type="dxa"/>
            <w:tcBorders>
              <w:top w:val="single" w:sz="4" w:space="0" w:color="000000"/>
              <w:left w:val="single" w:sz="4" w:space="0" w:color="000000"/>
              <w:bottom w:val="single" w:sz="4" w:space="0" w:color="000000"/>
              <w:right w:val="single" w:sz="4" w:space="0" w:color="000000"/>
            </w:tcBorders>
          </w:tcPr>
          <w:p w14:paraId="0EF8481C" w14:textId="77777777" w:rsidR="0002693A" w:rsidRPr="0002693A" w:rsidRDefault="0002693A" w:rsidP="0002693A">
            <w:pPr>
              <w:spacing w:line="259" w:lineRule="auto"/>
              <w:ind w:left="2"/>
              <w:rPr>
                <w:color w:val="000000"/>
                <w:lang w:val="en-US"/>
              </w:rPr>
            </w:pPr>
            <w:r w:rsidRPr="0002693A">
              <w:rPr>
                <w:color w:val="000000"/>
                <w:lang w:val="en-US"/>
              </w:rPr>
              <w:t xml:space="preserve"> </w:t>
            </w:r>
          </w:p>
        </w:tc>
      </w:tr>
      <w:tr w:rsidR="0002693A" w:rsidRPr="0002693A" w14:paraId="59DFE89E" w14:textId="77777777" w:rsidTr="00842089">
        <w:trPr>
          <w:trHeight w:val="622"/>
        </w:trPr>
        <w:tc>
          <w:tcPr>
            <w:tcW w:w="2069" w:type="dxa"/>
            <w:tcBorders>
              <w:top w:val="single" w:sz="4" w:space="0" w:color="000000"/>
              <w:left w:val="single" w:sz="4" w:space="0" w:color="000000"/>
              <w:bottom w:val="single" w:sz="4" w:space="0" w:color="000000"/>
              <w:right w:val="single" w:sz="4" w:space="0" w:color="000000"/>
            </w:tcBorders>
          </w:tcPr>
          <w:p w14:paraId="3B8446C4" w14:textId="77777777" w:rsidR="0002693A" w:rsidRPr="0002693A" w:rsidRDefault="0002693A" w:rsidP="0002693A">
            <w:pPr>
              <w:spacing w:line="259" w:lineRule="auto"/>
              <w:rPr>
                <w:color w:val="000000"/>
                <w:lang w:val="en-US"/>
              </w:rPr>
            </w:pPr>
            <w:r w:rsidRPr="0002693A">
              <w:rPr>
                <w:color w:val="000000"/>
                <w:lang w:val="en-US"/>
              </w:rPr>
              <w:t xml:space="preserve">Telephone Number </w:t>
            </w:r>
          </w:p>
        </w:tc>
        <w:tc>
          <w:tcPr>
            <w:tcW w:w="5401" w:type="dxa"/>
            <w:tcBorders>
              <w:top w:val="single" w:sz="4" w:space="0" w:color="000000"/>
              <w:left w:val="single" w:sz="4" w:space="0" w:color="000000"/>
              <w:bottom w:val="single" w:sz="4" w:space="0" w:color="000000"/>
              <w:right w:val="single" w:sz="4" w:space="0" w:color="000000"/>
            </w:tcBorders>
          </w:tcPr>
          <w:p w14:paraId="5C9BA398" w14:textId="77777777" w:rsidR="0002693A" w:rsidRPr="0002693A" w:rsidRDefault="0002693A" w:rsidP="0002693A">
            <w:pPr>
              <w:spacing w:line="259" w:lineRule="auto"/>
              <w:ind w:left="2"/>
              <w:rPr>
                <w:color w:val="000000"/>
                <w:lang w:val="en-US"/>
              </w:rPr>
            </w:pPr>
            <w:r w:rsidRPr="0002693A">
              <w:rPr>
                <w:color w:val="000000"/>
                <w:lang w:val="en-US"/>
              </w:rPr>
              <w:t xml:space="preserve"> </w:t>
            </w:r>
          </w:p>
        </w:tc>
      </w:tr>
      <w:tr w:rsidR="0002693A" w:rsidRPr="0002693A" w14:paraId="199668DB" w14:textId="77777777" w:rsidTr="00842089">
        <w:trPr>
          <w:trHeight w:val="638"/>
        </w:trPr>
        <w:tc>
          <w:tcPr>
            <w:tcW w:w="2069" w:type="dxa"/>
            <w:tcBorders>
              <w:top w:val="single" w:sz="4" w:space="0" w:color="000000"/>
              <w:left w:val="single" w:sz="4" w:space="0" w:color="000000"/>
              <w:bottom w:val="single" w:sz="4" w:space="0" w:color="000000"/>
              <w:right w:val="single" w:sz="4" w:space="0" w:color="000000"/>
            </w:tcBorders>
          </w:tcPr>
          <w:p w14:paraId="7DEBCC89" w14:textId="77777777" w:rsidR="0002693A" w:rsidRPr="0002693A" w:rsidRDefault="0002693A" w:rsidP="0002693A">
            <w:pPr>
              <w:spacing w:line="259" w:lineRule="auto"/>
              <w:rPr>
                <w:color w:val="000000"/>
                <w:lang w:val="en-US"/>
              </w:rPr>
            </w:pPr>
            <w:r w:rsidRPr="0002693A">
              <w:rPr>
                <w:color w:val="000000"/>
                <w:lang w:val="en-US"/>
              </w:rPr>
              <w:t xml:space="preserve">Fax Number: </w:t>
            </w:r>
          </w:p>
        </w:tc>
        <w:tc>
          <w:tcPr>
            <w:tcW w:w="5401" w:type="dxa"/>
            <w:tcBorders>
              <w:top w:val="single" w:sz="4" w:space="0" w:color="000000"/>
              <w:left w:val="single" w:sz="4" w:space="0" w:color="000000"/>
              <w:bottom w:val="single" w:sz="4" w:space="0" w:color="000000"/>
              <w:right w:val="single" w:sz="4" w:space="0" w:color="000000"/>
            </w:tcBorders>
          </w:tcPr>
          <w:p w14:paraId="5A12AD7D" w14:textId="77777777" w:rsidR="0002693A" w:rsidRPr="0002693A" w:rsidRDefault="0002693A" w:rsidP="0002693A">
            <w:pPr>
              <w:spacing w:line="259" w:lineRule="auto"/>
              <w:ind w:left="2"/>
              <w:rPr>
                <w:color w:val="000000"/>
                <w:lang w:val="en-US"/>
              </w:rPr>
            </w:pPr>
            <w:r w:rsidRPr="0002693A">
              <w:rPr>
                <w:color w:val="000000"/>
                <w:lang w:val="en-US"/>
              </w:rPr>
              <w:t xml:space="preserve"> </w:t>
            </w:r>
          </w:p>
        </w:tc>
      </w:tr>
      <w:tr w:rsidR="0002693A" w:rsidRPr="0002693A" w14:paraId="4D88D440" w14:textId="77777777" w:rsidTr="00842089">
        <w:trPr>
          <w:trHeight w:val="622"/>
        </w:trPr>
        <w:tc>
          <w:tcPr>
            <w:tcW w:w="2069" w:type="dxa"/>
            <w:tcBorders>
              <w:top w:val="single" w:sz="4" w:space="0" w:color="000000"/>
              <w:left w:val="single" w:sz="4" w:space="0" w:color="000000"/>
              <w:bottom w:val="single" w:sz="4" w:space="0" w:color="000000"/>
              <w:right w:val="single" w:sz="4" w:space="0" w:color="000000"/>
            </w:tcBorders>
          </w:tcPr>
          <w:p w14:paraId="3A41683C" w14:textId="77777777" w:rsidR="0002693A" w:rsidRPr="0002693A" w:rsidRDefault="0002693A" w:rsidP="0002693A">
            <w:pPr>
              <w:spacing w:line="259" w:lineRule="auto"/>
              <w:rPr>
                <w:color w:val="000000"/>
                <w:lang w:val="en-US"/>
              </w:rPr>
            </w:pPr>
            <w:r w:rsidRPr="0002693A">
              <w:rPr>
                <w:color w:val="000000"/>
                <w:lang w:val="en-US"/>
              </w:rPr>
              <w:t>Email Address:</w:t>
            </w:r>
            <w:r w:rsidRPr="0002693A">
              <w:rPr>
                <w:i/>
                <w:color w:val="000000"/>
                <w:lang w:val="en-US"/>
              </w:rPr>
              <w:t xml:space="preserve"> </w:t>
            </w:r>
          </w:p>
        </w:tc>
        <w:tc>
          <w:tcPr>
            <w:tcW w:w="5401" w:type="dxa"/>
            <w:tcBorders>
              <w:top w:val="single" w:sz="4" w:space="0" w:color="000000"/>
              <w:left w:val="single" w:sz="4" w:space="0" w:color="000000"/>
              <w:bottom w:val="single" w:sz="4" w:space="0" w:color="000000"/>
              <w:right w:val="single" w:sz="4" w:space="0" w:color="000000"/>
            </w:tcBorders>
          </w:tcPr>
          <w:p w14:paraId="7A4894FE" w14:textId="77777777" w:rsidR="0002693A" w:rsidRPr="0002693A" w:rsidRDefault="0002693A" w:rsidP="0002693A">
            <w:pPr>
              <w:spacing w:line="259" w:lineRule="auto"/>
              <w:ind w:left="2"/>
              <w:rPr>
                <w:color w:val="000000"/>
                <w:lang w:val="en-US"/>
              </w:rPr>
            </w:pPr>
            <w:r w:rsidRPr="0002693A">
              <w:rPr>
                <w:color w:val="000000"/>
                <w:lang w:val="en-US"/>
              </w:rPr>
              <w:t xml:space="preserve"> </w:t>
            </w:r>
          </w:p>
        </w:tc>
      </w:tr>
    </w:tbl>
    <w:p w14:paraId="15437E62"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595434FD"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0E81C161"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22E45632"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2CCB793B"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14F6A7B3"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558C3AA5"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7FB2A3C1"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03411ED3"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744833EE"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10FD22E8"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5A30E8FC"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2166E90F"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0407B24E" w14:textId="77777777" w:rsidR="0002693A" w:rsidRPr="0002693A" w:rsidRDefault="0002693A" w:rsidP="0002693A">
      <w:pPr>
        <w:keepNext/>
        <w:keepLines/>
        <w:spacing w:after="5" w:line="248" w:lineRule="auto"/>
        <w:ind w:left="10" w:right="779" w:hanging="10"/>
        <w:outlineLvl w:val="1"/>
        <w:rPr>
          <w:rFonts w:ascii="Calibri" w:eastAsia="Calibri" w:hAnsi="Calibri" w:cs="Calibri"/>
          <w:b/>
          <w:color w:val="000000"/>
          <w:lang w:eastAsia="uk-UA"/>
        </w:rPr>
      </w:pPr>
      <w:r w:rsidRPr="0002693A">
        <w:rPr>
          <w:rFonts w:ascii="Calibri" w:eastAsia="Calibri" w:hAnsi="Calibri" w:cs="Calibri"/>
          <w:b/>
          <w:color w:val="000000"/>
          <w:lang w:eastAsia="uk-UA"/>
        </w:rPr>
        <w:lastRenderedPageBreak/>
        <w:t xml:space="preserve">Technical proposal submission form </w:t>
      </w:r>
    </w:p>
    <w:p w14:paraId="3650033F" w14:textId="77777777" w:rsidR="0002693A" w:rsidRPr="0002693A" w:rsidRDefault="0002693A" w:rsidP="0002693A">
      <w:pPr>
        <w:spacing w:after="0"/>
        <w:ind w:right="622"/>
        <w:jc w:val="center"/>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36996878" w14:textId="77777777" w:rsidR="0002693A" w:rsidRPr="0002693A" w:rsidRDefault="0002693A" w:rsidP="00C442D1">
      <w:pPr>
        <w:spacing w:after="110" w:line="250" w:lineRule="auto"/>
        <w:ind w:left="-5" w:right="600" w:hanging="10"/>
        <w:jc w:val="both"/>
        <w:rPr>
          <w:rFonts w:ascii="Calibri" w:eastAsia="Calibri" w:hAnsi="Calibri" w:cs="Calibri"/>
          <w:color w:val="000000"/>
          <w:lang w:eastAsia="uk-UA"/>
        </w:rPr>
      </w:pPr>
      <w:r w:rsidRPr="0002693A">
        <w:rPr>
          <w:rFonts w:ascii="Calibri" w:eastAsia="Calibri" w:hAnsi="Calibri" w:cs="Calibri"/>
          <w:color w:val="000000"/>
          <w:sz w:val="20"/>
          <w:lang w:eastAsia="uk-U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 </w:t>
      </w:r>
    </w:p>
    <w:p w14:paraId="3649A29B" w14:textId="77777777" w:rsidR="0002693A" w:rsidRPr="0002693A" w:rsidRDefault="0002693A" w:rsidP="00C442D1">
      <w:pPr>
        <w:spacing w:after="174" w:line="249" w:lineRule="auto"/>
        <w:ind w:left="10" w:right="536" w:hanging="10"/>
        <w:jc w:val="both"/>
        <w:rPr>
          <w:rFonts w:ascii="Calibri" w:eastAsia="Calibri" w:hAnsi="Calibri" w:cs="Calibri"/>
          <w:color w:val="000000"/>
          <w:lang w:eastAsia="uk-UA"/>
        </w:rPr>
      </w:pPr>
      <w:r w:rsidRPr="0002693A">
        <w:rPr>
          <w:rFonts w:ascii="Calibri" w:eastAsia="Calibri" w:hAnsi="Calibri" w:cs="Calibri"/>
          <w:color w:val="000000"/>
          <w:sz w:val="20"/>
          <w:lang w:eastAsia="uk-U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41EFD413" w14:textId="77777777" w:rsidR="0002693A" w:rsidRPr="0002693A" w:rsidRDefault="0002693A" w:rsidP="00C442D1">
      <w:pPr>
        <w:spacing w:after="170" w:line="249" w:lineRule="auto"/>
        <w:ind w:left="10" w:right="490" w:hanging="10"/>
        <w:jc w:val="both"/>
        <w:rPr>
          <w:rFonts w:ascii="Calibri" w:eastAsia="Calibri" w:hAnsi="Calibri" w:cs="Calibri"/>
          <w:color w:val="000000"/>
          <w:lang w:eastAsia="uk-UA"/>
        </w:rPr>
      </w:pPr>
      <w:r w:rsidRPr="0002693A">
        <w:rPr>
          <w:rFonts w:ascii="Calibri" w:eastAsia="Calibri" w:hAnsi="Calibri" w:cs="Calibri"/>
          <w:color w:val="000000"/>
          <w:sz w:val="20"/>
          <w:lang w:eastAsia="uk-UA"/>
        </w:rPr>
        <w:t xml:space="preserve">The development of the Technical Proposal must be guided by the evaluation criteria presented below and provide a description of the technical approach, relevance and capacity (technical; governance and management; and financial and administrative). </w:t>
      </w:r>
    </w:p>
    <w:tbl>
      <w:tblPr>
        <w:tblStyle w:val="TableGrid0"/>
        <w:tblW w:w="10053" w:type="dxa"/>
        <w:tblInd w:w="5" w:type="dxa"/>
        <w:tblCellMar>
          <w:top w:w="41" w:type="dxa"/>
          <w:left w:w="84" w:type="dxa"/>
          <w:right w:w="66" w:type="dxa"/>
        </w:tblCellMar>
        <w:tblLook w:val="04A0" w:firstRow="1" w:lastRow="0" w:firstColumn="1" w:lastColumn="0" w:noHBand="0" w:noVBand="1"/>
      </w:tblPr>
      <w:tblGrid>
        <w:gridCol w:w="1118"/>
        <w:gridCol w:w="1204"/>
        <w:gridCol w:w="5863"/>
        <w:gridCol w:w="1681"/>
        <w:gridCol w:w="187"/>
      </w:tblGrid>
      <w:tr w:rsidR="0002693A" w:rsidRPr="0002693A" w14:paraId="3F48F435" w14:textId="77777777" w:rsidTr="00842089">
        <w:trPr>
          <w:trHeight w:val="499"/>
        </w:trPr>
        <w:tc>
          <w:tcPr>
            <w:tcW w:w="1118" w:type="dxa"/>
            <w:tcBorders>
              <w:top w:val="single" w:sz="4" w:space="0" w:color="BFBFBF"/>
              <w:left w:val="single" w:sz="4" w:space="0" w:color="BFBFBF"/>
              <w:bottom w:val="single" w:sz="4" w:space="0" w:color="BFBFBF"/>
              <w:right w:val="single" w:sz="4" w:space="0" w:color="BFBFBF"/>
            </w:tcBorders>
          </w:tcPr>
          <w:p w14:paraId="28A7A67C" w14:textId="77777777" w:rsidR="0002693A" w:rsidRPr="0002693A" w:rsidRDefault="0002693A" w:rsidP="0002693A">
            <w:pPr>
              <w:spacing w:line="259" w:lineRule="auto"/>
              <w:ind w:left="26"/>
              <w:rPr>
                <w:color w:val="000000"/>
                <w:lang w:val="en-US"/>
              </w:rPr>
            </w:pPr>
            <w:r w:rsidRPr="0002693A">
              <w:rPr>
                <w:b/>
                <w:color w:val="000000"/>
                <w:sz w:val="20"/>
                <w:lang w:val="en-US"/>
              </w:rPr>
              <w:t xml:space="preserve">Section </w:t>
            </w:r>
          </w:p>
        </w:tc>
        <w:tc>
          <w:tcPr>
            <w:tcW w:w="1204" w:type="dxa"/>
            <w:tcBorders>
              <w:top w:val="single" w:sz="4" w:space="0" w:color="BFBFBF"/>
              <w:left w:val="single" w:sz="4" w:space="0" w:color="BFBFBF"/>
              <w:bottom w:val="single" w:sz="4" w:space="0" w:color="BFBFBF"/>
              <w:right w:val="single" w:sz="4" w:space="0" w:color="BFBFBF"/>
            </w:tcBorders>
          </w:tcPr>
          <w:p w14:paraId="42AAA4C2" w14:textId="77777777" w:rsidR="0002693A" w:rsidRPr="0002693A" w:rsidRDefault="0002693A" w:rsidP="0002693A">
            <w:pPr>
              <w:spacing w:line="259" w:lineRule="auto"/>
              <w:ind w:left="18"/>
              <w:rPr>
                <w:color w:val="000000"/>
                <w:lang w:val="en-US"/>
              </w:rPr>
            </w:pPr>
            <w:r w:rsidRPr="0002693A">
              <w:rPr>
                <w:b/>
                <w:color w:val="000000"/>
                <w:sz w:val="20"/>
                <w:lang w:val="en-US"/>
              </w:rPr>
              <w:t xml:space="preserve">Points </w:t>
            </w:r>
          </w:p>
        </w:tc>
        <w:tc>
          <w:tcPr>
            <w:tcW w:w="5864" w:type="dxa"/>
            <w:tcBorders>
              <w:top w:val="single" w:sz="4" w:space="0" w:color="BFBFBF"/>
              <w:left w:val="single" w:sz="4" w:space="0" w:color="BFBFBF"/>
              <w:bottom w:val="single" w:sz="4" w:space="0" w:color="BFBFBF"/>
              <w:right w:val="single" w:sz="4" w:space="0" w:color="BFBFBF"/>
            </w:tcBorders>
          </w:tcPr>
          <w:p w14:paraId="277F8BC8" w14:textId="77777777" w:rsidR="0002693A" w:rsidRPr="0002693A" w:rsidRDefault="0002693A" w:rsidP="0002693A">
            <w:pPr>
              <w:spacing w:line="259" w:lineRule="auto"/>
              <w:ind w:left="24"/>
              <w:rPr>
                <w:color w:val="000000"/>
                <w:lang w:val="en-US"/>
              </w:rPr>
            </w:pPr>
            <w:r w:rsidRPr="0002693A">
              <w:rPr>
                <w:b/>
                <w:color w:val="000000"/>
                <w:sz w:val="20"/>
                <w:lang w:val="en-US"/>
              </w:rPr>
              <w:t xml:space="preserve">Criteria </w:t>
            </w:r>
          </w:p>
        </w:tc>
        <w:tc>
          <w:tcPr>
            <w:tcW w:w="1681" w:type="dxa"/>
            <w:tcBorders>
              <w:top w:val="single" w:sz="4" w:space="0" w:color="BFBFBF"/>
              <w:left w:val="single" w:sz="4" w:space="0" w:color="BFBFBF"/>
              <w:bottom w:val="single" w:sz="4" w:space="0" w:color="BFBFBF"/>
              <w:right w:val="single" w:sz="4" w:space="0" w:color="BFBFBF"/>
            </w:tcBorders>
          </w:tcPr>
          <w:p w14:paraId="6322414F" w14:textId="77777777" w:rsidR="0002693A" w:rsidRPr="0002693A" w:rsidRDefault="0002693A" w:rsidP="0002693A">
            <w:pPr>
              <w:spacing w:line="259" w:lineRule="auto"/>
              <w:ind w:left="27"/>
              <w:rPr>
                <w:color w:val="000000"/>
                <w:lang w:val="en-US"/>
              </w:rPr>
            </w:pPr>
            <w:r w:rsidRPr="0002693A">
              <w:rPr>
                <w:b/>
                <w:color w:val="000000"/>
                <w:sz w:val="20"/>
                <w:lang w:val="en-US"/>
              </w:rPr>
              <w:t xml:space="preserve">Proponent’s Response </w:t>
            </w:r>
          </w:p>
        </w:tc>
        <w:tc>
          <w:tcPr>
            <w:tcW w:w="187" w:type="dxa"/>
            <w:vMerge w:val="restart"/>
            <w:tcBorders>
              <w:top w:val="nil"/>
              <w:left w:val="single" w:sz="4" w:space="0" w:color="BFBFBF"/>
              <w:bottom w:val="single" w:sz="4" w:space="0" w:color="BFBFBF"/>
              <w:right w:val="nil"/>
            </w:tcBorders>
          </w:tcPr>
          <w:p w14:paraId="343062BE" w14:textId="77777777" w:rsidR="0002693A" w:rsidRPr="0002693A" w:rsidRDefault="0002693A" w:rsidP="0002693A">
            <w:pPr>
              <w:spacing w:after="160" w:line="259" w:lineRule="auto"/>
              <w:rPr>
                <w:color w:val="000000"/>
                <w:lang w:val="en-US"/>
              </w:rPr>
            </w:pPr>
          </w:p>
        </w:tc>
      </w:tr>
      <w:tr w:rsidR="0002693A" w:rsidRPr="0002693A" w14:paraId="6674993D" w14:textId="77777777" w:rsidTr="00842089">
        <w:trPr>
          <w:trHeight w:val="497"/>
        </w:trPr>
        <w:tc>
          <w:tcPr>
            <w:tcW w:w="1118" w:type="dxa"/>
            <w:tcBorders>
              <w:top w:val="single" w:sz="4" w:space="0" w:color="BFBFBF"/>
              <w:left w:val="single" w:sz="4" w:space="0" w:color="BFBFBF"/>
              <w:bottom w:val="single" w:sz="4" w:space="0" w:color="BFBFBF"/>
              <w:right w:val="single" w:sz="4" w:space="0" w:color="BFBFBF"/>
            </w:tcBorders>
          </w:tcPr>
          <w:p w14:paraId="6CCD5F48" w14:textId="77777777" w:rsidR="0002693A" w:rsidRPr="0002693A" w:rsidRDefault="0002693A" w:rsidP="0002693A">
            <w:pPr>
              <w:spacing w:line="259" w:lineRule="auto"/>
              <w:ind w:left="26"/>
              <w:rPr>
                <w:color w:val="000000"/>
                <w:lang w:val="en-US"/>
              </w:rPr>
            </w:pPr>
            <w:r w:rsidRPr="0002693A">
              <w:rPr>
                <w:color w:val="000000"/>
                <w:sz w:val="20"/>
                <w:lang w:val="en-US"/>
              </w:rPr>
              <w:t xml:space="preserve">1 </w:t>
            </w:r>
          </w:p>
        </w:tc>
        <w:tc>
          <w:tcPr>
            <w:tcW w:w="1204" w:type="dxa"/>
            <w:tcBorders>
              <w:top w:val="single" w:sz="4" w:space="0" w:color="BFBFBF"/>
              <w:left w:val="single" w:sz="4" w:space="0" w:color="BFBFBF"/>
              <w:bottom w:val="single" w:sz="4" w:space="0" w:color="BFBFBF"/>
              <w:right w:val="single" w:sz="4" w:space="0" w:color="BFBFBF"/>
            </w:tcBorders>
          </w:tcPr>
          <w:p w14:paraId="1DCD38AE" w14:textId="77777777" w:rsidR="0002693A" w:rsidRPr="0002693A" w:rsidRDefault="0002693A" w:rsidP="0002693A">
            <w:pPr>
              <w:spacing w:line="259" w:lineRule="auto"/>
              <w:ind w:left="18"/>
              <w:rPr>
                <w:color w:val="000000"/>
                <w:lang w:val="en-US"/>
              </w:rPr>
            </w:pPr>
            <w:r w:rsidRPr="0002693A">
              <w:rPr>
                <w:color w:val="000000"/>
                <w:sz w:val="20"/>
                <w:lang w:val="en-US"/>
              </w:rPr>
              <w:t xml:space="preserve">40 </w:t>
            </w:r>
          </w:p>
        </w:tc>
        <w:tc>
          <w:tcPr>
            <w:tcW w:w="5864" w:type="dxa"/>
            <w:tcBorders>
              <w:top w:val="single" w:sz="4" w:space="0" w:color="BFBFBF"/>
              <w:left w:val="single" w:sz="4" w:space="0" w:color="BFBFBF"/>
              <w:bottom w:val="single" w:sz="4" w:space="0" w:color="BFBFBF"/>
              <w:right w:val="single" w:sz="4" w:space="0" w:color="BFBFBF"/>
            </w:tcBorders>
          </w:tcPr>
          <w:p w14:paraId="650437DC" w14:textId="77777777" w:rsidR="0002693A" w:rsidRPr="0002693A" w:rsidRDefault="0002693A" w:rsidP="0002693A">
            <w:pPr>
              <w:spacing w:line="259" w:lineRule="auto"/>
              <w:ind w:left="24"/>
              <w:jc w:val="both"/>
              <w:rPr>
                <w:color w:val="000000"/>
                <w:lang w:val="en-US"/>
              </w:rPr>
            </w:pPr>
            <w:r w:rsidRPr="0002693A">
              <w:rPr>
                <w:color w:val="000000"/>
                <w:sz w:val="20"/>
                <w:lang w:val="en-US"/>
              </w:rPr>
              <w:t xml:space="preserve">Technical description and appropriateness/adequacy of approach / service </w:t>
            </w:r>
          </w:p>
        </w:tc>
        <w:tc>
          <w:tcPr>
            <w:tcW w:w="1681" w:type="dxa"/>
            <w:tcBorders>
              <w:top w:val="single" w:sz="4" w:space="0" w:color="BFBFBF"/>
              <w:left w:val="single" w:sz="4" w:space="0" w:color="BFBFBF"/>
              <w:bottom w:val="single" w:sz="4" w:space="0" w:color="BFBFBF"/>
              <w:right w:val="single" w:sz="4" w:space="0" w:color="BFBFBF"/>
            </w:tcBorders>
          </w:tcPr>
          <w:p w14:paraId="6DDFEC27" w14:textId="77777777" w:rsidR="0002693A" w:rsidRPr="0002693A" w:rsidRDefault="0002693A" w:rsidP="0002693A">
            <w:pPr>
              <w:spacing w:line="259" w:lineRule="auto"/>
              <w:ind w:left="27"/>
              <w:rPr>
                <w:color w:val="000000"/>
                <w:lang w:val="en-US"/>
              </w:rPr>
            </w:pPr>
            <w:r w:rsidRPr="0002693A">
              <w:rPr>
                <w:color w:val="000000"/>
                <w:sz w:val="20"/>
                <w:lang w:val="en-US"/>
              </w:rPr>
              <w:t xml:space="preserve"> </w:t>
            </w:r>
          </w:p>
        </w:tc>
        <w:tc>
          <w:tcPr>
            <w:tcW w:w="0" w:type="auto"/>
            <w:vMerge/>
            <w:tcBorders>
              <w:top w:val="nil"/>
              <w:left w:val="single" w:sz="4" w:space="0" w:color="BFBFBF"/>
              <w:bottom w:val="nil"/>
              <w:right w:val="nil"/>
            </w:tcBorders>
          </w:tcPr>
          <w:p w14:paraId="42739053" w14:textId="77777777" w:rsidR="0002693A" w:rsidRPr="0002693A" w:rsidRDefault="0002693A" w:rsidP="0002693A">
            <w:pPr>
              <w:spacing w:after="160" w:line="259" w:lineRule="auto"/>
              <w:rPr>
                <w:color w:val="000000"/>
                <w:lang w:val="en-US"/>
              </w:rPr>
            </w:pPr>
          </w:p>
        </w:tc>
      </w:tr>
      <w:tr w:rsidR="0002693A" w:rsidRPr="0002693A" w14:paraId="0973F3D4" w14:textId="77777777" w:rsidTr="00842089">
        <w:trPr>
          <w:trHeight w:val="2696"/>
        </w:trPr>
        <w:tc>
          <w:tcPr>
            <w:tcW w:w="1118" w:type="dxa"/>
            <w:tcBorders>
              <w:top w:val="single" w:sz="4" w:space="0" w:color="BFBFBF"/>
              <w:left w:val="single" w:sz="4" w:space="0" w:color="BFBFBF"/>
              <w:bottom w:val="single" w:sz="4" w:space="0" w:color="BFBFBF"/>
              <w:right w:val="single" w:sz="4" w:space="0" w:color="BFBFBF"/>
            </w:tcBorders>
          </w:tcPr>
          <w:p w14:paraId="2227B83E" w14:textId="77777777" w:rsidR="0002693A" w:rsidRPr="0002693A" w:rsidRDefault="0002693A" w:rsidP="0002693A">
            <w:pPr>
              <w:spacing w:line="259" w:lineRule="auto"/>
              <w:ind w:left="26"/>
              <w:rPr>
                <w:color w:val="000000"/>
                <w:lang w:val="en-US"/>
              </w:rPr>
            </w:pPr>
            <w:r w:rsidRPr="0002693A">
              <w:rPr>
                <w:color w:val="000000"/>
                <w:sz w:val="20"/>
                <w:lang w:val="en-US"/>
              </w:rPr>
              <w:t xml:space="preserve">2 </w:t>
            </w:r>
          </w:p>
        </w:tc>
        <w:tc>
          <w:tcPr>
            <w:tcW w:w="1204" w:type="dxa"/>
            <w:tcBorders>
              <w:top w:val="single" w:sz="4" w:space="0" w:color="BFBFBF"/>
              <w:left w:val="single" w:sz="4" w:space="0" w:color="BFBFBF"/>
              <w:bottom w:val="single" w:sz="4" w:space="0" w:color="BFBFBF"/>
              <w:right w:val="single" w:sz="4" w:space="0" w:color="BFBFBF"/>
            </w:tcBorders>
          </w:tcPr>
          <w:p w14:paraId="68D3D865" w14:textId="77777777" w:rsidR="0002693A" w:rsidRPr="0002693A" w:rsidRDefault="0002693A" w:rsidP="0002693A">
            <w:pPr>
              <w:spacing w:line="259" w:lineRule="auto"/>
              <w:ind w:left="18"/>
              <w:rPr>
                <w:color w:val="000000"/>
                <w:lang w:val="en-US"/>
              </w:rPr>
            </w:pPr>
            <w:r w:rsidRPr="0002693A">
              <w:rPr>
                <w:color w:val="000000"/>
                <w:sz w:val="20"/>
                <w:lang w:val="en-US"/>
              </w:rPr>
              <w:t xml:space="preserve">15 </w:t>
            </w:r>
          </w:p>
        </w:tc>
        <w:tc>
          <w:tcPr>
            <w:tcW w:w="5864" w:type="dxa"/>
            <w:tcBorders>
              <w:top w:val="single" w:sz="4" w:space="0" w:color="BFBFBF"/>
              <w:left w:val="single" w:sz="4" w:space="0" w:color="BFBFBF"/>
              <w:bottom w:val="single" w:sz="4" w:space="0" w:color="BFBFBF"/>
              <w:right w:val="single" w:sz="4" w:space="0" w:color="BFBFBF"/>
            </w:tcBorders>
          </w:tcPr>
          <w:p w14:paraId="22218B89" w14:textId="77777777" w:rsidR="0002693A" w:rsidRPr="0002693A" w:rsidRDefault="0002693A" w:rsidP="0002693A">
            <w:pPr>
              <w:spacing w:after="25" w:line="259" w:lineRule="auto"/>
              <w:ind w:left="24"/>
              <w:rPr>
                <w:color w:val="000000"/>
                <w:lang w:val="en-US"/>
              </w:rPr>
            </w:pPr>
            <w:r w:rsidRPr="0002693A">
              <w:rPr>
                <w:color w:val="000000"/>
                <w:sz w:val="20"/>
                <w:lang w:val="en-US"/>
              </w:rPr>
              <w:t xml:space="preserve">Relevance and technical capacity: (See Capacity Assessment Checklist) </w:t>
            </w:r>
          </w:p>
          <w:p w14:paraId="7BF2CF5F" w14:textId="77777777" w:rsidR="0002693A" w:rsidRPr="0002693A" w:rsidRDefault="0002693A" w:rsidP="0002693A">
            <w:pPr>
              <w:numPr>
                <w:ilvl w:val="0"/>
                <w:numId w:val="36"/>
              </w:numPr>
              <w:spacing w:after="45" w:line="248" w:lineRule="auto"/>
              <w:ind w:right="974"/>
              <w:jc w:val="both"/>
              <w:rPr>
                <w:color w:val="000000"/>
                <w:lang w:val="en-US"/>
              </w:rPr>
            </w:pPr>
            <w:r w:rsidRPr="0002693A">
              <w:rPr>
                <w:color w:val="000000"/>
                <w:sz w:val="20"/>
                <w:lang w:val="en-US"/>
              </w:rPr>
              <w:t xml:space="preserve">proposed staffing (number and expertise) for the services to be delivered; </w:t>
            </w:r>
          </w:p>
          <w:p w14:paraId="2D0A7017" w14:textId="77777777" w:rsidR="0002693A" w:rsidRPr="0002693A" w:rsidRDefault="0002693A" w:rsidP="0002693A">
            <w:pPr>
              <w:numPr>
                <w:ilvl w:val="0"/>
                <w:numId w:val="36"/>
              </w:numPr>
              <w:spacing w:after="2" w:line="248" w:lineRule="auto"/>
              <w:ind w:right="974"/>
              <w:jc w:val="both"/>
              <w:rPr>
                <w:color w:val="000000"/>
                <w:lang w:val="en-US"/>
              </w:rPr>
            </w:pPr>
            <w:r w:rsidRPr="0002693A">
              <w:rPr>
                <w:color w:val="000000"/>
                <w:sz w:val="20"/>
                <w:lang w:val="en-US"/>
              </w:rPr>
              <w:t xml:space="preserve">organizational experience and proven track record/credibility on gender and development, RBM and its application to key processes </w:t>
            </w:r>
            <w:bookmarkStart w:id="6" w:name="_GoBack"/>
            <w:bookmarkEnd w:id="6"/>
          </w:p>
          <w:p w14:paraId="047AF082" w14:textId="77777777" w:rsidR="0002693A" w:rsidRPr="0002693A" w:rsidRDefault="0002693A" w:rsidP="0002693A">
            <w:pPr>
              <w:spacing w:after="1" w:line="241" w:lineRule="auto"/>
              <w:ind w:left="367"/>
              <w:rPr>
                <w:color w:val="000000"/>
                <w:lang w:val="en-US"/>
              </w:rPr>
            </w:pPr>
            <w:r w:rsidRPr="0002693A">
              <w:rPr>
                <w:color w:val="000000"/>
                <w:sz w:val="20"/>
                <w:lang w:val="en-US"/>
              </w:rPr>
              <w:t xml:space="preserve">(e.g., planning, programming, monitoring, reporting and evaluation), and other areas of expertise relevant to the services required relevant experience in partnerships with UN Women, other UN agencies, governments, NGOs, and other development actors </w:t>
            </w:r>
          </w:p>
          <w:p w14:paraId="7B697002" w14:textId="77777777" w:rsidR="0002693A" w:rsidRPr="0002693A" w:rsidRDefault="0002693A" w:rsidP="0002693A">
            <w:pPr>
              <w:spacing w:line="259" w:lineRule="auto"/>
              <w:ind w:left="24"/>
              <w:rPr>
                <w:color w:val="000000"/>
                <w:lang w:val="en-US"/>
              </w:rPr>
            </w:pPr>
            <w:r w:rsidRPr="0002693A">
              <w:rPr>
                <w:color w:val="000000"/>
                <w:sz w:val="20"/>
                <w:lang w:val="en-US"/>
              </w:rPr>
              <w:t xml:space="preserve"> </w:t>
            </w:r>
          </w:p>
        </w:tc>
        <w:tc>
          <w:tcPr>
            <w:tcW w:w="1681" w:type="dxa"/>
            <w:tcBorders>
              <w:top w:val="single" w:sz="4" w:space="0" w:color="BFBFBF"/>
              <w:left w:val="single" w:sz="4" w:space="0" w:color="BFBFBF"/>
              <w:bottom w:val="single" w:sz="4" w:space="0" w:color="BFBFBF"/>
              <w:right w:val="single" w:sz="4" w:space="0" w:color="BFBFBF"/>
            </w:tcBorders>
          </w:tcPr>
          <w:p w14:paraId="16FAF331" w14:textId="77777777" w:rsidR="0002693A" w:rsidRPr="0002693A" w:rsidRDefault="0002693A" w:rsidP="0002693A">
            <w:pPr>
              <w:spacing w:line="259" w:lineRule="auto"/>
              <w:ind w:left="27"/>
              <w:rPr>
                <w:color w:val="000000"/>
                <w:lang w:val="en-US"/>
              </w:rPr>
            </w:pPr>
            <w:r w:rsidRPr="0002693A">
              <w:rPr>
                <w:color w:val="000000"/>
                <w:sz w:val="20"/>
                <w:lang w:val="en-US"/>
              </w:rPr>
              <w:t xml:space="preserve"> </w:t>
            </w:r>
          </w:p>
        </w:tc>
        <w:tc>
          <w:tcPr>
            <w:tcW w:w="0" w:type="auto"/>
            <w:vMerge/>
            <w:tcBorders>
              <w:top w:val="nil"/>
              <w:left w:val="single" w:sz="4" w:space="0" w:color="BFBFBF"/>
              <w:bottom w:val="nil"/>
              <w:right w:val="nil"/>
            </w:tcBorders>
          </w:tcPr>
          <w:p w14:paraId="34505905" w14:textId="77777777" w:rsidR="0002693A" w:rsidRPr="0002693A" w:rsidRDefault="0002693A" w:rsidP="0002693A">
            <w:pPr>
              <w:spacing w:after="160" w:line="259" w:lineRule="auto"/>
              <w:rPr>
                <w:color w:val="000000"/>
                <w:lang w:val="en-US"/>
              </w:rPr>
            </w:pPr>
          </w:p>
        </w:tc>
      </w:tr>
      <w:tr w:rsidR="0002693A" w:rsidRPr="0002693A" w14:paraId="72E3B982" w14:textId="77777777" w:rsidTr="00842089">
        <w:trPr>
          <w:trHeight w:val="1740"/>
        </w:trPr>
        <w:tc>
          <w:tcPr>
            <w:tcW w:w="1118" w:type="dxa"/>
            <w:tcBorders>
              <w:top w:val="single" w:sz="4" w:space="0" w:color="BFBFBF"/>
              <w:left w:val="single" w:sz="4" w:space="0" w:color="BFBFBF"/>
              <w:bottom w:val="single" w:sz="4" w:space="0" w:color="BFBFBF"/>
              <w:right w:val="single" w:sz="4" w:space="0" w:color="BFBFBF"/>
            </w:tcBorders>
          </w:tcPr>
          <w:p w14:paraId="405DCBC8" w14:textId="77777777" w:rsidR="0002693A" w:rsidRPr="0002693A" w:rsidRDefault="0002693A" w:rsidP="0002693A">
            <w:pPr>
              <w:spacing w:line="259" w:lineRule="auto"/>
              <w:ind w:left="26"/>
              <w:rPr>
                <w:color w:val="000000"/>
                <w:lang w:val="en-US"/>
              </w:rPr>
            </w:pPr>
            <w:r w:rsidRPr="0002693A">
              <w:rPr>
                <w:color w:val="000000"/>
                <w:sz w:val="20"/>
                <w:lang w:val="en-US"/>
              </w:rPr>
              <w:t xml:space="preserve">3 </w:t>
            </w:r>
          </w:p>
        </w:tc>
        <w:tc>
          <w:tcPr>
            <w:tcW w:w="1204" w:type="dxa"/>
            <w:tcBorders>
              <w:top w:val="single" w:sz="4" w:space="0" w:color="BFBFBF"/>
              <w:left w:val="single" w:sz="4" w:space="0" w:color="BFBFBF"/>
              <w:bottom w:val="single" w:sz="4" w:space="0" w:color="BFBFBF"/>
              <w:right w:val="single" w:sz="4" w:space="0" w:color="BFBFBF"/>
            </w:tcBorders>
          </w:tcPr>
          <w:p w14:paraId="695F813C" w14:textId="77777777" w:rsidR="0002693A" w:rsidRPr="0002693A" w:rsidRDefault="0002693A" w:rsidP="0002693A">
            <w:pPr>
              <w:spacing w:line="259" w:lineRule="auto"/>
              <w:ind w:left="18"/>
              <w:rPr>
                <w:color w:val="000000"/>
                <w:lang w:val="en-US"/>
              </w:rPr>
            </w:pPr>
            <w:r w:rsidRPr="0002693A">
              <w:rPr>
                <w:color w:val="000000"/>
                <w:sz w:val="20"/>
                <w:lang w:val="en-US"/>
              </w:rPr>
              <w:t xml:space="preserve">8 </w:t>
            </w:r>
          </w:p>
        </w:tc>
        <w:tc>
          <w:tcPr>
            <w:tcW w:w="5864" w:type="dxa"/>
            <w:tcBorders>
              <w:top w:val="single" w:sz="4" w:space="0" w:color="BFBFBF"/>
              <w:left w:val="single" w:sz="4" w:space="0" w:color="BFBFBF"/>
              <w:bottom w:val="single" w:sz="4" w:space="0" w:color="BFBFBF"/>
              <w:right w:val="single" w:sz="4" w:space="0" w:color="BFBFBF"/>
            </w:tcBorders>
          </w:tcPr>
          <w:p w14:paraId="0FEDC2E0" w14:textId="77777777" w:rsidR="0002693A" w:rsidRPr="0002693A" w:rsidRDefault="0002693A" w:rsidP="0002693A">
            <w:pPr>
              <w:spacing w:line="259" w:lineRule="auto"/>
              <w:ind w:left="24"/>
              <w:rPr>
                <w:color w:val="000000"/>
                <w:lang w:val="en-US"/>
              </w:rPr>
            </w:pPr>
            <w:r w:rsidRPr="0002693A">
              <w:rPr>
                <w:color w:val="000000"/>
                <w:sz w:val="20"/>
                <w:lang w:val="en-US"/>
              </w:rPr>
              <w:t xml:space="preserve">Governance and management capacity: (See Capacity Assessment </w:t>
            </w:r>
          </w:p>
          <w:p w14:paraId="2F59CA51" w14:textId="77777777" w:rsidR="0002693A" w:rsidRPr="0002693A" w:rsidRDefault="0002693A" w:rsidP="0002693A">
            <w:pPr>
              <w:spacing w:after="23" w:line="259" w:lineRule="auto"/>
              <w:ind w:left="24"/>
              <w:rPr>
                <w:color w:val="000000"/>
                <w:lang w:val="en-US"/>
              </w:rPr>
            </w:pPr>
            <w:r w:rsidRPr="0002693A">
              <w:rPr>
                <w:color w:val="000000"/>
                <w:sz w:val="20"/>
                <w:lang w:val="en-US"/>
              </w:rPr>
              <w:t xml:space="preserve">Checklist) </w:t>
            </w:r>
          </w:p>
          <w:p w14:paraId="22B34F15" w14:textId="77777777" w:rsidR="0002693A" w:rsidRPr="0002693A" w:rsidRDefault="0002693A" w:rsidP="0002693A">
            <w:pPr>
              <w:numPr>
                <w:ilvl w:val="0"/>
                <w:numId w:val="37"/>
              </w:numPr>
              <w:spacing w:after="45" w:line="248" w:lineRule="auto"/>
              <w:ind w:right="974"/>
              <w:jc w:val="both"/>
              <w:rPr>
                <w:color w:val="000000"/>
                <w:lang w:val="en-US"/>
              </w:rPr>
            </w:pPr>
            <w:r w:rsidRPr="0002693A">
              <w:rPr>
                <w:color w:val="000000"/>
                <w:sz w:val="20"/>
                <w:lang w:val="en-US"/>
              </w:rPr>
              <w:t xml:space="preserve">Management arrangement for the required services, including for monitoring and reporting, and if needed, evaluation </w:t>
            </w:r>
          </w:p>
          <w:p w14:paraId="53EDA14F" w14:textId="77777777" w:rsidR="0002693A" w:rsidRPr="0002693A" w:rsidRDefault="0002693A" w:rsidP="0002693A">
            <w:pPr>
              <w:numPr>
                <w:ilvl w:val="0"/>
                <w:numId w:val="37"/>
              </w:numPr>
              <w:spacing w:after="5" w:line="259" w:lineRule="auto"/>
              <w:ind w:right="974"/>
              <w:jc w:val="both"/>
              <w:rPr>
                <w:color w:val="000000"/>
                <w:lang w:val="en-US"/>
              </w:rPr>
            </w:pPr>
            <w:r w:rsidRPr="0002693A">
              <w:rPr>
                <w:color w:val="000000"/>
                <w:sz w:val="20"/>
                <w:lang w:val="en-US"/>
              </w:rPr>
              <w:t xml:space="preserve">Overall governance/management structure of the proponent organization </w:t>
            </w:r>
          </w:p>
        </w:tc>
        <w:tc>
          <w:tcPr>
            <w:tcW w:w="1681" w:type="dxa"/>
            <w:tcBorders>
              <w:top w:val="single" w:sz="4" w:space="0" w:color="BFBFBF"/>
              <w:left w:val="single" w:sz="4" w:space="0" w:color="BFBFBF"/>
              <w:bottom w:val="single" w:sz="4" w:space="0" w:color="BFBFBF"/>
              <w:right w:val="single" w:sz="4" w:space="0" w:color="BFBFBF"/>
            </w:tcBorders>
          </w:tcPr>
          <w:p w14:paraId="5E5234E1" w14:textId="77777777" w:rsidR="0002693A" w:rsidRPr="0002693A" w:rsidRDefault="0002693A" w:rsidP="0002693A">
            <w:pPr>
              <w:spacing w:line="259" w:lineRule="auto"/>
              <w:ind w:left="27"/>
              <w:rPr>
                <w:color w:val="000000"/>
                <w:lang w:val="en-US"/>
              </w:rPr>
            </w:pPr>
            <w:r w:rsidRPr="0002693A">
              <w:rPr>
                <w:color w:val="000000"/>
                <w:sz w:val="20"/>
                <w:lang w:val="en-US"/>
              </w:rPr>
              <w:t xml:space="preserve"> </w:t>
            </w:r>
          </w:p>
        </w:tc>
        <w:tc>
          <w:tcPr>
            <w:tcW w:w="0" w:type="auto"/>
            <w:vMerge/>
            <w:tcBorders>
              <w:top w:val="nil"/>
              <w:left w:val="single" w:sz="4" w:space="0" w:color="BFBFBF"/>
              <w:bottom w:val="nil"/>
              <w:right w:val="nil"/>
            </w:tcBorders>
          </w:tcPr>
          <w:p w14:paraId="12C38C22" w14:textId="77777777" w:rsidR="0002693A" w:rsidRPr="0002693A" w:rsidRDefault="0002693A" w:rsidP="0002693A">
            <w:pPr>
              <w:spacing w:after="160" w:line="259" w:lineRule="auto"/>
              <w:rPr>
                <w:color w:val="000000"/>
                <w:lang w:val="en-US"/>
              </w:rPr>
            </w:pPr>
          </w:p>
        </w:tc>
      </w:tr>
      <w:tr w:rsidR="0002693A" w:rsidRPr="0002693A" w14:paraId="01F17F25" w14:textId="77777777" w:rsidTr="00842089">
        <w:trPr>
          <w:trHeight w:val="550"/>
        </w:trPr>
        <w:tc>
          <w:tcPr>
            <w:tcW w:w="1118" w:type="dxa"/>
            <w:tcBorders>
              <w:top w:val="single" w:sz="4" w:space="0" w:color="BFBFBF"/>
              <w:left w:val="single" w:sz="4" w:space="0" w:color="BFBFBF"/>
              <w:bottom w:val="single" w:sz="4" w:space="0" w:color="BFBFBF"/>
              <w:right w:val="single" w:sz="4" w:space="0" w:color="BFBFBF"/>
            </w:tcBorders>
          </w:tcPr>
          <w:p w14:paraId="2550A32B" w14:textId="77777777" w:rsidR="0002693A" w:rsidRPr="0002693A" w:rsidRDefault="0002693A" w:rsidP="0002693A">
            <w:pPr>
              <w:spacing w:line="259" w:lineRule="auto"/>
              <w:ind w:left="26"/>
              <w:rPr>
                <w:color w:val="000000"/>
                <w:lang w:val="en-US"/>
              </w:rPr>
            </w:pPr>
            <w:r w:rsidRPr="0002693A">
              <w:rPr>
                <w:color w:val="000000"/>
                <w:sz w:val="20"/>
                <w:lang w:val="en-US"/>
              </w:rPr>
              <w:t xml:space="preserve">4 </w:t>
            </w:r>
          </w:p>
        </w:tc>
        <w:tc>
          <w:tcPr>
            <w:tcW w:w="1204" w:type="dxa"/>
            <w:tcBorders>
              <w:top w:val="single" w:sz="4" w:space="0" w:color="BFBFBF"/>
              <w:left w:val="single" w:sz="4" w:space="0" w:color="BFBFBF"/>
              <w:bottom w:val="single" w:sz="4" w:space="0" w:color="BFBFBF"/>
              <w:right w:val="single" w:sz="4" w:space="0" w:color="BFBFBF"/>
            </w:tcBorders>
          </w:tcPr>
          <w:p w14:paraId="219074AD" w14:textId="77777777" w:rsidR="0002693A" w:rsidRPr="0002693A" w:rsidRDefault="0002693A" w:rsidP="0002693A">
            <w:pPr>
              <w:spacing w:line="259" w:lineRule="auto"/>
              <w:ind w:left="18"/>
              <w:rPr>
                <w:color w:val="000000"/>
                <w:lang w:val="en-US"/>
              </w:rPr>
            </w:pPr>
            <w:r w:rsidRPr="0002693A">
              <w:rPr>
                <w:color w:val="000000"/>
                <w:sz w:val="20"/>
                <w:lang w:val="en-US"/>
              </w:rPr>
              <w:t xml:space="preserve">7 </w:t>
            </w:r>
          </w:p>
        </w:tc>
        <w:tc>
          <w:tcPr>
            <w:tcW w:w="5864" w:type="dxa"/>
            <w:tcBorders>
              <w:top w:val="single" w:sz="4" w:space="0" w:color="BFBFBF"/>
              <w:left w:val="single" w:sz="4" w:space="0" w:color="BFBFBF"/>
              <w:bottom w:val="single" w:sz="4" w:space="0" w:color="BFBFBF"/>
              <w:right w:val="single" w:sz="4" w:space="0" w:color="BFBFBF"/>
            </w:tcBorders>
          </w:tcPr>
          <w:p w14:paraId="3DD8D256" w14:textId="77777777" w:rsidR="0002693A" w:rsidRPr="0002693A" w:rsidRDefault="0002693A" w:rsidP="0002693A">
            <w:pPr>
              <w:spacing w:line="259" w:lineRule="auto"/>
              <w:ind w:left="24"/>
              <w:rPr>
                <w:color w:val="000000"/>
                <w:lang w:val="en-US"/>
              </w:rPr>
            </w:pPr>
            <w:r w:rsidRPr="0002693A">
              <w:rPr>
                <w:color w:val="000000"/>
                <w:sz w:val="20"/>
                <w:lang w:val="en-US"/>
              </w:rPr>
              <w:t xml:space="preserve">Financial and administrative management capacity: (See Capacity Assessment Checklist) </w:t>
            </w:r>
          </w:p>
        </w:tc>
        <w:tc>
          <w:tcPr>
            <w:tcW w:w="1681" w:type="dxa"/>
            <w:tcBorders>
              <w:top w:val="single" w:sz="4" w:space="0" w:color="BFBFBF"/>
              <w:left w:val="single" w:sz="4" w:space="0" w:color="BFBFBF"/>
              <w:bottom w:val="single" w:sz="4" w:space="0" w:color="BFBFBF"/>
              <w:right w:val="single" w:sz="4" w:space="0" w:color="BFBFBF"/>
            </w:tcBorders>
          </w:tcPr>
          <w:p w14:paraId="4209FDA4" w14:textId="77777777" w:rsidR="0002693A" w:rsidRPr="0002693A" w:rsidRDefault="0002693A" w:rsidP="0002693A">
            <w:pPr>
              <w:spacing w:line="259" w:lineRule="auto"/>
              <w:ind w:left="27"/>
              <w:rPr>
                <w:color w:val="000000"/>
                <w:lang w:val="en-US"/>
              </w:rPr>
            </w:pPr>
            <w:r w:rsidRPr="0002693A">
              <w:rPr>
                <w:color w:val="000000"/>
                <w:sz w:val="20"/>
                <w:lang w:val="en-US"/>
              </w:rPr>
              <w:t xml:space="preserve"> </w:t>
            </w:r>
          </w:p>
        </w:tc>
        <w:tc>
          <w:tcPr>
            <w:tcW w:w="0" w:type="auto"/>
            <w:vMerge/>
            <w:tcBorders>
              <w:top w:val="nil"/>
              <w:left w:val="single" w:sz="4" w:space="0" w:color="BFBFBF"/>
              <w:bottom w:val="nil"/>
              <w:right w:val="nil"/>
            </w:tcBorders>
          </w:tcPr>
          <w:p w14:paraId="14545299" w14:textId="77777777" w:rsidR="0002693A" w:rsidRPr="0002693A" w:rsidRDefault="0002693A" w:rsidP="0002693A">
            <w:pPr>
              <w:spacing w:after="160" w:line="259" w:lineRule="auto"/>
              <w:rPr>
                <w:color w:val="000000"/>
                <w:lang w:val="en-US"/>
              </w:rPr>
            </w:pPr>
          </w:p>
        </w:tc>
      </w:tr>
      <w:tr w:rsidR="0002693A" w:rsidRPr="0002693A" w14:paraId="646B045A" w14:textId="77777777" w:rsidTr="00842089">
        <w:trPr>
          <w:trHeight w:val="503"/>
        </w:trPr>
        <w:tc>
          <w:tcPr>
            <w:tcW w:w="1118" w:type="dxa"/>
            <w:tcBorders>
              <w:top w:val="single" w:sz="4" w:space="0" w:color="BFBFBF"/>
              <w:left w:val="single" w:sz="4" w:space="0" w:color="BFBFBF"/>
              <w:bottom w:val="single" w:sz="4" w:space="0" w:color="BFBFBF"/>
              <w:right w:val="single" w:sz="4" w:space="0" w:color="BFBFBF"/>
            </w:tcBorders>
          </w:tcPr>
          <w:p w14:paraId="28A74D77" w14:textId="77777777" w:rsidR="0002693A" w:rsidRPr="0002693A" w:rsidRDefault="0002693A" w:rsidP="0002693A">
            <w:pPr>
              <w:spacing w:after="160" w:line="259" w:lineRule="auto"/>
              <w:rPr>
                <w:color w:val="000000"/>
                <w:lang w:val="en-US"/>
              </w:rPr>
            </w:pPr>
          </w:p>
        </w:tc>
        <w:tc>
          <w:tcPr>
            <w:tcW w:w="1204" w:type="dxa"/>
            <w:tcBorders>
              <w:top w:val="single" w:sz="4" w:space="0" w:color="BFBFBF"/>
              <w:left w:val="single" w:sz="4" w:space="0" w:color="BFBFBF"/>
              <w:bottom w:val="double" w:sz="4" w:space="0" w:color="BFBFBF"/>
              <w:right w:val="single" w:sz="4" w:space="0" w:color="BFBFBF"/>
            </w:tcBorders>
          </w:tcPr>
          <w:p w14:paraId="3553895A" w14:textId="77777777" w:rsidR="0002693A" w:rsidRPr="0002693A" w:rsidRDefault="0002693A" w:rsidP="0002693A">
            <w:pPr>
              <w:spacing w:after="160" w:line="259" w:lineRule="auto"/>
              <w:rPr>
                <w:color w:val="000000"/>
                <w:lang w:val="en-US"/>
              </w:rPr>
            </w:pPr>
          </w:p>
        </w:tc>
        <w:tc>
          <w:tcPr>
            <w:tcW w:w="5864" w:type="dxa"/>
            <w:tcBorders>
              <w:top w:val="single" w:sz="4" w:space="0" w:color="BFBFBF"/>
              <w:left w:val="single" w:sz="4" w:space="0" w:color="BFBFBF"/>
              <w:bottom w:val="double" w:sz="4" w:space="0" w:color="BFBFBF"/>
              <w:right w:val="single" w:sz="4" w:space="0" w:color="BFBFBF"/>
            </w:tcBorders>
          </w:tcPr>
          <w:p w14:paraId="60C9183C" w14:textId="77777777" w:rsidR="0002693A" w:rsidRPr="0002693A" w:rsidRDefault="0002693A" w:rsidP="0002693A">
            <w:pPr>
              <w:spacing w:line="259" w:lineRule="auto"/>
              <w:ind w:left="24"/>
              <w:rPr>
                <w:color w:val="000000"/>
                <w:lang w:val="en-US"/>
              </w:rPr>
            </w:pPr>
            <w:r w:rsidRPr="0002693A">
              <w:rPr>
                <w:color w:val="000000"/>
                <w:sz w:val="20"/>
                <w:lang w:val="en-US"/>
              </w:rPr>
              <w:t xml:space="preserve">Provide a minimum of two relevant references of similar successful project </w:t>
            </w:r>
          </w:p>
        </w:tc>
        <w:tc>
          <w:tcPr>
            <w:tcW w:w="1681" w:type="dxa"/>
            <w:tcBorders>
              <w:top w:val="single" w:sz="4" w:space="0" w:color="BFBFBF"/>
              <w:left w:val="single" w:sz="4" w:space="0" w:color="BFBFBF"/>
              <w:bottom w:val="double" w:sz="4" w:space="0" w:color="BFBFBF"/>
              <w:right w:val="single" w:sz="4" w:space="0" w:color="BFBFBF"/>
            </w:tcBorders>
          </w:tcPr>
          <w:p w14:paraId="1DB3AE22" w14:textId="77777777" w:rsidR="0002693A" w:rsidRPr="0002693A" w:rsidRDefault="0002693A" w:rsidP="0002693A">
            <w:pPr>
              <w:spacing w:line="259" w:lineRule="auto"/>
              <w:ind w:left="27"/>
              <w:rPr>
                <w:color w:val="000000"/>
                <w:lang w:val="en-US"/>
              </w:rPr>
            </w:pPr>
            <w:r w:rsidRPr="0002693A">
              <w:rPr>
                <w:color w:val="000000"/>
                <w:sz w:val="20"/>
                <w:lang w:val="en-US"/>
              </w:rPr>
              <w:t xml:space="preserve"> </w:t>
            </w:r>
          </w:p>
        </w:tc>
        <w:tc>
          <w:tcPr>
            <w:tcW w:w="0" w:type="auto"/>
            <w:vMerge/>
            <w:tcBorders>
              <w:top w:val="nil"/>
              <w:left w:val="single" w:sz="4" w:space="0" w:color="BFBFBF"/>
              <w:bottom w:val="single" w:sz="4" w:space="0" w:color="BFBFBF"/>
              <w:right w:val="nil"/>
            </w:tcBorders>
          </w:tcPr>
          <w:p w14:paraId="112C1D41" w14:textId="77777777" w:rsidR="0002693A" w:rsidRPr="0002693A" w:rsidRDefault="0002693A" w:rsidP="0002693A">
            <w:pPr>
              <w:spacing w:after="160" w:line="259" w:lineRule="auto"/>
              <w:rPr>
                <w:color w:val="000000"/>
                <w:lang w:val="en-US"/>
              </w:rPr>
            </w:pPr>
          </w:p>
        </w:tc>
      </w:tr>
      <w:tr w:rsidR="0002693A" w:rsidRPr="0002693A" w14:paraId="1FE53269" w14:textId="77777777" w:rsidTr="00842089">
        <w:trPr>
          <w:trHeight w:val="1975"/>
        </w:trPr>
        <w:tc>
          <w:tcPr>
            <w:tcW w:w="1118" w:type="dxa"/>
            <w:tcBorders>
              <w:top w:val="single" w:sz="4" w:space="0" w:color="BFBFBF"/>
              <w:left w:val="single" w:sz="4" w:space="0" w:color="BFBFBF"/>
              <w:bottom w:val="single" w:sz="8" w:space="0" w:color="BFBFBF"/>
              <w:right w:val="double" w:sz="4" w:space="0" w:color="BFBFBF"/>
            </w:tcBorders>
          </w:tcPr>
          <w:p w14:paraId="7892E44E" w14:textId="77777777" w:rsidR="0002693A" w:rsidRPr="0002693A" w:rsidRDefault="0002693A" w:rsidP="0002693A">
            <w:pPr>
              <w:spacing w:after="160" w:line="259" w:lineRule="auto"/>
              <w:rPr>
                <w:color w:val="000000"/>
                <w:lang w:val="en-US"/>
              </w:rPr>
            </w:pPr>
          </w:p>
        </w:tc>
        <w:tc>
          <w:tcPr>
            <w:tcW w:w="1204" w:type="dxa"/>
            <w:tcBorders>
              <w:top w:val="double" w:sz="4" w:space="0" w:color="BFBFBF"/>
              <w:left w:val="double" w:sz="4" w:space="0" w:color="BFBFBF"/>
              <w:bottom w:val="single" w:sz="8" w:space="0" w:color="BFBFBF"/>
              <w:right w:val="single" w:sz="4" w:space="0" w:color="BFBFBF"/>
            </w:tcBorders>
          </w:tcPr>
          <w:p w14:paraId="364D8EF4" w14:textId="77777777" w:rsidR="0002693A" w:rsidRPr="0002693A" w:rsidRDefault="0002693A" w:rsidP="0002693A">
            <w:pPr>
              <w:spacing w:line="259" w:lineRule="auto"/>
              <w:ind w:left="6"/>
              <w:rPr>
                <w:color w:val="000000"/>
                <w:lang w:val="en-US"/>
              </w:rPr>
            </w:pPr>
            <w:r w:rsidRPr="0002693A">
              <w:rPr>
                <w:color w:val="000000"/>
                <w:sz w:val="20"/>
                <w:lang w:val="en-US"/>
              </w:rPr>
              <w:t xml:space="preserve">70 </w:t>
            </w:r>
          </w:p>
          <w:p w14:paraId="587201FA"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p w14:paraId="28C2BDC5"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p w14:paraId="51F70243"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p w14:paraId="0C1E9A10"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p w14:paraId="0D090380"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p w14:paraId="2DD7F502"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p w14:paraId="50DF0759" w14:textId="77777777" w:rsidR="0002693A" w:rsidRPr="0002693A" w:rsidRDefault="0002693A" w:rsidP="0002693A">
            <w:pPr>
              <w:spacing w:line="259" w:lineRule="auto"/>
              <w:ind w:left="30"/>
              <w:rPr>
                <w:color w:val="000000"/>
                <w:lang w:val="en-US"/>
              </w:rPr>
            </w:pPr>
            <w:r w:rsidRPr="0002693A">
              <w:rPr>
                <w:color w:val="000000"/>
                <w:sz w:val="20"/>
                <w:lang w:val="en-US"/>
              </w:rPr>
              <w:t xml:space="preserve"> </w:t>
            </w:r>
          </w:p>
        </w:tc>
        <w:tc>
          <w:tcPr>
            <w:tcW w:w="5864" w:type="dxa"/>
            <w:tcBorders>
              <w:top w:val="double" w:sz="4" w:space="0" w:color="BFBFBF"/>
              <w:left w:val="single" w:sz="4" w:space="0" w:color="BFBFBF"/>
              <w:bottom w:val="single" w:sz="8" w:space="0" w:color="BFBFBF"/>
              <w:right w:val="single" w:sz="4" w:space="0" w:color="BFBFBF"/>
            </w:tcBorders>
          </w:tcPr>
          <w:p w14:paraId="1729AEF6" w14:textId="77777777" w:rsidR="0002693A" w:rsidRPr="0002693A" w:rsidRDefault="0002693A" w:rsidP="0002693A">
            <w:pPr>
              <w:spacing w:line="259" w:lineRule="auto"/>
              <w:rPr>
                <w:color w:val="000000"/>
                <w:lang w:val="en-US"/>
              </w:rPr>
            </w:pPr>
            <w:r w:rsidRPr="0002693A">
              <w:rPr>
                <w:color w:val="000000"/>
                <w:sz w:val="20"/>
                <w:lang w:val="en-US"/>
              </w:rPr>
              <w:t xml:space="preserve">TOTAL </w:t>
            </w:r>
          </w:p>
        </w:tc>
        <w:tc>
          <w:tcPr>
            <w:tcW w:w="1681" w:type="dxa"/>
            <w:tcBorders>
              <w:top w:val="double" w:sz="4" w:space="0" w:color="BFBFBF"/>
              <w:left w:val="single" w:sz="4" w:space="0" w:color="BFBFBF"/>
              <w:bottom w:val="single" w:sz="8" w:space="0" w:color="BFBFBF"/>
              <w:right w:val="single" w:sz="4" w:space="0" w:color="BFBFBF"/>
            </w:tcBorders>
          </w:tcPr>
          <w:p w14:paraId="3529CDBD" w14:textId="77777777" w:rsidR="0002693A" w:rsidRPr="0002693A" w:rsidRDefault="0002693A" w:rsidP="0002693A">
            <w:pPr>
              <w:spacing w:line="259" w:lineRule="auto"/>
              <w:ind w:left="27"/>
              <w:rPr>
                <w:color w:val="000000"/>
                <w:lang w:val="en-US"/>
              </w:rPr>
            </w:pPr>
            <w:r w:rsidRPr="0002693A">
              <w:rPr>
                <w:color w:val="000000"/>
                <w:sz w:val="20"/>
                <w:lang w:val="en-US"/>
              </w:rPr>
              <w:t xml:space="preserve"> </w:t>
            </w:r>
          </w:p>
        </w:tc>
        <w:tc>
          <w:tcPr>
            <w:tcW w:w="187" w:type="dxa"/>
            <w:tcBorders>
              <w:top w:val="single" w:sz="4" w:space="0" w:color="BFBFBF"/>
              <w:left w:val="single" w:sz="4" w:space="0" w:color="BFBFBF"/>
              <w:bottom w:val="single" w:sz="8" w:space="0" w:color="BFBFBF"/>
              <w:right w:val="nil"/>
            </w:tcBorders>
          </w:tcPr>
          <w:p w14:paraId="1FC6923F" w14:textId="77777777" w:rsidR="0002693A" w:rsidRPr="0002693A" w:rsidRDefault="0002693A" w:rsidP="0002693A">
            <w:pPr>
              <w:spacing w:after="160" w:line="259" w:lineRule="auto"/>
              <w:rPr>
                <w:color w:val="000000"/>
                <w:lang w:val="en-US"/>
              </w:rPr>
            </w:pPr>
          </w:p>
        </w:tc>
      </w:tr>
    </w:tbl>
    <w:p w14:paraId="3F3DF2FD" w14:textId="7BA95C78" w:rsidR="0002693A" w:rsidRPr="0002693A" w:rsidRDefault="0002693A" w:rsidP="003A102B">
      <w:pPr>
        <w:spacing w:after="203"/>
        <w:ind w:left="1200"/>
        <w:rPr>
          <w:rFonts w:ascii="Calibri" w:eastAsia="Calibri" w:hAnsi="Calibri" w:cs="Calibri"/>
          <w:color w:val="000000"/>
          <w:lang w:eastAsia="uk-UA"/>
        </w:rPr>
      </w:pPr>
      <w:r w:rsidRPr="0002693A">
        <w:rPr>
          <w:rFonts w:ascii="Calibri" w:eastAsia="Calibri" w:hAnsi="Calibri" w:cs="Calibri"/>
          <w:color w:val="000000"/>
          <w:sz w:val="2"/>
          <w:lang w:eastAsia="uk-UA"/>
        </w:rPr>
        <w:t xml:space="preserve"> </w:t>
      </w:r>
    </w:p>
    <w:p w14:paraId="469FB65E" w14:textId="77777777" w:rsidR="0002693A" w:rsidRPr="0002693A" w:rsidRDefault="0002693A" w:rsidP="0002693A">
      <w:pPr>
        <w:spacing w:after="0"/>
        <w:rPr>
          <w:rFonts w:ascii="Calibri" w:eastAsia="Calibri" w:hAnsi="Calibri" w:cs="Calibri"/>
          <w:color w:val="000000"/>
          <w:lang w:eastAsia="uk-UA"/>
        </w:rPr>
      </w:pPr>
      <w:r w:rsidRPr="0002693A">
        <w:rPr>
          <w:rFonts w:ascii="Calibri" w:eastAsia="Calibri" w:hAnsi="Calibri" w:cs="Calibri"/>
          <w:color w:val="000000"/>
          <w:sz w:val="20"/>
          <w:lang w:eastAsia="uk-UA"/>
        </w:rPr>
        <w:lastRenderedPageBreak/>
        <w:t xml:space="preserve"> </w:t>
      </w:r>
    </w:p>
    <w:p w14:paraId="7824018C" w14:textId="77777777" w:rsidR="0002693A" w:rsidRPr="0002693A" w:rsidRDefault="0002693A" w:rsidP="0002693A">
      <w:pPr>
        <w:spacing w:after="5" w:line="248" w:lineRule="auto"/>
        <w:ind w:left="452" w:right="974" w:firstLine="2"/>
        <w:jc w:val="both"/>
        <w:rPr>
          <w:rFonts w:ascii="Calibri" w:eastAsia="Calibri" w:hAnsi="Calibri" w:cs="Calibri"/>
          <w:color w:val="000000"/>
          <w:lang w:eastAsia="uk-UA"/>
        </w:rPr>
        <w:sectPr w:rsidR="0002693A" w:rsidRPr="0002693A" w:rsidSect="0002693A">
          <w:type w:val="continuous"/>
          <w:pgSz w:w="11906" w:h="16838"/>
          <w:pgMar w:top="1085" w:right="462" w:bottom="721" w:left="1133" w:header="708" w:footer="708" w:gutter="0"/>
          <w:cols w:space="720"/>
        </w:sectPr>
      </w:pPr>
    </w:p>
    <w:p w14:paraId="185C4A0E" w14:textId="77777777" w:rsidR="0002693A" w:rsidRPr="0002693A" w:rsidRDefault="0002693A" w:rsidP="0002693A">
      <w:pPr>
        <w:spacing w:after="38"/>
        <w:ind w:left="581"/>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19156D7D" w14:textId="458907BF" w:rsidR="0002693A" w:rsidRPr="00C442D1" w:rsidRDefault="0002693A" w:rsidP="0002693A">
      <w:pPr>
        <w:spacing w:after="0"/>
        <w:ind w:left="581"/>
        <w:jc w:val="center"/>
        <w:rPr>
          <w:rFonts w:ascii="Calibri" w:eastAsia="Calibri" w:hAnsi="Calibri" w:cs="Calibri"/>
          <w:b/>
          <w:color w:val="000000"/>
          <w:sz w:val="28"/>
          <w:lang w:eastAsia="uk-UA"/>
        </w:rPr>
      </w:pPr>
      <w:r w:rsidRPr="00C442D1">
        <w:rPr>
          <w:rFonts w:ascii="Calibri" w:eastAsia="Calibri" w:hAnsi="Calibri" w:cs="Calibri"/>
          <w:b/>
          <w:color w:val="000000"/>
          <w:sz w:val="28"/>
          <w:lang w:eastAsia="uk-UA"/>
        </w:rPr>
        <w:t>Annex B1-4</w:t>
      </w:r>
    </w:p>
    <w:p w14:paraId="66160509" w14:textId="33DC9D43" w:rsidR="0002693A" w:rsidRPr="00C442D1" w:rsidRDefault="0002693A" w:rsidP="0002693A">
      <w:pPr>
        <w:spacing w:after="0"/>
        <w:ind w:left="581"/>
        <w:jc w:val="center"/>
        <w:rPr>
          <w:rFonts w:ascii="Calibri" w:eastAsia="Calibri" w:hAnsi="Calibri" w:cs="Calibri"/>
          <w:b/>
          <w:color w:val="000000"/>
          <w:sz w:val="28"/>
          <w:lang w:eastAsia="uk-UA"/>
        </w:rPr>
      </w:pPr>
      <w:r w:rsidRPr="00C442D1">
        <w:rPr>
          <w:rFonts w:ascii="Calibri" w:eastAsia="Calibri" w:hAnsi="Calibri" w:cs="Calibri"/>
          <w:b/>
          <w:color w:val="000000"/>
          <w:sz w:val="28"/>
          <w:lang w:eastAsia="uk-UA"/>
        </w:rPr>
        <w:t>Advancing Human Rights and Gender Equality through Community Mobilization for Empowerment</w:t>
      </w:r>
    </w:p>
    <w:p w14:paraId="5DA951C2" w14:textId="3189D368" w:rsidR="0002693A" w:rsidRPr="0002693A" w:rsidRDefault="0002693A" w:rsidP="0002693A">
      <w:pPr>
        <w:spacing w:after="0"/>
        <w:ind w:left="581"/>
        <w:jc w:val="center"/>
        <w:rPr>
          <w:rFonts w:ascii="Calibri" w:eastAsia="Calibri" w:hAnsi="Calibri" w:cs="Calibri"/>
          <w:color w:val="000000"/>
          <w:lang w:eastAsia="uk-UA"/>
        </w:rPr>
      </w:pPr>
      <w:r w:rsidRPr="00C442D1">
        <w:rPr>
          <w:rFonts w:ascii="Calibri" w:eastAsia="Calibri" w:hAnsi="Calibri" w:cs="Calibri"/>
          <w:b/>
          <w:color w:val="000000"/>
          <w:sz w:val="28"/>
          <w:lang w:eastAsia="uk-UA"/>
        </w:rPr>
        <w:t>CFP No. 3/2018</w:t>
      </w:r>
    </w:p>
    <w:p w14:paraId="43B25C50" w14:textId="77777777" w:rsidR="0002693A" w:rsidRPr="0002693A" w:rsidRDefault="0002693A" w:rsidP="0002693A">
      <w:pPr>
        <w:spacing w:after="0"/>
        <w:ind w:left="581"/>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2C8C44ED" w14:textId="77777777" w:rsidR="0002693A" w:rsidRPr="0002693A" w:rsidRDefault="0002693A" w:rsidP="0002693A">
      <w:pPr>
        <w:spacing w:after="0"/>
        <w:ind w:left="581"/>
        <w:rPr>
          <w:rFonts w:ascii="Calibri" w:eastAsia="Calibri" w:hAnsi="Calibri" w:cs="Calibri"/>
          <w:color w:val="000000"/>
          <w:lang w:eastAsia="uk-UA"/>
        </w:rPr>
      </w:pPr>
      <w:r w:rsidRPr="0002693A">
        <w:rPr>
          <w:rFonts w:ascii="Calibri" w:eastAsia="Calibri" w:hAnsi="Calibri" w:cs="Calibri"/>
          <w:b/>
          <w:color w:val="000000"/>
          <w:lang w:eastAsia="uk-UA"/>
        </w:rPr>
        <w:t xml:space="preserve"> </w:t>
      </w:r>
    </w:p>
    <w:p w14:paraId="1C3D061A" w14:textId="58593999" w:rsidR="0002693A" w:rsidRPr="0002693A" w:rsidRDefault="0002693A" w:rsidP="0002693A">
      <w:pPr>
        <w:keepNext/>
        <w:keepLines/>
        <w:spacing w:after="5" w:line="248" w:lineRule="auto"/>
        <w:ind w:left="591" w:right="779" w:hanging="10"/>
        <w:outlineLvl w:val="1"/>
        <w:rPr>
          <w:rFonts w:ascii="Calibri" w:eastAsia="Calibri" w:hAnsi="Calibri" w:cs="Calibri"/>
          <w:b/>
          <w:color w:val="000000"/>
          <w:lang w:eastAsia="uk-UA"/>
        </w:rPr>
      </w:pPr>
      <w:r w:rsidRPr="0002693A">
        <w:rPr>
          <w:rFonts w:ascii="Calibri" w:eastAsia="Calibri" w:hAnsi="Calibri" w:cs="Calibri"/>
          <w:b/>
          <w:color w:val="000000"/>
          <w:lang w:eastAsia="uk-UA"/>
        </w:rPr>
        <w:t xml:space="preserve">Financial proposal submission form </w:t>
      </w:r>
    </w:p>
    <w:p w14:paraId="6C1FCA4A" w14:textId="5AF084FB" w:rsidR="0002693A" w:rsidRDefault="0002693A" w:rsidP="0002693A">
      <w:pPr>
        <w:spacing w:after="12"/>
        <w:ind w:left="581"/>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tbl>
      <w:tblPr>
        <w:tblStyle w:val="TableGrid1"/>
        <w:tblW w:w="8930" w:type="dxa"/>
        <w:tblInd w:w="586" w:type="dxa"/>
        <w:tblCellMar>
          <w:top w:w="45" w:type="dxa"/>
          <w:left w:w="108" w:type="dxa"/>
          <w:right w:w="10" w:type="dxa"/>
        </w:tblCellMar>
        <w:tblLook w:val="04A0" w:firstRow="1" w:lastRow="0" w:firstColumn="1" w:lastColumn="0" w:noHBand="0" w:noVBand="1"/>
      </w:tblPr>
      <w:tblGrid>
        <w:gridCol w:w="2528"/>
        <w:gridCol w:w="1417"/>
        <w:gridCol w:w="1418"/>
        <w:gridCol w:w="1406"/>
        <w:gridCol w:w="1081"/>
        <w:gridCol w:w="1080"/>
      </w:tblGrid>
      <w:tr w:rsidR="00652A62" w:rsidRPr="00652A62" w14:paraId="0E89CF88" w14:textId="77777777" w:rsidTr="00A22576">
        <w:trPr>
          <w:trHeight w:val="701"/>
        </w:trPr>
        <w:tc>
          <w:tcPr>
            <w:tcW w:w="2528" w:type="dxa"/>
            <w:tcBorders>
              <w:top w:val="single" w:sz="4" w:space="0" w:color="000000"/>
              <w:left w:val="single" w:sz="4" w:space="0" w:color="000000"/>
              <w:bottom w:val="single" w:sz="4" w:space="0" w:color="000000"/>
              <w:right w:val="nil"/>
            </w:tcBorders>
          </w:tcPr>
          <w:p w14:paraId="039960C5" w14:textId="77777777" w:rsidR="00652A62" w:rsidRPr="00652A62" w:rsidRDefault="00652A62" w:rsidP="00652A62">
            <w:pPr>
              <w:spacing w:line="259" w:lineRule="auto"/>
              <w:rPr>
                <w:color w:val="000000"/>
              </w:rPr>
            </w:pPr>
            <w:r w:rsidRPr="00652A62">
              <w:rPr>
                <w:b/>
                <w:color w:val="000000"/>
              </w:rPr>
              <w:t xml:space="preserve">Result 1 (e.g. Output)  </w:t>
            </w:r>
          </w:p>
          <w:p w14:paraId="2E22233C" w14:textId="77777777" w:rsidR="00652A62" w:rsidRPr="00652A62" w:rsidRDefault="00652A62" w:rsidP="00652A62">
            <w:pPr>
              <w:spacing w:line="259" w:lineRule="auto"/>
              <w:rPr>
                <w:color w:val="000000"/>
              </w:rPr>
            </w:pPr>
            <w:r w:rsidRPr="00652A62">
              <w:rPr>
                <w:color w:val="000000"/>
              </w:rPr>
              <w:t xml:space="preserve">Repeat this table for each result. </w:t>
            </w:r>
          </w:p>
        </w:tc>
        <w:tc>
          <w:tcPr>
            <w:tcW w:w="1417" w:type="dxa"/>
            <w:tcBorders>
              <w:top w:val="single" w:sz="4" w:space="0" w:color="000000"/>
              <w:left w:val="nil"/>
              <w:bottom w:val="single" w:sz="4" w:space="0" w:color="000000"/>
              <w:right w:val="nil"/>
            </w:tcBorders>
          </w:tcPr>
          <w:p w14:paraId="6EAE7B14" w14:textId="77777777" w:rsidR="00652A62" w:rsidRPr="00652A62" w:rsidRDefault="00652A62" w:rsidP="00652A62">
            <w:pPr>
              <w:spacing w:after="160" w:line="259" w:lineRule="auto"/>
              <w:rPr>
                <w:color w:val="000000"/>
              </w:rPr>
            </w:pPr>
          </w:p>
        </w:tc>
        <w:tc>
          <w:tcPr>
            <w:tcW w:w="1418" w:type="dxa"/>
            <w:tcBorders>
              <w:top w:val="single" w:sz="4" w:space="0" w:color="000000"/>
              <w:left w:val="nil"/>
              <w:bottom w:val="single" w:sz="4" w:space="0" w:color="000000"/>
              <w:right w:val="nil"/>
            </w:tcBorders>
          </w:tcPr>
          <w:p w14:paraId="36B496A4" w14:textId="77777777" w:rsidR="00652A62" w:rsidRPr="00652A62" w:rsidRDefault="00652A62" w:rsidP="00652A62">
            <w:pPr>
              <w:spacing w:after="160" w:line="259" w:lineRule="auto"/>
              <w:rPr>
                <w:color w:val="000000"/>
              </w:rPr>
            </w:pPr>
          </w:p>
        </w:tc>
        <w:tc>
          <w:tcPr>
            <w:tcW w:w="1406" w:type="dxa"/>
            <w:tcBorders>
              <w:top w:val="single" w:sz="4" w:space="0" w:color="000000"/>
              <w:left w:val="nil"/>
              <w:bottom w:val="single" w:sz="4" w:space="0" w:color="000000"/>
              <w:right w:val="nil"/>
            </w:tcBorders>
          </w:tcPr>
          <w:p w14:paraId="4903EC77" w14:textId="77777777" w:rsidR="00652A62" w:rsidRPr="00652A62" w:rsidRDefault="00652A62" w:rsidP="00652A62">
            <w:pPr>
              <w:spacing w:after="160" w:line="259" w:lineRule="auto"/>
              <w:rPr>
                <w:color w:val="000000"/>
              </w:rPr>
            </w:pPr>
          </w:p>
        </w:tc>
        <w:tc>
          <w:tcPr>
            <w:tcW w:w="1081" w:type="dxa"/>
            <w:tcBorders>
              <w:top w:val="single" w:sz="4" w:space="0" w:color="000000"/>
              <w:left w:val="nil"/>
              <w:bottom w:val="single" w:sz="4" w:space="0" w:color="000000"/>
              <w:right w:val="nil"/>
            </w:tcBorders>
          </w:tcPr>
          <w:p w14:paraId="369377BC" w14:textId="77777777" w:rsidR="00652A62" w:rsidRPr="00652A62" w:rsidRDefault="00652A62" w:rsidP="00652A62">
            <w:pPr>
              <w:spacing w:after="160" w:line="259" w:lineRule="auto"/>
              <w:rPr>
                <w:color w:val="000000"/>
              </w:rPr>
            </w:pPr>
          </w:p>
        </w:tc>
        <w:tc>
          <w:tcPr>
            <w:tcW w:w="1080" w:type="dxa"/>
            <w:tcBorders>
              <w:top w:val="single" w:sz="4" w:space="0" w:color="000000"/>
              <w:left w:val="nil"/>
              <w:bottom w:val="single" w:sz="4" w:space="0" w:color="000000"/>
              <w:right w:val="single" w:sz="4" w:space="0" w:color="000000"/>
            </w:tcBorders>
          </w:tcPr>
          <w:p w14:paraId="52652D5B" w14:textId="77777777" w:rsidR="00652A62" w:rsidRPr="00652A62" w:rsidRDefault="00652A62" w:rsidP="00652A62">
            <w:pPr>
              <w:spacing w:after="160" w:line="259" w:lineRule="auto"/>
              <w:rPr>
                <w:color w:val="000000"/>
              </w:rPr>
            </w:pPr>
          </w:p>
        </w:tc>
      </w:tr>
      <w:tr w:rsidR="00A22576" w:rsidRPr="00652A62" w14:paraId="7458A765" w14:textId="77777777" w:rsidTr="00A22576">
        <w:trPr>
          <w:trHeight w:val="816"/>
        </w:trPr>
        <w:tc>
          <w:tcPr>
            <w:tcW w:w="2528" w:type="dxa"/>
            <w:tcBorders>
              <w:top w:val="single" w:sz="4" w:space="0" w:color="000000"/>
              <w:left w:val="single" w:sz="4" w:space="0" w:color="000000"/>
              <w:bottom w:val="single" w:sz="4" w:space="0" w:color="000000"/>
              <w:right w:val="single" w:sz="4" w:space="0" w:color="000000"/>
            </w:tcBorders>
          </w:tcPr>
          <w:p w14:paraId="57EB5538" w14:textId="77777777" w:rsidR="00A22576" w:rsidRPr="00652A62" w:rsidRDefault="00A22576" w:rsidP="00A22576">
            <w:pPr>
              <w:spacing w:line="259" w:lineRule="auto"/>
              <w:rPr>
                <w:color w:val="000000"/>
              </w:rPr>
            </w:pPr>
            <w:r w:rsidRPr="00652A62">
              <w:rPr>
                <w:b/>
                <w:color w:val="000000"/>
              </w:rPr>
              <w:t xml:space="preserve">Expenditure Category </w:t>
            </w:r>
          </w:p>
        </w:tc>
        <w:tc>
          <w:tcPr>
            <w:tcW w:w="1417" w:type="dxa"/>
            <w:tcBorders>
              <w:top w:val="single" w:sz="4" w:space="0" w:color="000000"/>
              <w:left w:val="single" w:sz="4" w:space="0" w:color="000000"/>
              <w:bottom w:val="single" w:sz="4" w:space="0" w:color="000000"/>
              <w:right w:val="single" w:sz="4" w:space="0" w:color="000000"/>
            </w:tcBorders>
          </w:tcPr>
          <w:p w14:paraId="7A3123C0" w14:textId="77777777" w:rsidR="00A22576" w:rsidRPr="00652A62" w:rsidRDefault="00A22576" w:rsidP="00A22576">
            <w:pPr>
              <w:spacing w:line="259" w:lineRule="auto"/>
              <w:rPr>
                <w:color w:val="000000"/>
              </w:rPr>
            </w:pPr>
            <w:r w:rsidRPr="00652A62">
              <w:rPr>
                <w:b/>
                <w:color w:val="000000"/>
              </w:rPr>
              <w:t xml:space="preserve">Year 1, [local currency] </w:t>
            </w:r>
          </w:p>
        </w:tc>
        <w:tc>
          <w:tcPr>
            <w:tcW w:w="1418" w:type="dxa"/>
            <w:tcBorders>
              <w:top w:val="single" w:sz="4" w:space="0" w:color="000000"/>
              <w:left w:val="single" w:sz="4" w:space="0" w:color="000000"/>
              <w:bottom w:val="single" w:sz="4" w:space="0" w:color="000000"/>
              <w:right w:val="single" w:sz="4" w:space="0" w:color="000000"/>
            </w:tcBorders>
          </w:tcPr>
          <w:p w14:paraId="4A3577DB" w14:textId="66A7EED3" w:rsidR="00A22576" w:rsidRPr="00652A62" w:rsidRDefault="00A22576" w:rsidP="00A22576">
            <w:pPr>
              <w:spacing w:line="259" w:lineRule="auto"/>
              <w:rPr>
                <w:color w:val="000000"/>
              </w:rPr>
            </w:pPr>
            <w:r w:rsidRPr="00652A62">
              <w:rPr>
                <w:b/>
                <w:color w:val="000000"/>
              </w:rPr>
              <w:t xml:space="preserve">Year 2, [local currency]   </w:t>
            </w:r>
          </w:p>
        </w:tc>
        <w:tc>
          <w:tcPr>
            <w:tcW w:w="1406" w:type="dxa"/>
            <w:tcBorders>
              <w:top w:val="single" w:sz="4" w:space="0" w:color="000000"/>
              <w:left w:val="single" w:sz="4" w:space="0" w:color="000000"/>
              <w:bottom w:val="single" w:sz="4" w:space="0" w:color="000000"/>
              <w:right w:val="single" w:sz="4" w:space="0" w:color="000000"/>
            </w:tcBorders>
          </w:tcPr>
          <w:p w14:paraId="0043F730" w14:textId="2AD950A2" w:rsidR="00A22576" w:rsidRPr="00652A62" w:rsidRDefault="00A22576" w:rsidP="00A22576">
            <w:pPr>
              <w:spacing w:line="259" w:lineRule="auto"/>
              <w:rPr>
                <w:color w:val="000000"/>
              </w:rPr>
            </w:pPr>
            <w:r>
              <w:rPr>
                <w:b/>
                <w:color w:val="000000"/>
              </w:rPr>
              <w:t xml:space="preserve">Year </w:t>
            </w:r>
            <w:r>
              <w:rPr>
                <w:b/>
                <w:color w:val="000000"/>
                <w:lang w:val="en-US"/>
              </w:rPr>
              <w:t>3</w:t>
            </w:r>
            <w:r w:rsidRPr="00652A62">
              <w:rPr>
                <w:b/>
                <w:color w:val="000000"/>
              </w:rPr>
              <w:t xml:space="preserve">, [local currency]   </w:t>
            </w:r>
          </w:p>
        </w:tc>
        <w:tc>
          <w:tcPr>
            <w:tcW w:w="1081" w:type="dxa"/>
            <w:tcBorders>
              <w:top w:val="single" w:sz="4" w:space="0" w:color="000000"/>
              <w:left w:val="single" w:sz="4" w:space="0" w:color="000000"/>
              <w:bottom w:val="single" w:sz="4" w:space="0" w:color="000000"/>
              <w:right w:val="single" w:sz="4" w:space="0" w:color="000000"/>
            </w:tcBorders>
          </w:tcPr>
          <w:p w14:paraId="4A6E8BC2" w14:textId="1C9ADD99" w:rsidR="00A22576" w:rsidRPr="00652A62" w:rsidRDefault="00A22576" w:rsidP="00A22576">
            <w:pPr>
              <w:spacing w:line="259" w:lineRule="auto"/>
              <w:rPr>
                <w:color w:val="000000"/>
              </w:rPr>
            </w:pPr>
            <w:r w:rsidRPr="00652A62">
              <w:rPr>
                <w:b/>
                <w:color w:val="000000"/>
              </w:rPr>
              <w:t xml:space="preserve">Total, [local currency]   </w:t>
            </w:r>
          </w:p>
        </w:tc>
        <w:tc>
          <w:tcPr>
            <w:tcW w:w="1080" w:type="dxa"/>
            <w:tcBorders>
              <w:top w:val="single" w:sz="4" w:space="0" w:color="000000"/>
              <w:left w:val="single" w:sz="4" w:space="0" w:color="000000"/>
              <w:bottom w:val="single" w:sz="4" w:space="0" w:color="000000"/>
              <w:right w:val="single" w:sz="4" w:space="0" w:color="000000"/>
            </w:tcBorders>
          </w:tcPr>
          <w:p w14:paraId="0DF46879" w14:textId="77777777" w:rsidR="00A22576" w:rsidRPr="00652A62" w:rsidRDefault="00A22576" w:rsidP="00A22576">
            <w:pPr>
              <w:spacing w:line="259" w:lineRule="auto"/>
              <w:rPr>
                <w:color w:val="000000"/>
              </w:rPr>
            </w:pPr>
            <w:r w:rsidRPr="00652A62">
              <w:rPr>
                <w:b/>
                <w:color w:val="000000"/>
              </w:rPr>
              <w:t xml:space="preserve">% Total </w:t>
            </w:r>
          </w:p>
        </w:tc>
      </w:tr>
      <w:tr w:rsidR="00A22576" w:rsidRPr="00652A62" w14:paraId="03D57245" w14:textId="77777777" w:rsidTr="00A22576">
        <w:trPr>
          <w:trHeight w:val="698"/>
        </w:trPr>
        <w:tc>
          <w:tcPr>
            <w:tcW w:w="2528" w:type="dxa"/>
            <w:tcBorders>
              <w:top w:val="single" w:sz="4" w:space="0" w:color="000000"/>
              <w:left w:val="single" w:sz="4" w:space="0" w:color="000000"/>
              <w:bottom w:val="single" w:sz="4" w:space="0" w:color="000000"/>
              <w:right w:val="single" w:sz="4" w:space="0" w:color="000000"/>
            </w:tcBorders>
          </w:tcPr>
          <w:p w14:paraId="081ACBCD" w14:textId="77777777" w:rsidR="00A22576" w:rsidRPr="00652A62" w:rsidRDefault="00A22576" w:rsidP="00A22576">
            <w:pPr>
              <w:spacing w:line="259" w:lineRule="auto"/>
              <w:rPr>
                <w:color w:val="000000"/>
              </w:rPr>
            </w:pPr>
            <w:r w:rsidRPr="00652A62">
              <w:rPr>
                <w:color w:val="000000"/>
              </w:rPr>
              <w:t xml:space="preserve">1. Personnel  </w:t>
            </w:r>
          </w:p>
        </w:tc>
        <w:tc>
          <w:tcPr>
            <w:tcW w:w="1417" w:type="dxa"/>
            <w:tcBorders>
              <w:top w:val="single" w:sz="4" w:space="0" w:color="000000"/>
              <w:left w:val="single" w:sz="4" w:space="0" w:color="000000"/>
              <w:bottom w:val="single" w:sz="4" w:space="0" w:color="000000"/>
              <w:right w:val="single" w:sz="4" w:space="0" w:color="000000"/>
            </w:tcBorders>
          </w:tcPr>
          <w:p w14:paraId="07091F90"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40C919C"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13ACD49"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7E24B86"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F7843FF"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737ADF19" w14:textId="77777777" w:rsidTr="00A22576">
        <w:trPr>
          <w:trHeight w:val="701"/>
        </w:trPr>
        <w:tc>
          <w:tcPr>
            <w:tcW w:w="2528" w:type="dxa"/>
            <w:tcBorders>
              <w:top w:val="single" w:sz="4" w:space="0" w:color="000000"/>
              <w:left w:val="single" w:sz="4" w:space="0" w:color="000000"/>
              <w:bottom w:val="single" w:sz="4" w:space="0" w:color="000000"/>
              <w:right w:val="single" w:sz="4" w:space="0" w:color="000000"/>
            </w:tcBorders>
          </w:tcPr>
          <w:p w14:paraId="2E8D725F" w14:textId="77777777" w:rsidR="00A22576" w:rsidRPr="00652A62" w:rsidRDefault="00A22576" w:rsidP="00A22576">
            <w:pPr>
              <w:spacing w:line="259" w:lineRule="auto"/>
              <w:rPr>
                <w:color w:val="000000"/>
              </w:rPr>
            </w:pPr>
            <w:r w:rsidRPr="00652A62">
              <w:rPr>
                <w:color w:val="000000"/>
              </w:rPr>
              <w:t xml:space="preserve">2. Equipment / Materials </w:t>
            </w:r>
          </w:p>
        </w:tc>
        <w:tc>
          <w:tcPr>
            <w:tcW w:w="1417" w:type="dxa"/>
            <w:tcBorders>
              <w:top w:val="single" w:sz="4" w:space="0" w:color="000000"/>
              <w:left w:val="single" w:sz="4" w:space="0" w:color="000000"/>
              <w:bottom w:val="single" w:sz="4" w:space="0" w:color="000000"/>
              <w:right w:val="single" w:sz="4" w:space="0" w:color="000000"/>
            </w:tcBorders>
          </w:tcPr>
          <w:p w14:paraId="03696DEC"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AAAE2E"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4E9046F"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2A5BFB8E"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5CE3959"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36569AD0" w14:textId="77777777" w:rsidTr="00A22576">
        <w:trPr>
          <w:trHeight w:val="701"/>
        </w:trPr>
        <w:tc>
          <w:tcPr>
            <w:tcW w:w="2528" w:type="dxa"/>
            <w:tcBorders>
              <w:top w:val="single" w:sz="4" w:space="0" w:color="000000"/>
              <w:left w:val="single" w:sz="4" w:space="0" w:color="000000"/>
              <w:bottom w:val="single" w:sz="4" w:space="0" w:color="000000"/>
              <w:right w:val="single" w:sz="4" w:space="0" w:color="000000"/>
            </w:tcBorders>
          </w:tcPr>
          <w:p w14:paraId="4BCDC522" w14:textId="77777777" w:rsidR="00A22576" w:rsidRPr="00652A62" w:rsidRDefault="00A22576" w:rsidP="00A22576">
            <w:pPr>
              <w:spacing w:line="259" w:lineRule="auto"/>
              <w:rPr>
                <w:color w:val="000000"/>
              </w:rPr>
            </w:pPr>
            <w:r w:rsidRPr="00652A62">
              <w:rPr>
                <w:color w:val="000000"/>
              </w:rPr>
              <w:t xml:space="preserve">3. Training / Seminars / Travel   </w:t>
            </w:r>
          </w:p>
          <w:p w14:paraId="3010775A" w14:textId="77777777" w:rsidR="00A22576" w:rsidRPr="00652A62" w:rsidRDefault="00A22576" w:rsidP="00A22576">
            <w:pPr>
              <w:spacing w:line="259" w:lineRule="auto"/>
              <w:rPr>
                <w:color w:val="000000"/>
              </w:rPr>
            </w:pPr>
            <w:r w:rsidRPr="00652A62">
              <w:rPr>
                <w:color w:val="000000"/>
              </w:rPr>
              <w:t xml:space="preserve">    Workshops </w:t>
            </w:r>
          </w:p>
        </w:tc>
        <w:tc>
          <w:tcPr>
            <w:tcW w:w="1417" w:type="dxa"/>
            <w:tcBorders>
              <w:top w:val="single" w:sz="4" w:space="0" w:color="000000"/>
              <w:left w:val="single" w:sz="4" w:space="0" w:color="000000"/>
              <w:bottom w:val="single" w:sz="4" w:space="0" w:color="000000"/>
              <w:right w:val="single" w:sz="4" w:space="0" w:color="000000"/>
            </w:tcBorders>
          </w:tcPr>
          <w:p w14:paraId="02BF94E9"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AC060A0"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1479387"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01F34B66"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DA03678"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2A8D7D4D" w14:textId="77777777" w:rsidTr="00A22576">
        <w:trPr>
          <w:trHeight w:val="699"/>
        </w:trPr>
        <w:tc>
          <w:tcPr>
            <w:tcW w:w="2528" w:type="dxa"/>
            <w:tcBorders>
              <w:top w:val="single" w:sz="4" w:space="0" w:color="000000"/>
              <w:left w:val="single" w:sz="4" w:space="0" w:color="000000"/>
              <w:bottom w:val="single" w:sz="4" w:space="0" w:color="000000"/>
              <w:right w:val="single" w:sz="4" w:space="0" w:color="000000"/>
            </w:tcBorders>
          </w:tcPr>
          <w:p w14:paraId="337DDE14" w14:textId="2CDE98CE" w:rsidR="00A22576" w:rsidRPr="00652A62" w:rsidRDefault="00A22576" w:rsidP="00A22576">
            <w:pPr>
              <w:spacing w:line="259" w:lineRule="auto"/>
              <w:rPr>
                <w:color w:val="000000"/>
                <w:lang w:val="en-US"/>
              </w:rPr>
            </w:pPr>
            <w:r w:rsidRPr="00652A62">
              <w:rPr>
                <w:color w:val="000000"/>
              </w:rPr>
              <w:t xml:space="preserve">4. </w:t>
            </w:r>
            <w:r>
              <w:rPr>
                <w:color w:val="000000"/>
                <w:lang w:val="en-US"/>
              </w:rPr>
              <w:t>Travel</w:t>
            </w:r>
          </w:p>
        </w:tc>
        <w:tc>
          <w:tcPr>
            <w:tcW w:w="1417" w:type="dxa"/>
            <w:tcBorders>
              <w:top w:val="single" w:sz="4" w:space="0" w:color="000000"/>
              <w:left w:val="single" w:sz="4" w:space="0" w:color="000000"/>
              <w:bottom w:val="single" w:sz="4" w:space="0" w:color="000000"/>
              <w:right w:val="single" w:sz="4" w:space="0" w:color="000000"/>
            </w:tcBorders>
          </w:tcPr>
          <w:p w14:paraId="7EBD67CC"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4408B3"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240EA427"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0BC3FF0"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EDB6E0"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50A8014B" w14:textId="77777777" w:rsidTr="00A22576">
        <w:trPr>
          <w:trHeight w:val="701"/>
        </w:trPr>
        <w:tc>
          <w:tcPr>
            <w:tcW w:w="2528" w:type="dxa"/>
            <w:tcBorders>
              <w:top w:val="single" w:sz="4" w:space="0" w:color="000000"/>
              <w:left w:val="single" w:sz="4" w:space="0" w:color="000000"/>
              <w:bottom w:val="single" w:sz="4" w:space="0" w:color="000000"/>
              <w:right w:val="single" w:sz="4" w:space="0" w:color="000000"/>
            </w:tcBorders>
          </w:tcPr>
          <w:p w14:paraId="110CC938" w14:textId="44418611" w:rsidR="00A22576" w:rsidRPr="00652A62" w:rsidRDefault="00A22576" w:rsidP="00A22576">
            <w:pPr>
              <w:spacing w:line="259" w:lineRule="auto"/>
              <w:rPr>
                <w:color w:val="000000"/>
                <w:lang w:val="en-US"/>
              </w:rPr>
            </w:pPr>
            <w:r w:rsidRPr="00652A62">
              <w:rPr>
                <w:color w:val="000000"/>
              </w:rPr>
              <w:t xml:space="preserve">5. </w:t>
            </w:r>
            <w:r>
              <w:rPr>
                <w:color w:val="000000"/>
                <w:lang w:val="en-US"/>
              </w:rPr>
              <w:t>Translations</w:t>
            </w:r>
          </w:p>
        </w:tc>
        <w:tc>
          <w:tcPr>
            <w:tcW w:w="1417" w:type="dxa"/>
            <w:tcBorders>
              <w:top w:val="single" w:sz="4" w:space="0" w:color="000000"/>
              <w:left w:val="single" w:sz="4" w:space="0" w:color="000000"/>
              <w:bottom w:val="single" w:sz="4" w:space="0" w:color="000000"/>
              <w:right w:val="single" w:sz="4" w:space="0" w:color="000000"/>
            </w:tcBorders>
          </w:tcPr>
          <w:p w14:paraId="32901F71"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E13116F"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C90B1EF"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606D2CC"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ED1C60E"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572752C8" w14:textId="77777777" w:rsidTr="00A22576">
        <w:trPr>
          <w:trHeight w:val="701"/>
        </w:trPr>
        <w:tc>
          <w:tcPr>
            <w:tcW w:w="2528" w:type="dxa"/>
            <w:tcBorders>
              <w:top w:val="single" w:sz="4" w:space="0" w:color="000000"/>
              <w:left w:val="single" w:sz="4" w:space="0" w:color="000000"/>
              <w:bottom w:val="single" w:sz="4" w:space="0" w:color="000000"/>
              <w:right w:val="single" w:sz="4" w:space="0" w:color="000000"/>
            </w:tcBorders>
          </w:tcPr>
          <w:p w14:paraId="58467DF9" w14:textId="0C757E59" w:rsidR="00A22576" w:rsidRPr="00652A62" w:rsidRDefault="00A22576" w:rsidP="00A22576">
            <w:pPr>
              <w:spacing w:line="259" w:lineRule="auto"/>
              <w:rPr>
                <w:color w:val="000000"/>
                <w:lang w:val="en-US"/>
              </w:rPr>
            </w:pPr>
            <w:r w:rsidRPr="00652A62">
              <w:rPr>
                <w:color w:val="000000"/>
              </w:rPr>
              <w:t xml:space="preserve">6. </w:t>
            </w:r>
            <w:r>
              <w:rPr>
                <w:color w:val="000000"/>
                <w:lang w:val="en-US"/>
              </w:rPr>
              <w:t>Printing and publications</w:t>
            </w:r>
          </w:p>
        </w:tc>
        <w:tc>
          <w:tcPr>
            <w:tcW w:w="1417" w:type="dxa"/>
            <w:tcBorders>
              <w:top w:val="single" w:sz="4" w:space="0" w:color="000000"/>
              <w:left w:val="single" w:sz="4" w:space="0" w:color="000000"/>
              <w:bottom w:val="single" w:sz="4" w:space="0" w:color="000000"/>
              <w:right w:val="single" w:sz="4" w:space="0" w:color="000000"/>
            </w:tcBorders>
          </w:tcPr>
          <w:p w14:paraId="235BB098"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F9289B8"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03BA0ACD"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33CFB5F"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5841506"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4791F6E8" w14:textId="77777777" w:rsidTr="00A22576">
        <w:trPr>
          <w:trHeight w:val="698"/>
        </w:trPr>
        <w:tc>
          <w:tcPr>
            <w:tcW w:w="2528" w:type="dxa"/>
            <w:tcBorders>
              <w:top w:val="single" w:sz="4" w:space="0" w:color="000000"/>
              <w:left w:val="single" w:sz="4" w:space="0" w:color="000000"/>
              <w:bottom w:val="single" w:sz="4" w:space="0" w:color="000000"/>
              <w:right w:val="single" w:sz="4" w:space="0" w:color="000000"/>
            </w:tcBorders>
          </w:tcPr>
          <w:p w14:paraId="1A9FA710" w14:textId="0513B81A" w:rsidR="00A22576" w:rsidRPr="00652A62" w:rsidRDefault="00A22576" w:rsidP="00A22576">
            <w:pPr>
              <w:spacing w:line="259" w:lineRule="auto"/>
              <w:rPr>
                <w:color w:val="000000"/>
              </w:rPr>
            </w:pPr>
            <w:r w:rsidRPr="00652A62">
              <w:rPr>
                <w:color w:val="000000"/>
              </w:rPr>
              <w:t xml:space="preserve">7. </w:t>
            </w:r>
            <w:r>
              <w:rPr>
                <w:color w:val="000000"/>
                <w:lang w:val="en-US"/>
              </w:rPr>
              <w:t>Miscellaneous</w:t>
            </w:r>
          </w:p>
        </w:tc>
        <w:tc>
          <w:tcPr>
            <w:tcW w:w="1417" w:type="dxa"/>
            <w:tcBorders>
              <w:top w:val="single" w:sz="4" w:space="0" w:color="000000"/>
              <w:left w:val="single" w:sz="4" w:space="0" w:color="000000"/>
              <w:bottom w:val="single" w:sz="4" w:space="0" w:color="000000"/>
              <w:right w:val="single" w:sz="4" w:space="0" w:color="000000"/>
            </w:tcBorders>
          </w:tcPr>
          <w:p w14:paraId="79D8D392"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E39822D"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4F43AED2"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2968A26"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43EC82C"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60DBA28C" w14:textId="77777777" w:rsidTr="00A22576">
        <w:trPr>
          <w:trHeight w:val="701"/>
        </w:trPr>
        <w:tc>
          <w:tcPr>
            <w:tcW w:w="2528" w:type="dxa"/>
            <w:tcBorders>
              <w:top w:val="single" w:sz="4" w:space="0" w:color="000000"/>
              <w:left w:val="single" w:sz="4" w:space="0" w:color="000000"/>
              <w:bottom w:val="single" w:sz="4" w:space="0" w:color="000000"/>
              <w:right w:val="single" w:sz="4" w:space="0" w:color="000000"/>
            </w:tcBorders>
          </w:tcPr>
          <w:p w14:paraId="45BA0197" w14:textId="260139F8" w:rsidR="00A22576" w:rsidRPr="00652A62" w:rsidRDefault="00A22576" w:rsidP="00A22576">
            <w:pPr>
              <w:spacing w:line="259" w:lineRule="auto"/>
              <w:rPr>
                <w:color w:val="000000"/>
              </w:rPr>
            </w:pPr>
            <w:r w:rsidRPr="00652A62">
              <w:rPr>
                <w:color w:val="000000"/>
              </w:rPr>
              <w:t xml:space="preserve">8. </w:t>
            </w:r>
            <w:r>
              <w:rPr>
                <w:color w:val="000000"/>
                <w:lang w:val="en-US"/>
              </w:rPr>
              <w:t>Other additional items can be added</w:t>
            </w:r>
            <w:r w:rsidRPr="00652A62">
              <w:rPr>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DBD97F"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C33963C"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32173F02"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40D906F2"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0EC35DF" w14:textId="77777777" w:rsidR="00A22576" w:rsidRPr="00652A62" w:rsidRDefault="00A22576" w:rsidP="00A22576">
            <w:pPr>
              <w:spacing w:line="259" w:lineRule="auto"/>
              <w:rPr>
                <w:color w:val="000000"/>
              </w:rPr>
            </w:pPr>
            <w:r w:rsidRPr="00652A62">
              <w:rPr>
                <w:color w:val="000000"/>
              </w:rPr>
              <w:t xml:space="preserve"> </w:t>
            </w:r>
          </w:p>
        </w:tc>
      </w:tr>
      <w:tr w:rsidR="00A22576" w:rsidRPr="00652A62" w14:paraId="2DB423D7" w14:textId="77777777" w:rsidTr="00A22576">
        <w:trPr>
          <w:trHeight w:val="701"/>
        </w:trPr>
        <w:tc>
          <w:tcPr>
            <w:tcW w:w="2528" w:type="dxa"/>
            <w:tcBorders>
              <w:top w:val="single" w:sz="4" w:space="0" w:color="000000"/>
              <w:left w:val="single" w:sz="4" w:space="0" w:color="000000"/>
              <w:bottom w:val="single" w:sz="4" w:space="0" w:color="000000"/>
              <w:right w:val="single" w:sz="4" w:space="0" w:color="000000"/>
            </w:tcBorders>
          </w:tcPr>
          <w:p w14:paraId="64F7BC55" w14:textId="77777777" w:rsidR="00A22576" w:rsidRPr="00652A62" w:rsidRDefault="00A22576" w:rsidP="00A22576">
            <w:pPr>
              <w:spacing w:line="259" w:lineRule="auto"/>
              <w:ind w:right="101"/>
              <w:jc w:val="right"/>
              <w:rPr>
                <w:color w:val="000000"/>
              </w:rPr>
            </w:pPr>
            <w:r w:rsidRPr="00652A62">
              <w:rPr>
                <w:b/>
                <w:color w:val="000000"/>
              </w:rPr>
              <w:t xml:space="preserve">Total Cost for Result 1  </w:t>
            </w:r>
          </w:p>
        </w:tc>
        <w:tc>
          <w:tcPr>
            <w:tcW w:w="1417" w:type="dxa"/>
            <w:tcBorders>
              <w:top w:val="single" w:sz="4" w:space="0" w:color="000000"/>
              <w:left w:val="single" w:sz="4" w:space="0" w:color="000000"/>
              <w:bottom w:val="single" w:sz="4" w:space="0" w:color="000000"/>
              <w:right w:val="single" w:sz="4" w:space="0" w:color="000000"/>
            </w:tcBorders>
          </w:tcPr>
          <w:p w14:paraId="0F01032A" w14:textId="77777777" w:rsidR="00A22576" w:rsidRPr="00652A62" w:rsidRDefault="00A22576" w:rsidP="00A22576">
            <w:pPr>
              <w:spacing w:line="259" w:lineRule="auto"/>
              <w:rPr>
                <w:color w:val="000000"/>
              </w:rPr>
            </w:pPr>
            <w:r w:rsidRPr="00652A62">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4E32685" w14:textId="77777777" w:rsidR="00A22576" w:rsidRPr="00652A62" w:rsidRDefault="00A22576" w:rsidP="00A22576">
            <w:pPr>
              <w:spacing w:line="259" w:lineRule="auto"/>
              <w:rPr>
                <w:color w:val="000000"/>
              </w:rPr>
            </w:pPr>
            <w:r w:rsidRPr="00652A62">
              <w:rPr>
                <w:color w:val="00000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09498201" w14:textId="77777777" w:rsidR="00A22576" w:rsidRPr="00652A62" w:rsidRDefault="00A22576" w:rsidP="00A22576">
            <w:pPr>
              <w:spacing w:line="259" w:lineRule="auto"/>
              <w:rPr>
                <w:color w:val="000000"/>
              </w:rPr>
            </w:pPr>
            <w:r w:rsidRPr="00652A62">
              <w:rPr>
                <w:color w:val="000000"/>
              </w:rP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40D10FD" w14:textId="77777777" w:rsidR="00A22576" w:rsidRPr="00652A62" w:rsidRDefault="00A22576" w:rsidP="00A22576">
            <w:pPr>
              <w:spacing w:line="259" w:lineRule="auto"/>
              <w:rPr>
                <w:color w:val="000000"/>
              </w:rPr>
            </w:pPr>
            <w:r w:rsidRPr="00652A62">
              <w:rPr>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451B5B1" w14:textId="77777777" w:rsidR="00A22576" w:rsidRPr="00652A62" w:rsidRDefault="00A22576" w:rsidP="00A22576">
            <w:pPr>
              <w:spacing w:line="259" w:lineRule="auto"/>
              <w:rPr>
                <w:color w:val="000000"/>
              </w:rPr>
            </w:pPr>
            <w:r w:rsidRPr="00652A62">
              <w:rPr>
                <w:color w:val="000000"/>
              </w:rPr>
              <w:t xml:space="preserve"> </w:t>
            </w:r>
          </w:p>
        </w:tc>
      </w:tr>
    </w:tbl>
    <w:p w14:paraId="582A7F67" w14:textId="77777777" w:rsidR="00652A62" w:rsidRPr="0002693A" w:rsidRDefault="00652A62" w:rsidP="0002693A">
      <w:pPr>
        <w:spacing w:after="12"/>
        <w:ind w:left="581"/>
        <w:rPr>
          <w:rFonts w:ascii="Calibri" w:eastAsia="Calibri" w:hAnsi="Calibri" w:cs="Calibri"/>
          <w:color w:val="000000"/>
          <w:lang w:eastAsia="uk-UA"/>
        </w:rPr>
      </w:pPr>
    </w:p>
    <w:p w14:paraId="1AA07797" w14:textId="77777777" w:rsidR="0002693A" w:rsidRPr="0002693A" w:rsidRDefault="0002693A" w:rsidP="0002693A">
      <w:pPr>
        <w:numPr>
          <w:ilvl w:val="0"/>
          <w:numId w:val="35"/>
        </w:numPr>
        <w:spacing w:after="63" w:line="248" w:lineRule="auto"/>
        <w:ind w:right="379" w:hanging="283"/>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This Financial Proposal Submission Form must be completed in its entirety. </w:t>
      </w:r>
    </w:p>
    <w:p w14:paraId="19189554" w14:textId="682FF40E" w:rsidR="0002693A" w:rsidRPr="00B87E6B" w:rsidRDefault="0002693A" w:rsidP="0002693A">
      <w:pPr>
        <w:numPr>
          <w:ilvl w:val="0"/>
          <w:numId w:val="35"/>
        </w:numPr>
        <w:spacing w:after="29" w:line="248" w:lineRule="auto"/>
        <w:ind w:right="379" w:hanging="283"/>
        <w:jc w:val="both"/>
        <w:rPr>
          <w:rFonts w:ascii="Calibri" w:eastAsia="Calibri" w:hAnsi="Calibri" w:cs="Calibri"/>
          <w:b/>
          <w:color w:val="000000"/>
          <w:lang w:eastAsia="uk-UA"/>
        </w:rPr>
      </w:pPr>
      <w:r w:rsidRPr="0002693A">
        <w:rPr>
          <w:rFonts w:ascii="Calibri" w:eastAsia="Calibri" w:hAnsi="Calibri" w:cs="Calibri"/>
          <w:color w:val="000000"/>
          <w:lang w:eastAsia="uk-UA"/>
        </w:rPr>
        <w:t xml:space="preserve">Financial proposals must be submitted in: </w:t>
      </w:r>
      <w:r w:rsidR="00580C75" w:rsidRPr="00B87E6B">
        <w:rPr>
          <w:rFonts w:ascii="Calibri" w:eastAsia="Calibri" w:hAnsi="Calibri" w:cs="Calibri"/>
          <w:b/>
          <w:color w:val="000000"/>
          <w:lang w:eastAsia="uk-UA"/>
        </w:rPr>
        <w:t>UAH</w:t>
      </w:r>
      <w:r w:rsidRPr="00B87E6B">
        <w:rPr>
          <w:rFonts w:ascii="Calibri" w:eastAsia="Calibri" w:hAnsi="Calibri" w:cs="Calibri"/>
          <w:b/>
          <w:color w:val="000000"/>
          <w:lang w:eastAsia="uk-UA"/>
        </w:rPr>
        <w:t xml:space="preserve"> </w:t>
      </w:r>
    </w:p>
    <w:p w14:paraId="5F257734" w14:textId="77777777" w:rsidR="0002693A" w:rsidRPr="0002693A" w:rsidRDefault="0002693A" w:rsidP="0002693A">
      <w:pPr>
        <w:spacing w:after="0"/>
        <w:ind w:left="864"/>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3B5AEEDE" w14:textId="77777777" w:rsidR="0002693A" w:rsidRPr="0002693A" w:rsidRDefault="0002693A" w:rsidP="0002693A">
      <w:pPr>
        <w:spacing w:after="121" w:line="248" w:lineRule="auto"/>
        <w:ind w:left="581" w:right="1661" w:firstLine="283"/>
        <w:rPr>
          <w:rFonts w:ascii="Calibri" w:eastAsia="Calibri" w:hAnsi="Calibri" w:cs="Calibri"/>
          <w:color w:val="000000"/>
          <w:lang w:eastAsia="uk-UA"/>
        </w:rPr>
      </w:pPr>
      <w:r w:rsidRPr="0002693A">
        <w:rPr>
          <w:rFonts w:ascii="Calibri" w:eastAsia="Calibri" w:hAnsi="Calibri" w:cs="Calibri"/>
          <w:b/>
          <w:color w:val="000000"/>
          <w:lang w:eastAsia="uk-UA"/>
        </w:rPr>
        <w:t xml:space="preserve">The entire Price Proposal must be placed in a separate email/attachment   </w:t>
      </w:r>
      <w:r w:rsidRPr="0002693A">
        <w:rPr>
          <w:rFonts w:ascii="Calibri" w:eastAsia="Calibri" w:hAnsi="Calibri" w:cs="Calibri"/>
          <w:b/>
          <w:color w:val="000000"/>
          <w:lang w:eastAsia="uk-UA"/>
        </w:rPr>
        <w:tab/>
      </w:r>
      <w:r w:rsidRPr="0002693A">
        <w:rPr>
          <w:rFonts w:ascii="Calibri" w:eastAsia="Calibri" w:hAnsi="Calibri" w:cs="Calibri"/>
          <w:color w:val="000000"/>
          <w:lang w:eastAsia="uk-UA"/>
        </w:rPr>
        <w:t xml:space="preserve">When submitting by email, the email subject line should read: </w:t>
      </w:r>
    </w:p>
    <w:p w14:paraId="2A8A807C" w14:textId="12B2A6D0" w:rsidR="0002693A" w:rsidRPr="0002693A" w:rsidRDefault="0002693A" w:rsidP="0002693A">
      <w:pPr>
        <w:keepNext/>
        <w:keepLines/>
        <w:tabs>
          <w:tab w:val="center" w:pos="581"/>
          <w:tab w:val="center" w:pos="4314"/>
        </w:tabs>
        <w:spacing w:after="108" w:line="248" w:lineRule="auto"/>
        <w:outlineLvl w:val="1"/>
        <w:rPr>
          <w:rFonts w:ascii="Calibri" w:eastAsia="Calibri" w:hAnsi="Calibri" w:cs="Calibri"/>
          <w:b/>
          <w:color w:val="000000"/>
          <w:lang w:eastAsia="uk-UA"/>
        </w:rPr>
      </w:pPr>
      <w:r w:rsidRPr="0002693A">
        <w:rPr>
          <w:rFonts w:ascii="Calibri" w:eastAsia="Calibri" w:hAnsi="Calibri" w:cs="Calibri"/>
          <w:color w:val="000000"/>
          <w:lang w:eastAsia="uk-UA"/>
        </w:rPr>
        <w:tab/>
      </w:r>
      <w:r w:rsidRPr="0002693A">
        <w:rPr>
          <w:rFonts w:ascii="Calibri" w:eastAsia="Calibri" w:hAnsi="Calibri" w:cs="Calibri"/>
          <w:b/>
          <w:color w:val="000000"/>
          <w:lang w:eastAsia="uk-UA"/>
        </w:rPr>
        <w:t xml:space="preserve"> </w:t>
      </w:r>
      <w:r w:rsidRPr="0002693A">
        <w:rPr>
          <w:rFonts w:ascii="Calibri" w:eastAsia="Calibri" w:hAnsi="Calibri" w:cs="Calibri"/>
          <w:b/>
          <w:color w:val="000000"/>
          <w:lang w:eastAsia="uk-UA"/>
        </w:rPr>
        <w:tab/>
        <w:t xml:space="preserve">CFP No </w:t>
      </w:r>
      <w:r w:rsidR="00580C75">
        <w:rPr>
          <w:rFonts w:ascii="Calibri" w:eastAsia="Calibri" w:hAnsi="Calibri" w:cs="Calibri"/>
          <w:b/>
          <w:color w:val="000000"/>
          <w:lang w:eastAsia="uk-UA"/>
        </w:rPr>
        <w:t>3/2018</w:t>
      </w:r>
      <w:r w:rsidR="00580C75" w:rsidRPr="0002693A">
        <w:rPr>
          <w:rFonts w:ascii="Calibri" w:eastAsia="Calibri" w:hAnsi="Calibri" w:cs="Calibri"/>
          <w:b/>
          <w:color w:val="000000"/>
          <w:lang w:eastAsia="uk-UA"/>
        </w:rPr>
        <w:t xml:space="preserve"> </w:t>
      </w:r>
      <w:r w:rsidRPr="0002693A">
        <w:rPr>
          <w:rFonts w:ascii="Calibri" w:eastAsia="Calibri" w:hAnsi="Calibri" w:cs="Calibri"/>
          <w:b/>
          <w:color w:val="000000"/>
          <w:lang w:eastAsia="uk-UA"/>
        </w:rPr>
        <w:t xml:space="preserve">– (Name of proponent) - Financial proposal </w:t>
      </w:r>
    </w:p>
    <w:p w14:paraId="1E6FD39D" w14:textId="77777777" w:rsidR="0002693A" w:rsidRPr="0002693A" w:rsidRDefault="0002693A" w:rsidP="0002693A">
      <w:pPr>
        <w:spacing w:after="132"/>
        <w:ind w:left="581"/>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4315FB36" w14:textId="6B9CB6C6" w:rsidR="0002693A" w:rsidRPr="0002693A" w:rsidRDefault="0002693A" w:rsidP="00C442D1">
      <w:pPr>
        <w:spacing w:after="134" w:line="240" w:lineRule="auto"/>
        <w:ind w:left="864" w:right="381" w:hanging="283"/>
        <w:jc w:val="both"/>
        <w:rPr>
          <w:rFonts w:ascii="Calibri" w:eastAsia="Calibri" w:hAnsi="Calibri" w:cs="Calibri"/>
          <w:color w:val="000000"/>
          <w:lang w:eastAsia="uk-UA"/>
        </w:rPr>
      </w:pPr>
      <w:r w:rsidRPr="0002693A">
        <w:rPr>
          <w:rFonts w:ascii="Calibri" w:eastAsia="Calibri" w:hAnsi="Calibri" w:cs="Calibri"/>
          <w:color w:val="000000"/>
          <w:lang w:eastAsia="uk-UA"/>
        </w:rPr>
        <w:lastRenderedPageBreak/>
        <w:t>c.</w:t>
      </w:r>
      <w:r w:rsidRPr="0002693A">
        <w:rPr>
          <w:rFonts w:ascii="Arial" w:eastAsia="Arial" w:hAnsi="Arial" w:cs="Arial"/>
          <w:color w:val="000000"/>
          <w:lang w:eastAsia="uk-UA"/>
        </w:rPr>
        <w:t xml:space="preserve"> </w:t>
      </w:r>
      <w:r w:rsidRPr="0002693A">
        <w:rPr>
          <w:rFonts w:ascii="Calibri" w:eastAsia="Calibri" w:hAnsi="Calibri" w:cs="Calibri"/>
          <w:color w:val="000000"/>
          <w:lang w:eastAsia="uk-UA"/>
        </w:rPr>
        <w:t>The completed Financial Proposal Submission Form constitutes Proponent’s Financial Proposal and fully responds to Request for Proposal No</w:t>
      </w:r>
      <w:r w:rsidR="00580C75">
        <w:rPr>
          <w:rFonts w:ascii="Calibri" w:eastAsia="Calibri" w:hAnsi="Calibri" w:cs="Calibri"/>
          <w:color w:val="000000"/>
          <w:lang w:eastAsia="uk-UA"/>
        </w:rPr>
        <w:t>3/2018</w:t>
      </w:r>
      <w:r w:rsidRPr="0002693A">
        <w:rPr>
          <w:rFonts w:ascii="Calibri" w:eastAsia="Calibri" w:hAnsi="Calibri" w:cs="Calibri"/>
          <w:b/>
          <w:color w:val="000000"/>
          <w:lang w:eastAsia="uk-UA"/>
        </w:rPr>
        <w:t>.</w:t>
      </w:r>
      <w:r w:rsidRPr="0002693A">
        <w:rPr>
          <w:rFonts w:ascii="Calibri" w:eastAsia="Calibri" w:hAnsi="Calibri" w:cs="Calibri"/>
          <w:color w:val="000000"/>
          <w:lang w:eastAsia="uk-UA"/>
        </w:rPr>
        <w:t xml:space="preserve"> I commit my Proposal to be bound by this Financial Proposal for carrying out the range of services as specified in the CFP package. </w:t>
      </w:r>
    </w:p>
    <w:p w14:paraId="3D5323E7" w14:textId="77777777" w:rsidR="0002693A" w:rsidRPr="0002693A" w:rsidRDefault="0002693A" w:rsidP="0002693A">
      <w:pPr>
        <w:spacing w:after="0"/>
        <w:ind w:left="581"/>
        <w:rPr>
          <w:rFonts w:ascii="Calibri" w:eastAsia="Calibri" w:hAnsi="Calibri" w:cs="Calibri"/>
          <w:color w:val="000000"/>
          <w:lang w:eastAsia="uk-UA"/>
        </w:rPr>
      </w:pPr>
      <w:r w:rsidRPr="0002693A">
        <w:rPr>
          <w:rFonts w:ascii="Calibri" w:eastAsia="Calibri" w:hAnsi="Calibri" w:cs="Calibri"/>
          <w:color w:val="000000"/>
          <w:lang w:eastAsia="uk-UA"/>
        </w:rPr>
        <w:t xml:space="preserve">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 </w:t>
      </w:r>
    </w:p>
    <w:p w14:paraId="3995343A" w14:textId="77777777" w:rsidR="0002693A" w:rsidRPr="0002693A" w:rsidRDefault="0002693A" w:rsidP="00C442D1">
      <w:pPr>
        <w:spacing w:after="5" w:line="248" w:lineRule="auto"/>
        <w:ind w:left="566" w:right="379" w:firstLine="2"/>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In compliance with this CFP the undersigned, propose to furnish all labour, materials and equipment to provide goods and services as stipulated in the CFP.  This shall be done at the price set in this Schedule and in accordance with the terms in this CFP. </w:t>
      </w:r>
    </w:p>
    <w:p w14:paraId="2C0170B6" w14:textId="77777777" w:rsidR="0002693A" w:rsidRPr="0002693A" w:rsidRDefault="0002693A" w:rsidP="00C442D1">
      <w:pPr>
        <w:spacing w:after="0"/>
        <w:ind w:left="581"/>
        <w:jc w:val="both"/>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4E4DAF36" w14:textId="77777777" w:rsidR="0002693A" w:rsidRPr="0002693A" w:rsidRDefault="0002693A" w:rsidP="0002693A">
      <w:pPr>
        <w:spacing w:after="0"/>
        <w:ind w:left="2679"/>
        <w:rPr>
          <w:rFonts w:ascii="Calibri" w:eastAsia="Calibri" w:hAnsi="Calibri" w:cs="Calibri"/>
          <w:color w:val="000000"/>
          <w:lang w:eastAsia="uk-UA"/>
        </w:rPr>
      </w:pPr>
      <w:r w:rsidRPr="0002693A">
        <w:rPr>
          <w:rFonts w:ascii="Calibri" w:eastAsia="Calibri" w:hAnsi="Calibri" w:cs="Calibri"/>
          <w:i/>
          <w:color w:val="000000"/>
          <w:lang w:eastAsia="uk-UA"/>
        </w:rPr>
        <w:t xml:space="preserve"> </w:t>
      </w:r>
      <w:r w:rsidRPr="0002693A">
        <w:rPr>
          <w:rFonts w:ascii="Calibri" w:eastAsia="Calibri" w:hAnsi="Calibri" w:cs="Calibri"/>
          <w:i/>
          <w:color w:val="000000"/>
          <w:lang w:eastAsia="uk-UA"/>
        </w:rPr>
        <w:tab/>
        <w:t xml:space="preserve"> </w:t>
      </w:r>
      <w:r w:rsidRPr="0002693A">
        <w:rPr>
          <w:rFonts w:ascii="Calibri" w:eastAsia="Calibri" w:hAnsi="Calibri" w:cs="Calibri"/>
          <w:i/>
          <w:color w:val="000000"/>
          <w:lang w:eastAsia="uk-UA"/>
        </w:rPr>
        <w:tab/>
        <w:t xml:space="preserve"> </w:t>
      </w:r>
    </w:p>
    <w:p w14:paraId="15479432" w14:textId="77777777" w:rsidR="0002693A" w:rsidRPr="0002693A" w:rsidRDefault="0002693A" w:rsidP="0002693A">
      <w:pPr>
        <w:spacing w:after="41"/>
        <w:ind w:left="581"/>
        <w:rPr>
          <w:rFonts w:ascii="Calibri" w:eastAsia="Calibri" w:hAnsi="Calibri" w:cs="Calibri"/>
          <w:color w:val="000000"/>
          <w:lang w:eastAsia="uk-UA"/>
        </w:rPr>
      </w:pPr>
      <w:r w:rsidRPr="0002693A">
        <w:rPr>
          <w:rFonts w:ascii="Calibri" w:eastAsia="Calibri" w:hAnsi="Calibri" w:cs="Calibri"/>
          <w:noProof/>
          <w:color w:val="000000"/>
          <w:lang w:eastAsia="uk-UA"/>
        </w:rPr>
        <mc:AlternateContent>
          <mc:Choice Requires="wpg">
            <w:drawing>
              <wp:inline distT="0" distB="0" distL="0" distR="0" wp14:anchorId="256634E7" wp14:editId="5D08486D">
                <wp:extent cx="5487365" cy="6096"/>
                <wp:effectExtent l="0" t="0" r="0" b="0"/>
                <wp:docPr id="100329" name="Group 100329"/>
                <wp:cNvGraphicFramePr/>
                <a:graphic xmlns:a="http://schemas.openxmlformats.org/drawingml/2006/main">
                  <a:graphicData uri="http://schemas.microsoft.com/office/word/2010/wordprocessingGroup">
                    <wpg:wgp>
                      <wpg:cNvGrpSpPr/>
                      <wpg:grpSpPr>
                        <a:xfrm>
                          <a:off x="0" y="0"/>
                          <a:ext cx="5487365" cy="6096"/>
                          <a:chOff x="0" y="0"/>
                          <a:chExt cx="5487365" cy="6096"/>
                        </a:xfrm>
                      </wpg:grpSpPr>
                      <wps:wsp>
                        <wps:cNvPr id="104093" name="Shape 104093"/>
                        <wps:cNvSpPr/>
                        <wps:spPr>
                          <a:xfrm>
                            <a:off x="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s:wsp>
                        <wps:cNvPr id="104094" name="Shape 104094"/>
                        <wps:cNvSpPr/>
                        <wps:spPr>
                          <a:xfrm>
                            <a:off x="2994990" y="0"/>
                            <a:ext cx="2492375" cy="9144"/>
                          </a:xfrm>
                          <a:custGeom>
                            <a:avLst/>
                            <a:gdLst/>
                            <a:ahLst/>
                            <a:cxnLst/>
                            <a:rect l="0" t="0" r="0" b="0"/>
                            <a:pathLst>
                              <a:path w="2492375" h="9144">
                                <a:moveTo>
                                  <a:pt x="0" y="0"/>
                                </a:moveTo>
                                <a:lnTo>
                                  <a:pt x="2492375" y="0"/>
                                </a:lnTo>
                                <a:lnTo>
                                  <a:pt x="249237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D583DF" id="Group 100329" o:spid="_x0000_s1026" style="width:432.1pt;height:.5pt;mso-position-horizontal-relative:char;mso-position-vertical-relative:line" coordsize="54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">
                <v:shape id="Shape 104093" o:spid="_x0000_s1027" style="position:absolute;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" path="m,l2665730,r,9144l,9144,,e" fillcolor="black" stroked="f" strokeweight="0">
                  <v:stroke miterlimit="83231f" joinstyle="miter"/>
                  <v:path arrowok="t" textboxrect="0,0,2665730,9144"/>
                </v:shape>
                <v:shape id="Shape 104094" o:spid="_x0000_s1028" style="position:absolute;left:29949;width:24924;height:91;visibility:visible;mso-wrap-style:square;v-text-anchor:top" coordsize="249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" path="m,l2492375,r,9144l,9144,,e" fillcolor="black" stroked="f" strokeweight="0">
                  <v:stroke miterlimit="83231f" joinstyle="miter"/>
                  <v:path arrowok="t" textboxrect="0,0,2492375,9144"/>
                </v:shape>
                <w10:anchorlock/>
              </v:group>
            </w:pict>
          </mc:Fallback>
        </mc:AlternateContent>
      </w:r>
    </w:p>
    <w:p w14:paraId="760CF304" w14:textId="77777777" w:rsidR="0002693A" w:rsidRPr="0002693A" w:rsidRDefault="0002693A" w:rsidP="0002693A">
      <w:pPr>
        <w:tabs>
          <w:tab w:val="center" w:pos="2682"/>
          <w:tab w:val="center" w:pos="5036"/>
          <w:tab w:val="center" w:pos="7261"/>
        </w:tabs>
        <w:spacing w:after="72"/>
        <w:rPr>
          <w:rFonts w:ascii="Calibri" w:eastAsia="Calibri" w:hAnsi="Calibri" w:cs="Calibri"/>
          <w:color w:val="000000"/>
          <w:lang w:eastAsia="uk-UA"/>
        </w:rPr>
      </w:pPr>
      <w:r w:rsidRPr="0002693A">
        <w:rPr>
          <w:rFonts w:ascii="Calibri" w:eastAsia="Calibri" w:hAnsi="Calibri" w:cs="Calibri"/>
          <w:color w:val="000000"/>
          <w:lang w:eastAsia="uk-UA"/>
        </w:rPr>
        <w:tab/>
        <w:t xml:space="preserve">(Signature)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(Name) </w:t>
      </w:r>
    </w:p>
    <w:p w14:paraId="69D3CAC6" w14:textId="77777777" w:rsidR="0002693A" w:rsidRPr="0002693A" w:rsidRDefault="0002693A" w:rsidP="0002693A">
      <w:pPr>
        <w:spacing w:after="41"/>
        <w:ind w:left="581"/>
        <w:rPr>
          <w:rFonts w:ascii="Calibri" w:eastAsia="Calibri" w:hAnsi="Calibri" w:cs="Calibri"/>
          <w:color w:val="000000"/>
          <w:lang w:eastAsia="uk-UA"/>
        </w:rPr>
      </w:pPr>
      <w:r w:rsidRPr="0002693A">
        <w:rPr>
          <w:rFonts w:ascii="Calibri" w:eastAsia="Calibri" w:hAnsi="Calibri" w:cs="Calibri"/>
          <w:noProof/>
          <w:color w:val="000000"/>
          <w:lang w:eastAsia="uk-UA"/>
        </w:rPr>
        <mc:AlternateContent>
          <mc:Choice Requires="wpg">
            <w:drawing>
              <wp:inline distT="0" distB="0" distL="0" distR="0" wp14:anchorId="21CF5484" wp14:editId="29EA1A68">
                <wp:extent cx="2665730" cy="6096"/>
                <wp:effectExtent l="0" t="0" r="0" b="0"/>
                <wp:docPr id="84117" name="Group 84117"/>
                <wp:cNvGraphicFramePr/>
                <a:graphic xmlns:a="http://schemas.openxmlformats.org/drawingml/2006/main">
                  <a:graphicData uri="http://schemas.microsoft.com/office/word/2010/wordprocessingGroup">
                    <wpg:wgp>
                      <wpg:cNvGrpSpPr/>
                      <wpg:grpSpPr>
                        <a:xfrm>
                          <a:off x="0" y="0"/>
                          <a:ext cx="2665730" cy="6096"/>
                          <a:chOff x="0" y="0"/>
                          <a:chExt cx="2665730" cy="6096"/>
                        </a:xfrm>
                      </wpg:grpSpPr>
                      <wps:wsp>
                        <wps:cNvPr id="104097" name="Shape 104097"/>
                        <wps:cNvSpPr/>
                        <wps:spPr>
                          <a:xfrm>
                            <a:off x="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BDA692" id="Group 84117" o:spid="_x0000_s1026" style="width:209.9pt;height:.5pt;mso-position-horizontal-relative:char;mso-position-vertical-relative:line" coordsize="26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">
                <v:shape id="Shape 104097" o:spid="_x0000_s1027" style="position:absolute;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" path="m,l2665730,r,9144l,9144,,e" fillcolor="black" stroked="f" strokeweight="0">
                  <v:stroke miterlimit="83231f" joinstyle="miter"/>
                  <v:path arrowok="t" textboxrect="0,0,2665730,9144"/>
                </v:shape>
                <w10:anchorlock/>
              </v:group>
            </w:pict>
          </mc:Fallback>
        </mc:AlternateContent>
      </w:r>
    </w:p>
    <w:p w14:paraId="7D17048A" w14:textId="77777777" w:rsidR="0002693A" w:rsidRPr="0002693A" w:rsidRDefault="0002693A" w:rsidP="0002693A">
      <w:pPr>
        <w:tabs>
          <w:tab w:val="center" w:pos="2680"/>
          <w:tab w:val="center" w:pos="5036"/>
          <w:tab w:val="center" w:pos="7259"/>
        </w:tabs>
        <w:spacing w:after="562" w:line="248" w:lineRule="auto"/>
        <w:rPr>
          <w:rFonts w:ascii="Calibri" w:eastAsia="Calibri" w:hAnsi="Calibri" w:cs="Calibri"/>
          <w:color w:val="000000"/>
          <w:lang w:eastAsia="uk-UA"/>
        </w:rPr>
      </w:pPr>
      <w:r w:rsidRPr="0002693A">
        <w:rPr>
          <w:rFonts w:ascii="Calibri" w:eastAsia="Calibri" w:hAnsi="Calibri" w:cs="Calibri"/>
          <w:color w:val="000000"/>
          <w:lang w:eastAsia="uk-UA"/>
        </w:rPr>
        <w:tab/>
        <w:t xml:space="preserve">(Name of proponent)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 </w:t>
      </w:r>
    </w:p>
    <w:p w14:paraId="77161093" w14:textId="77777777" w:rsidR="0002693A" w:rsidRPr="0002693A" w:rsidRDefault="0002693A" w:rsidP="0002693A">
      <w:pPr>
        <w:spacing w:after="43"/>
        <w:ind w:left="581"/>
        <w:rPr>
          <w:rFonts w:ascii="Calibri" w:eastAsia="Calibri" w:hAnsi="Calibri" w:cs="Calibri"/>
          <w:color w:val="000000"/>
          <w:lang w:eastAsia="uk-UA"/>
        </w:rPr>
      </w:pPr>
      <w:r w:rsidRPr="0002693A">
        <w:rPr>
          <w:rFonts w:ascii="Calibri" w:eastAsia="Calibri" w:hAnsi="Calibri" w:cs="Calibri"/>
          <w:noProof/>
          <w:color w:val="000000"/>
          <w:lang w:eastAsia="uk-UA"/>
        </w:rPr>
        <mc:AlternateContent>
          <mc:Choice Requires="wpg">
            <w:drawing>
              <wp:inline distT="0" distB="0" distL="0" distR="0" wp14:anchorId="1503C214" wp14:editId="4C3938E1">
                <wp:extent cx="5487365" cy="6096"/>
                <wp:effectExtent l="0" t="0" r="0" b="0"/>
                <wp:docPr id="100334" name="Group 100334"/>
                <wp:cNvGraphicFramePr/>
                <a:graphic xmlns:a="http://schemas.openxmlformats.org/drawingml/2006/main">
                  <a:graphicData uri="http://schemas.microsoft.com/office/word/2010/wordprocessingGroup">
                    <wpg:wgp>
                      <wpg:cNvGrpSpPr/>
                      <wpg:grpSpPr>
                        <a:xfrm>
                          <a:off x="0" y="0"/>
                          <a:ext cx="5487365" cy="6096"/>
                          <a:chOff x="0" y="0"/>
                          <a:chExt cx="5487365" cy="6096"/>
                        </a:xfrm>
                      </wpg:grpSpPr>
                      <wps:wsp>
                        <wps:cNvPr id="104099" name="Shape 104099"/>
                        <wps:cNvSpPr/>
                        <wps:spPr>
                          <a:xfrm>
                            <a:off x="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s:wsp>
                        <wps:cNvPr id="104100" name="Shape 104100"/>
                        <wps:cNvSpPr/>
                        <wps:spPr>
                          <a:xfrm>
                            <a:off x="2994990" y="0"/>
                            <a:ext cx="2492375" cy="9144"/>
                          </a:xfrm>
                          <a:custGeom>
                            <a:avLst/>
                            <a:gdLst/>
                            <a:ahLst/>
                            <a:cxnLst/>
                            <a:rect l="0" t="0" r="0" b="0"/>
                            <a:pathLst>
                              <a:path w="2492375" h="9144">
                                <a:moveTo>
                                  <a:pt x="0" y="0"/>
                                </a:moveTo>
                                <a:lnTo>
                                  <a:pt x="2492375" y="0"/>
                                </a:lnTo>
                                <a:lnTo>
                                  <a:pt x="249237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492A2A" id="Group 100334" o:spid="_x0000_s1026" style="width:432.1pt;height:.5pt;mso-position-horizontal-relative:char;mso-position-vertical-relative:line" coordsize="54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">
                <v:shape id="Shape 104099" o:spid="_x0000_s1027" style="position:absolute;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" path="m,l2665730,r,9144l,9144,,e" fillcolor="black" stroked="f" strokeweight="0">
                  <v:stroke miterlimit="83231f" joinstyle="miter"/>
                  <v:path arrowok="t" textboxrect="0,0,2665730,9144"/>
                </v:shape>
                <v:shape id="Shape 104100" o:spid="_x0000_s1028" style="position:absolute;left:29949;width:24924;height:91;visibility:visible;mso-wrap-style:square;v-text-anchor:top" coordsize="249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" path="m,l2492375,r,9144l,9144,,e" fillcolor="black" stroked="f" strokeweight="0">
                  <v:stroke miterlimit="83231f" joinstyle="miter"/>
                  <v:path arrowok="t" textboxrect="0,0,2492375,9144"/>
                </v:shape>
                <w10:anchorlock/>
              </v:group>
            </w:pict>
          </mc:Fallback>
        </mc:AlternateContent>
      </w:r>
    </w:p>
    <w:p w14:paraId="2486CDB7" w14:textId="77777777" w:rsidR="0002693A" w:rsidRPr="0002693A" w:rsidRDefault="0002693A" w:rsidP="0002693A">
      <w:pPr>
        <w:tabs>
          <w:tab w:val="center" w:pos="2682"/>
          <w:tab w:val="center" w:pos="5036"/>
          <w:tab w:val="center" w:pos="7262"/>
        </w:tabs>
        <w:spacing w:after="80" w:line="248" w:lineRule="auto"/>
        <w:rPr>
          <w:rFonts w:ascii="Calibri" w:eastAsia="Calibri" w:hAnsi="Calibri" w:cs="Calibri"/>
          <w:color w:val="000000"/>
          <w:lang w:eastAsia="uk-UA"/>
        </w:rPr>
      </w:pPr>
      <w:r w:rsidRPr="0002693A">
        <w:rPr>
          <w:rFonts w:ascii="Calibri" w:eastAsia="Calibri" w:hAnsi="Calibri" w:cs="Calibri"/>
          <w:color w:val="000000"/>
          <w:lang w:eastAsia="uk-UA"/>
        </w:rPr>
        <w:tab/>
        <w:t xml:space="preserve">(Date)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(Address) </w:t>
      </w:r>
    </w:p>
    <w:p w14:paraId="628EB820" w14:textId="77777777" w:rsidR="0002693A" w:rsidRPr="0002693A" w:rsidRDefault="0002693A" w:rsidP="0002693A">
      <w:pPr>
        <w:spacing w:after="44"/>
        <w:ind w:left="581"/>
        <w:rPr>
          <w:rFonts w:ascii="Calibri" w:eastAsia="Calibri" w:hAnsi="Calibri" w:cs="Calibri"/>
          <w:color w:val="000000"/>
          <w:lang w:eastAsia="uk-UA"/>
        </w:rPr>
      </w:pPr>
      <w:r w:rsidRPr="0002693A">
        <w:rPr>
          <w:rFonts w:ascii="Calibri" w:eastAsia="Calibri" w:hAnsi="Calibri" w:cs="Calibri"/>
          <w:noProof/>
          <w:color w:val="000000"/>
          <w:lang w:eastAsia="uk-UA"/>
        </w:rPr>
        <mc:AlternateContent>
          <mc:Choice Requires="wpg">
            <w:drawing>
              <wp:inline distT="0" distB="0" distL="0" distR="0" wp14:anchorId="4A47F1BF" wp14:editId="4511F657">
                <wp:extent cx="5487365" cy="6097"/>
                <wp:effectExtent l="0" t="0" r="0" b="0"/>
                <wp:docPr id="100337" name="Group 100337"/>
                <wp:cNvGraphicFramePr/>
                <a:graphic xmlns:a="http://schemas.openxmlformats.org/drawingml/2006/main">
                  <a:graphicData uri="http://schemas.microsoft.com/office/word/2010/wordprocessingGroup">
                    <wpg:wgp>
                      <wpg:cNvGrpSpPr/>
                      <wpg:grpSpPr>
                        <a:xfrm>
                          <a:off x="0" y="0"/>
                          <a:ext cx="5487365" cy="6097"/>
                          <a:chOff x="0" y="0"/>
                          <a:chExt cx="5487365" cy="6097"/>
                        </a:xfrm>
                      </wpg:grpSpPr>
                      <wps:wsp>
                        <wps:cNvPr id="104103" name="Shape 104103"/>
                        <wps:cNvSpPr/>
                        <wps:spPr>
                          <a:xfrm>
                            <a:off x="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s:wsp>
                        <wps:cNvPr id="104104" name="Shape 104104"/>
                        <wps:cNvSpPr/>
                        <wps:spPr>
                          <a:xfrm>
                            <a:off x="2994990" y="0"/>
                            <a:ext cx="2492375" cy="9144"/>
                          </a:xfrm>
                          <a:custGeom>
                            <a:avLst/>
                            <a:gdLst/>
                            <a:ahLst/>
                            <a:cxnLst/>
                            <a:rect l="0" t="0" r="0" b="0"/>
                            <a:pathLst>
                              <a:path w="2492375" h="9144">
                                <a:moveTo>
                                  <a:pt x="0" y="0"/>
                                </a:moveTo>
                                <a:lnTo>
                                  <a:pt x="2492375" y="0"/>
                                </a:lnTo>
                                <a:lnTo>
                                  <a:pt x="249237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84CE8A" id="Group 100337" o:spid="_x0000_s1026" style="width:432.1pt;height:.5pt;mso-position-horizontal-relative:char;mso-position-vertical-relative:line" coordsize="54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">
                <v:shape id="Shape 104103" o:spid="_x0000_s1027" style="position:absolute;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" path="m,l2665730,r,9144l,9144,,e" fillcolor="black" stroked="f" strokeweight="0">
                  <v:stroke miterlimit="83231f" joinstyle="miter"/>
                  <v:path arrowok="t" textboxrect="0,0,2665730,9144"/>
                </v:shape>
                <v:shape id="Shape 104104" o:spid="_x0000_s1028" style="position:absolute;left:29949;width:24924;height:91;visibility:visible;mso-wrap-style:square;v-text-anchor:top" coordsize="249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" path="m,l2492375,r,9144l,9144,,e" fillcolor="black" stroked="f" strokeweight="0">
                  <v:stroke miterlimit="83231f" joinstyle="miter"/>
                  <v:path arrowok="t" textboxrect="0,0,2492375,9144"/>
                </v:shape>
                <w10:anchorlock/>
              </v:group>
            </w:pict>
          </mc:Fallback>
        </mc:AlternateContent>
      </w:r>
    </w:p>
    <w:p w14:paraId="183A8AE1" w14:textId="77777777" w:rsidR="0002693A" w:rsidRPr="0002693A" w:rsidRDefault="0002693A" w:rsidP="0002693A">
      <w:pPr>
        <w:tabs>
          <w:tab w:val="center" w:pos="2681"/>
          <w:tab w:val="center" w:pos="5036"/>
          <w:tab w:val="center" w:pos="7259"/>
        </w:tabs>
        <w:spacing w:after="80" w:line="248" w:lineRule="auto"/>
        <w:rPr>
          <w:rFonts w:ascii="Calibri" w:eastAsia="Calibri" w:hAnsi="Calibri" w:cs="Calibri"/>
          <w:color w:val="000000"/>
          <w:lang w:eastAsia="uk-UA"/>
        </w:rPr>
      </w:pPr>
      <w:r w:rsidRPr="0002693A">
        <w:rPr>
          <w:rFonts w:ascii="Calibri" w:eastAsia="Calibri" w:hAnsi="Calibri" w:cs="Calibri"/>
          <w:color w:val="000000"/>
          <w:lang w:eastAsia="uk-UA"/>
        </w:rPr>
        <w:tab/>
        <w:t xml:space="preserve">(Telephone No.)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 </w:t>
      </w:r>
    </w:p>
    <w:p w14:paraId="18EE98C1" w14:textId="77777777" w:rsidR="0002693A" w:rsidRPr="0002693A" w:rsidRDefault="0002693A" w:rsidP="0002693A">
      <w:pPr>
        <w:spacing w:after="43"/>
        <w:ind w:left="581"/>
        <w:rPr>
          <w:rFonts w:ascii="Calibri" w:eastAsia="Calibri" w:hAnsi="Calibri" w:cs="Calibri"/>
          <w:color w:val="000000"/>
          <w:lang w:eastAsia="uk-UA"/>
        </w:rPr>
      </w:pPr>
      <w:r w:rsidRPr="0002693A">
        <w:rPr>
          <w:rFonts w:ascii="Calibri" w:eastAsia="Calibri" w:hAnsi="Calibri" w:cs="Calibri"/>
          <w:noProof/>
          <w:color w:val="000000"/>
          <w:lang w:eastAsia="uk-UA"/>
        </w:rPr>
        <mc:AlternateContent>
          <mc:Choice Requires="wpg">
            <w:drawing>
              <wp:inline distT="0" distB="0" distL="0" distR="0" wp14:anchorId="5D244C28" wp14:editId="548A9197">
                <wp:extent cx="2665730" cy="6096"/>
                <wp:effectExtent l="0" t="0" r="0" b="0"/>
                <wp:docPr id="84122" name="Group 84122"/>
                <wp:cNvGraphicFramePr/>
                <a:graphic xmlns:a="http://schemas.openxmlformats.org/drawingml/2006/main">
                  <a:graphicData uri="http://schemas.microsoft.com/office/word/2010/wordprocessingGroup">
                    <wpg:wgp>
                      <wpg:cNvGrpSpPr/>
                      <wpg:grpSpPr>
                        <a:xfrm>
                          <a:off x="0" y="0"/>
                          <a:ext cx="2665730" cy="6096"/>
                          <a:chOff x="0" y="0"/>
                          <a:chExt cx="2665730" cy="6096"/>
                        </a:xfrm>
                      </wpg:grpSpPr>
                      <wps:wsp>
                        <wps:cNvPr id="104107" name="Shape 104107"/>
                        <wps:cNvSpPr/>
                        <wps:spPr>
                          <a:xfrm>
                            <a:off x="0" y="0"/>
                            <a:ext cx="2665730" cy="9144"/>
                          </a:xfrm>
                          <a:custGeom>
                            <a:avLst/>
                            <a:gdLst/>
                            <a:ahLst/>
                            <a:cxnLst/>
                            <a:rect l="0" t="0" r="0" b="0"/>
                            <a:pathLst>
                              <a:path w="2665730" h="9144">
                                <a:moveTo>
                                  <a:pt x="0" y="0"/>
                                </a:moveTo>
                                <a:lnTo>
                                  <a:pt x="2665730" y="0"/>
                                </a:lnTo>
                                <a:lnTo>
                                  <a:pt x="266573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4A9AAD" id="Group 84122" o:spid="_x0000_s1026" style="width:209.9pt;height:.5pt;mso-position-horizontal-relative:char;mso-position-vertical-relative:line" coordsize="26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">
                <v:shape id="Shape 104107" o:spid="_x0000_s1027" style="position:absolute;width:26657;height:91;visibility:visible;mso-wrap-style:square;v-text-anchor:top" coordsize="26657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" path="m,l2665730,r,9144l,9144,,e" fillcolor="black" stroked="f" strokeweight="0">
                  <v:stroke miterlimit="83231f" joinstyle="miter"/>
                  <v:path arrowok="t" textboxrect="0,0,2665730,9144"/>
                </v:shape>
                <w10:anchorlock/>
              </v:group>
            </w:pict>
          </mc:Fallback>
        </mc:AlternateContent>
      </w:r>
    </w:p>
    <w:p w14:paraId="1466F4BD" w14:textId="77777777" w:rsidR="0002693A" w:rsidRPr="0002693A" w:rsidRDefault="0002693A" w:rsidP="0002693A">
      <w:pPr>
        <w:tabs>
          <w:tab w:val="center" w:pos="2680"/>
          <w:tab w:val="center" w:pos="5036"/>
          <w:tab w:val="center" w:pos="7259"/>
        </w:tabs>
        <w:spacing w:after="5" w:line="248" w:lineRule="auto"/>
        <w:rPr>
          <w:rFonts w:ascii="Calibri" w:eastAsia="Calibri" w:hAnsi="Calibri" w:cs="Calibri"/>
          <w:color w:val="000000"/>
          <w:lang w:eastAsia="uk-UA"/>
        </w:rPr>
      </w:pPr>
      <w:r w:rsidRPr="0002693A">
        <w:rPr>
          <w:rFonts w:ascii="Calibri" w:eastAsia="Calibri" w:hAnsi="Calibri" w:cs="Calibri"/>
          <w:color w:val="000000"/>
          <w:lang w:eastAsia="uk-UA"/>
        </w:rPr>
        <w:tab/>
        <w:t xml:space="preserve">(Email address) </w:t>
      </w:r>
      <w:r w:rsidRPr="0002693A">
        <w:rPr>
          <w:rFonts w:ascii="Calibri" w:eastAsia="Calibri" w:hAnsi="Calibri" w:cs="Calibri"/>
          <w:color w:val="000000"/>
          <w:lang w:eastAsia="uk-UA"/>
        </w:rPr>
        <w:tab/>
        <w:t xml:space="preserve"> </w:t>
      </w:r>
      <w:r w:rsidRPr="0002693A">
        <w:rPr>
          <w:rFonts w:ascii="Calibri" w:eastAsia="Calibri" w:hAnsi="Calibri" w:cs="Calibri"/>
          <w:color w:val="000000"/>
          <w:lang w:eastAsia="uk-UA"/>
        </w:rPr>
        <w:tab/>
        <w:t xml:space="preserve"> </w:t>
      </w:r>
    </w:p>
    <w:p w14:paraId="4CC7BB38" w14:textId="77777777" w:rsidR="0002693A" w:rsidRPr="0002693A" w:rsidRDefault="0002693A" w:rsidP="0002693A">
      <w:pPr>
        <w:spacing w:after="0"/>
        <w:ind w:left="581"/>
        <w:rPr>
          <w:rFonts w:ascii="Calibri" w:eastAsia="Calibri" w:hAnsi="Calibri" w:cs="Calibri"/>
          <w:color w:val="000000"/>
          <w:lang w:eastAsia="uk-UA"/>
        </w:rPr>
      </w:pPr>
      <w:r w:rsidRPr="0002693A">
        <w:rPr>
          <w:rFonts w:ascii="Calibri" w:eastAsia="Calibri" w:hAnsi="Calibri" w:cs="Calibri"/>
          <w:color w:val="000000"/>
          <w:lang w:eastAsia="uk-UA"/>
        </w:rPr>
        <w:t xml:space="preserve"> </w:t>
      </w:r>
    </w:p>
    <w:p w14:paraId="7E95A332" w14:textId="77777777" w:rsidR="0002693A" w:rsidRPr="00C442D1" w:rsidRDefault="0002693A" w:rsidP="0002693A">
      <w:pPr>
        <w:spacing w:after="0"/>
        <w:ind w:left="187"/>
        <w:rPr>
          <w:b/>
          <w:sz w:val="28"/>
          <w:szCs w:val="28"/>
        </w:rPr>
      </w:pPr>
    </w:p>
    <w:p w14:paraId="7F951876" w14:textId="77777777" w:rsidR="0002693A" w:rsidRPr="00C442D1" w:rsidRDefault="0002693A" w:rsidP="00A11901">
      <w:pPr>
        <w:spacing w:after="0"/>
        <w:ind w:left="187"/>
        <w:jc w:val="center"/>
        <w:rPr>
          <w:b/>
          <w:sz w:val="28"/>
          <w:szCs w:val="28"/>
        </w:rPr>
      </w:pPr>
    </w:p>
    <w:p w14:paraId="27AF6977" w14:textId="31FC3C7E" w:rsidR="0002693A" w:rsidRDefault="0002693A" w:rsidP="00A11901">
      <w:pPr>
        <w:spacing w:after="0"/>
        <w:ind w:left="187"/>
        <w:jc w:val="center"/>
        <w:rPr>
          <w:b/>
          <w:sz w:val="28"/>
          <w:szCs w:val="28"/>
        </w:rPr>
      </w:pPr>
    </w:p>
    <w:p w14:paraId="34A96BBD" w14:textId="629713D0" w:rsidR="00E3282E" w:rsidRDefault="00E3282E" w:rsidP="00A11901">
      <w:pPr>
        <w:spacing w:after="0"/>
        <w:ind w:left="187"/>
        <w:jc w:val="center"/>
        <w:rPr>
          <w:b/>
          <w:sz w:val="28"/>
          <w:szCs w:val="28"/>
        </w:rPr>
      </w:pPr>
    </w:p>
    <w:p w14:paraId="58E010D1" w14:textId="26F1FE3D" w:rsidR="00E3282E" w:rsidRDefault="00E3282E" w:rsidP="00A11901">
      <w:pPr>
        <w:spacing w:after="0"/>
        <w:ind w:left="187"/>
        <w:jc w:val="center"/>
        <w:rPr>
          <w:b/>
          <w:sz w:val="28"/>
          <w:szCs w:val="28"/>
        </w:rPr>
      </w:pPr>
    </w:p>
    <w:p w14:paraId="2CB33B9C" w14:textId="73029427" w:rsidR="00E3282E" w:rsidRDefault="00E3282E" w:rsidP="00A11901">
      <w:pPr>
        <w:spacing w:after="0"/>
        <w:ind w:left="187"/>
        <w:jc w:val="center"/>
        <w:rPr>
          <w:b/>
          <w:sz w:val="28"/>
          <w:szCs w:val="28"/>
        </w:rPr>
      </w:pPr>
    </w:p>
    <w:p w14:paraId="44FA9D1F" w14:textId="5D6A78F7" w:rsidR="00E3282E" w:rsidRDefault="00E3282E" w:rsidP="00A11901">
      <w:pPr>
        <w:spacing w:after="0"/>
        <w:ind w:left="187"/>
        <w:jc w:val="center"/>
        <w:rPr>
          <w:b/>
          <w:sz w:val="28"/>
          <w:szCs w:val="28"/>
        </w:rPr>
      </w:pPr>
    </w:p>
    <w:p w14:paraId="58AF793D" w14:textId="5ECB0D5F" w:rsidR="00E3282E" w:rsidRDefault="00E3282E" w:rsidP="00A11901">
      <w:pPr>
        <w:spacing w:after="0"/>
        <w:ind w:left="187"/>
        <w:jc w:val="center"/>
        <w:rPr>
          <w:b/>
          <w:sz w:val="28"/>
          <w:szCs w:val="28"/>
        </w:rPr>
      </w:pPr>
    </w:p>
    <w:p w14:paraId="2ECCEB27" w14:textId="0665F164" w:rsidR="00E3282E" w:rsidRDefault="00E3282E" w:rsidP="00A11901">
      <w:pPr>
        <w:spacing w:after="0"/>
        <w:ind w:left="187"/>
        <w:jc w:val="center"/>
        <w:rPr>
          <w:b/>
          <w:sz w:val="28"/>
          <w:szCs w:val="28"/>
        </w:rPr>
      </w:pPr>
    </w:p>
    <w:p w14:paraId="0FEA41FA" w14:textId="28F1D396" w:rsidR="00E3282E" w:rsidRDefault="00E3282E" w:rsidP="00A11901">
      <w:pPr>
        <w:spacing w:after="0"/>
        <w:ind w:left="187"/>
        <w:jc w:val="center"/>
        <w:rPr>
          <w:b/>
          <w:sz w:val="28"/>
          <w:szCs w:val="28"/>
        </w:rPr>
      </w:pPr>
    </w:p>
    <w:p w14:paraId="604EEB12" w14:textId="4E9CF99D" w:rsidR="00E3282E" w:rsidRDefault="00E3282E" w:rsidP="00A11901">
      <w:pPr>
        <w:spacing w:after="0"/>
        <w:ind w:left="187"/>
        <w:jc w:val="center"/>
        <w:rPr>
          <w:b/>
          <w:sz w:val="28"/>
          <w:szCs w:val="28"/>
        </w:rPr>
      </w:pPr>
    </w:p>
    <w:p w14:paraId="7720E156" w14:textId="43719043" w:rsidR="00E3282E" w:rsidRDefault="00E3282E" w:rsidP="00A11901">
      <w:pPr>
        <w:spacing w:after="0"/>
        <w:ind w:left="187"/>
        <w:jc w:val="center"/>
        <w:rPr>
          <w:b/>
          <w:sz w:val="28"/>
          <w:szCs w:val="28"/>
        </w:rPr>
      </w:pPr>
    </w:p>
    <w:p w14:paraId="76B82318" w14:textId="112737DF" w:rsidR="00E3282E" w:rsidRDefault="00E3282E" w:rsidP="00A11901">
      <w:pPr>
        <w:spacing w:after="0"/>
        <w:ind w:left="187"/>
        <w:jc w:val="center"/>
        <w:rPr>
          <w:b/>
          <w:sz w:val="28"/>
          <w:szCs w:val="28"/>
        </w:rPr>
      </w:pPr>
    </w:p>
    <w:p w14:paraId="28972C12" w14:textId="4A828202" w:rsidR="00E3282E" w:rsidRDefault="00E3282E" w:rsidP="00A11901">
      <w:pPr>
        <w:spacing w:after="0"/>
        <w:ind w:left="187"/>
        <w:jc w:val="center"/>
        <w:rPr>
          <w:b/>
          <w:sz w:val="28"/>
          <w:szCs w:val="28"/>
        </w:rPr>
      </w:pPr>
    </w:p>
    <w:p w14:paraId="0BC26DE8" w14:textId="3CFF1554" w:rsidR="00E3282E" w:rsidRDefault="00E3282E" w:rsidP="00A11901">
      <w:pPr>
        <w:spacing w:after="0"/>
        <w:ind w:left="187"/>
        <w:jc w:val="center"/>
        <w:rPr>
          <w:b/>
          <w:sz w:val="28"/>
          <w:szCs w:val="28"/>
        </w:rPr>
      </w:pPr>
    </w:p>
    <w:p w14:paraId="20E20C43" w14:textId="1AFD2A87" w:rsidR="00E3282E" w:rsidRDefault="00E3282E" w:rsidP="00A11901">
      <w:pPr>
        <w:spacing w:after="0"/>
        <w:ind w:left="187"/>
        <w:jc w:val="center"/>
        <w:rPr>
          <w:b/>
          <w:sz w:val="28"/>
          <w:szCs w:val="28"/>
        </w:rPr>
      </w:pPr>
    </w:p>
    <w:p w14:paraId="7D553BC1" w14:textId="49E25C97" w:rsidR="00E3282E" w:rsidRDefault="00E3282E" w:rsidP="00A11901">
      <w:pPr>
        <w:spacing w:after="0"/>
        <w:ind w:left="187"/>
        <w:jc w:val="center"/>
        <w:rPr>
          <w:b/>
          <w:sz w:val="28"/>
          <w:szCs w:val="28"/>
        </w:rPr>
      </w:pPr>
    </w:p>
    <w:p w14:paraId="0C06E1E7" w14:textId="7F15149C" w:rsidR="00E3282E" w:rsidRDefault="00E3282E" w:rsidP="00A11901">
      <w:pPr>
        <w:spacing w:after="0"/>
        <w:ind w:left="187"/>
        <w:jc w:val="center"/>
        <w:rPr>
          <w:b/>
          <w:sz w:val="28"/>
          <w:szCs w:val="28"/>
        </w:rPr>
      </w:pPr>
    </w:p>
    <w:p w14:paraId="66C49FA1" w14:textId="202CC02D" w:rsidR="00E3282E" w:rsidRDefault="00E3282E" w:rsidP="00A11901">
      <w:pPr>
        <w:spacing w:after="0"/>
        <w:ind w:left="187"/>
        <w:jc w:val="center"/>
        <w:rPr>
          <w:b/>
          <w:sz w:val="28"/>
          <w:szCs w:val="28"/>
        </w:rPr>
      </w:pPr>
    </w:p>
    <w:p w14:paraId="6FD54C45" w14:textId="64DBEFAC" w:rsidR="00E3282E" w:rsidRDefault="00E3282E" w:rsidP="00A11901">
      <w:pPr>
        <w:spacing w:after="0"/>
        <w:ind w:left="187"/>
        <w:jc w:val="center"/>
        <w:rPr>
          <w:b/>
          <w:sz w:val="28"/>
          <w:szCs w:val="28"/>
        </w:rPr>
      </w:pPr>
    </w:p>
    <w:p w14:paraId="64867605" w14:textId="77777777" w:rsidR="00E3282E" w:rsidRPr="00C442D1" w:rsidRDefault="00E3282E" w:rsidP="00A11901">
      <w:pPr>
        <w:spacing w:after="0"/>
        <w:ind w:left="187"/>
        <w:jc w:val="center"/>
        <w:rPr>
          <w:b/>
          <w:sz w:val="28"/>
          <w:szCs w:val="28"/>
        </w:rPr>
      </w:pPr>
    </w:p>
    <w:p w14:paraId="023FB5CB" w14:textId="77777777" w:rsidR="0002693A" w:rsidRPr="00C442D1" w:rsidRDefault="0002693A" w:rsidP="00A11901">
      <w:pPr>
        <w:spacing w:after="0"/>
        <w:ind w:left="187"/>
        <w:jc w:val="center"/>
        <w:rPr>
          <w:b/>
          <w:sz w:val="28"/>
          <w:szCs w:val="28"/>
        </w:rPr>
      </w:pPr>
    </w:p>
    <w:p w14:paraId="1A6AB077" w14:textId="722E26E3" w:rsidR="00A11901" w:rsidRPr="00C442D1" w:rsidRDefault="00A11901" w:rsidP="0002693A">
      <w:pPr>
        <w:spacing w:after="0"/>
        <w:jc w:val="center"/>
        <w:rPr>
          <w:b/>
          <w:sz w:val="28"/>
          <w:szCs w:val="28"/>
        </w:rPr>
      </w:pPr>
      <w:r w:rsidRPr="00C442D1">
        <w:rPr>
          <w:b/>
          <w:sz w:val="28"/>
          <w:szCs w:val="28"/>
        </w:rPr>
        <w:lastRenderedPageBreak/>
        <w:t>Annex B</w:t>
      </w:r>
      <w:r w:rsidR="00877FD0" w:rsidRPr="00C442D1">
        <w:rPr>
          <w:b/>
          <w:sz w:val="28"/>
          <w:szCs w:val="28"/>
        </w:rPr>
        <w:t>1-</w:t>
      </w:r>
      <w:r w:rsidR="0002693A" w:rsidRPr="00C442D1">
        <w:rPr>
          <w:b/>
          <w:sz w:val="28"/>
          <w:szCs w:val="28"/>
        </w:rPr>
        <w:t>5</w:t>
      </w:r>
    </w:p>
    <w:p w14:paraId="59B4CAC2" w14:textId="4975EEE2" w:rsidR="0091004A" w:rsidRPr="00C442D1" w:rsidRDefault="0091004A" w:rsidP="0002693A">
      <w:pPr>
        <w:pStyle w:val="Heading1"/>
        <w:spacing w:before="30"/>
        <w:ind w:left="0" w:right="30"/>
        <w:jc w:val="center"/>
      </w:pPr>
      <w:r w:rsidRPr="00C442D1">
        <w:t>Advancing Human Rights and Gender Equality through Community Mobilization for Empowerment</w:t>
      </w:r>
    </w:p>
    <w:p w14:paraId="6452F509" w14:textId="7390EC8F" w:rsidR="00A11901" w:rsidRPr="00C442D1" w:rsidRDefault="00A11901" w:rsidP="0002693A">
      <w:pPr>
        <w:pStyle w:val="BodyText"/>
        <w:ind w:right="30"/>
        <w:jc w:val="center"/>
        <w:rPr>
          <w:b/>
          <w:sz w:val="28"/>
          <w:szCs w:val="28"/>
        </w:rPr>
      </w:pPr>
      <w:r w:rsidRPr="00C442D1">
        <w:rPr>
          <w:b/>
          <w:sz w:val="28"/>
          <w:szCs w:val="28"/>
        </w:rPr>
        <w:t xml:space="preserve">CFP No. </w:t>
      </w:r>
      <w:r w:rsidR="00877FD0" w:rsidRPr="00C442D1">
        <w:rPr>
          <w:b/>
          <w:sz w:val="28"/>
          <w:szCs w:val="28"/>
        </w:rPr>
        <w:t>3/2018</w:t>
      </w:r>
    </w:p>
    <w:p w14:paraId="656C7AF4" w14:textId="77777777" w:rsidR="00EC6BAF" w:rsidRPr="00C442D1" w:rsidRDefault="00EC6BAF" w:rsidP="00A11901">
      <w:pPr>
        <w:pStyle w:val="BodyText"/>
        <w:ind w:right="30"/>
        <w:jc w:val="center"/>
        <w:rPr>
          <w:b/>
          <w:sz w:val="28"/>
          <w:szCs w:val="28"/>
        </w:rPr>
      </w:pPr>
    </w:p>
    <w:p w14:paraId="016D3D99" w14:textId="717A6745" w:rsidR="00EC6BAF" w:rsidRPr="00C442D1" w:rsidRDefault="00EC6BAF" w:rsidP="00EC6BAF">
      <w:pPr>
        <w:spacing w:after="0"/>
        <w:ind w:left="180"/>
        <w:jc w:val="center"/>
        <w:rPr>
          <w:b/>
          <w:sz w:val="28"/>
          <w:szCs w:val="28"/>
        </w:rPr>
      </w:pPr>
      <w:r w:rsidRPr="00C442D1">
        <w:rPr>
          <w:b/>
          <w:sz w:val="28"/>
          <w:szCs w:val="28"/>
        </w:rPr>
        <w:t>Format of resume</w:t>
      </w:r>
      <w:r w:rsidR="00877FD0" w:rsidRPr="00C442D1">
        <w:rPr>
          <w:b/>
          <w:sz w:val="28"/>
          <w:szCs w:val="28"/>
        </w:rPr>
        <w:t xml:space="preserve"> for proposed staff</w:t>
      </w:r>
    </w:p>
    <w:p w14:paraId="15912F5C" w14:textId="77777777" w:rsidR="00143C88" w:rsidRPr="00C442D1" w:rsidRDefault="00143C88" w:rsidP="00143C88">
      <w:pPr>
        <w:pStyle w:val="BodyText"/>
        <w:spacing w:before="10"/>
        <w:rPr>
          <w:b/>
          <w:sz w:val="21"/>
        </w:rPr>
      </w:pPr>
    </w:p>
    <w:p w14:paraId="7DD29870" w14:textId="377E12F5" w:rsidR="00143C88" w:rsidRPr="00C442D1" w:rsidRDefault="00143C88" w:rsidP="00143C88">
      <w:pPr>
        <w:pStyle w:val="BodyText"/>
        <w:tabs>
          <w:tab w:val="left" w:pos="6986"/>
        </w:tabs>
        <w:ind w:left="100"/>
      </w:pPr>
      <w:r w:rsidRPr="00C442D1">
        <w:rPr>
          <w:spacing w:val="-3"/>
        </w:rPr>
        <w:t xml:space="preserve">Name </w:t>
      </w:r>
      <w:r w:rsidRPr="00C442D1">
        <w:t>of</w:t>
      </w:r>
      <w:r w:rsidRPr="00C442D1">
        <w:rPr>
          <w:spacing w:val="-5"/>
        </w:rPr>
        <w:t xml:space="preserve"> </w:t>
      </w:r>
      <w:r w:rsidRPr="00C442D1">
        <w:rPr>
          <w:spacing w:val="-4"/>
        </w:rPr>
        <w:t>Staff:</w:t>
      </w:r>
      <w:r w:rsidR="00647C50" w:rsidRPr="00C442D1">
        <w:rPr>
          <w:spacing w:val="-6"/>
        </w:rPr>
        <w:t xml:space="preserve"> </w:t>
      </w:r>
      <w:r w:rsidRPr="00C442D1">
        <w:rPr>
          <w:u w:val="single"/>
        </w:rPr>
        <w:tab/>
      </w:r>
    </w:p>
    <w:p w14:paraId="132EED7D" w14:textId="77777777" w:rsidR="00143C88" w:rsidRPr="00C442D1" w:rsidRDefault="00143C88" w:rsidP="00143C88">
      <w:pPr>
        <w:pStyle w:val="BodyText"/>
        <w:spacing w:before="5"/>
        <w:rPr>
          <w:sz w:val="17"/>
        </w:rPr>
      </w:pPr>
    </w:p>
    <w:p w14:paraId="0A597E00" w14:textId="77777777" w:rsidR="00143C88" w:rsidRPr="00C442D1" w:rsidRDefault="00143C88" w:rsidP="00143C88">
      <w:pPr>
        <w:pStyle w:val="BodyText"/>
        <w:tabs>
          <w:tab w:val="left" w:pos="1991"/>
          <w:tab w:val="left" w:pos="7045"/>
        </w:tabs>
        <w:spacing w:before="56"/>
        <w:ind w:left="100"/>
      </w:pPr>
      <w:r w:rsidRPr="00C442D1">
        <w:rPr>
          <w:spacing w:val="-4"/>
        </w:rPr>
        <w:t>Title:</w:t>
      </w:r>
      <w:r w:rsidRPr="00C442D1">
        <w:rPr>
          <w:spacing w:val="-4"/>
        </w:rPr>
        <w:tab/>
      </w:r>
      <w:r w:rsidRPr="00C442D1">
        <w:rPr>
          <w:spacing w:val="-4"/>
          <w:u w:val="single"/>
        </w:rPr>
        <w:t xml:space="preserve"> </w:t>
      </w:r>
      <w:r w:rsidRPr="00C442D1">
        <w:rPr>
          <w:spacing w:val="-4"/>
          <w:u w:val="single"/>
        </w:rPr>
        <w:tab/>
      </w:r>
    </w:p>
    <w:p w14:paraId="26437236" w14:textId="77777777" w:rsidR="00143C88" w:rsidRPr="00C442D1" w:rsidRDefault="00143C88" w:rsidP="00143C88">
      <w:pPr>
        <w:pStyle w:val="BodyText"/>
        <w:spacing w:before="4"/>
        <w:rPr>
          <w:sz w:val="17"/>
        </w:rPr>
      </w:pPr>
    </w:p>
    <w:p w14:paraId="04813B8A" w14:textId="77777777" w:rsidR="00143C88" w:rsidRPr="00C442D1" w:rsidRDefault="00143C88" w:rsidP="00143C88">
      <w:pPr>
        <w:pStyle w:val="BodyText"/>
        <w:tabs>
          <w:tab w:val="left" w:pos="3830"/>
          <w:tab w:val="left" w:pos="7105"/>
        </w:tabs>
        <w:spacing w:before="57"/>
        <w:ind w:left="100"/>
      </w:pPr>
      <w:r w:rsidRPr="00C442D1">
        <w:rPr>
          <w:spacing w:val="-3"/>
        </w:rPr>
        <w:t>Years</w:t>
      </w:r>
      <w:r w:rsidRPr="00C442D1">
        <w:rPr>
          <w:spacing w:val="-7"/>
        </w:rPr>
        <w:t xml:space="preserve"> </w:t>
      </w:r>
      <w:r w:rsidRPr="00C442D1">
        <w:rPr>
          <w:spacing w:val="-3"/>
        </w:rPr>
        <w:t>with</w:t>
      </w:r>
      <w:r w:rsidRPr="00C442D1">
        <w:rPr>
          <w:spacing w:val="-8"/>
        </w:rPr>
        <w:t xml:space="preserve"> </w:t>
      </w:r>
      <w:r w:rsidRPr="00C442D1">
        <w:rPr>
          <w:spacing w:val="-3"/>
        </w:rPr>
        <w:t>Firm:</w:t>
      </w:r>
      <w:r w:rsidRPr="00C442D1">
        <w:rPr>
          <w:spacing w:val="-3"/>
          <w:u w:val="single"/>
        </w:rPr>
        <w:tab/>
      </w:r>
      <w:r w:rsidRPr="00C442D1">
        <w:rPr>
          <w:spacing w:val="-4"/>
        </w:rPr>
        <w:t>Nationality:</w:t>
      </w:r>
      <w:r w:rsidRPr="00C442D1">
        <w:rPr>
          <w:u w:val="single"/>
        </w:rPr>
        <w:t xml:space="preserve"> </w:t>
      </w:r>
      <w:r w:rsidRPr="00C442D1">
        <w:rPr>
          <w:u w:val="single"/>
        </w:rPr>
        <w:tab/>
      </w:r>
    </w:p>
    <w:p w14:paraId="6CD5E044" w14:textId="77777777" w:rsidR="00143C88" w:rsidRPr="00C442D1" w:rsidRDefault="00143C88" w:rsidP="00143C88">
      <w:pPr>
        <w:pStyle w:val="BodyText"/>
        <w:rPr>
          <w:sz w:val="20"/>
        </w:rPr>
      </w:pPr>
    </w:p>
    <w:p w14:paraId="64098750" w14:textId="77777777" w:rsidR="00143C88" w:rsidRPr="00C442D1" w:rsidRDefault="00143C88" w:rsidP="00143C88">
      <w:pPr>
        <w:pStyle w:val="BodyText"/>
        <w:spacing w:before="5"/>
        <w:rPr>
          <w:sz w:val="19"/>
        </w:rPr>
      </w:pPr>
    </w:p>
    <w:p w14:paraId="5C98F695" w14:textId="77777777" w:rsidR="00143C88" w:rsidRPr="00C442D1" w:rsidRDefault="00143C88" w:rsidP="006609A7">
      <w:pPr>
        <w:pStyle w:val="BodyText"/>
        <w:spacing w:before="56"/>
        <w:ind w:left="100" w:right="702"/>
        <w:jc w:val="both"/>
      </w:pPr>
      <w:r w:rsidRPr="00C442D1">
        <w:rPr>
          <w:b/>
          <w:spacing w:val="-4"/>
        </w:rPr>
        <w:t>Education/Qualifications</w:t>
      </w:r>
      <w:r w:rsidRPr="00C442D1">
        <w:rPr>
          <w:spacing w:val="-4"/>
        </w:rPr>
        <w:t xml:space="preserve">: (Summarize college/university </w:t>
      </w:r>
      <w:r w:rsidRPr="00C442D1">
        <w:rPr>
          <w:spacing w:val="-3"/>
        </w:rPr>
        <w:t xml:space="preserve">and other </w:t>
      </w:r>
      <w:r w:rsidRPr="00C442D1">
        <w:rPr>
          <w:spacing w:val="-4"/>
        </w:rPr>
        <w:t xml:space="preserve">specialized education </w:t>
      </w:r>
      <w:r w:rsidRPr="00C442D1">
        <w:t xml:space="preserve">of </w:t>
      </w:r>
      <w:r w:rsidRPr="00C442D1">
        <w:rPr>
          <w:spacing w:val="-3"/>
        </w:rPr>
        <w:t xml:space="preserve">staff </w:t>
      </w:r>
      <w:r w:rsidRPr="00C442D1">
        <w:rPr>
          <w:spacing w:val="-4"/>
        </w:rPr>
        <w:t xml:space="preserve">member, </w:t>
      </w:r>
      <w:r w:rsidRPr="00C442D1">
        <w:rPr>
          <w:spacing w:val="-3"/>
        </w:rPr>
        <w:t xml:space="preserve">giving </w:t>
      </w:r>
      <w:r w:rsidRPr="00C442D1">
        <w:rPr>
          <w:spacing w:val="-4"/>
        </w:rPr>
        <w:t xml:space="preserve">names </w:t>
      </w:r>
      <w:r w:rsidRPr="00C442D1">
        <w:t xml:space="preserve">of </w:t>
      </w:r>
      <w:r w:rsidRPr="00C442D1">
        <w:rPr>
          <w:spacing w:val="-4"/>
        </w:rPr>
        <w:t xml:space="preserve">schools, dates </w:t>
      </w:r>
      <w:r w:rsidRPr="00C442D1">
        <w:rPr>
          <w:spacing w:val="-3"/>
        </w:rPr>
        <w:t xml:space="preserve">attended and </w:t>
      </w:r>
      <w:r w:rsidRPr="00C442D1">
        <w:rPr>
          <w:spacing w:val="-4"/>
        </w:rPr>
        <w:t>degrees-professional qualifications obtained.</w:t>
      </w:r>
    </w:p>
    <w:p w14:paraId="733888E5" w14:textId="77777777" w:rsidR="00143C88" w:rsidRPr="00C442D1" w:rsidRDefault="00143C88" w:rsidP="006609A7">
      <w:pPr>
        <w:pStyle w:val="BodyText"/>
        <w:spacing w:before="11"/>
        <w:ind w:right="702"/>
        <w:rPr>
          <w:sz w:val="21"/>
        </w:rPr>
      </w:pPr>
    </w:p>
    <w:p w14:paraId="5AE8A011" w14:textId="77777777" w:rsidR="00143C88" w:rsidRPr="00C442D1" w:rsidRDefault="00143C88" w:rsidP="006609A7">
      <w:pPr>
        <w:pStyle w:val="Heading3"/>
        <w:spacing w:before="1"/>
        <w:ind w:right="702"/>
        <w:jc w:val="both"/>
      </w:pPr>
      <w:r w:rsidRPr="00C442D1">
        <w:t>Employment Record/Experience</w:t>
      </w:r>
    </w:p>
    <w:p w14:paraId="29519527" w14:textId="77777777" w:rsidR="00143C88" w:rsidRPr="00C442D1" w:rsidRDefault="00143C88" w:rsidP="006609A7">
      <w:pPr>
        <w:pStyle w:val="BodyText"/>
        <w:ind w:right="702"/>
        <w:rPr>
          <w:b/>
        </w:rPr>
      </w:pPr>
    </w:p>
    <w:p w14:paraId="39D3BF00" w14:textId="77777777" w:rsidR="00143C88" w:rsidRPr="00C442D1" w:rsidRDefault="00143C88" w:rsidP="006609A7">
      <w:pPr>
        <w:pStyle w:val="BodyText"/>
        <w:ind w:left="100" w:right="702"/>
        <w:jc w:val="both"/>
      </w:pPr>
      <w:r w:rsidRPr="00C442D1">
        <w:rPr>
          <w:spacing w:val="-4"/>
        </w:rPr>
        <w:t xml:space="preserve">(Starting </w:t>
      </w:r>
      <w:r w:rsidRPr="00C442D1">
        <w:rPr>
          <w:spacing w:val="-3"/>
        </w:rPr>
        <w:t xml:space="preserve">with </w:t>
      </w:r>
      <w:r w:rsidRPr="00C442D1">
        <w:rPr>
          <w:spacing w:val="-4"/>
        </w:rPr>
        <w:t xml:space="preserve">present position, </w:t>
      </w:r>
      <w:r w:rsidRPr="00C442D1">
        <w:rPr>
          <w:spacing w:val="-3"/>
        </w:rPr>
        <w:t xml:space="preserve">list </w:t>
      </w:r>
      <w:r w:rsidRPr="00C442D1">
        <w:t xml:space="preserve">in </w:t>
      </w:r>
      <w:r w:rsidRPr="00C442D1">
        <w:rPr>
          <w:spacing w:val="-4"/>
        </w:rPr>
        <w:t xml:space="preserve">reverse </w:t>
      </w:r>
      <w:r w:rsidRPr="00C442D1">
        <w:rPr>
          <w:spacing w:val="-3"/>
        </w:rPr>
        <w:t xml:space="preserve">order, </w:t>
      </w:r>
      <w:r w:rsidRPr="00C442D1">
        <w:rPr>
          <w:spacing w:val="-4"/>
        </w:rPr>
        <w:t xml:space="preserve">every employment </w:t>
      </w:r>
      <w:r w:rsidRPr="00C442D1">
        <w:rPr>
          <w:spacing w:val="-3"/>
        </w:rPr>
        <w:t xml:space="preserve">held. List all </w:t>
      </w:r>
      <w:r w:rsidRPr="00C442D1">
        <w:rPr>
          <w:spacing w:val="-4"/>
        </w:rPr>
        <w:t xml:space="preserve">positions </w:t>
      </w:r>
      <w:r w:rsidRPr="00C442D1">
        <w:rPr>
          <w:spacing w:val="-3"/>
        </w:rPr>
        <w:t xml:space="preserve">held </w:t>
      </w:r>
      <w:r w:rsidRPr="00C442D1">
        <w:t xml:space="preserve">by </w:t>
      </w:r>
      <w:r w:rsidRPr="00C442D1">
        <w:rPr>
          <w:spacing w:val="-3"/>
        </w:rPr>
        <w:t xml:space="preserve">staff </w:t>
      </w:r>
      <w:r w:rsidRPr="00C442D1">
        <w:rPr>
          <w:spacing w:val="-4"/>
        </w:rPr>
        <w:t xml:space="preserve">member </w:t>
      </w:r>
      <w:r w:rsidRPr="00C442D1">
        <w:rPr>
          <w:spacing w:val="-3"/>
        </w:rPr>
        <w:t xml:space="preserve">since </w:t>
      </w:r>
      <w:r w:rsidRPr="00C442D1">
        <w:rPr>
          <w:spacing w:val="-4"/>
        </w:rPr>
        <w:t xml:space="preserve">graduation, </w:t>
      </w:r>
      <w:r w:rsidRPr="00C442D1">
        <w:rPr>
          <w:spacing w:val="-3"/>
        </w:rPr>
        <w:t xml:space="preserve">giving </w:t>
      </w:r>
      <w:r w:rsidRPr="00C442D1">
        <w:rPr>
          <w:spacing w:val="-4"/>
        </w:rPr>
        <w:t xml:space="preserve">dates, </w:t>
      </w:r>
      <w:r w:rsidRPr="00C442D1">
        <w:rPr>
          <w:spacing w:val="-3"/>
        </w:rPr>
        <w:t xml:space="preserve">names </w:t>
      </w:r>
      <w:r w:rsidRPr="00C442D1">
        <w:t xml:space="preserve">of </w:t>
      </w:r>
      <w:r w:rsidRPr="00C442D1">
        <w:rPr>
          <w:spacing w:val="-4"/>
        </w:rPr>
        <w:t xml:space="preserve">employing organization, </w:t>
      </w:r>
      <w:r w:rsidRPr="00C442D1">
        <w:rPr>
          <w:spacing w:val="-3"/>
        </w:rPr>
        <w:t xml:space="preserve">title </w:t>
      </w:r>
      <w:r w:rsidRPr="00C442D1">
        <w:t xml:space="preserve">of </w:t>
      </w:r>
      <w:r w:rsidRPr="00C442D1">
        <w:rPr>
          <w:spacing w:val="-4"/>
        </w:rPr>
        <w:t xml:space="preserve">position </w:t>
      </w:r>
      <w:r w:rsidRPr="00C442D1">
        <w:rPr>
          <w:spacing w:val="-3"/>
        </w:rPr>
        <w:t xml:space="preserve">held and </w:t>
      </w:r>
      <w:r w:rsidRPr="00C442D1">
        <w:rPr>
          <w:spacing w:val="-4"/>
        </w:rPr>
        <w:t xml:space="preserve">location </w:t>
      </w:r>
      <w:r w:rsidRPr="00C442D1">
        <w:t xml:space="preserve">of </w:t>
      </w:r>
      <w:r w:rsidRPr="00C442D1">
        <w:rPr>
          <w:spacing w:val="-4"/>
        </w:rPr>
        <w:t xml:space="preserve">employment. For experience </w:t>
      </w:r>
      <w:r w:rsidRPr="00C442D1">
        <w:t xml:space="preserve">in </w:t>
      </w:r>
      <w:r w:rsidRPr="00C442D1">
        <w:rPr>
          <w:spacing w:val="-4"/>
        </w:rPr>
        <w:t xml:space="preserve">last </w:t>
      </w:r>
      <w:r w:rsidRPr="00C442D1">
        <w:rPr>
          <w:spacing w:val="-3"/>
        </w:rPr>
        <w:t xml:space="preserve">five </w:t>
      </w:r>
      <w:r w:rsidRPr="00C442D1">
        <w:rPr>
          <w:spacing w:val="-4"/>
        </w:rPr>
        <w:t xml:space="preserve">years, detail </w:t>
      </w:r>
      <w:r w:rsidRPr="00C442D1">
        <w:rPr>
          <w:spacing w:val="-2"/>
        </w:rPr>
        <w:t xml:space="preserve">the </w:t>
      </w:r>
      <w:r w:rsidRPr="00C442D1">
        <w:rPr>
          <w:spacing w:val="-3"/>
        </w:rPr>
        <w:t xml:space="preserve">type </w:t>
      </w:r>
      <w:r w:rsidRPr="00C442D1">
        <w:t xml:space="preserve">of </w:t>
      </w:r>
      <w:r w:rsidRPr="00C442D1">
        <w:rPr>
          <w:spacing w:val="-4"/>
        </w:rPr>
        <w:t xml:space="preserve">activities performed, degree </w:t>
      </w:r>
      <w:r w:rsidRPr="00C442D1">
        <w:t xml:space="preserve">of </w:t>
      </w:r>
      <w:r w:rsidRPr="00C442D1">
        <w:rPr>
          <w:spacing w:val="-4"/>
        </w:rPr>
        <w:t xml:space="preserve">responsibilities, location </w:t>
      </w:r>
      <w:r w:rsidRPr="00C442D1">
        <w:t xml:space="preserve">of </w:t>
      </w:r>
      <w:r w:rsidRPr="00C442D1">
        <w:rPr>
          <w:spacing w:val="-4"/>
        </w:rPr>
        <w:t xml:space="preserve">assignments </w:t>
      </w:r>
      <w:r w:rsidRPr="00C442D1">
        <w:rPr>
          <w:spacing w:val="-3"/>
        </w:rPr>
        <w:t xml:space="preserve">and any other </w:t>
      </w:r>
      <w:r w:rsidRPr="00C442D1">
        <w:rPr>
          <w:spacing w:val="-4"/>
        </w:rPr>
        <w:t xml:space="preserve">information </w:t>
      </w:r>
      <w:r w:rsidRPr="00C442D1">
        <w:t xml:space="preserve">or </w:t>
      </w:r>
      <w:r w:rsidRPr="00C442D1">
        <w:rPr>
          <w:spacing w:val="-4"/>
        </w:rPr>
        <w:t xml:space="preserve">professional experience considered pertinent </w:t>
      </w:r>
      <w:r w:rsidRPr="00C442D1">
        <w:rPr>
          <w:spacing w:val="-3"/>
        </w:rPr>
        <w:t xml:space="preserve">for this </w:t>
      </w:r>
      <w:r w:rsidRPr="00C442D1">
        <w:rPr>
          <w:spacing w:val="-4"/>
        </w:rPr>
        <w:t>assignment.</w:t>
      </w:r>
    </w:p>
    <w:p w14:paraId="0B5347EF" w14:textId="77777777" w:rsidR="00143C88" w:rsidRPr="00C442D1" w:rsidRDefault="00143C88" w:rsidP="00143C88">
      <w:pPr>
        <w:pStyle w:val="BodyText"/>
        <w:spacing w:before="9"/>
        <w:rPr>
          <w:sz w:val="21"/>
        </w:rPr>
      </w:pPr>
    </w:p>
    <w:p w14:paraId="14FB42A4" w14:textId="77777777" w:rsidR="00143C88" w:rsidRPr="00C442D1" w:rsidRDefault="00143C88" w:rsidP="00143C88">
      <w:pPr>
        <w:pStyle w:val="Heading3"/>
        <w:jc w:val="both"/>
      </w:pPr>
      <w:r w:rsidRPr="00C442D1">
        <w:t>References</w:t>
      </w:r>
    </w:p>
    <w:p w14:paraId="06384481" w14:textId="77777777" w:rsidR="00143C88" w:rsidRPr="00C442D1" w:rsidRDefault="00143C88" w:rsidP="00143C88">
      <w:pPr>
        <w:pStyle w:val="BodyText"/>
        <w:spacing w:before="11"/>
        <w:rPr>
          <w:b/>
          <w:sz w:val="21"/>
        </w:rPr>
      </w:pPr>
    </w:p>
    <w:p w14:paraId="37A8C1CF" w14:textId="77777777" w:rsidR="00143C88" w:rsidRPr="00C442D1" w:rsidRDefault="00143C88" w:rsidP="00143C88">
      <w:pPr>
        <w:pStyle w:val="BodyText"/>
        <w:spacing w:before="1"/>
        <w:ind w:left="100"/>
        <w:jc w:val="both"/>
      </w:pPr>
      <w:r w:rsidRPr="00C442D1">
        <w:t>Provide names and addresses for two (2) references.</w:t>
      </w:r>
    </w:p>
    <w:p w14:paraId="1F0FA6EF" w14:textId="6D0EDB0D" w:rsidR="003F4219" w:rsidRPr="00C442D1" w:rsidRDefault="003F4219">
      <w:pPr>
        <w:rPr>
          <w:b/>
          <w:sz w:val="28"/>
          <w:szCs w:val="28"/>
        </w:rPr>
      </w:pPr>
      <w:r w:rsidRPr="00C442D1">
        <w:rPr>
          <w:b/>
          <w:sz w:val="28"/>
          <w:szCs w:val="28"/>
        </w:rPr>
        <w:br w:type="page"/>
      </w:r>
    </w:p>
    <w:p w14:paraId="62660017" w14:textId="596F6CBC" w:rsidR="00A11901" w:rsidRPr="00C442D1" w:rsidRDefault="00A11901" w:rsidP="00A11901">
      <w:pPr>
        <w:spacing w:after="0"/>
        <w:ind w:left="187"/>
        <w:jc w:val="center"/>
        <w:rPr>
          <w:b/>
          <w:sz w:val="28"/>
          <w:szCs w:val="28"/>
        </w:rPr>
      </w:pPr>
      <w:r w:rsidRPr="00C442D1">
        <w:rPr>
          <w:b/>
          <w:sz w:val="28"/>
          <w:szCs w:val="28"/>
        </w:rPr>
        <w:lastRenderedPageBreak/>
        <w:t>Annex B</w:t>
      </w:r>
      <w:r w:rsidR="00877FD0" w:rsidRPr="00C442D1">
        <w:rPr>
          <w:b/>
          <w:sz w:val="28"/>
          <w:szCs w:val="28"/>
        </w:rPr>
        <w:t>1-6</w:t>
      </w:r>
    </w:p>
    <w:p w14:paraId="4D7FC02A" w14:textId="77777777" w:rsidR="0091004A" w:rsidRPr="00C442D1" w:rsidRDefault="0091004A" w:rsidP="0091004A">
      <w:pPr>
        <w:pStyle w:val="Heading1"/>
        <w:spacing w:before="30"/>
        <w:ind w:left="0" w:right="30"/>
        <w:jc w:val="center"/>
      </w:pPr>
      <w:r w:rsidRPr="00C442D1">
        <w:t xml:space="preserve">Advancing Human Rights and Gender Equality through Community Mobilization for Empowerment </w:t>
      </w:r>
    </w:p>
    <w:p w14:paraId="243E351D" w14:textId="5B495133" w:rsidR="00A11901" w:rsidRPr="00C442D1" w:rsidRDefault="00A11901" w:rsidP="00A11901">
      <w:pPr>
        <w:pStyle w:val="BodyText"/>
        <w:ind w:right="30"/>
        <w:jc w:val="center"/>
        <w:rPr>
          <w:b/>
          <w:sz w:val="28"/>
          <w:szCs w:val="28"/>
        </w:rPr>
      </w:pPr>
      <w:r w:rsidRPr="00C442D1">
        <w:rPr>
          <w:b/>
          <w:sz w:val="28"/>
          <w:szCs w:val="28"/>
        </w:rPr>
        <w:t xml:space="preserve">CFP No. </w:t>
      </w:r>
      <w:r w:rsidR="00877FD0" w:rsidRPr="00C442D1">
        <w:rPr>
          <w:b/>
          <w:sz w:val="28"/>
          <w:szCs w:val="28"/>
        </w:rPr>
        <w:t>3/2018</w:t>
      </w:r>
    </w:p>
    <w:p w14:paraId="6593FDEC" w14:textId="77777777" w:rsidR="00EC6BAF" w:rsidRPr="00C442D1" w:rsidRDefault="00EC6BAF" w:rsidP="00EC6BAF">
      <w:pPr>
        <w:spacing w:after="0"/>
        <w:ind w:left="180"/>
        <w:jc w:val="center"/>
        <w:rPr>
          <w:b/>
          <w:sz w:val="28"/>
          <w:szCs w:val="28"/>
        </w:rPr>
      </w:pPr>
      <w:r w:rsidRPr="00C442D1">
        <w:rPr>
          <w:b/>
          <w:sz w:val="28"/>
          <w:szCs w:val="28"/>
        </w:rPr>
        <w:t>Capacity Assessment Document Checklist</w:t>
      </w:r>
    </w:p>
    <w:p w14:paraId="59C95E9D" w14:textId="77777777" w:rsidR="003F4219" w:rsidRPr="00C442D1" w:rsidRDefault="003F4219" w:rsidP="003F4219">
      <w:pPr>
        <w:pStyle w:val="Headingblue"/>
        <w:rPr>
          <w:rFonts w:asciiTheme="minorHAnsi" w:hAnsiTheme="minorHAnsi" w:cstheme="minorHAnsi"/>
          <w:b w:val="0"/>
          <w:color w:val="000000" w:themeColor="text1"/>
          <w:sz w:val="22"/>
          <w:szCs w:val="22"/>
          <w:lang w:val="en-US"/>
        </w:rPr>
      </w:pPr>
    </w:p>
    <w:p w14:paraId="28CA1530" w14:textId="77777777" w:rsidR="003F4219" w:rsidRPr="00C442D1" w:rsidRDefault="003F4219" w:rsidP="003F4219">
      <w:pPr>
        <w:jc w:val="center"/>
        <w:rPr>
          <w:rFonts w:cstheme="minorHAnsi"/>
          <w:b/>
          <w:bCs/>
          <w:color w:val="000000" w:themeColor="text1"/>
        </w:rPr>
      </w:pPr>
      <w:r w:rsidRPr="00C442D1">
        <w:rPr>
          <w:rFonts w:cstheme="minorHAnsi"/>
          <w:b/>
          <w:bCs/>
          <w:color w:val="000000" w:themeColor="text1"/>
        </w:rPr>
        <w:t>For Potential Implementing Partners/Responsible Parties</w:t>
      </w:r>
    </w:p>
    <w:p w14:paraId="6B9B963F" w14:textId="77777777" w:rsidR="003F4219" w:rsidRPr="00C442D1" w:rsidRDefault="003F4219" w:rsidP="003F4219">
      <w:pPr>
        <w:jc w:val="center"/>
        <w:rPr>
          <w:rFonts w:cstheme="minorHAnsi"/>
          <w:b/>
          <w:color w:val="000000" w:themeColor="text1"/>
        </w:rPr>
      </w:pPr>
    </w:p>
    <w:p w14:paraId="4ADFD77C" w14:textId="77777777" w:rsidR="003F4219" w:rsidRPr="00C442D1" w:rsidRDefault="003F4219" w:rsidP="003F4219">
      <w:pPr>
        <w:rPr>
          <w:rFonts w:cstheme="minorHAnsi"/>
          <w:b/>
          <w:bCs/>
          <w:color w:val="000000" w:themeColor="text1"/>
        </w:rPr>
      </w:pPr>
      <w:r w:rsidRPr="00C442D1">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5035"/>
        <w:gridCol w:w="2430"/>
        <w:gridCol w:w="1165"/>
      </w:tblGrid>
      <w:tr w:rsidR="003F4219" w:rsidRPr="00C442D1" w14:paraId="48CFC03E" w14:textId="77777777" w:rsidTr="00A11901">
        <w:tc>
          <w:tcPr>
            <w:tcW w:w="5035" w:type="dxa"/>
          </w:tcPr>
          <w:p w14:paraId="085A9FC5"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Document</w:t>
            </w:r>
          </w:p>
        </w:tc>
        <w:tc>
          <w:tcPr>
            <w:tcW w:w="2430" w:type="dxa"/>
          </w:tcPr>
          <w:p w14:paraId="17AFF560" w14:textId="77777777" w:rsidR="003F4219" w:rsidRPr="00C442D1" w:rsidRDefault="003F4219" w:rsidP="00A11901">
            <w:pPr>
              <w:pStyle w:val="ListParagraph"/>
              <w:ind w:left="0"/>
              <w:jc w:val="center"/>
              <w:rPr>
                <w:rFonts w:cstheme="minorHAnsi"/>
                <w:b/>
                <w:bCs/>
                <w:color w:val="000000" w:themeColor="text1"/>
                <w:lang w:val="en-US"/>
              </w:rPr>
            </w:pPr>
            <w:r w:rsidRPr="00C442D1">
              <w:rPr>
                <w:rFonts w:cstheme="minorHAnsi"/>
                <w:b/>
                <w:bCs/>
                <w:color w:val="000000" w:themeColor="text1"/>
                <w:lang w:val="en-US"/>
              </w:rPr>
              <w:t>Mandatory / Optional</w:t>
            </w:r>
          </w:p>
        </w:tc>
        <w:tc>
          <w:tcPr>
            <w:tcW w:w="1165" w:type="dxa"/>
          </w:tcPr>
          <w:p w14:paraId="54652F2D" w14:textId="77777777" w:rsidR="003F4219" w:rsidRPr="00C442D1" w:rsidRDefault="003F4219" w:rsidP="00A11901">
            <w:pPr>
              <w:pStyle w:val="ListParagraph"/>
              <w:ind w:left="0"/>
              <w:jc w:val="center"/>
              <w:rPr>
                <w:rFonts w:cstheme="minorHAnsi"/>
                <w:b/>
                <w:bCs/>
                <w:color w:val="000000" w:themeColor="text1"/>
                <w:lang w:val="en-US"/>
              </w:rPr>
            </w:pPr>
            <w:r w:rsidRPr="00C442D1">
              <w:rPr>
                <w:rFonts w:cstheme="minorHAnsi"/>
                <w:b/>
                <w:bCs/>
                <w:color w:val="000000" w:themeColor="text1"/>
                <w:lang w:val="en-US"/>
              </w:rPr>
              <w:t>Yes / No</w:t>
            </w:r>
          </w:p>
        </w:tc>
      </w:tr>
      <w:tr w:rsidR="003F4219" w:rsidRPr="00C442D1" w14:paraId="644BC792" w14:textId="77777777" w:rsidTr="00A11901">
        <w:tc>
          <w:tcPr>
            <w:tcW w:w="5035" w:type="dxa"/>
          </w:tcPr>
          <w:p w14:paraId="650EDDC4" w14:textId="77777777" w:rsidR="003F4219" w:rsidRPr="00C442D1" w:rsidRDefault="003F4219" w:rsidP="00A11901">
            <w:pPr>
              <w:pStyle w:val="ListParagraph"/>
              <w:ind w:left="0" w:firstLine="60"/>
              <w:rPr>
                <w:rFonts w:cstheme="minorHAnsi"/>
                <w:b/>
                <w:bCs/>
                <w:color w:val="000000" w:themeColor="text1"/>
                <w:lang w:val="en-US"/>
              </w:rPr>
            </w:pPr>
            <w:r w:rsidRPr="00C442D1">
              <w:rPr>
                <w:rFonts w:cstheme="minorHAnsi"/>
                <w:color w:val="000000" w:themeColor="text1"/>
                <w:lang w:val="en-US"/>
              </w:rPr>
              <w:t>Legal registration</w:t>
            </w:r>
          </w:p>
        </w:tc>
        <w:tc>
          <w:tcPr>
            <w:tcW w:w="2430" w:type="dxa"/>
          </w:tcPr>
          <w:p w14:paraId="065EA0D7" w14:textId="77777777" w:rsidR="003F4219" w:rsidRPr="00C442D1" w:rsidRDefault="003F4219" w:rsidP="00A11901">
            <w:pPr>
              <w:pStyle w:val="ListParagraph"/>
              <w:ind w:left="0"/>
              <w:jc w:val="center"/>
              <w:rPr>
                <w:rFonts w:cstheme="minorHAnsi"/>
                <w:b/>
                <w:bCs/>
                <w:color w:val="000000" w:themeColor="text1"/>
                <w:lang w:val="en-US"/>
              </w:rPr>
            </w:pPr>
            <w:r w:rsidRPr="00C442D1">
              <w:rPr>
                <w:rFonts w:cstheme="minorHAnsi"/>
                <w:color w:val="000000" w:themeColor="text1"/>
                <w:lang w:val="en-US"/>
              </w:rPr>
              <w:t>Mandatory</w:t>
            </w:r>
          </w:p>
        </w:tc>
        <w:tc>
          <w:tcPr>
            <w:tcW w:w="1165" w:type="dxa"/>
          </w:tcPr>
          <w:p w14:paraId="774D1C83" w14:textId="77777777" w:rsidR="003F4219" w:rsidRPr="00C442D1" w:rsidRDefault="003F4219" w:rsidP="00336265">
            <w:pPr>
              <w:pStyle w:val="ListParagraph"/>
              <w:ind w:left="0"/>
              <w:rPr>
                <w:rFonts w:cstheme="minorHAnsi"/>
                <w:b/>
                <w:color w:val="000000" w:themeColor="text1"/>
                <w:lang w:val="en-US"/>
              </w:rPr>
            </w:pPr>
          </w:p>
        </w:tc>
      </w:tr>
      <w:tr w:rsidR="003F4219" w:rsidRPr="00C442D1" w14:paraId="02BE2ACE" w14:textId="77777777" w:rsidTr="00A11901">
        <w:tc>
          <w:tcPr>
            <w:tcW w:w="5035" w:type="dxa"/>
          </w:tcPr>
          <w:p w14:paraId="4A342127" w14:textId="77777777" w:rsidR="003F4219" w:rsidRPr="00C442D1" w:rsidRDefault="003F4219" w:rsidP="00A11901">
            <w:pPr>
              <w:pStyle w:val="ListParagraph"/>
              <w:ind w:left="0" w:firstLine="60"/>
              <w:rPr>
                <w:rFonts w:cstheme="minorHAnsi"/>
                <w:b/>
                <w:bCs/>
                <w:color w:val="000000" w:themeColor="text1"/>
                <w:lang w:val="en-US"/>
              </w:rPr>
            </w:pPr>
            <w:r w:rsidRPr="00C442D1">
              <w:rPr>
                <w:rFonts w:cstheme="minorHAnsi"/>
                <w:color w:val="000000" w:themeColor="text1"/>
                <w:lang w:val="en-US"/>
              </w:rPr>
              <w:t>Rules of Governance / Statues of the organization</w:t>
            </w:r>
          </w:p>
        </w:tc>
        <w:tc>
          <w:tcPr>
            <w:tcW w:w="2430" w:type="dxa"/>
          </w:tcPr>
          <w:p w14:paraId="4CE8AB56" w14:textId="77777777" w:rsidR="003F4219" w:rsidRPr="00C442D1" w:rsidRDefault="003F4219" w:rsidP="00A11901">
            <w:pPr>
              <w:pStyle w:val="ListParagraph"/>
              <w:ind w:left="0"/>
              <w:jc w:val="center"/>
              <w:rPr>
                <w:rFonts w:cstheme="minorHAnsi"/>
                <w:b/>
                <w:bCs/>
                <w:color w:val="000000" w:themeColor="text1"/>
                <w:lang w:val="en-US"/>
              </w:rPr>
            </w:pPr>
            <w:r w:rsidRPr="00C442D1">
              <w:rPr>
                <w:rFonts w:cstheme="minorHAnsi"/>
                <w:color w:val="000000" w:themeColor="text1"/>
                <w:lang w:val="en-US"/>
              </w:rPr>
              <w:t>Mandatory</w:t>
            </w:r>
          </w:p>
        </w:tc>
        <w:tc>
          <w:tcPr>
            <w:tcW w:w="1165" w:type="dxa"/>
          </w:tcPr>
          <w:p w14:paraId="1501D7BD" w14:textId="77777777" w:rsidR="003F4219" w:rsidRPr="00C442D1" w:rsidRDefault="003F4219" w:rsidP="00336265">
            <w:pPr>
              <w:pStyle w:val="ListParagraph"/>
              <w:ind w:left="0"/>
              <w:rPr>
                <w:rFonts w:cstheme="minorHAnsi"/>
                <w:b/>
                <w:color w:val="000000" w:themeColor="text1"/>
                <w:lang w:val="en-US"/>
              </w:rPr>
            </w:pPr>
          </w:p>
        </w:tc>
      </w:tr>
      <w:tr w:rsidR="003F4219" w:rsidRPr="00C442D1" w14:paraId="3541702C" w14:textId="77777777" w:rsidTr="00A11901">
        <w:tc>
          <w:tcPr>
            <w:tcW w:w="5035" w:type="dxa"/>
          </w:tcPr>
          <w:p w14:paraId="547CDCB4"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Organigram of the organization</w:t>
            </w:r>
          </w:p>
        </w:tc>
        <w:tc>
          <w:tcPr>
            <w:tcW w:w="2430" w:type="dxa"/>
          </w:tcPr>
          <w:p w14:paraId="552BC440" w14:textId="77777777" w:rsidR="003F4219" w:rsidRPr="00C442D1" w:rsidRDefault="003F4219" w:rsidP="00A11901">
            <w:pPr>
              <w:pStyle w:val="ListParagraph"/>
              <w:ind w:left="0"/>
              <w:jc w:val="center"/>
              <w:rPr>
                <w:rFonts w:cstheme="minorHAnsi"/>
                <w:color w:val="000000" w:themeColor="text1"/>
                <w:lang w:val="en-US"/>
              </w:rPr>
            </w:pPr>
            <w:r w:rsidRPr="00C442D1">
              <w:rPr>
                <w:rFonts w:cstheme="minorHAnsi"/>
                <w:color w:val="000000" w:themeColor="text1"/>
                <w:lang w:val="en-US"/>
              </w:rPr>
              <w:t>Mandatory</w:t>
            </w:r>
          </w:p>
        </w:tc>
        <w:tc>
          <w:tcPr>
            <w:tcW w:w="1165" w:type="dxa"/>
          </w:tcPr>
          <w:p w14:paraId="0B14BA72" w14:textId="77777777" w:rsidR="003F4219" w:rsidRPr="00C442D1" w:rsidRDefault="003F4219" w:rsidP="00336265">
            <w:pPr>
              <w:pStyle w:val="ListParagraph"/>
              <w:ind w:left="0"/>
              <w:rPr>
                <w:rFonts w:cstheme="minorHAnsi"/>
                <w:color w:val="000000" w:themeColor="text1"/>
                <w:lang w:val="en-US"/>
              </w:rPr>
            </w:pPr>
          </w:p>
        </w:tc>
      </w:tr>
      <w:tr w:rsidR="003F4219" w:rsidRPr="00C442D1" w14:paraId="6F302BA2" w14:textId="77777777" w:rsidTr="00A11901">
        <w:trPr>
          <w:trHeight w:val="305"/>
        </w:trPr>
        <w:tc>
          <w:tcPr>
            <w:tcW w:w="5035" w:type="dxa"/>
          </w:tcPr>
          <w:p w14:paraId="2A7909C6"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List of Key management</w:t>
            </w:r>
          </w:p>
        </w:tc>
        <w:tc>
          <w:tcPr>
            <w:tcW w:w="2430" w:type="dxa"/>
          </w:tcPr>
          <w:p w14:paraId="0078B6D8" w14:textId="77777777" w:rsidR="003F4219" w:rsidRPr="00C442D1" w:rsidRDefault="003F4219" w:rsidP="00A11901">
            <w:pPr>
              <w:pStyle w:val="ListParagraph"/>
              <w:ind w:left="0"/>
              <w:jc w:val="center"/>
              <w:rPr>
                <w:rFonts w:cstheme="minorHAnsi"/>
                <w:color w:val="000000" w:themeColor="text1"/>
                <w:lang w:val="en-US"/>
              </w:rPr>
            </w:pPr>
            <w:r w:rsidRPr="00C442D1">
              <w:rPr>
                <w:rFonts w:cstheme="minorHAnsi"/>
                <w:color w:val="000000" w:themeColor="text1"/>
                <w:lang w:val="en-US"/>
              </w:rPr>
              <w:t>Mandatory</w:t>
            </w:r>
          </w:p>
        </w:tc>
        <w:tc>
          <w:tcPr>
            <w:tcW w:w="1165" w:type="dxa"/>
          </w:tcPr>
          <w:p w14:paraId="320B1BA4" w14:textId="77777777" w:rsidR="003F4219" w:rsidRPr="00C442D1" w:rsidRDefault="003F4219" w:rsidP="00336265">
            <w:pPr>
              <w:pStyle w:val="ListParagraph"/>
              <w:ind w:left="0"/>
              <w:rPr>
                <w:rFonts w:cstheme="minorHAnsi"/>
                <w:color w:val="000000" w:themeColor="text1"/>
                <w:lang w:val="en-US"/>
              </w:rPr>
            </w:pPr>
          </w:p>
        </w:tc>
      </w:tr>
      <w:tr w:rsidR="003F4219" w:rsidRPr="00C442D1" w14:paraId="3E8D8878" w14:textId="77777777" w:rsidTr="00A11901">
        <w:tc>
          <w:tcPr>
            <w:tcW w:w="5035" w:type="dxa"/>
          </w:tcPr>
          <w:p w14:paraId="2606CF04"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CVs of Key Staff proposed for the engagement with UN Women</w:t>
            </w:r>
          </w:p>
        </w:tc>
        <w:tc>
          <w:tcPr>
            <w:tcW w:w="2430" w:type="dxa"/>
          </w:tcPr>
          <w:p w14:paraId="6E40908F" w14:textId="77777777" w:rsidR="003F4219" w:rsidRPr="00C442D1" w:rsidRDefault="003F4219" w:rsidP="00A11901">
            <w:pPr>
              <w:pStyle w:val="ListParagraph"/>
              <w:ind w:left="0"/>
              <w:jc w:val="center"/>
              <w:rPr>
                <w:rFonts w:cstheme="minorHAnsi"/>
                <w:color w:val="000000" w:themeColor="text1"/>
                <w:lang w:val="en-US"/>
              </w:rPr>
            </w:pPr>
            <w:r w:rsidRPr="00C442D1">
              <w:rPr>
                <w:rFonts w:cstheme="minorHAnsi"/>
                <w:color w:val="000000" w:themeColor="text1"/>
                <w:lang w:val="en-US"/>
              </w:rPr>
              <w:t>Mandatory</w:t>
            </w:r>
          </w:p>
        </w:tc>
        <w:tc>
          <w:tcPr>
            <w:tcW w:w="1165" w:type="dxa"/>
          </w:tcPr>
          <w:p w14:paraId="3DF6C26C" w14:textId="77777777" w:rsidR="003F4219" w:rsidRPr="00C442D1" w:rsidRDefault="003F4219" w:rsidP="00336265">
            <w:pPr>
              <w:pStyle w:val="ListParagraph"/>
              <w:ind w:left="0"/>
              <w:rPr>
                <w:rFonts w:cstheme="minorHAnsi"/>
                <w:color w:val="000000" w:themeColor="text1"/>
                <w:lang w:val="en-US"/>
              </w:rPr>
            </w:pPr>
          </w:p>
        </w:tc>
      </w:tr>
      <w:tr w:rsidR="003F4219" w:rsidRPr="00C442D1" w14:paraId="32B588C7" w14:textId="77777777" w:rsidTr="00A11901">
        <w:tc>
          <w:tcPr>
            <w:tcW w:w="5035" w:type="dxa"/>
          </w:tcPr>
          <w:p w14:paraId="56B93843"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Anti-Fraud Policy Framework</w:t>
            </w:r>
          </w:p>
        </w:tc>
        <w:tc>
          <w:tcPr>
            <w:tcW w:w="2430" w:type="dxa"/>
          </w:tcPr>
          <w:p w14:paraId="1AB045EC" w14:textId="77777777" w:rsidR="003F4219" w:rsidRPr="00C442D1" w:rsidRDefault="003F4219" w:rsidP="00A11901">
            <w:pPr>
              <w:pStyle w:val="ListParagraph"/>
              <w:ind w:left="0"/>
              <w:jc w:val="center"/>
              <w:rPr>
                <w:rFonts w:cstheme="minorHAnsi"/>
                <w:color w:val="000000" w:themeColor="text1"/>
                <w:lang w:val="en-US"/>
              </w:rPr>
            </w:pPr>
            <w:r w:rsidRPr="00C442D1">
              <w:rPr>
                <w:rFonts w:cstheme="minorHAnsi"/>
                <w:color w:val="000000" w:themeColor="text1"/>
                <w:lang w:val="en-US"/>
              </w:rPr>
              <w:t>Mandatory</w:t>
            </w:r>
          </w:p>
        </w:tc>
        <w:tc>
          <w:tcPr>
            <w:tcW w:w="1165" w:type="dxa"/>
          </w:tcPr>
          <w:p w14:paraId="77773191" w14:textId="77777777" w:rsidR="003F4219" w:rsidRPr="00C442D1" w:rsidRDefault="003F4219" w:rsidP="00336265">
            <w:pPr>
              <w:pStyle w:val="ListParagraph"/>
              <w:ind w:left="0"/>
              <w:rPr>
                <w:rFonts w:cstheme="minorHAnsi"/>
                <w:color w:val="000000" w:themeColor="text1"/>
                <w:lang w:val="en-US"/>
              </w:rPr>
            </w:pPr>
          </w:p>
        </w:tc>
      </w:tr>
    </w:tbl>
    <w:p w14:paraId="794D12EE" w14:textId="77777777" w:rsidR="003F4219" w:rsidRPr="00C442D1" w:rsidRDefault="003F4219" w:rsidP="003F4219">
      <w:pPr>
        <w:rPr>
          <w:rFonts w:cstheme="minorHAnsi"/>
          <w:color w:val="000000" w:themeColor="text1"/>
        </w:rPr>
      </w:pPr>
    </w:p>
    <w:p w14:paraId="1CDC3018" w14:textId="77777777" w:rsidR="003F4219" w:rsidRPr="00C442D1" w:rsidRDefault="003F4219" w:rsidP="003F4219">
      <w:pPr>
        <w:rPr>
          <w:rFonts w:cstheme="minorHAnsi"/>
          <w:b/>
          <w:bCs/>
          <w:color w:val="000000" w:themeColor="text1"/>
        </w:rPr>
      </w:pPr>
      <w:r w:rsidRPr="00C442D1">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5305"/>
        <w:gridCol w:w="2250"/>
        <w:gridCol w:w="1075"/>
      </w:tblGrid>
      <w:tr w:rsidR="003F4219" w:rsidRPr="00C442D1" w14:paraId="15D10263" w14:textId="77777777" w:rsidTr="00336265">
        <w:tc>
          <w:tcPr>
            <w:tcW w:w="5305" w:type="dxa"/>
          </w:tcPr>
          <w:p w14:paraId="462DD778"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Document</w:t>
            </w:r>
          </w:p>
        </w:tc>
        <w:tc>
          <w:tcPr>
            <w:tcW w:w="2250" w:type="dxa"/>
          </w:tcPr>
          <w:p w14:paraId="67AFECC2"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Mandatory / Optional</w:t>
            </w:r>
          </w:p>
        </w:tc>
        <w:tc>
          <w:tcPr>
            <w:tcW w:w="1075" w:type="dxa"/>
          </w:tcPr>
          <w:p w14:paraId="631ACA55"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Yes / No</w:t>
            </w:r>
          </w:p>
        </w:tc>
      </w:tr>
      <w:tr w:rsidR="003F4219" w:rsidRPr="00C442D1" w14:paraId="0E0DEB98" w14:textId="77777777" w:rsidTr="00336265">
        <w:trPr>
          <w:trHeight w:val="242"/>
        </w:trPr>
        <w:tc>
          <w:tcPr>
            <w:tcW w:w="5305" w:type="dxa"/>
          </w:tcPr>
          <w:p w14:paraId="0E554BD6"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Administrative and Financial Rules of the organization</w:t>
            </w:r>
          </w:p>
        </w:tc>
        <w:tc>
          <w:tcPr>
            <w:tcW w:w="2250" w:type="dxa"/>
          </w:tcPr>
          <w:p w14:paraId="794B093C" w14:textId="77777777" w:rsidR="003F4219" w:rsidRPr="00C442D1" w:rsidRDefault="003F4219" w:rsidP="00A11901">
            <w:pPr>
              <w:pStyle w:val="ListParagraph"/>
              <w:ind w:left="0" w:firstLine="60"/>
              <w:rPr>
                <w:rFonts w:cstheme="minorHAnsi"/>
                <w:color w:val="000000" w:themeColor="text1"/>
                <w:lang w:val="en-US"/>
              </w:rPr>
            </w:pPr>
            <w:r w:rsidRPr="00C442D1">
              <w:rPr>
                <w:rFonts w:cstheme="minorHAnsi"/>
                <w:color w:val="000000" w:themeColor="text1"/>
                <w:lang w:val="en-US"/>
              </w:rPr>
              <w:t>Mandatory</w:t>
            </w:r>
          </w:p>
        </w:tc>
        <w:tc>
          <w:tcPr>
            <w:tcW w:w="1075" w:type="dxa"/>
          </w:tcPr>
          <w:p w14:paraId="4EAE415A" w14:textId="77777777" w:rsidR="003F4219" w:rsidRPr="00C442D1" w:rsidRDefault="003F4219" w:rsidP="00A11901">
            <w:pPr>
              <w:pStyle w:val="ListParagraph"/>
              <w:ind w:left="0" w:firstLine="60"/>
              <w:rPr>
                <w:rFonts w:cstheme="minorHAnsi"/>
                <w:color w:val="000000" w:themeColor="text1"/>
                <w:lang w:val="en-US"/>
              </w:rPr>
            </w:pPr>
          </w:p>
        </w:tc>
      </w:tr>
      <w:tr w:rsidR="003F4219" w:rsidRPr="00C442D1" w14:paraId="05BB1370" w14:textId="77777777" w:rsidTr="00336265">
        <w:trPr>
          <w:trHeight w:val="242"/>
        </w:trPr>
        <w:tc>
          <w:tcPr>
            <w:tcW w:w="5305" w:type="dxa"/>
          </w:tcPr>
          <w:p w14:paraId="4713EE26"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 xml:space="preserve">Internal Control Framework   </w:t>
            </w:r>
          </w:p>
        </w:tc>
        <w:tc>
          <w:tcPr>
            <w:tcW w:w="2250" w:type="dxa"/>
          </w:tcPr>
          <w:p w14:paraId="62A41007" w14:textId="77777777" w:rsidR="003F4219" w:rsidRPr="00C442D1" w:rsidRDefault="003F4219" w:rsidP="00A11901">
            <w:pPr>
              <w:pStyle w:val="ListParagraph"/>
              <w:ind w:left="0" w:firstLine="60"/>
              <w:rPr>
                <w:rFonts w:cstheme="minorHAnsi"/>
                <w:color w:val="000000" w:themeColor="text1"/>
                <w:lang w:val="en-US"/>
              </w:rPr>
            </w:pPr>
            <w:r w:rsidRPr="00C442D1">
              <w:rPr>
                <w:rFonts w:cstheme="minorHAnsi"/>
                <w:color w:val="000000" w:themeColor="text1"/>
                <w:lang w:val="en-US"/>
              </w:rPr>
              <w:t>Mandatory</w:t>
            </w:r>
          </w:p>
        </w:tc>
        <w:tc>
          <w:tcPr>
            <w:tcW w:w="1075" w:type="dxa"/>
          </w:tcPr>
          <w:p w14:paraId="4B07CFC8" w14:textId="77777777" w:rsidR="003F4219" w:rsidRPr="00C442D1" w:rsidRDefault="003F4219" w:rsidP="00A11901">
            <w:pPr>
              <w:pStyle w:val="ListParagraph"/>
              <w:ind w:left="0" w:firstLine="60"/>
              <w:rPr>
                <w:rFonts w:cstheme="minorHAnsi"/>
                <w:color w:val="000000" w:themeColor="text1"/>
                <w:lang w:val="en-US"/>
              </w:rPr>
            </w:pPr>
          </w:p>
        </w:tc>
      </w:tr>
      <w:tr w:rsidR="003F4219" w:rsidRPr="00C442D1" w14:paraId="35793EE3" w14:textId="77777777" w:rsidTr="00336265">
        <w:trPr>
          <w:trHeight w:val="305"/>
        </w:trPr>
        <w:tc>
          <w:tcPr>
            <w:tcW w:w="5305" w:type="dxa"/>
          </w:tcPr>
          <w:p w14:paraId="74E552C0"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Audited Statements of last 3 years</w:t>
            </w:r>
          </w:p>
        </w:tc>
        <w:tc>
          <w:tcPr>
            <w:tcW w:w="2250" w:type="dxa"/>
          </w:tcPr>
          <w:p w14:paraId="1CA49041" w14:textId="77777777" w:rsidR="003F4219" w:rsidRPr="00C442D1" w:rsidRDefault="003F4219" w:rsidP="00A11901">
            <w:pPr>
              <w:pStyle w:val="ListParagraph"/>
              <w:ind w:left="0" w:firstLine="60"/>
              <w:rPr>
                <w:rFonts w:cstheme="minorHAnsi"/>
                <w:color w:val="000000" w:themeColor="text1"/>
                <w:lang w:val="en-US"/>
              </w:rPr>
            </w:pPr>
            <w:r w:rsidRPr="00C442D1">
              <w:rPr>
                <w:rFonts w:cstheme="minorHAnsi"/>
                <w:color w:val="000000" w:themeColor="text1"/>
                <w:lang w:val="en-US"/>
              </w:rPr>
              <w:t>Mandatory</w:t>
            </w:r>
          </w:p>
        </w:tc>
        <w:tc>
          <w:tcPr>
            <w:tcW w:w="1075" w:type="dxa"/>
          </w:tcPr>
          <w:p w14:paraId="703ED4DE" w14:textId="77777777" w:rsidR="003F4219" w:rsidRPr="00C442D1" w:rsidRDefault="003F4219" w:rsidP="00A11901">
            <w:pPr>
              <w:pStyle w:val="ListParagraph"/>
              <w:ind w:left="0" w:firstLine="60"/>
              <w:rPr>
                <w:rFonts w:cstheme="minorHAnsi"/>
                <w:color w:val="000000" w:themeColor="text1"/>
                <w:lang w:val="en-US"/>
              </w:rPr>
            </w:pPr>
          </w:p>
        </w:tc>
      </w:tr>
      <w:tr w:rsidR="003F4219" w:rsidRPr="00C442D1" w14:paraId="21F13B01" w14:textId="77777777" w:rsidTr="00336265">
        <w:tc>
          <w:tcPr>
            <w:tcW w:w="5305" w:type="dxa"/>
          </w:tcPr>
          <w:p w14:paraId="076E5639"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List of Banks</w:t>
            </w:r>
          </w:p>
        </w:tc>
        <w:tc>
          <w:tcPr>
            <w:tcW w:w="2250" w:type="dxa"/>
          </w:tcPr>
          <w:p w14:paraId="2EEE6E53" w14:textId="77777777" w:rsidR="003F4219" w:rsidRPr="00C442D1" w:rsidRDefault="003F4219" w:rsidP="00A11901">
            <w:pPr>
              <w:pStyle w:val="ListParagraph"/>
              <w:ind w:left="0" w:firstLine="60"/>
              <w:rPr>
                <w:rFonts w:cstheme="minorHAnsi"/>
                <w:color w:val="000000" w:themeColor="text1"/>
                <w:lang w:val="en-US"/>
              </w:rPr>
            </w:pPr>
          </w:p>
        </w:tc>
        <w:tc>
          <w:tcPr>
            <w:tcW w:w="1075" w:type="dxa"/>
          </w:tcPr>
          <w:p w14:paraId="0C0B20AD" w14:textId="77777777" w:rsidR="003F4219" w:rsidRPr="00C442D1" w:rsidRDefault="003F4219" w:rsidP="00A11901">
            <w:pPr>
              <w:pStyle w:val="ListParagraph"/>
              <w:ind w:left="0" w:firstLine="60"/>
              <w:rPr>
                <w:rFonts w:cstheme="minorHAnsi"/>
                <w:color w:val="000000" w:themeColor="text1"/>
                <w:lang w:val="en-US"/>
              </w:rPr>
            </w:pPr>
          </w:p>
        </w:tc>
      </w:tr>
      <w:tr w:rsidR="003F4219" w:rsidRPr="00C442D1" w14:paraId="0C6F7C44" w14:textId="77777777" w:rsidTr="00336265">
        <w:tc>
          <w:tcPr>
            <w:tcW w:w="5305" w:type="dxa"/>
          </w:tcPr>
          <w:p w14:paraId="3E716B02"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Name of External Auditors</w:t>
            </w:r>
          </w:p>
        </w:tc>
        <w:tc>
          <w:tcPr>
            <w:tcW w:w="2250" w:type="dxa"/>
          </w:tcPr>
          <w:p w14:paraId="2022F6CF" w14:textId="77777777" w:rsidR="003F4219" w:rsidRPr="00C442D1" w:rsidRDefault="003F4219" w:rsidP="00A11901">
            <w:pPr>
              <w:pStyle w:val="ListParagraph"/>
              <w:ind w:left="0" w:firstLine="60"/>
              <w:rPr>
                <w:rFonts w:cstheme="minorHAnsi"/>
                <w:color w:val="000000" w:themeColor="text1"/>
                <w:lang w:val="en-US"/>
              </w:rPr>
            </w:pPr>
          </w:p>
        </w:tc>
        <w:tc>
          <w:tcPr>
            <w:tcW w:w="1075" w:type="dxa"/>
          </w:tcPr>
          <w:p w14:paraId="786316D2" w14:textId="77777777" w:rsidR="003F4219" w:rsidRPr="00C442D1" w:rsidRDefault="003F4219" w:rsidP="00A11901">
            <w:pPr>
              <w:pStyle w:val="ListParagraph"/>
              <w:ind w:left="0" w:firstLine="60"/>
              <w:rPr>
                <w:rFonts w:cstheme="minorHAnsi"/>
                <w:color w:val="000000" w:themeColor="text1"/>
                <w:lang w:val="en-US"/>
              </w:rPr>
            </w:pPr>
          </w:p>
        </w:tc>
      </w:tr>
    </w:tbl>
    <w:p w14:paraId="2BFEE77D" w14:textId="77777777" w:rsidR="003F4219" w:rsidRPr="00C442D1" w:rsidRDefault="003F4219" w:rsidP="003F4219">
      <w:pPr>
        <w:rPr>
          <w:rFonts w:cstheme="minorHAnsi"/>
          <w:color w:val="000000" w:themeColor="text1"/>
        </w:rPr>
      </w:pPr>
    </w:p>
    <w:p w14:paraId="6D037562" w14:textId="77777777" w:rsidR="003F4219" w:rsidRPr="00C442D1" w:rsidRDefault="003F4219" w:rsidP="003F4219">
      <w:pPr>
        <w:rPr>
          <w:rFonts w:cstheme="minorHAnsi"/>
          <w:b/>
          <w:bCs/>
          <w:color w:val="000000" w:themeColor="text1"/>
        </w:rPr>
      </w:pPr>
      <w:r w:rsidRPr="00C442D1">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5305"/>
        <w:gridCol w:w="2250"/>
        <w:gridCol w:w="1075"/>
      </w:tblGrid>
      <w:tr w:rsidR="003F4219" w:rsidRPr="00C442D1" w14:paraId="5DF63055" w14:textId="77777777" w:rsidTr="00336265">
        <w:tc>
          <w:tcPr>
            <w:tcW w:w="5305" w:type="dxa"/>
          </w:tcPr>
          <w:p w14:paraId="38BB1BAD"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Document</w:t>
            </w:r>
          </w:p>
        </w:tc>
        <w:tc>
          <w:tcPr>
            <w:tcW w:w="2250" w:type="dxa"/>
          </w:tcPr>
          <w:p w14:paraId="7D21850D"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Mandatory / Optional</w:t>
            </w:r>
          </w:p>
        </w:tc>
        <w:tc>
          <w:tcPr>
            <w:tcW w:w="1075" w:type="dxa"/>
          </w:tcPr>
          <w:p w14:paraId="09FA2F53" w14:textId="77777777" w:rsidR="003F4219" w:rsidRPr="00C442D1" w:rsidRDefault="003F4219" w:rsidP="00A11901">
            <w:pPr>
              <w:pStyle w:val="ListParagraph"/>
              <w:ind w:left="0" w:firstLine="60"/>
              <w:jc w:val="center"/>
              <w:rPr>
                <w:rFonts w:cstheme="minorHAnsi"/>
                <w:b/>
                <w:bCs/>
                <w:color w:val="000000" w:themeColor="text1"/>
                <w:lang w:val="en-US"/>
              </w:rPr>
            </w:pPr>
            <w:r w:rsidRPr="00C442D1">
              <w:rPr>
                <w:rFonts w:cstheme="minorHAnsi"/>
                <w:b/>
                <w:bCs/>
                <w:color w:val="000000" w:themeColor="text1"/>
                <w:lang w:val="en-US"/>
              </w:rPr>
              <w:t>Yes / No</w:t>
            </w:r>
          </w:p>
        </w:tc>
      </w:tr>
      <w:tr w:rsidR="003F4219" w:rsidRPr="00C442D1" w14:paraId="762B0424" w14:textId="77777777" w:rsidTr="00336265">
        <w:tc>
          <w:tcPr>
            <w:tcW w:w="5305" w:type="dxa"/>
          </w:tcPr>
          <w:p w14:paraId="48A91B06"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Procurement Manual</w:t>
            </w:r>
          </w:p>
        </w:tc>
        <w:tc>
          <w:tcPr>
            <w:tcW w:w="2250" w:type="dxa"/>
          </w:tcPr>
          <w:p w14:paraId="1A7E8F79" w14:textId="77777777" w:rsidR="003F4219" w:rsidRPr="00C442D1" w:rsidRDefault="003F4219" w:rsidP="00A11901">
            <w:pPr>
              <w:pStyle w:val="ListParagraph"/>
              <w:ind w:left="0" w:firstLine="60"/>
              <w:rPr>
                <w:rFonts w:cstheme="minorHAnsi"/>
                <w:color w:val="000000" w:themeColor="text1"/>
                <w:lang w:val="en-US"/>
              </w:rPr>
            </w:pPr>
            <w:r w:rsidRPr="00C442D1">
              <w:rPr>
                <w:rFonts w:cstheme="minorHAnsi"/>
                <w:color w:val="000000" w:themeColor="text1"/>
                <w:lang w:val="en-US"/>
              </w:rPr>
              <w:t>Mandatory</w:t>
            </w:r>
          </w:p>
        </w:tc>
        <w:tc>
          <w:tcPr>
            <w:tcW w:w="1075" w:type="dxa"/>
          </w:tcPr>
          <w:p w14:paraId="0452C3B7" w14:textId="77777777" w:rsidR="003F4219" w:rsidRPr="00C442D1" w:rsidRDefault="003F4219" w:rsidP="00A11901">
            <w:pPr>
              <w:pStyle w:val="ListParagraph"/>
              <w:ind w:left="0" w:firstLine="60"/>
              <w:rPr>
                <w:rFonts w:cstheme="minorHAnsi"/>
                <w:color w:val="000000" w:themeColor="text1"/>
                <w:lang w:val="en-US"/>
              </w:rPr>
            </w:pPr>
          </w:p>
        </w:tc>
      </w:tr>
      <w:tr w:rsidR="003F4219" w:rsidRPr="00C442D1" w14:paraId="1F084451" w14:textId="77777777" w:rsidTr="00336265">
        <w:tc>
          <w:tcPr>
            <w:tcW w:w="5305" w:type="dxa"/>
          </w:tcPr>
          <w:p w14:paraId="6B4ACFE9"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Procurement Code of Conduct</w:t>
            </w:r>
          </w:p>
        </w:tc>
        <w:tc>
          <w:tcPr>
            <w:tcW w:w="2250" w:type="dxa"/>
          </w:tcPr>
          <w:p w14:paraId="30172125" w14:textId="77777777" w:rsidR="003F4219" w:rsidRPr="00C442D1" w:rsidRDefault="003F4219" w:rsidP="00A11901">
            <w:pPr>
              <w:pStyle w:val="ListParagraph"/>
              <w:ind w:left="0" w:firstLine="60"/>
              <w:rPr>
                <w:rFonts w:cstheme="minorHAnsi"/>
                <w:color w:val="000000" w:themeColor="text1"/>
                <w:lang w:val="en-US"/>
              </w:rPr>
            </w:pPr>
          </w:p>
        </w:tc>
        <w:tc>
          <w:tcPr>
            <w:tcW w:w="1075" w:type="dxa"/>
          </w:tcPr>
          <w:p w14:paraId="025F59E4" w14:textId="77777777" w:rsidR="003F4219" w:rsidRPr="00C442D1" w:rsidRDefault="003F4219" w:rsidP="00A11901">
            <w:pPr>
              <w:pStyle w:val="ListParagraph"/>
              <w:ind w:left="0" w:firstLine="60"/>
              <w:rPr>
                <w:rFonts w:cstheme="minorHAnsi"/>
                <w:color w:val="000000" w:themeColor="text1"/>
                <w:lang w:val="en-US"/>
              </w:rPr>
            </w:pPr>
          </w:p>
        </w:tc>
      </w:tr>
      <w:tr w:rsidR="003F4219" w:rsidRPr="00C442D1" w14:paraId="427A8893" w14:textId="77777777" w:rsidTr="00336265">
        <w:tc>
          <w:tcPr>
            <w:tcW w:w="5305" w:type="dxa"/>
          </w:tcPr>
          <w:p w14:paraId="1B318BA8" w14:textId="77777777" w:rsidR="003F4219" w:rsidRPr="00C442D1" w:rsidRDefault="003F4219" w:rsidP="00A11901">
            <w:pPr>
              <w:ind w:firstLine="60"/>
              <w:rPr>
                <w:rFonts w:cstheme="minorHAnsi"/>
                <w:color w:val="000000" w:themeColor="text1"/>
                <w:lang w:val="en-US"/>
              </w:rPr>
            </w:pPr>
            <w:r w:rsidRPr="00C442D1">
              <w:rPr>
                <w:rFonts w:cstheme="minorHAnsi"/>
                <w:color w:val="000000" w:themeColor="text1"/>
                <w:lang w:val="en-US"/>
              </w:rPr>
              <w:t>List of main suppliers / vendors</w:t>
            </w:r>
          </w:p>
        </w:tc>
        <w:tc>
          <w:tcPr>
            <w:tcW w:w="2250" w:type="dxa"/>
          </w:tcPr>
          <w:p w14:paraId="56C7674C" w14:textId="77777777" w:rsidR="003F4219" w:rsidRPr="00C442D1" w:rsidRDefault="003F4219" w:rsidP="00A11901">
            <w:pPr>
              <w:pStyle w:val="ListParagraph"/>
              <w:ind w:left="0" w:firstLine="60"/>
              <w:rPr>
                <w:rFonts w:cstheme="minorHAnsi"/>
                <w:color w:val="000000" w:themeColor="text1"/>
                <w:lang w:val="en-US"/>
              </w:rPr>
            </w:pPr>
          </w:p>
        </w:tc>
        <w:tc>
          <w:tcPr>
            <w:tcW w:w="1075" w:type="dxa"/>
          </w:tcPr>
          <w:p w14:paraId="3AD2C273" w14:textId="77777777" w:rsidR="003F4219" w:rsidRPr="00C442D1" w:rsidRDefault="003F4219" w:rsidP="00A11901">
            <w:pPr>
              <w:pStyle w:val="ListParagraph"/>
              <w:ind w:left="0" w:firstLine="60"/>
              <w:rPr>
                <w:rFonts w:cstheme="minorHAnsi"/>
                <w:color w:val="000000" w:themeColor="text1"/>
                <w:lang w:val="en-US"/>
              </w:rPr>
            </w:pPr>
          </w:p>
        </w:tc>
      </w:tr>
    </w:tbl>
    <w:p w14:paraId="71D63E39" w14:textId="77777777" w:rsidR="003F4219" w:rsidRPr="00C442D1" w:rsidRDefault="003F4219" w:rsidP="003F4219">
      <w:pPr>
        <w:rPr>
          <w:rFonts w:cstheme="minorHAnsi"/>
          <w:color w:val="000000" w:themeColor="text1"/>
        </w:rPr>
      </w:pPr>
    </w:p>
    <w:p w14:paraId="431E1435" w14:textId="77777777" w:rsidR="003F4219" w:rsidRPr="00C442D1" w:rsidRDefault="003F4219" w:rsidP="003F4219">
      <w:pPr>
        <w:rPr>
          <w:rFonts w:cstheme="minorHAnsi"/>
          <w:b/>
          <w:bCs/>
          <w:color w:val="000000" w:themeColor="text1"/>
        </w:rPr>
      </w:pPr>
      <w:r w:rsidRPr="00C442D1">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5305"/>
        <w:gridCol w:w="2250"/>
        <w:gridCol w:w="1075"/>
      </w:tblGrid>
      <w:tr w:rsidR="003F4219" w:rsidRPr="00C442D1" w14:paraId="1544F01A" w14:textId="77777777" w:rsidTr="00336265">
        <w:tc>
          <w:tcPr>
            <w:tcW w:w="5305" w:type="dxa"/>
          </w:tcPr>
          <w:p w14:paraId="73FA06B3" w14:textId="77777777" w:rsidR="003F4219" w:rsidRPr="00C442D1" w:rsidRDefault="003F4219" w:rsidP="00A11901">
            <w:pPr>
              <w:pStyle w:val="ListParagraph"/>
              <w:ind w:left="0" w:firstLine="0"/>
              <w:jc w:val="center"/>
              <w:rPr>
                <w:rFonts w:cstheme="minorHAnsi"/>
                <w:b/>
                <w:bCs/>
                <w:color w:val="000000" w:themeColor="text1"/>
                <w:lang w:val="en-US"/>
              </w:rPr>
            </w:pPr>
            <w:r w:rsidRPr="00C442D1">
              <w:rPr>
                <w:rFonts w:cstheme="minorHAnsi"/>
                <w:b/>
                <w:bCs/>
                <w:color w:val="000000" w:themeColor="text1"/>
                <w:lang w:val="en-US"/>
              </w:rPr>
              <w:t>Document</w:t>
            </w:r>
          </w:p>
        </w:tc>
        <w:tc>
          <w:tcPr>
            <w:tcW w:w="2250" w:type="dxa"/>
          </w:tcPr>
          <w:p w14:paraId="59DFEBE0" w14:textId="77777777" w:rsidR="003F4219" w:rsidRPr="00C442D1" w:rsidRDefault="003F4219" w:rsidP="00A11901">
            <w:pPr>
              <w:pStyle w:val="ListParagraph"/>
              <w:ind w:left="0" w:firstLine="0"/>
              <w:jc w:val="center"/>
              <w:rPr>
                <w:rFonts w:cstheme="minorHAnsi"/>
                <w:b/>
                <w:bCs/>
                <w:color w:val="000000" w:themeColor="text1"/>
                <w:lang w:val="en-US"/>
              </w:rPr>
            </w:pPr>
            <w:r w:rsidRPr="00C442D1">
              <w:rPr>
                <w:rFonts w:cstheme="minorHAnsi"/>
                <w:b/>
                <w:bCs/>
                <w:color w:val="000000" w:themeColor="text1"/>
                <w:lang w:val="en-US"/>
              </w:rPr>
              <w:t>Mandatory / Optional</w:t>
            </w:r>
          </w:p>
        </w:tc>
        <w:tc>
          <w:tcPr>
            <w:tcW w:w="1075" w:type="dxa"/>
          </w:tcPr>
          <w:p w14:paraId="7E68CB1C" w14:textId="77777777" w:rsidR="003F4219" w:rsidRPr="00C442D1" w:rsidRDefault="003F4219" w:rsidP="00A11901">
            <w:pPr>
              <w:pStyle w:val="ListParagraph"/>
              <w:ind w:left="0" w:firstLine="0"/>
              <w:jc w:val="center"/>
              <w:rPr>
                <w:rFonts w:cstheme="minorHAnsi"/>
                <w:b/>
                <w:bCs/>
                <w:color w:val="000000" w:themeColor="text1"/>
                <w:lang w:val="en-US"/>
              </w:rPr>
            </w:pPr>
            <w:r w:rsidRPr="00C442D1">
              <w:rPr>
                <w:rFonts w:cstheme="minorHAnsi"/>
                <w:b/>
                <w:bCs/>
                <w:color w:val="000000" w:themeColor="text1"/>
                <w:lang w:val="en-US"/>
              </w:rPr>
              <w:t>Yes / No</w:t>
            </w:r>
          </w:p>
        </w:tc>
      </w:tr>
      <w:tr w:rsidR="003F4219" w:rsidRPr="00C442D1" w14:paraId="2CA55135" w14:textId="77777777" w:rsidTr="00336265">
        <w:tc>
          <w:tcPr>
            <w:tcW w:w="5305" w:type="dxa"/>
          </w:tcPr>
          <w:p w14:paraId="10BBE3E6" w14:textId="77777777" w:rsidR="003F4219" w:rsidRPr="00C442D1" w:rsidRDefault="003F4219" w:rsidP="00A11901">
            <w:pPr>
              <w:rPr>
                <w:rFonts w:cstheme="minorHAnsi"/>
                <w:color w:val="000000" w:themeColor="text1"/>
                <w:lang w:val="en-US"/>
              </w:rPr>
            </w:pPr>
            <w:r w:rsidRPr="00C442D1">
              <w:rPr>
                <w:rFonts w:cstheme="minorHAnsi"/>
                <w:color w:val="000000" w:themeColor="text1"/>
                <w:lang w:val="en-US"/>
              </w:rPr>
              <w:t>List of main clients / donors</w:t>
            </w:r>
          </w:p>
        </w:tc>
        <w:tc>
          <w:tcPr>
            <w:tcW w:w="2250" w:type="dxa"/>
          </w:tcPr>
          <w:p w14:paraId="1322A8DA" w14:textId="77777777" w:rsidR="003F4219" w:rsidRPr="00C442D1" w:rsidRDefault="003F4219" w:rsidP="00A11901">
            <w:pPr>
              <w:pStyle w:val="ListParagraph"/>
              <w:ind w:left="0" w:firstLine="0"/>
              <w:rPr>
                <w:rFonts w:cstheme="minorHAnsi"/>
                <w:color w:val="000000" w:themeColor="text1"/>
                <w:lang w:val="en-US"/>
              </w:rPr>
            </w:pPr>
            <w:r w:rsidRPr="00C442D1">
              <w:rPr>
                <w:rFonts w:cstheme="minorHAnsi"/>
                <w:color w:val="000000" w:themeColor="text1"/>
                <w:lang w:val="en-US"/>
              </w:rPr>
              <w:t>Mandatory</w:t>
            </w:r>
          </w:p>
        </w:tc>
        <w:tc>
          <w:tcPr>
            <w:tcW w:w="1075" w:type="dxa"/>
          </w:tcPr>
          <w:p w14:paraId="33B472CF" w14:textId="77777777" w:rsidR="003F4219" w:rsidRPr="00C442D1" w:rsidRDefault="003F4219" w:rsidP="00A11901">
            <w:pPr>
              <w:pStyle w:val="ListParagraph"/>
              <w:ind w:left="0" w:firstLine="0"/>
              <w:rPr>
                <w:rFonts w:cstheme="minorHAnsi"/>
                <w:color w:val="000000" w:themeColor="text1"/>
                <w:lang w:val="en-US"/>
              </w:rPr>
            </w:pPr>
          </w:p>
        </w:tc>
      </w:tr>
      <w:tr w:rsidR="003F4219" w:rsidRPr="00C442D1" w14:paraId="7C63A914" w14:textId="77777777" w:rsidTr="00336265">
        <w:trPr>
          <w:trHeight w:val="305"/>
        </w:trPr>
        <w:tc>
          <w:tcPr>
            <w:tcW w:w="5305" w:type="dxa"/>
          </w:tcPr>
          <w:p w14:paraId="5D292835" w14:textId="77777777" w:rsidR="003F4219" w:rsidRPr="00C442D1" w:rsidRDefault="003F4219" w:rsidP="00A11901">
            <w:pPr>
              <w:rPr>
                <w:rFonts w:cstheme="minorHAnsi"/>
                <w:color w:val="000000" w:themeColor="text1"/>
                <w:lang w:val="en-US"/>
              </w:rPr>
            </w:pPr>
            <w:r w:rsidRPr="00C442D1">
              <w:rPr>
                <w:rFonts w:cstheme="minorHAnsi"/>
                <w:color w:val="000000" w:themeColor="text1"/>
                <w:lang w:val="en-US"/>
              </w:rPr>
              <w:t>Two references</w:t>
            </w:r>
          </w:p>
        </w:tc>
        <w:tc>
          <w:tcPr>
            <w:tcW w:w="2250" w:type="dxa"/>
          </w:tcPr>
          <w:p w14:paraId="0EF85DD0" w14:textId="77777777" w:rsidR="003F4219" w:rsidRPr="00C442D1" w:rsidRDefault="003F4219" w:rsidP="00A11901">
            <w:pPr>
              <w:pStyle w:val="ListParagraph"/>
              <w:ind w:left="0" w:firstLine="0"/>
              <w:rPr>
                <w:rFonts w:cstheme="minorHAnsi"/>
                <w:color w:val="000000" w:themeColor="text1"/>
                <w:lang w:val="en-US"/>
              </w:rPr>
            </w:pPr>
            <w:r w:rsidRPr="00C442D1">
              <w:rPr>
                <w:rFonts w:cstheme="minorHAnsi"/>
                <w:color w:val="000000" w:themeColor="text1"/>
                <w:lang w:val="en-US"/>
              </w:rPr>
              <w:t>Mandatory</w:t>
            </w:r>
          </w:p>
        </w:tc>
        <w:tc>
          <w:tcPr>
            <w:tcW w:w="1075" w:type="dxa"/>
          </w:tcPr>
          <w:p w14:paraId="69339EE5" w14:textId="77777777" w:rsidR="003F4219" w:rsidRPr="00C442D1" w:rsidRDefault="003F4219" w:rsidP="00A11901">
            <w:pPr>
              <w:pStyle w:val="ListParagraph"/>
              <w:ind w:left="0" w:firstLine="0"/>
              <w:rPr>
                <w:rFonts w:cstheme="minorHAnsi"/>
                <w:color w:val="000000" w:themeColor="text1"/>
                <w:lang w:val="en-US"/>
              </w:rPr>
            </w:pPr>
          </w:p>
        </w:tc>
      </w:tr>
      <w:tr w:rsidR="003F4219" w:rsidRPr="00C442D1" w14:paraId="5FEC6591" w14:textId="77777777" w:rsidTr="00336265">
        <w:trPr>
          <w:trHeight w:val="305"/>
        </w:trPr>
        <w:tc>
          <w:tcPr>
            <w:tcW w:w="5305" w:type="dxa"/>
          </w:tcPr>
          <w:p w14:paraId="165A6811" w14:textId="77777777" w:rsidR="003F4219" w:rsidRPr="00C442D1" w:rsidRDefault="003F4219" w:rsidP="00A11901">
            <w:pPr>
              <w:rPr>
                <w:rFonts w:cstheme="minorHAnsi"/>
                <w:color w:val="000000" w:themeColor="text1"/>
                <w:lang w:val="en-US"/>
              </w:rPr>
            </w:pPr>
            <w:r w:rsidRPr="00C442D1">
              <w:rPr>
                <w:rFonts w:cstheme="minorHAnsi"/>
                <w:color w:val="000000" w:themeColor="text1"/>
                <w:lang w:val="en-US"/>
              </w:rPr>
              <w:t>Past reports to clients / donors for last 3 years</w:t>
            </w:r>
          </w:p>
        </w:tc>
        <w:tc>
          <w:tcPr>
            <w:tcW w:w="2250" w:type="dxa"/>
          </w:tcPr>
          <w:p w14:paraId="25571B23" w14:textId="77777777" w:rsidR="003F4219" w:rsidRPr="00C442D1" w:rsidRDefault="003F4219" w:rsidP="00A11901">
            <w:pPr>
              <w:pStyle w:val="ListParagraph"/>
              <w:ind w:left="0" w:firstLine="0"/>
              <w:rPr>
                <w:rFonts w:cstheme="minorHAnsi"/>
                <w:color w:val="000000" w:themeColor="text1"/>
                <w:lang w:val="en-US"/>
              </w:rPr>
            </w:pPr>
          </w:p>
        </w:tc>
        <w:tc>
          <w:tcPr>
            <w:tcW w:w="1075" w:type="dxa"/>
          </w:tcPr>
          <w:p w14:paraId="19B8C1B8" w14:textId="77777777" w:rsidR="003F4219" w:rsidRPr="00C442D1" w:rsidRDefault="003F4219" w:rsidP="00A11901">
            <w:pPr>
              <w:pStyle w:val="ListParagraph"/>
              <w:ind w:left="0" w:firstLine="0"/>
              <w:rPr>
                <w:rFonts w:cstheme="minorHAnsi"/>
                <w:color w:val="000000" w:themeColor="text1"/>
                <w:lang w:val="en-US"/>
              </w:rPr>
            </w:pPr>
          </w:p>
        </w:tc>
      </w:tr>
    </w:tbl>
    <w:p w14:paraId="0B014E96" w14:textId="77777777" w:rsidR="003F4219" w:rsidRPr="00C442D1" w:rsidRDefault="003F4219" w:rsidP="003F4219">
      <w:pPr>
        <w:pStyle w:val="Headingblue"/>
        <w:rPr>
          <w:rFonts w:asciiTheme="minorHAnsi" w:hAnsiTheme="minorHAnsi" w:cstheme="minorHAnsi"/>
          <w:b w:val="0"/>
          <w:color w:val="000000" w:themeColor="text1"/>
          <w:sz w:val="22"/>
          <w:szCs w:val="22"/>
          <w:lang w:val="en-US"/>
        </w:rPr>
      </w:pPr>
    </w:p>
    <w:p w14:paraId="4C307AFA" w14:textId="77777777" w:rsidR="003F4219" w:rsidRPr="00C442D1" w:rsidRDefault="003F4219" w:rsidP="003F4219">
      <w:pPr>
        <w:rPr>
          <w:color w:val="000000" w:themeColor="text1"/>
        </w:rPr>
      </w:pPr>
    </w:p>
    <w:p w14:paraId="6DF66932" w14:textId="77777777" w:rsidR="00143C88" w:rsidRPr="00C442D1" w:rsidRDefault="00143C88" w:rsidP="00143C88">
      <w:pPr>
        <w:ind w:left="180"/>
        <w:rPr>
          <w:b/>
          <w:sz w:val="28"/>
          <w:szCs w:val="28"/>
        </w:rPr>
      </w:pPr>
    </w:p>
    <w:sectPr w:rsidR="00143C88" w:rsidRPr="00C442D1" w:rsidSect="00B637E3">
      <w:type w:val="continuous"/>
      <w:pgSz w:w="11906" w:h="16838" w:code="9"/>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B00D" w14:textId="77777777" w:rsidR="00A22576" w:rsidRDefault="00A22576" w:rsidP="007D0A9B">
      <w:pPr>
        <w:spacing w:after="0" w:line="240" w:lineRule="auto"/>
      </w:pPr>
      <w:r>
        <w:separator/>
      </w:r>
    </w:p>
  </w:endnote>
  <w:endnote w:type="continuationSeparator" w:id="0">
    <w:p w14:paraId="6B54EAE3" w14:textId="77777777" w:rsidR="00A22576" w:rsidRDefault="00A22576" w:rsidP="007D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F54A" w14:textId="77777777" w:rsidR="00A22576" w:rsidRDefault="00A22576" w:rsidP="007D0A9B">
      <w:pPr>
        <w:spacing w:after="0" w:line="240" w:lineRule="auto"/>
      </w:pPr>
      <w:r>
        <w:separator/>
      </w:r>
    </w:p>
  </w:footnote>
  <w:footnote w:type="continuationSeparator" w:id="0">
    <w:p w14:paraId="13389FA4" w14:textId="77777777" w:rsidR="00A22576" w:rsidRDefault="00A22576" w:rsidP="007D0A9B">
      <w:pPr>
        <w:spacing w:after="0" w:line="240" w:lineRule="auto"/>
      </w:pPr>
      <w:r>
        <w:continuationSeparator/>
      </w:r>
    </w:p>
  </w:footnote>
  <w:footnote w:id="1">
    <w:p w14:paraId="2DE14310" w14:textId="77777777" w:rsidR="00A22576" w:rsidRPr="00586F58" w:rsidRDefault="00A22576" w:rsidP="0051094B">
      <w:pPr>
        <w:pStyle w:val="FootnoteText"/>
        <w:spacing w:after="0"/>
        <w:rPr>
          <w:rFonts w:asciiTheme="minorHAnsi" w:hAnsiTheme="minorHAnsi" w:cstheme="minorHAnsi"/>
          <w:sz w:val="18"/>
          <w:szCs w:val="18"/>
        </w:rPr>
      </w:pPr>
      <w:r w:rsidRPr="00586F58">
        <w:rPr>
          <w:rStyle w:val="FootnoteReference"/>
          <w:rFonts w:asciiTheme="minorHAnsi" w:hAnsiTheme="minorHAnsi" w:cstheme="minorHAnsi"/>
          <w:sz w:val="18"/>
          <w:szCs w:val="18"/>
        </w:rPr>
        <w:footnoteRef/>
      </w:r>
      <w:r w:rsidRPr="00586F58">
        <w:rPr>
          <w:rFonts w:asciiTheme="minorHAnsi" w:hAnsiTheme="minorHAnsi" w:cstheme="minorHAnsi"/>
          <w:sz w:val="18"/>
          <w:szCs w:val="18"/>
        </w:rPr>
        <w:t xml:space="preserve"> EUAA entails a commitment to ensure equal opportunities for women and men in employment, education, training, economy and society and decision-making, Title V, Economic and Sector Cooperation, Chapter 21, Cooperation on Employment, Social Policy and Equal Opportunities, Articles 419, 420.</w:t>
      </w:r>
    </w:p>
  </w:footnote>
  <w:footnote w:id="2">
    <w:p w14:paraId="06645F6C" w14:textId="77777777" w:rsidR="00A22576" w:rsidRPr="000467E3" w:rsidRDefault="00A22576" w:rsidP="0051094B">
      <w:pPr>
        <w:pStyle w:val="FootnoteText"/>
        <w:spacing w:after="0"/>
        <w:rPr>
          <w:rFonts w:asciiTheme="minorHAnsi" w:hAnsiTheme="minorHAnsi" w:cstheme="minorHAnsi"/>
          <w:szCs w:val="18"/>
        </w:rPr>
      </w:pPr>
      <w:r w:rsidRPr="000467E3">
        <w:rPr>
          <w:rStyle w:val="FootnoteReference"/>
          <w:rFonts w:asciiTheme="minorHAnsi" w:hAnsiTheme="minorHAnsi" w:cstheme="minorHAnsi"/>
          <w:szCs w:val="18"/>
        </w:rPr>
        <w:footnoteRef/>
      </w:r>
      <w:r w:rsidRPr="000467E3">
        <w:rPr>
          <w:rFonts w:asciiTheme="minorHAnsi" w:hAnsiTheme="minorHAnsi" w:cstheme="minorHAnsi"/>
          <w:szCs w:val="18"/>
        </w:rPr>
        <w:t xml:space="preserve"> </w:t>
      </w:r>
      <w:r w:rsidRPr="000467E3">
        <w:rPr>
          <w:rFonts w:asciiTheme="minorHAnsi" w:hAnsiTheme="minorHAnsi" w:cstheme="minorHAnsi"/>
          <w:szCs w:val="18"/>
          <w:lang w:val="en-GB"/>
        </w:rPr>
        <w:t xml:space="preserve">National Action Plan on implementation of UN Security Resolution 1325 on Women, Peace and Security, adopted by Decree </w:t>
      </w:r>
      <w:r w:rsidRPr="000467E3">
        <w:rPr>
          <w:rFonts w:asciiTheme="minorHAnsi" w:hAnsiTheme="minorHAnsi" w:cstheme="minorHAnsi"/>
          <w:bCs/>
          <w:szCs w:val="18"/>
          <w:lang w:val="en-GB"/>
        </w:rPr>
        <w:t xml:space="preserve">№ 113 </w:t>
      </w:r>
      <w:r w:rsidRPr="000467E3">
        <w:rPr>
          <w:rFonts w:asciiTheme="minorHAnsi" w:hAnsiTheme="minorHAnsi" w:cstheme="minorHAnsi"/>
          <w:szCs w:val="18"/>
          <w:lang w:val="en-GB"/>
        </w:rPr>
        <w:t xml:space="preserve">of the Cabinet of Ministers of Ukraine, </w:t>
      </w:r>
      <w:r w:rsidRPr="000467E3">
        <w:rPr>
          <w:rFonts w:asciiTheme="minorHAnsi" w:hAnsiTheme="minorHAnsi" w:cstheme="minorHAnsi"/>
          <w:bCs/>
          <w:szCs w:val="18"/>
          <w:lang w:val="en-GB"/>
        </w:rPr>
        <w:t>dated</w:t>
      </w:r>
      <w:r w:rsidRPr="000467E3">
        <w:rPr>
          <w:rFonts w:asciiTheme="minorHAnsi" w:hAnsiTheme="minorHAnsi" w:cstheme="minorHAnsi"/>
          <w:szCs w:val="18"/>
          <w:lang w:val="en-GB"/>
        </w:rPr>
        <w:t xml:space="preserve"> 24 February 2016</w:t>
      </w:r>
    </w:p>
  </w:footnote>
  <w:footnote w:id="3">
    <w:p w14:paraId="4A6B89D0" w14:textId="4DEAB219" w:rsidR="00A22576" w:rsidRDefault="00A22576" w:rsidP="0051094B">
      <w:pPr>
        <w:pStyle w:val="FootnoteText"/>
        <w:spacing w:after="0"/>
      </w:pPr>
      <w:r>
        <w:rPr>
          <w:rStyle w:val="FootnoteReference"/>
        </w:rPr>
        <w:footnoteRef/>
      </w:r>
      <w:r>
        <w:t xml:space="preserve"> </w:t>
      </w:r>
      <w:bookmarkStart w:id="3" w:name="_Hlk518322345"/>
      <w:r w:rsidRPr="000467E3">
        <w:rPr>
          <w:rFonts w:asciiTheme="minorHAnsi" w:hAnsiTheme="minorHAnsi" w:cstheme="minorHAnsi"/>
          <w:szCs w:val="18"/>
        </w:rPr>
        <w:t xml:space="preserve">As of October 2017, Ministry of Social Policy of Ukraine at </w:t>
      </w:r>
      <w:hyperlink r:id="rId1" w:history="1">
        <w:r w:rsidRPr="000467E3">
          <w:rPr>
            <w:rStyle w:val="Hyperlink"/>
            <w:rFonts w:asciiTheme="minorHAnsi" w:hAnsiTheme="minorHAnsi" w:cstheme="minorHAnsi"/>
            <w:szCs w:val="18"/>
          </w:rPr>
          <w:t>http://www.msp.gov.ua/news/13919.html</w:t>
        </w:r>
      </w:hyperlink>
      <w:r>
        <w:rPr>
          <w:rStyle w:val="Hyperlink"/>
          <w:rFonts w:asciiTheme="minorHAnsi" w:hAnsiTheme="minorHAnsi" w:cstheme="minorHAnsi"/>
          <w:szCs w:val="18"/>
        </w:rPr>
        <w:t xml:space="preserve"> </w:t>
      </w:r>
      <w:bookmarkEnd w:id="3"/>
    </w:p>
  </w:footnote>
  <w:footnote w:id="4">
    <w:p w14:paraId="0F62E864" w14:textId="03C9837F" w:rsidR="00A22576" w:rsidRDefault="00A22576" w:rsidP="0051094B">
      <w:pPr>
        <w:pStyle w:val="FootnoteText"/>
        <w:spacing w:after="0"/>
      </w:pPr>
      <w:r>
        <w:rPr>
          <w:rStyle w:val="FootnoteReference"/>
        </w:rPr>
        <w:footnoteRef/>
      </w:r>
      <w:r>
        <w:t xml:space="preserve"> </w:t>
      </w:r>
      <w:r w:rsidRPr="000467E3">
        <w:rPr>
          <w:rFonts w:asciiTheme="minorHAnsi" w:hAnsiTheme="minorHAnsi" w:cstheme="minorHAnsi"/>
          <w:szCs w:val="18"/>
        </w:rPr>
        <w:t>Ministry of Social Policy of Ukraine, 2015</w:t>
      </w:r>
      <w:r>
        <w:rPr>
          <w:rFonts w:asciiTheme="minorHAnsi" w:hAnsiTheme="minorHAnsi" w:cstheme="minorHAnsi"/>
          <w:szCs w:val="18"/>
        </w:rPr>
        <w:t xml:space="preserve"> </w:t>
      </w:r>
    </w:p>
  </w:footnote>
  <w:footnote w:id="5">
    <w:p w14:paraId="54E07EF3" w14:textId="1652FD1C" w:rsidR="00A22576" w:rsidRDefault="00A22576" w:rsidP="00FC0F5B">
      <w:pPr>
        <w:pStyle w:val="FootnoteText"/>
        <w:spacing w:after="0"/>
      </w:pPr>
      <w:r>
        <w:rPr>
          <w:rStyle w:val="FootnoteReference"/>
        </w:rPr>
        <w:footnoteRef/>
      </w:r>
      <w:r>
        <w:t xml:space="preserve"> </w:t>
      </w:r>
      <w:r w:rsidRPr="009C60E8">
        <w:rPr>
          <w:sz w:val="18"/>
          <w:szCs w:val="18"/>
        </w:rPr>
        <w:t>Community Mobilization for Empowerment of Vulnerable Women and Men. Guidebook. UN Women Moldova. 2012.</w:t>
      </w:r>
    </w:p>
  </w:footnote>
  <w:footnote w:id="6">
    <w:p w14:paraId="2211DEE0" w14:textId="7CA84038" w:rsidR="00A22576" w:rsidRDefault="00A22576" w:rsidP="0051094B">
      <w:pPr>
        <w:pStyle w:val="FootnoteText"/>
        <w:spacing w:after="0"/>
      </w:pPr>
      <w:r w:rsidRPr="00FC0F5B">
        <w:rPr>
          <w:rStyle w:val="FootnoteReference"/>
          <w:sz w:val="18"/>
          <w:szCs w:val="18"/>
        </w:rPr>
        <w:footnoteRef/>
      </w:r>
      <w:r w:rsidRPr="00FC0F5B">
        <w:rPr>
          <w:sz w:val="18"/>
          <w:szCs w:val="18"/>
        </w:rPr>
        <w:t xml:space="preserve"> </w:t>
      </w:r>
      <w:r w:rsidRPr="00FC0F5B">
        <w:rPr>
          <w:rFonts w:asciiTheme="minorHAnsi" w:hAnsiTheme="minorHAnsi"/>
          <w:sz w:val="18"/>
          <w:szCs w:val="18"/>
        </w:rPr>
        <w:t>The target communities within the regions are: Bilenke, Komyshuvakha, Ostrykivka, Komysh-Z</w:t>
      </w:r>
      <w:r>
        <w:rPr>
          <w:rFonts w:asciiTheme="minorHAnsi" w:hAnsiTheme="minorHAnsi"/>
          <w:sz w:val="18"/>
          <w:szCs w:val="18"/>
        </w:rPr>
        <w:t>oria and Hirsivka in Zaporizhzhy</w:t>
      </w:r>
      <w:r w:rsidRPr="00FC0F5B">
        <w:rPr>
          <w:rFonts w:asciiTheme="minorHAnsi" w:hAnsiTheme="minorHAnsi"/>
          <w:sz w:val="18"/>
          <w:szCs w:val="18"/>
        </w:rPr>
        <w:t>a Oblast, Pryvillia, Starobilsk,</w:t>
      </w:r>
      <w:r w:rsidRPr="00FC0F5B">
        <w:rPr>
          <w:rFonts w:cs="Calibri"/>
          <w:sz w:val="18"/>
          <w:szCs w:val="18"/>
          <w:lang w:val="en-GB"/>
        </w:rPr>
        <w:t xml:space="preserve"> Girske,</w:t>
      </w:r>
      <w:r w:rsidRPr="00FC0F5B">
        <w:rPr>
          <w:rFonts w:asciiTheme="minorHAnsi" w:hAnsiTheme="minorHAnsi"/>
          <w:sz w:val="18"/>
          <w:szCs w:val="18"/>
        </w:rPr>
        <w:t xml:space="preserve"> </w:t>
      </w:r>
      <w:r>
        <w:rPr>
          <w:rFonts w:asciiTheme="minorHAnsi" w:hAnsiTheme="minorHAnsi"/>
          <w:sz w:val="18"/>
          <w:szCs w:val="18"/>
        </w:rPr>
        <w:t xml:space="preserve">Rubizhne, Shulhynka, Svatove </w:t>
      </w:r>
      <w:r w:rsidRPr="00FC0F5B">
        <w:rPr>
          <w:rFonts w:asciiTheme="minorHAnsi" w:hAnsiTheme="minorHAnsi"/>
          <w:sz w:val="18"/>
          <w:szCs w:val="18"/>
        </w:rPr>
        <w:t>and</w:t>
      </w:r>
      <w:r w:rsidRPr="00FC0F5B">
        <w:rPr>
          <w:rFonts w:eastAsia="Times New Roman"/>
          <w:sz w:val="18"/>
          <w:szCs w:val="18"/>
          <w:lang w:val="uk-UA"/>
        </w:rPr>
        <w:t xml:space="preserve"> Lozno-Oleksandrivska</w:t>
      </w:r>
      <w:r>
        <w:rPr>
          <w:rFonts w:asciiTheme="minorHAnsi" w:hAnsiTheme="minorHAnsi"/>
          <w:sz w:val="18"/>
          <w:szCs w:val="18"/>
        </w:rPr>
        <w:t xml:space="preserve"> in Luhan</w:t>
      </w:r>
      <w:r w:rsidRPr="00FC0F5B">
        <w:rPr>
          <w:rFonts w:asciiTheme="minorHAnsi" w:hAnsiTheme="minorHAnsi"/>
          <w:sz w:val="18"/>
          <w:szCs w:val="18"/>
        </w:rPr>
        <w:t>s</w:t>
      </w:r>
      <w:r>
        <w:rPr>
          <w:rFonts w:asciiTheme="minorHAnsi" w:hAnsiTheme="minorHAnsi"/>
          <w:sz w:val="18"/>
          <w:szCs w:val="18"/>
        </w:rPr>
        <w:t>k</w:t>
      </w:r>
      <w:r w:rsidRPr="00FC0F5B">
        <w:rPr>
          <w:rFonts w:asciiTheme="minorHAnsi" w:hAnsiTheme="minorHAnsi"/>
          <w:sz w:val="18"/>
          <w:szCs w:val="18"/>
        </w:rPr>
        <w:t xml:space="preserve"> oblast and Novodonetske, Soledar, Olhynka, Volnovakha, </w:t>
      </w:r>
      <w:r w:rsidRPr="00FC0F5B">
        <w:rPr>
          <w:rFonts w:eastAsia="Times New Roman"/>
          <w:sz w:val="18"/>
          <w:szCs w:val="18"/>
          <w:lang w:val="uk-UA"/>
        </w:rPr>
        <w:t>Oleksandrivska</w:t>
      </w:r>
      <w:r w:rsidRPr="00FC0F5B">
        <w:rPr>
          <w:rFonts w:eastAsia="Times New Roman"/>
          <w:sz w:val="18"/>
          <w:szCs w:val="18"/>
        </w:rPr>
        <w:t xml:space="preserve"> </w:t>
      </w:r>
      <w:r w:rsidRPr="00EA29B4">
        <w:rPr>
          <w:rFonts w:asciiTheme="minorHAnsi" w:hAnsiTheme="minorHAnsi"/>
          <w:sz w:val="18"/>
          <w:szCs w:val="18"/>
        </w:rPr>
        <w:t xml:space="preserve">and </w:t>
      </w:r>
      <w:r>
        <w:rPr>
          <w:rFonts w:asciiTheme="minorHAnsi" w:hAnsiTheme="minorHAnsi"/>
          <w:sz w:val="18"/>
          <w:szCs w:val="18"/>
        </w:rPr>
        <w:t>Khlibodarivka in Donetsk region; 20 more communities to be selected</w:t>
      </w:r>
    </w:p>
  </w:footnote>
  <w:footnote w:id="7">
    <w:p w14:paraId="7381C8FF" w14:textId="62C16ADA" w:rsidR="00A22576" w:rsidRPr="0058662F" w:rsidRDefault="00A22576" w:rsidP="00FC0F5B">
      <w:pPr>
        <w:pStyle w:val="FootnoteText"/>
        <w:spacing w:after="0"/>
        <w:rPr>
          <w:sz w:val="18"/>
          <w:szCs w:val="18"/>
        </w:rPr>
      </w:pPr>
      <w:r w:rsidRPr="0058662F">
        <w:rPr>
          <w:rStyle w:val="FootnoteReference"/>
          <w:sz w:val="18"/>
          <w:szCs w:val="18"/>
        </w:rPr>
        <w:footnoteRef/>
      </w:r>
      <w:r w:rsidRPr="0058662F">
        <w:rPr>
          <w:sz w:val="18"/>
          <w:szCs w:val="18"/>
        </w:rPr>
        <w:t xml:space="preserve"> http://eca.unwomen.org/en/digital-library/publications/2017/12/analysis-of-vulnerabilities-of-women-and-men-decentralization-in-the-conflict-affected-areas-ukraine</w:t>
      </w:r>
    </w:p>
  </w:footnote>
  <w:footnote w:id="8">
    <w:p w14:paraId="7377A62A" w14:textId="395F57A0" w:rsidR="00A22576" w:rsidRDefault="00A22576" w:rsidP="0051094B">
      <w:pPr>
        <w:spacing w:after="0" w:line="240" w:lineRule="auto"/>
      </w:pPr>
      <w:r>
        <w:rPr>
          <w:rStyle w:val="FootnoteReference"/>
        </w:rPr>
        <w:footnoteRef/>
      </w:r>
      <w:r>
        <w:t xml:space="preserve"> </w:t>
      </w:r>
      <w:r w:rsidRPr="0051094B">
        <w:rPr>
          <w:sz w:val="16"/>
          <w:szCs w:val="16"/>
        </w:rPr>
        <w:t xml:space="preserve">The small grants will be awarded in </w:t>
      </w:r>
      <w:bookmarkStart w:id="5" w:name="_Hlk518325070"/>
      <w:r w:rsidRPr="0051094B">
        <w:rPr>
          <w:sz w:val="16"/>
          <w:szCs w:val="16"/>
        </w:rPr>
        <w:t xml:space="preserve">hromadas under the framework of the Danish funded project and in specific, </w:t>
      </w:r>
      <w:r w:rsidRPr="0051094B">
        <w:rPr>
          <w:rFonts w:eastAsia="Times New Roman"/>
          <w:sz w:val="16"/>
          <w:szCs w:val="16"/>
          <w:lang w:val="uk-UA"/>
        </w:rPr>
        <w:t>Siverska</w:t>
      </w:r>
      <w:r w:rsidRPr="0051094B">
        <w:rPr>
          <w:rFonts w:eastAsia="Times New Roman"/>
          <w:sz w:val="16"/>
          <w:szCs w:val="16"/>
        </w:rPr>
        <w:t xml:space="preserve">, </w:t>
      </w:r>
      <w:r w:rsidRPr="0051094B">
        <w:rPr>
          <w:rFonts w:eastAsia="Times New Roman"/>
          <w:sz w:val="16"/>
          <w:szCs w:val="16"/>
          <w:lang w:val="uk-UA"/>
        </w:rPr>
        <w:t>Oleksandrivka</w:t>
      </w:r>
      <w:r w:rsidRPr="0051094B">
        <w:rPr>
          <w:rFonts w:eastAsia="Times New Roman"/>
          <w:sz w:val="16"/>
          <w:szCs w:val="16"/>
        </w:rPr>
        <w:t xml:space="preserve"> in Donetsk Oblast and Svatove and </w:t>
      </w:r>
      <w:r w:rsidRPr="0051094B">
        <w:rPr>
          <w:rFonts w:eastAsia="Times New Roman"/>
          <w:sz w:val="16"/>
          <w:szCs w:val="16"/>
          <w:lang w:val="uk-UA"/>
        </w:rPr>
        <w:t>Lozno</w:t>
      </w:r>
      <w:r>
        <w:rPr>
          <w:rFonts w:eastAsia="Times New Roman"/>
          <w:sz w:val="16"/>
          <w:szCs w:val="16"/>
        </w:rPr>
        <w:t xml:space="preserve"> </w:t>
      </w:r>
      <w:r w:rsidRPr="0051094B">
        <w:rPr>
          <w:rFonts w:eastAsia="Times New Roman"/>
          <w:sz w:val="16"/>
          <w:szCs w:val="16"/>
          <w:lang w:val="uk-UA"/>
        </w:rPr>
        <w:t>-</w:t>
      </w:r>
      <w:r>
        <w:rPr>
          <w:rFonts w:eastAsia="Times New Roman"/>
          <w:sz w:val="16"/>
          <w:szCs w:val="16"/>
        </w:rPr>
        <w:t xml:space="preserve"> </w:t>
      </w:r>
      <w:r w:rsidRPr="0051094B">
        <w:rPr>
          <w:rFonts w:eastAsia="Times New Roman"/>
          <w:sz w:val="16"/>
          <w:szCs w:val="16"/>
          <w:lang w:val="uk-UA"/>
        </w:rPr>
        <w:t>Oleksandrivska</w:t>
      </w:r>
      <w:r w:rsidRPr="0051094B">
        <w:rPr>
          <w:sz w:val="16"/>
          <w:szCs w:val="16"/>
        </w:rPr>
        <w:t xml:space="preserve"> in Luhansk Oblast.</w:t>
      </w:r>
    </w:p>
    <w:bookmarkEnd w:id="5"/>
    <w:p w14:paraId="5AEAA4A2" w14:textId="7586FD3B" w:rsidR="00A22576" w:rsidRDefault="00A225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92E"/>
    <w:multiLevelType w:val="hybridMultilevel"/>
    <w:tmpl w:val="E7148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178E"/>
    <w:multiLevelType w:val="hybridMultilevel"/>
    <w:tmpl w:val="C1FC59B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0A367A0A"/>
    <w:multiLevelType w:val="hybridMultilevel"/>
    <w:tmpl w:val="56B845EA"/>
    <w:lvl w:ilvl="0" w:tplc="7318CE16">
      <w:start w:val="2"/>
      <w:numFmt w:val="upperLetter"/>
      <w:lvlText w:val="%1."/>
      <w:lvlJc w:val="left"/>
      <w:pPr>
        <w:ind w:left="220" w:hanging="226"/>
      </w:pPr>
      <w:rPr>
        <w:rFonts w:ascii="Calibri" w:eastAsia="Calibri" w:hAnsi="Calibri" w:cs="Calibri" w:hint="default"/>
        <w:w w:val="100"/>
        <w:sz w:val="22"/>
        <w:szCs w:val="22"/>
      </w:rPr>
    </w:lvl>
    <w:lvl w:ilvl="1" w:tplc="D576A00E">
      <w:start w:val="1"/>
      <w:numFmt w:val="decimal"/>
      <w:lvlText w:val="%2."/>
      <w:lvlJc w:val="left"/>
      <w:pPr>
        <w:ind w:left="1300" w:hanging="360"/>
      </w:pPr>
      <w:rPr>
        <w:rFonts w:ascii="Calibri" w:eastAsia="Calibri" w:hAnsi="Calibri" w:cs="Calibri" w:hint="default"/>
        <w:w w:val="100"/>
        <w:sz w:val="22"/>
        <w:szCs w:val="22"/>
      </w:rPr>
    </w:lvl>
    <w:lvl w:ilvl="2" w:tplc="C884EB32">
      <w:numFmt w:val="bullet"/>
      <w:lvlText w:val="•"/>
      <w:lvlJc w:val="left"/>
      <w:pPr>
        <w:ind w:left="2164" w:hanging="360"/>
      </w:pPr>
      <w:rPr>
        <w:rFonts w:hint="default"/>
      </w:rPr>
    </w:lvl>
    <w:lvl w:ilvl="3" w:tplc="7ED2A516">
      <w:numFmt w:val="bullet"/>
      <w:lvlText w:val="•"/>
      <w:lvlJc w:val="left"/>
      <w:pPr>
        <w:ind w:left="3028" w:hanging="360"/>
      </w:pPr>
      <w:rPr>
        <w:rFonts w:hint="default"/>
      </w:rPr>
    </w:lvl>
    <w:lvl w:ilvl="4" w:tplc="B57CD822">
      <w:numFmt w:val="bullet"/>
      <w:lvlText w:val="•"/>
      <w:lvlJc w:val="left"/>
      <w:pPr>
        <w:ind w:left="3893" w:hanging="360"/>
      </w:pPr>
      <w:rPr>
        <w:rFonts w:hint="default"/>
      </w:rPr>
    </w:lvl>
    <w:lvl w:ilvl="5" w:tplc="14BA8584">
      <w:numFmt w:val="bullet"/>
      <w:lvlText w:val="•"/>
      <w:lvlJc w:val="left"/>
      <w:pPr>
        <w:ind w:left="4757" w:hanging="360"/>
      </w:pPr>
      <w:rPr>
        <w:rFonts w:hint="default"/>
      </w:rPr>
    </w:lvl>
    <w:lvl w:ilvl="6" w:tplc="AF4812CA">
      <w:numFmt w:val="bullet"/>
      <w:lvlText w:val="•"/>
      <w:lvlJc w:val="left"/>
      <w:pPr>
        <w:ind w:left="5622" w:hanging="360"/>
      </w:pPr>
      <w:rPr>
        <w:rFonts w:hint="default"/>
      </w:rPr>
    </w:lvl>
    <w:lvl w:ilvl="7" w:tplc="41AE0206">
      <w:numFmt w:val="bullet"/>
      <w:lvlText w:val="•"/>
      <w:lvlJc w:val="left"/>
      <w:pPr>
        <w:ind w:left="6486" w:hanging="360"/>
      </w:pPr>
      <w:rPr>
        <w:rFonts w:hint="default"/>
      </w:rPr>
    </w:lvl>
    <w:lvl w:ilvl="8" w:tplc="DBB08F58">
      <w:numFmt w:val="bullet"/>
      <w:lvlText w:val="•"/>
      <w:lvlJc w:val="left"/>
      <w:pPr>
        <w:ind w:left="7351" w:hanging="360"/>
      </w:pPr>
      <w:rPr>
        <w:rFonts w:hint="default"/>
      </w:rPr>
    </w:lvl>
  </w:abstractNum>
  <w:abstractNum w:abstractNumId="3" w15:restartNumberingAfterBreak="0">
    <w:nsid w:val="0B5456E8"/>
    <w:multiLevelType w:val="multilevel"/>
    <w:tmpl w:val="120C9766"/>
    <w:lvl w:ilvl="0">
      <w:start w:val="2"/>
      <w:numFmt w:val="decimal"/>
      <w:lvlText w:val="%1."/>
      <w:lvlJc w:val="left"/>
      <w:pPr>
        <w:ind w:left="630" w:hanging="360"/>
      </w:pPr>
      <w:rPr>
        <w:rFonts w:hint="default"/>
      </w:rPr>
    </w:lvl>
    <w:lvl w:ilvl="1">
      <w:start w:val="1"/>
      <w:numFmt w:val="decimal"/>
      <w:isLgl/>
      <w:lvlText w:val="%1.%2."/>
      <w:lvlJc w:val="left"/>
      <w:pPr>
        <w:ind w:left="870" w:hanging="60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4"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 w15:restartNumberingAfterBreak="0">
    <w:nsid w:val="0CC17784"/>
    <w:multiLevelType w:val="hybridMultilevel"/>
    <w:tmpl w:val="274E3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1BA523A"/>
    <w:multiLevelType w:val="hybridMultilevel"/>
    <w:tmpl w:val="93D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274F6"/>
    <w:multiLevelType w:val="hybridMultilevel"/>
    <w:tmpl w:val="C13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731A3"/>
    <w:multiLevelType w:val="hybridMultilevel"/>
    <w:tmpl w:val="F82A25E4"/>
    <w:lvl w:ilvl="0" w:tplc="00CE5684">
      <w:numFmt w:val="bullet"/>
      <w:lvlText w:val=""/>
      <w:lvlJc w:val="left"/>
      <w:pPr>
        <w:ind w:left="446" w:hanging="272"/>
      </w:pPr>
      <w:rPr>
        <w:rFonts w:ascii="Symbol" w:eastAsia="Symbol" w:hAnsi="Symbol" w:cs="Symbol" w:hint="default"/>
        <w:w w:val="99"/>
        <w:sz w:val="20"/>
        <w:szCs w:val="20"/>
      </w:rPr>
    </w:lvl>
    <w:lvl w:ilvl="1" w:tplc="957AFD20">
      <w:numFmt w:val="bullet"/>
      <w:lvlText w:val="•"/>
      <w:lvlJc w:val="left"/>
      <w:pPr>
        <w:ind w:left="926" w:hanging="272"/>
      </w:pPr>
      <w:rPr>
        <w:rFonts w:hint="default"/>
      </w:rPr>
    </w:lvl>
    <w:lvl w:ilvl="2" w:tplc="631214CA">
      <w:numFmt w:val="bullet"/>
      <w:lvlText w:val="•"/>
      <w:lvlJc w:val="left"/>
      <w:pPr>
        <w:ind w:left="1412" w:hanging="272"/>
      </w:pPr>
      <w:rPr>
        <w:rFonts w:hint="default"/>
      </w:rPr>
    </w:lvl>
    <w:lvl w:ilvl="3" w:tplc="F4144B2C">
      <w:numFmt w:val="bullet"/>
      <w:lvlText w:val="•"/>
      <w:lvlJc w:val="left"/>
      <w:pPr>
        <w:ind w:left="1898" w:hanging="272"/>
      </w:pPr>
      <w:rPr>
        <w:rFonts w:hint="default"/>
      </w:rPr>
    </w:lvl>
    <w:lvl w:ilvl="4" w:tplc="6F126888">
      <w:numFmt w:val="bullet"/>
      <w:lvlText w:val="•"/>
      <w:lvlJc w:val="left"/>
      <w:pPr>
        <w:ind w:left="2384" w:hanging="272"/>
      </w:pPr>
      <w:rPr>
        <w:rFonts w:hint="default"/>
      </w:rPr>
    </w:lvl>
    <w:lvl w:ilvl="5" w:tplc="7FB4AE20">
      <w:numFmt w:val="bullet"/>
      <w:lvlText w:val="•"/>
      <w:lvlJc w:val="left"/>
      <w:pPr>
        <w:ind w:left="2871" w:hanging="272"/>
      </w:pPr>
      <w:rPr>
        <w:rFonts w:hint="default"/>
      </w:rPr>
    </w:lvl>
    <w:lvl w:ilvl="6" w:tplc="6F545C10">
      <w:numFmt w:val="bullet"/>
      <w:lvlText w:val="•"/>
      <w:lvlJc w:val="left"/>
      <w:pPr>
        <w:ind w:left="3357" w:hanging="272"/>
      </w:pPr>
      <w:rPr>
        <w:rFonts w:hint="default"/>
      </w:rPr>
    </w:lvl>
    <w:lvl w:ilvl="7" w:tplc="5BDEDC18">
      <w:numFmt w:val="bullet"/>
      <w:lvlText w:val="•"/>
      <w:lvlJc w:val="left"/>
      <w:pPr>
        <w:ind w:left="3843" w:hanging="272"/>
      </w:pPr>
      <w:rPr>
        <w:rFonts w:hint="default"/>
      </w:rPr>
    </w:lvl>
    <w:lvl w:ilvl="8" w:tplc="3E5E0EB4">
      <w:numFmt w:val="bullet"/>
      <w:lvlText w:val="•"/>
      <w:lvlJc w:val="left"/>
      <w:pPr>
        <w:ind w:left="4329" w:hanging="272"/>
      </w:pPr>
      <w:rPr>
        <w:rFonts w:hint="default"/>
      </w:rPr>
    </w:lvl>
  </w:abstractNum>
  <w:abstractNum w:abstractNumId="9" w15:restartNumberingAfterBreak="0">
    <w:nsid w:val="15307D0B"/>
    <w:multiLevelType w:val="hybridMultilevel"/>
    <w:tmpl w:val="CC50BD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A2A29"/>
    <w:multiLevelType w:val="hybridMultilevel"/>
    <w:tmpl w:val="66425174"/>
    <w:lvl w:ilvl="0" w:tplc="CC22E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C0901"/>
    <w:multiLevelType w:val="hybridMultilevel"/>
    <w:tmpl w:val="55A40EEE"/>
    <w:lvl w:ilvl="0" w:tplc="3FECC2D4">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FEB76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C84A3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2491D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865E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8AEB0">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09822">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BAAECE">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0A8ED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A04859"/>
    <w:multiLevelType w:val="hybridMultilevel"/>
    <w:tmpl w:val="ED6A8D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93E5852"/>
    <w:multiLevelType w:val="hybridMultilevel"/>
    <w:tmpl w:val="0ED08E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96E1B44"/>
    <w:multiLevelType w:val="hybridMultilevel"/>
    <w:tmpl w:val="FEA210B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A9A2159"/>
    <w:multiLevelType w:val="hybridMultilevel"/>
    <w:tmpl w:val="254AD9B4"/>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0D16F63"/>
    <w:multiLevelType w:val="hybridMultilevel"/>
    <w:tmpl w:val="2E049F76"/>
    <w:lvl w:ilvl="0" w:tplc="4350E4B8">
      <w:start w:val="1"/>
      <w:numFmt w:val="decimal"/>
      <w:lvlText w:val="%1."/>
      <w:lvlJc w:val="left"/>
      <w:pPr>
        <w:ind w:left="1230" w:hanging="8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7E75F0"/>
    <w:multiLevelType w:val="hybridMultilevel"/>
    <w:tmpl w:val="F776FD38"/>
    <w:lvl w:ilvl="0" w:tplc="8A4AD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B93776"/>
    <w:multiLevelType w:val="hybridMultilevel"/>
    <w:tmpl w:val="C1486F66"/>
    <w:lvl w:ilvl="0" w:tplc="15628F32">
      <w:start w:val="3"/>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F606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1C84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1C22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402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CD5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C7B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C041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88A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73478E"/>
    <w:multiLevelType w:val="hybridMultilevel"/>
    <w:tmpl w:val="D14ABA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6708E"/>
    <w:multiLevelType w:val="hybridMultilevel"/>
    <w:tmpl w:val="ADA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65F49"/>
    <w:multiLevelType w:val="hybridMultilevel"/>
    <w:tmpl w:val="31E2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B1681"/>
    <w:multiLevelType w:val="hybridMultilevel"/>
    <w:tmpl w:val="274E3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5781A21"/>
    <w:multiLevelType w:val="hybridMultilevel"/>
    <w:tmpl w:val="1F60F13C"/>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4" w15:restartNumberingAfterBreak="0">
    <w:nsid w:val="55805B1A"/>
    <w:multiLevelType w:val="hybridMultilevel"/>
    <w:tmpl w:val="DB5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36315"/>
    <w:multiLevelType w:val="hybridMultilevel"/>
    <w:tmpl w:val="C06A2F52"/>
    <w:lvl w:ilvl="0" w:tplc="BF0256E4">
      <w:start w:val="1"/>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6" w15:restartNumberingAfterBreak="0">
    <w:nsid w:val="583F3746"/>
    <w:multiLevelType w:val="hybridMultilevel"/>
    <w:tmpl w:val="274E3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5C571C"/>
    <w:multiLevelType w:val="hybridMultilevel"/>
    <w:tmpl w:val="0A76CB1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 w15:restartNumberingAfterBreak="0">
    <w:nsid w:val="5C421C81"/>
    <w:multiLevelType w:val="multilevel"/>
    <w:tmpl w:val="5AA6E87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9" w15:restartNumberingAfterBreak="0">
    <w:nsid w:val="6007349C"/>
    <w:multiLevelType w:val="hybridMultilevel"/>
    <w:tmpl w:val="849E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A460D"/>
    <w:multiLevelType w:val="hybridMultilevel"/>
    <w:tmpl w:val="55483D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676BA"/>
    <w:multiLevelType w:val="hybridMultilevel"/>
    <w:tmpl w:val="3446B93E"/>
    <w:lvl w:ilvl="0" w:tplc="25BACD58">
      <w:start w:val="1"/>
      <w:numFmt w:val="decimal"/>
      <w:lvlText w:val="%1."/>
      <w:lvlJc w:val="left"/>
      <w:pPr>
        <w:ind w:left="873" w:hanging="408"/>
      </w:pPr>
      <w:rPr>
        <w:rFonts w:ascii="Calibri" w:eastAsia="Calibri" w:hAnsi="Calibri" w:cs="Calibri" w:hint="default"/>
        <w:spacing w:val="-2"/>
        <w:w w:val="100"/>
        <w:sz w:val="22"/>
        <w:szCs w:val="22"/>
      </w:rPr>
    </w:lvl>
    <w:lvl w:ilvl="1" w:tplc="1F9ADE2C">
      <w:start w:val="1"/>
      <w:numFmt w:val="lowerLetter"/>
      <w:lvlText w:val="%2."/>
      <w:lvlJc w:val="left"/>
      <w:pPr>
        <w:ind w:left="1545" w:hanging="360"/>
      </w:pPr>
      <w:rPr>
        <w:rFonts w:ascii="Calibri" w:eastAsia="Calibri" w:hAnsi="Calibri" w:cs="Calibri" w:hint="default"/>
        <w:spacing w:val="-3"/>
        <w:w w:val="100"/>
        <w:sz w:val="22"/>
        <w:szCs w:val="22"/>
      </w:rPr>
    </w:lvl>
    <w:lvl w:ilvl="2" w:tplc="BC50DF42">
      <w:numFmt w:val="bullet"/>
      <w:lvlText w:val="•"/>
      <w:lvlJc w:val="left"/>
      <w:pPr>
        <w:ind w:left="2437" w:hanging="360"/>
      </w:pPr>
      <w:rPr>
        <w:rFonts w:hint="default"/>
      </w:rPr>
    </w:lvl>
    <w:lvl w:ilvl="3" w:tplc="7CF8C944">
      <w:numFmt w:val="bullet"/>
      <w:lvlText w:val="•"/>
      <w:lvlJc w:val="left"/>
      <w:pPr>
        <w:ind w:left="3335" w:hanging="360"/>
      </w:pPr>
      <w:rPr>
        <w:rFonts w:hint="default"/>
      </w:rPr>
    </w:lvl>
    <w:lvl w:ilvl="4" w:tplc="F43678E4">
      <w:numFmt w:val="bullet"/>
      <w:lvlText w:val="•"/>
      <w:lvlJc w:val="left"/>
      <w:pPr>
        <w:ind w:left="4233" w:hanging="360"/>
      </w:pPr>
      <w:rPr>
        <w:rFonts w:hint="default"/>
      </w:rPr>
    </w:lvl>
    <w:lvl w:ilvl="5" w:tplc="5E1A87D6">
      <w:numFmt w:val="bullet"/>
      <w:lvlText w:val="•"/>
      <w:lvlJc w:val="left"/>
      <w:pPr>
        <w:ind w:left="5131" w:hanging="360"/>
      </w:pPr>
      <w:rPr>
        <w:rFonts w:hint="default"/>
      </w:rPr>
    </w:lvl>
    <w:lvl w:ilvl="6" w:tplc="841ED6FC">
      <w:numFmt w:val="bullet"/>
      <w:lvlText w:val="•"/>
      <w:lvlJc w:val="left"/>
      <w:pPr>
        <w:ind w:left="6029" w:hanging="360"/>
      </w:pPr>
      <w:rPr>
        <w:rFonts w:hint="default"/>
      </w:rPr>
    </w:lvl>
    <w:lvl w:ilvl="7" w:tplc="3C0C1F16">
      <w:numFmt w:val="bullet"/>
      <w:lvlText w:val="•"/>
      <w:lvlJc w:val="left"/>
      <w:pPr>
        <w:ind w:left="6927" w:hanging="360"/>
      </w:pPr>
      <w:rPr>
        <w:rFonts w:hint="default"/>
      </w:rPr>
    </w:lvl>
    <w:lvl w:ilvl="8" w:tplc="1A00DC5A">
      <w:numFmt w:val="bullet"/>
      <w:lvlText w:val="•"/>
      <w:lvlJc w:val="left"/>
      <w:pPr>
        <w:ind w:left="7825" w:hanging="360"/>
      </w:pPr>
      <w:rPr>
        <w:rFonts w:hint="default"/>
      </w:rPr>
    </w:lvl>
  </w:abstractNum>
  <w:abstractNum w:abstractNumId="32" w15:restartNumberingAfterBreak="0">
    <w:nsid w:val="67E15D38"/>
    <w:multiLevelType w:val="hybridMultilevel"/>
    <w:tmpl w:val="E62A88DE"/>
    <w:lvl w:ilvl="0" w:tplc="356CC10C">
      <w:start w:val="1"/>
      <w:numFmt w:val="lowerLetter"/>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7030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0A04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54D0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4D9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7E7B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096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5247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036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466009"/>
    <w:multiLevelType w:val="hybridMultilevel"/>
    <w:tmpl w:val="F32457BA"/>
    <w:lvl w:ilvl="0" w:tplc="10BC627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C7A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C12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C7D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61E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5038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C8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E47D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2ACE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5B72D4"/>
    <w:multiLevelType w:val="hybridMultilevel"/>
    <w:tmpl w:val="F3E686E2"/>
    <w:lvl w:ilvl="0" w:tplc="EE2A511A">
      <w:numFmt w:val="bullet"/>
      <w:lvlText w:val=""/>
      <w:lvlJc w:val="left"/>
      <w:pPr>
        <w:ind w:left="446" w:hanging="272"/>
      </w:pPr>
      <w:rPr>
        <w:rFonts w:ascii="Symbol" w:eastAsia="Symbol" w:hAnsi="Symbol" w:cs="Symbol" w:hint="default"/>
        <w:w w:val="99"/>
        <w:sz w:val="20"/>
        <w:szCs w:val="20"/>
      </w:rPr>
    </w:lvl>
    <w:lvl w:ilvl="1" w:tplc="CEFE9A9A">
      <w:numFmt w:val="bullet"/>
      <w:lvlText w:val="•"/>
      <w:lvlJc w:val="left"/>
      <w:pPr>
        <w:ind w:left="926" w:hanging="272"/>
      </w:pPr>
      <w:rPr>
        <w:rFonts w:hint="default"/>
      </w:rPr>
    </w:lvl>
    <w:lvl w:ilvl="2" w:tplc="AD169796">
      <w:numFmt w:val="bullet"/>
      <w:lvlText w:val="•"/>
      <w:lvlJc w:val="left"/>
      <w:pPr>
        <w:ind w:left="1412" w:hanging="272"/>
      </w:pPr>
      <w:rPr>
        <w:rFonts w:hint="default"/>
      </w:rPr>
    </w:lvl>
    <w:lvl w:ilvl="3" w:tplc="047A3674">
      <w:numFmt w:val="bullet"/>
      <w:lvlText w:val="•"/>
      <w:lvlJc w:val="left"/>
      <w:pPr>
        <w:ind w:left="1898" w:hanging="272"/>
      </w:pPr>
      <w:rPr>
        <w:rFonts w:hint="default"/>
      </w:rPr>
    </w:lvl>
    <w:lvl w:ilvl="4" w:tplc="49F464D8">
      <w:numFmt w:val="bullet"/>
      <w:lvlText w:val="•"/>
      <w:lvlJc w:val="left"/>
      <w:pPr>
        <w:ind w:left="2384" w:hanging="272"/>
      </w:pPr>
      <w:rPr>
        <w:rFonts w:hint="default"/>
      </w:rPr>
    </w:lvl>
    <w:lvl w:ilvl="5" w:tplc="1E6A13FC">
      <w:numFmt w:val="bullet"/>
      <w:lvlText w:val="•"/>
      <w:lvlJc w:val="left"/>
      <w:pPr>
        <w:ind w:left="2871" w:hanging="272"/>
      </w:pPr>
      <w:rPr>
        <w:rFonts w:hint="default"/>
      </w:rPr>
    </w:lvl>
    <w:lvl w:ilvl="6" w:tplc="1624B2FA">
      <w:numFmt w:val="bullet"/>
      <w:lvlText w:val="•"/>
      <w:lvlJc w:val="left"/>
      <w:pPr>
        <w:ind w:left="3357" w:hanging="272"/>
      </w:pPr>
      <w:rPr>
        <w:rFonts w:hint="default"/>
      </w:rPr>
    </w:lvl>
    <w:lvl w:ilvl="7" w:tplc="A4FABD3A">
      <w:numFmt w:val="bullet"/>
      <w:lvlText w:val="•"/>
      <w:lvlJc w:val="left"/>
      <w:pPr>
        <w:ind w:left="3843" w:hanging="272"/>
      </w:pPr>
      <w:rPr>
        <w:rFonts w:hint="default"/>
      </w:rPr>
    </w:lvl>
    <w:lvl w:ilvl="8" w:tplc="DE980612">
      <w:numFmt w:val="bullet"/>
      <w:lvlText w:val="•"/>
      <w:lvlJc w:val="left"/>
      <w:pPr>
        <w:ind w:left="4329" w:hanging="272"/>
      </w:pPr>
      <w:rPr>
        <w:rFonts w:hint="default"/>
      </w:rPr>
    </w:lvl>
  </w:abstractNum>
  <w:abstractNum w:abstractNumId="35" w15:restartNumberingAfterBreak="0">
    <w:nsid w:val="76695CA8"/>
    <w:multiLevelType w:val="hybridMultilevel"/>
    <w:tmpl w:val="C9B4B428"/>
    <w:lvl w:ilvl="0" w:tplc="070E2800">
      <w:start w:val="4"/>
      <w:numFmt w:val="decimal"/>
      <w:lvlText w:val="%1."/>
      <w:lvlJc w:val="left"/>
      <w:pPr>
        <w:ind w:left="873" w:hanging="408"/>
      </w:pPr>
      <w:rPr>
        <w:rFonts w:ascii="Calibri" w:eastAsia="Calibri" w:hAnsi="Calibri" w:cs="Calibri" w:hint="default"/>
        <w:spacing w:val="-2"/>
        <w:w w:val="100"/>
        <w:sz w:val="22"/>
        <w:szCs w:val="22"/>
      </w:rPr>
    </w:lvl>
    <w:lvl w:ilvl="1" w:tplc="15E8DC88">
      <w:start w:val="1"/>
      <w:numFmt w:val="lowerLetter"/>
      <w:lvlText w:val="%2."/>
      <w:lvlJc w:val="left"/>
      <w:pPr>
        <w:ind w:left="1545" w:hanging="360"/>
      </w:pPr>
      <w:rPr>
        <w:rFonts w:ascii="Calibri" w:eastAsia="Calibri" w:hAnsi="Calibri" w:cs="Calibri" w:hint="default"/>
        <w:spacing w:val="-3"/>
        <w:w w:val="100"/>
        <w:sz w:val="22"/>
        <w:szCs w:val="22"/>
      </w:rPr>
    </w:lvl>
    <w:lvl w:ilvl="2" w:tplc="CB4EE2A2">
      <w:numFmt w:val="bullet"/>
      <w:lvlText w:val="•"/>
      <w:lvlJc w:val="left"/>
      <w:pPr>
        <w:ind w:left="2437" w:hanging="360"/>
      </w:pPr>
      <w:rPr>
        <w:rFonts w:hint="default"/>
      </w:rPr>
    </w:lvl>
    <w:lvl w:ilvl="3" w:tplc="FDB6B810">
      <w:numFmt w:val="bullet"/>
      <w:lvlText w:val="•"/>
      <w:lvlJc w:val="left"/>
      <w:pPr>
        <w:ind w:left="3335" w:hanging="360"/>
      </w:pPr>
      <w:rPr>
        <w:rFonts w:hint="default"/>
      </w:rPr>
    </w:lvl>
    <w:lvl w:ilvl="4" w:tplc="B5C28A44">
      <w:numFmt w:val="bullet"/>
      <w:lvlText w:val="•"/>
      <w:lvlJc w:val="left"/>
      <w:pPr>
        <w:ind w:left="4233" w:hanging="360"/>
      </w:pPr>
      <w:rPr>
        <w:rFonts w:hint="default"/>
      </w:rPr>
    </w:lvl>
    <w:lvl w:ilvl="5" w:tplc="FE20BB16">
      <w:numFmt w:val="bullet"/>
      <w:lvlText w:val="•"/>
      <w:lvlJc w:val="left"/>
      <w:pPr>
        <w:ind w:left="5131" w:hanging="360"/>
      </w:pPr>
      <w:rPr>
        <w:rFonts w:hint="default"/>
      </w:rPr>
    </w:lvl>
    <w:lvl w:ilvl="6" w:tplc="BD8091B6">
      <w:numFmt w:val="bullet"/>
      <w:lvlText w:val="•"/>
      <w:lvlJc w:val="left"/>
      <w:pPr>
        <w:ind w:left="6029" w:hanging="360"/>
      </w:pPr>
      <w:rPr>
        <w:rFonts w:hint="default"/>
      </w:rPr>
    </w:lvl>
    <w:lvl w:ilvl="7" w:tplc="9522CDC4">
      <w:numFmt w:val="bullet"/>
      <w:lvlText w:val="•"/>
      <w:lvlJc w:val="left"/>
      <w:pPr>
        <w:ind w:left="6927" w:hanging="360"/>
      </w:pPr>
      <w:rPr>
        <w:rFonts w:hint="default"/>
      </w:rPr>
    </w:lvl>
    <w:lvl w:ilvl="8" w:tplc="603A0E7A">
      <w:numFmt w:val="bullet"/>
      <w:lvlText w:val="•"/>
      <w:lvlJc w:val="left"/>
      <w:pPr>
        <w:ind w:left="7825" w:hanging="360"/>
      </w:pPr>
      <w:rPr>
        <w:rFonts w:hint="default"/>
      </w:rPr>
    </w:lvl>
  </w:abstractNum>
  <w:abstractNum w:abstractNumId="36" w15:restartNumberingAfterBreak="0">
    <w:nsid w:val="7BE25B8C"/>
    <w:multiLevelType w:val="hybridMultilevel"/>
    <w:tmpl w:val="C9BA6018"/>
    <w:lvl w:ilvl="0" w:tplc="12FE202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E208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221AD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440270">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085E8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CAFEF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9C39F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4D40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30FEC4">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31"/>
  </w:num>
  <w:num w:numId="3">
    <w:abstractNumId w:val="22"/>
  </w:num>
  <w:num w:numId="4">
    <w:abstractNumId w:val="16"/>
  </w:num>
  <w:num w:numId="5">
    <w:abstractNumId w:val="2"/>
  </w:num>
  <w:num w:numId="6">
    <w:abstractNumId w:val="6"/>
  </w:num>
  <w:num w:numId="7">
    <w:abstractNumId w:val="15"/>
  </w:num>
  <w:num w:numId="8">
    <w:abstractNumId w:val="1"/>
  </w:num>
  <w:num w:numId="9">
    <w:abstractNumId w:val="0"/>
  </w:num>
  <w:num w:numId="10">
    <w:abstractNumId w:val="20"/>
  </w:num>
  <w:num w:numId="11">
    <w:abstractNumId w:val="19"/>
  </w:num>
  <w:num w:numId="12">
    <w:abstractNumId w:val="3"/>
  </w:num>
  <w:num w:numId="13">
    <w:abstractNumId w:val="34"/>
  </w:num>
  <w:num w:numId="14">
    <w:abstractNumId w:val="8"/>
  </w:num>
  <w:num w:numId="15">
    <w:abstractNumId w:val="28"/>
  </w:num>
  <w:num w:numId="16">
    <w:abstractNumId w:val="4"/>
  </w:num>
  <w:num w:numId="17">
    <w:abstractNumId w:val="9"/>
  </w:num>
  <w:num w:numId="18">
    <w:abstractNumId w:val="7"/>
  </w:num>
  <w:num w:numId="19">
    <w:abstractNumId w:val="25"/>
  </w:num>
  <w:num w:numId="20">
    <w:abstractNumId w:val="26"/>
  </w:num>
  <w:num w:numId="21">
    <w:abstractNumId w:val="29"/>
  </w:num>
  <w:num w:numId="22">
    <w:abstractNumId w:val="30"/>
  </w:num>
  <w:num w:numId="23">
    <w:abstractNumId w:val="23"/>
  </w:num>
  <w:num w:numId="24">
    <w:abstractNumId w:val="13"/>
  </w:num>
  <w:num w:numId="25">
    <w:abstractNumId w:val="5"/>
  </w:num>
  <w:num w:numId="26">
    <w:abstractNumId w:val="27"/>
  </w:num>
  <w:num w:numId="27">
    <w:abstractNumId w:val="24"/>
  </w:num>
  <w:num w:numId="28">
    <w:abstractNumId w:val="17"/>
  </w:num>
  <w:num w:numId="29">
    <w:abstractNumId w:val="21"/>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8"/>
  </w:num>
  <w:num w:numId="35">
    <w:abstractNumId w:val="32"/>
  </w:num>
  <w:num w:numId="36">
    <w:abstractNumId w:val="36"/>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92"/>
    <w:rsid w:val="00011E60"/>
    <w:rsid w:val="00011FA9"/>
    <w:rsid w:val="00013F77"/>
    <w:rsid w:val="00021A1A"/>
    <w:rsid w:val="000264E0"/>
    <w:rsid w:val="0002693A"/>
    <w:rsid w:val="000269EE"/>
    <w:rsid w:val="00031F41"/>
    <w:rsid w:val="000352BB"/>
    <w:rsid w:val="0006159B"/>
    <w:rsid w:val="00063A69"/>
    <w:rsid w:val="00065FD3"/>
    <w:rsid w:val="00066194"/>
    <w:rsid w:val="00066FCC"/>
    <w:rsid w:val="00067DC6"/>
    <w:rsid w:val="00073776"/>
    <w:rsid w:val="00074AC2"/>
    <w:rsid w:val="000779CB"/>
    <w:rsid w:val="0008709B"/>
    <w:rsid w:val="000A21C5"/>
    <w:rsid w:val="000A48A4"/>
    <w:rsid w:val="000A55F4"/>
    <w:rsid w:val="000B1CA5"/>
    <w:rsid w:val="000B340C"/>
    <w:rsid w:val="000C6D0C"/>
    <w:rsid w:val="000C74E6"/>
    <w:rsid w:val="000D3068"/>
    <w:rsid w:val="000E6BE8"/>
    <w:rsid w:val="0010335B"/>
    <w:rsid w:val="001121C3"/>
    <w:rsid w:val="001310A4"/>
    <w:rsid w:val="00143C88"/>
    <w:rsid w:val="0015198F"/>
    <w:rsid w:val="00155437"/>
    <w:rsid w:val="00160B20"/>
    <w:rsid w:val="00193405"/>
    <w:rsid w:val="001A0BB2"/>
    <w:rsid w:val="001A1EF4"/>
    <w:rsid w:val="001A4AEE"/>
    <w:rsid w:val="001B2715"/>
    <w:rsid w:val="001B33D3"/>
    <w:rsid w:val="001B6846"/>
    <w:rsid w:val="001C50C8"/>
    <w:rsid w:val="001C7A8E"/>
    <w:rsid w:val="001D1967"/>
    <w:rsid w:val="001D296E"/>
    <w:rsid w:val="001D3D8B"/>
    <w:rsid w:val="001F1A15"/>
    <w:rsid w:val="001F34B1"/>
    <w:rsid w:val="001F3EF9"/>
    <w:rsid w:val="0020168F"/>
    <w:rsid w:val="00202563"/>
    <w:rsid w:val="00202C13"/>
    <w:rsid w:val="002049A7"/>
    <w:rsid w:val="0020592D"/>
    <w:rsid w:val="00214A53"/>
    <w:rsid w:val="0022572D"/>
    <w:rsid w:val="00234597"/>
    <w:rsid w:val="002368F2"/>
    <w:rsid w:val="00237B6E"/>
    <w:rsid w:val="00240624"/>
    <w:rsid w:val="0024628E"/>
    <w:rsid w:val="00251DF7"/>
    <w:rsid w:val="0026299C"/>
    <w:rsid w:val="00277C65"/>
    <w:rsid w:val="00286C45"/>
    <w:rsid w:val="0029554D"/>
    <w:rsid w:val="002A1680"/>
    <w:rsid w:val="002A360E"/>
    <w:rsid w:val="002A5705"/>
    <w:rsid w:val="002D7579"/>
    <w:rsid w:val="002E011F"/>
    <w:rsid w:val="002E5EC1"/>
    <w:rsid w:val="002F4498"/>
    <w:rsid w:val="002F58A3"/>
    <w:rsid w:val="00306A29"/>
    <w:rsid w:val="0031138A"/>
    <w:rsid w:val="00315F8D"/>
    <w:rsid w:val="003222D5"/>
    <w:rsid w:val="00325573"/>
    <w:rsid w:val="00330E08"/>
    <w:rsid w:val="00336265"/>
    <w:rsid w:val="00350E56"/>
    <w:rsid w:val="00357274"/>
    <w:rsid w:val="00367455"/>
    <w:rsid w:val="003714ED"/>
    <w:rsid w:val="003718E2"/>
    <w:rsid w:val="00371F36"/>
    <w:rsid w:val="003A102B"/>
    <w:rsid w:val="003A3A7B"/>
    <w:rsid w:val="003B3805"/>
    <w:rsid w:val="003B4F69"/>
    <w:rsid w:val="003B69B9"/>
    <w:rsid w:val="003C07FA"/>
    <w:rsid w:val="003C160A"/>
    <w:rsid w:val="003D3DB0"/>
    <w:rsid w:val="003D50DA"/>
    <w:rsid w:val="003D657D"/>
    <w:rsid w:val="003E1812"/>
    <w:rsid w:val="003E5277"/>
    <w:rsid w:val="003E7B06"/>
    <w:rsid w:val="003F4219"/>
    <w:rsid w:val="003F448B"/>
    <w:rsid w:val="003F5A3C"/>
    <w:rsid w:val="003F5EF1"/>
    <w:rsid w:val="00402AEC"/>
    <w:rsid w:val="00402BD6"/>
    <w:rsid w:val="00417807"/>
    <w:rsid w:val="00430832"/>
    <w:rsid w:val="00432207"/>
    <w:rsid w:val="00434003"/>
    <w:rsid w:val="00434279"/>
    <w:rsid w:val="0043581A"/>
    <w:rsid w:val="004409A0"/>
    <w:rsid w:val="00455F51"/>
    <w:rsid w:val="00483A24"/>
    <w:rsid w:val="0049112C"/>
    <w:rsid w:val="00492A75"/>
    <w:rsid w:val="00492BCA"/>
    <w:rsid w:val="00493EA8"/>
    <w:rsid w:val="004A4C8A"/>
    <w:rsid w:val="004B2287"/>
    <w:rsid w:val="004C2DF1"/>
    <w:rsid w:val="004D0120"/>
    <w:rsid w:val="004D759B"/>
    <w:rsid w:val="004E5CEA"/>
    <w:rsid w:val="004E61AA"/>
    <w:rsid w:val="004F12E4"/>
    <w:rsid w:val="004F5973"/>
    <w:rsid w:val="004F6D3D"/>
    <w:rsid w:val="005003D8"/>
    <w:rsid w:val="0051094B"/>
    <w:rsid w:val="005274E2"/>
    <w:rsid w:val="00534BE5"/>
    <w:rsid w:val="00542B82"/>
    <w:rsid w:val="00543216"/>
    <w:rsid w:val="005457E4"/>
    <w:rsid w:val="005555BF"/>
    <w:rsid w:val="00563291"/>
    <w:rsid w:val="00567B58"/>
    <w:rsid w:val="00575B9D"/>
    <w:rsid w:val="00580C75"/>
    <w:rsid w:val="00581D92"/>
    <w:rsid w:val="0058662F"/>
    <w:rsid w:val="00586F58"/>
    <w:rsid w:val="005901B9"/>
    <w:rsid w:val="00592F20"/>
    <w:rsid w:val="00597C70"/>
    <w:rsid w:val="005A4C14"/>
    <w:rsid w:val="005A54ED"/>
    <w:rsid w:val="005A56D8"/>
    <w:rsid w:val="005A697B"/>
    <w:rsid w:val="005B35D6"/>
    <w:rsid w:val="005B43F5"/>
    <w:rsid w:val="005C6C11"/>
    <w:rsid w:val="005E1377"/>
    <w:rsid w:val="00603E35"/>
    <w:rsid w:val="0061135E"/>
    <w:rsid w:val="00616786"/>
    <w:rsid w:val="006220F8"/>
    <w:rsid w:val="0063189F"/>
    <w:rsid w:val="0064209E"/>
    <w:rsid w:val="00646E12"/>
    <w:rsid w:val="00647C50"/>
    <w:rsid w:val="00652A62"/>
    <w:rsid w:val="00657262"/>
    <w:rsid w:val="006609A7"/>
    <w:rsid w:val="00662FC2"/>
    <w:rsid w:val="00664BE5"/>
    <w:rsid w:val="0066744A"/>
    <w:rsid w:val="00683A33"/>
    <w:rsid w:val="006C57E7"/>
    <w:rsid w:val="006D5B24"/>
    <w:rsid w:val="006D6C5E"/>
    <w:rsid w:val="006D7E13"/>
    <w:rsid w:val="006E26F0"/>
    <w:rsid w:val="00717490"/>
    <w:rsid w:val="00726E0C"/>
    <w:rsid w:val="007321E6"/>
    <w:rsid w:val="00733A23"/>
    <w:rsid w:val="007355A7"/>
    <w:rsid w:val="00741781"/>
    <w:rsid w:val="00754023"/>
    <w:rsid w:val="00756699"/>
    <w:rsid w:val="00782E47"/>
    <w:rsid w:val="00790217"/>
    <w:rsid w:val="00794B34"/>
    <w:rsid w:val="007962BF"/>
    <w:rsid w:val="007A0B26"/>
    <w:rsid w:val="007A2A55"/>
    <w:rsid w:val="007A2ABC"/>
    <w:rsid w:val="007C26F8"/>
    <w:rsid w:val="007D0A9B"/>
    <w:rsid w:val="007D3393"/>
    <w:rsid w:val="007F0AD0"/>
    <w:rsid w:val="007F0D08"/>
    <w:rsid w:val="007F64D2"/>
    <w:rsid w:val="007F7A72"/>
    <w:rsid w:val="00802055"/>
    <w:rsid w:val="008172AB"/>
    <w:rsid w:val="00834585"/>
    <w:rsid w:val="00835539"/>
    <w:rsid w:val="0083603A"/>
    <w:rsid w:val="00836D25"/>
    <w:rsid w:val="00842089"/>
    <w:rsid w:val="00842545"/>
    <w:rsid w:val="00855B5C"/>
    <w:rsid w:val="00864183"/>
    <w:rsid w:val="0087238A"/>
    <w:rsid w:val="0087506D"/>
    <w:rsid w:val="00877FD0"/>
    <w:rsid w:val="00881F32"/>
    <w:rsid w:val="008A5A11"/>
    <w:rsid w:val="008A745D"/>
    <w:rsid w:val="008C08DF"/>
    <w:rsid w:val="008C3812"/>
    <w:rsid w:val="008C4728"/>
    <w:rsid w:val="008C4950"/>
    <w:rsid w:val="008D1CCF"/>
    <w:rsid w:val="008D5918"/>
    <w:rsid w:val="00903DEB"/>
    <w:rsid w:val="0091004A"/>
    <w:rsid w:val="009103C0"/>
    <w:rsid w:val="00912882"/>
    <w:rsid w:val="009128F4"/>
    <w:rsid w:val="00921698"/>
    <w:rsid w:val="00927BC7"/>
    <w:rsid w:val="00933EAE"/>
    <w:rsid w:val="00935B09"/>
    <w:rsid w:val="00937AAA"/>
    <w:rsid w:val="00941481"/>
    <w:rsid w:val="00941568"/>
    <w:rsid w:val="00943D9A"/>
    <w:rsid w:val="00944ADB"/>
    <w:rsid w:val="00951D7A"/>
    <w:rsid w:val="00952945"/>
    <w:rsid w:val="00955EAF"/>
    <w:rsid w:val="009845FF"/>
    <w:rsid w:val="009A2DEC"/>
    <w:rsid w:val="009B66EC"/>
    <w:rsid w:val="009C0CC2"/>
    <w:rsid w:val="009D530F"/>
    <w:rsid w:val="009E0C03"/>
    <w:rsid w:val="009E141A"/>
    <w:rsid w:val="009F31E8"/>
    <w:rsid w:val="009F5BEE"/>
    <w:rsid w:val="00A011C8"/>
    <w:rsid w:val="00A11901"/>
    <w:rsid w:val="00A11A71"/>
    <w:rsid w:val="00A14A12"/>
    <w:rsid w:val="00A164E1"/>
    <w:rsid w:val="00A22576"/>
    <w:rsid w:val="00A27F62"/>
    <w:rsid w:val="00A327B5"/>
    <w:rsid w:val="00A34606"/>
    <w:rsid w:val="00A34808"/>
    <w:rsid w:val="00A4047B"/>
    <w:rsid w:val="00A4152B"/>
    <w:rsid w:val="00A60C65"/>
    <w:rsid w:val="00A635FC"/>
    <w:rsid w:val="00A64CA8"/>
    <w:rsid w:val="00A94D1B"/>
    <w:rsid w:val="00A96F0F"/>
    <w:rsid w:val="00A9747C"/>
    <w:rsid w:val="00AB09C9"/>
    <w:rsid w:val="00AB2378"/>
    <w:rsid w:val="00AC1DEC"/>
    <w:rsid w:val="00AC77D2"/>
    <w:rsid w:val="00AD335F"/>
    <w:rsid w:val="00AD3B9F"/>
    <w:rsid w:val="00AD6DF7"/>
    <w:rsid w:val="00AE20B5"/>
    <w:rsid w:val="00AE6284"/>
    <w:rsid w:val="00AF6B6A"/>
    <w:rsid w:val="00B00C59"/>
    <w:rsid w:val="00B01176"/>
    <w:rsid w:val="00B01949"/>
    <w:rsid w:val="00B14D15"/>
    <w:rsid w:val="00B154AB"/>
    <w:rsid w:val="00B16D32"/>
    <w:rsid w:val="00B24C64"/>
    <w:rsid w:val="00B2531D"/>
    <w:rsid w:val="00B32473"/>
    <w:rsid w:val="00B34585"/>
    <w:rsid w:val="00B36A59"/>
    <w:rsid w:val="00B3734C"/>
    <w:rsid w:val="00B43AA3"/>
    <w:rsid w:val="00B50683"/>
    <w:rsid w:val="00B515FF"/>
    <w:rsid w:val="00B637E3"/>
    <w:rsid w:val="00B63E47"/>
    <w:rsid w:val="00B70129"/>
    <w:rsid w:val="00B727A8"/>
    <w:rsid w:val="00B72E16"/>
    <w:rsid w:val="00B7623A"/>
    <w:rsid w:val="00B87E6B"/>
    <w:rsid w:val="00B94B1D"/>
    <w:rsid w:val="00BA06D0"/>
    <w:rsid w:val="00BA333F"/>
    <w:rsid w:val="00BA3F44"/>
    <w:rsid w:val="00BB261B"/>
    <w:rsid w:val="00BB4454"/>
    <w:rsid w:val="00BB5D08"/>
    <w:rsid w:val="00BD2EC5"/>
    <w:rsid w:val="00BD4459"/>
    <w:rsid w:val="00BE0DCD"/>
    <w:rsid w:val="00BF33BA"/>
    <w:rsid w:val="00C05D9F"/>
    <w:rsid w:val="00C272C8"/>
    <w:rsid w:val="00C33099"/>
    <w:rsid w:val="00C442D1"/>
    <w:rsid w:val="00C5149B"/>
    <w:rsid w:val="00C53AA8"/>
    <w:rsid w:val="00C6228B"/>
    <w:rsid w:val="00C7136C"/>
    <w:rsid w:val="00C75B22"/>
    <w:rsid w:val="00C8031E"/>
    <w:rsid w:val="00C95422"/>
    <w:rsid w:val="00C9594A"/>
    <w:rsid w:val="00C975AD"/>
    <w:rsid w:val="00CA4454"/>
    <w:rsid w:val="00CA4771"/>
    <w:rsid w:val="00CB2AAE"/>
    <w:rsid w:val="00CC39AF"/>
    <w:rsid w:val="00D11EF2"/>
    <w:rsid w:val="00D1313C"/>
    <w:rsid w:val="00D20566"/>
    <w:rsid w:val="00D20B2C"/>
    <w:rsid w:val="00D22A38"/>
    <w:rsid w:val="00D262A2"/>
    <w:rsid w:val="00D35FDC"/>
    <w:rsid w:val="00D54489"/>
    <w:rsid w:val="00D8074E"/>
    <w:rsid w:val="00D80995"/>
    <w:rsid w:val="00D83889"/>
    <w:rsid w:val="00D84A0D"/>
    <w:rsid w:val="00DA0254"/>
    <w:rsid w:val="00DA3D2B"/>
    <w:rsid w:val="00DB0BC1"/>
    <w:rsid w:val="00DC1AE3"/>
    <w:rsid w:val="00DC50C1"/>
    <w:rsid w:val="00DC73E3"/>
    <w:rsid w:val="00DD4100"/>
    <w:rsid w:val="00DF008C"/>
    <w:rsid w:val="00DF6608"/>
    <w:rsid w:val="00E00601"/>
    <w:rsid w:val="00E07C68"/>
    <w:rsid w:val="00E209A5"/>
    <w:rsid w:val="00E26972"/>
    <w:rsid w:val="00E3282E"/>
    <w:rsid w:val="00E33E93"/>
    <w:rsid w:val="00E368E8"/>
    <w:rsid w:val="00E46630"/>
    <w:rsid w:val="00E46B2B"/>
    <w:rsid w:val="00E569BC"/>
    <w:rsid w:val="00E6175E"/>
    <w:rsid w:val="00E7168F"/>
    <w:rsid w:val="00E73DEE"/>
    <w:rsid w:val="00E76F36"/>
    <w:rsid w:val="00E815C6"/>
    <w:rsid w:val="00E82DE4"/>
    <w:rsid w:val="00E84E8F"/>
    <w:rsid w:val="00E91692"/>
    <w:rsid w:val="00E9294C"/>
    <w:rsid w:val="00E92B65"/>
    <w:rsid w:val="00E956DD"/>
    <w:rsid w:val="00EC00F6"/>
    <w:rsid w:val="00EC09D1"/>
    <w:rsid w:val="00EC44F9"/>
    <w:rsid w:val="00EC5E1A"/>
    <w:rsid w:val="00EC6340"/>
    <w:rsid w:val="00EC6BAF"/>
    <w:rsid w:val="00ED7147"/>
    <w:rsid w:val="00EE020C"/>
    <w:rsid w:val="00EE780C"/>
    <w:rsid w:val="00EF1427"/>
    <w:rsid w:val="00EF3503"/>
    <w:rsid w:val="00F03205"/>
    <w:rsid w:val="00F0376C"/>
    <w:rsid w:val="00F05DCF"/>
    <w:rsid w:val="00F17A32"/>
    <w:rsid w:val="00F267A8"/>
    <w:rsid w:val="00F31597"/>
    <w:rsid w:val="00F32C3E"/>
    <w:rsid w:val="00F64277"/>
    <w:rsid w:val="00F64B2D"/>
    <w:rsid w:val="00F72053"/>
    <w:rsid w:val="00F726E5"/>
    <w:rsid w:val="00F76033"/>
    <w:rsid w:val="00F81ACE"/>
    <w:rsid w:val="00F82054"/>
    <w:rsid w:val="00F84437"/>
    <w:rsid w:val="00F96FBA"/>
    <w:rsid w:val="00FB138E"/>
    <w:rsid w:val="00FB2448"/>
    <w:rsid w:val="00FB608E"/>
    <w:rsid w:val="00FC0F5B"/>
    <w:rsid w:val="00FC43A7"/>
    <w:rsid w:val="00FE0CFC"/>
    <w:rsid w:val="00FE0D71"/>
    <w:rsid w:val="00FE3663"/>
    <w:rsid w:val="00FE6828"/>
    <w:rsid w:val="00FE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2A037"/>
  <w15:docId w15:val="{C947E248-6385-4E0F-A3C1-3B378F48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81D92"/>
    <w:pPr>
      <w:widowControl w:val="0"/>
      <w:autoSpaceDE w:val="0"/>
      <w:autoSpaceDN w:val="0"/>
      <w:spacing w:before="19" w:after="0" w:line="240" w:lineRule="auto"/>
      <w:ind w:left="100"/>
      <w:outlineLvl w:val="0"/>
    </w:pPr>
    <w:rPr>
      <w:rFonts w:ascii="Calibri" w:eastAsia="Calibri" w:hAnsi="Calibri" w:cs="Calibri"/>
      <w:b/>
      <w:bCs/>
      <w:sz w:val="28"/>
      <w:szCs w:val="28"/>
    </w:rPr>
  </w:style>
  <w:style w:type="paragraph" w:styleId="Heading2">
    <w:name w:val="heading 2"/>
    <w:basedOn w:val="Normal"/>
    <w:link w:val="Heading2Char"/>
    <w:uiPriority w:val="1"/>
    <w:qFormat/>
    <w:rsid w:val="00581D92"/>
    <w:pPr>
      <w:widowControl w:val="0"/>
      <w:autoSpaceDE w:val="0"/>
      <w:autoSpaceDN w:val="0"/>
      <w:spacing w:after="0" w:line="240" w:lineRule="auto"/>
      <w:ind w:left="527"/>
      <w:jc w:val="center"/>
      <w:outlineLvl w:val="1"/>
    </w:pPr>
    <w:rPr>
      <w:rFonts w:ascii="Calibri" w:eastAsia="Calibri" w:hAnsi="Calibri" w:cs="Calibri"/>
      <w:sz w:val="24"/>
      <w:szCs w:val="24"/>
    </w:rPr>
  </w:style>
  <w:style w:type="paragraph" w:styleId="Heading3">
    <w:name w:val="heading 3"/>
    <w:basedOn w:val="Normal"/>
    <w:link w:val="Heading3Char"/>
    <w:uiPriority w:val="1"/>
    <w:qFormat/>
    <w:rsid w:val="00581D92"/>
    <w:pPr>
      <w:widowControl w:val="0"/>
      <w:autoSpaceDE w:val="0"/>
      <w:autoSpaceDN w:val="0"/>
      <w:spacing w:after="0" w:line="240" w:lineRule="auto"/>
      <w:ind w:left="100"/>
      <w:outlineLvl w:val="2"/>
    </w:pPr>
    <w:rPr>
      <w:rFonts w:ascii="Calibri" w:eastAsia="Calibri" w:hAnsi="Calibri" w:cs="Calibri"/>
      <w:b/>
      <w:bCs/>
    </w:rPr>
  </w:style>
  <w:style w:type="paragraph" w:styleId="Heading4">
    <w:name w:val="heading 4"/>
    <w:basedOn w:val="Normal"/>
    <w:link w:val="Heading4Char"/>
    <w:uiPriority w:val="1"/>
    <w:qFormat/>
    <w:rsid w:val="00581D92"/>
    <w:pPr>
      <w:widowControl w:val="0"/>
      <w:autoSpaceDE w:val="0"/>
      <w:autoSpaceDN w:val="0"/>
      <w:spacing w:after="0" w:line="240" w:lineRule="auto"/>
      <w:ind w:left="100"/>
      <w:jc w:val="both"/>
      <w:outlineLvl w:val="3"/>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D92"/>
    <w:rPr>
      <w:rFonts w:ascii="Calibri" w:eastAsia="Calibri" w:hAnsi="Calibri" w:cs="Calibri"/>
      <w:b/>
      <w:bCs/>
      <w:sz w:val="28"/>
      <w:szCs w:val="28"/>
    </w:rPr>
  </w:style>
  <w:style w:type="character" w:customStyle="1" w:styleId="Heading2Char">
    <w:name w:val="Heading 2 Char"/>
    <w:basedOn w:val="DefaultParagraphFont"/>
    <w:link w:val="Heading2"/>
    <w:uiPriority w:val="1"/>
    <w:rsid w:val="00581D92"/>
    <w:rPr>
      <w:rFonts w:ascii="Calibri" w:eastAsia="Calibri" w:hAnsi="Calibri" w:cs="Calibri"/>
      <w:sz w:val="24"/>
      <w:szCs w:val="24"/>
    </w:rPr>
  </w:style>
  <w:style w:type="character" w:customStyle="1" w:styleId="Heading3Char">
    <w:name w:val="Heading 3 Char"/>
    <w:basedOn w:val="DefaultParagraphFont"/>
    <w:link w:val="Heading3"/>
    <w:uiPriority w:val="1"/>
    <w:rsid w:val="00581D92"/>
    <w:rPr>
      <w:rFonts w:ascii="Calibri" w:eastAsia="Calibri" w:hAnsi="Calibri" w:cs="Calibri"/>
      <w:b/>
      <w:bCs/>
    </w:rPr>
  </w:style>
  <w:style w:type="character" w:customStyle="1" w:styleId="Heading4Char">
    <w:name w:val="Heading 4 Char"/>
    <w:basedOn w:val="DefaultParagraphFont"/>
    <w:link w:val="Heading4"/>
    <w:uiPriority w:val="1"/>
    <w:rsid w:val="00581D92"/>
    <w:rPr>
      <w:rFonts w:ascii="Calibri" w:eastAsia="Calibri" w:hAnsi="Calibri" w:cs="Calibri"/>
      <w:b/>
      <w:bCs/>
      <w:i/>
    </w:rPr>
  </w:style>
  <w:style w:type="paragraph" w:styleId="BodyText">
    <w:name w:val="Body Text"/>
    <w:basedOn w:val="Normal"/>
    <w:link w:val="BodyTextChar"/>
    <w:uiPriority w:val="1"/>
    <w:qFormat/>
    <w:rsid w:val="00581D9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81D92"/>
    <w:rPr>
      <w:rFonts w:ascii="Calibri" w:eastAsia="Calibri" w:hAnsi="Calibri" w:cs="Calibri"/>
    </w:rPr>
  </w:style>
  <w:style w:type="paragraph" w:styleId="ListParagraph">
    <w:name w:val="List Paragraph"/>
    <w:aliases w:val="List Paragraph (numbered (a)),WB Para,paragraph,normal,List Paragraph1,Normal1,Normal2,Normal3,Normal4,Normal5,Normal6,Normal7,Colorful List - Accent 11,Lapis Bulleted List,Абзац списка1,Bullets,List 100s,Project Profile name,Dot pt,3,L"/>
    <w:basedOn w:val="Normal"/>
    <w:link w:val="ListParagraphChar"/>
    <w:uiPriority w:val="34"/>
    <w:qFormat/>
    <w:rsid w:val="00581D92"/>
    <w:pPr>
      <w:widowControl w:val="0"/>
      <w:autoSpaceDE w:val="0"/>
      <w:autoSpaceDN w:val="0"/>
      <w:spacing w:after="0" w:line="240" w:lineRule="auto"/>
      <w:ind w:left="820" w:hanging="360"/>
    </w:pPr>
    <w:rPr>
      <w:rFonts w:ascii="Calibri" w:eastAsia="Calibri" w:hAnsi="Calibri" w:cs="Calibri"/>
    </w:rPr>
  </w:style>
  <w:style w:type="paragraph" w:customStyle="1" w:styleId="TableParagraph">
    <w:name w:val="Table Paragraph"/>
    <w:basedOn w:val="Normal"/>
    <w:uiPriority w:val="1"/>
    <w:qFormat/>
    <w:rsid w:val="00581D92"/>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3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32"/>
    <w:rPr>
      <w:rFonts w:ascii="Tahoma" w:hAnsi="Tahoma" w:cs="Tahoma"/>
      <w:sz w:val="16"/>
      <w:szCs w:val="16"/>
    </w:rPr>
  </w:style>
  <w:style w:type="character" w:styleId="Hyperlink">
    <w:name w:val="Hyperlink"/>
    <w:basedOn w:val="DefaultParagraphFont"/>
    <w:uiPriority w:val="99"/>
    <w:unhideWhenUsed/>
    <w:rsid w:val="00E84E8F"/>
    <w:rPr>
      <w:color w:val="0563C1" w:themeColor="hyperlink"/>
      <w:u w:val="single"/>
    </w:rPr>
  </w:style>
  <w:style w:type="character" w:customStyle="1" w:styleId="ListParagraphChar">
    <w:name w:val="List Paragraph Char"/>
    <w:aliases w:val="List Paragraph (numbered (a)) Char,WB Para Char,paragraph Char,normal Char,List Paragraph1 Char,Normal1 Char,Normal2 Char,Normal3 Char,Normal4 Char,Normal5 Char,Normal6 Char,Normal7 Char,Colorful List - Accent 11 Char,Bullets Char"/>
    <w:link w:val="ListParagraph"/>
    <w:uiPriority w:val="34"/>
    <w:qFormat/>
    <w:locked/>
    <w:rsid w:val="00237B6E"/>
    <w:rPr>
      <w:rFonts w:ascii="Calibri" w:eastAsia="Calibri" w:hAnsi="Calibri" w:cs="Calibri"/>
    </w:rPr>
  </w:style>
  <w:style w:type="paragraph" w:styleId="FootnoteText">
    <w:name w:val="footnote text"/>
    <w:aliases w:val="single space,footnote text, Char,Char,FOOTNOTES,fn,+ 10 pt Car,+ 10 pt,Nota a pie/Bibliog,Footnote Text Char Char Char Char,Текст сноски-FN,Geneva 9,Font: Geneva 9,Boston 10,f,Footnote Quote,Footnote Quote1,Footnote Quote2,Footnote Quote3"/>
    <w:basedOn w:val="Normal"/>
    <w:link w:val="FootnoteTextChar"/>
    <w:uiPriority w:val="99"/>
    <w:unhideWhenUsed/>
    <w:qFormat/>
    <w:rsid w:val="007D0A9B"/>
    <w:rPr>
      <w:rFonts w:ascii="Calibri" w:eastAsia="Calibri" w:hAnsi="Calibri" w:cs="Times New Roman"/>
      <w:sz w:val="20"/>
      <w:szCs w:val="20"/>
    </w:rPr>
  </w:style>
  <w:style w:type="character" w:customStyle="1" w:styleId="FootnoteTextChar">
    <w:name w:val="Footnote Text Char"/>
    <w:aliases w:val="single space Char,footnote text Char, Char Char,Char Char1,FOOTNOTES Char,fn Char,+ 10 pt Car Char,+ 10 pt Char,Nota a pie/Bibliog Char,Footnote Text Char Char Char Char Char,Текст сноски-FN Char,Geneva 9 Char,Font: Geneva 9 Char"/>
    <w:basedOn w:val="DefaultParagraphFont"/>
    <w:link w:val="FootnoteText"/>
    <w:uiPriority w:val="99"/>
    <w:rsid w:val="007D0A9B"/>
    <w:rPr>
      <w:rFonts w:ascii="Calibri" w:eastAsia="Calibri" w:hAnsi="Calibri" w:cs="Times New Roman"/>
      <w:sz w:val="20"/>
      <w:szCs w:val="20"/>
    </w:rPr>
  </w:style>
  <w:style w:type="character" w:styleId="FootnoteReference">
    <w:name w:val="footnote reference"/>
    <w:aliases w:val="referencia nota al pie,Fußnotenzeichen DISS,ftref,Footnote Reference1,Ref,de nota al pie,16 Point,Superscript 6 Point,Знак сноски 1,Footnote Reference/,Footnote Reference Number,Char Char,Carattere Char1,BVI fnr Char,BVI fnr Car Char"/>
    <w:link w:val="Char2"/>
    <w:uiPriority w:val="99"/>
    <w:unhideWhenUsed/>
    <w:qFormat/>
    <w:rsid w:val="007D0A9B"/>
    <w:rPr>
      <w:vertAlign w:val="superscript"/>
    </w:rPr>
  </w:style>
  <w:style w:type="paragraph" w:customStyle="1" w:styleId="Char2">
    <w:name w:val="Char2"/>
    <w:basedOn w:val="Normal"/>
    <w:link w:val="FootnoteReference"/>
    <w:uiPriority w:val="99"/>
    <w:rsid w:val="007D0A9B"/>
    <w:pPr>
      <w:spacing w:line="240" w:lineRule="exact"/>
    </w:pPr>
    <w:rPr>
      <w:vertAlign w:val="superscript"/>
    </w:rPr>
  </w:style>
  <w:style w:type="character" w:customStyle="1" w:styleId="textexposedshow">
    <w:name w:val="text_exposed_show"/>
    <w:rsid w:val="007D0A9B"/>
  </w:style>
  <w:style w:type="character" w:styleId="CommentReference">
    <w:name w:val="annotation reference"/>
    <w:basedOn w:val="DefaultParagraphFont"/>
    <w:uiPriority w:val="99"/>
    <w:semiHidden/>
    <w:unhideWhenUsed/>
    <w:rsid w:val="00741781"/>
    <w:rPr>
      <w:sz w:val="18"/>
      <w:szCs w:val="18"/>
    </w:rPr>
  </w:style>
  <w:style w:type="paragraph" w:styleId="CommentText">
    <w:name w:val="annotation text"/>
    <w:basedOn w:val="Normal"/>
    <w:link w:val="CommentTextChar"/>
    <w:uiPriority w:val="99"/>
    <w:semiHidden/>
    <w:unhideWhenUsed/>
    <w:rsid w:val="00741781"/>
    <w:pPr>
      <w:spacing w:line="240" w:lineRule="auto"/>
    </w:pPr>
    <w:rPr>
      <w:sz w:val="24"/>
      <w:szCs w:val="24"/>
    </w:rPr>
  </w:style>
  <w:style w:type="character" w:customStyle="1" w:styleId="CommentTextChar">
    <w:name w:val="Comment Text Char"/>
    <w:basedOn w:val="DefaultParagraphFont"/>
    <w:link w:val="CommentText"/>
    <w:uiPriority w:val="99"/>
    <w:semiHidden/>
    <w:rsid w:val="00741781"/>
    <w:rPr>
      <w:sz w:val="24"/>
      <w:szCs w:val="24"/>
    </w:rPr>
  </w:style>
  <w:style w:type="paragraph" w:styleId="CommentSubject">
    <w:name w:val="annotation subject"/>
    <w:basedOn w:val="CommentText"/>
    <w:next w:val="CommentText"/>
    <w:link w:val="CommentSubjectChar"/>
    <w:uiPriority w:val="99"/>
    <w:semiHidden/>
    <w:unhideWhenUsed/>
    <w:rsid w:val="00741781"/>
    <w:rPr>
      <w:b/>
      <w:bCs/>
      <w:sz w:val="20"/>
      <w:szCs w:val="20"/>
    </w:rPr>
  </w:style>
  <w:style w:type="character" w:customStyle="1" w:styleId="CommentSubjectChar">
    <w:name w:val="Comment Subject Char"/>
    <w:basedOn w:val="CommentTextChar"/>
    <w:link w:val="CommentSubject"/>
    <w:uiPriority w:val="99"/>
    <w:semiHidden/>
    <w:rsid w:val="00741781"/>
    <w:rPr>
      <w:b/>
      <w:bCs/>
      <w:sz w:val="20"/>
      <w:szCs w:val="20"/>
    </w:rPr>
  </w:style>
  <w:style w:type="character" w:styleId="FollowedHyperlink">
    <w:name w:val="FollowedHyperlink"/>
    <w:basedOn w:val="DefaultParagraphFont"/>
    <w:uiPriority w:val="99"/>
    <w:semiHidden/>
    <w:unhideWhenUsed/>
    <w:rsid w:val="0087506D"/>
    <w:rPr>
      <w:color w:val="954F72" w:themeColor="followedHyperlink"/>
      <w:u w:val="single"/>
    </w:rPr>
  </w:style>
  <w:style w:type="paragraph" w:customStyle="1" w:styleId="Headingblue">
    <w:name w:val="Heading blue"/>
    <w:basedOn w:val="Header"/>
    <w:link w:val="HeadingblueChar"/>
    <w:qFormat/>
    <w:rsid w:val="00BD4459"/>
    <w:pPr>
      <w:tabs>
        <w:tab w:val="clear" w:pos="4986"/>
        <w:tab w:val="clear" w:pos="9973"/>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BD4459"/>
    <w:rPr>
      <w:rFonts w:ascii="Arial" w:eastAsia="Times New Roman" w:hAnsi="Arial" w:cs="Arial"/>
      <w:b/>
      <w:color w:val="528CC9"/>
      <w:sz w:val="28"/>
      <w:szCs w:val="28"/>
      <w:lang w:val="en-GB" w:eastAsia="en-GB"/>
    </w:rPr>
  </w:style>
  <w:style w:type="paragraph" w:customStyle="1" w:styleId="Single">
    <w:name w:val="Single"/>
    <w:basedOn w:val="Normal"/>
    <w:rsid w:val="00BD445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Header">
    <w:name w:val="header"/>
    <w:basedOn w:val="Normal"/>
    <w:link w:val="HeaderChar"/>
    <w:unhideWhenUsed/>
    <w:rsid w:val="00BD4459"/>
    <w:pPr>
      <w:tabs>
        <w:tab w:val="center" w:pos="4986"/>
        <w:tab w:val="right" w:pos="9973"/>
      </w:tabs>
      <w:spacing w:after="0" w:line="240" w:lineRule="auto"/>
    </w:pPr>
  </w:style>
  <w:style w:type="character" w:customStyle="1" w:styleId="HeaderChar">
    <w:name w:val="Header Char"/>
    <w:basedOn w:val="DefaultParagraphFont"/>
    <w:link w:val="Header"/>
    <w:rsid w:val="00BD4459"/>
  </w:style>
  <w:style w:type="paragraph" w:styleId="NormalIndent">
    <w:name w:val="Normal Indent"/>
    <w:basedOn w:val="Normal"/>
    <w:rsid w:val="00BD4459"/>
    <w:pPr>
      <w:spacing w:after="0" w:line="240" w:lineRule="auto"/>
      <w:ind w:left="72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267A8"/>
    <w:rPr>
      <w:color w:val="808080"/>
      <w:shd w:val="clear" w:color="auto" w:fill="E6E6E6"/>
    </w:rPr>
  </w:style>
  <w:style w:type="paragraph" w:customStyle="1" w:styleId="Headingwithnumbers">
    <w:name w:val="Heading with numbers"/>
    <w:basedOn w:val="Heading1"/>
    <w:qFormat/>
    <w:rsid w:val="00F267A8"/>
    <w:pPr>
      <w:keepNext/>
      <w:keepLines/>
      <w:widowControl/>
      <w:numPr>
        <w:numId w:val="16"/>
      </w:numPr>
      <w:autoSpaceDE/>
      <w:autoSpaceDN/>
      <w:spacing w:before="360" w:after="120"/>
    </w:pPr>
    <w:rPr>
      <w:rFonts w:ascii="Arial" w:eastAsia="Times New Roman" w:hAnsi="Arial" w:cs="Arial"/>
      <w:color w:val="5292C9"/>
      <w:lang w:val="en-GB" w:eastAsia="en-GB"/>
    </w:rPr>
  </w:style>
  <w:style w:type="paragraph" w:customStyle="1" w:styleId="Sub-heading">
    <w:name w:val="Sub-heading"/>
    <w:basedOn w:val="ListParagraph"/>
    <w:link w:val="Sub-headingChar"/>
    <w:qFormat/>
    <w:rsid w:val="00F267A8"/>
    <w:pPr>
      <w:widowControl/>
      <w:numPr>
        <w:ilvl w:val="1"/>
        <w:numId w:val="16"/>
      </w:numPr>
      <w:tabs>
        <w:tab w:val="left" w:pos="-1440"/>
      </w:tabs>
      <w:suppressAutoHyphens/>
      <w:autoSpaceDE/>
      <w:autoSpaceDN/>
      <w:spacing w:after="120"/>
    </w:pPr>
    <w:rPr>
      <w:rFonts w:ascii="Arial" w:hAnsi="Arial" w:cs="Arial"/>
      <w:spacing w:val="-3"/>
      <w:sz w:val="20"/>
      <w:lang w:val="en-GB" w:eastAsia="en-GB"/>
    </w:rPr>
  </w:style>
  <w:style w:type="character" w:customStyle="1" w:styleId="Sub-headingChar">
    <w:name w:val="Sub-heading Char"/>
    <w:basedOn w:val="DefaultParagraphFont"/>
    <w:link w:val="Sub-heading"/>
    <w:rsid w:val="00F267A8"/>
    <w:rPr>
      <w:rFonts w:ascii="Arial" w:eastAsia="Calibri" w:hAnsi="Arial" w:cs="Arial"/>
      <w:spacing w:val="-3"/>
      <w:sz w:val="20"/>
      <w:lang w:val="en-GB" w:eastAsia="en-GB"/>
    </w:rPr>
  </w:style>
  <w:style w:type="paragraph" w:customStyle="1" w:styleId="Sub-sub-heading">
    <w:name w:val="Sub-sub-heading"/>
    <w:basedOn w:val="Normal"/>
    <w:qFormat/>
    <w:rsid w:val="00F267A8"/>
    <w:pPr>
      <w:numPr>
        <w:ilvl w:val="2"/>
        <w:numId w:val="16"/>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qFormat/>
    <w:rsid w:val="00F267A8"/>
    <w:pPr>
      <w:widowControl/>
      <w:numPr>
        <w:ilvl w:val="3"/>
        <w:numId w:val="16"/>
      </w:numPr>
      <w:tabs>
        <w:tab w:val="left" w:pos="-1440"/>
        <w:tab w:val="num" w:pos="360"/>
      </w:tabs>
      <w:suppressAutoHyphens/>
      <w:autoSpaceDE/>
      <w:autoSpaceDN/>
      <w:spacing w:after="120" w:line="276" w:lineRule="auto"/>
      <w:ind w:left="720" w:firstLine="0"/>
      <w:contextualSpacing/>
    </w:pPr>
    <w:rPr>
      <w:rFonts w:ascii="Arial" w:hAnsi="Arial" w:cs="Arial"/>
      <w:sz w:val="20"/>
      <w:lang w:val="en-GB" w:eastAsia="en-GB"/>
    </w:rPr>
  </w:style>
  <w:style w:type="paragraph" w:customStyle="1" w:styleId="P1-SSFlushLeft">
    <w:name w:val="P1-SS Flush Left"/>
    <w:basedOn w:val="Normal"/>
    <w:rsid w:val="00F267A8"/>
    <w:pPr>
      <w:spacing w:after="240" w:line="240" w:lineRule="auto"/>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F0376C"/>
    <w:pPr>
      <w:spacing w:after="120"/>
      <w:ind w:left="360"/>
    </w:pPr>
  </w:style>
  <w:style w:type="character" w:customStyle="1" w:styleId="BodyTextIndentChar">
    <w:name w:val="Body Text Indent Char"/>
    <w:basedOn w:val="DefaultParagraphFont"/>
    <w:link w:val="BodyTextIndent"/>
    <w:uiPriority w:val="99"/>
    <w:semiHidden/>
    <w:rsid w:val="00F0376C"/>
  </w:style>
  <w:style w:type="paragraph" w:customStyle="1" w:styleId="SectionVHeader">
    <w:name w:val="Section V. Header"/>
    <w:basedOn w:val="Normal"/>
    <w:rsid w:val="00F0376C"/>
    <w:pPr>
      <w:spacing w:after="0" w:line="240" w:lineRule="auto"/>
      <w:jc w:val="center"/>
    </w:pPr>
    <w:rPr>
      <w:rFonts w:ascii="Times New Roman" w:eastAsia="Times New Roman" w:hAnsi="Times New Roman" w:cs="Times New Roman"/>
      <w:b/>
      <w:sz w:val="36"/>
      <w:szCs w:val="20"/>
      <w:lang w:val="en-GB"/>
    </w:rPr>
  </w:style>
  <w:style w:type="table" w:styleId="TableGrid">
    <w:name w:val="Table Grid"/>
    <w:basedOn w:val="TableNormal"/>
    <w:uiPriority w:val="39"/>
    <w:rsid w:val="003F421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F4219"/>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3F4219"/>
    <w:rPr>
      <w:rFonts w:ascii="Times New Roman" w:eastAsia="Times New Roman" w:hAnsi="Times New Roman" w:cs="Times New Roman"/>
      <w:b/>
      <w:spacing w:val="-3"/>
      <w:sz w:val="24"/>
      <w:szCs w:val="20"/>
    </w:rPr>
  </w:style>
  <w:style w:type="paragraph" w:customStyle="1" w:styleId="Default">
    <w:name w:val="Default"/>
    <w:rsid w:val="00794B34"/>
    <w:pPr>
      <w:autoSpaceDE w:val="0"/>
      <w:autoSpaceDN w:val="0"/>
      <w:adjustRightInd w:val="0"/>
      <w:spacing w:after="0" w:line="240" w:lineRule="auto"/>
    </w:pPr>
    <w:rPr>
      <w:rFonts w:ascii="Calibri" w:eastAsia="Calibri" w:hAnsi="Calibri" w:cs="Calibri"/>
      <w:color w:val="000000"/>
      <w:sz w:val="24"/>
      <w:szCs w:val="24"/>
    </w:rPr>
  </w:style>
  <w:style w:type="paragraph" w:customStyle="1" w:styleId="ADRText">
    <w:name w:val="ADR_Text"/>
    <w:basedOn w:val="Normal"/>
    <w:qFormat/>
    <w:rsid w:val="00D1313C"/>
    <w:pPr>
      <w:autoSpaceDE w:val="0"/>
      <w:autoSpaceDN w:val="0"/>
      <w:adjustRightInd w:val="0"/>
      <w:spacing w:after="240" w:line="240" w:lineRule="auto"/>
    </w:pPr>
    <w:rPr>
      <w:rFonts w:ascii="Calibri" w:eastAsia="Times New Roman" w:hAnsi="Calibri" w:cs="Times New Roman"/>
      <w:szCs w:val="20"/>
      <w:lang w:val="en-GB"/>
    </w:rPr>
  </w:style>
  <w:style w:type="paragraph" w:styleId="NoSpacing">
    <w:name w:val="No Spacing"/>
    <w:uiPriority w:val="1"/>
    <w:qFormat/>
    <w:rsid w:val="00790217"/>
    <w:pPr>
      <w:spacing w:after="0" w:line="240" w:lineRule="auto"/>
    </w:pPr>
    <w:rPr>
      <w:rFonts w:ascii="Calibri" w:eastAsia="Calibri" w:hAnsi="Calibri" w:cs="Times New Roman"/>
      <w:lang w:val="en-GB"/>
    </w:rPr>
  </w:style>
  <w:style w:type="table" w:customStyle="1" w:styleId="TableGrid0">
    <w:name w:val="TableGrid"/>
    <w:rsid w:val="0002693A"/>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TableGrid1">
    <w:name w:val="TableGrid1"/>
    <w:rsid w:val="00652A62"/>
    <w:pPr>
      <w:spacing w:after="0" w:line="240" w:lineRule="auto"/>
    </w:pPr>
    <w:rPr>
      <w:rFonts w:eastAsiaTheme="minorEastAsia"/>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050">
      <w:bodyDiv w:val="1"/>
      <w:marLeft w:val="0"/>
      <w:marRight w:val="0"/>
      <w:marTop w:val="0"/>
      <w:marBottom w:val="0"/>
      <w:divBdr>
        <w:top w:val="none" w:sz="0" w:space="0" w:color="auto"/>
        <w:left w:val="none" w:sz="0" w:space="0" w:color="auto"/>
        <w:bottom w:val="none" w:sz="0" w:space="0" w:color="auto"/>
        <w:right w:val="none" w:sz="0" w:space="0" w:color="auto"/>
      </w:divBdr>
    </w:div>
    <w:div w:id="253368763">
      <w:bodyDiv w:val="1"/>
      <w:marLeft w:val="0"/>
      <w:marRight w:val="0"/>
      <w:marTop w:val="0"/>
      <w:marBottom w:val="0"/>
      <w:divBdr>
        <w:top w:val="none" w:sz="0" w:space="0" w:color="auto"/>
        <w:left w:val="none" w:sz="0" w:space="0" w:color="auto"/>
        <w:bottom w:val="none" w:sz="0" w:space="0" w:color="auto"/>
        <w:right w:val="none" w:sz="0" w:space="0" w:color="auto"/>
      </w:divBdr>
    </w:div>
    <w:div w:id="970476204">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21457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iana.bila@unwomen.org" TargetMode="External"/><Relationship Id="rId13" Type="http://schemas.openxmlformats.org/officeDocument/2006/relationships/hyperlink" Target="mailto:procurement.ukraine@unwomen.org" TargetMode="External"/><Relationship Id="rId18" Type="http://schemas.openxmlformats.org/officeDocument/2006/relationships/hyperlink" Target="https://www.un.org/sc/suborg/en/sanctions/un-sc-consolidated-list" TargetMode="External"/><Relationship Id="rId3" Type="http://schemas.openxmlformats.org/officeDocument/2006/relationships/styles" Target="styles.xml"/><Relationship Id="rId21" Type="http://schemas.openxmlformats.org/officeDocument/2006/relationships/hyperlink" Target="https://www.un.org/sc/suborg/en/sanctions/un-sc-consolidated-list" TargetMode="External"/><Relationship Id="rId7" Type="http://schemas.openxmlformats.org/officeDocument/2006/relationships/endnotes" Target="endnotes.xml"/><Relationship Id="rId12" Type="http://schemas.openxmlformats.org/officeDocument/2006/relationships/hyperlink" Target="mailto:uliana.bila@unwomen.org" TargetMode="Externa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www.un.org/sc/suborg/en/sanctions/un-sc-consolidated-list" TargetMode="Externa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tavartkiladze@unwomen.org" TargetMode="External"/><Relationship Id="rId5" Type="http://schemas.openxmlformats.org/officeDocument/2006/relationships/webSettings" Target="webSettings.xml"/><Relationship Id="rId15" Type="http://schemas.openxmlformats.org/officeDocument/2006/relationships/hyperlink" Target="https://www.un.org/sc/suborg/en/sanctions/un-sc-consolidated-list" TargetMode="External"/><Relationship Id="rId23" Type="http://schemas.openxmlformats.org/officeDocument/2006/relationships/theme" Target="theme/theme1.xml"/><Relationship Id="rId10" Type="http://schemas.openxmlformats.org/officeDocument/2006/relationships/hyperlink" Target="mailto:tetiana.shapkovska@unwomen.org" TargetMode="External"/><Relationship Id="rId19" Type="http://schemas.openxmlformats.org/officeDocument/2006/relationships/hyperlink" Target="https://www.un.org/sc/suborg/en/sanctions/un-sc-consolidated-list" TargetMode="External"/><Relationship Id="rId4" Type="http://schemas.openxmlformats.org/officeDocument/2006/relationships/settings" Target="settings.xml"/><Relationship Id="rId9" Type="http://schemas.openxmlformats.org/officeDocument/2006/relationships/hyperlink" Target="mailto:dominika.stojanoska@unwomen.org" TargetMode="External"/><Relationship Id="rId14" Type="http://schemas.openxmlformats.org/officeDocument/2006/relationships/hyperlink" Target="https://www.un.org/sc/suborg/en/sanctions/un-sc-consolidated-lis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sp.gov.ua/news/139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1A8C-5778-4E22-9DAE-40FF8613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38247</Words>
  <Characters>21801</Characters>
  <Application>Microsoft Office Word</Application>
  <DocSecurity>0</DocSecurity>
  <Lines>181</Lines>
  <Paragraphs>119</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Mishyna</dc:creator>
  <cp:lastModifiedBy>Uliana Bila</cp:lastModifiedBy>
  <cp:revision>3</cp:revision>
  <cp:lastPrinted>2018-07-05T07:04:00Z</cp:lastPrinted>
  <dcterms:created xsi:type="dcterms:W3CDTF">2018-07-05T06:25:00Z</dcterms:created>
  <dcterms:modified xsi:type="dcterms:W3CDTF">2018-07-05T07:17:00Z</dcterms:modified>
</cp:coreProperties>
</file>