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F6" w:rsidRPr="00BE3DBF" w:rsidRDefault="002810F6" w:rsidP="002810F6">
      <w:pPr>
        <w:jc w:val="right"/>
        <w:rPr>
          <w:rFonts w:ascii="Calibri" w:hAnsi="Calibri" w:cs="Calibri"/>
          <w:b/>
          <w:sz w:val="22"/>
          <w:szCs w:val="22"/>
          <w:lang w:val="fr-FR"/>
        </w:rPr>
      </w:pPr>
      <w:r w:rsidRPr="00BE3DBF">
        <w:rPr>
          <w:rFonts w:ascii="Calibri" w:hAnsi="Calibri" w:cs="Calibri"/>
          <w:b/>
          <w:sz w:val="22"/>
          <w:szCs w:val="22"/>
          <w:lang w:val="fr-FR"/>
        </w:rPr>
        <w:t xml:space="preserve">Annexe </w:t>
      </w:r>
      <w:r>
        <w:rPr>
          <w:rFonts w:ascii="Calibri" w:hAnsi="Calibri" w:cs="Calibri"/>
          <w:b/>
          <w:sz w:val="22"/>
          <w:szCs w:val="22"/>
          <w:lang w:val="fr-FR"/>
        </w:rPr>
        <w:t>3</w:t>
      </w:r>
    </w:p>
    <w:p w:rsidR="002810F6" w:rsidRDefault="002810F6" w:rsidP="002810F6">
      <w:pPr>
        <w:jc w:val="center"/>
        <w:rPr>
          <w:rFonts w:ascii="Calibri" w:hAnsi="Calibri" w:cs="Calibri"/>
          <w:b/>
          <w:sz w:val="28"/>
          <w:szCs w:val="28"/>
          <w:lang w:val="fr-FR"/>
        </w:rPr>
      </w:pPr>
    </w:p>
    <w:p w:rsidR="002810F6" w:rsidRPr="00BE3DBF" w:rsidRDefault="002810F6" w:rsidP="002810F6">
      <w:pPr>
        <w:jc w:val="center"/>
        <w:rPr>
          <w:rFonts w:ascii="Calibri" w:hAnsi="Calibri" w:cs="Calibri"/>
          <w:b/>
          <w:sz w:val="28"/>
          <w:szCs w:val="28"/>
          <w:lang w:val="fr-FR"/>
        </w:rPr>
      </w:pPr>
      <w:r w:rsidRPr="00BE3DBF">
        <w:rPr>
          <w:rFonts w:ascii="Calibri" w:hAnsi="Calibri" w:cs="Calibri"/>
          <w:b/>
          <w:sz w:val="28"/>
          <w:szCs w:val="28"/>
          <w:lang w:val="fr-FR"/>
        </w:rPr>
        <w:t>FORMULAIRE DE PRESENTATION DE LA SOUMISSION DU PRESTATAIRE DE SERVICES</w:t>
      </w:r>
      <w:r w:rsidRPr="00BE3DBF">
        <w:rPr>
          <w:rStyle w:val="Appelnotedebasdep"/>
          <w:rFonts w:ascii="Calibri" w:hAnsi="Calibri" w:cs="Calibri"/>
          <w:b/>
          <w:sz w:val="28"/>
          <w:szCs w:val="28"/>
          <w:lang w:val="fr-FR"/>
        </w:rPr>
        <w:footnoteReference w:id="1"/>
      </w:r>
    </w:p>
    <w:p w:rsidR="002810F6" w:rsidRPr="00BE3DBF" w:rsidRDefault="002810F6" w:rsidP="002810F6">
      <w:pPr>
        <w:jc w:val="center"/>
        <w:rPr>
          <w:rFonts w:ascii="Calibri" w:hAnsi="Calibri" w:cs="Calibri"/>
          <w:b/>
          <w:i/>
          <w:color w:val="FF0000"/>
          <w:lang w:val="fr-FR"/>
        </w:rPr>
      </w:pPr>
    </w:p>
    <w:p w:rsidR="002810F6" w:rsidRPr="00BE3DBF" w:rsidRDefault="002810F6" w:rsidP="002810F6">
      <w:pPr>
        <w:jc w:val="center"/>
        <w:rPr>
          <w:rFonts w:ascii="Calibri" w:hAnsi="Calibri" w:cs="Calibri"/>
          <w:b/>
          <w:i/>
          <w:color w:val="FF0000"/>
          <w:lang w:val="fr-FR"/>
        </w:rPr>
      </w:pPr>
      <w:r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2"/>
      </w:r>
      <w:r w:rsidRPr="00BE3DBF">
        <w:rPr>
          <w:rFonts w:ascii="Calibri" w:hAnsi="Calibri" w:cs="Calibri"/>
          <w:b/>
          <w:i/>
          <w:color w:val="FF0000"/>
          <w:lang w:val="fr-FR"/>
        </w:rPr>
        <w:t>)</w:t>
      </w:r>
    </w:p>
    <w:p w:rsidR="002810F6" w:rsidRPr="00BE3DBF" w:rsidRDefault="002810F6" w:rsidP="002810F6">
      <w:pPr>
        <w:pBdr>
          <w:bottom w:val="single" w:sz="6" w:space="1" w:color="auto"/>
        </w:pBdr>
        <w:jc w:val="center"/>
        <w:rPr>
          <w:rFonts w:ascii="Calibri" w:hAnsi="Calibri" w:cs="Calibri"/>
          <w:b/>
          <w:lang w:val="fr-FR"/>
        </w:rPr>
      </w:pPr>
    </w:p>
    <w:p w:rsidR="002810F6" w:rsidRPr="00BE3DBF" w:rsidRDefault="002810F6" w:rsidP="002810F6">
      <w:pPr>
        <w:jc w:val="center"/>
        <w:rPr>
          <w:rFonts w:ascii="Calibri" w:hAnsi="Calibri" w:cs="Calibri"/>
          <w:b/>
          <w:lang w:val="fr-FR"/>
        </w:rPr>
      </w:pPr>
    </w:p>
    <w:p w:rsidR="002810F6" w:rsidRPr="00BE3DBF" w:rsidRDefault="002810F6" w:rsidP="002810F6">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insérez</w:t>
      </w:r>
      <w:proofErr w:type="gramEnd"/>
      <w:r w:rsidRPr="00BE3DBF">
        <w:rPr>
          <w:rFonts w:ascii="Calibri" w:hAnsi="Calibri" w:cs="Calibri"/>
          <w:color w:val="FF0000"/>
          <w:lang w:val="fr-FR"/>
        </w:rPr>
        <w:t xml:space="preserve"> le lieu et la date]</w:t>
      </w:r>
    </w:p>
    <w:p w:rsidR="002810F6" w:rsidRPr="00BE3DBF" w:rsidRDefault="002810F6" w:rsidP="002810F6">
      <w:pPr>
        <w:pStyle w:val="En-tte"/>
        <w:tabs>
          <w:tab w:val="clear" w:pos="4320"/>
          <w:tab w:val="clear" w:pos="8640"/>
        </w:tabs>
        <w:rPr>
          <w:rFonts w:ascii="Calibri" w:hAnsi="Calibri" w:cs="Calibri"/>
          <w:lang w:val="fr-FR" w:eastAsia="it-IT"/>
        </w:rPr>
      </w:pPr>
    </w:p>
    <w:p w:rsidR="002810F6" w:rsidRPr="00BE3DBF" w:rsidRDefault="002810F6" w:rsidP="002810F6">
      <w:pPr>
        <w:rPr>
          <w:rFonts w:ascii="Calibri" w:hAnsi="Calibri" w:cs="Calibri"/>
          <w:lang w:val="fr-FR"/>
        </w:rPr>
      </w:pPr>
      <w:r w:rsidRPr="00BE3DBF">
        <w:rPr>
          <w:rFonts w:ascii="Calibri" w:hAnsi="Calibri" w:cs="Calibri"/>
          <w:lang w:val="fr-FR"/>
        </w:rPr>
        <w:t>A :</w:t>
      </w:r>
      <w:r w:rsidRPr="00BE3DBF">
        <w:rPr>
          <w:rFonts w:ascii="Calibri" w:hAnsi="Calibri" w:cs="Calibri"/>
          <w:lang w:val="fr-FR"/>
        </w:rPr>
        <w:tab/>
      </w:r>
      <w:r w:rsidRPr="00BE3DBF">
        <w:rPr>
          <w:rFonts w:ascii="Calibri" w:hAnsi="Calibri" w:cs="Calibri"/>
          <w:color w:val="FF0000"/>
          <w:lang w:val="fr-FR"/>
        </w:rPr>
        <w:t>[</w:t>
      </w:r>
      <w:r w:rsidRPr="00BE3DBF">
        <w:rPr>
          <w:rFonts w:ascii="Calibri" w:hAnsi="Calibri" w:cs="Calibri"/>
          <w:i/>
          <w:color w:val="FF0000"/>
          <w:lang w:val="fr-FR"/>
        </w:rPr>
        <w:t xml:space="preserve">insérez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p>
    <w:p w:rsidR="002810F6" w:rsidRPr="00BE3DBF" w:rsidRDefault="002810F6" w:rsidP="002810F6">
      <w:pPr>
        <w:rPr>
          <w:rFonts w:ascii="Calibri" w:hAnsi="Calibri" w:cs="Calibri"/>
          <w:lang w:val="fr-FR"/>
        </w:rPr>
      </w:pPr>
    </w:p>
    <w:p w:rsidR="002810F6" w:rsidRPr="00BE3DBF" w:rsidRDefault="002810F6" w:rsidP="002810F6">
      <w:pPr>
        <w:rPr>
          <w:rFonts w:ascii="Calibri" w:hAnsi="Calibri" w:cs="Calibri"/>
          <w:lang w:val="fr-FR"/>
        </w:rPr>
      </w:pPr>
      <w:r w:rsidRPr="00BE3DBF">
        <w:rPr>
          <w:rFonts w:ascii="Calibri" w:hAnsi="Calibri" w:cs="Calibri"/>
          <w:lang w:val="fr-FR"/>
        </w:rPr>
        <w:t>Chère Madame/Cher Monsieur,</w:t>
      </w:r>
    </w:p>
    <w:p w:rsidR="002810F6" w:rsidRPr="00BE3DBF" w:rsidRDefault="002810F6" w:rsidP="002810F6">
      <w:pPr>
        <w:rPr>
          <w:rFonts w:ascii="Calibri" w:hAnsi="Calibri" w:cs="Calibri"/>
          <w:lang w:val="fr-FR"/>
        </w:rPr>
      </w:pPr>
    </w:p>
    <w:p w:rsidR="002810F6" w:rsidRPr="00BE3DBF" w:rsidRDefault="002810F6" w:rsidP="002810F6">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Pr="00BE3DBF">
        <w:rPr>
          <w:rFonts w:ascii="Calibri" w:hAnsi="Calibri" w:cs="Calibri"/>
          <w:i/>
          <w:snapToGrid w:val="0"/>
          <w:color w:val="FF0000"/>
          <w:lang w:val="fr-FR"/>
        </w:rPr>
        <w:t>[précisez la date]</w:t>
      </w:r>
      <w:r w:rsidRPr="00BE3DBF">
        <w:rPr>
          <w:rFonts w:ascii="Calibri" w:hAnsi="Calibri" w:cs="Calibri"/>
          <w:snapToGrid w:val="0"/>
          <w:lang w:val="fr-FR"/>
        </w:rPr>
        <w:t xml:space="preserve"> et dans l’ensemble de ses annexes, ainsi qu’aux dispositions des conditions contractuelles générales du PNUD.</w:t>
      </w:r>
    </w:p>
    <w:p w:rsidR="002810F6" w:rsidRPr="00BE3DBF" w:rsidRDefault="002810F6" w:rsidP="002810F6">
      <w:pPr>
        <w:spacing w:before="120"/>
        <w:ind w:right="630" w:firstLine="720"/>
        <w:jc w:val="both"/>
        <w:rPr>
          <w:snapToGrid w:val="0"/>
          <w:lang w:val="fr-FR"/>
        </w:rPr>
      </w:pPr>
    </w:p>
    <w:p w:rsidR="002810F6" w:rsidRPr="00BE3DBF" w:rsidRDefault="002810F6" w:rsidP="002810F6">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Qualifications du prestataire de services</w:t>
      </w:r>
    </w:p>
    <w:p w:rsidR="002810F6" w:rsidRPr="00BE3DBF" w:rsidRDefault="002810F6" w:rsidP="002810F6">
      <w:pPr>
        <w:pStyle w:val="Paragraphedeliste"/>
        <w:spacing w:line="240" w:lineRule="auto"/>
        <w:ind w:left="630"/>
        <w:rPr>
          <w:rFonts w:ascii="Calibri" w:hAnsi="Calibri" w:cs="Calibri"/>
          <w:b/>
          <w:snapToGrid w:val="0"/>
          <w:sz w:val="20"/>
          <w:szCs w:val="20"/>
          <w:lang w:val="fr-FR"/>
        </w:rPr>
      </w:pPr>
    </w:p>
    <w:p w:rsidR="002810F6" w:rsidRPr="00BE3DBF" w:rsidRDefault="002810F6" w:rsidP="002810F6">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rsidR="002810F6" w:rsidRPr="00BE3DBF" w:rsidRDefault="002810F6" w:rsidP="002810F6">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rsidR="002810F6" w:rsidRPr="00BE3DBF" w:rsidRDefault="002810F6" w:rsidP="002810F6">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rsidR="002810F6" w:rsidRPr="00BE3DBF" w:rsidRDefault="002810F6" w:rsidP="002810F6">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décrivant la nature de l’activité, le domaine d’expertise, les licences, certifications, accréditations ;</w:t>
      </w:r>
    </w:p>
    <w:p w:rsidR="002810F6" w:rsidRPr="00BE3DBF" w:rsidRDefault="002810F6" w:rsidP="002810F6">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Licences commerciales – documents d’immatriculation, attestation du paiement des impôts, etc. ;</w:t>
      </w:r>
    </w:p>
    <w:p w:rsidR="002810F6" w:rsidRPr="00BE3DBF" w:rsidRDefault="002810F6" w:rsidP="002810F6">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 – état des résultat et bilan pour témoigner de sa stabilité financière, de sa liquidité, de sa solvabilité et de sa réputation sur le marché, etc. ;</w:t>
      </w:r>
    </w:p>
    <w:p w:rsidR="002810F6" w:rsidRPr="00BE3DBF" w:rsidRDefault="002810F6" w:rsidP="002810F6">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Antécédents – liste des clients ayant bénéficié de prestations similaires à celles que demande le PNUD, contenant une description de l’objet du contrat, de la durée du contrat, de la valeur du contrat et des références à contacter ;</w:t>
      </w:r>
    </w:p>
    <w:p w:rsidR="002810F6" w:rsidRPr="00BE3DBF" w:rsidRDefault="002810F6" w:rsidP="002810F6">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et accréditations – y compris les certificats de qualité, les enregistrements de brevets, les certificats de viabilité environnementale, etc.  </w:t>
      </w:r>
    </w:p>
    <w:p w:rsidR="002810F6" w:rsidRPr="00BE3DBF" w:rsidRDefault="002810F6" w:rsidP="002810F6">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rsidR="002810F6" w:rsidRPr="00BE3DBF" w:rsidRDefault="002810F6" w:rsidP="002810F6">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rsidR="002810F6" w:rsidRPr="00BE3DBF" w:rsidRDefault="002810F6" w:rsidP="002810F6">
      <w:pPr>
        <w:pStyle w:val="Paragraphedeliste"/>
        <w:tabs>
          <w:tab w:val="left" w:pos="990"/>
        </w:tabs>
        <w:spacing w:line="240" w:lineRule="auto"/>
        <w:ind w:left="990" w:hanging="450"/>
        <w:rPr>
          <w:rFonts w:ascii="Calibri" w:hAnsi="Calibri" w:cs="Calibri"/>
          <w:b/>
          <w:snapToGrid w:val="0"/>
          <w:sz w:val="20"/>
          <w:szCs w:val="20"/>
          <w:lang w:val="fr-FR"/>
        </w:rPr>
      </w:pPr>
    </w:p>
    <w:p w:rsidR="002810F6" w:rsidRPr="00BE3DBF" w:rsidRDefault="002810F6" w:rsidP="002810F6">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Méthodologie proposée pour la fourniture des services</w:t>
      </w:r>
    </w:p>
    <w:p w:rsidR="002810F6" w:rsidRPr="00BE3DBF" w:rsidRDefault="002810F6" w:rsidP="002810F6">
      <w:pPr>
        <w:spacing w:before="120"/>
        <w:ind w:right="630" w:firstLine="720"/>
        <w:jc w:val="both"/>
        <w:rPr>
          <w:snapToGrid w:val="0"/>
          <w:lang w:val="fr-FR"/>
        </w:rPr>
      </w:pPr>
    </w:p>
    <w:tbl>
      <w:tblPr>
        <w:tblW w:w="8996"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6"/>
      </w:tblGrid>
      <w:tr w:rsidR="002810F6" w:rsidRPr="00810B33" w:rsidTr="00810B33">
        <w:tc>
          <w:tcPr>
            <w:tcW w:w="8996" w:type="dxa"/>
            <w:tcBorders>
              <w:top w:val="single" w:sz="4" w:space="0" w:color="auto"/>
              <w:bottom w:val="single" w:sz="4" w:space="0" w:color="auto"/>
            </w:tcBorders>
          </w:tcPr>
          <w:p w:rsidR="002810F6" w:rsidRPr="00BE3DBF" w:rsidRDefault="002810F6" w:rsidP="00810B33">
            <w:pPr>
              <w:rPr>
                <w:rFonts w:ascii="Calibri" w:hAnsi="Calibri" w:cs="Calibri"/>
                <w:b/>
                <w:bCs/>
                <w:lang w:val="fr-FR"/>
              </w:rPr>
            </w:pPr>
          </w:p>
          <w:p w:rsidR="002810F6" w:rsidRPr="00BE3DBF" w:rsidRDefault="002810F6" w:rsidP="00810B33">
            <w:pPr>
              <w:pStyle w:val="Corpsdetexte2"/>
              <w:spacing w:after="0" w:line="240" w:lineRule="auto"/>
              <w:rPr>
                <w:rFonts w:ascii="Calibri" w:hAnsi="Calibri" w:cs="Calibri"/>
                <w:b/>
                <w:bCs/>
                <w:lang w:val="fr-FR"/>
              </w:rPr>
            </w:pPr>
            <w:r w:rsidRPr="00BE3DBF">
              <w:rPr>
                <w:rFonts w:ascii="Calibri" w:hAnsi="Calibri" w:cs="Calibri"/>
                <w:i/>
                <w:iCs/>
                <w:sz w:val="20"/>
                <w:szCs w:val="20"/>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tc>
      </w:tr>
    </w:tbl>
    <w:p w:rsidR="002810F6" w:rsidRPr="00BE3DBF" w:rsidRDefault="002810F6" w:rsidP="002810F6">
      <w:pPr>
        <w:pStyle w:val="Corpsdetexte2"/>
        <w:numPr>
          <w:ilvl w:val="0"/>
          <w:numId w:val="1"/>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t>Qualifications du personnel clé</w:t>
      </w:r>
    </w:p>
    <w:p w:rsidR="002810F6" w:rsidRPr="00BE3DBF" w:rsidRDefault="002810F6" w:rsidP="002810F6">
      <w:pPr>
        <w:pStyle w:val="Corpsdetexte2"/>
        <w:spacing w:after="0" w:line="240" w:lineRule="auto"/>
        <w:ind w:left="540"/>
        <w:rPr>
          <w:rFonts w:ascii="Calibri" w:hAnsi="Calibri" w:cs="Calibri"/>
          <w:b/>
          <w:sz w:val="20"/>
          <w:szCs w:val="20"/>
          <w:lang w:val="fr-FR"/>
        </w:rPr>
      </w:pPr>
    </w:p>
    <w:p w:rsidR="002810F6" w:rsidRPr="00BE3DBF" w:rsidRDefault="002810F6" w:rsidP="002810F6">
      <w:pPr>
        <w:pStyle w:val="Corpsdetexte2"/>
        <w:pBdr>
          <w:top w:val="single" w:sz="4" w:space="1" w:color="auto"/>
          <w:left w:val="single" w:sz="4" w:space="4" w:color="auto"/>
          <w:bottom w:val="single" w:sz="4" w:space="1" w:color="auto"/>
          <w:right w:val="single" w:sz="4" w:space="9" w:color="auto"/>
        </w:pBdr>
        <w:spacing w:after="0" w:line="240" w:lineRule="auto"/>
        <w:ind w:left="540"/>
        <w:rPr>
          <w:rFonts w:ascii="Calibri" w:hAnsi="Calibri" w:cs="Calibri"/>
          <w:sz w:val="20"/>
          <w:lang w:val="fr-FR"/>
        </w:rPr>
      </w:pPr>
    </w:p>
    <w:p w:rsidR="002810F6" w:rsidRPr="00BE3DBF" w:rsidRDefault="002810F6" w:rsidP="002810F6">
      <w:pPr>
        <w:pStyle w:val="Corpsdetexte2"/>
        <w:pBdr>
          <w:top w:val="single" w:sz="4" w:space="1" w:color="auto"/>
          <w:left w:val="single" w:sz="4" w:space="4" w:color="auto"/>
          <w:bottom w:val="single" w:sz="4" w:space="1" w:color="auto"/>
          <w:right w:val="single" w:sz="4" w:space="9" w:color="auto"/>
        </w:pBdr>
        <w:spacing w:after="0" w:line="240" w:lineRule="auto"/>
        <w:ind w:left="540"/>
        <w:rPr>
          <w:rFonts w:ascii="Calibri" w:hAnsi="Calibri" w:cs="Calibri"/>
          <w:i/>
          <w:sz w:val="20"/>
          <w:lang w:val="fr-FR"/>
        </w:rPr>
      </w:pPr>
      <w:r w:rsidRPr="00BE3DBF">
        <w:rPr>
          <w:rFonts w:ascii="Calibri" w:hAnsi="Calibri" w:cs="Calibri"/>
          <w:i/>
          <w:sz w:val="20"/>
          <w:lang w:val="fr-FR"/>
        </w:rPr>
        <w:t>Si la RFP en fait la demande, le prestataire de services doit fournir :</w:t>
      </w:r>
    </w:p>
    <w:p w:rsidR="002810F6" w:rsidRPr="00BE3DBF" w:rsidRDefault="002810F6" w:rsidP="002810F6">
      <w:pPr>
        <w:pStyle w:val="Corpsdetexte2"/>
        <w:pBdr>
          <w:top w:val="single" w:sz="4" w:space="1" w:color="auto"/>
          <w:left w:val="single" w:sz="4" w:space="4" w:color="auto"/>
          <w:bottom w:val="single" w:sz="4" w:space="1" w:color="auto"/>
          <w:right w:val="single" w:sz="4" w:space="9" w:color="auto"/>
        </w:pBdr>
        <w:spacing w:after="0" w:line="240" w:lineRule="auto"/>
        <w:ind w:left="540"/>
        <w:rPr>
          <w:rFonts w:ascii="Calibri" w:hAnsi="Calibri" w:cs="Calibri"/>
          <w:i/>
          <w:sz w:val="20"/>
          <w:lang w:val="fr-FR"/>
        </w:rPr>
      </w:pPr>
    </w:p>
    <w:p w:rsidR="002810F6" w:rsidRPr="00BE3DBF" w:rsidRDefault="002810F6" w:rsidP="002810F6">
      <w:pPr>
        <w:pStyle w:val="Corpsdetexte2"/>
        <w:numPr>
          <w:ilvl w:val="0"/>
          <w:numId w:val="3"/>
        </w:numPr>
        <w:pBdr>
          <w:top w:val="single" w:sz="4" w:space="1" w:color="auto"/>
          <w:left w:val="single" w:sz="4" w:space="4" w:color="auto"/>
          <w:bottom w:val="single" w:sz="4" w:space="1" w:color="auto"/>
          <w:right w:val="single" w:sz="4" w:space="9"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les</w:t>
      </w:r>
      <w:proofErr w:type="gramEnd"/>
      <w:r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rsidR="002810F6" w:rsidRPr="00BE3DBF" w:rsidRDefault="002810F6" w:rsidP="002810F6">
      <w:pPr>
        <w:pStyle w:val="Corpsdetexte2"/>
        <w:numPr>
          <w:ilvl w:val="0"/>
          <w:numId w:val="3"/>
        </w:numPr>
        <w:pBdr>
          <w:top w:val="single" w:sz="4" w:space="1" w:color="auto"/>
          <w:left w:val="single" w:sz="4" w:space="4" w:color="auto"/>
          <w:bottom w:val="single" w:sz="4" w:space="1" w:color="auto"/>
          <w:right w:val="single" w:sz="4" w:space="9"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CV témoignant des qualifications des intéressés doivent être fournis si la RFP en fait la demande ; et </w:t>
      </w:r>
    </w:p>
    <w:p w:rsidR="002810F6" w:rsidRPr="00BE3DBF" w:rsidRDefault="002810F6" w:rsidP="002810F6">
      <w:pPr>
        <w:pStyle w:val="Corpsdetexte2"/>
        <w:numPr>
          <w:ilvl w:val="0"/>
          <w:numId w:val="3"/>
        </w:numPr>
        <w:pBdr>
          <w:top w:val="single" w:sz="4" w:space="1" w:color="auto"/>
          <w:left w:val="single" w:sz="4" w:space="4" w:color="auto"/>
          <w:bottom w:val="single" w:sz="4" w:space="1" w:color="auto"/>
          <w:right w:val="single" w:sz="4" w:space="9"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rsidR="002810F6" w:rsidRPr="00BE3DBF" w:rsidRDefault="002810F6" w:rsidP="002810F6">
      <w:pPr>
        <w:pBdr>
          <w:top w:val="single" w:sz="4" w:space="1" w:color="auto"/>
          <w:left w:val="single" w:sz="4" w:space="4" w:color="auto"/>
          <w:bottom w:val="single" w:sz="4" w:space="1" w:color="auto"/>
          <w:right w:val="single" w:sz="4" w:space="9" w:color="auto"/>
        </w:pBdr>
        <w:ind w:left="540"/>
        <w:rPr>
          <w:rFonts w:ascii="Calibri" w:hAnsi="Calibri" w:cs="Calibri"/>
          <w:b/>
          <w:lang w:val="fr-FR"/>
        </w:rPr>
      </w:pPr>
    </w:p>
    <w:p w:rsidR="002810F6" w:rsidRPr="00BE3DBF" w:rsidRDefault="002810F6" w:rsidP="002810F6">
      <w:pPr>
        <w:rPr>
          <w:rFonts w:ascii="Calibri" w:hAnsi="Calibri" w:cs="Calibri"/>
          <w:b/>
          <w:lang w:val="fr-FR"/>
        </w:rPr>
      </w:pPr>
    </w:p>
    <w:p w:rsidR="002810F6" w:rsidRPr="00BE3DBF" w:rsidRDefault="002810F6" w:rsidP="002810F6">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Ventilation des coûts par prestation*</w:t>
      </w:r>
    </w:p>
    <w:p w:rsidR="002810F6" w:rsidRPr="00BE3DBF" w:rsidRDefault="002810F6" w:rsidP="002810F6">
      <w:pPr>
        <w:rPr>
          <w:rFonts w:ascii="Calibri" w:hAnsi="Calibri" w:cs="Calibri"/>
          <w:snapToGrid w:val="0"/>
          <w:lang w:val="fr-FR"/>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394"/>
        <w:gridCol w:w="2127"/>
        <w:gridCol w:w="1842"/>
      </w:tblGrid>
      <w:tr w:rsidR="002810F6" w:rsidRPr="00BE3DBF" w:rsidTr="00810B33">
        <w:tc>
          <w:tcPr>
            <w:tcW w:w="850" w:type="dxa"/>
          </w:tcPr>
          <w:p w:rsidR="002810F6" w:rsidRPr="00BE3DBF" w:rsidRDefault="002810F6" w:rsidP="00810B33">
            <w:pPr>
              <w:jc w:val="center"/>
              <w:rPr>
                <w:rFonts w:ascii="Calibri" w:eastAsia="Calibri" w:hAnsi="Calibri" w:cs="Calibri"/>
                <w:b/>
                <w:snapToGrid w:val="0"/>
                <w:lang w:val="fr-FR"/>
              </w:rPr>
            </w:pPr>
          </w:p>
        </w:tc>
        <w:tc>
          <w:tcPr>
            <w:tcW w:w="4394" w:type="dxa"/>
          </w:tcPr>
          <w:p w:rsidR="002810F6" w:rsidRPr="00BE3DBF" w:rsidRDefault="002810F6" w:rsidP="00810B33">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rsidR="002810F6" w:rsidRPr="00BE3DBF" w:rsidRDefault="002810F6" w:rsidP="00810B33">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proofErr w:type="gramStart"/>
            <w:r w:rsidRPr="00BE3DBF">
              <w:rPr>
                <w:rFonts w:ascii="Calibri" w:eastAsia="Calibri" w:hAnsi="Calibri" w:cs="Calibri"/>
                <w:b/>
                <w:i/>
                <w:iCs/>
                <w:snapToGrid w:val="0"/>
                <w:lang w:val="fr-FR"/>
              </w:rPr>
              <w:t>énumérez</w:t>
            </w:r>
            <w:proofErr w:type="gramEnd"/>
            <w:r w:rsidRPr="00BE3DBF">
              <w:rPr>
                <w:rFonts w:ascii="Calibri" w:eastAsia="Calibri" w:hAnsi="Calibri" w:cs="Calibri"/>
                <w:b/>
                <w:i/>
                <w:iCs/>
                <w:snapToGrid w:val="0"/>
                <w:lang w:val="fr-FR"/>
              </w:rPr>
              <w:t>-les telles qu’elles figurent dans la RFP]</w:t>
            </w:r>
          </w:p>
        </w:tc>
        <w:tc>
          <w:tcPr>
            <w:tcW w:w="2127" w:type="dxa"/>
          </w:tcPr>
          <w:p w:rsidR="002810F6" w:rsidRPr="00BE3DBF" w:rsidRDefault="002810F6" w:rsidP="00810B33">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842" w:type="dxa"/>
          </w:tcPr>
          <w:p w:rsidR="002810F6" w:rsidRPr="00BE3DBF" w:rsidRDefault="002810F6" w:rsidP="00810B33">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Pr="00BE3DBF">
              <w:rPr>
                <w:rFonts w:ascii="Calibri" w:eastAsia="Calibri" w:hAnsi="Calibri" w:cs="Calibri"/>
                <w:b/>
                <w:i/>
                <w:snapToGrid w:val="0"/>
                <w:lang w:val="fr-FR"/>
              </w:rPr>
              <w:t>(forfaitaire, tout compris)</w:t>
            </w:r>
          </w:p>
        </w:tc>
      </w:tr>
      <w:tr w:rsidR="002810F6" w:rsidRPr="00BE3DBF" w:rsidTr="00810B33">
        <w:tc>
          <w:tcPr>
            <w:tcW w:w="850"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1</w:t>
            </w:r>
          </w:p>
        </w:tc>
        <w:tc>
          <w:tcPr>
            <w:tcW w:w="4394"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Prestation 1</w:t>
            </w:r>
          </w:p>
        </w:tc>
        <w:tc>
          <w:tcPr>
            <w:tcW w:w="2127"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842"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850"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2</w:t>
            </w:r>
          </w:p>
        </w:tc>
        <w:tc>
          <w:tcPr>
            <w:tcW w:w="4394"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Prestation 2</w:t>
            </w:r>
          </w:p>
        </w:tc>
        <w:tc>
          <w:tcPr>
            <w:tcW w:w="2127" w:type="dxa"/>
          </w:tcPr>
          <w:p w:rsidR="002810F6" w:rsidRPr="00BE3DBF" w:rsidRDefault="002810F6" w:rsidP="00810B33">
            <w:pPr>
              <w:rPr>
                <w:rFonts w:ascii="Calibri" w:eastAsia="Calibri" w:hAnsi="Calibri" w:cs="Calibri"/>
                <w:snapToGrid w:val="0"/>
                <w:lang w:val="fr-FR"/>
              </w:rPr>
            </w:pPr>
          </w:p>
        </w:tc>
        <w:tc>
          <w:tcPr>
            <w:tcW w:w="1842"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850"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3</w:t>
            </w:r>
          </w:p>
        </w:tc>
        <w:tc>
          <w:tcPr>
            <w:tcW w:w="4394"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w:t>
            </w:r>
          </w:p>
        </w:tc>
        <w:tc>
          <w:tcPr>
            <w:tcW w:w="2127" w:type="dxa"/>
          </w:tcPr>
          <w:p w:rsidR="002810F6" w:rsidRPr="00BE3DBF" w:rsidRDefault="002810F6" w:rsidP="00810B33">
            <w:pPr>
              <w:rPr>
                <w:rFonts w:ascii="Calibri" w:eastAsia="Calibri" w:hAnsi="Calibri" w:cs="Calibri"/>
                <w:snapToGrid w:val="0"/>
                <w:lang w:val="fr-FR"/>
              </w:rPr>
            </w:pPr>
          </w:p>
        </w:tc>
        <w:tc>
          <w:tcPr>
            <w:tcW w:w="1842"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850" w:type="dxa"/>
          </w:tcPr>
          <w:p w:rsidR="002810F6" w:rsidRPr="00BE3DBF" w:rsidRDefault="002810F6" w:rsidP="00810B33">
            <w:pPr>
              <w:rPr>
                <w:rFonts w:ascii="Calibri" w:eastAsia="Calibri" w:hAnsi="Calibri" w:cs="Calibri"/>
                <w:snapToGrid w:val="0"/>
                <w:lang w:val="fr-FR"/>
              </w:rPr>
            </w:pPr>
          </w:p>
        </w:tc>
        <w:tc>
          <w:tcPr>
            <w:tcW w:w="4394"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127"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100 %</w:t>
            </w:r>
          </w:p>
        </w:tc>
        <w:tc>
          <w:tcPr>
            <w:tcW w:w="1842" w:type="dxa"/>
          </w:tcPr>
          <w:p w:rsidR="002810F6" w:rsidRPr="00BE3DBF" w:rsidRDefault="002810F6" w:rsidP="00810B33">
            <w:pPr>
              <w:rPr>
                <w:rFonts w:ascii="Calibri" w:eastAsia="Calibri" w:hAnsi="Calibri" w:cs="Calibri"/>
                <w:snapToGrid w:val="0"/>
                <w:lang w:val="fr-FR"/>
              </w:rPr>
            </w:pPr>
          </w:p>
        </w:tc>
      </w:tr>
    </w:tbl>
    <w:p w:rsidR="002810F6" w:rsidRPr="00BE3DBF" w:rsidRDefault="002810F6" w:rsidP="002810F6">
      <w:pPr>
        <w:tabs>
          <w:tab w:val="left" w:pos="540"/>
        </w:tabs>
        <w:ind w:left="540"/>
        <w:rPr>
          <w:rFonts w:ascii="Calibri" w:hAnsi="Calibri" w:cs="Calibri"/>
          <w:i/>
          <w:snapToGrid w:val="0"/>
          <w:lang w:val="fr-FR"/>
        </w:rPr>
      </w:pPr>
      <w:r w:rsidRPr="00BE3DBF">
        <w:rPr>
          <w:rFonts w:ascii="Calibri" w:hAnsi="Calibri" w:cs="Calibri"/>
          <w:i/>
          <w:snapToGrid w:val="0"/>
          <w:lang w:val="fr-FR"/>
        </w:rPr>
        <w:t>*Ceci servira de fondement aux tranches de paiement</w:t>
      </w:r>
    </w:p>
    <w:p w:rsidR="002810F6" w:rsidRPr="00BE3DBF" w:rsidRDefault="002810F6" w:rsidP="002810F6">
      <w:pPr>
        <w:pStyle w:val="Paragraphedeliste"/>
        <w:widowControl/>
        <w:overflowPunct/>
        <w:adjustRightInd/>
        <w:ind w:left="0"/>
        <w:rPr>
          <w:rFonts w:ascii="Calibri" w:hAnsi="Calibri" w:cs="Calibri"/>
          <w:b/>
          <w:snapToGrid w:val="0"/>
          <w:sz w:val="20"/>
          <w:szCs w:val="20"/>
          <w:lang w:val="fr-FR"/>
        </w:rPr>
      </w:pPr>
    </w:p>
    <w:p w:rsidR="002810F6" w:rsidRPr="00BE3DBF" w:rsidRDefault="002810F6" w:rsidP="002810F6">
      <w:pPr>
        <w:pStyle w:val="Paragraphedeliste"/>
        <w:widowControl/>
        <w:numPr>
          <w:ilvl w:val="0"/>
          <w:numId w:val="1"/>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élément de coût </w:t>
      </w:r>
      <w:r w:rsidRPr="00BE3DBF">
        <w:rPr>
          <w:rFonts w:ascii="Calibri" w:hAnsi="Calibri" w:cs="Calibri"/>
          <w:b/>
          <w:i/>
          <w:snapToGrid w:val="0"/>
          <w:sz w:val="20"/>
          <w:szCs w:val="20"/>
          <w:lang w:val="fr-FR"/>
        </w:rPr>
        <w:t>[Il ne s’agit que d’un exemple]</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836"/>
        <w:gridCol w:w="1557"/>
        <w:gridCol w:w="1178"/>
        <w:gridCol w:w="1264"/>
      </w:tblGrid>
      <w:tr w:rsidR="002810F6" w:rsidRPr="00BE3DBF" w:rsidTr="00810B33">
        <w:tc>
          <w:tcPr>
            <w:tcW w:w="3378" w:type="dxa"/>
          </w:tcPr>
          <w:p w:rsidR="002810F6" w:rsidRPr="00BE3DBF" w:rsidRDefault="002810F6" w:rsidP="00810B33">
            <w:pPr>
              <w:jc w:val="center"/>
              <w:rPr>
                <w:rFonts w:ascii="Calibri" w:eastAsia="Calibri" w:hAnsi="Calibri" w:cs="Calibri"/>
                <w:b/>
                <w:snapToGrid w:val="0"/>
                <w:lang w:val="fr-FR"/>
              </w:rPr>
            </w:pPr>
            <w:r w:rsidRPr="00BE3DBF">
              <w:rPr>
                <w:rFonts w:ascii="Calibri" w:eastAsia="Calibri" w:hAnsi="Calibri" w:cs="Calibri"/>
                <w:b/>
                <w:snapToGrid w:val="0"/>
                <w:lang w:val="fr-FR"/>
              </w:rPr>
              <w:t>Description de l’activité</w:t>
            </w:r>
          </w:p>
        </w:tc>
        <w:tc>
          <w:tcPr>
            <w:tcW w:w="1836" w:type="dxa"/>
          </w:tcPr>
          <w:p w:rsidR="002810F6" w:rsidRPr="00BE3DBF" w:rsidRDefault="002810F6" w:rsidP="00810B33">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Rémunération par unité de temps</w:t>
            </w:r>
          </w:p>
        </w:tc>
        <w:tc>
          <w:tcPr>
            <w:tcW w:w="1557" w:type="dxa"/>
          </w:tcPr>
          <w:p w:rsidR="002810F6" w:rsidRPr="00BE3DBF" w:rsidRDefault="002810F6" w:rsidP="00810B33">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178" w:type="dxa"/>
          </w:tcPr>
          <w:p w:rsidR="002810F6" w:rsidRPr="00BE3DBF" w:rsidRDefault="002810F6" w:rsidP="00810B33">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Pr>
                <w:rFonts w:ascii="Calibri" w:eastAsia="Calibri" w:hAnsi="Calibri" w:cs="Calibri"/>
                <w:b/>
                <w:snapToGrid w:val="0"/>
                <w:lang w:val="fr-FR"/>
              </w:rPr>
              <w:t>om</w:t>
            </w:r>
            <w:r w:rsidRPr="00BE3DBF">
              <w:rPr>
                <w:rFonts w:ascii="Calibri" w:eastAsia="Calibri" w:hAnsi="Calibri" w:cs="Calibri"/>
                <w:b/>
                <w:snapToGrid w:val="0"/>
                <w:lang w:val="fr-FR"/>
              </w:rPr>
              <w:t>bre d’employés</w:t>
            </w:r>
          </w:p>
        </w:tc>
        <w:tc>
          <w:tcPr>
            <w:tcW w:w="1264" w:type="dxa"/>
          </w:tcPr>
          <w:p w:rsidR="002810F6" w:rsidRPr="00BE3DBF" w:rsidRDefault="002810F6" w:rsidP="00810B33">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2810F6" w:rsidRPr="00810B33" w:rsidTr="00810B33">
        <w:tc>
          <w:tcPr>
            <w:tcW w:w="3378" w:type="dxa"/>
          </w:tcPr>
          <w:p w:rsidR="002810F6" w:rsidRPr="00BE3DBF" w:rsidRDefault="002810F6" w:rsidP="00810B33">
            <w:pPr>
              <w:rPr>
                <w:rFonts w:ascii="Calibri" w:eastAsia="Calibri" w:hAnsi="Calibri" w:cs="Calibri"/>
                <w:b/>
                <w:snapToGrid w:val="0"/>
                <w:lang w:val="fr-FR"/>
              </w:rPr>
            </w:pPr>
            <w:r w:rsidRPr="00BE3DBF">
              <w:rPr>
                <w:rFonts w:ascii="Calibri" w:eastAsia="Calibri" w:hAnsi="Calibri" w:cs="Calibri"/>
                <w:b/>
                <w:snapToGrid w:val="0"/>
                <w:lang w:val="fr-FR"/>
              </w:rPr>
              <w:t>I. Services fournis par le personnel</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1. Services du bureau principal</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2. Services des bureaux locaux</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b.  Expertise 2 </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3.  Services fournis de l’étranger</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b/>
                <w:snapToGrid w:val="0"/>
                <w:lang w:val="fr-FR"/>
              </w:rPr>
            </w:pPr>
            <w:r w:rsidRPr="00BE3DBF">
              <w:rPr>
                <w:rFonts w:ascii="Calibri" w:eastAsia="Calibri" w:hAnsi="Calibri" w:cs="Calibri"/>
                <w:b/>
                <w:snapToGrid w:val="0"/>
                <w:lang w:val="fr-FR"/>
              </w:rPr>
              <w:t>II. Frais</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1.  Frais de déplacement</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2.  Indemnité journalière</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3.  Communications</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snapToGrid w:val="0"/>
                <w:lang w:val="fr-FR"/>
              </w:rPr>
            </w:pPr>
            <w:r w:rsidRPr="00BE3DBF">
              <w:rPr>
                <w:rFonts w:ascii="Calibri" w:eastAsia="Calibri" w:hAnsi="Calibri" w:cs="Calibri"/>
                <w:snapToGrid w:val="0"/>
                <w:lang w:val="fr-FR"/>
              </w:rPr>
              <w:t xml:space="preserve">           6.  Autres</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r w:rsidR="002810F6" w:rsidRPr="00BE3DBF" w:rsidTr="00810B33">
        <w:trPr>
          <w:trHeight w:val="251"/>
        </w:trPr>
        <w:tc>
          <w:tcPr>
            <w:tcW w:w="3378" w:type="dxa"/>
          </w:tcPr>
          <w:p w:rsidR="002810F6" w:rsidRPr="00BE3DBF" w:rsidRDefault="002810F6" w:rsidP="00810B33">
            <w:pPr>
              <w:rPr>
                <w:rFonts w:ascii="Calibri" w:eastAsia="Calibri" w:hAnsi="Calibri" w:cs="Calibri"/>
                <w:b/>
                <w:snapToGrid w:val="0"/>
                <w:lang w:val="fr-FR"/>
              </w:rPr>
            </w:pPr>
            <w:r w:rsidRPr="00BE3DBF">
              <w:rPr>
                <w:rFonts w:ascii="Calibri" w:eastAsia="Calibri" w:hAnsi="Calibri" w:cs="Calibri"/>
                <w:b/>
                <w:snapToGrid w:val="0"/>
                <w:lang w:val="fr-FR"/>
              </w:rPr>
              <w:t>III. Autres coûts connexes</w:t>
            </w:r>
          </w:p>
        </w:tc>
        <w:tc>
          <w:tcPr>
            <w:tcW w:w="1836" w:type="dxa"/>
          </w:tcPr>
          <w:p w:rsidR="002810F6" w:rsidRPr="00BE3DBF" w:rsidRDefault="002810F6" w:rsidP="00810B33">
            <w:pPr>
              <w:rPr>
                <w:rFonts w:ascii="Calibri" w:eastAsia="Calibri" w:hAnsi="Calibri" w:cs="Calibri"/>
                <w:snapToGrid w:val="0"/>
                <w:lang w:val="fr-FR"/>
              </w:rPr>
            </w:pPr>
          </w:p>
        </w:tc>
        <w:tc>
          <w:tcPr>
            <w:tcW w:w="1557" w:type="dxa"/>
          </w:tcPr>
          <w:p w:rsidR="002810F6" w:rsidRPr="00BE3DBF" w:rsidRDefault="002810F6" w:rsidP="00810B33">
            <w:pPr>
              <w:rPr>
                <w:rFonts w:ascii="Calibri" w:eastAsia="Calibri" w:hAnsi="Calibri" w:cs="Calibri"/>
                <w:snapToGrid w:val="0"/>
                <w:lang w:val="fr-FR"/>
              </w:rPr>
            </w:pPr>
          </w:p>
        </w:tc>
        <w:tc>
          <w:tcPr>
            <w:tcW w:w="1178" w:type="dxa"/>
          </w:tcPr>
          <w:p w:rsidR="002810F6" w:rsidRPr="00BE3DBF" w:rsidRDefault="002810F6" w:rsidP="00810B33">
            <w:pPr>
              <w:rPr>
                <w:rFonts w:ascii="Calibri" w:eastAsia="Calibri" w:hAnsi="Calibri" w:cs="Calibri"/>
                <w:snapToGrid w:val="0"/>
                <w:lang w:val="fr-FR"/>
              </w:rPr>
            </w:pPr>
          </w:p>
        </w:tc>
        <w:tc>
          <w:tcPr>
            <w:tcW w:w="1264" w:type="dxa"/>
          </w:tcPr>
          <w:p w:rsidR="002810F6" w:rsidRPr="00BE3DBF" w:rsidRDefault="002810F6" w:rsidP="00810B33">
            <w:pPr>
              <w:rPr>
                <w:rFonts w:ascii="Calibri" w:eastAsia="Calibri" w:hAnsi="Calibri" w:cs="Calibri"/>
                <w:snapToGrid w:val="0"/>
                <w:lang w:val="fr-FR"/>
              </w:rPr>
            </w:pPr>
          </w:p>
        </w:tc>
      </w:tr>
    </w:tbl>
    <w:p w:rsidR="002810F6" w:rsidRPr="00BE3DBF" w:rsidRDefault="002810F6" w:rsidP="002810F6">
      <w:pPr>
        <w:rPr>
          <w:lang w:val="fr-FR"/>
        </w:rPr>
      </w:pPr>
    </w:p>
    <w:p w:rsidR="002810F6" w:rsidRPr="00BE3DBF" w:rsidRDefault="002810F6" w:rsidP="002810F6">
      <w:pPr>
        <w:ind w:left="4320"/>
        <w:rPr>
          <w:i/>
          <w:lang w:val="fr-FR"/>
        </w:rPr>
      </w:pPr>
      <w:r w:rsidRPr="00BE3DBF">
        <w:rPr>
          <w:i/>
          <w:lang w:val="fr-FR"/>
        </w:rPr>
        <w:t>[Nom et signature de la personne habilitée par le prestataire de services]</w:t>
      </w:r>
    </w:p>
    <w:p w:rsidR="002810F6" w:rsidRPr="00BE3DBF" w:rsidRDefault="002810F6" w:rsidP="002810F6">
      <w:pPr>
        <w:ind w:left="4320"/>
        <w:rPr>
          <w:i/>
          <w:lang w:val="fr-FR"/>
        </w:rPr>
      </w:pPr>
      <w:r w:rsidRPr="00BE3DBF">
        <w:rPr>
          <w:i/>
          <w:lang w:val="fr-FR"/>
        </w:rPr>
        <w:t>[Fonctions]</w:t>
      </w:r>
    </w:p>
    <w:p w:rsidR="002810F6" w:rsidRDefault="002810F6" w:rsidP="002810F6">
      <w:pPr>
        <w:ind w:left="4320"/>
        <w:rPr>
          <w:i/>
          <w:sz w:val="22"/>
          <w:szCs w:val="22"/>
          <w:lang w:val="fr-FR"/>
        </w:rPr>
      </w:pPr>
      <w:r w:rsidRPr="00BE3DBF">
        <w:rPr>
          <w:i/>
          <w:sz w:val="22"/>
          <w:szCs w:val="22"/>
          <w:lang w:val="fr-FR"/>
        </w:rPr>
        <w:t>[Date]</w:t>
      </w:r>
      <w:r>
        <w:rPr>
          <w:i/>
          <w:sz w:val="22"/>
          <w:szCs w:val="22"/>
          <w:lang w:val="fr-FR"/>
        </w:rPr>
        <w:br w:type="page"/>
      </w:r>
    </w:p>
    <w:p w:rsidR="002B227F" w:rsidRDefault="002B227F">
      <w:bookmarkStart w:id="0" w:name="_GoBack"/>
      <w:bookmarkEnd w:id="0"/>
    </w:p>
    <w:sectPr w:rsidR="002B22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7F" w:rsidRDefault="0034587F" w:rsidP="002810F6">
      <w:r>
        <w:separator/>
      </w:r>
    </w:p>
  </w:endnote>
  <w:endnote w:type="continuationSeparator" w:id="0">
    <w:p w:rsidR="0034587F" w:rsidRDefault="0034587F" w:rsidP="0028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7F" w:rsidRDefault="0034587F" w:rsidP="002810F6">
      <w:r>
        <w:separator/>
      </w:r>
    </w:p>
  </w:footnote>
  <w:footnote w:type="continuationSeparator" w:id="0">
    <w:p w:rsidR="0034587F" w:rsidRDefault="0034587F" w:rsidP="002810F6">
      <w:r>
        <w:continuationSeparator/>
      </w:r>
    </w:p>
  </w:footnote>
  <w:footnote w:id="1">
    <w:p w:rsidR="002810F6" w:rsidRPr="00ED2240" w:rsidRDefault="002810F6" w:rsidP="002810F6">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rsidR="002810F6" w:rsidRPr="0060670C" w:rsidRDefault="002810F6" w:rsidP="002810F6">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F6"/>
    <w:rsid w:val="002810F6"/>
    <w:rsid w:val="002B227F"/>
    <w:rsid w:val="00345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DFB4-B2AB-4249-9F68-F9709C9D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0F6"/>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0F6"/>
    <w:pPr>
      <w:tabs>
        <w:tab w:val="center" w:pos="4320"/>
        <w:tab w:val="right" w:pos="8640"/>
      </w:tabs>
    </w:pPr>
  </w:style>
  <w:style w:type="character" w:customStyle="1" w:styleId="En-tteCar">
    <w:name w:val="En-tête Car"/>
    <w:basedOn w:val="Policepardfaut"/>
    <w:link w:val="En-tte"/>
    <w:rsid w:val="002810F6"/>
    <w:rPr>
      <w:rFonts w:ascii="Times New Roman" w:eastAsia="Times New Roman" w:hAnsi="Times New Roman" w:cs="Times New Roman"/>
      <w:sz w:val="20"/>
      <w:szCs w:val="20"/>
      <w:lang w:val="en-US"/>
    </w:rPr>
  </w:style>
  <w:style w:type="character" w:styleId="Appelnotedebasdep">
    <w:name w:val="footnote reference"/>
    <w:semiHidden/>
    <w:rsid w:val="002810F6"/>
    <w:rPr>
      <w:vertAlign w:val="superscript"/>
    </w:rPr>
  </w:style>
  <w:style w:type="paragraph" w:styleId="Notedebasdepage">
    <w:name w:val="footnote text"/>
    <w:basedOn w:val="Normal"/>
    <w:link w:val="NotedebasdepageCar"/>
    <w:uiPriority w:val="99"/>
    <w:semiHidden/>
    <w:unhideWhenUsed/>
    <w:rsid w:val="002810F6"/>
  </w:style>
  <w:style w:type="character" w:customStyle="1" w:styleId="NotedebasdepageCar">
    <w:name w:val="Note de bas de page Car"/>
    <w:basedOn w:val="Policepardfaut"/>
    <w:link w:val="Notedebasdepage"/>
    <w:uiPriority w:val="99"/>
    <w:semiHidden/>
    <w:rsid w:val="002810F6"/>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2810F6"/>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2810F6"/>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2810F6"/>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Debbebi</dc:creator>
  <cp:keywords/>
  <dc:description/>
  <cp:lastModifiedBy>Leila Debbebi</cp:lastModifiedBy>
  <cp:revision>1</cp:revision>
  <dcterms:created xsi:type="dcterms:W3CDTF">2019-08-02T11:49:00Z</dcterms:created>
  <dcterms:modified xsi:type="dcterms:W3CDTF">2019-08-02T11:49:00Z</dcterms:modified>
</cp:coreProperties>
</file>