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B23" w:rsidRPr="00E271FE" w:rsidRDefault="00D55B23" w:rsidP="00D55B23">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rsidR="00D55B23" w:rsidRPr="00731E3E" w:rsidRDefault="00D55B23" w:rsidP="00D55B23">
      <w:pPr>
        <w:pStyle w:val="SchHead"/>
        <w:spacing w:after="0" w:line="240" w:lineRule="auto"/>
        <w:rPr>
          <w:rFonts w:ascii="Arial" w:hAnsi="Arial" w:cs="Arial"/>
          <w:caps w:val="0"/>
          <w:color w:val="000000"/>
          <w:sz w:val="20"/>
          <w:lang w:val="en-AU"/>
        </w:rPr>
      </w:pPr>
    </w:p>
    <w:p w:rsidR="00D55B23" w:rsidRPr="00FF1304" w:rsidRDefault="00D55B23" w:rsidP="00D55B23">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D55B23" w:rsidRPr="00FF1304" w:rsidRDefault="00D55B23" w:rsidP="00D55B23">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D55B23" w:rsidRDefault="00D55B23" w:rsidP="00D55B23">
      <w:pPr>
        <w:shd w:val="clear" w:color="auto" w:fill="FFFFFF"/>
        <w:spacing w:after="120"/>
        <w:rPr>
          <w:rFonts w:ascii="Segoe UI" w:hAnsi="Segoe UI" w:cs="Segoe UI"/>
          <w:b/>
          <w:sz w:val="28"/>
          <w:szCs w:val="28"/>
        </w:rPr>
      </w:pPr>
    </w:p>
    <w:p w:rsidR="00D55B23" w:rsidRPr="00FF1304" w:rsidRDefault="00D55B23" w:rsidP="00D55B23">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D55B23" w:rsidRPr="003E65B1" w:rsidTr="00657B54">
        <w:tc>
          <w:tcPr>
            <w:tcW w:w="7449" w:type="dxa"/>
            <w:vAlign w:val="center"/>
          </w:tcPr>
          <w:p w:rsidR="00D55B23" w:rsidRPr="003E65B1" w:rsidRDefault="00D55B23" w:rsidP="00657B54">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D55B23" w:rsidRPr="00A44930" w:rsidRDefault="00D55B23" w:rsidP="00657B54">
            <w:pPr>
              <w:pStyle w:val="BankNormal"/>
              <w:spacing w:after="0"/>
              <w:jc w:val="center"/>
              <w:rPr>
                <w:rFonts w:ascii="MS Gothic" w:eastAsia="MS Gothic" w:hAnsi="MS Gothic" w:cs="Segoe UI"/>
                <w:iCs/>
                <w:szCs w:val="24"/>
                <w:lang w:val="en-GB"/>
              </w:rPr>
            </w:pPr>
          </w:p>
        </w:tc>
      </w:tr>
      <w:tr w:rsidR="00D55B23" w:rsidRPr="003E65B1" w:rsidTr="00657B54">
        <w:tc>
          <w:tcPr>
            <w:tcW w:w="7449" w:type="dxa"/>
          </w:tcPr>
          <w:p w:rsidR="00D55B23" w:rsidRPr="003E65B1" w:rsidRDefault="00D55B23" w:rsidP="00657B5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D55B23" w:rsidRPr="00A44930" w:rsidRDefault="00D55B23" w:rsidP="00657B54">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D55B23" w:rsidRPr="003E65B1" w:rsidTr="00657B54">
        <w:tc>
          <w:tcPr>
            <w:tcW w:w="7449" w:type="dxa"/>
          </w:tcPr>
          <w:p w:rsidR="00D55B23" w:rsidRPr="00FB5B19" w:rsidRDefault="00D55B23" w:rsidP="00657B5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D55B23" w:rsidRPr="00A44930" w:rsidRDefault="00D55B23" w:rsidP="00657B54">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55B23" w:rsidRPr="003E65B1" w:rsidTr="00657B54">
        <w:tc>
          <w:tcPr>
            <w:tcW w:w="7449" w:type="dxa"/>
          </w:tcPr>
          <w:p w:rsidR="00D55B23" w:rsidRPr="003E65B1" w:rsidRDefault="00D55B23" w:rsidP="00657B5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rsidR="00D55B23" w:rsidRPr="00A44930" w:rsidRDefault="00D55B23" w:rsidP="00657B5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55B23" w:rsidRPr="003E65B1" w:rsidTr="00657B54">
        <w:tc>
          <w:tcPr>
            <w:tcW w:w="7449" w:type="dxa"/>
          </w:tcPr>
          <w:p w:rsidR="00D55B23" w:rsidRPr="003E65B1" w:rsidRDefault="00D55B23" w:rsidP="00657B5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D55B23" w:rsidRPr="00A44930" w:rsidRDefault="00D55B23" w:rsidP="00657B5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55B23" w:rsidRPr="003E65B1" w:rsidTr="00657B54">
        <w:tc>
          <w:tcPr>
            <w:tcW w:w="7449" w:type="dxa"/>
          </w:tcPr>
          <w:p w:rsidR="00D55B23" w:rsidRDefault="00D55B23" w:rsidP="00657B5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D55B23" w:rsidRPr="00A44930" w:rsidRDefault="00D55B23" w:rsidP="00657B5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55B23" w:rsidRPr="003E65B1" w:rsidTr="00657B54">
        <w:trPr>
          <w:trHeight w:val="637"/>
        </w:trPr>
        <w:tc>
          <w:tcPr>
            <w:tcW w:w="7449" w:type="dxa"/>
            <w:vAlign w:val="center"/>
          </w:tcPr>
          <w:p w:rsidR="00D55B23" w:rsidRPr="003E65B1" w:rsidRDefault="00D55B23" w:rsidP="00657B54">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D55B23" w:rsidRPr="00A44930" w:rsidRDefault="00D55B23" w:rsidP="00657B54">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D55B23" w:rsidRDefault="00D55B23" w:rsidP="00D55B23">
      <w:pPr>
        <w:pStyle w:val="SchHead"/>
        <w:spacing w:after="0" w:line="240" w:lineRule="auto"/>
        <w:rPr>
          <w:rFonts w:ascii="Segoe UI" w:hAnsi="Segoe UI" w:cs="Segoe UI"/>
          <w:color w:val="000000"/>
          <w:sz w:val="20"/>
          <w:lang w:val="en-AU"/>
        </w:rPr>
      </w:pPr>
    </w:p>
    <w:p w:rsidR="00D55B23" w:rsidRDefault="00D55B23" w:rsidP="00D55B23">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rsidR="00D55B23" w:rsidRPr="000E290E" w:rsidRDefault="00D55B23" w:rsidP="00D55B23">
      <w:pPr>
        <w:pStyle w:val="BankNormal"/>
        <w:spacing w:after="120"/>
        <w:rPr>
          <w:rFonts w:cs="Segoe UI"/>
          <w:iCs/>
        </w:rPr>
      </w:pPr>
      <w:r w:rsidRPr="000E290E">
        <w:rPr>
          <w:rFonts w:cs="Segoe UI"/>
          <w:iCs/>
        </w:rPr>
        <w:t>Must be submitted in a separate sealed envelope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D55B23" w:rsidRPr="003E65B1" w:rsidTr="00657B54">
        <w:tc>
          <w:tcPr>
            <w:tcW w:w="7470" w:type="dxa"/>
            <w:vAlign w:val="center"/>
          </w:tcPr>
          <w:p w:rsidR="00D55B23" w:rsidRPr="003E65B1" w:rsidRDefault="00D55B23" w:rsidP="00657B54">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D55B23" w:rsidRPr="00772F84" w:rsidRDefault="00D55B23" w:rsidP="00657B54">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D55B23" w:rsidRPr="003E65B1" w:rsidTr="00657B54">
        <w:tc>
          <w:tcPr>
            <w:tcW w:w="7470" w:type="dxa"/>
            <w:vAlign w:val="center"/>
          </w:tcPr>
          <w:p w:rsidR="00D55B23" w:rsidRPr="00AA6649" w:rsidRDefault="00D55B23" w:rsidP="00657B54">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D55B23" w:rsidRPr="00772F84" w:rsidRDefault="00D55B23" w:rsidP="00657B54">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D55B23" w:rsidRDefault="00D55B23" w:rsidP="00D55B23">
      <w:pPr>
        <w:pStyle w:val="SchHead"/>
        <w:spacing w:after="0" w:line="240" w:lineRule="auto"/>
        <w:rPr>
          <w:rFonts w:ascii="Segoe UI" w:hAnsi="Segoe UI" w:cs="Segoe UI"/>
          <w:color w:val="000000"/>
          <w:sz w:val="20"/>
          <w:lang w:val="en-AU"/>
        </w:rPr>
      </w:pPr>
    </w:p>
    <w:p w:rsidR="00D55B23" w:rsidRDefault="00D55B23" w:rsidP="00D55B23">
      <w:pPr>
        <w:rPr>
          <w:lang w:val="en-AU"/>
        </w:rPr>
      </w:pPr>
    </w:p>
    <w:p w:rsidR="00D55B23" w:rsidRDefault="00D55B23" w:rsidP="00D55B23">
      <w:pPr>
        <w:rPr>
          <w:lang w:val="en-AU"/>
        </w:rPr>
      </w:pPr>
    </w:p>
    <w:p w:rsidR="00D55B23" w:rsidRDefault="00D55B23" w:rsidP="00D55B23">
      <w:pPr>
        <w:rPr>
          <w:lang w:val="en-AU"/>
        </w:rPr>
      </w:pPr>
    </w:p>
    <w:p w:rsidR="00D55B23" w:rsidRDefault="00D55B23" w:rsidP="00D55B23">
      <w:pPr>
        <w:rPr>
          <w:lang w:val="en-AU"/>
        </w:rPr>
      </w:pPr>
    </w:p>
    <w:p w:rsidR="00D55B23" w:rsidRDefault="00D55B23" w:rsidP="00D55B23">
      <w:pPr>
        <w:rPr>
          <w:lang w:val="en-AU"/>
        </w:rPr>
      </w:pPr>
    </w:p>
    <w:p w:rsidR="00D55B23" w:rsidRDefault="00D55B23" w:rsidP="00D55B23">
      <w:pPr>
        <w:rPr>
          <w:lang w:val="en-AU"/>
        </w:rPr>
      </w:pPr>
    </w:p>
    <w:p w:rsidR="00D55B23" w:rsidRDefault="00D55B23" w:rsidP="00D55B23">
      <w:pPr>
        <w:rPr>
          <w:lang w:val="en-AU"/>
        </w:rPr>
      </w:pPr>
    </w:p>
    <w:p w:rsidR="00D55B23" w:rsidRDefault="00D55B23" w:rsidP="00D55B23">
      <w:pPr>
        <w:rPr>
          <w:lang w:val="en-AU"/>
        </w:rPr>
      </w:pPr>
    </w:p>
    <w:p w:rsidR="00D55B23" w:rsidRDefault="00D55B23" w:rsidP="00D55B23">
      <w:pPr>
        <w:rPr>
          <w:lang w:val="en-AU"/>
        </w:rPr>
      </w:pPr>
    </w:p>
    <w:p w:rsidR="00D55B23" w:rsidRDefault="00D55B23" w:rsidP="00D55B23">
      <w:pPr>
        <w:rPr>
          <w:lang w:val="en-AU"/>
        </w:rPr>
      </w:pPr>
    </w:p>
    <w:p w:rsidR="00D55B23" w:rsidRDefault="00D55B23" w:rsidP="00D55B23">
      <w:pPr>
        <w:rPr>
          <w:lang w:val="en-AU"/>
        </w:rPr>
      </w:pPr>
    </w:p>
    <w:p w:rsidR="00D55B23" w:rsidRDefault="00D55B23" w:rsidP="00D55B23">
      <w:pPr>
        <w:rPr>
          <w:lang w:val="en-AU"/>
        </w:rPr>
      </w:pPr>
    </w:p>
    <w:p w:rsidR="00D55B23" w:rsidRDefault="00D55B23" w:rsidP="00D55B23">
      <w:pPr>
        <w:rPr>
          <w:lang w:val="en-AU"/>
        </w:rPr>
      </w:pPr>
    </w:p>
    <w:p w:rsidR="00D55B23" w:rsidRDefault="00D55B23" w:rsidP="00D55B23">
      <w:pPr>
        <w:rPr>
          <w:lang w:val="en-AU"/>
        </w:rPr>
      </w:pPr>
    </w:p>
    <w:p w:rsidR="00D55B23" w:rsidRDefault="00D55B23" w:rsidP="00D55B23">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rsidR="00D55B23" w:rsidRDefault="00D55B23" w:rsidP="00D55B23">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55B23" w:rsidRPr="00B94ACA" w:rsidTr="00657B54">
        <w:tc>
          <w:tcPr>
            <w:tcW w:w="1979" w:type="dxa"/>
            <w:shd w:val="clear" w:color="auto" w:fill="9BDEFF"/>
          </w:tcPr>
          <w:p w:rsidR="00D55B23" w:rsidRPr="00B94ACA" w:rsidRDefault="00D55B23" w:rsidP="00657B54">
            <w:pPr>
              <w:spacing w:before="120" w:after="120"/>
              <w:rPr>
                <w:rFonts w:ascii="Segoe UI" w:hAnsi="Segoe UI" w:cs="Segoe UI"/>
                <w:sz w:val="20"/>
              </w:rPr>
            </w:pPr>
            <w:r>
              <w:rPr>
                <w:rFonts w:ascii="Segoe UI" w:hAnsi="Segoe UI" w:cs="Segoe UI"/>
                <w:sz w:val="20"/>
              </w:rPr>
              <w:t>Name of Bidder:</w:t>
            </w:r>
          </w:p>
        </w:tc>
        <w:tc>
          <w:tcPr>
            <w:tcW w:w="4501" w:type="dxa"/>
          </w:tcPr>
          <w:p w:rsidR="00D55B23" w:rsidRPr="00B94ACA" w:rsidRDefault="00D55B23" w:rsidP="00657B5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D55B23" w:rsidRPr="00B94ACA" w:rsidRDefault="00D55B23" w:rsidP="00657B54">
            <w:pPr>
              <w:spacing w:before="120" w:after="120"/>
              <w:rPr>
                <w:rFonts w:ascii="Segoe UI" w:hAnsi="Segoe UI" w:cs="Segoe UI"/>
                <w:sz w:val="20"/>
              </w:rPr>
            </w:pPr>
            <w:r w:rsidRPr="00B94ACA">
              <w:rPr>
                <w:rFonts w:ascii="Segoe UI" w:hAnsi="Segoe UI" w:cs="Segoe UI"/>
                <w:sz w:val="20"/>
              </w:rPr>
              <w:t>Date:</w:t>
            </w:r>
          </w:p>
        </w:tc>
        <w:tc>
          <w:tcPr>
            <w:tcW w:w="2340" w:type="dxa"/>
          </w:tcPr>
          <w:p w:rsidR="00D55B23" w:rsidRPr="00B94ACA" w:rsidRDefault="00D55B23" w:rsidP="00657B54">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4DAEF61BC3FE47F2B71CD50E61E2E16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55B23" w:rsidRPr="00B94ACA" w:rsidTr="00657B54">
        <w:trPr>
          <w:cantSplit/>
          <w:trHeight w:val="341"/>
        </w:trPr>
        <w:tc>
          <w:tcPr>
            <w:tcW w:w="1979" w:type="dxa"/>
            <w:shd w:val="clear" w:color="auto" w:fill="9BDEFF"/>
          </w:tcPr>
          <w:p w:rsidR="00D55B23" w:rsidRPr="00B94ACA" w:rsidRDefault="00D55B23" w:rsidP="00657B5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D55B23" w:rsidRPr="00B94ACA" w:rsidRDefault="00D55B23" w:rsidP="00657B5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D55B23" w:rsidRPr="00364492" w:rsidRDefault="00D55B23" w:rsidP="00D55B2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D55B23" w:rsidRPr="00364492" w:rsidRDefault="00D55B23" w:rsidP="00D55B23">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D55B23" w:rsidRPr="00364492" w:rsidRDefault="00D55B23" w:rsidP="00D55B2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D55B23" w:rsidRPr="00364492" w:rsidRDefault="00D55B23" w:rsidP="00D55B2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D55B23" w:rsidRPr="00364492" w:rsidRDefault="00D55B23" w:rsidP="00D55B2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D55B23" w:rsidRPr="00364492" w:rsidRDefault="00D55B23" w:rsidP="00D55B2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D55B23" w:rsidRPr="00364492" w:rsidRDefault="00D55B23" w:rsidP="00D55B2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D55B23" w:rsidRPr="000530A3" w:rsidRDefault="00D55B23" w:rsidP="00D55B23">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rsidR="00D55B23" w:rsidRPr="000530A3" w:rsidRDefault="00D55B23" w:rsidP="00D55B2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D55B23" w:rsidRPr="000530A3" w:rsidRDefault="00D55B23" w:rsidP="00D55B2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rsidR="00D55B23" w:rsidRPr="000530A3" w:rsidRDefault="00D55B23" w:rsidP="00D55B2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period of time specified in the Bid Data Sheet. </w:t>
      </w:r>
    </w:p>
    <w:p w:rsidR="00D55B23" w:rsidRPr="000530A3" w:rsidRDefault="00D55B23" w:rsidP="00D55B23">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D55B23" w:rsidRPr="000530A3" w:rsidRDefault="00D55B23" w:rsidP="00D55B23">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rsidR="00D55B23" w:rsidRPr="00980326" w:rsidRDefault="00D55B23" w:rsidP="00D55B2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5B23" w:rsidRPr="00980326" w:rsidRDefault="00D55B23" w:rsidP="00D55B2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5B23" w:rsidRPr="00980326" w:rsidRDefault="00D55B23" w:rsidP="00D55B2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5B23" w:rsidRDefault="00D55B23" w:rsidP="00D55B2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5B23" w:rsidRPr="006175FC" w:rsidRDefault="00D55B23" w:rsidP="00D55B23">
      <w:pPr>
        <w:tabs>
          <w:tab w:val="left" w:pos="990"/>
        </w:tabs>
        <w:spacing w:before="120" w:after="120"/>
        <w:rPr>
          <w:rFonts w:ascii="Segoe UI" w:hAnsi="Segoe UI" w:cs="Segoe UI"/>
          <w:color w:val="000000"/>
          <w:sz w:val="20"/>
          <w:lang w:val="en-AU"/>
        </w:rPr>
      </w:pPr>
      <w:r w:rsidRPr="00712EC4">
        <w:rPr>
          <w:rFonts w:ascii="Segoe UI" w:hAnsi="Segoe UI" w:cs="Segoe UI"/>
          <w:color w:val="7F7F7F" w:themeColor="text1" w:themeTint="80"/>
          <w:sz w:val="20"/>
          <w:lang w:val="en-AU"/>
        </w:rPr>
        <w:t>[</w:t>
      </w:r>
      <w:r w:rsidRPr="00712EC4">
        <w:rPr>
          <w:rFonts w:ascii="Segoe UI" w:hAnsi="Segoe UI" w:cs="Segoe UI"/>
          <w:i/>
          <w:color w:val="7F7F7F" w:themeColor="text1" w:themeTint="80"/>
          <w:sz w:val="20"/>
          <w:lang w:val="en-AU"/>
        </w:rPr>
        <w:t>Stamp with official stamp of the Bidder</w:t>
      </w:r>
      <w:r w:rsidRPr="00712EC4">
        <w:rPr>
          <w:rFonts w:ascii="Segoe UI" w:hAnsi="Segoe UI" w:cs="Segoe UI"/>
          <w:color w:val="7F7F7F" w:themeColor="text1" w:themeTint="80"/>
          <w:sz w:val="20"/>
          <w:lang w:val="en-AU"/>
        </w:rPr>
        <w:t>]</w:t>
      </w:r>
      <w:r w:rsidRPr="00712EC4">
        <w:rPr>
          <w:rFonts w:ascii="Segoe UI" w:hAnsi="Segoe UI" w:cs="Segoe UI"/>
          <w:color w:val="000000"/>
          <w:sz w:val="20"/>
          <w:lang w:val="en-AU"/>
        </w:rPr>
        <w:br w:type="page"/>
      </w:r>
    </w:p>
    <w:p w:rsidR="00D55B23" w:rsidRPr="005F57D5" w:rsidRDefault="00D55B23" w:rsidP="00D55B23">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rsidR="00D55B23" w:rsidRDefault="00D55B23" w:rsidP="00D55B23">
      <w:pPr>
        <w:pStyle w:val="MarginText"/>
        <w:spacing w:after="0" w:line="240" w:lineRule="auto"/>
        <w:jc w:val="left"/>
        <w:rPr>
          <w:rFonts w:ascii="Arial" w:hAnsi="Arial" w:cs="Arial"/>
          <w:color w:val="000000"/>
          <w:sz w:val="20"/>
          <w:lang w:val="en-AU"/>
        </w:rPr>
      </w:pPr>
    </w:p>
    <w:p w:rsidR="00D55B23" w:rsidRPr="00731E3E" w:rsidRDefault="00D55B23" w:rsidP="00D55B23">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D55B23" w:rsidRPr="00B903DA" w:rsidTr="00657B54">
        <w:tc>
          <w:tcPr>
            <w:tcW w:w="3600" w:type="dxa"/>
            <w:shd w:val="clear" w:color="auto" w:fill="9BDEFF"/>
          </w:tcPr>
          <w:p w:rsidR="00D55B23" w:rsidRPr="00310D9B" w:rsidRDefault="00D55B23" w:rsidP="00657B54">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D55B23" w:rsidRPr="00B903DA" w:rsidRDefault="00D55B23" w:rsidP="00657B5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5B23" w:rsidRPr="00B903DA" w:rsidTr="00657B54">
        <w:tc>
          <w:tcPr>
            <w:tcW w:w="3600" w:type="dxa"/>
            <w:shd w:val="clear" w:color="auto" w:fill="9BDEFF"/>
          </w:tcPr>
          <w:p w:rsidR="00D55B23" w:rsidRPr="00310D9B" w:rsidRDefault="00D55B23" w:rsidP="00657B54">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D55B23" w:rsidRPr="00B903DA" w:rsidRDefault="00D55B23" w:rsidP="00657B5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5B23" w:rsidRPr="00B903DA" w:rsidTr="00657B54">
        <w:tc>
          <w:tcPr>
            <w:tcW w:w="3600" w:type="dxa"/>
            <w:shd w:val="clear" w:color="auto" w:fill="9BDEFF"/>
          </w:tcPr>
          <w:p w:rsidR="00D55B23" w:rsidRPr="00310D9B" w:rsidRDefault="00D55B23" w:rsidP="00657B54">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D55B23" w:rsidRPr="00B903DA" w:rsidRDefault="00D55B23" w:rsidP="00657B5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5B23" w:rsidRPr="00B903DA" w:rsidTr="00657B54">
        <w:tc>
          <w:tcPr>
            <w:tcW w:w="3600" w:type="dxa"/>
            <w:shd w:val="clear" w:color="auto" w:fill="9BDEFF"/>
          </w:tcPr>
          <w:p w:rsidR="00D55B23" w:rsidRPr="00310D9B" w:rsidRDefault="00D55B23" w:rsidP="00657B54">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D55B23" w:rsidRPr="00B903DA" w:rsidRDefault="00D55B23" w:rsidP="00657B54">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D55B23" w:rsidRPr="00B903DA" w:rsidRDefault="00D55B23" w:rsidP="00657B54">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D55B23" w:rsidRPr="00B903DA" w:rsidRDefault="00D55B23" w:rsidP="00657B54">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5B23" w:rsidRPr="00B903DA" w:rsidTr="00657B54">
        <w:tc>
          <w:tcPr>
            <w:tcW w:w="3600" w:type="dxa"/>
            <w:shd w:val="clear" w:color="auto" w:fill="9BDEFF"/>
          </w:tcPr>
          <w:p w:rsidR="00D55B23" w:rsidRPr="00310D9B" w:rsidRDefault="00D55B23" w:rsidP="00657B54">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D55B23" w:rsidRPr="00B903DA" w:rsidRDefault="00D55B23" w:rsidP="00657B54">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D55B23" w:rsidRPr="00B903DA" w:rsidTr="00657B54">
        <w:tc>
          <w:tcPr>
            <w:tcW w:w="3600" w:type="dxa"/>
            <w:shd w:val="clear" w:color="auto" w:fill="9BDEFF"/>
            <w:vAlign w:val="center"/>
          </w:tcPr>
          <w:p w:rsidR="00D55B23" w:rsidRPr="00310D9B" w:rsidRDefault="00D55B23" w:rsidP="00657B54">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D55B23" w:rsidRPr="00B903DA" w:rsidRDefault="00D55B23" w:rsidP="00657B54">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D55B23" w:rsidRPr="00B903DA" w:rsidTr="00657B54">
        <w:tc>
          <w:tcPr>
            <w:tcW w:w="3600" w:type="dxa"/>
            <w:shd w:val="clear" w:color="auto" w:fill="9BDEFF"/>
          </w:tcPr>
          <w:p w:rsidR="00D55B23" w:rsidRPr="00310D9B" w:rsidRDefault="00D55B23" w:rsidP="00657B54">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D55B23" w:rsidRPr="00B903DA" w:rsidRDefault="00D55B23" w:rsidP="00657B5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5B23" w:rsidRPr="00B903DA" w:rsidTr="00657B54">
        <w:tc>
          <w:tcPr>
            <w:tcW w:w="3600" w:type="dxa"/>
            <w:shd w:val="clear" w:color="auto" w:fill="9BDEFF"/>
          </w:tcPr>
          <w:p w:rsidR="00D55B23" w:rsidRPr="00310D9B" w:rsidRDefault="00D55B23" w:rsidP="00657B54">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D55B23" w:rsidRPr="00B903DA" w:rsidRDefault="00D55B23" w:rsidP="00657B5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5B23" w:rsidRPr="00B903DA" w:rsidTr="00657B54">
        <w:trPr>
          <w:trHeight w:val="814"/>
        </w:trPr>
        <w:tc>
          <w:tcPr>
            <w:tcW w:w="3600" w:type="dxa"/>
            <w:shd w:val="clear" w:color="auto" w:fill="9BDEFF"/>
          </w:tcPr>
          <w:p w:rsidR="00D55B23" w:rsidRPr="00310D9B" w:rsidRDefault="00D55B23" w:rsidP="00657B54">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D55B23" w:rsidRPr="00B903DA" w:rsidRDefault="00D55B23" w:rsidP="00657B5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5B23" w:rsidRPr="00B903DA" w:rsidTr="00657B54">
        <w:trPr>
          <w:trHeight w:val="1147"/>
        </w:trPr>
        <w:tc>
          <w:tcPr>
            <w:tcW w:w="3600" w:type="dxa"/>
            <w:shd w:val="clear" w:color="auto" w:fill="9BDEFF"/>
          </w:tcPr>
          <w:p w:rsidR="00D55B23" w:rsidRPr="00324BA9" w:rsidRDefault="00D55B23" w:rsidP="00657B54">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rsidR="00D55B23" w:rsidRPr="00B903DA" w:rsidRDefault="00D55B23" w:rsidP="00657B5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5B23" w:rsidRPr="00B903DA" w:rsidTr="00657B54">
        <w:tc>
          <w:tcPr>
            <w:tcW w:w="3600" w:type="dxa"/>
            <w:shd w:val="clear" w:color="auto" w:fill="9BDEFF"/>
          </w:tcPr>
          <w:p w:rsidR="00D55B23" w:rsidRPr="00324BA9" w:rsidRDefault="00D55B23" w:rsidP="00657B54">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D55B23" w:rsidRPr="00B903DA" w:rsidRDefault="00D55B23" w:rsidP="00657B5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5B23" w:rsidRPr="00B903DA" w:rsidTr="00657B54">
        <w:tc>
          <w:tcPr>
            <w:tcW w:w="3600" w:type="dxa"/>
            <w:shd w:val="clear" w:color="auto" w:fill="9BDEFF"/>
          </w:tcPr>
          <w:p w:rsidR="00D55B23" w:rsidRPr="006D6502" w:rsidRDefault="00D55B23" w:rsidP="00657B54">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D55B23" w:rsidRPr="00804F85" w:rsidRDefault="00D55B23" w:rsidP="00657B54">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D55B23" w:rsidRPr="00804F85" w:rsidRDefault="00D55B23" w:rsidP="00657B54">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D55B23" w:rsidRPr="00804F85" w:rsidRDefault="00D55B23" w:rsidP="00657B54">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5B23" w:rsidRPr="00E8622F" w:rsidTr="00657B54">
        <w:tc>
          <w:tcPr>
            <w:tcW w:w="3600" w:type="dxa"/>
            <w:shd w:val="clear" w:color="auto" w:fill="9BDEFF"/>
          </w:tcPr>
          <w:p w:rsidR="00D55B23" w:rsidRPr="006D6502" w:rsidRDefault="00D55B23" w:rsidP="00657B54">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D55B23" w:rsidRPr="00065D84" w:rsidRDefault="00D55B23" w:rsidP="00D55B23">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w:t>
            </w:r>
          </w:p>
          <w:p w:rsidR="00D55B23" w:rsidRPr="00065D84" w:rsidRDefault="00D55B23" w:rsidP="00D55B23">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rsidR="00D55B23" w:rsidRPr="00065D84" w:rsidRDefault="00D55B23" w:rsidP="00D55B23">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D55B23" w:rsidRDefault="00D55B23" w:rsidP="00D55B23">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rsidR="00D55B23" w:rsidRPr="0061001F" w:rsidRDefault="00D55B23" w:rsidP="00D55B23">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Power of Attorney</w:t>
            </w:r>
          </w:p>
        </w:tc>
      </w:tr>
    </w:tbl>
    <w:p w:rsidR="00D55B23" w:rsidRDefault="00D55B23" w:rsidP="00D55B23">
      <w:pPr>
        <w:pStyle w:val="Heading2"/>
        <w:rPr>
          <w:rFonts w:ascii="Segoe UI" w:hAnsi="Segoe UI" w:cs="Segoe UI"/>
          <w:b/>
          <w:sz w:val="28"/>
          <w:szCs w:val="28"/>
        </w:rPr>
      </w:pPr>
      <w:bookmarkStart w:id="8" w:name="_Toc508440536"/>
    </w:p>
    <w:p w:rsidR="00D55B23" w:rsidRDefault="00D55B23" w:rsidP="00D55B23">
      <w:pPr>
        <w:pStyle w:val="Heading2"/>
        <w:rPr>
          <w:rFonts w:ascii="Segoe UI" w:hAnsi="Segoe UI" w:cs="Segoe UI"/>
          <w:b/>
          <w:sz w:val="28"/>
          <w:szCs w:val="28"/>
        </w:rPr>
      </w:pPr>
    </w:p>
    <w:p w:rsidR="00D55B23" w:rsidRPr="00A46FAB" w:rsidRDefault="00D55B23" w:rsidP="00D55B23"/>
    <w:p w:rsidR="00D55B23" w:rsidRPr="003D2C68" w:rsidRDefault="00D55B23" w:rsidP="00D55B23">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rsidR="00D55B23" w:rsidRPr="005F57D5" w:rsidRDefault="00D55B23" w:rsidP="00D55B23">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55B23" w:rsidRPr="00B94ACA" w:rsidTr="00657B54">
        <w:tc>
          <w:tcPr>
            <w:tcW w:w="1979" w:type="dxa"/>
            <w:shd w:val="clear" w:color="auto" w:fill="9BDEFF"/>
          </w:tcPr>
          <w:p w:rsidR="00D55B23" w:rsidRPr="00B94ACA" w:rsidRDefault="00D55B23" w:rsidP="00657B54">
            <w:pPr>
              <w:spacing w:before="120" w:after="120"/>
              <w:rPr>
                <w:rFonts w:ascii="Segoe UI" w:hAnsi="Segoe UI" w:cs="Segoe UI"/>
                <w:sz w:val="20"/>
              </w:rPr>
            </w:pPr>
            <w:r>
              <w:rPr>
                <w:rFonts w:ascii="Segoe UI" w:hAnsi="Segoe UI" w:cs="Segoe UI"/>
                <w:sz w:val="20"/>
              </w:rPr>
              <w:t>Name of Bidder:</w:t>
            </w:r>
          </w:p>
        </w:tc>
        <w:tc>
          <w:tcPr>
            <w:tcW w:w="4501" w:type="dxa"/>
          </w:tcPr>
          <w:p w:rsidR="00D55B23" w:rsidRPr="00B94ACA" w:rsidRDefault="00D55B23" w:rsidP="00657B5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D55B23" w:rsidRPr="00B94ACA" w:rsidRDefault="00D55B23" w:rsidP="00657B54">
            <w:pPr>
              <w:spacing w:before="120" w:after="120"/>
              <w:rPr>
                <w:rFonts w:ascii="Segoe UI" w:hAnsi="Segoe UI" w:cs="Segoe UI"/>
                <w:sz w:val="20"/>
              </w:rPr>
            </w:pPr>
            <w:r w:rsidRPr="00B94ACA">
              <w:rPr>
                <w:rFonts w:ascii="Segoe UI" w:hAnsi="Segoe UI" w:cs="Segoe UI"/>
                <w:sz w:val="20"/>
              </w:rPr>
              <w:t>Date:</w:t>
            </w:r>
          </w:p>
        </w:tc>
        <w:tc>
          <w:tcPr>
            <w:tcW w:w="2340" w:type="dxa"/>
          </w:tcPr>
          <w:p w:rsidR="00D55B23" w:rsidRPr="00B94ACA" w:rsidRDefault="00D55B23" w:rsidP="00657B54">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2D00B8E8C3B74A12BF2C601F40DDF8EE"/>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55B23" w:rsidRPr="00B94ACA" w:rsidTr="00657B54">
        <w:trPr>
          <w:cantSplit/>
          <w:trHeight w:val="341"/>
        </w:trPr>
        <w:tc>
          <w:tcPr>
            <w:tcW w:w="1979" w:type="dxa"/>
            <w:shd w:val="clear" w:color="auto" w:fill="9BDEFF"/>
          </w:tcPr>
          <w:p w:rsidR="00D55B23" w:rsidRPr="00B94ACA" w:rsidRDefault="00D55B23" w:rsidP="00657B5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D55B23" w:rsidRPr="00B94ACA" w:rsidRDefault="00D55B23" w:rsidP="00657B5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D55B23" w:rsidRPr="005F57D5" w:rsidRDefault="00D55B23" w:rsidP="00D55B23">
      <w:pPr>
        <w:rPr>
          <w:rFonts w:ascii="Segoe UI" w:hAnsi="Segoe UI" w:cs="Segoe UI"/>
          <w:sz w:val="20"/>
          <w:lang w:val="en-AU"/>
        </w:rPr>
      </w:pPr>
    </w:p>
    <w:p w:rsidR="00D55B23" w:rsidRPr="005F57D5" w:rsidRDefault="00D55B23" w:rsidP="00D55B23">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D55B23" w:rsidRDefault="00D55B23" w:rsidP="00D55B23">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39"/>
        <w:gridCol w:w="4230"/>
      </w:tblGrid>
      <w:tr w:rsidR="00D55B23" w:rsidRPr="004001DC" w:rsidTr="00657B54">
        <w:trPr>
          <w:trHeight w:val="432"/>
        </w:trPr>
        <w:tc>
          <w:tcPr>
            <w:tcW w:w="566" w:type="dxa"/>
            <w:shd w:val="clear" w:color="auto" w:fill="9BDEFF"/>
            <w:hideMark/>
          </w:tcPr>
          <w:p w:rsidR="00D55B23" w:rsidRPr="004001DC" w:rsidRDefault="00D55B23" w:rsidP="00657B54">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D55B23" w:rsidRPr="0042417E" w:rsidRDefault="00D55B23" w:rsidP="00657B54">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D55B23" w:rsidRPr="004001DC" w:rsidRDefault="00D55B23" w:rsidP="00657B54">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5B23" w:rsidRPr="004001DC" w:rsidTr="00657B54">
        <w:tc>
          <w:tcPr>
            <w:tcW w:w="566" w:type="dxa"/>
            <w:hideMark/>
          </w:tcPr>
          <w:p w:rsidR="00D55B23" w:rsidRPr="004001DC" w:rsidRDefault="00D55B23" w:rsidP="00657B54">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D55B23" w:rsidRPr="004001DC" w:rsidRDefault="00D55B23" w:rsidP="00657B5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D55B23" w:rsidRPr="004001DC" w:rsidRDefault="00D55B23" w:rsidP="00657B5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5B23" w:rsidRPr="004001DC" w:rsidTr="00657B54">
        <w:tc>
          <w:tcPr>
            <w:tcW w:w="566" w:type="dxa"/>
            <w:hideMark/>
          </w:tcPr>
          <w:p w:rsidR="00D55B23" w:rsidRPr="004001DC" w:rsidRDefault="00D55B23" w:rsidP="00657B54">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D55B23" w:rsidRPr="004001DC" w:rsidRDefault="00D55B23" w:rsidP="00657B5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D55B23" w:rsidRPr="004001DC" w:rsidRDefault="00D55B23" w:rsidP="00657B5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5B23" w:rsidRPr="004001DC" w:rsidTr="00657B54">
        <w:tc>
          <w:tcPr>
            <w:tcW w:w="566" w:type="dxa"/>
            <w:hideMark/>
          </w:tcPr>
          <w:p w:rsidR="00D55B23" w:rsidRPr="004001DC" w:rsidRDefault="00D55B23" w:rsidP="00657B54">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D55B23" w:rsidRPr="004001DC" w:rsidRDefault="00D55B23" w:rsidP="00657B5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D55B23" w:rsidRPr="004001DC" w:rsidRDefault="00D55B23" w:rsidP="00657B5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D55B23" w:rsidRDefault="00D55B23" w:rsidP="00D55B23">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5B23" w:rsidRPr="005F57D5" w:rsidTr="00657B54">
        <w:trPr>
          <w:cantSplit/>
          <w:trHeight w:val="1259"/>
        </w:trPr>
        <w:tc>
          <w:tcPr>
            <w:tcW w:w="3716" w:type="dxa"/>
            <w:shd w:val="clear" w:color="auto" w:fill="9BDEFF"/>
            <w:vAlign w:val="center"/>
            <w:hideMark/>
          </w:tcPr>
          <w:p w:rsidR="00D55B23" w:rsidRDefault="00D55B23" w:rsidP="00657B54">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D55B23" w:rsidRPr="005F57D5" w:rsidRDefault="00D55B23" w:rsidP="00657B54">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D55B23" w:rsidRPr="005F57D5" w:rsidRDefault="00D55B23" w:rsidP="00657B54">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D55B23" w:rsidRDefault="00D55B23" w:rsidP="00D55B23">
      <w:pPr>
        <w:spacing w:line="240" w:lineRule="exact"/>
        <w:jc w:val="both"/>
        <w:rPr>
          <w:rFonts w:ascii="Segoe UI" w:hAnsi="Segoe UI" w:cs="Segoe UI"/>
          <w:sz w:val="20"/>
        </w:rPr>
      </w:pPr>
    </w:p>
    <w:p w:rsidR="00D55B23" w:rsidRPr="005F57D5" w:rsidRDefault="00D55B23" w:rsidP="00D55B23">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D55B23" w:rsidRDefault="00D55B23" w:rsidP="00D55B23">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D55B23" w:rsidRPr="005F57D5" w:rsidRDefault="00D55B23" w:rsidP="00D55B23">
      <w:pPr>
        <w:spacing w:line="240" w:lineRule="exact"/>
        <w:jc w:val="both"/>
        <w:rPr>
          <w:rFonts w:ascii="Segoe UI" w:hAnsi="Segoe UI" w:cs="Segoe UI"/>
          <w:sz w:val="20"/>
        </w:rPr>
      </w:pPr>
    </w:p>
    <w:p w:rsidR="00D55B23" w:rsidRPr="005F57D5" w:rsidRDefault="00D55B23" w:rsidP="00D55B23">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5B23" w:rsidRPr="0037490B" w:rsidTr="00657B54">
        <w:trPr>
          <w:trHeight w:val="494"/>
        </w:trPr>
        <w:tc>
          <w:tcPr>
            <w:tcW w:w="4765" w:type="dxa"/>
            <w:vAlign w:val="bottom"/>
          </w:tcPr>
          <w:p w:rsidR="00D55B23" w:rsidRPr="0037490B" w:rsidRDefault="00D55B23" w:rsidP="00657B54">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D55B23" w:rsidRPr="0037490B" w:rsidRDefault="00D55B23" w:rsidP="00657B5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5B23" w:rsidRPr="0037490B" w:rsidTr="00657B54">
        <w:trPr>
          <w:trHeight w:val="494"/>
        </w:trPr>
        <w:tc>
          <w:tcPr>
            <w:tcW w:w="4765" w:type="dxa"/>
            <w:vAlign w:val="bottom"/>
          </w:tcPr>
          <w:p w:rsidR="00D55B23" w:rsidRPr="0037490B" w:rsidRDefault="00D55B23" w:rsidP="00657B54">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D55B23" w:rsidRPr="0037490B" w:rsidRDefault="00D55B23" w:rsidP="00657B54">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5B23" w:rsidRPr="0037490B" w:rsidTr="00657B54">
        <w:trPr>
          <w:trHeight w:val="494"/>
        </w:trPr>
        <w:tc>
          <w:tcPr>
            <w:tcW w:w="4765" w:type="dxa"/>
            <w:vAlign w:val="bottom"/>
          </w:tcPr>
          <w:p w:rsidR="00D55B23" w:rsidRPr="0037490B" w:rsidRDefault="00D55B23" w:rsidP="00657B54">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D55B23" w:rsidRPr="0037490B" w:rsidRDefault="00D55B23" w:rsidP="00657B54">
            <w:pPr>
              <w:spacing w:line="240" w:lineRule="exact"/>
              <w:rPr>
                <w:rFonts w:ascii="Segoe UI" w:hAnsi="Segoe UI" w:cs="Segoe UI"/>
                <w:sz w:val="20"/>
              </w:rPr>
            </w:pPr>
            <w:r w:rsidRPr="0037490B">
              <w:rPr>
                <w:rFonts w:ascii="Segoe UI" w:hAnsi="Segoe UI" w:cs="Segoe UI"/>
                <w:sz w:val="20"/>
              </w:rPr>
              <w:t>Date: ___________________________________</w:t>
            </w:r>
          </w:p>
        </w:tc>
      </w:tr>
      <w:tr w:rsidR="00D55B23" w:rsidRPr="0037490B" w:rsidTr="00657B54">
        <w:trPr>
          <w:trHeight w:val="494"/>
        </w:trPr>
        <w:tc>
          <w:tcPr>
            <w:tcW w:w="4765" w:type="dxa"/>
            <w:vAlign w:val="bottom"/>
          </w:tcPr>
          <w:p w:rsidR="00D55B23" w:rsidRPr="0037490B" w:rsidRDefault="00D55B23" w:rsidP="00657B54">
            <w:pPr>
              <w:spacing w:line="240" w:lineRule="exact"/>
              <w:rPr>
                <w:rFonts w:ascii="Segoe UI" w:hAnsi="Segoe UI" w:cs="Segoe UI"/>
                <w:sz w:val="20"/>
              </w:rPr>
            </w:pPr>
          </w:p>
        </w:tc>
        <w:tc>
          <w:tcPr>
            <w:tcW w:w="4747" w:type="dxa"/>
            <w:vAlign w:val="bottom"/>
          </w:tcPr>
          <w:p w:rsidR="00D55B23" w:rsidRPr="0037490B" w:rsidRDefault="00D55B23" w:rsidP="00657B54">
            <w:pPr>
              <w:spacing w:line="240" w:lineRule="exact"/>
              <w:rPr>
                <w:rFonts w:ascii="Segoe UI" w:hAnsi="Segoe UI" w:cs="Segoe UI"/>
                <w:sz w:val="20"/>
              </w:rPr>
            </w:pPr>
          </w:p>
        </w:tc>
      </w:tr>
      <w:tr w:rsidR="00D55B23" w:rsidRPr="0037490B" w:rsidTr="00657B54">
        <w:trPr>
          <w:trHeight w:val="494"/>
        </w:trPr>
        <w:tc>
          <w:tcPr>
            <w:tcW w:w="4765" w:type="dxa"/>
            <w:vAlign w:val="bottom"/>
          </w:tcPr>
          <w:p w:rsidR="00D55B23" w:rsidRPr="0037490B" w:rsidRDefault="00D55B23" w:rsidP="00657B5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D55B23" w:rsidRPr="0037490B" w:rsidRDefault="00D55B23" w:rsidP="00657B5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5B23" w:rsidRPr="0037490B" w:rsidTr="00657B54">
        <w:trPr>
          <w:trHeight w:val="494"/>
        </w:trPr>
        <w:tc>
          <w:tcPr>
            <w:tcW w:w="4765" w:type="dxa"/>
            <w:vAlign w:val="bottom"/>
          </w:tcPr>
          <w:p w:rsidR="00D55B23" w:rsidRPr="0037490B" w:rsidRDefault="00D55B23" w:rsidP="00657B54">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D55B23" w:rsidRPr="0037490B" w:rsidRDefault="00D55B23" w:rsidP="00657B54">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5B23" w:rsidRPr="0037490B" w:rsidTr="00657B54">
        <w:trPr>
          <w:trHeight w:val="494"/>
        </w:trPr>
        <w:tc>
          <w:tcPr>
            <w:tcW w:w="4765" w:type="dxa"/>
            <w:vAlign w:val="bottom"/>
          </w:tcPr>
          <w:p w:rsidR="00D55B23" w:rsidRPr="0037490B" w:rsidRDefault="00D55B23" w:rsidP="00657B54">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D55B23" w:rsidRPr="0037490B" w:rsidRDefault="00D55B23" w:rsidP="00657B54">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D55B23" w:rsidRDefault="00D55B23" w:rsidP="00D55B23">
      <w:pPr>
        <w:pStyle w:val="Heading2"/>
        <w:rPr>
          <w:rFonts w:ascii="Segoe UI" w:hAnsi="Segoe UI" w:cs="Segoe UI"/>
          <w:b/>
          <w:sz w:val="28"/>
          <w:szCs w:val="28"/>
        </w:rPr>
      </w:pPr>
      <w:bookmarkStart w:id="9" w:name="_Toc508440537"/>
    </w:p>
    <w:p w:rsidR="00D55B23" w:rsidRDefault="00D55B23" w:rsidP="00D55B23">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rsidR="00D55B23" w:rsidRDefault="00D55B23" w:rsidP="00D55B23"/>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55B23" w:rsidRPr="00BD32D0" w:rsidTr="00657B54">
        <w:tc>
          <w:tcPr>
            <w:tcW w:w="1979" w:type="dxa"/>
            <w:shd w:val="clear" w:color="auto" w:fill="9BDEFF"/>
          </w:tcPr>
          <w:p w:rsidR="00D55B23" w:rsidRPr="00BD32D0" w:rsidRDefault="00D55B23" w:rsidP="00657B54">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D55B23" w:rsidRPr="00BD32D0" w:rsidRDefault="00D55B23" w:rsidP="00657B5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D55B23" w:rsidRPr="00BD32D0" w:rsidRDefault="00D55B23" w:rsidP="00657B54">
            <w:pPr>
              <w:spacing w:before="120" w:after="120"/>
              <w:rPr>
                <w:rFonts w:ascii="Segoe UI" w:hAnsi="Segoe UI" w:cs="Segoe UI"/>
                <w:sz w:val="20"/>
              </w:rPr>
            </w:pPr>
            <w:r w:rsidRPr="00BD32D0">
              <w:rPr>
                <w:rFonts w:ascii="Segoe UI" w:hAnsi="Segoe UI" w:cs="Segoe UI"/>
                <w:sz w:val="20"/>
              </w:rPr>
              <w:t>Date:</w:t>
            </w:r>
          </w:p>
        </w:tc>
        <w:tc>
          <w:tcPr>
            <w:tcW w:w="2345" w:type="dxa"/>
          </w:tcPr>
          <w:p w:rsidR="00D55B23" w:rsidRPr="00BD32D0" w:rsidRDefault="00D55B23" w:rsidP="00657B54">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4F3861C2356046078A1B3282B235FF21"/>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D55B23" w:rsidRPr="00BD32D0" w:rsidTr="00657B54">
        <w:trPr>
          <w:cantSplit/>
          <w:trHeight w:val="341"/>
        </w:trPr>
        <w:tc>
          <w:tcPr>
            <w:tcW w:w="1979" w:type="dxa"/>
            <w:shd w:val="clear" w:color="auto" w:fill="9BDEFF"/>
          </w:tcPr>
          <w:p w:rsidR="00D55B23" w:rsidRPr="00BD32D0" w:rsidRDefault="00D55B23" w:rsidP="00657B54">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D55B23" w:rsidRPr="00BD32D0" w:rsidRDefault="00D55B23" w:rsidP="00657B5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rsidR="00D55B23" w:rsidRDefault="00D55B23" w:rsidP="00D55B23">
      <w:pPr>
        <w:autoSpaceDE w:val="0"/>
        <w:autoSpaceDN w:val="0"/>
        <w:adjustRightInd w:val="0"/>
        <w:jc w:val="both"/>
        <w:rPr>
          <w:rFonts w:ascii="Segoe UI" w:hAnsi="Segoe UI" w:cs="Segoe UI"/>
          <w:color w:val="000000"/>
          <w:sz w:val="20"/>
        </w:rPr>
      </w:pPr>
    </w:p>
    <w:p w:rsidR="00D55B23" w:rsidRPr="00652130" w:rsidRDefault="00D55B23" w:rsidP="00D55B23">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D55B23" w:rsidRDefault="00D55B23" w:rsidP="00D55B23">
      <w:pPr>
        <w:shd w:val="clear" w:color="auto" w:fill="FFFFFF"/>
        <w:spacing w:before="120" w:after="120"/>
        <w:rPr>
          <w:rFonts w:ascii="Segoe UI" w:hAnsi="Segoe UI" w:cs="Segoe UI"/>
          <w:b/>
          <w:sz w:val="28"/>
          <w:szCs w:val="28"/>
        </w:rPr>
      </w:pPr>
    </w:p>
    <w:p w:rsidR="00D55B23" w:rsidRDefault="00D55B23" w:rsidP="00D55B23">
      <w:pPr>
        <w:shd w:val="clear" w:color="auto" w:fill="FFFFFF"/>
        <w:spacing w:before="120" w:after="120"/>
        <w:rPr>
          <w:rFonts w:ascii="Segoe UI" w:hAnsi="Segoe UI" w:cs="Segoe UI"/>
          <w:b/>
          <w:sz w:val="28"/>
          <w:szCs w:val="28"/>
        </w:rPr>
      </w:pPr>
      <w:r w:rsidRPr="007F56E4">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D55B23" w:rsidRPr="00FE185E" w:rsidTr="00657B54">
        <w:trPr>
          <w:trHeight w:val="325"/>
        </w:trPr>
        <w:tc>
          <w:tcPr>
            <w:tcW w:w="9542" w:type="dxa"/>
            <w:gridSpan w:val="4"/>
          </w:tcPr>
          <w:p w:rsidR="00D55B23" w:rsidRPr="00FE185E" w:rsidRDefault="00D55B23" w:rsidP="00657B54">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D55B23" w:rsidRPr="00FE185E" w:rsidTr="00657B54">
        <w:trPr>
          <w:trHeight w:val="310"/>
        </w:trPr>
        <w:tc>
          <w:tcPr>
            <w:tcW w:w="9542" w:type="dxa"/>
            <w:gridSpan w:val="4"/>
          </w:tcPr>
          <w:p w:rsidR="00D55B23" w:rsidRDefault="00D55B23" w:rsidP="00657B54">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D55B23" w:rsidRPr="00135E1C" w:rsidTr="00657B54">
        <w:tc>
          <w:tcPr>
            <w:tcW w:w="1082" w:type="dxa"/>
            <w:shd w:val="clear" w:color="auto" w:fill="9BDEFF"/>
          </w:tcPr>
          <w:p w:rsidR="00D55B23" w:rsidRPr="00135E1C" w:rsidRDefault="00D55B23" w:rsidP="00657B54">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D55B23" w:rsidRPr="00135E1C" w:rsidRDefault="00D55B23" w:rsidP="00657B54">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D55B23" w:rsidRPr="00135E1C" w:rsidRDefault="00D55B23" w:rsidP="00657B54">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D55B23" w:rsidRPr="00135E1C" w:rsidRDefault="00D55B23" w:rsidP="00657B54">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5B23" w:rsidRPr="00FE185E" w:rsidTr="00657B54">
        <w:trPr>
          <w:trHeight w:val="701"/>
        </w:trPr>
        <w:tc>
          <w:tcPr>
            <w:tcW w:w="1082" w:type="dxa"/>
          </w:tcPr>
          <w:p w:rsidR="00D55B23" w:rsidRPr="00FE185E" w:rsidRDefault="00D55B23" w:rsidP="00657B5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D55B23" w:rsidRDefault="00D55B23" w:rsidP="00657B54">
            <w:pPr>
              <w:rPr>
                <w:rFonts w:ascii="Segoe UI" w:hAnsi="Segoe UI" w:cs="Segoe UI"/>
                <w:color w:val="000000"/>
                <w:sz w:val="20"/>
              </w:rPr>
            </w:pPr>
          </w:p>
          <w:p w:rsidR="00D55B23" w:rsidRPr="00FE185E" w:rsidRDefault="00D55B23" w:rsidP="00657B54">
            <w:pPr>
              <w:autoSpaceDE w:val="0"/>
              <w:autoSpaceDN w:val="0"/>
              <w:adjustRightInd w:val="0"/>
              <w:rPr>
                <w:rFonts w:ascii="Segoe UI" w:hAnsi="Segoe UI" w:cs="Segoe UI"/>
                <w:color w:val="000000"/>
                <w:sz w:val="20"/>
              </w:rPr>
            </w:pPr>
          </w:p>
        </w:tc>
        <w:tc>
          <w:tcPr>
            <w:tcW w:w="4051" w:type="dxa"/>
          </w:tcPr>
          <w:p w:rsidR="00D55B23" w:rsidRPr="00FE185E" w:rsidRDefault="00D55B23" w:rsidP="00657B5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D55B23" w:rsidRPr="00FE185E" w:rsidRDefault="00D55B23" w:rsidP="00657B5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D55B23" w:rsidRDefault="00D55B23" w:rsidP="00657B54">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D55B23" w:rsidRPr="00FE185E" w:rsidRDefault="00D55B23" w:rsidP="00657B54">
            <w:pPr>
              <w:autoSpaceDE w:val="0"/>
              <w:autoSpaceDN w:val="0"/>
              <w:adjustRightInd w:val="0"/>
              <w:rPr>
                <w:rFonts w:ascii="Segoe UI" w:hAnsi="Segoe UI" w:cs="Segoe UI"/>
                <w:color w:val="000000"/>
                <w:sz w:val="20"/>
              </w:rPr>
            </w:pPr>
          </w:p>
        </w:tc>
        <w:tc>
          <w:tcPr>
            <w:tcW w:w="2610" w:type="dxa"/>
          </w:tcPr>
          <w:p w:rsidR="00D55B23" w:rsidRDefault="00D55B23" w:rsidP="00657B54">
            <w:pPr>
              <w:rPr>
                <w:rFonts w:ascii="Segoe UI" w:hAnsi="Segoe UI" w:cs="Segoe UI"/>
                <w:color w:val="000000"/>
                <w:sz w:val="20"/>
              </w:rPr>
            </w:pPr>
          </w:p>
          <w:p w:rsidR="00D55B23" w:rsidRPr="00FE185E" w:rsidRDefault="00D55B23" w:rsidP="00657B54">
            <w:pPr>
              <w:autoSpaceDE w:val="0"/>
              <w:autoSpaceDN w:val="0"/>
              <w:adjustRightInd w:val="0"/>
              <w:rPr>
                <w:rFonts w:ascii="Segoe UI" w:hAnsi="Segoe UI" w:cs="Segoe UI"/>
                <w:color w:val="000000"/>
                <w:sz w:val="20"/>
              </w:rPr>
            </w:pPr>
          </w:p>
        </w:tc>
      </w:tr>
    </w:tbl>
    <w:p w:rsidR="00D55B23" w:rsidRDefault="00D55B23" w:rsidP="00D55B2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16918CFC" wp14:editId="68DA52DF">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B10BB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D55B23" w:rsidRDefault="00D55B23" w:rsidP="00D55B23">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D55B23" w:rsidRPr="00FE185E" w:rsidTr="00657B54">
        <w:trPr>
          <w:trHeight w:val="256"/>
        </w:trPr>
        <w:tc>
          <w:tcPr>
            <w:tcW w:w="9542" w:type="dxa"/>
            <w:gridSpan w:val="4"/>
          </w:tcPr>
          <w:p w:rsidR="00D55B23" w:rsidRPr="00FE185E" w:rsidRDefault="00D55B23" w:rsidP="00657B54">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D55B23" w:rsidRPr="00FE185E" w:rsidTr="00657B54">
        <w:trPr>
          <w:trHeight w:val="255"/>
        </w:trPr>
        <w:tc>
          <w:tcPr>
            <w:tcW w:w="9542" w:type="dxa"/>
            <w:gridSpan w:val="4"/>
          </w:tcPr>
          <w:p w:rsidR="00D55B23" w:rsidRPr="00FE185E" w:rsidRDefault="00D55B23" w:rsidP="00657B54">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D55B23" w:rsidRPr="00135E1C" w:rsidTr="00657B54">
        <w:tc>
          <w:tcPr>
            <w:tcW w:w="1081" w:type="dxa"/>
            <w:shd w:val="clear" w:color="auto" w:fill="9BDEFF"/>
          </w:tcPr>
          <w:p w:rsidR="00D55B23" w:rsidRPr="00135E1C" w:rsidRDefault="00D55B23" w:rsidP="00657B54">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D55B23" w:rsidRPr="00135E1C" w:rsidRDefault="00D55B23" w:rsidP="00657B54">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D55B23" w:rsidRPr="00135E1C" w:rsidRDefault="00D55B23" w:rsidP="00657B54">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D55B23" w:rsidRPr="00135E1C" w:rsidRDefault="00D55B23" w:rsidP="00657B54">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5B23" w:rsidRPr="00746368" w:rsidTr="00657B54">
        <w:trPr>
          <w:trHeight w:val="883"/>
        </w:trPr>
        <w:tc>
          <w:tcPr>
            <w:tcW w:w="1081" w:type="dxa"/>
          </w:tcPr>
          <w:p w:rsidR="00D55B23" w:rsidRPr="00070F6A" w:rsidRDefault="00D55B23" w:rsidP="00657B5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D55B23" w:rsidRPr="00746368" w:rsidRDefault="00D55B23" w:rsidP="00657B54">
            <w:pPr>
              <w:autoSpaceDE w:val="0"/>
              <w:autoSpaceDN w:val="0"/>
              <w:adjustRightInd w:val="0"/>
              <w:rPr>
                <w:rFonts w:ascii="Segoe UI" w:hAnsi="Segoe UI" w:cs="Segoe UI"/>
                <w:color w:val="000000"/>
                <w:sz w:val="20"/>
                <w:szCs w:val="23"/>
              </w:rPr>
            </w:pPr>
          </w:p>
        </w:tc>
        <w:tc>
          <w:tcPr>
            <w:tcW w:w="4051" w:type="dxa"/>
          </w:tcPr>
          <w:p w:rsidR="00D55B23" w:rsidRPr="00070F6A" w:rsidRDefault="00D55B23" w:rsidP="00657B5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D55B23" w:rsidRPr="00070F6A" w:rsidRDefault="00D55B23" w:rsidP="00657B5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D55B23" w:rsidRPr="00070F6A" w:rsidRDefault="00D55B23" w:rsidP="00657B5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D55B23" w:rsidRPr="00070F6A" w:rsidRDefault="00D55B23" w:rsidP="00657B5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D55B23" w:rsidRDefault="00D55B23" w:rsidP="00657B5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D55B23" w:rsidRPr="00746368" w:rsidRDefault="00D55B23" w:rsidP="00657B54">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D55B23" w:rsidRPr="00746368" w:rsidRDefault="00D55B23" w:rsidP="00657B54">
            <w:pPr>
              <w:autoSpaceDE w:val="0"/>
              <w:autoSpaceDN w:val="0"/>
              <w:adjustRightInd w:val="0"/>
              <w:rPr>
                <w:rFonts w:ascii="Segoe UI" w:hAnsi="Segoe UI" w:cs="Segoe UI"/>
                <w:color w:val="000000"/>
                <w:sz w:val="20"/>
                <w:szCs w:val="23"/>
              </w:rPr>
            </w:pPr>
          </w:p>
        </w:tc>
      </w:tr>
    </w:tbl>
    <w:p w:rsidR="00D55B23" w:rsidRDefault="00D55B23" w:rsidP="00D55B23">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1AAA1F1D" wp14:editId="0B7856CF">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08E57"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D55B23" w:rsidRDefault="00D55B23" w:rsidP="00D55B23">
      <w:pPr>
        <w:shd w:val="clear" w:color="auto" w:fill="FFFFFF"/>
        <w:rPr>
          <w:rFonts w:ascii="Segoe UI" w:hAnsi="Segoe UI" w:cs="Segoe UI"/>
          <w:b/>
          <w:sz w:val="28"/>
          <w:szCs w:val="28"/>
        </w:rPr>
      </w:pPr>
    </w:p>
    <w:p w:rsidR="00D55B23" w:rsidRPr="005E4299" w:rsidRDefault="00D55B23" w:rsidP="00D55B2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D55B23" w:rsidRDefault="00D55B23" w:rsidP="00D55B23">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5 </w:t>
      </w:r>
      <w:r w:rsidRPr="006D6EC1">
        <w:rPr>
          <w:rFonts w:ascii="Segoe UI" w:hAnsi="Segoe UI" w:cs="Segoe UI"/>
          <w:color w:val="000000"/>
          <w:sz w:val="20"/>
        </w:rPr>
        <w:t xml:space="preserve">years. </w:t>
      </w:r>
    </w:p>
    <w:p w:rsidR="00D55B23" w:rsidRDefault="00D55B23" w:rsidP="00D55B23">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rsidR="00D55B23" w:rsidRDefault="00D55B23" w:rsidP="00D55B23">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D55B23" w:rsidRPr="00135E1C" w:rsidTr="00657B54">
        <w:tc>
          <w:tcPr>
            <w:tcW w:w="1907" w:type="dxa"/>
            <w:shd w:val="clear" w:color="auto" w:fill="9BDEFF"/>
          </w:tcPr>
          <w:p w:rsidR="00D55B23" w:rsidRPr="00135E1C" w:rsidRDefault="00D55B23" w:rsidP="00657B54">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D55B23" w:rsidRPr="00135E1C" w:rsidRDefault="00D55B23" w:rsidP="00657B54">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D55B23" w:rsidRPr="00135E1C" w:rsidRDefault="00D55B23" w:rsidP="00657B54">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D55B23" w:rsidRPr="00135E1C" w:rsidRDefault="00D55B23" w:rsidP="00657B54">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D55B23" w:rsidRPr="00135E1C" w:rsidRDefault="00D55B23" w:rsidP="00657B54">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5B23" w:rsidRPr="006D6EC1" w:rsidTr="00657B54">
        <w:tc>
          <w:tcPr>
            <w:tcW w:w="1907" w:type="dxa"/>
          </w:tcPr>
          <w:p w:rsidR="00D55B23" w:rsidRPr="006D6EC1" w:rsidRDefault="00D55B23" w:rsidP="00657B54">
            <w:pPr>
              <w:jc w:val="both"/>
              <w:rPr>
                <w:rFonts w:ascii="Segoe UI" w:hAnsi="Segoe UI" w:cs="Segoe UI"/>
                <w:sz w:val="20"/>
                <w:lang w:val="en-CA"/>
              </w:rPr>
            </w:pPr>
          </w:p>
        </w:tc>
        <w:tc>
          <w:tcPr>
            <w:tcW w:w="2140" w:type="dxa"/>
          </w:tcPr>
          <w:p w:rsidR="00D55B23" w:rsidRPr="006D6EC1" w:rsidRDefault="00D55B23" w:rsidP="00657B54">
            <w:pPr>
              <w:jc w:val="both"/>
              <w:rPr>
                <w:rFonts w:ascii="Segoe UI" w:hAnsi="Segoe UI" w:cs="Segoe UI"/>
                <w:sz w:val="20"/>
                <w:lang w:val="en-CA"/>
              </w:rPr>
            </w:pPr>
          </w:p>
        </w:tc>
        <w:tc>
          <w:tcPr>
            <w:tcW w:w="1530" w:type="dxa"/>
          </w:tcPr>
          <w:p w:rsidR="00D55B23" w:rsidRPr="006D6EC1" w:rsidRDefault="00D55B23" w:rsidP="00657B54">
            <w:pPr>
              <w:jc w:val="both"/>
              <w:rPr>
                <w:rFonts w:ascii="Segoe UI" w:hAnsi="Segoe UI" w:cs="Segoe UI"/>
                <w:sz w:val="20"/>
                <w:lang w:val="en-CA"/>
              </w:rPr>
            </w:pPr>
          </w:p>
        </w:tc>
        <w:tc>
          <w:tcPr>
            <w:tcW w:w="1530" w:type="dxa"/>
          </w:tcPr>
          <w:p w:rsidR="00D55B23" w:rsidRPr="006D6EC1" w:rsidRDefault="00D55B23" w:rsidP="00657B54">
            <w:pPr>
              <w:jc w:val="both"/>
              <w:rPr>
                <w:rFonts w:ascii="Segoe UI" w:hAnsi="Segoe UI" w:cs="Segoe UI"/>
                <w:sz w:val="20"/>
                <w:lang w:val="en-CA"/>
              </w:rPr>
            </w:pPr>
          </w:p>
        </w:tc>
        <w:tc>
          <w:tcPr>
            <w:tcW w:w="2430" w:type="dxa"/>
          </w:tcPr>
          <w:p w:rsidR="00D55B23" w:rsidRPr="006D6EC1" w:rsidRDefault="00D55B23" w:rsidP="00657B54">
            <w:pPr>
              <w:jc w:val="both"/>
              <w:rPr>
                <w:rFonts w:ascii="Segoe UI" w:hAnsi="Segoe UI" w:cs="Segoe UI"/>
                <w:sz w:val="20"/>
                <w:lang w:val="en-CA"/>
              </w:rPr>
            </w:pPr>
          </w:p>
        </w:tc>
      </w:tr>
      <w:tr w:rsidR="00D55B23" w:rsidRPr="006D6EC1" w:rsidTr="00657B54">
        <w:tc>
          <w:tcPr>
            <w:tcW w:w="1907" w:type="dxa"/>
          </w:tcPr>
          <w:p w:rsidR="00D55B23" w:rsidRDefault="00D55B23" w:rsidP="00657B54">
            <w:pPr>
              <w:jc w:val="both"/>
              <w:rPr>
                <w:rFonts w:ascii="Segoe UI" w:hAnsi="Segoe UI" w:cs="Segoe UI"/>
                <w:sz w:val="20"/>
                <w:lang w:val="en-CA"/>
              </w:rPr>
            </w:pPr>
          </w:p>
        </w:tc>
        <w:tc>
          <w:tcPr>
            <w:tcW w:w="2140" w:type="dxa"/>
          </w:tcPr>
          <w:p w:rsidR="00D55B23" w:rsidRPr="006D6EC1" w:rsidRDefault="00D55B23" w:rsidP="00657B54">
            <w:pPr>
              <w:jc w:val="both"/>
              <w:rPr>
                <w:rFonts w:ascii="Segoe UI" w:hAnsi="Segoe UI" w:cs="Segoe UI"/>
                <w:sz w:val="20"/>
                <w:lang w:val="en-CA"/>
              </w:rPr>
            </w:pPr>
          </w:p>
        </w:tc>
        <w:tc>
          <w:tcPr>
            <w:tcW w:w="1530" w:type="dxa"/>
          </w:tcPr>
          <w:p w:rsidR="00D55B23" w:rsidRPr="006D6EC1" w:rsidRDefault="00D55B23" w:rsidP="00657B54">
            <w:pPr>
              <w:jc w:val="both"/>
              <w:rPr>
                <w:rFonts w:ascii="Segoe UI" w:hAnsi="Segoe UI" w:cs="Segoe UI"/>
                <w:sz w:val="20"/>
                <w:lang w:val="en-CA"/>
              </w:rPr>
            </w:pPr>
          </w:p>
        </w:tc>
        <w:tc>
          <w:tcPr>
            <w:tcW w:w="1530" w:type="dxa"/>
          </w:tcPr>
          <w:p w:rsidR="00D55B23" w:rsidRPr="006D6EC1" w:rsidRDefault="00D55B23" w:rsidP="00657B54">
            <w:pPr>
              <w:jc w:val="both"/>
              <w:rPr>
                <w:rFonts w:ascii="Segoe UI" w:hAnsi="Segoe UI" w:cs="Segoe UI"/>
                <w:sz w:val="20"/>
                <w:lang w:val="en-CA"/>
              </w:rPr>
            </w:pPr>
          </w:p>
        </w:tc>
        <w:tc>
          <w:tcPr>
            <w:tcW w:w="2430" w:type="dxa"/>
          </w:tcPr>
          <w:p w:rsidR="00D55B23" w:rsidRPr="006D6EC1" w:rsidRDefault="00D55B23" w:rsidP="00657B54">
            <w:pPr>
              <w:jc w:val="both"/>
              <w:rPr>
                <w:rFonts w:ascii="Segoe UI" w:hAnsi="Segoe UI" w:cs="Segoe UI"/>
                <w:sz w:val="20"/>
                <w:lang w:val="en-CA"/>
              </w:rPr>
            </w:pPr>
          </w:p>
        </w:tc>
      </w:tr>
      <w:tr w:rsidR="00D55B23" w:rsidRPr="006D6EC1" w:rsidTr="00657B54">
        <w:tc>
          <w:tcPr>
            <w:tcW w:w="1907" w:type="dxa"/>
          </w:tcPr>
          <w:p w:rsidR="00D55B23" w:rsidRPr="006D6EC1" w:rsidRDefault="00D55B23" w:rsidP="00657B54">
            <w:pPr>
              <w:jc w:val="both"/>
              <w:rPr>
                <w:rFonts w:ascii="Segoe UI" w:hAnsi="Segoe UI" w:cs="Segoe UI"/>
                <w:sz w:val="20"/>
                <w:lang w:val="en-CA"/>
              </w:rPr>
            </w:pPr>
          </w:p>
        </w:tc>
        <w:tc>
          <w:tcPr>
            <w:tcW w:w="2140" w:type="dxa"/>
          </w:tcPr>
          <w:p w:rsidR="00D55B23" w:rsidRPr="006D6EC1" w:rsidRDefault="00D55B23" w:rsidP="00657B54">
            <w:pPr>
              <w:jc w:val="both"/>
              <w:rPr>
                <w:rFonts w:ascii="Segoe UI" w:hAnsi="Segoe UI" w:cs="Segoe UI"/>
                <w:sz w:val="20"/>
                <w:lang w:val="en-CA"/>
              </w:rPr>
            </w:pPr>
          </w:p>
        </w:tc>
        <w:tc>
          <w:tcPr>
            <w:tcW w:w="1530" w:type="dxa"/>
          </w:tcPr>
          <w:p w:rsidR="00D55B23" w:rsidRPr="006D6EC1" w:rsidRDefault="00D55B23" w:rsidP="00657B54">
            <w:pPr>
              <w:jc w:val="both"/>
              <w:rPr>
                <w:rFonts w:ascii="Segoe UI" w:hAnsi="Segoe UI" w:cs="Segoe UI"/>
                <w:sz w:val="20"/>
                <w:lang w:val="en-CA"/>
              </w:rPr>
            </w:pPr>
          </w:p>
        </w:tc>
        <w:tc>
          <w:tcPr>
            <w:tcW w:w="1530" w:type="dxa"/>
          </w:tcPr>
          <w:p w:rsidR="00D55B23" w:rsidRPr="006D6EC1" w:rsidRDefault="00D55B23" w:rsidP="00657B54">
            <w:pPr>
              <w:jc w:val="both"/>
              <w:rPr>
                <w:rFonts w:ascii="Segoe UI" w:hAnsi="Segoe UI" w:cs="Segoe UI"/>
                <w:sz w:val="20"/>
                <w:lang w:val="en-CA"/>
              </w:rPr>
            </w:pPr>
          </w:p>
        </w:tc>
        <w:tc>
          <w:tcPr>
            <w:tcW w:w="2430" w:type="dxa"/>
          </w:tcPr>
          <w:p w:rsidR="00D55B23" w:rsidRPr="006D6EC1" w:rsidRDefault="00D55B23" w:rsidP="00657B54">
            <w:pPr>
              <w:jc w:val="both"/>
              <w:rPr>
                <w:rFonts w:ascii="Segoe UI" w:hAnsi="Segoe UI" w:cs="Segoe UI"/>
                <w:sz w:val="20"/>
                <w:lang w:val="en-CA"/>
              </w:rPr>
            </w:pPr>
          </w:p>
        </w:tc>
      </w:tr>
    </w:tbl>
    <w:p w:rsidR="00D55B23" w:rsidRPr="004B244E" w:rsidRDefault="00D55B23" w:rsidP="00D55B23">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D55B23" w:rsidRDefault="00D55B23" w:rsidP="00D55B23">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2 (two) Clients or more. </w:t>
      </w:r>
    </w:p>
    <w:p w:rsidR="00D55B23" w:rsidRDefault="00D55B23" w:rsidP="00D55B23">
      <w:pPr>
        <w:shd w:val="clear" w:color="auto" w:fill="FFFFFF"/>
        <w:spacing w:before="120" w:after="120"/>
        <w:rPr>
          <w:rFonts w:asciiTheme="majorHAnsi" w:hAnsiTheme="majorHAnsi" w:cs="Segoe UI"/>
          <w:color w:val="000000" w:themeColor="text1"/>
          <w:szCs w:val="18"/>
        </w:rPr>
      </w:pPr>
    </w:p>
    <w:p w:rsidR="00D55B23" w:rsidRDefault="00D55B23" w:rsidP="00D55B2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59264" behindDoc="0" locked="0" layoutInCell="1" allowOverlap="1" wp14:anchorId="22A6EA50" wp14:editId="7877D1DB">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1788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D55B23" w:rsidRPr="008B1F65" w:rsidRDefault="00D55B23" w:rsidP="00D55B23">
      <w:pPr>
        <w:shd w:val="clear" w:color="auto" w:fill="FFFFFF"/>
        <w:spacing w:before="120" w:after="120"/>
        <w:rPr>
          <w:rFonts w:ascii="Segoe UI" w:hAnsi="Segoe UI" w:cs="Segoe UI"/>
          <w:b/>
          <w:sz w:val="28"/>
          <w:szCs w:val="28"/>
        </w:rPr>
      </w:pPr>
      <w:r w:rsidRPr="00E85EA5">
        <w:rPr>
          <w:rFonts w:ascii="Segoe UI" w:hAnsi="Segoe UI" w:cs="Segoe UI"/>
          <w:b/>
          <w:sz w:val="28"/>
          <w:szCs w:val="28"/>
        </w:rPr>
        <w:t>Financial Standing</w:t>
      </w:r>
    </w:p>
    <w:p w:rsidR="00D55B23" w:rsidRPr="0001252F" w:rsidRDefault="00D55B23" w:rsidP="00D55B23">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D55B23" w:rsidRPr="00B903DA" w:rsidTr="00657B54">
        <w:trPr>
          <w:trHeight w:val="868"/>
        </w:trPr>
        <w:tc>
          <w:tcPr>
            <w:tcW w:w="4050" w:type="dxa"/>
            <w:shd w:val="clear" w:color="auto" w:fill="9BDEFF"/>
          </w:tcPr>
          <w:p w:rsidR="00D55B23" w:rsidRPr="00310D9B" w:rsidRDefault="00D55B23" w:rsidP="00657B54">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D55B23" w:rsidRDefault="00D55B23" w:rsidP="00657B54">
            <w:pPr>
              <w:spacing w:before="40" w:after="40"/>
              <w:ind w:left="-18" w:right="-86"/>
              <w:rPr>
                <w:rFonts w:ascii="Segoe UI" w:hAnsi="Segoe UI" w:cs="Segoe UI"/>
                <w:sz w:val="20"/>
              </w:rPr>
            </w:pPr>
            <w:r w:rsidRPr="00B903DA">
              <w:rPr>
                <w:rFonts w:ascii="Segoe UI" w:hAnsi="Segoe UI" w:cs="Segoe UI"/>
                <w:sz w:val="20"/>
              </w:rPr>
              <w:t xml:space="preserve">Year </w:t>
            </w:r>
            <w:r>
              <w:rPr>
                <w:rFonts w:ascii="Segoe UI" w:hAnsi="Segoe UI" w:cs="Segoe UI"/>
                <w:sz w:val="20"/>
              </w:rPr>
              <w:t>2016</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D55B23" w:rsidRPr="00B903DA" w:rsidRDefault="00D55B23" w:rsidP="00657B54">
            <w:pPr>
              <w:spacing w:before="40" w:after="40"/>
              <w:ind w:left="-18" w:right="-86"/>
              <w:rPr>
                <w:rFonts w:ascii="Segoe UI" w:hAnsi="Segoe UI" w:cs="Segoe UI"/>
                <w:sz w:val="20"/>
              </w:rPr>
            </w:pPr>
            <w:r w:rsidRPr="00B903DA">
              <w:rPr>
                <w:rFonts w:ascii="Segoe UI" w:hAnsi="Segoe UI" w:cs="Segoe UI"/>
                <w:sz w:val="20"/>
              </w:rPr>
              <w:t xml:space="preserve">Year </w:t>
            </w:r>
            <w:r>
              <w:rPr>
                <w:rFonts w:ascii="Segoe UI" w:hAnsi="Segoe UI" w:cs="Segoe UI"/>
                <w:sz w:val="20"/>
              </w:rPr>
              <w:t>2017</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D55B23" w:rsidRPr="00B903DA" w:rsidRDefault="00D55B23" w:rsidP="00657B54">
            <w:pPr>
              <w:spacing w:before="40" w:after="40"/>
              <w:ind w:left="-18" w:right="-86"/>
              <w:rPr>
                <w:rFonts w:ascii="Segoe UI" w:hAnsi="Segoe UI" w:cs="Segoe UI"/>
                <w:sz w:val="20"/>
              </w:rPr>
            </w:pPr>
            <w:r w:rsidRPr="00B903DA">
              <w:rPr>
                <w:rFonts w:ascii="Segoe UI" w:hAnsi="Segoe UI" w:cs="Segoe UI"/>
                <w:sz w:val="20"/>
              </w:rPr>
              <w:t xml:space="preserve">Year </w:t>
            </w:r>
            <w:r>
              <w:rPr>
                <w:rFonts w:ascii="Segoe UI" w:hAnsi="Segoe UI" w:cs="Segoe UI"/>
                <w:sz w:val="20"/>
              </w:rPr>
              <w:t>2018</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5B23" w:rsidRPr="00B903DA" w:rsidTr="00657B54">
        <w:tc>
          <w:tcPr>
            <w:tcW w:w="4050" w:type="dxa"/>
            <w:shd w:val="clear" w:color="auto" w:fill="9BDEFF"/>
          </w:tcPr>
          <w:p w:rsidR="00D55B23" w:rsidRPr="00BF5292" w:rsidRDefault="00D55B23" w:rsidP="00657B54">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D55B23" w:rsidRPr="00B903DA" w:rsidRDefault="00D55B23" w:rsidP="00657B54">
            <w:pPr>
              <w:spacing w:before="120" w:after="120"/>
              <w:rPr>
                <w:rFonts w:ascii="Segoe UI" w:hAnsi="Segoe UI" w:cs="Segoe UI"/>
                <w:sz w:val="20"/>
              </w:rPr>
            </w:pPr>
          </w:p>
        </w:tc>
      </w:tr>
    </w:tbl>
    <w:p w:rsidR="00D55B23" w:rsidRDefault="00D55B23" w:rsidP="00D55B23">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D55B23" w:rsidTr="00657B54">
        <w:tc>
          <w:tcPr>
            <w:tcW w:w="2860" w:type="dxa"/>
            <w:shd w:val="clear" w:color="auto" w:fill="9BDEFF"/>
            <w:vAlign w:val="center"/>
          </w:tcPr>
          <w:p w:rsidR="00D55B23" w:rsidRPr="00847F9C" w:rsidRDefault="00D55B23" w:rsidP="00657B54">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D55B23" w:rsidRPr="009F46B9" w:rsidRDefault="00D55B23" w:rsidP="00657B54">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D55B23" w:rsidRDefault="00D55B23" w:rsidP="00657B54">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5B23" w:rsidTr="00657B54">
        <w:tc>
          <w:tcPr>
            <w:tcW w:w="2860" w:type="dxa"/>
            <w:vAlign w:val="center"/>
          </w:tcPr>
          <w:p w:rsidR="00D55B23" w:rsidRDefault="00D55B23" w:rsidP="00657B54">
            <w:pPr>
              <w:rPr>
                <w:rFonts w:ascii="Segoe UI" w:hAnsi="Segoe UI" w:cs="Segoe UI"/>
                <w:color w:val="000000"/>
                <w:sz w:val="20"/>
              </w:rPr>
            </w:pPr>
          </w:p>
        </w:tc>
        <w:tc>
          <w:tcPr>
            <w:tcW w:w="2228" w:type="dxa"/>
            <w:vAlign w:val="center"/>
          </w:tcPr>
          <w:p w:rsidR="00D55B23" w:rsidRDefault="00D55B23" w:rsidP="00657B54">
            <w:pPr>
              <w:jc w:val="center"/>
              <w:rPr>
                <w:rFonts w:ascii="Segoe UI" w:hAnsi="Segoe UI" w:cs="Segoe UI"/>
                <w:color w:val="000000"/>
                <w:sz w:val="20"/>
              </w:rPr>
            </w:pPr>
            <w:r>
              <w:rPr>
                <w:rFonts w:ascii="Segoe UI" w:hAnsi="Segoe UI" w:cs="Segoe UI"/>
                <w:color w:val="000000"/>
                <w:sz w:val="20"/>
              </w:rPr>
              <w:t>Year 2016</w:t>
            </w:r>
          </w:p>
        </w:tc>
        <w:tc>
          <w:tcPr>
            <w:tcW w:w="2228" w:type="dxa"/>
            <w:vAlign w:val="center"/>
          </w:tcPr>
          <w:p w:rsidR="00D55B23" w:rsidRDefault="00D55B23" w:rsidP="00657B54">
            <w:pPr>
              <w:jc w:val="center"/>
              <w:rPr>
                <w:rFonts w:ascii="Segoe UI" w:hAnsi="Segoe UI" w:cs="Segoe UI"/>
                <w:color w:val="000000"/>
                <w:sz w:val="20"/>
              </w:rPr>
            </w:pPr>
            <w:r>
              <w:rPr>
                <w:rFonts w:ascii="Segoe UI" w:hAnsi="Segoe UI" w:cs="Segoe UI"/>
                <w:color w:val="000000"/>
                <w:sz w:val="20"/>
              </w:rPr>
              <w:t>Year 2017</w:t>
            </w:r>
          </w:p>
        </w:tc>
        <w:tc>
          <w:tcPr>
            <w:tcW w:w="2229" w:type="dxa"/>
            <w:vAlign w:val="center"/>
          </w:tcPr>
          <w:p w:rsidR="00D55B23" w:rsidRDefault="00D55B23" w:rsidP="00657B54">
            <w:pPr>
              <w:jc w:val="center"/>
              <w:rPr>
                <w:rFonts w:ascii="Segoe UI" w:hAnsi="Segoe UI" w:cs="Segoe UI"/>
                <w:color w:val="000000"/>
                <w:sz w:val="20"/>
              </w:rPr>
            </w:pPr>
            <w:r>
              <w:rPr>
                <w:rFonts w:ascii="Segoe UI" w:hAnsi="Segoe UI" w:cs="Segoe UI"/>
                <w:color w:val="000000"/>
                <w:sz w:val="20"/>
              </w:rPr>
              <w:t>Year 2018</w:t>
            </w:r>
          </w:p>
        </w:tc>
      </w:tr>
      <w:tr w:rsidR="00D55B23" w:rsidTr="00657B54">
        <w:trPr>
          <w:trHeight w:val="400"/>
        </w:trPr>
        <w:tc>
          <w:tcPr>
            <w:tcW w:w="2860" w:type="dxa"/>
            <w:vAlign w:val="center"/>
          </w:tcPr>
          <w:p w:rsidR="00D55B23" w:rsidRDefault="00D55B23" w:rsidP="00657B54">
            <w:pPr>
              <w:rPr>
                <w:rFonts w:ascii="Segoe UI" w:hAnsi="Segoe UI" w:cs="Segoe UI"/>
                <w:color w:val="000000"/>
                <w:sz w:val="20"/>
              </w:rPr>
            </w:pPr>
          </w:p>
        </w:tc>
        <w:tc>
          <w:tcPr>
            <w:tcW w:w="6685" w:type="dxa"/>
            <w:gridSpan w:val="3"/>
            <w:vAlign w:val="center"/>
          </w:tcPr>
          <w:p w:rsidR="00D55B23" w:rsidRPr="00E3232D" w:rsidRDefault="00D55B23" w:rsidP="00657B54">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5B23" w:rsidTr="00657B54">
        <w:tc>
          <w:tcPr>
            <w:tcW w:w="2860" w:type="dxa"/>
            <w:vAlign w:val="center"/>
          </w:tcPr>
          <w:p w:rsidR="00D55B23" w:rsidRDefault="00D55B23" w:rsidP="00657B54">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D55B23" w:rsidRDefault="00D55B23" w:rsidP="00657B54">
            <w:pPr>
              <w:rPr>
                <w:rFonts w:ascii="Segoe UI" w:hAnsi="Segoe UI" w:cs="Segoe UI"/>
                <w:color w:val="000000"/>
                <w:sz w:val="20"/>
              </w:rPr>
            </w:pPr>
          </w:p>
        </w:tc>
        <w:tc>
          <w:tcPr>
            <w:tcW w:w="2228" w:type="dxa"/>
            <w:vAlign w:val="center"/>
          </w:tcPr>
          <w:p w:rsidR="00D55B23" w:rsidRDefault="00D55B23" w:rsidP="00657B54">
            <w:pPr>
              <w:rPr>
                <w:rFonts w:ascii="Segoe UI" w:hAnsi="Segoe UI" w:cs="Segoe UI"/>
                <w:color w:val="000000"/>
                <w:sz w:val="20"/>
              </w:rPr>
            </w:pPr>
          </w:p>
        </w:tc>
        <w:tc>
          <w:tcPr>
            <w:tcW w:w="2229" w:type="dxa"/>
            <w:vAlign w:val="center"/>
          </w:tcPr>
          <w:p w:rsidR="00D55B23" w:rsidRDefault="00D55B23" w:rsidP="00657B54">
            <w:pPr>
              <w:rPr>
                <w:rFonts w:ascii="Segoe UI" w:hAnsi="Segoe UI" w:cs="Segoe UI"/>
                <w:color w:val="000000"/>
                <w:sz w:val="20"/>
              </w:rPr>
            </w:pPr>
          </w:p>
        </w:tc>
      </w:tr>
      <w:tr w:rsidR="00D55B23" w:rsidTr="00657B54">
        <w:tc>
          <w:tcPr>
            <w:tcW w:w="2860" w:type="dxa"/>
            <w:vAlign w:val="center"/>
          </w:tcPr>
          <w:p w:rsidR="00D55B23" w:rsidRDefault="00D55B23" w:rsidP="00657B54">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D55B23" w:rsidRDefault="00D55B23" w:rsidP="00657B54">
            <w:pPr>
              <w:rPr>
                <w:rFonts w:ascii="Segoe UI" w:hAnsi="Segoe UI" w:cs="Segoe UI"/>
                <w:color w:val="000000"/>
                <w:sz w:val="20"/>
              </w:rPr>
            </w:pPr>
          </w:p>
        </w:tc>
        <w:tc>
          <w:tcPr>
            <w:tcW w:w="2228" w:type="dxa"/>
            <w:vAlign w:val="center"/>
          </w:tcPr>
          <w:p w:rsidR="00D55B23" w:rsidRDefault="00D55B23" w:rsidP="00657B54">
            <w:pPr>
              <w:rPr>
                <w:rFonts w:ascii="Segoe UI" w:hAnsi="Segoe UI" w:cs="Segoe UI"/>
                <w:color w:val="000000"/>
                <w:sz w:val="20"/>
              </w:rPr>
            </w:pPr>
          </w:p>
        </w:tc>
        <w:tc>
          <w:tcPr>
            <w:tcW w:w="2229" w:type="dxa"/>
            <w:vAlign w:val="center"/>
          </w:tcPr>
          <w:p w:rsidR="00D55B23" w:rsidRDefault="00D55B23" w:rsidP="00657B54">
            <w:pPr>
              <w:rPr>
                <w:rFonts w:ascii="Segoe UI" w:hAnsi="Segoe UI" w:cs="Segoe UI"/>
                <w:color w:val="000000"/>
                <w:sz w:val="20"/>
              </w:rPr>
            </w:pPr>
          </w:p>
        </w:tc>
      </w:tr>
      <w:tr w:rsidR="00D55B23" w:rsidTr="00657B54">
        <w:tc>
          <w:tcPr>
            <w:tcW w:w="2860" w:type="dxa"/>
            <w:vAlign w:val="center"/>
          </w:tcPr>
          <w:p w:rsidR="00D55B23" w:rsidRDefault="00D55B23" w:rsidP="00657B54">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rsidR="00D55B23" w:rsidRDefault="00D55B23" w:rsidP="00657B54">
            <w:pPr>
              <w:rPr>
                <w:rFonts w:ascii="Segoe UI" w:hAnsi="Segoe UI" w:cs="Segoe UI"/>
                <w:color w:val="000000"/>
                <w:sz w:val="20"/>
              </w:rPr>
            </w:pPr>
          </w:p>
        </w:tc>
        <w:tc>
          <w:tcPr>
            <w:tcW w:w="2228" w:type="dxa"/>
            <w:vAlign w:val="center"/>
          </w:tcPr>
          <w:p w:rsidR="00D55B23" w:rsidRDefault="00D55B23" w:rsidP="00657B54">
            <w:pPr>
              <w:rPr>
                <w:rFonts w:ascii="Segoe UI" w:hAnsi="Segoe UI" w:cs="Segoe UI"/>
                <w:color w:val="000000"/>
                <w:sz w:val="20"/>
              </w:rPr>
            </w:pPr>
          </w:p>
        </w:tc>
        <w:tc>
          <w:tcPr>
            <w:tcW w:w="2229" w:type="dxa"/>
            <w:vAlign w:val="center"/>
          </w:tcPr>
          <w:p w:rsidR="00D55B23" w:rsidRDefault="00D55B23" w:rsidP="00657B54">
            <w:pPr>
              <w:rPr>
                <w:rFonts w:ascii="Segoe UI" w:hAnsi="Segoe UI" w:cs="Segoe UI"/>
                <w:color w:val="000000"/>
                <w:sz w:val="20"/>
              </w:rPr>
            </w:pPr>
          </w:p>
        </w:tc>
      </w:tr>
      <w:tr w:rsidR="00D55B23" w:rsidTr="00657B54">
        <w:tc>
          <w:tcPr>
            <w:tcW w:w="2860" w:type="dxa"/>
            <w:vAlign w:val="center"/>
          </w:tcPr>
          <w:p w:rsidR="00D55B23" w:rsidRPr="00847F9C" w:rsidRDefault="00D55B23" w:rsidP="00657B54">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rsidR="00D55B23" w:rsidRDefault="00D55B23" w:rsidP="00657B54">
            <w:pPr>
              <w:rPr>
                <w:rFonts w:ascii="Segoe UI" w:hAnsi="Segoe UI" w:cs="Segoe UI"/>
                <w:color w:val="000000"/>
                <w:sz w:val="20"/>
              </w:rPr>
            </w:pPr>
          </w:p>
        </w:tc>
        <w:tc>
          <w:tcPr>
            <w:tcW w:w="2228" w:type="dxa"/>
            <w:vAlign w:val="center"/>
          </w:tcPr>
          <w:p w:rsidR="00D55B23" w:rsidRDefault="00D55B23" w:rsidP="00657B54">
            <w:pPr>
              <w:rPr>
                <w:rFonts w:ascii="Segoe UI" w:hAnsi="Segoe UI" w:cs="Segoe UI"/>
                <w:color w:val="000000"/>
                <w:sz w:val="20"/>
              </w:rPr>
            </w:pPr>
          </w:p>
        </w:tc>
        <w:tc>
          <w:tcPr>
            <w:tcW w:w="2229" w:type="dxa"/>
            <w:vAlign w:val="center"/>
          </w:tcPr>
          <w:p w:rsidR="00D55B23" w:rsidRDefault="00D55B23" w:rsidP="00657B54">
            <w:pPr>
              <w:rPr>
                <w:rFonts w:ascii="Segoe UI" w:hAnsi="Segoe UI" w:cs="Segoe UI"/>
                <w:color w:val="000000"/>
                <w:sz w:val="20"/>
              </w:rPr>
            </w:pPr>
          </w:p>
        </w:tc>
      </w:tr>
      <w:tr w:rsidR="00D55B23" w:rsidTr="00657B54">
        <w:trPr>
          <w:trHeight w:val="355"/>
        </w:trPr>
        <w:tc>
          <w:tcPr>
            <w:tcW w:w="2860" w:type="dxa"/>
            <w:vAlign w:val="center"/>
          </w:tcPr>
          <w:p w:rsidR="00D55B23" w:rsidRPr="00847F9C" w:rsidRDefault="00D55B23" w:rsidP="00657B54">
            <w:pPr>
              <w:rPr>
                <w:rFonts w:ascii="Segoe UI" w:hAnsi="Segoe UI" w:cs="Segoe UI"/>
                <w:color w:val="000000"/>
                <w:sz w:val="20"/>
                <w:lang w:val="fr-FR"/>
              </w:rPr>
            </w:pPr>
          </w:p>
        </w:tc>
        <w:tc>
          <w:tcPr>
            <w:tcW w:w="6685" w:type="dxa"/>
            <w:gridSpan w:val="3"/>
            <w:vAlign w:val="center"/>
          </w:tcPr>
          <w:p w:rsidR="00D55B23" w:rsidRPr="00E3232D" w:rsidRDefault="00D55B23" w:rsidP="00657B54">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5B23" w:rsidTr="00657B54">
        <w:tc>
          <w:tcPr>
            <w:tcW w:w="2860" w:type="dxa"/>
            <w:vAlign w:val="center"/>
          </w:tcPr>
          <w:p w:rsidR="00D55B23" w:rsidRPr="00847F9C" w:rsidRDefault="00D55B23" w:rsidP="00657B54">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D55B23" w:rsidRDefault="00D55B23" w:rsidP="00657B54">
            <w:pPr>
              <w:rPr>
                <w:rFonts w:ascii="Segoe UI" w:hAnsi="Segoe UI" w:cs="Segoe UI"/>
                <w:color w:val="000000"/>
                <w:sz w:val="20"/>
              </w:rPr>
            </w:pPr>
          </w:p>
        </w:tc>
        <w:tc>
          <w:tcPr>
            <w:tcW w:w="2228" w:type="dxa"/>
            <w:vAlign w:val="center"/>
          </w:tcPr>
          <w:p w:rsidR="00D55B23" w:rsidRDefault="00D55B23" w:rsidP="00657B54">
            <w:pPr>
              <w:rPr>
                <w:rFonts w:ascii="Segoe UI" w:hAnsi="Segoe UI" w:cs="Segoe UI"/>
                <w:color w:val="000000"/>
                <w:sz w:val="20"/>
              </w:rPr>
            </w:pPr>
          </w:p>
        </w:tc>
        <w:tc>
          <w:tcPr>
            <w:tcW w:w="2229" w:type="dxa"/>
            <w:vAlign w:val="center"/>
          </w:tcPr>
          <w:p w:rsidR="00D55B23" w:rsidRDefault="00D55B23" w:rsidP="00657B54">
            <w:pPr>
              <w:rPr>
                <w:rFonts w:ascii="Segoe UI" w:hAnsi="Segoe UI" w:cs="Segoe UI"/>
                <w:color w:val="000000"/>
                <w:sz w:val="20"/>
              </w:rPr>
            </w:pPr>
          </w:p>
        </w:tc>
      </w:tr>
      <w:tr w:rsidR="00D55B23" w:rsidTr="00657B54">
        <w:tc>
          <w:tcPr>
            <w:tcW w:w="2860" w:type="dxa"/>
            <w:vAlign w:val="center"/>
          </w:tcPr>
          <w:p w:rsidR="00D55B23" w:rsidRDefault="00D55B23" w:rsidP="00657B54">
            <w:pPr>
              <w:rPr>
                <w:rFonts w:ascii="Segoe UI" w:hAnsi="Segoe UI" w:cs="Segoe UI"/>
                <w:color w:val="000000"/>
                <w:sz w:val="20"/>
              </w:rPr>
            </w:pPr>
            <w:r w:rsidRPr="00847F9C">
              <w:rPr>
                <w:rFonts w:ascii="Segoe UI" w:hAnsi="Segoe UI" w:cs="Segoe UI"/>
                <w:color w:val="000000"/>
                <w:sz w:val="20"/>
              </w:rPr>
              <w:lastRenderedPageBreak/>
              <w:t>Profits Before Taxes (PBT</w:t>
            </w:r>
            <w:r>
              <w:rPr>
                <w:rFonts w:ascii="Segoe UI" w:hAnsi="Segoe UI" w:cs="Segoe UI"/>
                <w:color w:val="000000"/>
                <w:sz w:val="20"/>
              </w:rPr>
              <w:t>)</w:t>
            </w:r>
          </w:p>
        </w:tc>
        <w:tc>
          <w:tcPr>
            <w:tcW w:w="2228" w:type="dxa"/>
            <w:vAlign w:val="center"/>
          </w:tcPr>
          <w:p w:rsidR="00D55B23" w:rsidRDefault="00D55B23" w:rsidP="00657B54">
            <w:pPr>
              <w:rPr>
                <w:rFonts w:ascii="Segoe UI" w:hAnsi="Segoe UI" w:cs="Segoe UI"/>
                <w:color w:val="000000"/>
                <w:sz w:val="20"/>
              </w:rPr>
            </w:pPr>
          </w:p>
        </w:tc>
        <w:tc>
          <w:tcPr>
            <w:tcW w:w="2228" w:type="dxa"/>
            <w:vAlign w:val="center"/>
          </w:tcPr>
          <w:p w:rsidR="00D55B23" w:rsidRDefault="00D55B23" w:rsidP="00657B54">
            <w:pPr>
              <w:rPr>
                <w:rFonts w:ascii="Segoe UI" w:hAnsi="Segoe UI" w:cs="Segoe UI"/>
                <w:color w:val="000000"/>
                <w:sz w:val="20"/>
              </w:rPr>
            </w:pPr>
          </w:p>
        </w:tc>
        <w:tc>
          <w:tcPr>
            <w:tcW w:w="2229" w:type="dxa"/>
            <w:vAlign w:val="center"/>
          </w:tcPr>
          <w:p w:rsidR="00D55B23" w:rsidRDefault="00D55B23" w:rsidP="00657B54">
            <w:pPr>
              <w:rPr>
                <w:rFonts w:ascii="Segoe UI" w:hAnsi="Segoe UI" w:cs="Segoe UI"/>
                <w:color w:val="000000"/>
                <w:sz w:val="20"/>
              </w:rPr>
            </w:pPr>
          </w:p>
        </w:tc>
      </w:tr>
      <w:tr w:rsidR="00D55B23" w:rsidTr="00657B54">
        <w:tc>
          <w:tcPr>
            <w:tcW w:w="2860" w:type="dxa"/>
            <w:vAlign w:val="center"/>
          </w:tcPr>
          <w:p w:rsidR="00D55B23" w:rsidRPr="00847F9C" w:rsidRDefault="00D55B23" w:rsidP="00657B54">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rsidR="00D55B23" w:rsidRDefault="00D55B23" w:rsidP="00657B54">
            <w:pPr>
              <w:rPr>
                <w:rFonts w:ascii="Segoe UI" w:hAnsi="Segoe UI" w:cs="Segoe UI"/>
                <w:color w:val="000000"/>
                <w:sz w:val="20"/>
              </w:rPr>
            </w:pPr>
          </w:p>
        </w:tc>
        <w:tc>
          <w:tcPr>
            <w:tcW w:w="2228" w:type="dxa"/>
            <w:vAlign w:val="center"/>
          </w:tcPr>
          <w:p w:rsidR="00D55B23" w:rsidRDefault="00D55B23" w:rsidP="00657B54">
            <w:pPr>
              <w:rPr>
                <w:rFonts w:ascii="Segoe UI" w:hAnsi="Segoe UI" w:cs="Segoe UI"/>
                <w:color w:val="000000"/>
                <w:sz w:val="20"/>
              </w:rPr>
            </w:pPr>
          </w:p>
        </w:tc>
        <w:tc>
          <w:tcPr>
            <w:tcW w:w="2229" w:type="dxa"/>
            <w:vAlign w:val="center"/>
          </w:tcPr>
          <w:p w:rsidR="00D55B23" w:rsidRDefault="00D55B23" w:rsidP="00657B54">
            <w:pPr>
              <w:rPr>
                <w:rFonts w:ascii="Segoe UI" w:hAnsi="Segoe UI" w:cs="Segoe UI"/>
                <w:color w:val="000000"/>
                <w:sz w:val="20"/>
              </w:rPr>
            </w:pPr>
          </w:p>
        </w:tc>
      </w:tr>
      <w:tr w:rsidR="00D55B23" w:rsidTr="00657B54">
        <w:tc>
          <w:tcPr>
            <w:tcW w:w="2860" w:type="dxa"/>
            <w:vAlign w:val="center"/>
          </w:tcPr>
          <w:p w:rsidR="00D55B23" w:rsidRDefault="00D55B23" w:rsidP="00657B54">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D55B23" w:rsidRDefault="00D55B23" w:rsidP="00657B54">
            <w:pPr>
              <w:rPr>
                <w:rFonts w:ascii="Segoe UI" w:hAnsi="Segoe UI" w:cs="Segoe UI"/>
                <w:color w:val="000000"/>
                <w:sz w:val="20"/>
              </w:rPr>
            </w:pPr>
          </w:p>
        </w:tc>
        <w:tc>
          <w:tcPr>
            <w:tcW w:w="2228" w:type="dxa"/>
            <w:vAlign w:val="center"/>
          </w:tcPr>
          <w:p w:rsidR="00D55B23" w:rsidRDefault="00D55B23" w:rsidP="00657B54">
            <w:pPr>
              <w:rPr>
                <w:rFonts w:ascii="Segoe UI" w:hAnsi="Segoe UI" w:cs="Segoe UI"/>
                <w:color w:val="000000"/>
                <w:sz w:val="20"/>
              </w:rPr>
            </w:pPr>
          </w:p>
        </w:tc>
        <w:tc>
          <w:tcPr>
            <w:tcW w:w="2229" w:type="dxa"/>
            <w:vAlign w:val="center"/>
          </w:tcPr>
          <w:p w:rsidR="00D55B23" w:rsidRDefault="00D55B23" w:rsidP="00657B54">
            <w:pPr>
              <w:rPr>
                <w:rFonts w:ascii="Segoe UI" w:hAnsi="Segoe UI" w:cs="Segoe UI"/>
                <w:color w:val="000000"/>
                <w:sz w:val="20"/>
              </w:rPr>
            </w:pPr>
          </w:p>
        </w:tc>
      </w:tr>
    </w:tbl>
    <w:p w:rsidR="00D55B23" w:rsidRDefault="00D55B23" w:rsidP="00D55B23">
      <w:pPr>
        <w:shd w:val="clear" w:color="auto" w:fill="FFFFFF"/>
        <w:spacing w:before="120"/>
        <w:jc w:val="both"/>
        <w:rPr>
          <w:rFonts w:ascii="Segoe UI" w:hAnsi="Segoe UI" w:cs="Segoe UI"/>
          <w:color w:val="000000"/>
          <w:sz w:val="20"/>
        </w:rPr>
      </w:pPr>
    </w:p>
    <w:p w:rsidR="00D55B23" w:rsidRPr="0001252F" w:rsidRDefault="00D55B23" w:rsidP="00D55B23">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D55B23" w:rsidRPr="0001252F" w:rsidRDefault="00D55B23" w:rsidP="00D55B23">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D55B23" w:rsidRPr="0001252F" w:rsidRDefault="00D55B23" w:rsidP="00D55B23">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D55B23" w:rsidRDefault="00D55B23" w:rsidP="00D55B23">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D55B23" w:rsidRDefault="00D55B23" w:rsidP="00D55B23">
      <w:pPr>
        <w:rPr>
          <w:rFonts w:ascii="Segoe UI" w:hAnsi="Segoe UI" w:cs="Segoe UI"/>
          <w:b/>
          <w:sz w:val="28"/>
          <w:szCs w:val="28"/>
        </w:rPr>
      </w:pPr>
      <w:r>
        <w:rPr>
          <w:rFonts w:ascii="Segoe UI" w:hAnsi="Segoe UI" w:cs="Segoe UI"/>
          <w:b/>
          <w:sz w:val="28"/>
          <w:szCs w:val="28"/>
        </w:rPr>
        <w:br w:type="page"/>
      </w:r>
    </w:p>
    <w:p w:rsidR="00D55B23" w:rsidRPr="003D2C68" w:rsidRDefault="00D55B23" w:rsidP="00D55B23">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rsidR="00D55B23" w:rsidRPr="00BD32D0" w:rsidRDefault="00D55B23" w:rsidP="00D55B23">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55B23" w:rsidRPr="00BD32D0" w:rsidTr="00657B54">
        <w:tc>
          <w:tcPr>
            <w:tcW w:w="1979" w:type="dxa"/>
            <w:shd w:val="clear" w:color="auto" w:fill="9BDEFF"/>
          </w:tcPr>
          <w:p w:rsidR="00D55B23" w:rsidRPr="00BD32D0" w:rsidRDefault="00D55B23" w:rsidP="00657B54">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D55B23" w:rsidRPr="00BD32D0" w:rsidRDefault="00D55B23" w:rsidP="00657B5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D55B23" w:rsidRPr="00BD32D0" w:rsidRDefault="00D55B23" w:rsidP="00657B54">
            <w:pPr>
              <w:spacing w:before="120" w:after="120"/>
              <w:rPr>
                <w:rFonts w:ascii="Segoe UI" w:hAnsi="Segoe UI" w:cs="Segoe UI"/>
                <w:sz w:val="20"/>
              </w:rPr>
            </w:pPr>
            <w:r w:rsidRPr="00BD32D0">
              <w:rPr>
                <w:rFonts w:ascii="Segoe UI" w:hAnsi="Segoe UI" w:cs="Segoe UI"/>
                <w:sz w:val="20"/>
              </w:rPr>
              <w:t>Date:</w:t>
            </w:r>
          </w:p>
        </w:tc>
        <w:tc>
          <w:tcPr>
            <w:tcW w:w="2345" w:type="dxa"/>
          </w:tcPr>
          <w:p w:rsidR="00D55B23" w:rsidRPr="00BD32D0" w:rsidRDefault="00D55B23" w:rsidP="00657B54">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63F14DA396AE416081583271136F5871"/>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D55B23" w:rsidRPr="00BD32D0" w:rsidTr="00657B54">
        <w:trPr>
          <w:cantSplit/>
          <w:trHeight w:val="341"/>
        </w:trPr>
        <w:tc>
          <w:tcPr>
            <w:tcW w:w="1979" w:type="dxa"/>
            <w:shd w:val="clear" w:color="auto" w:fill="9BDEFF"/>
          </w:tcPr>
          <w:p w:rsidR="00D55B23" w:rsidRPr="00BD32D0" w:rsidRDefault="00D55B23" w:rsidP="00657B54">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D55B23" w:rsidRPr="00BD32D0" w:rsidRDefault="00D55B23" w:rsidP="00657B5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rsidR="00D55B23" w:rsidRPr="00BD32D0" w:rsidRDefault="00D55B23" w:rsidP="00D55B23">
      <w:pPr>
        <w:rPr>
          <w:rFonts w:ascii="Segoe UI" w:hAnsi="Segoe UI" w:cs="Segoe UI"/>
          <w:sz w:val="20"/>
        </w:rPr>
      </w:pPr>
    </w:p>
    <w:p w:rsidR="00D55B23" w:rsidRPr="00BD32D0" w:rsidRDefault="00D55B23" w:rsidP="00D55B23">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D55B23" w:rsidRDefault="00D55B23" w:rsidP="00D55B23">
      <w:pPr>
        <w:rPr>
          <w:rFonts w:ascii="Segoe UI" w:hAnsi="Segoe UI" w:cs="Segoe UI"/>
          <w:sz w:val="20"/>
        </w:rPr>
      </w:pPr>
    </w:p>
    <w:p w:rsidR="00D55B23" w:rsidRPr="00BD32D0" w:rsidRDefault="00D55B23" w:rsidP="00D55B23">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D55B23" w:rsidRPr="00B721C9" w:rsidRDefault="00D55B23" w:rsidP="00D55B23">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D55B23" w:rsidRDefault="00D55B23" w:rsidP="00D55B23">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D55B23" w:rsidRDefault="00D55B23" w:rsidP="00D55B23">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D55B23" w:rsidRDefault="00D55B23" w:rsidP="00D55B23">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D55B23" w:rsidRPr="00B721C9" w:rsidRDefault="00D55B23" w:rsidP="00D55B23">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D55B23" w:rsidRPr="00BD32D0" w:rsidRDefault="00D55B23" w:rsidP="00D55B23">
      <w:pPr>
        <w:autoSpaceDE w:val="0"/>
        <w:autoSpaceDN w:val="0"/>
        <w:adjustRightInd w:val="0"/>
        <w:jc w:val="both"/>
        <w:rPr>
          <w:rFonts w:ascii="Segoe UI" w:hAnsi="Segoe UI" w:cs="Segoe UI"/>
          <w:bCs/>
          <w:sz w:val="20"/>
        </w:rPr>
      </w:pPr>
    </w:p>
    <w:p w:rsidR="00D55B23" w:rsidRPr="00E6050E" w:rsidRDefault="00D55B23" w:rsidP="00D55B23">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D55B23" w:rsidRPr="00541D0D" w:rsidRDefault="00D55B23" w:rsidP="00D55B23">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D55B23" w:rsidRPr="00B07103" w:rsidRDefault="00D55B23" w:rsidP="00D55B23">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rsidR="00D55B23" w:rsidRPr="00B07103" w:rsidRDefault="00D55B23" w:rsidP="00D55B23">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rsidR="00D55B23" w:rsidRPr="00B07103" w:rsidRDefault="00D55B23" w:rsidP="00D55B23">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D55B23" w:rsidRPr="00B07103" w:rsidRDefault="00D55B23" w:rsidP="00D55B23">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rsidR="00D55B23" w:rsidRPr="00B07103" w:rsidRDefault="00D55B23" w:rsidP="00D55B23">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rsidR="00D55B23" w:rsidRPr="00B07103" w:rsidRDefault="00D55B23" w:rsidP="00D55B23">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rsidR="00D55B23" w:rsidRPr="00B07103" w:rsidRDefault="00D55B23" w:rsidP="00D55B23">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rsidR="00D55B23" w:rsidRDefault="00D55B23" w:rsidP="00D55B23">
      <w:pPr>
        <w:spacing w:before="120" w:after="120"/>
        <w:jc w:val="both"/>
        <w:rPr>
          <w:rFonts w:ascii="Segoe UI" w:hAnsi="Segoe UI" w:cs="Segoe UI"/>
          <w:b/>
          <w:snapToGrid w:val="0"/>
          <w:sz w:val="20"/>
        </w:rPr>
      </w:pPr>
    </w:p>
    <w:p w:rsidR="00D55B23" w:rsidRDefault="00D55B23" w:rsidP="00D55B23">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D55B23" w:rsidRPr="00B04CD8" w:rsidRDefault="00D55B23" w:rsidP="00D55B23">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D55B23" w:rsidRPr="00BD32D0" w:rsidRDefault="00D55B23" w:rsidP="00D55B23">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D55B23" w:rsidRPr="00D04488" w:rsidRDefault="00D55B23" w:rsidP="00D55B23">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D55B23" w:rsidRPr="00B04CD8" w:rsidRDefault="00D55B23" w:rsidP="00D55B23">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D55B23" w:rsidRPr="00D04488" w:rsidRDefault="00D55B23" w:rsidP="00D55B23">
      <w:pPr>
        <w:pStyle w:val="ListParagraph"/>
        <w:autoSpaceDE w:val="0"/>
        <w:autoSpaceDN w:val="0"/>
        <w:adjustRightInd w:val="0"/>
        <w:spacing w:before="60" w:after="60" w:line="240" w:lineRule="auto"/>
        <w:ind w:left="547"/>
        <w:contextualSpacing w:val="0"/>
        <w:jc w:val="both"/>
        <w:rPr>
          <w:rFonts w:ascii="Segoe UI" w:hAnsi="Segoe UI" w:cs="Segoe UI"/>
          <w:bCs/>
          <w:sz w:val="20"/>
        </w:rPr>
      </w:pPr>
    </w:p>
    <w:p w:rsidR="00D55B23" w:rsidRPr="00C77698" w:rsidRDefault="00D55B23" w:rsidP="00D55B23">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D55B23" w:rsidRPr="00410305" w:rsidTr="00657B54">
        <w:trPr>
          <w:trHeight w:val="408"/>
        </w:trPr>
        <w:tc>
          <w:tcPr>
            <w:tcW w:w="2523" w:type="dxa"/>
            <w:shd w:val="clear" w:color="auto" w:fill="9BDEFF"/>
            <w:vAlign w:val="center"/>
          </w:tcPr>
          <w:p w:rsidR="00D55B23" w:rsidRPr="00410305" w:rsidRDefault="00D55B23" w:rsidP="00657B54">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D55B23" w:rsidRPr="00410305" w:rsidRDefault="00D55B23" w:rsidP="00657B5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5B23" w:rsidRPr="00410305" w:rsidTr="00657B54">
        <w:trPr>
          <w:trHeight w:val="377"/>
        </w:trPr>
        <w:tc>
          <w:tcPr>
            <w:tcW w:w="2523" w:type="dxa"/>
            <w:shd w:val="clear" w:color="auto" w:fill="9BDEFF"/>
            <w:vAlign w:val="center"/>
          </w:tcPr>
          <w:p w:rsidR="00D55B23" w:rsidRPr="00410305" w:rsidRDefault="00D55B23" w:rsidP="00657B54">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D55B23" w:rsidRPr="005D33C0" w:rsidRDefault="00D55B23" w:rsidP="00657B5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5B23" w:rsidRPr="00410305" w:rsidTr="00657B54">
        <w:trPr>
          <w:trHeight w:val="401"/>
        </w:trPr>
        <w:tc>
          <w:tcPr>
            <w:tcW w:w="2523" w:type="dxa"/>
            <w:shd w:val="clear" w:color="auto" w:fill="9BDEFF"/>
            <w:vAlign w:val="center"/>
          </w:tcPr>
          <w:p w:rsidR="00D55B23" w:rsidRPr="00410305" w:rsidRDefault="00D55B23" w:rsidP="00657B54">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D55B23" w:rsidRPr="00410305" w:rsidRDefault="00D55B23" w:rsidP="00657B5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5B23" w:rsidRPr="00410305" w:rsidTr="00657B54">
        <w:trPr>
          <w:trHeight w:val="422"/>
        </w:trPr>
        <w:tc>
          <w:tcPr>
            <w:tcW w:w="2523" w:type="dxa"/>
            <w:shd w:val="clear" w:color="auto" w:fill="9BDEFF"/>
            <w:vAlign w:val="center"/>
          </w:tcPr>
          <w:p w:rsidR="00D55B23" w:rsidRPr="00410305" w:rsidRDefault="00D55B23" w:rsidP="00657B54">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D55B23" w:rsidRPr="00410305" w:rsidRDefault="00D55B23" w:rsidP="00657B54">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5B23" w:rsidRPr="00410305" w:rsidTr="00657B54">
        <w:trPr>
          <w:trHeight w:val="400"/>
        </w:trPr>
        <w:tc>
          <w:tcPr>
            <w:tcW w:w="2523" w:type="dxa"/>
            <w:vMerge w:val="restart"/>
            <w:shd w:val="clear" w:color="auto" w:fill="9BDEFF"/>
            <w:vAlign w:val="center"/>
          </w:tcPr>
          <w:p w:rsidR="00D55B23" w:rsidRPr="00410305" w:rsidRDefault="00D55B23" w:rsidP="00657B54">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D55B23" w:rsidRPr="00410305" w:rsidRDefault="00D55B23" w:rsidP="00657B54">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5B23" w:rsidRPr="00410305" w:rsidTr="00657B54">
        <w:trPr>
          <w:trHeight w:val="571"/>
        </w:trPr>
        <w:tc>
          <w:tcPr>
            <w:tcW w:w="2523" w:type="dxa"/>
            <w:vMerge/>
            <w:shd w:val="clear" w:color="auto" w:fill="9BDEFF"/>
            <w:vAlign w:val="center"/>
          </w:tcPr>
          <w:p w:rsidR="00D55B23" w:rsidRPr="00410305" w:rsidRDefault="00D55B23" w:rsidP="00657B54">
            <w:pPr>
              <w:pStyle w:val="Subtitle"/>
              <w:ind w:left="0" w:right="75"/>
              <w:jc w:val="left"/>
              <w:rPr>
                <w:rFonts w:ascii="Segoe UI" w:hAnsi="Segoe UI" w:cs="Segoe UI"/>
                <w:sz w:val="20"/>
              </w:rPr>
            </w:pPr>
          </w:p>
        </w:tc>
        <w:tc>
          <w:tcPr>
            <w:tcW w:w="7019" w:type="dxa"/>
            <w:vAlign w:val="center"/>
          </w:tcPr>
          <w:p w:rsidR="00D55B23" w:rsidRPr="00A96C50" w:rsidRDefault="00D55B23" w:rsidP="00657B54">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5B23" w:rsidRPr="00410305" w:rsidTr="00657B54">
        <w:trPr>
          <w:trHeight w:val="225"/>
        </w:trPr>
        <w:tc>
          <w:tcPr>
            <w:tcW w:w="2523" w:type="dxa"/>
            <w:vMerge w:val="restart"/>
            <w:shd w:val="clear" w:color="auto" w:fill="9BDEFF"/>
            <w:vAlign w:val="center"/>
          </w:tcPr>
          <w:p w:rsidR="00D55B23" w:rsidRPr="00410305" w:rsidRDefault="00D55B23" w:rsidP="00657B54">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D55B23" w:rsidRPr="00845882" w:rsidRDefault="00D55B23" w:rsidP="00657B54">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5B23" w:rsidRPr="00410305" w:rsidTr="00657B54">
        <w:trPr>
          <w:trHeight w:val="760"/>
        </w:trPr>
        <w:tc>
          <w:tcPr>
            <w:tcW w:w="2523" w:type="dxa"/>
            <w:vMerge/>
            <w:shd w:val="clear" w:color="auto" w:fill="9BDEFF"/>
            <w:vAlign w:val="center"/>
          </w:tcPr>
          <w:p w:rsidR="00D55B23" w:rsidRPr="00410305" w:rsidRDefault="00D55B23" w:rsidP="00657B54">
            <w:pPr>
              <w:pStyle w:val="Subtitle"/>
              <w:ind w:left="0" w:right="75"/>
              <w:jc w:val="left"/>
              <w:rPr>
                <w:rFonts w:ascii="Segoe UI" w:hAnsi="Segoe UI" w:cs="Segoe UI"/>
                <w:sz w:val="20"/>
              </w:rPr>
            </w:pPr>
          </w:p>
        </w:tc>
        <w:tc>
          <w:tcPr>
            <w:tcW w:w="7019" w:type="dxa"/>
            <w:vAlign w:val="center"/>
          </w:tcPr>
          <w:p w:rsidR="00D55B23" w:rsidRPr="00410305" w:rsidRDefault="00D55B23" w:rsidP="00D55B23">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D55B23" w:rsidRPr="006F4FF5" w:rsidRDefault="00D55B23" w:rsidP="00D55B23">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5B23" w:rsidRPr="00410305" w:rsidTr="00657B54">
        <w:trPr>
          <w:trHeight w:val="1232"/>
        </w:trPr>
        <w:tc>
          <w:tcPr>
            <w:tcW w:w="2523" w:type="dxa"/>
            <w:vMerge w:val="restart"/>
            <w:shd w:val="clear" w:color="auto" w:fill="9BDEFF"/>
            <w:vAlign w:val="center"/>
          </w:tcPr>
          <w:p w:rsidR="00D55B23" w:rsidRPr="00410305" w:rsidRDefault="00D55B23" w:rsidP="00657B54">
            <w:pPr>
              <w:pStyle w:val="Subtitle"/>
              <w:ind w:left="0" w:right="75"/>
              <w:jc w:val="left"/>
              <w:rPr>
                <w:rFonts w:ascii="Segoe UI" w:hAnsi="Segoe UI" w:cs="Segoe UI"/>
                <w:sz w:val="20"/>
              </w:rPr>
            </w:pPr>
            <w:r w:rsidRPr="00410305">
              <w:rPr>
                <w:rFonts w:ascii="Segoe UI" w:hAnsi="Segoe UI" w:cs="Segoe UI"/>
                <w:sz w:val="20"/>
              </w:rPr>
              <w:t>Employment Record/ Experience</w:t>
            </w:r>
          </w:p>
          <w:p w:rsidR="00D55B23" w:rsidRPr="00410305" w:rsidRDefault="00D55B23" w:rsidP="00657B54">
            <w:pPr>
              <w:pStyle w:val="Subtitle"/>
              <w:ind w:left="0" w:right="75"/>
              <w:jc w:val="left"/>
              <w:rPr>
                <w:rFonts w:ascii="Segoe UI" w:hAnsi="Segoe UI" w:cs="Segoe UI"/>
                <w:sz w:val="20"/>
              </w:rPr>
            </w:pPr>
          </w:p>
        </w:tc>
        <w:tc>
          <w:tcPr>
            <w:tcW w:w="7019" w:type="dxa"/>
            <w:vAlign w:val="center"/>
          </w:tcPr>
          <w:p w:rsidR="00D55B23" w:rsidRPr="00A5241A" w:rsidRDefault="00D55B23" w:rsidP="00657B54">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5B23" w:rsidRPr="00410305" w:rsidTr="00657B54">
        <w:trPr>
          <w:trHeight w:val="544"/>
        </w:trPr>
        <w:tc>
          <w:tcPr>
            <w:tcW w:w="2523" w:type="dxa"/>
            <w:vMerge/>
            <w:shd w:val="clear" w:color="auto" w:fill="9BDEFF"/>
            <w:vAlign w:val="center"/>
          </w:tcPr>
          <w:p w:rsidR="00D55B23" w:rsidRPr="00410305" w:rsidRDefault="00D55B23" w:rsidP="00657B54">
            <w:pPr>
              <w:pStyle w:val="Subtitle"/>
              <w:ind w:left="0" w:right="75"/>
              <w:jc w:val="left"/>
              <w:rPr>
                <w:rFonts w:ascii="Segoe UI" w:hAnsi="Segoe UI" w:cs="Segoe UI"/>
                <w:sz w:val="20"/>
              </w:rPr>
            </w:pPr>
          </w:p>
        </w:tc>
        <w:tc>
          <w:tcPr>
            <w:tcW w:w="7019" w:type="dxa"/>
            <w:vAlign w:val="center"/>
          </w:tcPr>
          <w:p w:rsidR="00D55B23" w:rsidRPr="00410305" w:rsidRDefault="00D55B23" w:rsidP="00657B54">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5B23" w:rsidRPr="00410305" w:rsidTr="00657B54">
        <w:trPr>
          <w:trHeight w:val="242"/>
        </w:trPr>
        <w:tc>
          <w:tcPr>
            <w:tcW w:w="2523" w:type="dxa"/>
            <w:vMerge w:val="restart"/>
            <w:shd w:val="clear" w:color="auto" w:fill="9BDEFF"/>
            <w:vAlign w:val="center"/>
          </w:tcPr>
          <w:p w:rsidR="00D55B23" w:rsidRPr="00410305" w:rsidRDefault="00D55B23" w:rsidP="00657B54">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D55B23" w:rsidRPr="00410305" w:rsidRDefault="00D55B23" w:rsidP="00657B54">
            <w:pPr>
              <w:pStyle w:val="Subtitle"/>
              <w:ind w:left="0" w:right="75"/>
              <w:jc w:val="left"/>
              <w:rPr>
                <w:rFonts w:ascii="Segoe UI" w:hAnsi="Segoe UI" w:cs="Segoe UI"/>
                <w:sz w:val="20"/>
              </w:rPr>
            </w:pPr>
          </w:p>
        </w:tc>
        <w:tc>
          <w:tcPr>
            <w:tcW w:w="7019" w:type="dxa"/>
            <w:vAlign w:val="center"/>
          </w:tcPr>
          <w:p w:rsidR="00D55B23" w:rsidRPr="00845882" w:rsidRDefault="00D55B23" w:rsidP="00657B54">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5B23" w:rsidRPr="00410305" w:rsidTr="00657B54">
        <w:trPr>
          <w:trHeight w:val="1430"/>
        </w:trPr>
        <w:tc>
          <w:tcPr>
            <w:tcW w:w="2523" w:type="dxa"/>
            <w:vMerge/>
            <w:shd w:val="clear" w:color="auto" w:fill="9BDEFF"/>
            <w:vAlign w:val="center"/>
          </w:tcPr>
          <w:p w:rsidR="00D55B23" w:rsidRPr="00410305" w:rsidRDefault="00D55B23" w:rsidP="00657B54">
            <w:pPr>
              <w:pStyle w:val="Subtitle"/>
              <w:tabs>
                <w:tab w:val="left" w:pos="6300"/>
              </w:tabs>
              <w:ind w:left="0" w:right="75"/>
              <w:jc w:val="left"/>
              <w:rPr>
                <w:rFonts w:ascii="Segoe UI" w:hAnsi="Segoe UI" w:cs="Segoe UI"/>
                <w:sz w:val="20"/>
              </w:rPr>
            </w:pPr>
          </w:p>
        </w:tc>
        <w:tc>
          <w:tcPr>
            <w:tcW w:w="7019" w:type="dxa"/>
            <w:vAlign w:val="center"/>
          </w:tcPr>
          <w:p w:rsidR="00D55B23" w:rsidRDefault="00D55B23" w:rsidP="00657B54">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D55B23" w:rsidRPr="00410305" w:rsidRDefault="00D55B23" w:rsidP="00657B5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D55B23" w:rsidRPr="00410305" w:rsidRDefault="00D55B23" w:rsidP="00657B54">
            <w:pPr>
              <w:pStyle w:val="Subtitle"/>
              <w:ind w:left="0"/>
              <w:jc w:val="left"/>
              <w:rPr>
                <w:rFonts w:ascii="Segoe UI" w:hAnsi="Segoe UI" w:cs="Segoe UI"/>
                <w:b w:val="0"/>
                <w:sz w:val="20"/>
              </w:rPr>
            </w:pPr>
          </w:p>
          <w:p w:rsidR="00D55B23" w:rsidRPr="00410305" w:rsidRDefault="00D55B23" w:rsidP="00657B54">
            <w:pPr>
              <w:pStyle w:val="Subtitle"/>
              <w:ind w:left="0"/>
              <w:jc w:val="left"/>
              <w:rPr>
                <w:rFonts w:ascii="Segoe UI" w:hAnsi="Segoe UI" w:cs="Segoe UI"/>
                <w:b w:val="0"/>
                <w:sz w:val="20"/>
              </w:rPr>
            </w:pPr>
            <w:r w:rsidRPr="00410305">
              <w:rPr>
                <w:rFonts w:ascii="Segoe UI" w:hAnsi="Segoe UI" w:cs="Segoe UI"/>
                <w:b w:val="0"/>
                <w:sz w:val="20"/>
              </w:rPr>
              <w:t>Reference 2:</w:t>
            </w:r>
          </w:p>
          <w:p w:rsidR="00D55B23" w:rsidRPr="002B4A6D" w:rsidRDefault="00D55B23" w:rsidP="00657B54">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D55B23" w:rsidRPr="00410305" w:rsidRDefault="00D55B23" w:rsidP="00D55B23">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D55B23" w:rsidRPr="00410305" w:rsidRDefault="00D55B23" w:rsidP="00D55B23">
      <w:pPr>
        <w:pStyle w:val="Subtitle"/>
        <w:ind w:left="0"/>
        <w:jc w:val="left"/>
        <w:rPr>
          <w:rFonts w:ascii="Segoe UI" w:hAnsi="Segoe UI" w:cs="Segoe UI"/>
          <w:b w:val="0"/>
          <w:sz w:val="20"/>
        </w:rPr>
      </w:pPr>
    </w:p>
    <w:p w:rsidR="00D55B23" w:rsidRPr="00410305" w:rsidRDefault="00D55B23" w:rsidP="00D55B23">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D55B23" w:rsidRPr="00227D2E" w:rsidRDefault="00D55B23" w:rsidP="00D55B23">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D55B23" w:rsidRDefault="00D55B23" w:rsidP="00D55B23">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rsidR="00D55B23" w:rsidRPr="00946A2A" w:rsidRDefault="00D55B23" w:rsidP="00D55B23"/>
    <w:p w:rsidR="00D55B23" w:rsidRPr="00946A2A" w:rsidRDefault="00D55B23" w:rsidP="00D55B23">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55B23" w:rsidRPr="00B94ACA" w:rsidTr="00657B54">
        <w:tc>
          <w:tcPr>
            <w:tcW w:w="1979" w:type="dxa"/>
            <w:shd w:val="clear" w:color="auto" w:fill="9BDEFF"/>
          </w:tcPr>
          <w:p w:rsidR="00D55B23" w:rsidRPr="00B94ACA" w:rsidRDefault="00D55B23" w:rsidP="00657B54">
            <w:pPr>
              <w:spacing w:before="120" w:after="120"/>
              <w:rPr>
                <w:rFonts w:ascii="Segoe UI" w:hAnsi="Segoe UI" w:cs="Segoe UI"/>
                <w:sz w:val="20"/>
              </w:rPr>
            </w:pPr>
            <w:r>
              <w:rPr>
                <w:rFonts w:ascii="Segoe UI" w:hAnsi="Segoe UI" w:cs="Segoe UI"/>
                <w:sz w:val="20"/>
              </w:rPr>
              <w:t>Name of Bidder:</w:t>
            </w:r>
          </w:p>
        </w:tc>
        <w:tc>
          <w:tcPr>
            <w:tcW w:w="4501" w:type="dxa"/>
          </w:tcPr>
          <w:p w:rsidR="00D55B23" w:rsidRPr="00B94ACA" w:rsidRDefault="00D55B23" w:rsidP="00657B5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D55B23" w:rsidRPr="00B94ACA" w:rsidRDefault="00D55B23" w:rsidP="00657B54">
            <w:pPr>
              <w:spacing w:before="120" w:after="120"/>
              <w:rPr>
                <w:rFonts w:ascii="Segoe UI" w:hAnsi="Segoe UI" w:cs="Segoe UI"/>
                <w:sz w:val="20"/>
              </w:rPr>
            </w:pPr>
            <w:r w:rsidRPr="00B94ACA">
              <w:rPr>
                <w:rFonts w:ascii="Segoe UI" w:hAnsi="Segoe UI" w:cs="Segoe UI"/>
                <w:sz w:val="20"/>
              </w:rPr>
              <w:t>Date:</w:t>
            </w:r>
          </w:p>
        </w:tc>
        <w:tc>
          <w:tcPr>
            <w:tcW w:w="2340" w:type="dxa"/>
          </w:tcPr>
          <w:p w:rsidR="00D55B23" w:rsidRPr="00B94ACA" w:rsidRDefault="00D55B23" w:rsidP="00657B54">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1820213F789B4235816A5FCE7A90297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55B23" w:rsidRPr="00B94ACA" w:rsidTr="00657B54">
        <w:trPr>
          <w:cantSplit/>
          <w:trHeight w:val="341"/>
        </w:trPr>
        <w:tc>
          <w:tcPr>
            <w:tcW w:w="1979" w:type="dxa"/>
            <w:shd w:val="clear" w:color="auto" w:fill="9BDEFF"/>
          </w:tcPr>
          <w:p w:rsidR="00D55B23" w:rsidRPr="00B94ACA" w:rsidRDefault="00D55B23" w:rsidP="00657B5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D55B23" w:rsidRPr="00B94ACA" w:rsidRDefault="00D55B23" w:rsidP="00657B5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D55B23" w:rsidRPr="00946A2A" w:rsidRDefault="00D55B23" w:rsidP="00D55B23">
      <w:pPr>
        <w:rPr>
          <w:rFonts w:ascii="Segoe UI" w:hAnsi="Segoe UI" w:cs="Segoe UI"/>
          <w:sz w:val="20"/>
        </w:rPr>
      </w:pPr>
    </w:p>
    <w:p w:rsidR="00D55B23" w:rsidRDefault="00D55B23" w:rsidP="00D55B23">
      <w:pPr>
        <w:jc w:val="both"/>
        <w:rPr>
          <w:rFonts w:ascii="Segoe UI" w:hAnsi="Segoe UI" w:cs="Segoe UI"/>
          <w:sz w:val="20"/>
        </w:rPr>
      </w:pPr>
      <w:r w:rsidRPr="00946A2A">
        <w:rPr>
          <w:rFonts w:ascii="Segoe UI" w:hAnsi="Segoe UI" w:cs="Segoe UI"/>
          <w:sz w:val="20"/>
        </w:rPr>
        <w:tab/>
      </w:r>
    </w:p>
    <w:p w:rsidR="00D55B23" w:rsidRDefault="00D55B23" w:rsidP="00D55B23">
      <w:pPr>
        <w:jc w:val="both"/>
        <w:rPr>
          <w:rFonts w:ascii="Segoe UI" w:hAnsi="Segoe UI" w:cs="Segoe UI"/>
          <w:sz w:val="20"/>
        </w:rPr>
      </w:pPr>
    </w:p>
    <w:p w:rsidR="00D55B23" w:rsidRPr="00364492" w:rsidRDefault="00D55B23" w:rsidP="00D55B2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D55B23" w:rsidRPr="00946A2A" w:rsidRDefault="00D55B23" w:rsidP="00D55B23">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D55B23" w:rsidRPr="005442FA" w:rsidRDefault="00D55B23" w:rsidP="00D55B23">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period of time specified in the Bid Data Sheet. </w:t>
      </w:r>
    </w:p>
    <w:p w:rsidR="00D55B23" w:rsidRPr="00946A2A" w:rsidRDefault="00D55B23" w:rsidP="00D55B23">
      <w:pPr>
        <w:rPr>
          <w:rFonts w:ascii="Segoe UI" w:hAnsi="Segoe UI" w:cs="Segoe UI"/>
          <w:sz w:val="20"/>
        </w:rPr>
      </w:pPr>
      <w:r w:rsidRPr="00946A2A">
        <w:rPr>
          <w:rFonts w:ascii="Segoe UI" w:hAnsi="Segoe UI" w:cs="Segoe UI"/>
          <w:sz w:val="20"/>
        </w:rPr>
        <w:t>We understand you are not bound to accept any Proposal you receive.</w:t>
      </w:r>
    </w:p>
    <w:p w:rsidR="00D55B23" w:rsidRDefault="00D55B23" w:rsidP="00D55B23">
      <w:pPr>
        <w:rPr>
          <w:rFonts w:ascii="Segoe UI" w:hAnsi="Segoe UI" w:cs="Segoe UI"/>
          <w:sz w:val="20"/>
        </w:rPr>
      </w:pPr>
    </w:p>
    <w:p w:rsidR="00D55B23" w:rsidRDefault="00D55B23" w:rsidP="00D55B23">
      <w:pPr>
        <w:rPr>
          <w:rFonts w:ascii="Segoe UI" w:hAnsi="Segoe UI" w:cs="Segoe UI"/>
          <w:sz w:val="20"/>
        </w:rPr>
      </w:pPr>
    </w:p>
    <w:p w:rsidR="00D55B23" w:rsidRPr="00946A2A" w:rsidRDefault="00D55B23" w:rsidP="00D55B23">
      <w:pPr>
        <w:rPr>
          <w:rFonts w:ascii="Segoe UI" w:hAnsi="Segoe UI" w:cs="Segoe UI"/>
          <w:sz w:val="20"/>
        </w:rPr>
      </w:pPr>
    </w:p>
    <w:p w:rsidR="00D55B23" w:rsidRPr="00980326" w:rsidRDefault="00D55B23" w:rsidP="00D55B2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5B23" w:rsidRPr="00980326" w:rsidRDefault="00D55B23" w:rsidP="00D55B2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5B23" w:rsidRPr="00980326" w:rsidRDefault="00D55B23" w:rsidP="00D55B2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5B23" w:rsidRPr="00980326" w:rsidRDefault="00D55B23" w:rsidP="00D55B2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5B23" w:rsidRPr="003D3D67" w:rsidRDefault="00D55B23" w:rsidP="00D55B23">
      <w:pPr>
        <w:pStyle w:val="SchHeadDes"/>
        <w:keepNext/>
        <w:spacing w:after="0" w:line="240" w:lineRule="auto"/>
        <w:ind w:left="1440" w:firstLine="720"/>
        <w:jc w:val="left"/>
        <w:rPr>
          <w:rFonts w:ascii="Segoe UI" w:hAnsi="Segoe UI" w:cs="Segoe UI"/>
          <w:b w:val="0"/>
          <w:caps/>
          <w:color w:val="000000"/>
          <w:sz w:val="20"/>
          <w:lang w:val="en-AU"/>
        </w:rPr>
        <w:sectPr w:rsidR="00D55B23" w:rsidRPr="003D3D67" w:rsidSect="00A37155">
          <w:pgSz w:w="12240" w:h="15840" w:code="1"/>
          <w:pgMar w:top="806" w:right="994" w:bottom="720" w:left="1728" w:header="720" w:footer="259"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D55B23" w:rsidRPr="00DB1290" w:rsidRDefault="00D55B23" w:rsidP="00D55B23">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rsidR="00D55B23" w:rsidRPr="005C0400" w:rsidRDefault="00D55B23" w:rsidP="00D55B23">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55B23" w:rsidRPr="00B94ACA" w:rsidTr="00657B54">
        <w:tc>
          <w:tcPr>
            <w:tcW w:w="1979" w:type="dxa"/>
            <w:shd w:val="clear" w:color="auto" w:fill="9BDEFF"/>
          </w:tcPr>
          <w:p w:rsidR="00D55B23" w:rsidRPr="00B94ACA" w:rsidRDefault="00D55B23" w:rsidP="00657B54">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D55B23" w:rsidRPr="00B94ACA" w:rsidRDefault="00D55B23" w:rsidP="00657B54">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D55B23" w:rsidRPr="00B94ACA" w:rsidRDefault="00D55B23" w:rsidP="00657B54">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D55B23" w:rsidRPr="00B94ACA" w:rsidRDefault="00D55B23" w:rsidP="00657B54">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B3BA65DC3B1443ABBDC9FECA21C791F"/>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55B23" w:rsidRPr="00B94ACA" w:rsidTr="00657B54">
        <w:trPr>
          <w:cantSplit/>
          <w:trHeight w:val="341"/>
        </w:trPr>
        <w:tc>
          <w:tcPr>
            <w:tcW w:w="1979" w:type="dxa"/>
            <w:shd w:val="clear" w:color="auto" w:fill="9BDEFF"/>
          </w:tcPr>
          <w:p w:rsidR="00D55B23" w:rsidRPr="00B94ACA" w:rsidRDefault="00D55B23" w:rsidP="00657B54">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D55B23" w:rsidRPr="00B94ACA" w:rsidRDefault="00D55B23" w:rsidP="00657B54">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D55B23" w:rsidRDefault="00D55B23" w:rsidP="00D55B23">
      <w:pPr>
        <w:rPr>
          <w:rFonts w:ascii="Segoe UI" w:hAnsi="Segoe UI" w:cs="Segoe UI"/>
          <w:snapToGrid w:val="0"/>
          <w:sz w:val="20"/>
        </w:rPr>
      </w:pPr>
    </w:p>
    <w:p w:rsidR="00D55B23" w:rsidRPr="00F0118C" w:rsidRDefault="00D55B23" w:rsidP="00D55B23">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D55B23" w:rsidRPr="00F0118C" w:rsidRDefault="00D55B23" w:rsidP="00D55B23">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D55B23" w:rsidRDefault="00D55B23" w:rsidP="00D55B23">
      <w:pPr>
        <w:jc w:val="right"/>
        <w:rPr>
          <w:rFonts w:ascii="Segoe UI" w:hAnsi="Segoe UI" w:cs="Segoe UI"/>
          <w:b/>
          <w:sz w:val="20"/>
        </w:rPr>
      </w:pPr>
    </w:p>
    <w:p w:rsidR="00D55B23" w:rsidRPr="004C1599" w:rsidRDefault="00D55B23" w:rsidP="00D55B23">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rsidR="00D55B23" w:rsidRPr="00397FD1" w:rsidRDefault="00D55B23" w:rsidP="00D55B23">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D55B23" w:rsidRPr="007E030B" w:rsidTr="00657B54">
        <w:tc>
          <w:tcPr>
            <w:tcW w:w="3870" w:type="dxa"/>
            <w:shd w:val="clear" w:color="auto" w:fill="9BDEFF"/>
          </w:tcPr>
          <w:p w:rsidR="00D55B23" w:rsidRPr="007E030B" w:rsidRDefault="00D55B23" w:rsidP="00657B54">
            <w:pPr>
              <w:spacing w:line="240" w:lineRule="auto"/>
              <w:jc w:val="center"/>
              <w:rPr>
                <w:rFonts w:ascii="Segoe UI" w:hAnsi="Segoe UI" w:cs="Segoe UI"/>
                <w:b/>
                <w:sz w:val="20"/>
              </w:rPr>
            </w:pPr>
          </w:p>
        </w:tc>
        <w:tc>
          <w:tcPr>
            <w:tcW w:w="5672" w:type="dxa"/>
            <w:shd w:val="clear" w:color="auto" w:fill="9BDEFF"/>
          </w:tcPr>
          <w:p w:rsidR="00D55B23" w:rsidRPr="007E030B" w:rsidRDefault="00D55B23" w:rsidP="00657B54">
            <w:pPr>
              <w:spacing w:line="240" w:lineRule="auto"/>
              <w:jc w:val="center"/>
              <w:rPr>
                <w:rFonts w:ascii="Segoe UI" w:hAnsi="Segoe UI" w:cs="Segoe UI"/>
                <w:b/>
                <w:sz w:val="20"/>
              </w:rPr>
            </w:pPr>
            <w:r w:rsidRPr="007E030B">
              <w:rPr>
                <w:rFonts w:ascii="Segoe UI" w:hAnsi="Segoe UI" w:cs="Segoe UI"/>
                <w:b/>
                <w:sz w:val="20"/>
              </w:rPr>
              <w:t>Amount(s)</w:t>
            </w:r>
          </w:p>
        </w:tc>
      </w:tr>
      <w:tr w:rsidR="00D55B23" w:rsidRPr="007E030B" w:rsidTr="00657B54">
        <w:tc>
          <w:tcPr>
            <w:tcW w:w="3870" w:type="dxa"/>
            <w:shd w:val="clear" w:color="auto" w:fill="9BDEFF"/>
          </w:tcPr>
          <w:p w:rsidR="00D55B23" w:rsidRPr="007E030B" w:rsidRDefault="00D55B23" w:rsidP="00657B54">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rsidR="00D55B23" w:rsidRPr="007E030B" w:rsidRDefault="00D55B23" w:rsidP="00657B54">
            <w:pPr>
              <w:spacing w:before="120" w:after="120" w:line="240" w:lineRule="auto"/>
              <w:rPr>
                <w:rFonts w:ascii="Segoe UI" w:hAnsi="Segoe UI" w:cs="Segoe UI"/>
                <w:sz w:val="20"/>
              </w:rPr>
            </w:pPr>
          </w:p>
        </w:tc>
      </w:tr>
      <w:tr w:rsidR="00D55B23" w:rsidRPr="007E030B" w:rsidTr="00657B54">
        <w:tc>
          <w:tcPr>
            <w:tcW w:w="3870" w:type="dxa"/>
            <w:shd w:val="clear" w:color="auto" w:fill="9BDEFF"/>
          </w:tcPr>
          <w:p w:rsidR="00D55B23" w:rsidRPr="007E030B" w:rsidRDefault="00D55B23" w:rsidP="00657B54">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rsidR="00D55B23" w:rsidRPr="007E030B" w:rsidRDefault="00D55B23" w:rsidP="00657B54">
            <w:pPr>
              <w:spacing w:before="120" w:after="120" w:line="240" w:lineRule="auto"/>
              <w:rPr>
                <w:rFonts w:ascii="Segoe UI" w:hAnsi="Segoe UI" w:cs="Segoe UI"/>
                <w:sz w:val="20"/>
              </w:rPr>
            </w:pPr>
          </w:p>
        </w:tc>
      </w:tr>
      <w:tr w:rsidR="00D55B23" w:rsidRPr="007E030B" w:rsidTr="00657B54">
        <w:tc>
          <w:tcPr>
            <w:tcW w:w="3870" w:type="dxa"/>
            <w:shd w:val="clear" w:color="auto" w:fill="9BDEFF"/>
          </w:tcPr>
          <w:p w:rsidR="00D55B23" w:rsidRPr="00F92078" w:rsidRDefault="00D55B23" w:rsidP="00657B54">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rsidR="00D55B23" w:rsidRPr="007E030B" w:rsidRDefault="00D55B23" w:rsidP="00657B54">
            <w:pPr>
              <w:spacing w:before="120" w:after="120" w:line="240" w:lineRule="auto"/>
              <w:rPr>
                <w:rFonts w:ascii="Segoe UI" w:hAnsi="Segoe UI" w:cs="Segoe UI"/>
                <w:sz w:val="20"/>
              </w:rPr>
            </w:pPr>
          </w:p>
        </w:tc>
      </w:tr>
    </w:tbl>
    <w:p w:rsidR="00D55B23" w:rsidRDefault="00D55B23" w:rsidP="00D55B23">
      <w:pPr>
        <w:spacing w:after="120"/>
        <w:rPr>
          <w:rFonts w:ascii="Segoe UI" w:hAnsi="Segoe UI" w:cs="Segoe UI"/>
          <w:b/>
          <w:sz w:val="28"/>
          <w:szCs w:val="28"/>
        </w:rPr>
      </w:pPr>
    </w:p>
    <w:p w:rsidR="00D55B23" w:rsidRDefault="00D55B23" w:rsidP="00D55B23">
      <w:pPr>
        <w:spacing w:after="120"/>
        <w:rPr>
          <w:rFonts w:ascii="Segoe UI" w:hAnsi="Segoe UI" w:cs="Segoe UI"/>
          <w:b/>
          <w:sz w:val="28"/>
          <w:szCs w:val="28"/>
        </w:rPr>
      </w:pPr>
    </w:p>
    <w:p w:rsidR="00D55B23" w:rsidRPr="00397FD1" w:rsidRDefault="00D55B23" w:rsidP="00D55B23">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D55B23" w:rsidRPr="007E030B" w:rsidTr="00657B54">
        <w:trPr>
          <w:trHeight w:val="801"/>
        </w:trPr>
        <w:tc>
          <w:tcPr>
            <w:tcW w:w="2430" w:type="dxa"/>
            <w:vMerge w:val="restart"/>
            <w:shd w:val="clear" w:color="auto" w:fill="9BDEFF"/>
          </w:tcPr>
          <w:p w:rsidR="00D55B23" w:rsidRPr="007E030B" w:rsidRDefault="00D55B23" w:rsidP="00657B5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rsidR="00D55B23" w:rsidRPr="007E030B" w:rsidRDefault="00D55B23" w:rsidP="00657B5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rsidR="00D55B23" w:rsidRPr="007E030B" w:rsidRDefault="00D55B23" w:rsidP="00657B5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rsidR="00D55B23" w:rsidRPr="007E030B" w:rsidRDefault="00D55B23" w:rsidP="00657B5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w:t>
            </w:r>
            <w:r>
              <w:rPr>
                <w:rFonts w:ascii="Segoe UI" w:hAnsi="Segoe UI" w:cs="Segoe UI"/>
                <w:b/>
                <w:sz w:val="20"/>
              </w:rPr>
              <w:t>*</w:t>
            </w:r>
          </w:p>
        </w:tc>
        <w:tc>
          <w:tcPr>
            <w:tcW w:w="1536" w:type="dxa"/>
            <w:shd w:val="clear" w:color="auto" w:fill="9BDEFF"/>
          </w:tcPr>
          <w:p w:rsidR="00D55B23" w:rsidRPr="007E030B" w:rsidRDefault="00D55B23" w:rsidP="00657B5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rsidR="00D55B23" w:rsidRPr="007E030B" w:rsidRDefault="00D55B23" w:rsidP="00657B54">
            <w:pPr>
              <w:tabs>
                <w:tab w:val="left" w:pos="720"/>
                <w:tab w:val="right" w:leader="dot" w:pos="8640"/>
              </w:tabs>
              <w:spacing w:after="0" w:line="240" w:lineRule="auto"/>
              <w:jc w:val="center"/>
              <w:rPr>
                <w:rFonts w:ascii="Segoe UI" w:hAnsi="Segoe UI" w:cs="Segoe UI"/>
                <w:b/>
                <w:sz w:val="20"/>
              </w:rPr>
            </w:pPr>
          </w:p>
        </w:tc>
      </w:tr>
      <w:tr w:rsidR="00D55B23" w:rsidRPr="007E030B" w:rsidTr="00657B54">
        <w:trPr>
          <w:trHeight w:val="113"/>
        </w:trPr>
        <w:tc>
          <w:tcPr>
            <w:tcW w:w="2430" w:type="dxa"/>
            <w:vMerge/>
            <w:shd w:val="clear" w:color="auto" w:fill="9BDEFF"/>
          </w:tcPr>
          <w:p w:rsidR="00D55B23" w:rsidRPr="007E030B" w:rsidRDefault="00D55B23" w:rsidP="00657B54">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D55B23" w:rsidRPr="007E030B" w:rsidRDefault="00D55B23" w:rsidP="00657B54">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D55B23" w:rsidRPr="007A7ECD" w:rsidRDefault="00D55B23" w:rsidP="00657B5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rsidR="00D55B23" w:rsidRPr="007A7ECD" w:rsidRDefault="00D55B23" w:rsidP="00657B5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rsidR="00D55B23" w:rsidRPr="007A7ECD" w:rsidRDefault="00D55B23" w:rsidP="00657B5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5B23" w:rsidRPr="007E030B" w:rsidTr="00657B54">
        <w:trPr>
          <w:trHeight w:val="113"/>
        </w:trPr>
        <w:tc>
          <w:tcPr>
            <w:tcW w:w="2430" w:type="dxa"/>
          </w:tcPr>
          <w:p w:rsidR="00D55B23" w:rsidRPr="008C7BCA" w:rsidRDefault="00D55B23" w:rsidP="00657B54">
            <w:pPr>
              <w:tabs>
                <w:tab w:val="left" w:pos="720"/>
                <w:tab w:val="right" w:leader="dot" w:pos="8640"/>
              </w:tabs>
              <w:spacing w:after="0" w:line="240" w:lineRule="auto"/>
              <w:jc w:val="center"/>
              <w:rPr>
                <w:rFonts w:ascii="Segoe UI" w:hAnsi="Segoe UI" w:cs="Segoe UI"/>
                <w:b/>
                <w:sz w:val="20"/>
              </w:rPr>
            </w:pPr>
            <w:r w:rsidRPr="008C7BCA">
              <w:rPr>
                <w:rFonts w:ascii="Segoe UI" w:hAnsi="Segoe UI" w:cs="Segoe UI"/>
                <w:b/>
                <w:sz w:val="20"/>
                <w:lang w:val="en-GB"/>
              </w:rPr>
              <w:t>In-Country</w:t>
            </w:r>
            <w:r w:rsidRPr="008C7BCA">
              <w:rPr>
                <w:rFonts w:ascii="Arial Narrow" w:hAnsi="Arial Narrow" w:cs="Segoe UI"/>
                <w:b/>
                <w:sz w:val="20"/>
                <w:lang w:val="en-GB"/>
              </w:rPr>
              <w:t>**</w:t>
            </w:r>
            <w:r w:rsidRPr="008C7BCA">
              <w:rPr>
                <w:rFonts w:ascii="Segoe UI" w:hAnsi="Segoe UI" w:cs="Segoe UI"/>
                <w:b/>
                <w:sz w:val="20"/>
                <w:lang w:val="en-GB"/>
              </w:rPr>
              <w:t xml:space="preserve"> </w:t>
            </w:r>
          </w:p>
        </w:tc>
        <w:tc>
          <w:tcPr>
            <w:tcW w:w="2430" w:type="dxa"/>
          </w:tcPr>
          <w:p w:rsidR="00D55B23" w:rsidRPr="008C7BCA" w:rsidRDefault="00D55B23" w:rsidP="00657B54">
            <w:pPr>
              <w:tabs>
                <w:tab w:val="left" w:pos="720"/>
                <w:tab w:val="right" w:leader="dot" w:pos="8640"/>
              </w:tabs>
              <w:spacing w:after="0" w:line="240" w:lineRule="auto"/>
              <w:jc w:val="center"/>
              <w:rPr>
                <w:rFonts w:ascii="Segoe UI" w:hAnsi="Segoe UI" w:cs="Segoe UI"/>
                <w:b/>
                <w:sz w:val="20"/>
              </w:rPr>
            </w:pPr>
          </w:p>
        </w:tc>
        <w:tc>
          <w:tcPr>
            <w:tcW w:w="1573" w:type="dxa"/>
          </w:tcPr>
          <w:p w:rsidR="00D55B23" w:rsidRPr="008C7BCA" w:rsidRDefault="00D55B23" w:rsidP="00657B54">
            <w:pPr>
              <w:tabs>
                <w:tab w:val="left" w:pos="720"/>
                <w:tab w:val="right" w:leader="dot" w:pos="8640"/>
              </w:tabs>
              <w:spacing w:after="0" w:line="240" w:lineRule="auto"/>
              <w:jc w:val="center"/>
              <w:rPr>
                <w:rFonts w:ascii="Segoe UI" w:hAnsi="Segoe UI" w:cs="Segoe UI"/>
                <w:i/>
                <w:sz w:val="18"/>
              </w:rPr>
            </w:pPr>
          </w:p>
        </w:tc>
        <w:tc>
          <w:tcPr>
            <w:tcW w:w="1573" w:type="dxa"/>
          </w:tcPr>
          <w:p w:rsidR="00D55B23" w:rsidRPr="008C7BCA" w:rsidRDefault="00D55B23" w:rsidP="00657B54">
            <w:pPr>
              <w:tabs>
                <w:tab w:val="left" w:pos="720"/>
                <w:tab w:val="right" w:leader="dot" w:pos="8640"/>
              </w:tabs>
              <w:spacing w:after="0" w:line="240" w:lineRule="auto"/>
              <w:jc w:val="center"/>
              <w:rPr>
                <w:rFonts w:ascii="Segoe UI" w:hAnsi="Segoe UI" w:cs="Segoe UI"/>
                <w:i/>
                <w:sz w:val="18"/>
              </w:rPr>
            </w:pPr>
          </w:p>
        </w:tc>
        <w:tc>
          <w:tcPr>
            <w:tcW w:w="1536" w:type="dxa"/>
          </w:tcPr>
          <w:p w:rsidR="00D55B23" w:rsidRPr="008C7BCA" w:rsidRDefault="00D55B23" w:rsidP="00657B54">
            <w:pPr>
              <w:tabs>
                <w:tab w:val="left" w:pos="720"/>
                <w:tab w:val="right" w:leader="dot" w:pos="8640"/>
              </w:tabs>
              <w:spacing w:after="0" w:line="240" w:lineRule="auto"/>
              <w:jc w:val="center"/>
              <w:rPr>
                <w:rFonts w:ascii="Segoe UI" w:hAnsi="Segoe UI" w:cs="Segoe UI"/>
                <w:i/>
                <w:sz w:val="18"/>
              </w:rPr>
            </w:pPr>
          </w:p>
        </w:tc>
      </w:tr>
      <w:tr w:rsidR="00D55B23" w:rsidRPr="007E030B" w:rsidTr="00657B54">
        <w:tc>
          <w:tcPr>
            <w:tcW w:w="2430"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2430" w:type="dxa"/>
          </w:tcPr>
          <w:p w:rsidR="00D55B23" w:rsidRPr="007E030B" w:rsidRDefault="00D55B23" w:rsidP="00657B54">
            <w:pPr>
              <w:tabs>
                <w:tab w:val="left" w:pos="720"/>
                <w:tab w:val="right" w:leader="dot" w:pos="8640"/>
              </w:tabs>
              <w:spacing w:after="0" w:line="240" w:lineRule="auto"/>
              <w:rPr>
                <w:rFonts w:ascii="Segoe UI" w:hAnsi="Segoe UI" w:cs="Segoe UI"/>
                <w:sz w:val="20"/>
              </w:rPr>
            </w:pPr>
            <w:r w:rsidRPr="0047612B">
              <w:rPr>
                <w:rFonts w:ascii="Segoe UI" w:hAnsi="Segoe UI" w:cs="Segoe UI"/>
                <w:sz w:val="20"/>
              </w:rPr>
              <w:t>Key expert in VET policy</w:t>
            </w: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36"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r>
      <w:tr w:rsidR="00D55B23" w:rsidRPr="007E030B" w:rsidTr="00657B54">
        <w:tc>
          <w:tcPr>
            <w:tcW w:w="2430"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2430" w:type="dxa"/>
          </w:tcPr>
          <w:p w:rsidR="00D55B23" w:rsidRPr="007E030B" w:rsidRDefault="00D55B23" w:rsidP="00657B54">
            <w:pPr>
              <w:tabs>
                <w:tab w:val="left" w:pos="720"/>
                <w:tab w:val="right" w:leader="dot" w:pos="8640"/>
              </w:tabs>
              <w:spacing w:after="0" w:line="240" w:lineRule="auto"/>
              <w:rPr>
                <w:rFonts w:ascii="Segoe UI" w:hAnsi="Segoe UI" w:cs="Segoe UI"/>
                <w:sz w:val="20"/>
              </w:rPr>
            </w:pPr>
            <w:r w:rsidRPr="0080173C">
              <w:rPr>
                <w:rFonts w:ascii="Segoe UI" w:hAnsi="Segoe UI" w:cs="Segoe UI"/>
                <w:sz w:val="20"/>
              </w:rPr>
              <w:t>Key expert in National Curriculum</w:t>
            </w: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36"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r>
      <w:tr w:rsidR="00D55B23" w:rsidRPr="007E030B" w:rsidTr="00657B54">
        <w:tc>
          <w:tcPr>
            <w:tcW w:w="2430"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2430" w:type="dxa"/>
          </w:tcPr>
          <w:p w:rsidR="00D55B23" w:rsidRPr="007E030B" w:rsidRDefault="00D55B23" w:rsidP="00657B54">
            <w:pPr>
              <w:tabs>
                <w:tab w:val="left" w:pos="720"/>
                <w:tab w:val="right" w:leader="dot" w:pos="8640"/>
              </w:tabs>
              <w:spacing w:after="0" w:line="240" w:lineRule="auto"/>
              <w:rPr>
                <w:rFonts w:ascii="Segoe UI" w:hAnsi="Segoe UI" w:cs="Segoe UI"/>
                <w:sz w:val="20"/>
              </w:rPr>
            </w:pPr>
            <w:r w:rsidRPr="0029042B">
              <w:rPr>
                <w:rFonts w:ascii="Segoe UI" w:hAnsi="Segoe UI" w:cs="Segoe UI"/>
                <w:sz w:val="20"/>
              </w:rPr>
              <w:t>Expert in assessment</w:t>
            </w: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36"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r>
      <w:tr w:rsidR="00D55B23" w:rsidRPr="007E030B" w:rsidTr="00657B54">
        <w:tc>
          <w:tcPr>
            <w:tcW w:w="2430"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2430" w:type="dxa"/>
          </w:tcPr>
          <w:p w:rsidR="00D55B23" w:rsidRPr="007E030B" w:rsidRDefault="00D55B23" w:rsidP="00657B54">
            <w:pPr>
              <w:tabs>
                <w:tab w:val="left" w:pos="720"/>
                <w:tab w:val="right" w:leader="dot" w:pos="8640"/>
              </w:tabs>
              <w:spacing w:after="0" w:line="240" w:lineRule="auto"/>
              <w:rPr>
                <w:rFonts w:ascii="Segoe UI" w:hAnsi="Segoe UI" w:cs="Segoe UI"/>
                <w:sz w:val="20"/>
              </w:rPr>
            </w:pPr>
            <w:r w:rsidRPr="00D8457F">
              <w:rPr>
                <w:rFonts w:ascii="Segoe UI" w:hAnsi="Segoe UI" w:cs="Segoe UI"/>
                <w:sz w:val="20"/>
              </w:rPr>
              <w:t>Expert in VET pedagogy</w:t>
            </w: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36"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r>
      <w:tr w:rsidR="00D55B23" w:rsidRPr="007E030B" w:rsidTr="00657B54">
        <w:tc>
          <w:tcPr>
            <w:tcW w:w="2430"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2430" w:type="dxa"/>
          </w:tcPr>
          <w:p w:rsidR="00D55B23" w:rsidRPr="007E030B" w:rsidRDefault="00D55B23" w:rsidP="00657B54">
            <w:pPr>
              <w:tabs>
                <w:tab w:val="left" w:pos="720"/>
                <w:tab w:val="right" w:leader="dot" w:pos="8640"/>
              </w:tabs>
              <w:spacing w:after="0" w:line="240" w:lineRule="auto"/>
              <w:rPr>
                <w:rFonts w:ascii="Segoe UI" w:hAnsi="Segoe UI" w:cs="Segoe UI"/>
                <w:sz w:val="20"/>
              </w:rPr>
            </w:pPr>
            <w:r w:rsidRPr="00753016">
              <w:rPr>
                <w:rFonts w:ascii="Segoe UI" w:hAnsi="Segoe UI" w:cs="Segoe UI"/>
                <w:sz w:val="20"/>
              </w:rPr>
              <w:t>Expert in communication</w:t>
            </w: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36"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r>
      <w:tr w:rsidR="00D55B23" w:rsidRPr="007E030B" w:rsidTr="00657B54">
        <w:tc>
          <w:tcPr>
            <w:tcW w:w="2430"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2430" w:type="dxa"/>
          </w:tcPr>
          <w:p w:rsidR="00D55B23" w:rsidRPr="00E14ACC" w:rsidRDefault="00D55B23" w:rsidP="00657B54">
            <w:pPr>
              <w:tabs>
                <w:tab w:val="left" w:pos="720"/>
                <w:tab w:val="right" w:leader="dot" w:pos="8640"/>
              </w:tabs>
              <w:spacing w:after="0" w:line="240" w:lineRule="auto"/>
              <w:rPr>
                <w:rFonts w:ascii="Segoe UI" w:hAnsi="Segoe UI" w:cs="Segoe UI"/>
                <w:sz w:val="20"/>
              </w:rPr>
            </w:pPr>
            <w:r>
              <w:rPr>
                <w:rFonts w:ascii="Segoe UI" w:hAnsi="Segoe UI" w:cs="Segoe UI"/>
                <w:sz w:val="20"/>
              </w:rPr>
              <w:t>Team leader</w:t>
            </w:r>
            <w:r>
              <w:rPr>
                <w:rFonts w:ascii="Segoe UI" w:hAnsi="Segoe UI" w:cs="Segoe UI"/>
                <w:sz w:val="20"/>
                <w:lang w:val="ka-GE"/>
              </w:rPr>
              <w:t xml:space="preserve"> </w:t>
            </w:r>
            <w:r w:rsidRPr="00C23880">
              <w:rPr>
                <w:rFonts w:ascii="Segoe UI" w:hAnsi="Segoe UI" w:cs="Segoe UI"/>
                <w:sz w:val="20"/>
                <w:lang w:val="ka-GE"/>
              </w:rPr>
              <w:t>(one of the experts)</w:t>
            </w: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36"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r>
      <w:tr w:rsidR="00D55B23" w:rsidRPr="007E030B" w:rsidTr="00657B54">
        <w:tc>
          <w:tcPr>
            <w:tcW w:w="2430"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2430" w:type="dxa"/>
          </w:tcPr>
          <w:p w:rsidR="00D55B23" w:rsidRPr="00E14ACC" w:rsidRDefault="00D55B23" w:rsidP="00657B54">
            <w:pPr>
              <w:tabs>
                <w:tab w:val="left" w:pos="720"/>
                <w:tab w:val="right" w:leader="dot" w:pos="8640"/>
              </w:tabs>
              <w:spacing w:after="0" w:line="240" w:lineRule="auto"/>
              <w:rPr>
                <w:rFonts w:ascii="Segoe UI" w:hAnsi="Segoe UI" w:cs="Segoe UI"/>
                <w:sz w:val="20"/>
              </w:rPr>
            </w:pPr>
            <w:r w:rsidRPr="00B27B3F">
              <w:rPr>
                <w:rFonts w:ascii="Segoe UI" w:hAnsi="Segoe UI" w:cs="Segoe UI"/>
                <w:sz w:val="20"/>
              </w:rPr>
              <w:t>Additional national technical staff in specialization for fulfilment of tasks envisaged in ToR***</w:t>
            </w: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36"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r>
      <w:tr w:rsidR="00D55B23" w:rsidRPr="007E030B" w:rsidTr="00657B54">
        <w:tc>
          <w:tcPr>
            <w:tcW w:w="2430"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2430" w:type="dxa"/>
          </w:tcPr>
          <w:p w:rsidR="00D55B23" w:rsidRPr="007E030B" w:rsidRDefault="00D55B23" w:rsidP="00657B54">
            <w:pPr>
              <w:tabs>
                <w:tab w:val="left" w:pos="720"/>
                <w:tab w:val="right" w:leader="dot" w:pos="8640"/>
              </w:tabs>
              <w:spacing w:after="0" w:line="240" w:lineRule="auto"/>
              <w:rPr>
                <w:rFonts w:ascii="Segoe UI" w:hAnsi="Segoe UI" w:cs="Segoe UI"/>
                <w:sz w:val="20"/>
              </w:rPr>
            </w:pPr>
            <w:r w:rsidRPr="003B4CE0">
              <w:rPr>
                <w:rFonts w:ascii="Segoe UI" w:hAnsi="Segoe UI" w:cs="Segoe UI"/>
                <w:sz w:val="20"/>
              </w:rPr>
              <w:t>Administrative staff, that company considers necessary for fulfilment of the tasks envisaged in the ToR***</w:t>
            </w: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36"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r>
      <w:tr w:rsidR="00D55B23" w:rsidRPr="007E030B" w:rsidTr="00657B54">
        <w:tc>
          <w:tcPr>
            <w:tcW w:w="9542" w:type="dxa"/>
            <w:gridSpan w:val="5"/>
          </w:tcPr>
          <w:p w:rsidR="00D55B23" w:rsidRPr="007E030B" w:rsidRDefault="00D55B23" w:rsidP="00657B54">
            <w:pPr>
              <w:tabs>
                <w:tab w:val="left" w:pos="720"/>
                <w:tab w:val="right" w:leader="dot" w:pos="8640"/>
              </w:tabs>
              <w:spacing w:after="0" w:line="240" w:lineRule="auto"/>
              <w:rPr>
                <w:rFonts w:ascii="Segoe UI" w:hAnsi="Segoe UI" w:cs="Segoe UI"/>
                <w:sz w:val="20"/>
              </w:rPr>
            </w:pPr>
            <w:r w:rsidRPr="0037694A">
              <w:rPr>
                <w:rFonts w:ascii="Segoe UI" w:hAnsi="Segoe UI" w:cs="Segoe UI"/>
                <w:b/>
                <w:sz w:val="20"/>
              </w:rPr>
              <w:t>Home Based**</w:t>
            </w:r>
            <w:r>
              <w:rPr>
                <w:rFonts w:ascii="Segoe UI" w:hAnsi="Segoe UI" w:cs="Segoe UI"/>
                <w:b/>
                <w:sz w:val="20"/>
              </w:rPr>
              <w:t xml:space="preserve"> </w:t>
            </w:r>
            <w:r w:rsidRPr="009B43E6">
              <w:rPr>
                <w:rFonts w:ascii="Segoe UI" w:hAnsi="Segoe UI" w:cs="Segoe UI"/>
                <w:sz w:val="20"/>
              </w:rPr>
              <w:t>(If applicable)</w:t>
            </w:r>
          </w:p>
        </w:tc>
      </w:tr>
      <w:tr w:rsidR="00D55B23" w:rsidRPr="007E030B" w:rsidTr="00657B54">
        <w:tc>
          <w:tcPr>
            <w:tcW w:w="2430" w:type="dxa"/>
          </w:tcPr>
          <w:p w:rsidR="00D55B23" w:rsidRPr="007E030B" w:rsidRDefault="00D55B23" w:rsidP="00657B54">
            <w:pPr>
              <w:tabs>
                <w:tab w:val="left" w:pos="720"/>
                <w:tab w:val="right" w:leader="dot" w:pos="8640"/>
              </w:tabs>
              <w:spacing w:after="0" w:line="240" w:lineRule="auto"/>
              <w:rPr>
                <w:rFonts w:ascii="Segoe UI" w:hAnsi="Segoe UI" w:cs="Segoe UI"/>
                <w:sz w:val="20"/>
              </w:rPr>
            </w:pPr>
            <w:r w:rsidRPr="007E030B">
              <w:rPr>
                <w:rFonts w:ascii="Segoe UI" w:hAnsi="Segoe UI" w:cs="Segoe UI"/>
                <w:b/>
                <w:sz w:val="20"/>
              </w:rPr>
              <w:t>Subtotal Professional Fees:</w:t>
            </w:r>
          </w:p>
        </w:tc>
        <w:tc>
          <w:tcPr>
            <w:tcW w:w="2430" w:type="dxa"/>
          </w:tcPr>
          <w:p w:rsidR="00D55B23" w:rsidRPr="002932E8" w:rsidRDefault="00D55B23" w:rsidP="00657B54">
            <w:pPr>
              <w:tabs>
                <w:tab w:val="left" w:pos="720"/>
                <w:tab w:val="right" w:leader="dot" w:pos="8640"/>
              </w:tabs>
              <w:spacing w:after="0" w:line="240" w:lineRule="auto"/>
              <w:rPr>
                <w:rFonts w:ascii="Segoe UI" w:hAnsi="Segoe UI" w:cs="Segoe UI"/>
                <w:sz w:val="20"/>
              </w:rPr>
            </w:pP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73"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c>
          <w:tcPr>
            <w:tcW w:w="1536"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r>
      <w:tr w:rsidR="00D55B23" w:rsidRPr="007E030B" w:rsidTr="00657B54">
        <w:tc>
          <w:tcPr>
            <w:tcW w:w="8006" w:type="dxa"/>
            <w:gridSpan w:val="4"/>
          </w:tcPr>
          <w:p w:rsidR="00D55B23" w:rsidRPr="007E030B" w:rsidRDefault="00D55B23" w:rsidP="00657B54">
            <w:pPr>
              <w:tabs>
                <w:tab w:val="left" w:pos="720"/>
                <w:tab w:val="right" w:leader="dot" w:pos="8640"/>
              </w:tabs>
              <w:spacing w:after="0" w:line="240" w:lineRule="auto"/>
              <w:jc w:val="right"/>
              <w:rPr>
                <w:rFonts w:ascii="Segoe UI" w:hAnsi="Segoe UI" w:cs="Segoe UI"/>
                <w:b/>
                <w:sz w:val="20"/>
              </w:rPr>
            </w:pPr>
          </w:p>
        </w:tc>
        <w:tc>
          <w:tcPr>
            <w:tcW w:w="1536" w:type="dxa"/>
          </w:tcPr>
          <w:p w:rsidR="00D55B23" w:rsidRPr="007E030B" w:rsidRDefault="00D55B23" w:rsidP="00657B54">
            <w:pPr>
              <w:tabs>
                <w:tab w:val="left" w:pos="720"/>
                <w:tab w:val="right" w:leader="dot" w:pos="8640"/>
              </w:tabs>
              <w:spacing w:after="0" w:line="240" w:lineRule="auto"/>
              <w:rPr>
                <w:rFonts w:ascii="Segoe UI" w:hAnsi="Segoe UI" w:cs="Segoe UI"/>
                <w:sz w:val="20"/>
              </w:rPr>
            </w:pPr>
          </w:p>
        </w:tc>
      </w:tr>
    </w:tbl>
    <w:p w:rsidR="00D55B23" w:rsidRDefault="00D55B23" w:rsidP="00D55B23">
      <w:pPr>
        <w:jc w:val="both"/>
        <w:rPr>
          <w:rFonts w:ascii="Segoe UI" w:hAnsi="Segoe UI" w:cs="Segoe UI"/>
          <w:sz w:val="20"/>
        </w:rPr>
      </w:pPr>
      <w:r w:rsidRPr="007E030B">
        <w:rPr>
          <w:rFonts w:ascii="Segoe UI" w:hAnsi="Segoe UI" w:cs="Segoe UI"/>
          <w:sz w:val="20"/>
        </w:rPr>
        <w:tab/>
      </w:r>
    </w:p>
    <w:p w:rsidR="00D55B23" w:rsidRPr="007E030B" w:rsidRDefault="00D55B23" w:rsidP="00D55B23">
      <w:pPr>
        <w:jc w:val="both"/>
        <w:rPr>
          <w:rFonts w:ascii="Segoe UI" w:hAnsi="Segoe UI" w:cs="Segoe UI"/>
          <w:sz w:val="20"/>
        </w:rPr>
      </w:pPr>
    </w:p>
    <w:p w:rsidR="00D55B23" w:rsidRDefault="00D55B23" w:rsidP="00D55B23">
      <w:pPr>
        <w:spacing w:after="120"/>
        <w:rPr>
          <w:rFonts w:ascii="Segoe UI" w:hAnsi="Segoe UI" w:cs="Segoe UI"/>
          <w:b/>
          <w:sz w:val="20"/>
        </w:rPr>
      </w:pPr>
      <w:r w:rsidRPr="005F22D1">
        <w:rPr>
          <w:rFonts w:ascii="Segoe UI" w:hAnsi="Segoe UI" w:cs="Segoe UI"/>
          <w:b/>
          <w:sz w:val="28"/>
          <w:szCs w:val="28"/>
        </w:rPr>
        <w:t xml:space="preserve">Table 3: </w:t>
      </w:r>
      <w:r w:rsidRPr="006A59C3">
        <w:rPr>
          <w:rFonts w:ascii="Segoe UI" w:hAnsi="Segoe UI" w:cs="Segoe UI"/>
          <w:b/>
          <w:sz w:val="28"/>
          <w:szCs w:val="28"/>
        </w:rPr>
        <w:t>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22"/>
        <w:gridCol w:w="1495"/>
        <w:gridCol w:w="1250"/>
        <w:gridCol w:w="1718"/>
        <w:gridCol w:w="2140"/>
      </w:tblGrid>
      <w:tr w:rsidR="00D55B23" w:rsidTr="00657B54">
        <w:trPr>
          <w:trHeight w:val="422"/>
        </w:trPr>
        <w:tc>
          <w:tcPr>
            <w:tcW w:w="3022" w:type="dxa"/>
            <w:shd w:val="clear" w:color="auto" w:fill="9BDEFF"/>
            <w:vAlign w:val="center"/>
          </w:tcPr>
          <w:p w:rsidR="00D55B23" w:rsidRDefault="00D55B23" w:rsidP="00657B54">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495" w:type="dxa"/>
            <w:shd w:val="clear" w:color="auto" w:fill="9BDEFF"/>
            <w:vAlign w:val="center"/>
          </w:tcPr>
          <w:p w:rsidR="00D55B23" w:rsidRDefault="00D55B23" w:rsidP="00657B54">
            <w:pPr>
              <w:jc w:val="center"/>
              <w:rPr>
                <w:rFonts w:ascii="Segoe UI" w:hAnsi="Segoe UI" w:cs="Segoe UI"/>
                <w:sz w:val="20"/>
              </w:rPr>
            </w:pPr>
            <w:r>
              <w:rPr>
                <w:rFonts w:ascii="Segoe UI" w:hAnsi="Segoe UI" w:cs="Segoe UI"/>
                <w:b/>
                <w:sz w:val="20"/>
              </w:rPr>
              <w:t>UOM</w:t>
            </w:r>
          </w:p>
        </w:tc>
        <w:tc>
          <w:tcPr>
            <w:tcW w:w="1250" w:type="dxa"/>
            <w:shd w:val="clear" w:color="auto" w:fill="9BDEFF"/>
            <w:vAlign w:val="center"/>
          </w:tcPr>
          <w:p w:rsidR="00D55B23" w:rsidRDefault="00D55B23" w:rsidP="00657B54">
            <w:pPr>
              <w:jc w:val="center"/>
              <w:rPr>
                <w:rFonts w:ascii="Segoe UI" w:hAnsi="Segoe UI" w:cs="Segoe UI"/>
                <w:sz w:val="20"/>
              </w:rPr>
            </w:pPr>
            <w:r w:rsidRPr="007E030B">
              <w:rPr>
                <w:rFonts w:ascii="Segoe UI" w:hAnsi="Segoe UI" w:cs="Segoe UI"/>
                <w:b/>
                <w:sz w:val="20"/>
              </w:rPr>
              <w:t>Quantity</w:t>
            </w:r>
          </w:p>
        </w:tc>
        <w:tc>
          <w:tcPr>
            <w:tcW w:w="1718" w:type="dxa"/>
            <w:shd w:val="clear" w:color="auto" w:fill="9BDEFF"/>
            <w:vAlign w:val="center"/>
          </w:tcPr>
          <w:p w:rsidR="00D55B23" w:rsidRPr="009F3CDD" w:rsidRDefault="00D55B23" w:rsidP="00657B54">
            <w:pPr>
              <w:jc w:val="center"/>
              <w:rPr>
                <w:rFonts w:ascii="Segoe UI" w:hAnsi="Segoe UI" w:cs="Segoe UI"/>
                <w:b/>
                <w:sz w:val="20"/>
              </w:rPr>
            </w:pPr>
            <w:r w:rsidRPr="009F3CDD">
              <w:rPr>
                <w:rFonts w:ascii="Segoe UI" w:hAnsi="Segoe UI" w:cs="Segoe UI"/>
                <w:b/>
                <w:sz w:val="20"/>
              </w:rPr>
              <w:t>Unit Price</w:t>
            </w:r>
          </w:p>
        </w:tc>
        <w:tc>
          <w:tcPr>
            <w:tcW w:w="2140" w:type="dxa"/>
            <w:shd w:val="clear" w:color="auto" w:fill="9BDEFF"/>
            <w:vAlign w:val="center"/>
          </w:tcPr>
          <w:p w:rsidR="00D55B23" w:rsidRPr="009F3CDD" w:rsidRDefault="00D55B23" w:rsidP="00657B54">
            <w:pPr>
              <w:jc w:val="center"/>
              <w:rPr>
                <w:rFonts w:ascii="Segoe UI" w:hAnsi="Segoe UI" w:cs="Segoe UI"/>
                <w:b/>
                <w:sz w:val="20"/>
              </w:rPr>
            </w:pPr>
            <w:r w:rsidRPr="009F3CDD">
              <w:rPr>
                <w:rFonts w:ascii="Segoe UI" w:hAnsi="Segoe UI" w:cs="Segoe UI"/>
                <w:b/>
                <w:sz w:val="20"/>
              </w:rPr>
              <w:t>Total Amount</w:t>
            </w:r>
          </w:p>
        </w:tc>
      </w:tr>
      <w:tr w:rsidR="00D55B23" w:rsidTr="00657B54">
        <w:trPr>
          <w:trHeight w:val="368"/>
        </w:trPr>
        <w:tc>
          <w:tcPr>
            <w:tcW w:w="3022" w:type="dxa"/>
            <w:vAlign w:val="center"/>
          </w:tcPr>
          <w:p w:rsidR="00D55B23" w:rsidRPr="008A33AB" w:rsidRDefault="00D55B23" w:rsidP="00657B54">
            <w:pPr>
              <w:rPr>
                <w:rFonts w:ascii="Segoe UI" w:hAnsi="Segoe UI" w:cs="Segoe UI"/>
                <w:b/>
                <w:sz w:val="20"/>
              </w:rPr>
            </w:pPr>
            <w:r w:rsidRPr="008A33AB">
              <w:rPr>
                <w:rFonts w:ascii="Segoe UI" w:hAnsi="Segoe UI" w:cs="Segoe UI"/>
                <w:b/>
                <w:sz w:val="20"/>
              </w:rPr>
              <w:t>Flights (If applicable)</w:t>
            </w:r>
          </w:p>
        </w:tc>
        <w:tc>
          <w:tcPr>
            <w:tcW w:w="1495" w:type="dxa"/>
            <w:vAlign w:val="center"/>
          </w:tcPr>
          <w:p w:rsidR="00D55B23" w:rsidRDefault="00D55B23" w:rsidP="00657B54">
            <w:pPr>
              <w:jc w:val="center"/>
              <w:rPr>
                <w:rFonts w:ascii="Segoe UI" w:hAnsi="Segoe UI" w:cs="Segoe UI"/>
                <w:sz w:val="20"/>
              </w:rPr>
            </w:pPr>
            <w:r>
              <w:rPr>
                <w:rFonts w:ascii="Segoe UI" w:hAnsi="Segoe UI" w:cs="Segoe UI"/>
                <w:sz w:val="20"/>
              </w:rPr>
              <w:t>Trip</w:t>
            </w:r>
          </w:p>
        </w:tc>
        <w:tc>
          <w:tcPr>
            <w:tcW w:w="1250" w:type="dxa"/>
            <w:vAlign w:val="center"/>
          </w:tcPr>
          <w:p w:rsidR="00D55B23" w:rsidRDefault="00D55B23" w:rsidP="00657B54">
            <w:pPr>
              <w:rPr>
                <w:rFonts w:ascii="Segoe UI" w:hAnsi="Segoe UI" w:cs="Segoe UI"/>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9625" w:type="dxa"/>
            <w:gridSpan w:val="5"/>
            <w:vAlign w:val="center"/>
          </w:tcPr>
          <w:p w:rsidR="00D55B23" w:rsidRPr="00EB1E8F" w:rsidRDefault="00D55B23" w:rsidP="00657B54">
            <w:pPr>
              <w:rPr>
                <w:rFonts w:ascii="Segoe UI" w:hAnsi="Segoe UI" w:cs="Segoe UI"/>
                <w:b/>
                <w:sz w:val="20"/>
              </w:rPr>
            </w:pPr>
            <w:r w:rsidRPr="00096DF0">
              <w:rPr>
                <w:rFonts w:ascii="Segoe UI" w:hAnsi="Segoe UI" w:cs="Segoe UI"/>
                <w:b/>
                <w:sz w:val="20"/>
              </w:rPr>
              <w:t xml:space="preserve">Capacity building training </w:t>
            </w:r>
            <w:r>
              <w:rPr>
                <w:rFonts w:ascii="Segoe UI" w:hAnsi="Segoe UI" w:cs="Segoe UI"/>
                <w:b/>
                <w:sz w:val="20"/>
              </w:rPr>
              <w:t>(7</w:t>
            </w:r>
            <w:r w:rsidRPr="00096DF0">
              <w:rPr>
                <w:rFonts w:ascii="Segoe UI" w:hAnsi="Segoe UI" w:cs="Segoe UI"/>
                <w:b/>
                <w:sz w:val="20"/>
              </w:rPr>
              <w:t xml:space="preserve"> groups of 20 people</w:t>
            </w:r>
            <w:r>
              <w:rPr>
                <w:rFonts w:ascii="Segoe UI" w:hAnsi="Segoe UI" w:cs="Segoe UI"/>
                <w:b/>
                <w:sz w:val="20"/>
              </w:rPr>
              <w:t xml:space="preserve"> / at least 8-day training</w:t>
            </w:r>
            <w:r w:rsidRPr="00096DF0">
              <w:rPr>
                <w:rFonts w:ascii="Segoe UI" w:hAnsi="Segoe UI" w:cs="Segoe UI"/>
                <w:b/>
                <w:sz w:val="20"/>
              </w:rPr>
              <w:t>):</w:t>
            </w:r>
          </w:p>
        </w:tc>
      </w:tr>
      <w:tr w:rsidR="00D55B23" w:rsidTr="00657B54">
        <w:trPr>
          <w:trHeight w:val="368"/>
        </w:trPr>
        <w:tc>
          <w:tcPr>
            <w:tcW w:w="3022" w:type="dxa"/>
            <w:vAlign w:val="center"/>
          </w:tcPr>
          <w:p w:rsidR="00D55B23" w:rsidRPr="003B0FB7" w:rsidRDefault="00D55B23" w:rsidP="00657B54">
            <w:pPr>
              <w:jc w:val="right"/>
              <w:rPr>
                <w:rFonts w:ascii="Segoe UI" w:hAnsi="Segoe UI" w:cs="Segoe UI"/>
                <w:sz w:val="20"/>
              </w:rPr>
            </w:pPr>
            <w:r w:rsidRPr="003B0FB7">
              <w:rPr>
                <w:rFonts w:ascii="Segoe UI" w:hAnsi="Segoe UI" w:cs="Segoe UI"/>
                <w:sz w:val="20"/>
              </w:rPr>
              <w:t>Venue</w:t>
            </w:r>
          </w:p>
        </w:tc>
        <w:tc>
          <w:tcPr>
            <w:tcW w:w="1495" w:type="dxa"/>
            <w:vAlign w:val="center"/>
          </w:tcPr>
          <w:p w:rsidR="00D55B23" w:rsidRPr="003B0FB7" w:rsidRDefault="00D55B23" w:rsidP="00657B54">
            <w:pPr>
              <w:jc w:val="center"/>
              <w:rPr>
                <w:rFonts w:ascii="Segoe UI" w:hAnsi="Segoe UI" w:cs="Segoe UI"/>
                <w:sz w:val="20"/>
              </w:rPr>
            </w:pPr>
            <w:r w:rsidRPr="003B0FB7">
              <w:rPr>
                <w:rFonts w:ascii="Segoe UI" w:hAnsi="Segoe UI" w:cs="Segoe UI"/>
                <w:sz w:val="20"/>
              </w:rPr>
              <w:t>Day</w:t>
            </w:r>
          </w:p>
        </w:tc>
        <w:tc>
          <w:tcPr>
            <w:tcW w:w="1250" w:type="dxa"/>
            <w:vAlign w:val="center"/>
          </w:tcPr>
          <w:p w:rsidR="00D55B23" w:rsidRPr="00763B9E" w:rsidRDefault="00D55B23" w:rsidP="00657B54">
            <w:pPr>
              <w:jc w:val="center"/>
              <w:rPr>
                <w:rFonts w:ascii="Segoe UI" w:hAnsi="Segoe UI" w:cs="Segoe UI"/>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vAlign w:val="center"/>
          </w:tcPr>
          <w:p w:rsidR="00D55B23" w:rsidRPr="003B0FB7" w:rsidRDefault="00D55B23" w:rsidP="00657B54">
            <w:pPr>
              <w:jc w:val="right"/>
              <w:rPr>
                <w:rFonts w:ascii="Segoe UI" w:hAnsi="Segoe UI" w:cs="Segoe UI"/>
                <w:sz w:val="20"/>
              </w:rPr>
            </w:pPr>
            <w:r w:rsidRPr="003B0FB7">
              <w:rPr>
                <w:rFonts w:ascii="Segoe UI" w:hAnsi="Segoe UI" w:cs="Segoe UI"/>
                <w:sz w:val="20"/>
              </w:rPr>
              <w:t>Catering</w:t>
            </w:r>
          </w:p>
        </w:tc>
        <w:tc>
          <w:tcPr>
            <w:tcW w:w="1495" w:type="dxa"/>
            <w:vAlign w:val="center"/>
          </w:tcPr>
          <w:p w:rsidR="00D55B23" w:rsidRPr="007535D5" w:rsidRDefault="00D55B23" w:rsidP="00657B54">
            <w:pPr>
              <w:jc w:val="center"/>
              <w:rPr>
                <w:rFonts w:ascii="Segoe UI" w:hAnsi="Segoe UI" w:cs="Segoe UI"/>
                <w:sz w:val="20"/>
              </w:rPr>
            </w:pPr>
            <w:r w:rsidRPr="007535D5">
              <w:rPr>
                <w:rFonts w:ascii="Segoe UI" w:hAnsi="Segoe UI" w:cs="Segoe UI"/>
                <w:sz w:val="20"/>
              </w:rPr>
              <w:t>Persons/day</w:t>
            </w:r>
          </w:p>
        </w:tc>
        <w:tc>
          <w:tcPr>
            <w:tcW w:w="1250" w:type="dxa"/>
            <w:vAlign w:val="center"/>
          </w:tcPr>
          <w:p w:rsidR="00D55B23" w:rsidRPr="00763B9E" w:rsidRDefault="00D55B23" w:rsidP="00657B54">
            <w:pPr>
              <w:jc w:val="center"/>
              <w:rPr>
                <w:rFonts w:ascii="Segoe UI" w:hAnsi="Segoe UI" w:cs="Segoe UI"/>
                <w:sz w:val="20"/>
                <w:lang w:val="ka-GE"/>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vAlign w:val="center"/>
          </w:tcPr>
          <w:p w:rsidR="00D55B23" w:rsidRPr="003B0FB7" w:rsidRDefault="00D55B23" w:rsidP="00657B54">
            <w:pPr>
              <w:jc w:val="right"/>
              <w:rPr>
                <w:rFonts w:ascii="Segoe UI" w:hAnsi="Segoe UI" w:cs="Segoe UI"/>
                <w:sz w:val="20"/>
              </w:rPr>
            </w:pPr>
            <w:r w:rsidRPr="003B0FB7">
              <w:rPr>
                <w:rFonts w:ascii="Segoe UI" w:hAnsi="Segoe UI" w:cs="Segoe UI"/>
                <w:sz w:val="20"/>
              </w:rPr>
              <w:t>Accommodation (if applicable)</w:t>
            </w:r>
          </w:p>
        </w:tc>
        <w:tc>
          <w:tcPr>
            <w:tcW w:w="1495" w:type="dxa"/>
            <w:vAlign w:val="center"/>
          </w:tcPr>
          <w:p w:rsidR="00D55B23" w:rsidRPr="008C050C" w:rsidRDefault="00D55B23" w:rsidP="00657B54">
            <w:pPr>
              <w:jc w:val="center"/>
              <w:rPr>
                <w:rFonts w:ascii="Segoe UI" w:hAnsi="Segoe UI" w:cs="Segoe UI"/>
                <w:b/>
                <w:sz w:val="20"/>
              </w:rPr>
            </w:pPr>
          </w:p>
        </w:tc>
        <w:tc>
          <w:tcPr>
            <w:tcW w:w="1250" w:type="dxa"/>
            <w:vAlign w:val="center"/>
          </w:tcPr>
          <w:p w:rsidR="00D55B23" w:rsidRPr="008C050C" w:rsidRDefault="00D55B23" w:rsidP="00657B54">
            <w:pPr>
              <w:jc w:val="center"/>
              <w:rPr>
                <w:rFonts w:ascii="Segoe UI" w:hAnsi="Segoe UI" w:cs="Segoe UI"/>
                <w:b/>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vAlign w:val="center"/>
          </w:tcPr>
          <w:p w:rsidR="00D55B23" w:rsidRDefault="00D55B23" w:rsidP="00657B54">
            <w:pPr>
              <w:jc w:val="right"/>
              <w:rPr>
                <w:rFonts w:ascii="Segoe UI" w:hAnsi="Segoe UI" w:cs="Segoe UI"/>
                <w:b/>
                <w:sz w:val="20"/>
              </w:rPr>
            </w:pPr>
            <w:r>
              <w:rPr>
                <w:rFonts w:ascii="Segoe UI" w:hAnsi="Segoe UI" w:cs="Segoe UI"/>
                <w:sz w:val="20"/>
              </w:rPr>
              <w:t>Per diem/allowance (if applicable</w:t>
            </w:r>
          </w:p>
        </w:tc>
        <w:tc>
          <w:tcPr>
            <w:tcW w:w="1495" w:type="dxa"/>
            <w:vAlign w:val="center"/>
          </w:tcPr>
          <w:p w:rsidR="00D55B23" w:rsidRPr="008C050C" w:rsidRDefault="00D55B23" w:rsidP="00657B54">
            <w:pPr>
              <w:jc w:val="center"/>
              <w:rPr>
                <w:rFonts w:ascii="Segoe UI" w:hAnsi="Segoe UI" w:cs="Segoe UI"/>
                <w:b/>
                <w:sz w:val="20"/>
              </w:rPr>
            </w:pPr>
          </w:p>
        </w:tc>
        <w:tc>
          <w:tcPr>
            <w:tcW w:w="1250" w:type="dxa"/>
            <w:vAlign w:val="center"/>
          </w:tcPr>
          <w:p w:rsidR="00D55B23" w:rsidRPr="008C050C" w:rsidRDefault="00D55B23" w:rsidP="00657B54">
            <w:pPr>
              <w:jc w:val="center"/>
              <w:rPr>
                <w:rFonts w:ascii="Segoe UI" w:hAnsi="Segoe UI" w:cs="Segoe UI"/>
                <w:b/>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vAlign w:val="center"/>
          </w:tcPr>
          <w:p w:rsidR="00D55B23" w:rsidRDefault="00D55B23" w:rsidP="00657B54">
            <w:pPr>
              <w:jc w:val="right"/>
              <w:rPr>
                <w:rFonts w:ascii="Segoe UI" w:hAnsi="Segoe UI" w:cs="Segoe UI"/>
                <w:sz w:val="20"/>
              </w:rPr>
            </w:pPr>
            <w:r>
              <w:rPr>
                <w:rFonts w:ascii="Segoe UI" w:hAnsi="Segoe UI" w:cs="Segoe UI"/>
                <w:sz w:val="20"/>
              </w:rPr>
              <w:t>Other Costs</w:t>
            </w:r>
          </w:p>
        </w:tc>
        <w:tc>
          <w:tcPr>
            <w:tcW w:w="1495" w:type="dxa"/>
            <w:vAlign w:val="center"/>
          </w:tcPr>
          <w:p w:rsidR="00D55B23" w:rsidRPr="008C050C" w:rsidRDefault="00D55B23" w:rsidP="00657B54">
            <w:pPr>
              <w:jc w:val="center"/>
              <w:rPr>
                <w:rFonts w:ascii="Segoe UI" w:hAnsi="Segoe UI" w:cs="Segoe UI"/>
                <w:b/>
                <w:sz w:val="20"/>
              </w:rPr>
            </w:pPr>
          </w:p>
        </w:tc>
        <w:tc>
          <w:tcPr>
            <w:tcW w:w="1250" w:type="dxa"/>
            <w:vAlign w:val="center"/>
          </w:tcPr>
          <w:p w:rsidR="00D55B23" w:rsidRPr="008C050C" w:rsidRDefault="00D55B23" w:rsidP="00657B54">
            <w:pPr>
              <w:jc w:val="center"/>
              <w:rPr>
                <w:rFonts w:ascii="Segoe UI" w:hAnsi="Segoe UI" w:cs="Segoe UI"/>
                <w:b/>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9625" w:type="dxa"/>
            <w:gridSpan w:val="5"/>
            <w:vAlign w:val="center"/>
          </w:tcPr>
          <w:p w:rsidR="00D55B23" w:rsidRPr="00D61C71" w:rsidRDefault="00D55B23" w:rsidP="00657B54">
            <w:pPr>
              <w:rPr>
                <w:rFonts w:ascii="Segoe UI" w:hAnsi="Segoe UI" w:cs="Segoe UI"/>
                <w:b/>
                <w:sz w:val="20"/>
              </w:rPr>
            </w:pPr>
            <w:r w:rsidRPr="00E57B65">
              <w:rPr>
                <w:rFonts w:ascii="Segoe UI" w:hAnsi="Segoe UI" w:cs="Segoe UI"/>
                <w:b/>
                <w:sz w:val="20"/>
              </w:rPr>
              <w:t>VET provider administrative staff training</w:t>
            </w:r>
            <w:r>
              <w:rPr>
                <w:rFonts w:ascii="Segoe UI" w:hAnsi="Segoe UI" w:cs="Segoe UI"/>
                <w:b/>
                <w:sz w:val="20"/>
              </w:rPr>
              <w:t xml:space="preserve"> (</w:t>
            </w:r>
            <w:r w:rsidRPr="00D15E89">
              <w:rPr>
                <w:rFonts w:ascii="Segoe UI" w:hAnsi="Segoe UI" w:cs="Segoe UI"/>
                <w:b/>
                <w:sz w:val="20"/>
              </w:rPr>
              <w:t>4 groups of 20 people</w:t>
            </w:r>
            <w:r>
              <w:rPr>
                <w:rFonts w:ascii="Segoe UI" w:hAnsi="Segoe UI" w:cs="Segoe UI"/>
                <w:b/>
                <w:sz w:val="20"/>
              </w:rPr>
              <w:t xml:space="preserve"> / at least 2-day training):</w:t>
            </w:r>
          </w:p>
        </w:tc>
      </w:tr>
      <w:tr w:rsidR="00D55B23" w:rsidTr="00657B54">
        <w:trPr>
          <w:trHeight w:val="368"/>
        </w:trPr>
        <w:tc>
          <w:tcPr>
            <w:tcW w:w="3022" w:type="dxa"/>
            <w:vAlign w:val="center"/>
          </w:tcPr>
          <w:p w:rsidR="00D55B23" w:rsidRPr="00D779F5" w:rsidRDefault="00D55B23" w:rsidP="00657B54">
            <w:pPr>
              <w:jc w:val="right"/>
              <w:rPr>
                <w:rFonts w:ascii="Segoe UI" w:hAnsi="Segoe UI" w:cs="Segoe UI"/>
                <w:sz w:val="20"/>
              </w:rPr>
            </w:pPr>
            <w:r w:rsidRPr="00D779F5">
              <w:rPr>
                <w:rFonts w:ascii="Segoe UI" w:hAnsi="Segoe UI" w:cs="Segoe UI"/>
                <w:sz w:val="20"/>
              </w:rPr>
              <w:t xml:space="preserve">Venue </w:t>
            </w:r>
          </w:p>
        </w:tc>
        <w:tc>
          <w:tcPr>
            <w:tcW w:w="1495" w:type="dxa"/>
            <w:vAlign w:val="center"/>
          </w:tcPr>
          <w:p w:rsidR="00D55B23" w:rsidRDefault="00D55B23" w:rsidP="00657B54">
            <w:pPr>
              <w:jc w:val="center"/>
              <w:rPr>
                <w:rFonts w:ascii="Segoe UI" w:hAnsi="Segoe UI" w:cs="Segoe UI"/>
                <w:sz w:val="20"/>
              </w:rPr>
            </w:pPr>
            <w:r w:rsidRPr="001810F1">
              <w:rPr>
                <w:rFonts w:ascii="Segoe UI" w:hAnsi="Segoe UI" w:cs="Segoe UI"/>
                <w:sz w:val="20"/>
              </w:rPr>
              <w:t>Day</w:t>
            </w:r>
          </w:p>
        </w:tc>
        <w:tc>
          <w:tcPr>
            <w:tcW w:w="1250" w:type="dxa"/>
            <w:vAlign w:val="center"/>
          </w:tcPr>
          <w:p w:rsidR="00D55B23" w:rsidRDefault="00D55B23" w:rsidP="00657B54">
            <w:pPr>
              <w:rPr>
                <w:rFonts w:ascii="Segoe UI" w:hAnsi="Segoe UI" w:cs="Segoe UI"/>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vAlign w:val="center"/>
          </w:tcPr>
          <w:p w:rsidR="00D55B23" w:rsidRPr="00D779F5" w:rsidRDefault="00D55B23" w:rsidP="00657B54">
            <w:pPr>
              <w:jc w:val="right"/>
              <w:rPr>
                <w:rFonts w:ascii="Segoe UI" w:hAnsi="Segoe UI" w:cs="Segoe UI"/>
                <w:sz w:val="20"/>
              </w:rPr>
            </w:pPr>
            <w:r>
              <w:rPr>
                <w:rFonts w:ascii="Segoe UI" w:hAnsi="Segoe UI" w:cs="Segoe UI"/>
                <w:sz w:val="20"/>
              </w:rPr>
              <w:t xml:space="preserve">Catering </w:t>
            </w:r>
          </w:p>
        </w:tc>
        <w:tc>
          <w:tcPr>
            <w:tcW w:w="1495" w:type="dxa"/>
            <w:vAlign w:val="center"/>
          </w:tcPr>
          <w:p w:rsidR="00D55B23" w:rsidRDefault="00D55B23" w:rsidP="00657B54">
            <w:pPr>
              <w:jc w:val="center"/>
              <w:rPr>
                <w:rFonts w:ascii="Segoe UI" w:hAnsi="Segoe UI" w:cs="Segoe UI"/>
                <w:sz w:val="20"/>
              </w:rPr>
            </w:pPr>
            <w:r w:rsidRPr="001810F1">
              <w:rPr>
                <w:rFonts w:ascii="Segoe UI" w:hAnsi="Segoe UI" w:cs="Segoe UI"/>
                <w:sz w:val="20"/>
              </w:rPr>
              <w:t>Persons/Day</w:t>
            </w:r>
          </w:p>
        </w:tc>
        <w:tc>
          <w:tcPr>
            <w:tcW w:w="1250" w:type="dxa"/>
            <w:vAlign w:val="center"/>
          </w:tcPr>
          <w:p w:rsidR="00D55B23" w:rsidRPr="008F1DF0" w:rsidRDefault="00D55B23" w:rsidP="00657B54">
            <w:pPr>
              <w:rPr>
                <w:rFonts w:ascii="Segoe UI" w:hAnsi="Segoe UI" w:cs="Segoe UI"/>
                <w:sz w:val="20"/>
                <w:lang w:val="ka-GE"/>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vAlign w:val="center"/>
          </w:tcPr>
          <w:p w:rsidR="00D55B23" w:rsidRDefault="00D55B23" w:rsidP="00657B54">
            <w:pPr>
              <w:jc w:val="right"/>
              <w:rPr>
                <w:rFonts w:ascii="Segoe UI" w:hAnsi="Segoe UI" w:cs="Segoe UI"/>
                <w:sz w:val="20"/>
              </w:rPr>
            </w:pPr>
            <w:r w:rsidRPr="00141D23">
              <w:rPr>
                <w:rFonts w:ascii="Segoe UI" w:hAnsi="Segoe UI" w:cs="Segoe UI"/>
                <w:sz w:val="20"/>
              </w:rPr>
              <w:t>Accommodation (if applicable)</w:t>
            </w:r>
          </w:p>
        </w:tc>
        <w:tc>
          <w:tcPr>
            <w:tcW w:w="1495" w:type="dxa"/>
            <w:vAlign w:val="center"/>
          </w:tcPr>
          <w:p w:rsidR="00D55B23" w:rsidRPr="006F627C" w:rsidRDefault="00D55B23" w:rsidP="00657B54">
            <w:pPr>
              <w:jc w:val="center"/>
              <w:rPr>
                <w:rFonts w:ascii="Segoe UI" w:hAnsi="Segoe UI" w:cs="Segoe UI"/>
                <w:sz w:val="20"/>
              </w:rPr>
            </w:pPr>
            <w:r w:rsidRPr="001810F1">
              <w:rPr>
                <w:rFonts w:ascii="Segoe UI" w:hAnsi="Segoe UI" w:cs="Segoe UI"/>
                <w:sz w:val="20"/>
              </w:rPr>
              <w:t>Persons/Day</w:t>
            </w:r>
          </w:p>
        </w:tc>
        <w:tc>
          <w:tcPr>
            <w:tcW w:w="1250" w:type="dxa"/>
            <w:vAlign w:val="center"/>
          </w:tcPr>
          <w:p w:rsidR="00D55B23" w:rsidRDefault="00D55B23" w:rsidP="00657B54">
            <w:pPr>
              <w:jc w:val="center"/>
              <w:rPr>
                <w:rFonts w:ascii="Segoe UI" w:hAnsi="Segoe UI" w:cs="Segoe UI"/>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vAlign w:val="center"/>
          </w:tcPr>
          <w:p w:rsidR="00D55B23" w:rsidRPr="00141D23" w:rsidRDefault="00D55B23" w:rsidP="00657B54">
            <w:pPr>
              <w:jc w:val="right"/>
              <w:rPr>
                <w:rFonts w:ascii="Segoe UI" w:hAnsi="Segoe UI" w:cs="Segoe UI"/>
                <w:sz w:val="20"/>
              </w:rPr>
            </w:pPr>
            <w:r>
              <w:rPr>
                <w:rFonts w:ascii="Segoe UI" w:hAnsi="Segoe UI" w:cs="Segoe UI"/>
                <w:sz w:val="20"/>
              </w:rPr>
              <w:t>Per diem/allowance (if applicable)</w:t>
            </w:r>
          </w:p>
        </w:tc>
        <w:tc>
          <w:tcPr>
            <w:tcW w:w="1495" w:type="dxa"/>
            <w:vAlign w:val="center"/>
          </w:tcPr>
          <w:p w:rsidR="00D55B23" w:rsidRPr="006F627C" w:rsidRDefault="00D55B23" w:rsidP="00657B54">
            <w:pPr>
              <w:jc w:val="center"/>
              <w:rPr>
                <w:rFonts w:ascii="Segoe UI" w:hAnsi="Segoe UI" w:cs="Segoe UI"/>
                <w:sz w:val="20"/>
              </w:rPr>
            </w:pPr>
            <w:r w:rsidRPr="001810F1">
              <w:rPr>
                <w:rFonts w:ascii="Segoe UI" w:hAnsi="Segoe UI" w:cs="Segoe UI"/>
                <w:sz w:val="20"/>
              </w:rPr>
              <w:t>Persons/Day</w:t>
            </w:r>
          </w:p>
        </w:tc>
        <w:tc>
          <w:tcPr>
            <w:tcW w:w="1250" w:type="dxa"/>
            <w:vAlign w:val="center"/>
          </w:tcPr>
          <w:p w:rsidR="00D55B23" w:rsidRDefault="00D55B23" w:rsidP="00657B54">
            <w:pPr>
              <w:jc w:val="center"/>
              <w:rPr>
                <w:rFonts w:ascii="Segoe UI" w:hAnsi="Segoe UI" w:cs="Segoe UI"/>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vAlign w:val="center"/>
          </w:tcPr>
          <w:p w:rsidR="00D55B23" w:rsidRDefault="00D55B23" w:rsidP="00657B54">
            <w:pPr>
              <w:jc w:val="right"/>
              <w:rPr>
                <w:rFonts w:ascii="Segoe UI" w:hAnsi="Segoe UI" w:cs="Segoe UI"/>
                <w:sz w:val="20"/>
              </w:rPr>
            </w:pPr>
            <w:r>
              <w:rPr>
                <w:rFonts w:ascii="Segoe UI" w:hAnsi="Segoe UI" w:cs="Segoe UI"/>
                <w:sz w:val="20"/>
              </w:rPr>
              <w:t>Other costs</w:t>
            </w:r>
          </w:p>
        </w:tc>
        <w:tc>
          <w:tcPr>
            <w:tcW w:w="1495" w:type="dxa"/>
            <w:vAlign w:val="center"/>
          </w:tcPr>
          <w:p w:rsidR="00D55B23" w:rsidRPr="001810F1" w:rsidRDefault="00D55B23" w:rsidP="00657B54">
            <w:pPr>
              <w:jc w:val="center"/>
              <w:rPr>
                <w:rFonts w:ascii="Segoe UI" w:hAnsi="Segoe UI" w:cs="Segoe UI"/>
                <w:sz w:val="20"/>
              </w:rPr>
            </w:pPr>
          </w:p>
        </w:tc>
        <w:tc>
          <w:tcPr>
            <w:tcW w:w="1250" w:type="dxa"/>
            <w:vAlign w:val="center"/>
          </w:tcPr>
          <w:p w:rsidR="00D55B23" w:rsidRDefault="00D55B23" w:rsidP="00657B54">
            <w:pPr>
              <w:jc w:val="center"/>
              <w:rPr>
                <w:rFonts w:ascii="Segoe UI" w:hAnsi="Segoe UI" w:cs="Segoe UI"/>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9625" w:type="dxa"/>
            <w:gridSpan w:val="5"/>
            <w:vAlign w:val="center"/>
          </w:tcPr>
          <w:p w:rsidR="00D55B23" w:rsidRDefault="00D55B23" w:rsidP="00657B54">
            <w:pPr>
              <w:rPr>
                <w:rFonts w:ascii="Segoe UI" w:hAnsi="Segoe UI" w:cs="Segoe UI"/>
                <w:sz w:val="20"/>
              </w:rPr>
            </w:pPr>
            <w:r w:rsidRPr="00AE6304">
              <w:rPr>
                <w:rFonts w:ascii="Segoe UI" w:hAnsi="Segoe UI" w:cs="Segoe UI"/>
                <w:b/>
                <w:sz w:val="20"/>
              </w:rPr>
              <w:t>VET authorization expert group training (4 groups of 20 people /</w:t>
            </w:r>
            <w:r>
              <w:rPr>
                <w:rFonts w:ascii="Segoe UI" w:hAnsi="Segoe UI" w:cs="Segoe UI"/>
                <w:b/>
                <w:sz w:val="20"/>
              </w:rPr>
              <w:t>at least 3</w:t>
            </w:r>
            <w:r w:rsidRPr="00AE6304">
              <w:rPr>
                <w:rFonts w:ascii="Segoe UI" w:hAnsi="Segoe UI" w:cs="Segoe UI"/>
                <w:b/>
                <w:sz w:val="20"/>
              </w:rPr>
              <w:t>-day training):</w:t>
            </w:r>
          </w:p>
        </w:tc>
      </w:tr>
      <w:tr w:rsidR="00D55B23" w:rsidTr="00657B54">
        <w:trPr>
          <w:trHeight w:val="368"/>
        </w:trPr>
        <w:tc>
          <w:tcPr>
            <w:tcW w:w="3022" w:type="dxa"/>
            <w:vAlign w:val="center"/>
          </w:tcPr>
          <w:p w:rsidR="00D55B23" w:rsidRPr="00AE6304" w:rsidRDefault="00D55B23" w:rsidP="00657B54">
            <w:pPr>
              <w:jc w:val="right"/>
              <w:rPr>
                <w:rFonts w:ascii="Segoe UI" w:hAnsi="Segoe UI" w:cs="Segoe UI"/>
                <w:b/>
                <w:sz w:val="20"/>
              </w:rPr>
            </w:pPr>
            <w:r w:rsidRPr="00D779F5">
              <w:rPr>
                <w:rFonts w:ascii="Segoe UI" w:hAnsi="Segoe UI" w:cs="Segoe UI"/>
                <w:sz w:val="20"/>
              </w:rPr>
              <w:t>Venue</w:t>
            </w:r>
          </w:p>
        </w:tc>
        <w:tc>
          <w:tcPr>
            <w:tcW w:w="1495" w:type="dxa"/>
            <w:vAlign w:val="center"/>
          </w:tcPr>
          <w:p w:rsidR="00D55B23" w:rsidRPr="001810F1" w:rsidRDefault="00D55B23" w:rsidP="00657B54">
            <w:pPr>
              <w:jc w:val="center"/>
              <w:rPr>
                <w:rFonts w:ascii="Segoe UI" w:hAnsi="Segoe UI" w:cs="Segoe UI"/>
                <w:sz w:val="20"/>
              </w:rPr>
            </w:pPr>
            <w:r w:rsidRPr="001810F1">
              <w:rPr>
                <w:rFonts w:ascii="Segoe UI" w:hAnsi="Segoe UI" w:cs="Segoe UI"/>
                <w:sz w:val="20"/>
              </w:rPr>
              <w:t>Persons/Day</w:t>
            </w:r>
          </w:p>
        </w:tc>
        <w:tc>
          <w:tcPr>
            <w:tcW w:w="1250" w:type="dxa"/>
            <w:vAlign w:val="center"/>
          </w:tcPr>
          <w:p w:rsidR="00D55B23" w:rsidRPr="008F1DF0" w:rsidRDefault="00D55B23" w:rsidP="00657B54">
            <w:pPr>
              <w:rPr>
                <w:rFonts w:ascii="Segoe UI" w:hAnsi="Segoe UI" w:cs="Segoe UI"/>
                <w:sz w:val="20"/>
                <w:lang w:val="ka-GE"/>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tcPr>
          <w:p w:rsidR="00D55B23" w:rsidRPr="00AE6304" w:rsidRDefault="00D55B23" w:rsidP="00657B54">
            <w:pPr>
              <w:jc w:val="right"/>
              <w:rPr>
                <w:rFonts w:ascii="Segoe UI" w:hAnsi="Segoe UI" w:cs="Segoe UI"/>
                <w:b/>
                <w:sz w:val="20"/>
              </w:rPr>
            </w:pPr>
            <w:r w:rsidRPr="00BF135D">
              <w:t xml:space="preserve">Catering </w:t>
            </w:r>
          </w:p>
        </w:tc>
        <w:tc>
          <w:tcPr>
            <w:tcW w:w="1495" w:type="dxa"/>
          </w:tcPr>
          <w:p w:rsidR="00D55B23" w:rsidRPr="001810F1" w:rsidRDefault="00D55B23" w:rsidP="00657B54">
            <w:pPr>
              <w:jc w:val="center"/>
              <w:rPr>
                <w:rFonts w:ascii="Segoe UI" w:hAnsi="Segoe UI" w:cs="Segoe UI"/>
                <w:sz w:val="20"/>
              </w:rPr>
            </w:pPr>
            <w:r w:rsidRPr="00BF135D">
              <w:t>Persons/Day</w:t>
            </w:r>
          </w:p>
        </w:tc>
        <w:tc>
          <w:tcPr>
            <w:tcW w:w="1250" w:type="dxa"/>
            <w:vAlign w:val="center"/>
          </w:tcPr>
          <w:p w:rsidR="00D55B23" w:rsidRPr="005D7EB5" w:rsidRDefault="00D55B23" w:rsidP="00657B54">
            <w:pPr>
              <w:jc w:val="center"/>
              <w:rPr>
                <w:rFonts w:ascii="Segoe UI" w:hAnsi="Segoe UI" w:cs="Segoe UI"/>
                <w:sz w:val="20"/>
                <w:lang w:val="ka-GE"/>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tcPr>
          <w:p w:rsidR="00D55B23" w:rsidRPr="00BF135D" w:rsidRDefault="00D55B23" w:rsidP="00657B54">
            <w:pPr>
              <w:jc w:val="right"/>
            </w:pPr>
            <w:r w:rsidRPr="00141D23">
              <w:rPr>
                <w:rFonts w:ascii="Segoe UI" w:hAnsi="Segoe UI" w:cs="Segoe UI"/>
                <w:sz w:val="20"/>
              </w:rPr>
              <w:t>Accommodation (if applicable)</w:t>
            </w:r>
          </w:p>
        </w:tc>
        <w:tc>
          <w:tcPr>
            <w:tcW w:w="1495" w:type="dxa"/>
          </w:tcPr>
          <w:p w:rsidR="00D55B23" w:rsidRPr="00BF135D" w:rsidRDefault="00D55B23" w:rsidP="00657B54">
            <w:pPr>
              <w:jc w:val="center"/>
            </w:pPr>
            <w:r w:rsidRPr="00BF135D">
              <w:t>Persons/Day</w:t>
            </w:r>
          </w:p>
        </w:tc>
        <w:tc>
          <w:tcPr>
            <w:tcW w:w="1250" w:type="dxa"/>
            <w:vAlign w:val="center"/>
          </w:tcPr>
          <w:p w:rsidR="00D55B23" w:rsidRDefault="00D55B23" w:rsidP="00657B54">
            <w:pPr>
              <w:jc w:val="center"/>
              <w:rPr>
                <w:rFonts w:ascii="Segoe UI" w:hAnsi="Segoe UI" w:cs="Segoe UI"/>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tcPr>
          <w:p w:rsidR="00D55B23" w:rsidRPr="00141D23" w:rsidRDefault="00D55B23" w:rsidP="00657B54">
            <w:pPr>
              <w:jc w:val="right"/>
              <w:rPr>
                <w:rFonts w:ascii="Segoe UI" w:hAnsi="Segoe UI" w:cs="Segoe UI"/>
                <w:sz w:val="20"/>
              </w:rPr>
            </w:pPr>
            <w:r>
              <w:rPr>
                <w:rFonts w:ascii="Segoe UI" w:hAnsi="Segoe UI" w:cs="Segoe UI"/>
                <w:sz w:val="20"/>
              </w:rPr>
              <w:t>Per diem/allowance (if applicable</w:t>
            </w:r>
          </w:p>
        </w:tc>
        <w:tc>
          <w:tcPr>
            <w:tcW w:w="1495" w:type="dxa"/>
          </w:tcPr>
          <w:p w:rsidR="00D55B23" w:rsidRPr="00BF135D" w:rsidRDefault="00D55B23" w:rsidP="00657B54">
            <w:pPr>
              <w:jc w:val="center"/>
            </w:pPr>
            <w:r w:rsidRPr="00BF135D">
              <w:t>Persons/Day</w:t>
            </w:r>
          </w:p>
        </w:tc>
        <w:tc>
          <w:tcPr>
            <w:tcW w:w="1250" w:type="dxa"/>
            <w:vAlign w:val="center"/>
          </w:tcPr>
          <w:p w:rsidR="00D55B23" w:rsidRDefault="00D55B23" w:rsidP="00657B54">
            <w:pPr>
              <w:jc w:val="center"/>
              <w:rPr>
                <w:rFonts w:ascii="Segoe UI" w:hAnsi="Segoe UI" w:cs="Segoe UI"/>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tcPr>
          <w:p w:rsidR="00D55B23" w:rsidRDefault="00D55B23" w:rsidP="00657B54">
            <w:pPr>
              <w:jc w:val="right"/>
              <w:rPr>
                <w:rFonts w:ascii="Segoe UI" w:hAnsi="Segoe UI" w:cs="Segoe UI"/>
                <w:sz w:val="20"/>
              </w:rPr>
            </w:pPr>
            <w:r>
              <w:rPr>
                <w:rFonts w:ascii="Segoe UI" w:hAnsi="Segoe UI" w:cs="Segoe UI"/>
                <w:sz w:val="20"/>
              </w:rPr>
              <w:t>Other costs</w:t>
            </w:r>
          </w:p>
        </w:tc>
        <w:tc>
          <w:tcPr>
            <w:tcW w:w="1495" w:type="dxa"/>
          </w:tcPr>
          <w:p w:rsidR="00D55B23" w:rsidRPr="00BF135D" w:rsidRDefault="00D55B23" w:rsidP="00657B54">
            <w:pPr>
              <w:jc w:val="center"/>
            </w:pPr>
          </w:p>
        </w:tc>
        <w:tc>
          <w:tcPr>
            <w:tcW w:w="1250" w:type="dxa"/>
            <w:vAlign w:val="center"/>
          </w:tcPr>
          <w:p w:rsidR="00D55B23" w:rsidRDefault="00D55B23" w:rsidP="00657B54">
            <w:pPr>
              <w:jc w:val="center"/>
              <w:rPr>
                <w:rFonts w:ascii="Segoe UI" w:hAnsi="Segoe UI" w:cs="Segoe UI"/>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9625" w:type="dxa"/>
            <w:gridSpan w:val="5"/>
          </w:tcPr>
          <w:p w:rsidR="00D55B23" w:rsidRDefault="00D55B23" w:rsidP="00657B54">
            <w:pPr>
              <w:rPr>
                <w:rFonts w:ascii="Segoe UI" w:hAnsi="Segoe UI" w:cs="Segoe UI"/>
                <w:sz w:val="20"/>
              </w:rPr>
            </w:pPr>
            <w:r w:rsidRPr="00397B02">
              <w:rPr>
                <w:rFonts w:ascii="Segoe UI" w:hAnsi="Segoe UI" w:cs="Segoe UI"/>
                <w:b/>
                <w:sz w:val="20"/>
              </w:rPr>
              <w:t>Information seminar for educational resource centers</w:t>
            </w:r>
            <w:r>
              <w:rPr>
                <w:rFonts w:ascii="Segoe UI" w:hAnsi="Segoe UI" w:cs="Segoe UI"/>
                <w:b/>
                <w:sz w:val="20"/>
              </w:rPr>
              <w:t>:</w:t>
            </w:r>
          </w:p>
        </w:tc>
      </w:tr>
      <w:tr w:rsidR="00D55B23" w:rsidTr="00657B54">
        <w:trPr>
          <w:trHeight w:val="368"/>
        </w:trPr>
        <w:tc>
          <w:tcPr>
            <w:tcW w:w="3022" w:type="dxa"/>
          </w:tcPr>
          <w:p w:rsidR="00D55B23" w:rsidRPr="00397B02" w:rsidRDefault="00D55B23" w:rsidP="00657B54">
            <w:pPr>
              <w:jc w:val="right"/>
              <w:rPr>
                <w:rFonts w:ascii="Segoe UI" w:hAnsi="Segoe UI" w:cs="Segoe UI"/>
                <w:b/>
                <w:sz w:val="20"/>
              </w:rPr>
            </w:pPr>
            <w:r w:rsidRPr="001D640F">
              <w:t>Venue</w:t>
            </w:r>
          </w:p>
        </w:tc>
        <w:tc>
          <w:tcPr>
            <w:tcW w:w="1495" w:type="dxa"/>
          </w:tcPr>
          <w:p w:rsidR="00D55B23" w:rsidRPr="00397B02" w:rsidRDefault="00D55B23" w:rsidP="00657B54">
            <w:pPr>
              <w:jc w:val="center"/>
              <w:rPr>
                <w:b/>
              </w:rPr>
            </w:pPr>
            <w:r w:rsidRPr="001D640F">
              <w:t>Persons/Day</w:t>
            </w:r>
          </w:p>
        </w:tc>
        <w:tc>
          <w:tcPr>
            <w:tcW w:w="1250" w:type="dxa"/>
            <w:vAlign w:val="center"/>
          </w:tcPr>
          <w:p w:rsidR="00D55B23" w:rsidRPr="00FD2EA9" w:rsidRDefault="00D55B23" w:rsidP="00657B54">
            <w:pPr>
              <w:jc w:val="center"/>
              <w:rPr>
                <w:rFonts w:ascii="Segoe UI" w:hAnsi="Segoe UI" w:cs="Segoe UI"/>
                <w:sz w:val="20"/>
                <w:lang w:val="ka-GE"/>
              </w:rPr>
            </w:pPr>
            <w:r w:rsidRPr="00FD2EA9">
              <w:rPr>
                <w:rFonts w:ascii="Segoe UI" w:hAnsi="Segoe UI" w:cs="Segoe UI"/>
                <w:sz w:val="20"/>
                <w:lang w:val="ka-GE"/>
              </w:rPr>
              <w:t>1</w:t>
            </w: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tcPr>
          <w:p w:rsidR="00D55B23" w:rsidRPr="001D640F" w:rsidRDefault="00D55B23" w:rsidP="00657B54">
            <w:pPr>
              <w:jc w:val="right"/>
            </w:pPr>
            <w:r w:rsidRPr="00091D19">
              <w:t xml:space="preserve">Catering </w:t>
            </w:r>
          </w:p>
        </w:tc>
        <w:tc>
          <w:tcPr>
            <w:tcW w:w="1495" w:type="dxa"/>
          </w:tcPr>
          <w:p w:rsidR="00D55B23" w:rsidRPr="001D640F" w:rsidRDefault="00D55B23" w:rsidP="00657B54">
            <w:pPr>
              <w:jc w:val="center"/>
            </w:pPr>
            <w:r w:rsidRPr="00091D19">
              <w:t>Persons/Day</w:t>
            </w:r>
          </w:p>
        </w:tc>
        <w:tc>
          <w:tcPr>
            <w:tcW w:w="1250" w:type="dxa"/>
            <w:vAlign w:val="center"/>
          </w:tcPr>
          <w:p w:rsidR="00D55B23" w:rsidRPr="00397B02" w:rsidRDefault="00D55B23" w:rsidP="00657B54">
            <w:pPr>
              <w:jc w:val="center"/>
              <w:rPr>
                <w:rFonts w:ascii="Segoe UI" w:hAnsi="Segoe UI" w:cs="Segoe UI"/>
                <w:b/>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tcPr>
          <w:p w:rsidR="00D55B23" w:rsidRPr="00091D19" w:rsidRDefault="00D55B23" w:rsidP="00657B54">
            <w:pPr>
              <w:jc w:val="right"/>
            </w:pPr>
            <w:r>
              <w:t>Other costs</w:t>
            </w:r>
          </w:p>
        </w:tc>
        <w:tc>
          <w:tcPr>
            <w:tcW w:w="1495" w:type="dxa"/>
          </w:tcPr>
          <w:p w:rsidR="00D55B23" w:rsidRPr="00091D19" w:rsidRDefault="00D55B23" w:rsidP="00657B54">
            <w:pPr>
              <w:jc w:val="center"/>
            </w:pPr>
          </w:p>
        </w:tc>
        <w:tc>
          <w:tcPr>
            <w:tcW w:w="1250" w:type="dxa"/>
            <w:vAlign w:val="center"/>
          </w:tcPr>
          <w:p w:rsidR="00D55B23" w:rsidRPr="00397B02" w:rsidRDefault="00D55B23" w:rsidP="00657B54">
            <w:pPr>
              <w:jc w:val="center"/>
              <w:rPr>
                <w:rFonts w:ascii="Segoe UI" w:hAnsi="Segoe UI" w:cs="Segoe UI"/>
                <w:b/>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vAlign w:val="center"/>
          </w:tcPr>
          <w:p w:rsidR="00D55B23" w:rsidRPr="008A33AB" w:rsidRDefault="00D55B23" w:rsidP="00657B54">
            <w:pPr>
              <w:rPr>
                <w:rFonts w:ascii="Segoe UI" w:hAnsi="Segoe UI" w:cs="Segoe UI"/>
                <w:b/>
                <w:sz w:val="20"/>
              </w:rPr>
            </w:pPr>
            <w:r w:rsidRPr="008A33AB">
              <w:rPr>
                <w:rFonts w:ascii="Segoe UI" w:hAnsi="Segoe UI" w:cs="Segoe UI"/>
                <w:b/>
                <w:sz w:val="20"/>
              </w:rPr>
              <w:t xml:space="preserve">Guidelines/Instruction design </w:t>
            </w:r>
          </w:p>
        </w:tc>
        <w:tc>
          <w:tcPr>
            <w:tcW w:w="1495" w:type="dxa"/>
            <w:vAlign w:val="center"/>
          </w:tcPr>
          <w:p w:rsidR="00D55B23" w:rsidRDefault="00D55B23" w:rsidP="00657B54">
            <w:pPr>
              <w:jc w:val="center"/>
              <w:rPr>
                <w:rFonts w:ascii="Segoe UI" w:hAnsi="Segoe UI" w:cs="Segoe UI"/>
                <w:sz w:val="20"/>
              </w:rPr>
            </w:pPr>
            <w:r w:rsidRPr="006F627C">
              <w:rPr>
                <w:rFonts w:ascii="Segoe UI" w:hAnsi="Segoe UI" w:cs="Segoe UI"/>
                <w:sz w:val="20"/>
              </w:rPr>
              <w:t>Lump Sum</w:t>
            </w:r>
          </w:p>
        </w:tc>
        <w:tc>
          <w:tcPr>
            <w:tcW w:w="1250" w:type="dxa"/>
            <w:vAlign w:val="center"/>
          </w:tcPr>
          <w:p w:rsidR="00D55B23" w:rsidRDefault="00D55B23" w:rsidP="00657B54">
            <w:pPr>
              <w:jc w:val="center"/>
              <w:rPr>
                <w:rFonts w:ascii="Segoe UI" w:hAnsi="Segoe UI" w:cs="Segoe UI"/>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vAlign w:val="center"/>
          </w:tcPr>
          <w:p w:rsidR="00D55B23" w:rsidRPr="008A33AB" w:rsidRDefault="00D55B23" w:rsidP="00657B54">
            <w:pPr>
              <w:rPr>
                <w:rFonts w:ascii="Segoe UI" w:hAnsi="Segoe UI" w:cs="Segoe UI"/>
                <w:b/>
                <w:sz w:val="20"/>
              </w:rPr>
            </w:pPr>
            <w:r w:rsidRPr="008A33AB">
              <w:rPr>
                <w:rFonts w:ascii="Segoe UI" w:hAnsi="Segoe UI" w:cs="Segoe UI"/>
                <w:b/>
                <w:sz w:val="20"/>
              </w:rPr>
              <w:t>One Promo video creation</w:t>
            </w:r>
          </w:p>
        </w:tc>
        <w:tc>
          <w:tcPr>
            <w:tcW w:w="1495" w:type="dxa"/>
            <w:vAlign w:val="center"/>
          </w:tcPr>
          <w:p w:rsidR="00D55B23" w:rsidRDefault="00D55B23" w:rsidP="00657B54">
            <w:pPr>
              <w:jc w:val="center"/>
              <w:rPr>
                <w:rFonts w:ascii="Segoe UI" w:hAnsi="Segoe UI" w:cs="Segoe UI"/>
                <w:sz w:val="20"/>
              </w:rPr>
            </w:pPr>
            <w:r w:rsidRPr="00090E1D">
              <w:rPr>
                <w:rFonts w:ascii="Segoe UI" w:hAnsi="Segoe UI" w:cs="Segoe UI"/>
                <w:sz w:val="20"/>
              </w:rPr>
              <w:t>Lump Sum</w:t>
            </w:r>
          </w:p>
        </w:tc>
        <w:tc>
          <w:tcPr>
            <w:tcW w:w="1250" w:type="dxa"/>
            <w:vAlign w:val="center"/>
          </w:tcPr>
          <w:p w:rsidR="00D55B23" w:rsidRDefault="00D55B23" w:rsidP="00657B54">
            <w:pPr>
              <w:jc w:val="center"/>
              <w:rPr>
                <w:rFonts w:ascii="Segoe UI" w:hAnsi="Segoe UI" w:cs="Segoe UI"/>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vAlign w:val="center"/>
          </w:tcPr>
          <w:p w:rsidR="00D55B23" w:rsidRPr="008A33AB" w:rsidRDefault="00D55B23" w:rsidP="00657B54">
            <w:pPr>
              <w:rPr>
                <w:rFonts w:ascii="Segoe UI" w:hAnsi="Segoe UI" w:cs="Segoe UI"/>
                <w:b/>
                <w:sz w:val="20"/>
              </w:rPr>
            </w:pPr>
            <w:r w:rsidRPr="008A33AB">
              <w:rPr>
                <w:rFonts w:ascii="Segoe UI" w:hAnsi="Segoe UI" w:cs="Segoe UI"/>
                <w:b/>
                <w:sz w:val="20"/>
              </w:rPr>
              <w:lastRenderedPageBreak/>
              <w:t>Informational video promotion</w:t>
            </w:r>
          </w:p>
        </w:tc>
        <w:tc>
          <w:tcPr>
            <w:tcW w:w="1495" w:type="dxa"/>
            <w:vAlign w:val="center"/>
          </w:tcPr>
          <w:p w:rsidR="00D55B23" w:rsidRPr="006F627C" w:rsidRDefault="00D55B23" w:rsidP="00657B54">
            <w:pPr>
              <w:jc w:val="center"/>
              <w:rPr>
                <w:rFonts w:ascii="Segoe UI" w:hAnsi="Segoe UI" w:cs="Segoe UI"/>
                <w:sz w:val="20"/>
              </w:rPr>
            </w:pPr>
            <w:r>
              <w:rPr>
                <w:rFonts w:ascii="Segoe UI" w:hAnsi="Segoe UI" w:cs="Segoe UI"/>
                <w:sz w:val="20"/>
              </w:rPr>
              <w:t>Lump Sum</w:t>
            </w:r>
          </w:p>
        </w:tc>
        <w:tc>
          <w:tcPr>
            <w:tcW w:w="1250" w:type="dxa"/>
            <w:vAlign w:val="center"/>
          </w:tcPr>
          <w:p w:rsidR="00D55B23" w:rsidRDefault="00D55B23" w:rsidP="00657B54">
            <w:pPr>
              <w:jc w:val="center"/>
              <w:rPr>
                <w:rFonts w:ascii="Segoe UI" w:hAnsi="Segoe UI" w:cs="Segoe UI"/>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rPr>
          <w:trHeight w:val="368"/>
        </w:trPr>
        <w:tc>
          <w:tcPr>
            <w:tcW w:w="3022" w:type="dxa"/>
            <w:vAlign w:val="center"/>
          </w:tcPr>
          <w:p w:rsidR="00D55B23" w:rsidRPr="008A33AB" w:rsidRDefault="00D55B23" w:rsidP="00657B54">
            <w:pPr>
              <w:rPr>
                <w:rFonts w:ascii="Segoe UI" w:hAnsi="Segoe UI" w:cs="Segoe UI"/>
                <w:b/>
                <w:sz w:val="20"/>
              </w:rPr>
            </w:pPr>
            <w:r w:rsidRPr="008A33AB">
              <w:rPr>
                <w:rFonts w:ascii="Segoe UI" w:hAnsi="Segoe UI" w:cs="Segoe UI"/>
                <w:b/>
                <w:sz w:val="20"/>
              </w:rPr>
              <w:t>5 electronic banner</w:t>
            </w:r>
            <w:r>
              <w:rPr>
                <w:rFonts w:ascii="Segoe UI" w:hAnsi="Segoe UI" w:cs="Segoe UI"/>
                <w:b/>
                <w:sz w:val="20"/>
              </w:rPr>
              <w:t xml:space="preserve"> creation</w:t>
            </w:r>
          </w:p>
        </w:tc>
        <w:tc>
          <w:tcPr>
            <w:tcW w:w="1495" w:type="dxa"/>
            <w:vAlign w:val="center"/>
          </w:tcPr>
          <w:p w:rsidR="00D55B23" w:rsidRDefault="00D55B23" w:rsidP="00657B54">
            <w:pPr>
              <w:jc w:val="center"/>
              <w:rPr>
                <w:rFonts w:ascii="Segoe UI" w:hAnsi="Segoe UI" w:cs="Segoe UI"/>
                <w:sz w:val="20"/>
              </w:rPr>
            </w:pPr>
            <w:r>
              <w:rPr>
                <w:rFonts w:ascii="Segoe UI" w:hAnsi="Segoe UI" w:cs="Segoe UI"/>
                <w:sz w:val="20"/>
              </w:rPr>
              <w:t>Per Banner</w:t>
            </w:r>
          </w:p>
        </w:tc>
        <w:tc>
          <w:tcPr>
            <w:tcW w:w="1250" w:type="dxa"/>
            <w:vAlign w:val="center"/>
          </w:tcPr>
          <w:p w:rsidR="00D55B23" w:rsidRDefault="00D55B23" w:rsidP="00657B54">
            <w:pPr>
              <w:jc w:val="center"/>
              <w:rPr>
                <w:rFonts w:ascii="Segoe UI" w:hAnsi="Segoe UI" w:cs="Segoe UI"/>
                <w:sz w:val="20"/>
              </w:rPr>
            </w:pPr>
            <w:r>
              <w:rPr>
                <w:rFonts w:ascii="Segoe UI" w:hAnsi="Segoe UI" w:cs="Segoe UI"/>
                <w:sz w:val="20"/>
              </w:rPr>
              <w:t>5</w:t>
            </w: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c>
          <w:tcPr>
            <w:tcW w:w="3022" w:type="dxa"/>
            <w:vAlign w:val="center"/>
          </w:tcPr>
          <w:p w:rsidR="00D55B23" w:rsidRPr="008A33AB" w:rsidRDefault="00D55B23" w:rsidP="00657B54">
            <w:pPr>
              <w:rPr>
                <w:rFonts w:ascii="Segoe UI" w:hAnsi="Segoe UI" w:cs="Segoe UI"/>
                <w:b/>
                <w:sz w:val="20"/>
              </w:rPr>
            </w:pPr>
            <w:r w:rsidRPr="008A33AB">
              <w:rPr>
                <w:rFonts w:ascii="Segoe UI" w:hAnsi="Segoe UI" w:cs="Segoe UI"/>
                <w:b/>
                <w:sz w:val="20"/>
              </w:rPr>
              <w:t>Other Costs: (please specify)</w:t>
            </w:r>
          </w:p>
        </w:tc>
        <w:tc>
          <w:tcPr>
            <w:tcW w:w="1495" w:type="dxa"/>
            <w:vAlign w:val="center"/>
          </w:tcPr>
          <w:p w:rsidR="00D55B23" w:rsidRDefault="00D55B23" w:rsidP="00657B54">
            <w:pPr>
              <w:jc w:val="center"/>
              <w:rPr>
                <w:rFonts w:ascii="Segoe UI" w:hAnsi="Segoe UI" w:cs="Segoe UI"/>
                <w:sz w:val="20"/>
              </w:rPr>
            </w:pPr>
          </w:p>
        </w:tc>
        <w:tc>
          <w:tcPr>
            <w:tcW w:w="1250" w:type="dxa"/>
          </w:tcPr>
          <w:p w:rsidR="00D55B23" w:rsidRDefault="00D55B23" w:rsidP="00657B54">
            <w:pPr>
              <w:rPr>
                <w:rFonts w:ascii="Segoe UI" w:hAnsi="Segoe UI" w:cs="Segoe UI"/>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c>
          <w:tcPr>
            <w:tcW w:w="3022" w:type="dxa"/>
            <w:vAlign w:val="center"/>
          </w:tcPr>
          <w:p w:rsidR="00D55B23" w:rsidRPr="008A33AB" w:rsidRDefault="00D55B23" w:rsidP="00657B54">
            <w:pPr>
              <w:rPr>
                <w:rFonts w:ascii="Segoe UI" w:hAnsi="Segoe UI" w:cs="Segoe UI"/>
                <w:b/>
                <w:sz w:val="20"/>
              </w:rPr>
            </w:pPr>
          </w:p>
        </w:tc>
        <w:tc>
          <w:tcPr>
            <w:tcW w:w="1495" w:type="dxa"/>
            <w:vAlign w:val="center"/>
          </w:tcPr>
          <w:p w:rsidR="00D55B23" w:rsidRDefault="00D55B23" w:rsidP="00657B54">
            <w:pPr>
              <w:jc w:val="center"/>
              <w:rPr>
                <w:rFonts w:ascii="Segoe UI" w:hAnsi="Segoe UI" w:cs="Segoe UI"/>
                <w:sz w:val="20"/>
              </w:rPr>
            </w:pPr>
          </w:p>
        </w:tc>
        <w:tc>
          <w:tcPr>
            <w:tcW w:w="1250" w:type="dxa"/>
          </w:tcPr>
          <w:p w:rsidR="00D55B23" w:rsidRDefault="00D55B23" w:rsidP="00657B54">
            <w:pPr>
              <w:rPr>
                <w:rFonts w:ascii="Segoe UI" w:hAnsi="Segoe UI" w:cs="Segoe UI"/>
                <w:sz w:val="20"/>
              </w:rPr>
            </w:pPr>
          </w:p>
        </w:tc>
        <w:tc>
          <w:tcPr>
            <w:tcW w:w="1718" w:type="dxa"/>
            <w:vAlign w:val="center"/>
          </w:tcPr>
          <w:p w:rsidR="00D55B23" w:rsidRDefault="00D55B23" w:rsidP="00657B54">
            <w:pPr>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r w:rsidR="00D55B23" w:rsidTr="00657B54">
        <w:tc>
          <w:tcPr>
            <w:tcW w:w="7485" w:type="dxa"/>
            <w:gridSpan w:val="4"/>
            <w:vAlign w:val="center"/>
          </w:tcPr>
          <w:p w:rsidR="00D55B23" w:rsidRDefault="00D55B23" w:rsidP="00657B54">
            <w:pPr>
              <w:jc w:val="right"/>
              <w:rPr>
                <w:rFonts w:ascii="Segoe UI" w:hAnsi="Segoe UI" w:cs="Segoe UI"/>
                <w:sz w:val="20"/>
              </w:rPr>
            </w:pPr>
          </w:p>
        </w:tc>
        <w:tc>
          <w:tcPr>
            <w:tcW w:w="2140" w:type="dxa"/>
            <w:vAlign w:val="center"/>
          </w:tcPr>
          <w:p w:rsidR="00D55B23" w:rsidRDefault="00D55B23" w:rsidP="00657B54">
            <w:pPr>
              <w:rPr>
                <w:rFonts w:ascii="Segoe UI" w:hAnsi="Segoe UI" w:cs="Segoe UI"/>
                <w:sz w:val="20"/>
              </w:rPr>
            </w:pPr>
          </w:p>
        </w:tc>
      </w:tr>
    </w:tbl>
    <w:p w:rsidR="00D55B23" w:rsidRPr="007E030B" w:rsidRDefault="00D55B23" w:rsidP="00D55B23">
      <w:pPr>
        <w:rPr>
          <w:rFonts w:ascii="Segoe UI" w:hAnsi="Segoe UI" w:cs="Segoe UI"/>
          <w:sz w:val="20"/>
        </w:rPr>
      </w:pPr>
    </w:p>
    <w:p w:rsidR="00D55B23" w:rsidRPr="00BE1B9C" w:rsidRDefault="00D55B23" w:rsidP="00D55B23">
      <w:pPr>
        <w:jc w:val="both"/>
        <w:rPr>
          <w:rFonts w:ascii="Segoe UI" w:hAnsi="Segoe UI" w:cs="Segoe UI"/>
          <w:b/>
          <w:sz w:val="20"/>
        </w:rPr>
      </w:pPr>
      <w:r w:rsidRPr="00BE1B9C">
        <w:rPr>
          <w:rFonts w:ascii="Segoe UI" w:hAnsi="Segoe UI" w:cs="Segoe UI"/>
          <w:b/>
          <w:sz w:val="20"/>
        </w:rPr>
        <w:t>IMPORTANT NOTES:</w:t>
      </w:r>
    </w:p>
    <w:p w:rsidR="00D55B23" w:rsidRPr="00BE1B9C" w:rsidRDefault="00D55B23" w:rsidP="00D55B23">
      <w:pPr>
        <w:jc w:val="both"/>
        <w:rPr>
          <w:rFonts w:ascii="Segoe UI" w:hAnsi="Segoe UI" w:cs="Segoe UI"/>
          <w:sz w:val="20"/>
        </w:rPr>
      </w:pPr>
      <w:r w:rsidRPr="00BE1B9C">
        <w:rPr>
          <w:rFonts w:ascii="Segoe UI" w:hAnsi="Segoe UI" w:cs="Segoe UI"/>
          <w:sz w:val="20"/>
        </w:rPr>
        <w:t>*UNDP strongly recommends companies to use days as a primary unit of time when providing respective calculations of under the cost breakdown</w:t>
      </w:r>
    </w:p>
    <w:p w:rsidR="00D55B23" w:rsidRPr="00BE1B9C" w:rsidRDefault="00D55B23" w:rsidP="00D55B23">
      <w:pPr>
        <w:jc w:val="both"/>
        <w:rPr>
          <w:rFonts w:ascii="Segoe UI" w:hAnsi="Segoe UI" w:cs="Segoe UI"/>
          <w:sz w:val="20"/>
        </w:rPr>
      </w:pPr>
      <w:r w:rsidRPr="00BE1B9C">
        <w:rPr>
          <w:rFonts w:ascii="Segoe UI" w:hAnsi="Segoe UI" w:cs="Segoe UI"/>
          <w:sz w:val="20"/>
        </w:rPr>
        <w:t>** The Contractor is free to propose combination of In-country and/or Home-Based Consultancy rates based on the level of engagement and services required under the Terms of Reference;</w:t>
      </w:r>
    </w:p>
    <w:p w:rsidR="00D55B23" w:rsidRPr="00BE1B9C" w:rsidRDefault="00D55B23" w:rsidP="00D55B23">
      <w:pPr>
        <w:jc w:val="both"/>
        <w:rPr>
          <w:rFonts w:ascii="Segoe UI" w:hAnsi="Segoe UI" w:cs="Segoe UI"/>
          <w:sz w:val="20"/>
        </w:rPr>
      </w:pPr>
      <w:r w:rsidRPr="00BE1B9C">
        <w:rPr>
          <w:rFonts w:ascii="Segoe UI" w:hAnsi="Segoe UI" w:cs="Segoe UI"/>
          <w:sz w:val="20"/>
        </w:rPr>
        <w:t>*** If the prospective bidder will provide additional technical and administrative staff and other related costs it can be subject to review and approval from UNDP side;</w:t>
      </w:r>
    </w:p>
    <w:p w:rsidR="00D55B23" w:rsidRDefault="00D55B23" w:rsidP="00D55B23">
      <w:pPr>
        <w:jc w:val="both"/>
        <w:rPr>
          <w:rFonts w:ascii="Segoe UI" w:hAnsi="Segoe UI" w:cs="Segoe UI"/>
          <w:sz w:val="20"/>
        </w:rPr>
      </w:pPr>
      <w:r w:rsidRPr="00BE1B9C">
        <w:rPr>
          <w:rFonts w:ascii="Segoe UI" w:hAnsi="Segoe UI" w:cs="Segoe UI"/>
          <w:sz w:val="20"/>
        </w:rPr>
        <w:t>**** Under Other Costs companies shall include detailed list of all costs associated with implementation of the tasks and deliverables, each cost shall be subjected and clearly calculated. Other related costs can be subject to UNDP review and if applicable consideration for exclusion similar to the existing note about technical staff</w:t>
      </w:r>
    </w:p>
    <w:p w:rsidR="00D55B23" w:rsidRPr="005F22D1" w:rsidRDefault="00D55B23" w:rsidP="00D55B23">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10078" w:type="dxa"/>
        <w:tblInd w:w="-45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5104"/>
        <w:gridCol w:w="884"/>
        <w:gridCol w:w="1514"/>
        <w:gridCol w:w="1186"/>
        <w:gridCol w:w="1390"/>
      </w:tblGrid>
      <w:tr w:rsidR="00D55B23" w:rsidRPr="00FA693A" w:rsidTr="00657B54">
        <w:trPr>
          <w:trHeight w:val="422"/>
        </w:trPr>
        <w:tc>
          <w:tcPr>
            <w:tcW w:w="5104" w:type="dxa"/>
            <w:shd w:val="clear" w:color="auto" w:fill="9BDEFF"/>
            <w:vAlign w:val="center"/>
          </w:tcPr>
          <w:p w:rsidR="00D55B23" w:rsidRPr="00FA693A" w:rsidRDefault="00D55B23" w:rsidP="00657B54">
            <w:pPr>
              <w:rPr>
                <w:rFonts w:ascii="Segoe UI" w:hAnsi="Segoe UI" w:cs="Segoe UI"/>
                <w:b/>
                <w:sz w:val="20"/>
              </w:rPr>
            </w:pPr>
            <w:r w:rsidRPr="00FA693A">
              <w:rPr>
                <w:rFonts w:ascii="Segoe UI" w:hAnsi="Segoe UI" w:cs="Segoe UI"/>
                <w:b/>
                <w:sz w:val="20"/>
              </w:rPr>
              <w:t>Deliverable/</w:t>
            </w:r>
          </w:p>
          <w:p w:rsidR="00D55B23" w:rsidRPr="00FA693A" w:rsidRDefault="00D55B23" w:rsidP="00657B54">
            <w:pPr>
              <w:rPr>
                <w:rFonts w:ascii="Segoe UI" w:hAnsi="Segoe UI" w:cs="Segoe UI"/>
                <w:b/>
                <w:sz w:val="20"/>
              </w:rPr>
            </w:pPr>
            <w:r w:rsidRPr="00FA693A">
              <w:rPr>
                <w:rFonts w:ascii="Segoe UI" w:hAnsi="Segoe UI" w:cs="Segoe UI"/>
                <w:b/>
                <w:sz w:val="20"/>
              </w:rPr>
              <w:t xml:space="preserve">Activity description </w:t>
            </w:r>
          </w:p>
        </w:tc>
        <w:tc>
          <w:tcPr>
            <w:tcW w:w="884" w:type="dxa"/>
            <w:shd w:val="clear" w:color="auto" w:fill="9BDEFF"/>
            <w:vAlign w:val="center"/>
          </w:tcPr>
          <w:p w:rsidR="00D55B23" w:rsidRPr="00FA693A" w:rsidRDefault="00D55B23" w:rsidP="00657B54">
            <w:pPr>
              <w:jc w:val="center"/>
              <w:rPr>
                <w:rFonts w:ascii="Segoe UI" w:hAnsi="Segoe UI" w:cs="Segoe UI"/>
                <w:b/>
                <w:sz w:val="20"/>
              </w:rPr>
            </w:pPr>
            <w:r w:rsidRPr="00FA693A">
              <w:rPr>
                <w:rFonts w:ascii="Segoe UI" w:hAnsi="Segoe UI" w:cs="Segoe UI"/>
                <w:b/>
                <w:sz w:val="20"/>
              </w:rPr>
              <w:t>Time</w:t>
            </w:r>
          </w:p>
          <w:p w:rsidR="00D55B23" w:rsidRPr="00F75A5E" w:rsidRDefault="00D55B23" w:rsidP="00657B54">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514" w:type="dxa"/>
            <w:shd w:val="clear" w:color="auto" w:fill="9BDEFF"/>
            <w:vAlign w:val="center"/>
          </w:tcPr>
          <w:p w:rsidR="00D55B23" w:rsidRPr="00FA693A" w:rsidRDefault="00D55B23" w:rsidP="00657B54">
            <w:pPr>
              <w:jc w:val="center"/>
              <w:rPr>
                <w:rFonts w:ascii="Segoe UI" w:hAnsi="Segoe UI" w:cs="Segoe UI"/>
                <w:b/>
                <w:sz w:val="20"/>
              </w:rPr>
            </w:pPr>
            <w:r w:rsidRPr="00FA693A">
              <w:rPr>
                <w:rFonts w:ascii="Segoe UI" w:hAnsi="Segoe UI" w:cs="Segoe UI"/>
                <w:b/>
                <w:sz w:val="20"/>
              </w:rPr>
              <w:t>Professional Fees</w:t>
            </w:r>
          </w:p>
        </w:tc>
        <w:tc>
          <w:tcPr>
            <w:tcW w:w="1186" w:type="dxa"/>
            <w:shd w:val="clear" w:color="auto" w:fill="9BDEFF"/>
            <w:vAlign w:val="center"/>
          </w:tcPr>
          <w:p w:rsidR="00D55B23" w:rsidRPr="00FA693A" w:rsidRDefault="00D55B23" w:rsidP="00657B54">
            <w:pPr>
              <w:jc w:val="center"/>
              <w:rPr>
                <w:rFonts w:ascii="Segoe UI" w:hAnsi="Segoe UI" w:cs="Segoe UI"/>
                <w:b/>
                <w:sz w:val="20"/>
              </w:rPr>
            </w:pPr>
            <w:r w:rsidRPr="00FA693A">
              <w:rPr>
                <w:rFonts w:ascii="Segoe UI" w:hAnsi="Segoe UI" w:cs="Segoe UI"/>
                <w:b/>
                <w:sz w:val="20"/>
              </w:rPr>
              <w:t>Other Costs</w:t>
            </w:r>
          </w:p>
        </w:tc>
        <w:tc>
          <w:tcPr>
            <w:tcW w:w="1390" w:type="dxa"/>
            <w:shd w:val="clear" w:color="auto" w:fill="9BDEFF"/>
            <w:vAlign w:val="center"/>
          </w:tcPr>
          <w:p w:rsidR="00D55B23" w:rsidRPr="00FA693A" w:rsidRDefault="00D55B23" w:rsidP="00657B54">
            <w:pPr>
              <w:jc w:val="center"/>
              <w:rPr>
                <w:rFonts w:ascii="Segoe UI" w:hAnsi="Segoe UI" w:cs="Segoe UI"/>
                <w:b/>
                <w:sz w:val="20"/>
              </w:rPr>
            </w:pPr>
            <w:r w:rsidRPr="00FA693A">
              <w:rPr>
                <w:rFonts w:ascii="Segoe UI" w:hAnsi="Segoe UI" w:cs="Segoe UI"/>
                <w:b/>
                <w:sz w:val="20"/>
              </w:rPr>
              <w:t>Total</w:t>
            </w:r>
          </w:p>
        </w:tc>
      </w:tr>
      <w:tr w:rsidR="00D55B23" w:rsidTr="00657B54">
        <w:trPr>
          <w:trHeight w:val="422"/>
        </w:trPr>
        <w:tc>
          <w:tcPr>
            <w:tcW w:w="5104" w:type="dxa"/>
            <w:shd w:val="clear" w:color="auto" w:fill="auto"/>
            <w:vAlign w:val="center"/>
          </w:tcPr>
          <w:p w:rsidR="00D55B23" w:rsidRPr="003E1005" w:rsidRDefault="00D55B23" w:rsidP="00657B54">
            <w:pPr>
              <w:jc w:val="both"/>
              <w:rPr>
                <w:rFonts w:cstheme="minorHAnsi"/>
                <w:sz w:val="18"/>
                <w:szCs w:val="18"/>
              </w:rPr>
            </w:pPr>
            <w:r>
              <w:rPr>
                <w:rFonts w:cstheme="minorHAnsi"/>
                <w:sz w:val="18"/>
                <w:szCs w:val="18"/>
              </w:rPr>
              <w:t>Deliverable 1</w:t>
            </w:r>
          </w:p>
          <w:p w:rsidR="00D55B23" w:rsidRPr="003E1005" w:rsidRDefault="00D55B23" w:rsidP="00657B54">
            <w:pPr>
              <w:jc w:val="both"/>
              <w:rPr>
                <w:rFonts w:cstheme="minorHAnsi"/>
                <w:sz w:val="18"/>
                <w:szCs w:val="18"/>
              </w:rPr>
            </w:pPr>
            <w:r w:rsidRPr="003E1005">
              <w:rPr>
                <w:rFonts w:cstheme="minorHAnsi"/>
                <w:sz w:val="18"/>
                <w:szCs w:val="18"/>
              </w:rPr>
              <w:t>4 Training modules developed:</w:t>
            </w:r>
          </w:p>
          <w:p w:rsidR="00D55B23" w:rsidRPr="003E1005" w:rsidRDefault="00D55B23" w:rsidP="00657B54">
            <w:pPr>
              <w:widowControl w:val="0"/>
              <w:numPr>
                <w:ilvl w:val="0"/>
                <w:numId w:val="30"/>
              </w:numPr>
              <w:overflowPunct w:val="0"/>
              <w:adjustRightInd w:val="0"/>
              <w:ind w:left="183" w:hanging="183"/>
              <w:jc w:val="both"/>
              <w:rPr>
                <w:rFonts w:cstheme="minorHAnsi"/>
                <w:sz w:val="18"/>
                <w:szCs w:val="18"/>
              </w:rPr>
            </w:pPr>
            <w:r w:rsidRPr="003E1005">
              <w:rPr>
                <w:rFonts w:cstheme="minorHAnsi"/>
                <w:sz w:val="18"/>
                <w:szCs w:val="18"/>
              </w:rPr>
              <w:t>1 introductory module on integration approach for all target groups;</w:t>
            </w:r>
          </w:p>
          <w:p w:rsidR="00D55B23" w:rsidRPr="003E1005" w:rsidRDefault="00D55B23" w:rsidP="00657B54">
            <w:pPr>
              <w:widowControl w:val="0"/>
              <w:numPr>
                <w:ilvl w:val="0"/>
                <w:numId w:val="30"/>
              </w:numPr>
              <w:overflowPunct w:val="0"/>
              <w:adjustRightInd w:val="0"/>
              <w:ind w:left="183" w:hanging="183"/>
              <w:jc w:val="both"/>
              <w:rPr>
                <w:rFonts w:cstheme="minorHAnsi"/>
                <w:sz w:val="18"/>
                <w:szCs w:val="18"/>
              </w:rPr>
            </w:pPr>
            <w:r>
              <w:rPr>
                <w:rFonts w:cstheme="minorHAnsi"/>
                <w:sz w:val="18"/>
                <w:szCs w:val="18"/>
              </w:rPr>
              <w:t>7 subject</w:t>
            </w:r>
            <w:r w:rsidRPr="003E1005">
              <w:rPr>
                <w:rFonts w:cstheme="minorHAnsi"/>
                <w:sz w:val="18"/>
                <w:szCs w:val="18"/>
              </w:rPr>
              <w:t xml:space="preserve"> specific module</w:t>
            </w:r>
            <w:r>
              <w:rPr>
                <w:rFonts w:cstheme="minorHAnsi"/>
                <w:sz w:val="18"/>
                <w:szCs w:val="18"/>
              </w:rPr>
              <w:t>s</w:t>
            </w:r>
            <w:r w:rsidRPr="003E1005">
              <w:rPr>
                <w:rFonts w:cstheme="minorHAnsi"/>
                <w:sz w:val="18"/>
                <w:szCs w:val="18"/>
              </w:rPr>
              <w:t xml:space="preserve"> for Integration expert ToT, </w:t>
            </w:r>
          </w:p>
          <w:p w:rsidR="00D55B23" w:rsidRDefault="00D55B23" w:rsidP="00657B54">
            <w:pPr>
              <w:widowControl w:val="0"/>
              <w:numPr>
                <w:ilvl w:val="0"/>
                <w:numId w:val="30"/>
              </w:numPr>
              <w:overflowPunct w:val="0"/>
              <w:adjustRightInd w:val="0"/>
              <w:ind w:left="183" w:hanging="183"/>
              <w:jc w:val="both"/>
              <w:rPr>
                <w:rFonts w:cstheme="minorHAnsi"/>
                <w:sz w:val="18"/>
                <w:szCs w:val="18"/>
              </w:rPr>
            </w:pPr>
            <w:r w:rsidRPr="003E1005">
              <w:rPr>
                <w:rFonts w:cstheme="minorHAnsi"/>
                <w:sz w:val="18"/>
                <w:szCs w:val="18"/>
              </w:rPr>
              <w:t>1 specific module for VET providers;</w:t>
            </w:r>
          </w:p>
          <w:p w:rsidR="00D55B23" w:rsidRPr="00734AE0" w:rsidRDefault="00D55B23" w:rsidP="00657B54">
            <w:pPr>
              <w:widowControl w:val="0"/>
              <w:numPr>
                <w:ilvl w:val="0"/>
                <w:numId w:val="30"/>
              </w:numPr>
              <w:overflowPunct w:val="0"/>
              <w:adjustRightInd w:val="0"/>
              <w:ind w:left="183" w:hanging="183"/>
              <w:jc w:val="both"/>
              <w:rPr>
                <w:rFonts w:cstheme="minorHAnsi"/>
                <w:sz w:val="18"/>
                <w:szCs w:val="18"/>
              </w:rPr>
            </w:pPr>
            <w:r w:rsidRPr="00734AE0">
              <w:rPr>
                <w:rFonts w:cstheme="minorHAnsi"/>
                <w:sz w:val="18"/>
                <w:szCs w:val="18"/>
              </w:rPr>
              <w:t>1 specific module for authorization experts</w:t>
            </w:r>
          </w:p>
        </w:tc>
        <w:tc>
          <w:tcPr>
            <w:tcW w:w="884" w:type="dxa"/>
            <w:shd w:val="clear" w:color="auto" w:fill="auto"/>
            <w:vAlign w:val="center"/>
          </w:tcPr>
          <w:p w:rsidR="00D55B23" w:rsidRPr="007E030B" w:rsidRDefault="00D55B23" w:rsidP="00657B54">
            <w:pPr>
              <w:jc w:val="center"/>
              <w:rPr>
                <w:rFonts w:ascii="Segoe UI" w:hAnsi="Segoe UI" w:cs="Segoe UI"/>
                <w:sz w:val="20"/>
              </w:rPr>
            </w:pPr>
          </w:p>
        </w:tc>
        <w:tc>
          <w:tcPr>
            <w:tcW w:w="1514" w:type="dxa"/>
            <w:shd w:val="clear" w:color="auto" w:fill="auto"/>
            <w:vAlign w:val="center"/>
          </w:tcPr>
          <w:p w:rsidR="00D55B23" w:rsidRPr="007E030B" w:rsidRDefault="00D55B23" w:rsidP="00657B54">
            <w:pPr>
              <w:jc w:val="center"/>
              <w:rPr>
                <w:rFonts w:ascii="Segoe UI" w:hAnsi="Segoe UI" w:cs="Segoe UI"/>
                <w:sz w:val="20"/>
              </w:rPr>
            </w:pPr>
          </w:p>
        </w:tc>
        <w:tc>
          <w:tcPr>
            <w:tcW w:w="1186" w:type="dxa"/>
            <w:shd w:val="clear" w:color="auto" w:fill="auto"/>
            <w:vAlign w:val="center"/>
          </w:tcPr>
          <w:p w:rsidR="00D55B23" w:rsidRPr="007E030B" w:rsidRDefault="00D55B23" w:rsidP="00657B54">
            <w:pPr>
              <w:jc w:val="center"/>
              <w:rPr>
                <w:rFonts w:ascii="Segoe UI" w:hAnsi="Segoe UI" w:cs="Segoe UI"/>
                <w:sz w:val="20"/>
              </w:rPr>
            </w:pPr>
          </w:p>
        </w:tc>
        <w:tc>
          <w:tcPr>
            <w:tcW w:w="1390" w:type="dxa"/>
            <w:shd w:val="clear" w:color="auto" w:fill="auto"/>
            <w:vAlign w:val="center"/>
          </w:tcPr>
          <w:p w:rsidR="00D55B23" w:rsidRDefault="00D55B23" w:rsidP="00657B54">
            <w:pPr>
              <w:jc w:val="center"/>
              <w:rPr>
                <w:rFonts w:ascii="Segoe UI" w:hAnsi="Segoe UI" w:cs="Segoe UI"/>
                <w:sz w:val="20"/>
              </w:rPr>
            </w:pPr>
          </w:p>
        </w:tc>
      </w:tr>
      <w:tr w:rsidR="00D55B23" w:rsidTr="00657B54">
        <w:trPr>
          <w:trHeight w:val="422"/>
        </w:trPr>
        <w:tc>
          <w:tcPr>
            <w:tcW w:w="5104" w:type="dxa"/>
            <w:shd w:val="clear" w:color="auto" w:fill="auto"/>
            <w:vAlign w:val="center"/>
          </w:tcPr>
          <w:p w:rsidR="00D55B23" w:rsidRPr="003E1005" w:rsidRDefault="00D55B23" w:rsidP="00657B54">
            <w:pPr>
              <w:jc w:val="both"/>
              <w:rPr>
                <w:rFonts w:cstheme="minorHAnsi"/>
                <w:sz w:val="18"/>
                <w:szCs w:val="18"/>
              </w:rPr>
            </w:pPr>
            <w:r>
              <w:rPr>
                <w:rFonts w:cstheme="minorHAnsi"/>
                <w:sz w:val="18"/>
                <w:szCs w:val="18"/>
              </w:rPr>
              <w:t>Deliverable 2</w:t>
            </w:r>
          </w:p>
          <w:p w:rsidR="00D55B23" w:rsidRPr="003E1005" w:rsidRDefault="00D55B23" w:rsidP="00657B54">
            <w:pPr>
              <w:jc w:val="both"/>
              <w:rPr>
                <w:rFonts w:cstheme="minorHAnsi"/>
                <w:sz w:val="18"/>
                <w:szCs w:val="18"/>
              </w:rPr>
            </w:pPr>
            <w:r w:rsidRPr="003E1005">
              <w:rPr>
                <w:rFonts w:cstheme="minorHAnsi"/>
                <w:sz w:val="18"/>
                <w:szCs w:val="18"/>
              </w:rPr>
              <w:t xml:space="preserve">The training reports provided including assessment component on the following trainings conducted: </w:t>
            </w:r>
          </w:p>
          <w:p w:rsidR="00D55B23" w:rsidRPr="003E1005" w:rsidRDefault="00D55B23" w:rsidP="00657B54">
            <w:pPr>
              <w:widowControl w:val="0"/>
              <w:numPr>
                <w:ilvl w:val="0"/>
                <w:numId w:val="30"/>
              </w:numPr>
              <w:overflowPunct w:val="0"/>
              <w:adjustRightInd w:val="0"/>
              <w:ind w:left="183" w:hanging="183"/>
              <w:jc w:val="both"/>
              <w:rPr>
                <w:rFonts w:cstheme="minorHAnsi"/>
                <w:sz w:val="18"/>
                <w:szCs w:val="18"/>
              </w:rPr>
            </w:pPr>
            <w:r w:rsidRPr="003E1005">
              <w:rPr>
                <w:rFonts w:cstheme="minorHAnsi"/>
                <w:sz w:val="18"/>
                <w:szCs w:val="18"/>
              </w:rPr>
              <w:t>trainer’s team to build the resource group for the future teacher training (ToT);</w:t>
            </w:r>
          </w:p>
          <w:p w:rsidR="00D55B23" w:rsidRDefault="00D55B23" w:rsidP="00657B54">
            <w:pPr>
              <w:widowControl w:val="0"/>
              <w:numPr>
                <w:ilvl w:val="0"/>
                <w:numId w:val="30"/>
              </w:numPr>
              <w:overflowPunct w:val="0"/>
              <w:adjustRightInd w:val="0"/>
              <w:ind w:left="183" w:hanging="183"/>
              <w:jc w:val="both"/>
              <w:rPr>
                <w:rFonts w:cstheme="minorHAnsi"/>
                <w:sz w:val="18"/>
                <w:szCs w:val="18"/>
              </w:rPr>
            </w:pPr>
            <w:r w:rsidRPr="003E1005">
              <w:rPr>
                <w:rFonts w:cstheme="minorHAnsi"/>
                <w:sz w:val="18"/>
                <w:szCs w:val="18"/>
              </w:rPr>
              <w:t>VET provider administrative staff;</w:t>
            </w:r>
          </w:p>
          <w:p w:rsidR="00D55B23" w:rsidRPr="00734AE0" w:rsidRDefault="00D55B23" w:rsidP="00657B54">
            <w:pPr>
              <w:widowControl w:val="0"/>
              <w:numPr>
                <w:ilvl w:val="0"/>
                <w:numId w:val="30"/>
              </w:numPr>
              <w:overflowPunct w:val="0"/>
              <w:adjustRightInd w:val="0"/>
              <w:ind w:left="183" w:hanging="183"/>
              <w:jc w:val="both"/>
              <w:rPr>
                <w:rFonts w:cstheme="minorHAnsi"/>
                <w:sz w:val="18"/>
                <w:szCs w:val="18"/>
              </w:rPr>
            </w:pPr>
            <w:r w:rsidRPr="00734AE0">
              <w:rPr>
                <w:rFonts w:cstheme="minorHAnsi"/>
                <w:sz w:val="18"/>
                <w:szCs w:val="18"/>
              </w:rPr>
              <w:t>Authorization experts.</w:t>
            </w:r>
          </w:p>
        </w:tc>
        <w:tc>
          <w:tcPr>
            <w:tcW w:w="884" w:type="dxa"/>
            <w:shd w:val="clear" w:color="auto" w:fill="auto"/>
            <w:vAlign w:val="center"/>
          </w:tcPr>
          <w:p w:rsidR="00D55B23" w:rsidRPr="007E030B" w:rsidRDefault="00D55B23" w:rsidP="00657B54">
            <w:pPr>
              <w:jc w:val="center"/>
              <w:rPr>
                <w:rFonts w:ascii="Segoe UI" w:hAnsi="Segoe UI" w:cs="Segoe UI"/>
                <w:sz w:val="20"/>
              </w:rPr>
            </w:pPr>
          </w:p>
        </w:tc>
        <w:tc>
          <w:tcPr>
            <w:tcW w:w="1514" w:type="dxa"/>
            <w:shd w:val="clear" w:color="auto" w:fill="auto"/>
            <w:vAlign w:val="center"/>
          </w:tcPr>
          <w:p w:rsidR="00D55B23" w:rsidRPr="007E030B" w:rsidRDefault="00D55B23" w:rsidP="00657B54">
            <w:pPr>
              <w:jc w:val="center"/>
              <w:rPr>
                <w:rFonts w:ascii="Segoe UI" w:hAnsi="Segoe UI" w:cs="Segoe UI"/>
                <w:sz w:val="20"/>
              </w:rPr>
            </w:pPr>
          </w:p>
        </w:tc>
        <w:tc>
          <w:tcPr>
            <w:tcW w:w="1186" w:type="dxa"/>
            <w:shd w:val="clear" w:color="auto" w:fill="auto"/>
            <w:vAlign w:val="center"/>
          </w:tcPr>
          <w:p w:rsidR="00D55B23" w:rsidRPr="007E030B" w:rsidRDefault="00D55B23" w:rsidP="00657B54">
            <w:pPr>
              <w:jc w:val="center"/>
              <w:rPr>
                <w:rFonts w:ascii="Segoe UI" w:hAnsi="Segoe UI" w:cs="Segoe UI"/>
                <w:sz w:val="20"/>
              </w:rPr>
            </w:pPr>
          </w:p>
        </w:tc>
        <w:tc>
          <w:tcPr>
            <w:tcW w:w="1390" w:type="dxa"/>
            <w:shd w:val="clear" w:color="auto" w:fill="auto"/>
            <w:vAlign w:val="center"/>
          </w:tcPr>
          <w:p w:rsidR="00D55B23" w:rsidRDefault="00D55B23" w:rsidP="00657B54">
            <w:pPr>
              <w:jc w:val="center"/>
              <w:rPr>
                <w:rFonts w:ascii="Segoe UI" w:hAnsi="Segoe UI" w:cs="Segoe UI"/>
                <w:sz w:val="20"/>
              </w:rPr>
            </w:pPr>
          </w:p>
        </w:tc>
      </w:tr>
      <w:tr w:rsidR="00D55B23" w:rsidTr="00657B54">
        <w:trPr>
          <w:trHeight w:val="422"/>
        </w:trPr>
        <w:tc>
          <w:tcPr>
            <w:tcW w:w="5104" w:type="dxa"/>
            <w:shd w:val="clear" w:color="auto" w:fill="auto"/>
            <w:vAlign w:val="center"/>
          </w:tcPr>
          <w:p w:rsidR="00D55B23" w:rsidRPr="003E1005" w:rsidRDefault="00D55B23" w:rsidP="00657B54">
            <w:pPr>
              <w:jc w:val="both"/>
              <w:rPr>
                <w:rFonts w:cstheme="minorHAnsi"/>
                <w:sz w:val="18"/>
                <w:szCs w:val="18"/>
              </w:rPr>
            </w:pPr>
            <w:r>
              <w:rPr>
                <w:rFonts w:cstheme="minorHAnsi"/>
                <w:sz w:val="18"/>
                <w:szCs w:val="18"/>
              </w:rPr>
              <w:t>Deliverable 3</w:t>
            </w:r>
          </w:p>
          <w:p w:rsidR="00D55B23" w:rsidRPr="003E1005" w:rsidRDefault="00D55B23" w:rsidP="00657B54">
            <w:pPr>
              <w:jc w:val="both"/>
              <w:rPr>
                <w:rFonts w:cstheme="minorHAnsi"/>
                <w:sz w:val="18"/>
                <w:szCs w:val="18"/>
              </w:rPr>
            </w:pPr>
            <w:r w:rsidRPr="003E1005">
              <w:rPr>
                <w:rFonts w:cstheme="minorHAnsi"/>
                <w:sz w:val="18"/>
                <w:szCs w:val="18"/>
              </w:rPr>
              <w:t>Paper on support scheme including coaching and other components provided</w:t>
            </w:r>
          </w:p>
        </w:tc>
        <w:tc>
          <w:tcPr>
            <w:tcW w:w="884" w:type="dxa"/>
            <w:shd w:val="clear" w:color="auto" w:fill="auto"/>
            <w:vAlign w:val="center"/>
          </w:tcPr>
          <w:p w:rsidR="00D55B23" w:rsidRPr="007E030B" w:rsidRDefault="00D55B23" w:rsidP="00657B54">
            <w:pPr>
              <w:jc w:val="center"/>
              <w:rPr>
                <w:rFonts w:ascii="Segoe UI" w:hAnsi="Segoe UI" w:cs="Segoe UI"/>
                <w:sz w:val="20"/>
              </w:rPr>
            </w:pPr>
          </w:p>
        </w:tc>
        <w:tc>
          <w:tcPr>
            <w:tcW w:w="1514" w:type="dxa"/>
            <w:shd w:val="clear" w:color="auto" w:fill="auto"/>
            <w:vAlign w:val="center"/>
          </w:tcPr>
          <w:p w:rsidR="00D55B23" w:rsidRPr="007E030B" w:rsidRDefault="00D55B23" w:rsidP="00657B54">
            <w:pPr>
              <w:jc w:val="center"/>
              <w:rPr>
                <w:rFonts w:ascii="Segoe UI" w:hAnsi="Segoe UI" w:cs="Segoe UI"/>
                <w:sz w:val="20"/>
              </w:rPr>
            </w:pPr>
          </w:p>
        </w:tc>
        <w:tc>
          <w:tcPr>
            <w:tcW w:w="1186" w:type="dxa"/>
            <w:shd w:val="clear" w:color="auto" w:fill="auto"/>
            <w:vAlign w:val="center"/>
          </w:tcPr>
          <w:p w:rsidR="00D55B23" w:rsidRPr="007E030B" w:rsidRDefault="00D55B23" w:rsidP="00657B54">
            <w:pPr>
              <w:jc w:val="center"/>
              <w:rPr>
                <w:rFonts w:ascii="Segoe UI" w:hAnsi="Segoe UI" w:cs="Segoe UI"/>
                <w:sz w:val="20"/>
              </w:rPr>
            </w:pPr>
          </w:p>
        </w:tc>
        <w:tc>
          <w:tcPr>
            <w:tcW w:w="1390" w:type="dxa"/>
            <w:shd w:val="clear" w:color="auto" w:fill="auto"/>
            <w:vAlign w:val="center"/>
          </w:tcPr>
          <w:p w:rsidR="00D55B23" w:rsidRDefault="00D55B23" w:rsidP="00657B54">
            <w:pPr>
              <w:jc w:val="center"/>
              <w:rPr>
                <w:rFonts w:ascii="Segoe UI" w:hAnsi="Segoe UI" w:cs="Segoe UI"/>
                <w:sz w:val="20"/>
              </w:rPr>
            </w:pPr>
          </w:p>
        </w:tc>
      </w:tr>
      <w:tr w:rsidR="00D55B23" w:rsidTr="00657B54">
        <w:trPr>
          <w:trHeight w:val="422"/>
        </w:trPr>
        <w:tc>
          <w:tcPr>
            <w:tcW w:w="5104" w:type="dxa"/>
            <w:shd w:val="clear" w:color="auto" w:fill="auto"/>
            <w:vAlign w:val="center"/>
          </w:tcPr>
          <w:p w:rsidR="00D55B23" w:rsidRPr="003E1005" w:rsidRDefault="00D55B23" w:rsidP="00657B54">
            <w:pPr>
              <w:jc w:val="both"/>
              <w:rPr>
                <w:rFonts w:cstheme="minorHAnsi"/>
                <w:color w:val="000000"/>
                <w:sz w:val="18"/>
                <w:szCs w:val="18"/>
                <w:lang w:val="en-GB" w:eastAsia="en-GB"/>
              </w:rPr>
            </w:pPr>
            <w:r>
              <w:rPr>
                <w:rFonts w:cstheme="minorHAnsi"/>
                <w:sz w:val="18"/>
                <w:szCs w:val="18"/>
              </w:rPr>
              <w:t>Deliverable 4</w:t>
            </w:r>
            <w:r w:rsidRPr="003E1005">
              <w:rPr>
                <w:rFonts w:cstheme="minorHAnsi"/>
                <w:color w:val="000000"/>
                <w:sz w:val="18"/>
                <w:szCs w:val="18"/>
                <w:lang w:val="en-GB" w:eastAsia="en-GB"/>
              </w:rPr>
              <w:t xml:space="preserve"> </w:t>
            </w:r>
          </w:p>
          <w:p w:rsidR="00D55B23" w:rsidRPr="003E1005" w:rsidRDefault="00D55B23" w:rsidP="00657B54">
            <w:pPr>
              <w:jc w:val="both"/>
              <w:rPr>
                <w:rFonts w:cstheme="minorHAnsi"/>
                <w:sz w:val="18"/>
                <w:szCs w:val="18"/>
              </w:rPr>
            </w:pPr>
            <w:r w:rsidRPr="003E1005">
              <w:rPr>
                <w:rFonts w:cstheme="minorHAnsi"/>
                <w:sz w:val="18"/>
                <w:szCs w:val="18"/>
              </w:rPr>
              <w:t>Information seminar for educational resource centers conducted</w:t>
            </w:r>
          </w:p>
        </w:tc>
        <w:tc>
          <w:tcPr>
            <w:tcW w:w="884" w:type="dxa"/>
            <w:shd w:val="clear" w:color="auto" w:fill="auto"/>
            <w:vAlign w:val="center"/>
          </w:tcPr>
          <w:p w:rsidR="00D55B23" w:rsidRPr="007E030B" w:rsidRDefault="00D55B23" w:rsidP="00657B54">
            <w:pPr>
              <w:jc w:val="center"/>
              <w:rPr>
                <w:rFonts w:ascii="Segoe UI" w:hAnsi="Segoe UI" w:cs="Segoe UI"/>
                <w:sz w:val="20"/>
              </w:rPr>
            </w:pPr>
          </w:p>
        </w:tc>
        <w:tc>
          <w:tcPr>
            <w:tcW w:w="1514" w:type="dxa"/>
            <w:shd w:val="clear" w:color="auto" w:fill="auto"/>
            <w:vAlign w:val="center"/>
          </w:tcPr>
          <w:p w:rsidR="00D55B23" w:rsidRPr="007E030B" w:rsidRDefault="00D55B23" w:rsidP="00657B54">
            <w:pPr>
              <w:jc w:val="center"/>
              <w:rPr>
                <w:rFonts w:ascii="Segoe UI" w:hAnsi="Segoe UI" w:cs="Segoe UI"/>
                <w:sz w:val="20"/>
              </w:rPr>
            </w:pPr>
          </w:p>
        </w:tc>
        <w:tc>
          <w:tcPr>
            <w:tcW w:w="1186" w:type="dxa"/>
            <w:shd w:val="clear" w:color="auto" w:fill="auto"/>
            <w:vAlign w:val="center"/>
          </w:tcPr>
          <w:p w:rsidR="00D55B23" w:rsidRPr="007E030B" w:rsidRDefault="00D55B23" w:rsidP="00657B54">
            <w:pPr>
              <w:jc w:val="center"/>
              <w:rPr>
                <w:rFonts w:ascii="Segoe UI" w:hAnsi="Segoe UI" w:cs="Segoe UI"/>
                <w:sz w:val="20"/>
              </w:rPr>
            </w:pPr>
          </w:p>
        </w:tc>
        <w:tc>
          <w:tcPr>
            <w:tcW w:w="1390" w:type="dxa"/>
            <w:shd w:val="clear" w:color="auto" w:fill="auto"/>
            <w:vAlign w:val="center"/>
          </w:tcPr>
          <w:p w:rsidR="00D55B23" w:rsidRDefault="00D55B23" w:rsidP="00657B54">
            <w:pPr>
              <w:jc w:val="center"/>
              <w:rPr>
                <w:rFonts w:ascii="Segoe UI" w:hAnsi="Segoe UI" w:cs="Segoe UI"/>
                <w:sz w:val="20"/>
              </w:rPr>
            </w:pPr>
          </w:p>
        </w:tc>
      </w:tr>
      <w:tr w:rsidR="00D55B23" w:rsidTr="00657B54">
        <w:trPr>
          <w:trHeight w:val="422"/>
        </w:trPr>
        <w:tc>
          <w:tcPr>
            <w:tcW w:w="5104" w:type="dxa"/>
            <w:shd w:val="clear" w:color="auto" w:fill="auto"/>
            <w:vAlign w:val="center"/>
          </w:tcPr>
          <w:p w:rsidR="00D55B23" w:rsidRPr="003E1005" w:rsidRDefault="00D55B23" w:rsidP="00657B54">
            <w:pPr>
              <w:jc w:val="both"/>
              <w:rPr>
                <w:rFonts w:cstheme="minorHAnsi"/>
                <w:sz w:val="18"/>
                <w:szCs w:val="18"/>
              </w:rPr>
            </w:pPr>
            <w:r>
              <w:rPr>
                <w:rFonts w:cstheme="minorHAnsi"/>
                <w:sz w:val="18"/>
                <w:szCs w:val="18"/>
              </w:rPr>
              <w:t>Deliverable 5</w:t>
            </w:r>
          </w:p>
          <w:p w:rsidR="00D55B23" w:rsidRPr="003E1005" w:rsidRDefault="00D55B23" w:rsidP="00657B54">
            <w:pPr>
              <w:jc w:val="both"/>
              <w:rPr>
                <w:rFonts w:cstheme="minorHAnsi"/>
                <w:sz w:val="18"/>
                <w:szCs w:val="18"/>
              </w:rPr>
            </w:pPr>
            <w:r w:rsidRPr="003E1005">
              <w:rPr>
                <w:rFonts w:cstheme="minorHAnsi"/>
                <w:color w:val="000000"/>
                <w:sz w:val="18"/>
                <w:szCs w:val="18"/>
                <w:lang w:val="en-GB" w:eastAsia="en-GB"/>
              </w:rPr>
              <w:t xml:space="preserve">Informational video and </w:t>
            </w:r>
            <w:r w:rsidRPr="003E1005">
              <w:rPr>
                <w:rFonts w:cstheme="minorHAnsi"/>
                <w:sz w:val="18"/>
                <w:szCs w:val="18"/>
              </w:rPr>
              <w:t xml:space="preserve">infographic e-banners </w:t>
            </w:r>
            <w:r w:rsidRPr="003E1005">
              <w:rPr>
                <w:rFonts w:cstheme="minorHAnsi"/>
                <w:color w:val="000000"/>
                <w:sz w:val="18"/>
                <w:szCs w:val="18"/>
                <w:lang w:val="en-GB" w:eastAsia="en-GB"/>
              </w:rPr>
              <w:t xml:space="preserve">for public </w:t>
            </w:r>
            <w:r w:rsidRPr="003E1005">
              <w:rPr>
                <w:rFonts w:cstheme="minorHAnsi"/>
                <w:sz w:val="18"/>
                <w:szCs w:val="18"/>
              </w:rPr>
              <w:t>created</w:t>
            </w:r>
          </w:p>
        </w:tc>
        <w:tc>
          <w:tcPr>
            <w:tcW w:w="884" w:type="dxa"/>
            <w:shd w:val="clear" w:color="auto" w:fill="auto"/>
            <w:vAlign w:val="center"/>
          </w:tcPr>
          <w:p w:rsidR="00D55B23" w:rsidRPr="007E030B" w:rsidRDefault="00D55B23" w:rsidP="00657B54">
            <w:pPr>
              <w:jc w:val="center"/>
              <w:rPr>
                <w:rFonts w:ascii="Segoe UI" w:hAnsi="Segoe UI" w:cs="Segoe UI"/>
                <w:sz w:val="20"/>
              </w:rPr>
            </w:pPr>
          </w:p>
        </w:tc>
        <w:tc>
          <w:tcPr>
            <w:tcW w:w="1514" w:type="dxa"/>
            <w:shd w:val="clear" w:color="auto" w:fill="auto"/>
            <w:vAlign w:val="center"/>
          </w:tcPr>
          <w:p w:rsidR="00D55B23" w:rsidRPr="007E030B" w:rsidRDefault="00D55B23" w:rsidP="00657B54">
            <w:pPr>
              <w:jc w:val="center"/>
              <w:rPr>
                <w:rFonts w:ascii="Segoe UI" w:hAnsi="Segoe UI" w:cs="Segoe UI"/>
                <w:sz w:val="20"/>
              </w:rPr>
            </w:pPr>
          </w:p>
        </w:tc>
        <w:tc>
          <w:tcPr>
            <w:tcW w:w="1186" w:type="dxa"/>
            <w:shd w:val="clear" w:color="auto" w:fill="auto"/>
            <w:vAlign w:val="center"/>
          </w:tcPr>
          <w:p w:rsidR="00D55B23" w:rsidRPr="007E030B" w:rsidRDefault="00D55B23" w:rsidP="00657B54">
            <w:pPr>
              <w:jc w:val="center"/>
              <w:rPr>
                <w:rFonts w:ascii="Segoe UI" w:hAnsi="Segoe UI" w:cs="Segoe UI"/>
                <w:sz w:val="20"/>
              </w:rPr>
            </w:pPr>
          </w:p>
        </w:tc>
        <w:tc>
          <w:tcPr>
            <w:tcW w:w="1390" w:type="dxa"/>
            <w:shd w:val="clear" w:color="auto" w:fill="auto"/>
            <w:vAlign w:val="center"/>
          </w:tcPr>
          <w:p w:rsidR="00D55B23" w:rsidRDefault="00D55B23" w:rsidP="00657B54">
            <w:pPr>
              <w:jc w:val="center"/>
              <w:rPr>
                <w:rFonts w:ascii="Segoe UI" w:hAnsi="Segoe UI" w:cs="Segoe UI"/>
                <w:sz w:val="20"/>
              </w:rPr>
            </w:pPr>
          </w:p>
        </w:tc>
      </w:tr>
      <w:tr w:rsidR="00D55B23" w:rsidTr="00657B54">
        <w:trPr>
          <w:trHeight w:val="422"/>
        </w:trPr>
        <w:tc>
          <w:tcPr>
            <w:tcW w:w="5104" w:type="dxa"/>
            <w:shd w:val="clear" w:color="auto" w:fill="auto"/>
            <w:vAlign w:val="center"/>
          </w:tcPr>
          <w:p w:rsidR="00D55B23" w:rsidRPr="003E1005" w:rsidRDefault="00D55B23" w:rsidP="00657B54">
            <w:pPr>
              <w:jc w:val="both"/>
              <w:rPr>
                <w:rFonts w:cstheme="minorHAnsi"/>
                <w:sz w:val="18"/>
                <w:szCs w:val="18"/>
              </w:rPr>
            </w:pPr>
            <w:r>
              <w:rPr>
                <w:rFonts w:cstheme="minorHAnsi"/>
                <w:sz w:val="18"/>
                <w:szCs w:val="18"/>
              </w:rPr>
              <w:t>Deliverable 6</w:t>
            </w:r>
          </w:p>
          <w:p w:rsidR="00D55B23" w:rsidRPr="008E19C0" w:rsidRDefault="00D55B23" w:rsidP="00657B54">
            <w:pPr>
              <w:rPr>
                <w:rFonts w:cstheme="minorHAnsi"/>
                <w:color w:val="000000"/>
                <w:sz w:val="18"/>
                <w:szCs w:val="18"/>
                <w:lang w:val="en-GB" w:eastAsia="en-GB"/>
              </w:rPr>
            </w:pPr>
            <w:r w:rsidRPr="003E1005">
              <w:rPr>
                <w:rFonts w:cstheme="minorHAnsi"/>
                <w:color w:val="000000"/>
                <w:sz w:val="18"/>
                <w:szCs w:val="18"/>
                <w:lang w:val="en-GB" w:eastAsia="en-GB"/>
              </w:rPr>
              <w:t>First round of the monitoring and evaluation/coaching of an implementation process conducted;</w:t>
            </w:r>
          </w:p>
        </w:tc>
        <w:tc>
          <w:tcPr>
            <w:tcW w:w="884" w:type="dxa"/>
            <w:shd w:val="clear" w:color="auto" w:fill="auto"/>
            <w:vAlign w:val="center"/>
          </w:tcPr>
          <w:p w:rsidR="00D55B23" w:rsidRPr="007E030B" w:rsidRDefault="00D55B23" w:rsidP="00657B54">
            <w:pPr>
              <w:jc w:val="center"/>
              <w:rPr>
                <w:rFonts w:ascii="Segoe UI" w:hAnsi="Segoe UI" w:cs="Segoe UI"/>
                <w:sz w:val="20"/>
              </w:rPr>
            </w:pPr>
          </w:p>
        </w:tc>
        <w:tc>
          <w:tcPr>
            <w:tcW w:w="1514" w:type="dxa"/>
            <w:shd w:val="clear" w:color="auto" w:fill="auto"/>
            <w:vAlign w:val="center"/>
          </w:tcPr>
          <w:p w:rsidR="00D55B23" w:rsidRPr="007E030B" w:rsidRDefault="00D55B23" w:rsidP="00657B54">
            <w:pPr>
              <w:jc w:val="center"/>
              <w:rPr>
                <w:rFonts w:ascii="Segoe UI" w:hAnsi="Segoe UI" w:cs="Segoe UI"/>
                <w:sz w:val="20"/>
              </w:rPr>
            </w:pPr>
          </w:p>
        </w:tc>
        <w:tc>
          <w:tcPr>
            <w:tcW w:w="1186" w:type="dxa"/>
            <w:shd w:val="clear" w:color="auto" w:fill="auto"/>
            <w:vAlign w:val="center"/>
          </w:tcPr>
          <w:p w:rsidR="00D55B23" w:rsidRPr="007E030B" w:rsidRDefault="00D55B23" w:rsidP="00657B54">
            <w:pPr>
              <w:jc w:val="center"/>
              <w:rPr>
                <w:rFonts w:ascii="Segoe UI" w:hAnsi="Segoe UI" w:cs="Segoe UI"/>
                <w:sz w:val="20"/>
              </w:rPr>
            </w:pPr>
          </w:p>
        </w:tc>
        <w:tc>
          <w:tcPr>
            <w:tcW w:w="1390" w:type="dxa"/>
            <w:shd w:val="clear" w:color="auto" w:fill="auto"/>
            <w:vAlign w:val="center"/>
          </w:tcPr>
          <w:p w:rsidR="00D55B23" w:rsidRDefault="00D55B23" w:rsidP="00657B54">
            <w:pPr>
              <w:jc w:val="center"/>
              <w:rPr>
                <w:rFonts w:ascii="Segoe UI" w:hAnsi="Segoe UI" w:cs="Segoe UI"/>
                <w:sz w:val="20"/>
              </w:rPr>
            </w:pPr>
          </w:p>
        </w:tc>
      </w:tr>
      <w:tr w:rsidR="00D55B23" w:rsidTr="00657B54">
        <w:trPr>
          <w:trHeight w:val="422"/>
        </w:trPr>
        <w:tc>
          <w:tcPr>
            <w:tcW w:w="5104" w:type="dxa"/>
            <w:shd w:val="clear" w:color="auto" w:fill="auto"/>
            <w:vAlign w:val="center"/>
          </w:tcPr>
          <w:p w:rsidR="00D55B23" w:rsidRDefault="00D55B23" w:rsidP="00657B54">
            <w:pPr>
              <w:rPr>
                <w:rFonts w:cstheme="minorHAnsi"/>
                <w:color w:val="000000"/>
                <w:sz w:val="18"/>
                <w:szCs w:val="18"/>
                <w:lang w:val="en-GB" w:eastAsia="en-GB"/>
              </w:rPr>
            </w:pPr>
            <w:r>
              <w:rPr>
                <w:rFonts w:cstheme="minorHAnsi"/>
                <w:color w:val="000000"/>
                <w:sz w:val="18"/>
                <w:szCs w:val="18"/>
                <w:lang w:val="en-GB" w:eastAsia="en-GB"/>
              </w:rPr>
              <w:t>Deliverable 7</w:t>
            </w:r>
          </w:p>
          <w:p w:rsidR="00D55B23" w:rsidRDefault="00D55B23" w:rsidP="00657B54">
            <w:pPr>
              <w:rPr>
                <w:rFonts w:cstheme="minorHAnsi"/>
                <w:sz w:val="18"/>
                <w:szCs w:val="18"/>
              </w:rPr>
            </w:pPr>
            <w:r w:rsidRPr="008E19C0">
              <w:rPr>
                <w:rFonts w:cstheme="minorHAnsi"/>
                <w:color w:val="000000"/>
                <w:sz w:val="18"/>
                <w:szCs w:val="18"/>
                <w:lang w:val="en-GB" w:eastAsia="en-GB"/>
              </w:rPr>
              <w:t>Intermediate M&amp;E report provided on conducted support scheme including coaching component and other components if available;</w:t>
            </w:r>
          </w:p>
        </w:tc>
        <w:tc>
          <w:tcPr>
            <w:tcW w:w="884" w:type="dxa"/>
            <w:shd w:val="clear" w:color="auto" w:fill="auto"/>
            <w:vAlign w:val="center"/>
          </w:tcPr>
          <w:p w:rsidR="00D55B23" w:rsidRPr="007E030B" w:rsidRDefault="00D55B23" w:rsidP="00657B54">
            <w:pPr>
              <w:jc w:val="center"/>
              <w:rPr>
                <w:rFonts w:ascii="Segoe UI" w:hAnsi="Segoe UI" w:cs="Segoe UI"/>
                <w:sz w:val="20"/>
              </w:rPr>
            </w:pPr>
          </w:p>
        </w:tc>
        <w:tc>
          <w:tcPr>
            <w:tcW w:w="1514" w:type="dxa"/>
            <w:shd w:val="clear" w:color="auto" w:fill="auto"/>
            <w:vAlign w:val="center"/>
          </w:tcPr>
          <w:p w:rsidR="00D55B23" w:rsidRPr="007E030B" w:rsidRDefault="00D55B23" w:rsidP="00657B54">
            <w:pPr>
              <w:jc w:val="center"/>
              <w:rPr>
                <w:rFonts w:ascii="Segoe UI" w:hAnsi="Segoe UI" w:cs="Segoe UI"/>
                <w:sz w:val="20"/>
              </w:rPr>
            </w:pPr>
          </w:p>
        </w:tc>
        <w:tc>
          <w:tcPr>
            <w:tcW w:w="1186" w:type="dxa"/>
            <w:shd w:val="clear" w:color="auto" w:fill="auto"/>
            <w:vAlign w:val="center"/>
          </w:tcPr>
          <w:p w:rsidR="00D55B23" w:rsidRPr="007E030B" w:rsidRDefault="00D55B23" w:rsidP="00657B54">
            <w:pPr>
              <w:jc w:val="center"/>
              <w:rPr>
                <w:rFonts w:ascii="Segoe UI" w:hAnsi="Segoe UI" w:cs="Segoe UI"/>
                <w:sz w:val="20"/>
              </w:rPr>
            </w:pPr>
          </w:p>
        </w:tc>
        <w:tc>
          <w:tcPr>
            <w:tcW w:w="1390" w:type="dxa"/>
            <w:shd w:val="clear" w:color="auto" w:fill="auto"/>
            <w:vAlign w:val="center"/>
          </w:tcPr>
          <w:p w:rsidR="00D55B23" w:rsidRDefault="00D55B23" w:rsidP="00657B54">
            <w:pPr>
              <w:jc w:val="center"/>
              <w:rPr>
                <w:rFonts w:ascii="Segoe UI" w:hAnsi="Segoe UI" w:cs="Segoe UI"/>
                <w:sz w:val="20"/>
              </w:rPr>
            </w:pPr>
          </w:p>
        </w:tc>
      </w:tr>
      <w:tr w:rsidR="00D55B23" w:rsidTr="00657B54">
        <w:trPr>
          <w:trHeight w:val="422"/>
        </w:trPr>
        <w:tc>
          <w:tcPr>
            <w:tcW w:w="5104" w:type="dxa"/>
            <w:shd w:val="clear" w:color="auto" w:fill="auto"/>
            <w:vAlign w:val="center"/>
          </w:tcPr>
          <w:p w:rsidR="00D55B23" w:rsidRPr="003E1005" w:rsidRDefault="00D55B23" w:rsidP="00657B54">
            <w:pPr>
              <w:rPr>
                <w:rFonts w:cstheme="minorHAnsi"/>
                <w:sz w:val="18"/>
                <w:szCs w:val="18"/>
              </w:rPr>
            </w:pPr>
            <w:r>
              <w:rPr>
                <w:rFonts w:cstheme="minorHAnsi"/>
                <w:sz w:val="18"/>
                <w:szCs w:val="18"/>
              </w:rPr>
              <w:t>Deliverable 8</w:t>
            </w:r>
          </w:p>
          <w:p w:rsidR="00D55B23" w:rsidRPr="003E1005" w:rsidRDefault="00D55B23" w:rsidP="00657B54">
            <w:pPr>
              <w:rPr>
                <w:rFonts w:cstheme="minorHAnsi"/>
                <w:sz w:val="18"/>
                <w:szCs w:val="18"/>
              </w:rPr>
            </w:pPr>
            <w:r w:rsidRPr="003E1005">
              <w:rPr>
                <w:rFonts w:cstheme="minorHAnsi"/>
                <w:color w:val="000000"/>
                <w:sz w:val="18"/>
                <w:szCs w:val="18"/>
                <w:lang w:eastAsia="en-GB"/>
              </w:rPr>
              <w:lastRenderedPageBreak/>
              <w:t>Short report on information campaign (video promotion/e-banners on the social network)</w:t>
            </w:r>
          </w:p>
        </w:tc>
        <w:tc>
          <w:tcPr>
            <w:tcW w:w="884" w:type="dxa"/>
            <w:shd w:val="clear" w:color="auto" w:fill="auto"/>
            <w:vAlign w:val="center"/>
          </w:tcPr>
          <w:p w:rsidR="00D55B23" w:rsidRPr="007E030B" w:rsidRDefault="00D55B23" w:rsidP="00657B54">
            <w:pPr>
              <w:jc w:val="center"/>
              <w:rPr>
                <w:rFonts w:ascii="Segoe UI" w:hAnsi="Segoe UI" w:cs="Segoe UI"/>
                <w:sz w:val="20"/>
              </w:rPr>
            </w:pPr>
          </w:p>
        </w:tc>
        <w:tc>
          <w:tcPr>
            <w:tcW w:w="1514" w:type="dxa"/>
            <w:shd w:val="clear" w:color="auto" w:fill="auto"/>
            <w:vAlign w:val="center"/>
          </w:tcPr>
          <w:p w:rsidR="00D55B23" w:rsidRPr="007E030B" w:rsidRDefault="00D55B23" w:rsidP="00657B54">
            <w:pPr>
              <w:jc w:val="center"/>
              <w:rPr>
                <w:rFonts w:ascii="Segoe UI" w:hAnsi="Segoe UI" w:cs="Segoe UI"/>
                <w:sz w:val="20"/>
              </w:rPr>
            </w:pPr>
          </w:p>
        </w:tc>
        <w:tc>
          <w:tcPr>
            <w:tcW w:w="1186" w:type="dxa"/>
            <w:shd w:val="clear" w:color="auto" w:fill="auto"/>
            <w:vAlign w:val="center"/>
          </w:tcPr>
          <w:p w:rsidR="00D55B23" w:rsidRPr="007E030B" w:rsidRDefault="00D55B23" w:rsidP="00657B54">
            <w:pPr>
              <w:jc w:val="center"/>
              <w:rPr>
                <w:rFonts w:ascii="Segoe UI" w:hAnsi="Segoe UI" w:cs="Segoe UI"/>
                <w:sz w:val="20"/>
              </w:rPr>
            </w:pPr>
          </w:p>
        </w:tc>
        <w:tc>
          <w:tcPr>
            <w:tcW w:w="1390" w:type="dxa"/>
            <w:shd w:val="clear" w:color="auto" w:fill="auto"/>
            <w:vAlign w:val="center"/>
          </w:tcPr>
          <w:p w:rsidR="00D55B23" w:rsidRDefault="00D55B23" w:rsidP="00657B54">
            <w:pPr>
              <w:jc w:val="center"/>
              <w:rPr>
                <w:rFonts w:ascii="Segoe UI" w:hAnsi="Segoe UI" w:cs="Segoe UI"/>
                <w:sz w:val="20"/>
              </w:rPr>
            </w:pPr>
          </w:p>
        </w:tc>
      </w:tr>
      <w:tr w:rsidR="00D55B23" w:rsidTr="00657B54">
        <w:trPr>
          <w:trHeight w:val="422"/>
        </w:trPr>
        <w:tc>
          <w:tcPr>
            <w:tcW w:w="5104" w:type="dxa"/>
            <w:shd w:val="clear" w:color="auto" w:fill="auto"/>
            <w:vAlign w:val="center"/>
          </w:tcPr>
          <w:p w:rsidR="00D55B23" w:rsidRPr="003E1005" w:rsidRDefault="00D55B23" w:rsidP="00657B54">
            <w:pPr>
              <w:rPr>
                <w:rFonts w:cstheme="minorHAnsi"/>
                <w:sz w:val="18"/>
                <w:szCs w:val="18"/>
              </w:rPr>
            </w:pPr>
            <w:r w:rsidRPr="003E1005">
              <w:rPr>
                <w:rFonts w:cstheme="minorHAnsi"/>
                <w:sz w:val="18"/>
                <w:szCs w:val="18"/>
              </w:rPr>
              <w:t>Deliver</w:t>
            </w:r>
            <w:r>
              <w:rPr>
                <w:rFonts w:cstheme="minorHAnsi"/>
                <w:sz w:val="18"/>
                <w:szCs w:val="18"/>
              </w:rPr>
              <w:t>able 9</w:t>
            </w:r>
          </w:p>
          <w:p w:rsidR="00D55B23" w:rsidRPr="003E1005" w:rsidRDefault="00D55B23" w:rsidP="00657B54">
            <w:pPr>
              <w:rPr>
                <w:rFonts w:cstheme="minorHAnsi"/>
                <w:sz w:val="18"/>
                <w:szCs w:val="18"/>
              </w:rPr>
            </w:pPr>
            <w:r w:rsidRPr="003E1005">
              <w:rPr>
                <w:rFonts w:cstheme="minorHAnsi"/>
                <w:sz w:val="18"/>
                <w:szCs w:val="18"/>
              </w:rPr>
              <w:t>Final M&amp;E report provided on conducted support scheme including coaching component and other components if available;</w:t>
            </w:r>
          </w:p>
        </w:tc>
        <w:tc>
          <w:tcPr>
            <w:tcW w:w="884" w:type="dxa"/>
            <w:shd w:val="clear" w:color="auto" w:fill="auto"/>
            <w:vAlign w:val="center"/>
          </w:tcPr>
          <w:p w:rsidR="00D55B23" w:rsidRPr="007E030B" w:rsidRDefault="00D55B23" w:rsidP="00657B54">
            <w:pPr>
              <w:jc w:val="center"/>
              <w:rPr>
                <w:rFonts w:ascii="Segoe UI" w:hAnsi="Segoe UI" w:cs="Segoe UI"/>
                <w:sz w:val="20"/>
              </w:rPr>
            </w:pPr>
          </w:p>
        </w:tc>
        <w:tc>
          <w:tcPr>
            <w:tcW w:w="1514" w:type="dxa"/>
            <w:shd w:val="clear" w:color="auto" w:fill="auto"/>
            <w:vAlign w:val="center"/>
          </w:tcPr>
          <w:p w:rsidR="00D55B23" w:rsidRPr="007E030B" w:rsidRDefault="00D55B23" w:rsidP="00657B54">
            <w:pPr>
              <w:jc w:val="center"/>
              <w:rPr>
                <w:rFonts w:ascii="Segoe UI" w:hAnsi="Segoe UI" w:cs="Segoe UI"/>
                <w:sz w:val="20"/>
              </w:rPr>
            </w:pPr>
          </w:p>
        </w:tc>
        <w:tc>
          <w:tcPr>
            <w:tcW w:w="1186" w:type="dxa"/>
            <w:shd w:val="clear" w:color="auto" w:fill="auto"/>
            <w:vAlign w:val="center"/>
          </w:tcPr>
          <w:p w:rsidR="00D55B23" w:rsidRPr="007E030B" w:rsidRDefault="00D55B23" w:rsidP="00657B54">
            <w:pPr>
              <w:jc w:val="center"/>
              <w:rPr>
                <w:rFonts w:ascii="Segoe UI" w:hAnsi="Segoe UI" w:cs="Segoe UI"/>
                <w:sz w:val="20"/>
              </w:rPr>
            </w:pPr>
          </w:p>
        </w:tc>
        <w:tc>
          <w:tcPr>
            <w:tcW w:w="1390" w:type="dxa"/>
            <w:shd w:val="clear" w:color="auto" w:fill="auto"/>
            <w:vAlign w:val="center"/>
          </w:tcPr>
          <w:p w:rsidR="00D55B23" w:rsidRDefault="00D55B23" w:rsidP="00657B54">
            <w:pPr>
              <w:jc w:val="center"/>
              <w:rPr>
                <w:rFonts w:ascii="Segoe UI" w:hAnsi="Segoe UI" w:cs="Segoe UI"/>
                <w:sz w:val="20"/>
              </w:rPr>
            </w:pPr>
          </w:p>
        </w:tc>
      </w:tr>
      <w:tr w:rsidR="00D55B23" w:rsidTr="00657B54">
        <w:trPr>
          <w:trHeight w:val="422"/>
        </w:trPr>
        <w:tc>
          <w:tcPr>
            <w:tcW w:w="5104" w:type="dxa"/>
            <w:shd w:val="clear" w:color="auto" w:fill="auto"/>
            <w:vAlign w:val="center"/>
          </w:tcPr>
          <w:p w:rsidR="00D55B23" w:rsidRPr="003E1005" w:rsidRDefault="00D55B23" w:rsidP="00657B54">
            <w:pPr>
              <w:rPr>
                <w:rFonts w:cstheme="minorHAnsi"/>
                <w:sz w:val="18"/>
                <w:szCs w:val="18"/>
              </w:rPr>
            </w:pPr>
            <w:r>
              <w:rPr>
                <w:rFonts w:cstheme="minorHAnsi"/>
                <w:sz w:val="18"/>
                <w:szCs w:val="18"/>
              </w:rPr>
              <w:t>Deliverable 9</w:t>
            </w:r>
          </w:p>
          <w:p w:rsidR="00D55B23" w:rsidRPr="003E1005" w:rsidRDefault="00D55B23" w:rsidP="00657B54">
            <w:pPr>
              <w:rPr>
                <w:rFonts w:cstheme="minorHAnsi"/>
                <w:sz w:val="18"/>
                <w:szCs w:val="18"/>
              </w:rPr>
            </w:pPr>
            <w:r w:rsidRPr="003E1005">
              <w:rPr>
                <w:rFonts w:cstheme="minorHAnsi"/>
                <w:sz w:val="18"/>
                <w:szCs w:val="18"/>
              </w:rPr>
              <w:t>The final conference organized and conducted to discuss key findings with stakeholders;</w:t>
            </w:r>
          </w:p>
        </w:tc>
        <w:tc>
          <w:tcPr>
            <w:tcW w:w="884" w:type="dxa"/>
            <w:shd w:val="clear" w:color="auto" w:fill="auto"/>
            <w:vAlign w:val="center"/>
          </w:tcPr>
          <w:p w:rsidR="00D55B23" w:rsidRPr="007E030B" w:rsidRDefault="00D55B23" w:rsidP="00657B54">
            <w:pPr>
              <w:jc w:val="center"/>
              <w:rPr>
                <w:rFonts w:ascii="Segoe UI" w:hAnsi="Segoe UI" w:cs="Segoe UI"/>
                <w:sz w:val="20"/>
              </w:rPr>
            </w:pPr>
          </w:p>
        </w:tc>
        <w:tc>
          <w:tcPr>
            <w:tcW w:w="1514" w:type="dxa"/>
            <w:shd w:val="clear" w:color="auto" w:fill="auto"/>
            <w:vAlign w:val="center"/>
          </w:tcPr>
          <w:p w:rsidR="00D55B23" w:rsidRPr="007E030B" w:rsidRDefault="00D55B23" w:rsidP="00657B54">
            <w:pPr>
              <w:jc w:val="center"/>
              <w:rPr>
                <w:rFonts w:ascii="Segoe UI" w:hAnsi="Segoe UI" w:cs="Segoe UI"/>
                <w:sz w:val="20"/>
              </w:rPr>
            </w:pPr>
          </w:p>
        </w:tc>
        <w:tc>
          <w:tcPr>
            <w:tcW w:w="1186" w:type="dxa"/>
            <w:shd w:val="clear" w:color="auto" w:fill="auto"/>
            <w:vAlign w:val="center"/>
          </w:tcPr>
          <w:p w:rsidR="00D55B23" w:rsidRPr="007E030B" w:rsidRDefault="00D55B23" w:rsidP="00657B54">
            <w:pPr>
              <w:jc w:val="center"/>
              <w:rPr>
                <w:rFonts w:ascii="Segoe UI" w:hAnsi="Segoe UI" w:cs="Segoe UI"/>
                <w:sz w:val="20"/>
              </w:rPr>
            </w:pPr>
          </w:p>
        </w:tc>
        <w:tc>
          <w:tcPr>
            <w:tcW w:w="1390" w:type="dxa"/>
            <w:shd w:val="clear" w:color="auto" w:fill="auto"/>
            <w:vAlign w:val="center"/>
          </w:tcPr>
          <w:p w:rsidR="00D55B23" w:rsidRDefault="00D55B23" w:rsidP="00657B54">
            <w:pPr>
              <w:jc w:val="center"/>
              <w:rPr>
                <w:rFonts w:ascii="Segoe UI" w:hAnsi="Segoe UI" w:cs="Segoe UI"/>
                <w:sz w:val="20"/>
              </w:rPr>
            </w:pPr>
          </w:p>
        </w:tc>
      </w:tr>
      <w:tr w:rsidR="00D55B23" w:rsidTr="00657B54">
        <w:trPr>
          <w:trHeight w:val="422"/>
        </w:trPr>
        <w:tc>
          <w:tcPr>
            <w:tcW w:w="5104" w:type="dxa"/>
            <w:shd w:val="clear" w:color="auto" w:fill="auto"/>
            <w:vAlign w:val="center"/>
          </w:tcPr>
          <w:p w:rsidR="00D55B23" w:rsidRPr="003E1005" w:rsidRDefault="00D55B23" w:rsidP="00657B54">
            <w:pPr>
              <w:rPr>
                <w:rFonts w:cstheme="minorHAnsi"/>
                <w:sz w:val="18"/>
                <w:szCs w:val="18"/>
              </w:rPr>
            </w:pPr>
            <w:r>
              <w:rPr>
                <w:rFonts w:cstheme="minorHAnsi"/>
                <w:sz w:val="18"/>
                <w:szCs w:val="18"/>
              </w:rPr>
              <w:t>Deliverable 10</w:t>
            </w:r>
          </w:p>
          <w:p w:rsidR="00D55B23" w:rsidRPr="003E1005" w:rsidRDefault="00D55B23" w:rsidP="00657B54">
            <w:pPr>
              <w:rPr>
                <w:rFonts w:cstheme="minorHAnsi"/>
                <w:sz w:val="18"/>
                <w:szCs w:val="18"/>
              </w:rPr>
            </w:pPr>
            <w:r w:rsidRPr="003E1005">
              <w:rPr>
                <w:rFonts w:cstheme="minorHAnsi"/>
                <w:sz w:val="18"/>
                <w:szCs w:val="18"/>
              </w:rPr>
              <w:t>Short report on information campaign (video promotion on the social network)</w:t>
            </w:r>
          </w:p>
        </w:tc>
        <w:tc>
          <w:tcPr>
            <w:tcW w:w="884" w:type="dxa"/>
            <w:shd w:val="clear" w:color="auto" w:fill="auto"/>
            <w:vAlign w:val="center"/>
          </w:tcPr>
          <w:p w:rsidR="00D55B23" w:rsidRPr="007E030B" w:rsidRDefault="00D55B23" w:rsidP="00657B54">
            <w:pPr>
              <w:jc w:val="center"/>
              <w:rPr>
                <w:rFonts w:ascii="Segoe UI" w:hAnsi="Segoe UI" w:cs="Segoe UI"/>
                <w:sz w:val="20"/>
              </w:rPr>
            </w:pPr>
          </w:p>
        </w:tc>
        <w:tc>
          <w:tcPr>
            <w:tcW w:w="1514" w:type="dxa"/>
            <w:shd w:val="clear" w:color="auto" w:fill="auto"/>
            <w:vAlign w:val="center"/>
          </w:tcPr>
          <w:p w:rsidR="00D55B23" w:rsidRPr="007E030B" w:rsidRDefault="00D55B23" w:rsidP="00657B54">
            <w:pPr>
              <w:jc w:val="center"/>
              <w:rPr>
                <w:rFonts w:ascii="Segoe UI" w:hAnsi="Segoe UI" w:cs="Segoe UI"/>
                <w:sz w:val="20"/>
              </w:rPr>
            </w:pPr>
          </w:p>
        </w:tc>
        <w:tc>
          <w:tcPr>
            <w:tcW w:w="1186" w:type="dxa"/>
            <w:shd w:val="clear" w:color="auto" w:fill="auto"/>
            <w:vAlign w:val="center"/>
          </w:tcPr>
          <w:p w:rsidR="00D55B23" w:rsidRPr="007E030B" w:rsidRDefault="00D55B23" w:rsidP="00657B54">
            <w:pPr>
              <w:jc w:val="center"/>
              <w:rPr>
                <w:rFonts w:ascii="Segoe UI" w:hAnsi="Segoe UI" w:cs="Segoe UI"/>
                <w:sz w:val="20"/>
              </w:rPr>
            </w:pPr>
          </w:p>
        </w:tc>
        <w:tc>
          <w:tcPr>
            <w:tcW w:w="1390" w:type="dxa"/>
            <w:shd w:val="clear" w:color="auto" w:fill="auto"/>
            <w:vAlign w:val="center"/>
          </w:tcPr>
          <w:p w:rsidR="00D55B23" w:rsidRDefault="00D55B23" w:rsidP="00657B54">
            <w:pPr>
              <w:jc w:val="center"/>
              <w:rPr>
                <w:rFonts w:ascii="Segoe UI" w:hAnsi="Segoe UI" w:cs="Segoe UI"/>
                <w:sz w:val="20"/>
              </w:rPr>
            </w:pPr>
          </w:p>
        </w:tc>
      </w:tr>
    </w:tbl>
    <w:p w:rsidR="00D55B23" w:rsidRPr="00E85EA5" w:rsidRDefault="00D55B23" w:rsidP="00D55B23">
      <w:pPr>
        <w:rPr>
          <w:rFonts w:ascii="Segoe UI" w:hAnsi="Segoe UI" w:cs="Segoe UI"/>
          <w:sz w:val="20"/>
        </w:rPr>
      </w:pPr>
    </w:p>
    <w:p w:rsidR="00921697" w:rsidRDefault="00921697">
      <w:bookmarkStart w:id="13" w:name="_GoBack"/>
      <w:bookmarkEnd w:id="13"/>
    </w:p>
    <w:sectPr w:rsidR="00921697" w:rsidSect="00A37155">
      <w:footerReference w:type="default" r:id="rId5"/>
      <w:pgSz w:w="12240" w:h="15840" w:code="1"/>
      <w:pgMar w:top="806" w:right="994" w:bottom="720" w:left="1728" w:header="720" w:footer="25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9966B3" w:rsidRDefault="00D55B23">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rsidR="009966B3" w:rsidRDefault="00D55B2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1CD35F3"/>
    <w:multiLevelType w:val="hybridMultilevel"/>
    <w:tmpl w:val="4588DE3A"/>
    <w:lvl w:ilvl="0" w:tplc="EF0C1FAA">
      <w:start w:val="1"/>
      <w:numFmt w:val="decimal"/>
      <w:lvlText w:val="%1)"/>
      <w:lvlJc w:val="left"/>
      <w:pPr>
        <w:ind w:left="720" w:hanging="360"/>
      </w:pPr>
      <w:rPr>
        <w:rFonts w:ascii="Myriad Pro" w:eastAsiaTheme="minorHAnsi" w:hAnsi="Myriad Pro"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E26AF"/>
    <w:multiLevelType w:val="multilevel"/>
    <w:tmpl w:val="88C69E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A2B89"/>
    <w:multiLevelType w:val="multilevel"/>
    <w:tmpl w:val="CE70228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F1520"/>
    <w:multiLevelType w:val="multilevel"/>
    <w:tmpl w:val="CA001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E55B1"/>
    <w:multiLevelType w:val="hybridMultilevel"/>
    <w:tmpl w:val="7ED8CBF6"/>
    <w:lvl w:ilvl="0" w:tplc="31E201BC">
      <w:numFmt w:val="bullet"/>
      <w:lvlText w:val="-"/>
      <w:lvlJc w:val="left"/>
      <w:pPr>
        <w:ind w:left="720" w:hanging="360"/>
      </w:pPr>
      <w:rPr>
        <w:rFonts w:ascii="Calibri" w:eastAsia="Times New Roman" w:hAnsi="Calibri" w:cstheme="minorHAns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C2615"/>
    <w:multiLevelType w:val="hybridMultilevel"/>
    <w:tmpl w:val="4994041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E134090E"/>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D2046514">
      <w:start w:val="1"/>
      <w:numFmt w:val="upperRoman"/>
      <w:lvlText w:val="%4."/>
      <w:lvlJc w:val="left"/>
      <w:pPr>
        <w:ind w:left="4500" w:hanging="720"/>
      </w:pPr>
      <w:rPr>
        <w:rFonts w:hint="default"/>
        <w:b/>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5"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6"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num w:numId="1">
    <w:abstractNumId w:val="26"/>
  </w:num>
  <w:num w:numId="2">
    <w:abstractNumId w:val="28"/>
  </w:num>
  <w:num w:numId="3">
    <w:abstractNumId w:val="0"/>
  </w:num>
  <w:num w:numId="4">
    <w:abstractNumId w:val="12"/>
  </w:num>
  <w:num w:numId="5">
    <w:abstractNumId w:val="21"/>
  </w:num>
  <w:num w:numId="6">
    <w:abstractNumId w:val="22"/>
  </w:num>
  <w:num w:numId="7">
    <w:abstractNumId w:val="18"/>
  </w:num>
  <w:num w:numId="8">
    <w:abstractNumId w:val="15"/>
  </w:num>
  <w:num w:numId="9">
    <w:abstractNumId w:val="23"/>
  </w:num>
  <w:num w:numId="10">
    <w:abstractNumId w:val="26"/>
    <w:lvlOverride w:ilvl="0">
      <w:startOverride w:val="1"/>
    </w:lvlOverride>
    <w:lvlOverride w:ilvl="1">
      <w:startOverride w:val="1"/>
    </w:lvlOverride>
  </w:num>
  <w:num w:numId="11">
    <w:abstractNumId w:val="25"/>
  </w:num>
  <w:num w:numId="12">
    <w:abstractNumId w:val="31"/>
  </w:num>
  <w:num w:numId="13">
    <w:abstractNumId w:val="26"/>
    <w:lvlOverride w:ilvl="0">
      <w:startOverride w:val="1"/>
    </w:lvlOverride>
    <w:lvlOverride w:ilvl="1">
      <w:startOverride w:val="1"/>
    </w:lvlOverride>
  </w:num>
  <w:num w:numId="14">
    <w:abstractNumId w:val="11"/>
  </w:num>
  <w:num w:numId="15">
    <w:abstractNumId w:val="24"/>
  </w:num>
  <w:num w:numId="16">
    <w:abstractNumId w:val="26"/>
    <w:lvlOverride w:ilvl="0">
      <w:startOverride w:val="1"/>
    </w:lvlOverride>
    <w:lvlOverride w:ilvl="1">
      <w:startOverride w:val="1"/>
    </w:lvlOverride>
  </w:num>
  <w:num w:numId="17">
    <w:abstractNumId w:val="30"/>
  </w:num>
  <w:num w:numId="18">
    <w:abstractNumId w:val="5"/>
  </w:num>
  <w:num w:numId="19">
    <w:abstractNumId w:val="7"/>
  </w:num>
  <w:num w:numId="20">
    <w:abstractNumId w:val="29"/>
  </w:num>
  <w:num w:numId="21">
    <w:abstractNumId w:val="13"/>
  </w:num>
  <w:num w:numId="22">
    <w:abstractNumId w:val="20"/>
  </w:num>
  <w:num w:numId="23">
    <w:abstractNumId w:val="4"/>
  </w:num>
  <w:num w:numId="24">
    <w:abstractNumId w:val="2"/>
  </w:num>
  <w:num w:numId="25">
    <w:abstractNumId w:val="27"/>
  </w:num>
  <w:num w:numId="26">
    <w:abstractNumId w:val="10"/>
  </w:num>
  <w:num w:numId="27">
    <w:abstractNumId w:val="9"/>
  </w:num>
  <w:num w:numId="28">
    <w:abstractNumId w:val="17"/>
  </w:num>
  <w:num w:numId="29">
    <w:abstractNumId w:val="16"/>
  </w:num>
  <w:num w:numId="30">
    <w:abstractNumId w:val="14"/>
  </w:num>
  <w:num w:numId="31">
    <w:abstractNumId w:val="1"/>
  </w:num>
  <w:num w:numId="32">
    <w:abstractNumId w:val="8"/>
  </w:num>
  <w:num w:numId="33">
    <w:abstractNumId w:val="19"/>
  </w:num>
  <w:num w:numId="34">
    <w:abstractNumId w:val="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23"/>
    <w:rsid w:val="00921697"/>
    <w:rsid w:val="00D5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E27AA-A969-4C61-98CE-9A2FED23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B23"/>
  </w:style>
  <w:style w:type="paragraph" w:styleId="Heading1">
    <w:name w:val="heading 1"/>
    <w:basedOn w:val="Normal"/>
    <w:next w:val="Normal"/>
    <w:link w:val="Heading1Char"/>
    <w:qFormat/>
    <w:rsid w:val="00D55B23"/>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D55B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D55B23"/>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D55B23"/>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D55B23"/>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D55B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B23"/>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D55B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5B23"/>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D55B23"/>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D55B23"/>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D55B23"/>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D55B23"/>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D55B23"/>
    <w:rPr>
      <w:rFonts w:ascii="Myriad Pro" w:eastAsiaTheme="minorEastAsia" w:hAnsi="Myriad Pro"/>
      <w:b/>
      <w:bCs/>
      <w:kern w:val="28"/>
      <w:sz w:val="32"/>
      <w:szCs w:val="32"/>
      <w:lang w:val="en-GB"/>
    </w:rPr>
  </w:style>
  <w:style w:type="character" w:styleId="Emphasis">
    <w:name w:val="Emphasis"/>
    <w:basedOn w:val="DefaultParagraphFont"/>
    <w:qFormat/>
    <w:rsid w:val="00D55B23"/>
    <w:rPr>
      <w:i/>
      <w:iCs/>
    </w:rPr>
  </w:style>
  <w:style w:type="paragraph" w:styleId="BalloonText">
    <w:name w:val="Balloon Text"/>
    <w:basedOn w:val="Normal"/>
    <w:link w:val="BalloonTextChar"/>
    <w:uiPriority w:val="99"/>
    <w:semiHidden/>
    <w:unhideWhenUsed/>
    <w:rsid w:val="00D55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23"/>
    <w:rPr>
      <w:rFonts w:ascii="Segoe UI" w:hAnsi="Segoe UI" w:cs="Segoe UI"/>
      <w:sz w:val="18"/>
      <w:szCs w:val="18"/>
    </w:rPr>
  </w:style>
  <w:style w:type="table" w:styleId="TableGrid">
    <w:name w:val="Table Grid"/>
    <w:basedOn w:val="TableNormal"/>
    <w:uiPriority w:val="59"/>
    <w:rsid w:val="00D5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Numbered Para 1,Bullet 1,Bullet Points,List Paragraph2,MAIN CONTENT,Normal numbered,Issue Action POC,3,POCG Table Text,Ha,CV lower headings,Bullets,Body"/>
    <w:basedOn w:val="Normal"/>
    <w:link w:val="ListParagraphChar"/>
    <w:uiPriority w:val="34"/>
    <w:qFormat/>
    <w:rsid w:val="00D55B23"/>
    <w:pPr>
      <w:ind w:left="720"/>
      <w:contextualSpacing/>
    </w:pPr>
  </w:style>
  <w:style w:type="character" w:styleId="Hyperlink">
    <w:name w:val="Hyperlink"/>
    <w:basedOn w:val="DefaultParagraphFont"/>
    <w:uiPriority w:val="99"/>
    <w:unhideWhenUsed/>
    <w:rsid w:val="00D55B23"/>
    <w:rPr>
      <w:color w:val="0563C1" w:themeColor="hyperlink"/>
      <w:u w:val="single"/>
    </w:rPr>
  </w:style>
  <w:style w:type="paragraph" w:styleId="ListBullet2">
    <w:name w:val="List Bullet 2"/>
    <w:basedOn w:val="Normal"/>
    <w:unhideWhenUsed/>
    <w:qFormat/>
    <w:rsid w:val="00D55B23"/>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D55B23"/>
    <w:rPr>
      <w:sz w:val="16"/>
      <w:szCs w:val="16"/>
    </w:rPr>
  </w:style>
  <w:style w:type="paragraph" w:styleId="CommentText">
    <w:name w:val="annotation text"/>
    <w:basedOn w:val="Normal"/>
    <w:link w:val="CommentTextChar"/>
    <w:uiPriority w:val="99"/>
    <w:rsid w:val="00D55B23"/>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D55B23"/>
    <w:rPr>
      <w:rFonts w:ascii="Segoe UI" w:eastAsiaTheme="minorEastAsia" w:hAnsi="Segoe UI" w:cs="Times New Roman"/>
      <w:kern w:val="28"/>
      <w:sz w:val="20"/>
      <w:szCs w:val="20"/>
    </w:rPr>
  </w:style>
  <w:style w:type="paragraph" w:customStyle="1" w:styleId="BankNormal">
    <w:name w:val="BankNormal"/>
    <w:basedOn w:val="Normal"/>
    <w:link w:val="BankNormalChar"/>
    <w:rsid w:val="00D55B23"/>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55B23"/>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D55B23"/>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D55B23"/>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D55B23"/>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D55B23"/>
    <w:pPr>
      <w:spacing w:after="0"/>
      <w:ind w:left="440"/>
    </w:pPr>
    <w:rPr>
      <w:i/>
      <w:iCs/>
      <w:sz w:val="20"/>
      <w:szCs w:val="20"/>
    </w:rPr>
  </w:style>
  <w:style w:type="paragraph" w:styleId="TOC6">
    <w:name w:val="toc 6"/>
    <w:basedOn w:val="Normal"/>
    <w:next w:val="Normal"/>
    <w:autoRedefine/>
    <w:uiPriority w:val="39"/>
    <w:unhideWhenUsed/>
    <w:rsid w:val="00D55B23"/>
    <w:pPr>
      <w:spacing w:after="0"/>
      <w:ind w:left="1100"/>
    </w:pPr>
    <w:rPr>
      <w:sz w:val="18"/>
      <w:szCs w:val="18"/>
    </w:rPr>
  </w:style>
  <w:style w:type="paragraph" w:styleId="TOC5">
    <w:name w:val="toc 5"/>
    <w:basedOn w:val="Normal"/>
    <w:next w:val="Normal"/>
    <w:autoRedefine/>
    <w:uiPriority w:val="39"/>
    <w:unhideWhenUsed/>
    <w:rsid w:val="00D55B23"/>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D55B23"/>
    <w:pPr>
      <w:spacing w:before="120" w:after="120"/>
    </w:pPr>
    <w:rPr>
      <w:b/>
      <w:bCs/>
      <w:caps/>
      <w:sz w:val="20"/>
      <w:szCs w:val="20"/>
    </w:rPr>
  </w:style>
  <w:style w:type="paragraph" w:styleId="TOC2">
    <w:name w:val="toc 2"/>
    <w:basedOn w:val="Normal"/>
    <w:next w:val="Normal"/>
    <w:autoRedefine/>
    <w:uiPriority w:val="39"/>
    <w:unhideWhenUsed/>
    <w:rsid w:val="00D55B23"/>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D55B23"/>
    <w:pPr>
      <w:spacing w:after="0"/>
      <w:ind w:left="660"/>
    </w:pPr>
    <w:rPr>
      <w:sz w:val="18"/>
      <w:szCs w:val="18"/>
    </w:rPr>
  </w:style>
  <w:style w:type="paragraph" w:styleId="TOC7">
    <w:name w:val="toc 7"/>
    <w:basedOn w:val="Normal"/>
    <w:next w:val="Normal"/>
    <w:autoRedefine/>
    <w:uiPriority w:val="39"/>
    <w:unhideWhenUsed/>
    <w:rsid w:val="00D55B23"/>
    <w:pPr>
      <w:spacing w:after="0"/>
      <w:ind w:left="1320"/>
    </w:pPr>
    <w:rPr>
      <w:sz w:val="18"/>
      <w:szCs w:val="18"/>
    </w:rPr>
  </w:style>
  <w:style w:type="paragraph" w:styleId="TOC8">
    <w:name w:val="toc 8"/>
    <w:basedOn w:val="Normal"/>
    <w:next w:val="Normal"/>
    <w:autoRedefine/>
    <w:uiPriority w:val="39"/>
    <w:unhideWhenUsed/>
    <w:rsid w:val="00D55B23"/>
    <w:pPr>
      <w:spacing w:after="0"/>
      <w:ind w:left="1540"/>
    </w:pPr>
    <w:rPr>
      <w:sz w:val="18"/>
      <w:szCs w:val="18"/>
    </w:rPr>
  </w:style>
  <w:style w:type="paragraph" w:styleId="TOC9">
    <w:name w:val="toc 9"/>
    <w:basedOn w:val="Normal"/>
    <w:next w:val="Normal"/>
    <w:autoRedefine/>
    <w:uiPriority w:val="39"/>
    <w:unhideWhenUsed/>
    <w:rsid w:val="00D55B23"/>
    <w:pPr>
      <w:spacing w:after="0"/>
      <w:ind w:left="1760"/>
    </w:pPr>
    <w:rPr>
      <w:sz w:val="18"/>
      <w:szCs w:val="18"/>
    </w:rPr>
  </w:style>
  <w:style w:type="character" w:customStyle="1" w:styleId="ListParagraphChar">
    <w:name w:val="List Paragraph Char"/>
    <w:aliases w:val="Dot pt Char,F5 List Paragraph Char,List Paragraph1 Char,List Paragraph Char Char Char Char,Indicator Text Char,Numbered Para 1 Char,Bullet 1 Char,Bullet Points Char,List Paragraph2 Char,MAIN CONTENT Char,Normal numbered Char,3 Char"/>
    <w:basedOn w:val="DefaultParagraphFont"/>
    <w:link w:val="ListParagraph"/>
    <w:uiPriority w:val="34"/>
    <w:qFormat/>
    <w:locked/>
    <w:rsid w:val="00D55B23"/>
  </w:style>
  <w:style w:type="paragraph" w:styleId="BodyText">
    <w:name w:val="Body Text"/>
    <w:basedOn w:val="Normal"/>
    <w:link w:val="BodyTextChar"/>
    <w:unhideWhenUsed/>
    <w:rsid w:val="00D55B23"/>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D55B23"/>
    <w:rPr>
      <w:rFonts w:ascii="Segoe UI" w:eastAsiaTheme="minorEastAsia" w:hAnsi="Segoe UI" w:cs="Times New Roman"/>
      <w:kern w:val="28"/>
      <w:sz w:val="20"/>
      <w:szCs w:val="24"/>
    </w:rPr>
  </w:style>
  <w:style w:type="paragraph" w:customStyle="1" w:styleId="Split">
    <w:name w:val="Split"/>
    <w:qFormat/>
    <w:rsid w:val="00D55B23"/>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D55B23"/>
    <w:rPr>
      <w:vertAlign w:val="superscript"/>
    </w:rPr>
  </w:style>
  <w:style w:type="paragraph" w:styleId="FootnoteText">
    <w:name w:val="footnote text"/>
    <w:basedOn w:val="Normal"/>
    <w:link w:val="FootnoteTextChar"/>
    <w:semiHidden/>
    <w:rsid w:val="00D55B23"/>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D55B23"/>
    <w:rPr>
      <w:rFonts w:ascii="CG Times" w:eastAsia="Times New Roman" w:hAnsi="CG Times" w:cs="Times New Roman"/>
      <w:sz w:val="20"/>
      <w:szCs w:val="20"/>
    </w:rPr>
  </w:style>
  <w:style w:type="character" w:styleId="PlaceholderText">
    <w:name w:val="Placeholder Text"/>
    <w:basedOn w:val="DefaultParagraphFont"/>
    <w:rsid w:val="00D55B23"/>
    <w:rPr>
      <w:color w:val="808080"/>
    </w:rPr>
  </w:style>
  <w:style w:type="character" w:styleId="FollowedHyperlink">
    <w:name w:val="FollowedHyperlink"/>
    <w:basedOn w:val="DefaultParagraphFont"/>
    <w:uiPriority w:val="99"/>
    <w:semiHidden/>
    <w:unhideWhenUsed/>
    <w:rsid w:val="00D55B23"/>
    <w:rPr>
      <w:color w:val="954F72" w:themeColor="followedHyperlink"/>
      <w:u w:val="single"/>
    </w:rPr>
  </w:style>
  <w:style w:type="paragraph" w:customStyle="1" w:styleId="p28">
    <w:name w:val="p28"/>
    <w:basedOn w:val="Normal"/>
    <w:rsid w:val="00D55B2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D55B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D55B23"/>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D55B23"/>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D55B23"/>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D55B23"/>
  </w:style>
  <w:style w:type="paragraph" w:styleId="BodyText3">
    <w:name w:val="Body Text 3"/>
    <w:basedOn w:val="Normal"/>
    <w:link w:val="BodyText3Char"/>
    <w:uiPriority w:val="99"/>
    <w:semiHidden/>
    <w:unhideWhenUsed/>
    <w:rsid w:val="00D55B23"/>
    <w:pPr>
      <w:spacing w:after="120"/>
    </w:pPr>
    <w:rPr>
      <w:sz w:val="16"/>
      <w:szCs w:val="16"/>
    </w:rPr>
  </w:style>
  <w:style w:type="character" w:customStyle="1" w:styleId="BodyText3Char">
    <w:name w:val="Body Text 3 Char"/>
    <w:basedOn w:val="DefaultParagraphFont"/>
    <w:link w:val="BodyText3"/>
    <w:uiPriority w:val="99"/>
    <w:semiHidden/>
    <w:rsid w:val="00D55B23"/>
    <w:rPr>
      <w:sz w:val="16"/>
      <w:szCs w:val="16"/>
    </w:rPr>
  </w:style>
  <w:style w:type="paragraph" w:styleId="BodyText2">
    <w:name w:val="Body Text 2"/>
    <w:basedOn w:val="Normal"/>
    <w:link w:val="BodyText2Char"/>
    <w:uiPriority w:val="99"/>
    <w:unhideWhenUsed/>
    <w:rsid w:val="00D55B2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D55B2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D55B2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D55B23"/>
    <w:rPr>
      <w:rFonts w:ascii="Times New Roman" w:eastAsiaTheme="minorEastAsia" w:hAnsi="Times New Roman" w:cs="Times New Roman"/>
      <w:kern w:val="28"/>
      <w:sz w:val="24"/>
      <w:szCs w:val="24"/>
    </w:rPr>
  </w:style>
  <w:style w:type="paragraph" w:customStyle="1" w:styleId="MarginText">
    <w:name w:val="Margin Text"/>
    <w:basedOn w:val="BodyText"/>
    <w:rsid w:val="00D55B23"/>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D55B23"/>
    <w:pPr>
      <w:spacing w:line="241" w:lineRule="atLeast"/>
    </w:pPr>
    <w:rPr>
      <w:rFonts w:ascii="AGaramond" w:hAnsi="AGaramond" w:cstheme="minorBidi"/>
      <w:color w:val="auto"/>
    </w:rPr>
  </w:style>
  <w:style w:type="character" w:customStyle="1" w:styleId="A5">
    <w:name w:val="A5"/>
    <w:uiPriority w:val="99"/>
    <w:rsid w:val="00D55B23"/>
    <w:rPr>
      <w:rFonts w:cs="AGaramond"/>
      <w:color w:val="000000"/>
      <w:sz w:val="22"/>
      <w:szCs w:val="22"/>
    </w:rPr>
  </w:style>
  <w:style w:type="paragraph" w:customStyle="1" w:styleId="Pa2">
    <w:name w:val="Pa2"/>
    <w:basedOn w:val="Default"/>
    <w:next w:val="Default"/>
    <w:uiPriority w:val="99"/>
    <w:rsid w:val="00D55B23"/>
    <w:pPr>
      <w:spacing w:line="241" w:lineRule="atLeast"/>
    </w:pPr>
    <w:rPr>
      <w:rFonts w:ascii="AGaramond" w:hAnsi="AGaramond" w:cstheme="minorBidi"/>
      <w:color w:val="auto"/>
    </w:rPr>
  </w:style>
  <w:style w:type="paragraph" w:styleId="Revision">
    <w:name w:val="Revision"/>
    <w:hidden/>
    <w:uiPriority w:val="99"/>
    <w:semiHidden/>
    <w:rsid w:val="00D55B23"/>
    <w:pPr>
      <w:spacing w:after="0" w:line="240" w:lineRule="auto"/>
    </w:pPr>
  </w:style>
  <w:style w:type="paragraph" w:styleId="Footer">
    <w:name w:val="footer"/>
    <w:basedOn w:val="Normal"/>
    <w:link w:val="FooterChar"/>
    <w:uiPriority w:val="99"/>
    <w:unhideWhenUsed/>
    <w:rsid w:val="00D55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B23"/>
  </w:style>
  <w:style w:type="paragraph" w:styleId="NormalWeb">
    <w:name w:val="Normal (Web)"/>
    <w:basedOn w:val="Normal"/>
    <w:uiPriority w:val="99"/>
    <w:semiHidden/>
    <w:unhideWhenUsed/>
    <w:rsid w:val="00D55B2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D55B23"/>
  </w:style>
  <w:style w:type="paragraph" w:customStyle="1" w:styleId="Outline">
    <w:name w:val="Outline"/>
    <w:basedOn w:val="Normal"/>
    <w:rsid w:val="00D55B23"/>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D55B23"/>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D55B2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55B2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55B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55B23"/>
    <w:rPr>
      <w:rFonts w:ascii="Arial" w:eastAsia="Times New Roman" w:hAnsi="Arial" w:cs="Arial"/>
      <w:vanish/>
      <w:sz w:val="16"/>
      <w:szCs w:val="16"/>
    </w:rPr>
  </w:style>
  <w:style w:type="paragraph" w:customStyle="1" w:styleId="Headline">
    <w:name w:val="Headline"/>
    <w:basedOn w:val="Heading1"/>
    <w:link w:val="HeadlineChar"/>
    <w:qFormat/>
    <w:rsid w:val="00D55B23"/>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D55B23"/>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D55B2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D55B23"/>
    <w:rPr>
      <w:rFonts w:ascii="Segoe UI" w:eastAsia="Times New Roman" w:hAnsi="Segoe UI" w:cs="Times New Roman"/>
      <w:sz w:val="20"/>
      <w:szCs w:val="20"/>
    </w:rPr>
  </w:style>
  <w:style w:type="paragraph" w:styleId="Subtitle">
    <w:name w:val="Subtitle"/>
    <w:basedOn w:val="Normal"/>
    <w:link w:val="SubtitleChar"/>
    <w:qFormat/>
    <w:rsid w:val="00D55B23"/>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D55B23"/>
    <w:rPr>
      <w:rFonts w:ascii="Times New Roman" w:eastAsia="Times New Roman" w:hAnsi="Times New Roman" w:cs="Times New Roman"/>
      <w:b/>
      <w:spacing w:val="-3"/>
      <w:sz w:val="24"/>
      <w:szCs w:val="20"/>
    </w:rPr>
  </w:style>
  <w:style w:type="paragraph" w:customStyle="1" w:styleId="SectionVHeader">
    <w:name w:val="Section V. Header"/>
    <w:basedOn w:val="Normal"/>
    <w:rsid w:val="00D55B23"/>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D55B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B23"/>
    <w:rPr>
      <w:rFonts w:asciiTheme="majorHAnsi" w:eastAsiaTheme="majorEastAsia" w:hAnsiTheme="majorHAnsi" w:cstheme="majorBidi"/>
      <w:spacing w:val="-10"/>
      <w:kern w:val="28"/>
      <w:sz w:val="56"/>
      <w:szCs w:val="56"/>
    </w:rPr>
  </w:style>
  <w:style w:type="paragraph" w:customStyle="1" w:styleId="Single">
    <w:name w:val="Single"/>
    <w:basedOn w:val="Normal"/>
    <w:rsid w:val="00D55B23"/>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D55B2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D55B23"/>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D55B23"/>
    <w:rPr>
      <w:color w:val="808080"/>
      <w:shd w:val="clear" w:color="auto" w:fill="E6E6E6"/>
    </w:rPr>
  </w:style>
  <w:style w:type="table" w:customStyle="1" w:styleId="TableGrid1">
    <w:name w:val="Table Grid1"/>
    <w:basedOn w:val="TableNormal"/>
    <w:uiPriority w:val="39"/>
    <w:rsid w:val="00D55B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55B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55B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5B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AEF61BC3FE47F2B71CD50E61E2E162"/>
        <w:category>
          <w:name w:val="General"/>
          <w:gallery w:val="placeholder"/>
        </w:category>
        <w:types>
          <w:type w:val="bbPlcHdr"/>
        </w:types>
        <w:behaviors>
          <w:behavior w:val="content"/>
        </w:behaviors>
        <w:guid w:val="{1B045C27-6FA1-46AC-B248-4A1C14786ADA}"/>
      </w:docPartPr>
      <w:docPartBody>
        <w:p w:rsidR="00000000" w:rsidRDefault="00896AAF" w:rsidP="00896AAF">
          <w:pPr>
            <w:pStyle w:val="4DAEF61BC3FE47F2B71CD50E61E2E16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D00B8E8C3B74A12BF2C601F40DDF8EE"/>
        <w:category>
          <w:name w:val="General"/>
          <w:gallery w:val="placeholder"/>
        </w:category>
        <w:types>
          <w:type w:val="bbPlcHdr"/>
        </w:types>
        <w:behaviors>
          <w:behavior w:val="content"/>
        </w:behaviors>
        <w:guid w:val="{ACC6DF18-19BA-43FE-8A8A-48A85F90856E}"/>
      </w:docPartPr>
      <w:docPartBody>
        <w:p w:rsidR="00000000" w:rsidRDefault="00896AAF" w:rsidP="00896AAF">
          <w:pPr>
            <w:pStyle w:val="2D00B8E8C3B74A12BF2C601F40DDF8E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F3861C2356046078A1B3282B235FF21"/>
        <w:category>
          <w:name w:val="General"/>
          <w:gallery w:val="placeholder"/>
        </w:category>
        <w:types>
          <w:type w:val="bbPlcHdr"/>
        </w:types>
        <w:behaviors>
          <w:behavior w:val="content"/>
        </w:behaviors>
        <w:guid w:val="{91A62D94-C7B2-40D4-949C-123F808C91F2}"/>
      </w:docPartPr>
      <w:docPartBody>
        <w:p w:rsidR="00000000" w:rsidRDefault="00896AAF" w:rsidP="00896AAF">
          <w:pPr>
            <w:pStyle w:val="4F3861C2356046078A1B3282B235FF21"/>
          </w:pPr>
          <w:r w:rsidRPr="00BD32D0">
            <w:rPr>
              <w:rStyle w:val="PlaceholderText"/>
              <w:rFonts w:ascii="Segoe UI" w:hAnsi="Segoe UI" w:cs="Segoe UI"/>
              <w:sz w:val="20"/>
              <w:shd w:val="clear" w:color="auto" w:fill="BFBFBF" w:themeFill="background1" w:themeFillShade="BF"/>
            </w:rPr>
            <w:t>Select date</w:t>
          </w:r>
        </w:p>
      </w:docPartBody>
    </w:docPart>
    <w:docPart>
      <w:docPartPr>
        <w:name w:val="63F14DA396AE416081583271136F5871"/>
        <w:category>
          <w:name w:val="General"/>
          <w:gallery w:val="placeholder"/>
        </w:category>
        <w:types>
          <w:type w:val="bbPlcHdr"/>
        </w:types>
        <w:behaviors>
          <w:behavior w:val="content"/>
        </w:behaviors>
        <w:guid w:val="{9CFE77A0-605A-4082-B2CF-7EBC6D20ABF5}"/>
      </w:docPartPr>
      <w:docPartBody>
        <w:p w:rsidR="00000000" w:rsidRDefault="00896AAF" w:rsidP="00896AAF">
          <w:pPr>
            <w:pStyle w:val="63F14DA396AE416081583271136F5871"/>
          </w:pPr>
          <w:r w:rsidRPr="00BD32D0">
            <w:rPr>
              <w:rStyle w:val="PlaceholderText"/>
              <w:rFonts w:ascii="Segoe UI" w:hAnsi="Segoe UI" w:cs="Segoe UI"/>
              <w:sz w:val="20"/>
              <w:shd w:val="clear" w:color="auto" w:fill="BFBFBF" w:themeFill="background1" w:themeFillShade="BF"/>
            </w:rPr>
            <w:t>Select date</w:t>
          </w:r>
        </w:p>
      </w:docPartBody>
    </w:docPart>
    <w:docPart>
      <w:docPartPr>
        <w:name w:val="1820213F789B4235816A5FCE7A90297C"/>
        <w:category>
          <w:name w:val="General"/>
          <w:gallery w:val="placeholder"/>
        </w:category>
        <w:types>
          <w:type w:val="bbPlcHdr"/>
        </w:types>
        <w:behaviors>
          <w:behavior w:val="content"/>
        </w:behaviors>
        <w:guid w:val="{BEC65214-D729-425B-890A-D0951CBFE40B}"/>
      </w:docPartPr>
      <w:docPartBody>
        <w:p w:rsidR="00000000" w:rsidRDefault="00896AAF" w:rsidP="00896AAF">
          <w:pPr>
            <w:pStyle w:val="1820213F789B4235816A5FCE7A90297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B3BA65DC3B1443ABBDC9FECA21C791F"/>
        <w:category>
          <w:name w:val="General"/>
          <w:gallery w:val="placeholder"/>
        </w:category>
        <w:types>
          <w:type w:val="bbPlcHdr"/>
        </w:types>
        <w:behaviors>
          <w:behavior w:val="content"/>
        </w:behaviors>
        <w:guid w:val="{3024EF20-329E-4FC8-9F88-ADBE9F4BCCA5}"/>
      </w:docPartPr>
      <w:docPartBody>
        <w:p w:rsidR="00000000" w:rsidRDefault="00896AAF" w:rsidP="00896AAF">
          <w:pPr>
            <w:pStyle w:val="9B3BA65DC3B1443ABBDC9FECA21C791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AF"/>
    <w:rsid w:val="007A221A"/>
    <w:rsid w:val="0089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96AAF"/>
    <w:rPr>
      <w:color w:val="808080"/>
    </w:rPr>
  </w:style>
  <w:style w:type="paragraph" w:customStyle="1" w:styleId="4DAEF61BC3FE47F2B71CD50E61E2E162">
    <w:name w:val="4DAEF61BC3FE47F2B71CD50E61E2E162"/>
    <w:rsid w:val="00896AAF"/>
  </w:style>
  <w:style w:type="paragraph" w:customStyle="1" w:styleId="2D00B8E8C3B74A12BF2C601F40DDF8EE">
    <w:name w:val="2D00B8E8C3B74A12BF2C601F40DDF8EE"/>
    <w:rsid w:val="00896AAF"/>
  </w:style>
  <w:style w:type="paragraph" w:customStyle="1" w:styleId="4F3861C2356046078A1B3282B235FF21">
    <w:name w:val="4F3861C2356046078A1B3282B235FF21"/>
    <w:rsid w:val="00896AAF"/>
  </w:style>
  <w:style w:type="paragraph" w:customStyle="1" w:styleId="63F14DA396AE416081583271136F5871">
    <w:name w:val="63F14DA396AE416081583271136F5871"/>
    <w:rsid w:val="00896AAF"/>
  </w:style>
  <w:style w:type="paragraph" w:customStyle="1" w:styleId="1820213F789B4235816A5FCE7A90297C">
    <w:name w:val="1820213F789B4235816A5FCE7A90297C"/>
    <w:rsid w:val="00896AAF"/>
  </w:style>
  <w:style w:type="paragraph" w:customStyle="1" w:styleId="9B3BA65DC3B1443ABBDC9FECA21C791F">
    <w:name w:val="9B3BA65DC3B1443ABBDC9FECA21C791F"/>
    <w:rsid w:val="00896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Jamburia</dc:creator>
  <cp:keywords/>
  <dc:description/>
  <cp:lastModifiedBy>Nana Jamburia</cp:lastModifiedBy>
  <cp:revision>1</cp:revision>
  <dcterms:created xsi:type="dcterms:W3CDTF">2019-08-23T11:23:00Z</dcterms:created>
  <dcterms:modified xsi:type="dcterms:W3CDTF">2019-08-23T11:24:00Z</dcterms:modified>
</cp:coreProperties>
</file>