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E63D7" w14:textId="600B888B"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r w:rsidR="00F3384D">
        <w:rPr>
          <w:rFonts w:ascii="Arial" w:hAnsi="Arial" w:cs="Arial"/>
          <w:b/>
          <w:bCs/>
          <w:color w:val="000000"/>
          <w:sz w:val="28"/>
          <w:szCs w:val="28"/>
          <w:lang w:eastAsia="en-PH"/>
        </w:rPr>
        <w:t>I</w:t>
      </w:r>
      <w:bookmarkStart w:id="0" w:name="_GoBack"/>
      <w:bookmarkEnd w:id="0"/>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 xml:space="preserve">United Nations Development </w:t>
      </w:r>
      <w:proofErr w:type="spellStart"/>
      <w:r w:rsidRPr="00D43891">
        <w:rPr>
          <w:rFonts w:ascii="Arial" w:hAnsi="Arial" w:cs="Arial"/>
          <w:color w:val="000000"/>
          <w:sz w:val="20"/>
          <w:lang w:eastAsia="en-PH"/>
        </w:rPr>
        <w:t>Programme</w:t>
      </w:r>
      <w:proofErr w:type="spellEnd"/>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proofErr w:type="spellStart"/>
      <w:r w:rsidRPr="00D43891">
        <w:rPr>
          <w:rFonts w:ascii="Arial" w:hAnsi="Arial" w:cs="Arial"/>
          <w:sz w:val="20"/>
          <w:lang w:eastAsia="en-PH"/>
        </w:rPr>
        <w:t>Jl</w:t>
      </w:r>
      <w:proofErr w:type="spellEnd"/>
      <w:r w:rsidRPr="00D43891">
        <w:rPr>
          <w:rFonts w:ascii="Arial" w:hAnsi="Arial" w:cs="Arial"/>
          <w:sz w:val="20"/>
          <w:lang w:eastAsia="en-PH"/>
        </w:rPr>
        <w:t xml:space="preserve">, MH </w:t>
      </w:r>
      <w:proofErr w:type="spellStart"/>
      <w:r w:rsidRPr="00D43891">
        <w:rPr>
          <w:rFonts w:ascii="Arial" w:hAnsi="Arial" w:cs="Arial"/>
          <w:sz w:val="20"/>
          <w:lang w:eastAsia="en-PH"/>
        </w:rPr>
        <w:t>Thamrin</w:t>
      </w:r>
      <w:proofErr w:type="spellEnd"/>
      <w:r w:rsidRPr="00D43891">
        <w:rPr>
          <w:rFonts w:ascii="Arial" w:hAnsi="Arial" w:cs="Arial"/>
          <w:sz w:val="20"/>
          <w:lang w:eastAsia="en-PH"/>
        </w:rPr>
        <w:t xml:space="preserve">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proofErr w:type="spellStart"/>
      <w:r w:rsidRPr="00AC358D">
        <w:rPr>
          <w:rFonts w:ascii="Arial" w:hAnsi="Arial" w:cs="Arial"/>
          <w:color w:val="000000"/>
          <w:sz w:val="20"/>
          <w:lang w:val="es-ES_tradnl" w:eastAsia="en-PH"/>
        </w:rPr>
        <w:t>Dear</w:t>
      </w:r>
      <w:proofErr w:type="spellEnd"/>
      <w:r w:rsidRPr="00AC358D">
        <w:rPr>
          <w:rFonts w:ascii="Arial" w:hAnsi="Arial" w:cs="Arial"/>
          <w:color w:val="000000"/>
          <w:sz w:val="20"/>
          <w:lang w:val="es-ES_tradnl" w:eastAsia="en-PH"/>
        </w:rPr>
        <w:t xml:space="preserve"> Sir/</w:t>
      </w:r>
      <w:proofErr w:type="spellStart"/>
      <w:r w:rsidRPr="00AC358D">
        <w:rPr>
          <w:rFonts w:ascii="Arial" w:hAnsi="Arial" w:cs="Arial"/>
          <w:color w:val="000000"/>
          <w:sz w:val="20"/>
          <w:lang w:val="es-ES_tradnl" w:eastAsia="en-PH"/>
        </w:rPr>
        <w:t>Madam</w:t>
      </w:r>
      <w:proofErr w:type="spellEnd"/>
      <w:r w:rsidRPr="00AC358D">
        <w:rPr>
          <w:rFonts w:ascii="Arial" w:hAnsi="Arial" w:cs="Arial"/>
          <w:color w:val="000000"/>
          <w:sz w:val="20"/>
          <w:lang w:val="es-ES_tradnl" w:eastAsia="en-PH"/>
        </w:rPr>
        <w:t>:</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1CABE02C" w14:textId="2D7BD081" w:rsidR="008E7FBB" w:rsidRPr="002C1972" w:rsidRDefault="008E7FBB" w:rsidP="008E7FBB">
      <w:pPr>
        <w:pStyle w:val="ListParagraph"/>
        <w:numPr>
          <w:ilvl w:val="0"/>
          <w:numId w:val="5"/>
        </w:numPr>
        <w:contextualSpacing/>
        <w:jc w:val="both"/>
        <w:rPr>
          <w:rFonts w:ascii="Arial" w:hAnsi="Arial" w:cs="Arial"/>
          <w:b/>
          <w:i/>
          <w:sz w:val="20"/>
          <w:lang w:eastAsia="en-PH"/>
        </w:rPr>
      </w:pPr>
      <w:r w:rsidRPr="00D0425F">
        <w:rPr>
          <w:rFonts w:ascii="Arial" w:hAnsi="Arial" w:cs="Arial"/>
          <w:color w:val="000000"/>
          <w:sz w:val="20"/>
          <w:lang w:eastAsia="en-PH"/>
        </w:rPr>
        <w:t xml:space="preserve">I have read, understood and hereby accept the Terms of Reference describing the duties and responsibilities of </w:t>
      </w:r>
      <w:r w:rsidR="00206121" w:rsidRPr="00206121">
        <w:rPr>
          <w:rFonts w:ascii="Arial" w:hAnsi="Arial" w:cs="Arial"/>
          <w:b/>
          <w:sz w:val="20"/>
        </w:rPr>
        <w:t xml:space="preserve">Consultant for developing the Country </w:t>
      </w:r>
      <w:proofErr w:type="spellStart"/>
      <w:r w:rsidR="00206121" w:rsidRPr="00206121">
        <w:rPr>
          <w:rFonts w:ascii="Arial" w:hAnsi="Arial" w:cs="Arial"/>
          <w:b/>
          <w:sz w:val="20"/>
        </w:rPr>
        <w:t>Programme</w:t>
      </w:r>
      <w:proofErr w:type="spellEnd"/>
      <w:r w:rsidR="00206121" w:rsidRPr="00206121">
        <w:rPr>
          <w:rFonts w:ascii="Arial" w:hAnsi="Arial" w:cs="Arial"/>
          <w:b/>
          <w:sz w:val="20"/>
        </w:rPr>
        <w:t xml:space="preserve"> Document 2021-2025</w:t>
      </w:r>
      <w:r w:rsidR="00206121" w:rsidRPr="002C1375">
        <w:rPr>
          <w:rFonts w:ascii="Arial" w:hAnsi="Arial" w:cs="Arial"/>
          <w:iCs/>
          <w:sz w:val="20"/>
        </w:rPr>
        <w:t xml:space="preserve"> </w:t>
      </w:r>
      <w:r w:rsidR="002C1375" w:rsidRPr="002C1375">
        <w:rPr>
          <w:rFonts w:ascii="Arial" w:hAnsi="Arial" w:cs="Arial"/>
          <w:iCs/>
          <w:sz w:val="20"/>
        </w:rPr>
        <w:t>under</w:t>
      </w:r>
      <w:r w:rsidR="002C1375" w:rsidRPr="002C1375">
        <w:rPr>
          <w:rFonts w:ascii="Arial" w:hAnsi="Arial" w:cs="Arial"/>
          <w:iCs/>
          <w:sz w:val="20"/>
          <w:lang w:eastAsia="en-PH"/>
        </w:rPr>
        <w:t xml:space="preserve"> </w:t>
      </w:r>
      <w:r w:rsidR="00206121" w:rsidRPr="00206121">
        <w:rPr>
          <w:rFonts w:ascii="Arial" w:hAnsi="Arial" w:cs="Arial"/>
          <w:b/>
          <w:iCs/>
          <w:sz w:val="20"/>
          <w:lang w:eastAsia="en-PH"/>
        </w:rPr>
        <w:t>Quality Assurance Unit UNDP CO Indonesia</w:t>
      </w:r>
      <w:r w:rsidR="002C1375" w:rsidRPr="002C1375">
        <w:rPr>
          <w:rStyle w:val="SubtleEmphasis1"/>
          <w:rFonts w:ascii="Arial" w:hAnsi="Arial" w:cs="Arial"/>
          <w:b/>
          <w:i w:val="0"/>
          <w:iCs w:val="0"/>
          <w:color w:val="auto"/>
          <w:sz w:val="20"/>
        </w:rPr>
        <w:t xml:space="preserve"> </w:t>
      </w:r>
      <w:r w:rsidR="002C1375" w:rsidRPr="002C1375">
        <w:rPr>
          <w:rFonts w:ascii="Arial" w:hAnsi="Arial" w:cs="Arial"/>
          <w:b/>
          <w:i/>
          <w:iCs/>
          <w:sz w:val="20"/>
          <w:lang w:eastAsia="en-PH"/>
        </w:rPr>
        <w:t xml:space="preserve"> </w:t>
      </w:r>
      <w:r w:rsidR="002C1375" w:rsidRPr="002C1375">
        <w:rPr>
          <w:rFonts w:ascii="Arial" w:hAnsi="Arial" w:cs="Arial"/>
          <w:iCs/>
          <w:sz w:val="20"/>
          <w:lang w:eastAsia="en-PH"/>
        </w:rPr>
        <w:t>– International</w:t>
      </w:r>
      <w:r w:rsidR="002C1375" w:rsidRPr="002C1375">
        <w:rPr>
          <w:rFonts w:ascii="Arial" w:hAnsi="Arial" w:cs="Arial"/>
          <w:sz w:val="20"/>
          <w:lang w:eastAsia="en-PH"/>
        </w:rPr>
        <w:t xml:space="preserve"> </w:t>
      </w:r>
      <w:r w:rsidR="002C1375" w:rsidRPr="005E4D10">
        <w:rPr>
          <w:rFonts w:ascii="Arial" w:hAnsi="Arial" w:cs="Arial"/>
          <w:color w:val="000000"/>
          <w:sz w:val="20"/>
          <w:lang w:eastAsia="en-PH"/>
        </w:rPr>
        <w:t>position</w:t>
      </w:r>
      <w:r w:rsidRPr="002C1972">
        <w:rPr>
          <w:rFonts w:ascii="Arial" w:hAnsi="Arial" w:cs="Arial"/>
          <w:b/>
          <w:i/>
          <w:sz w:val="20"/>
          <w:lang w:eastAsia="en-PH"/>
        </w:rPr>
        <w:t>;</w:t>
      </w:r>
    </w:p>
    <w:p w14:paraId="08C3B175" w14:textId="77777777" w:rsidR="008E7FBB" w:rsidRDefault="008E7FBB" w:rsidP="008E7FBB">
      <w:pPr>
        <w:pStyle w:val="ListParagraph"/>
        <w:ind w:left="360"/>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also read, understood and hereby accept UNDP’s General Conditions of Contract for the Services of the Individual Contractors;</w:t>
      </w:r>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1"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1"/>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lastRenderedPageBreak/>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2"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2"/>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3"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3"/>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77777777" w:rsidR="008E7FBB" w:rsidRDefault="008E7FBB" w:rsidP="008E7FBB">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ANNEX 3</w:t>
      </w:r>
    </w:p>
    <w:p w14:paraId="1AF522BA" w14:textId="77777777" w:rsidR="008E7FBB" w:rsidRDefault="008E7FBB"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77777777" w:rsidR="008E7FBB" w:rsidRPr="00030B0F"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72"/>
        <w:gridCol w:w="1418"/>
        <w:gridCol w:w="2170"/>
      </w:tblGrid>
      <w:tr w:rsidR="008E7FBB" w:rsidRPr="000F482B" w14:paraId="4FBB06BB" w14:textId="77777777" w:rsidTr="002C1375">
        <w:trPr>
          <w:trHeight w:val="683"/>
          <w:jc w:val="center"/>
        </w:trPr>
        <w:tc>
          <w:tcPr>
            <w:tcW w:w="3780" w:type="dxa"/>
            <w:vAlign w:val="center"/>
          </w:tcPr>
          <w:p w14:paraId="095267C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272" w:type="dxa"/>
            <w:vAlign w:val="center"/>
          </w:tcPr>
          <w:p w14:paraId="396313E1" w14:textId="77777777" w:rsidR="008E7FBB" w:rsidRDefault="008E7FBB" w:rsidP="00D91BA3">
            <w:pPr>
              <w:ind w:right="134"/>
              <w:jc w:val="center"/>
              <w:rPr>
                <w:rFonts w:ascii="Arial" w:eastAsia="Calibri" w:hAnsi="Arial" w:cs="Arial"/>
                <w:b/>
                <w:snapToGrid w:val="0"/>
                <w:sz w:val="20"/>
              </w:rPr>
            </w:pPr>
            <w:r w:rsidRPr="000F482B">
              <w:rPr>
                <w:rFonts w:ascii="Arial" w:eastAsia="Calibri" w:hAnsi="Arial" w:cs="Arial"/>
                <w:b/>
                <w:snapToGrid w:val="0"/>
                <w:sz w:val="20"/>
              </w:rPr>
              <w:t>Unit Cost</w:t>
            </w:r>
          </w:p>
          <w:p w14:paraId="28FE847E" w14:textId="77777777" w:rsidR="008E7FBB" w:rsidRPr="009F31E9" w:rsidRDefault="008E7FBB" w:rsidP="00D91BA3">
            <w:pPr>
              <w:ind w:right="134"/>
              <w:jc w:val="center"/>
              <w:rPr>
                <w:rFonts w:ascii="Arial" w:eastAsia="Calibri" w:hAnsi="Arial" w:cs="Arial"/>
                <w:snapToGrid w:val="0"/>
                <w:sz w:val="16"/>
                <w:szCs w:val="16"/>
              </w:rPr>
            </w:pPr>
            <w:r>
              <w:rPr>
                <w:rFonts w:ascii="Arial" w:eastAsia="Calibri" w:hAnsi="Arial" w:cs="Arial"/>
                <w:snapToGrid w:val="0"/>
                <w:sz w:val="16"/>
                <w:szCs w:val="16"/>
              </w:rPr>
              <w:t>Indicate Currency</w:t>
            </w:r>
          </w:p>
        </w:tc>
        <w:tc>
          <w:tcPr>
            <w:tcW w:w="1418" w:type="dxa"/>
            <w:vAlign w:val="center"/>
          </w:tcPr>
          <w:p w14:paraId="472DA2E0" w14:textId="77777777" w:rsidR="008E7FBB" w:rsidRPr="000F482B" w:rsidRDefault="008E7FBB" w:rsidP="00D91BA3">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2170" w:type="dxa"/>
            <w:vAlign w:val="center"/>
          </w:tcPr>
          <w:p w14:paraId="3CCE41B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tc>
      </w:tr>
      <w:tr w:rsidR="008E7FBB" w:rsidRPr="000F482B" w14:paraId="64F8336E" w14:textId="77777777" w:rsidTr="002C1375">
        <w:trPr>
          <w:jc w:val="center"/>
        </w:trPr>
        <w:tc>
          <w:tcPr>
            <w:tcW w:w="3780" w:type="dxa"/>
          </w:tcPr>
          <w:p w14:paraId="54FE0F32" w14:textId="77777777" w:rsidR="008E7FBB" w:rsidRPr="000F482B"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tc>
        <w:tc>
          <w:tcPr>
            <w:tcW w:w="1272" w:type="dxa"/>
          </w:tcPr>
          <w:p w14:paraId="3199D425" w14:textId="77777777" w:rsidR="008E7FBB" w:rsidRPr="000F482B" w:rsidRDefault="008E7FBB" w:rsidP="00D91BA3">
            <w:pPr>
              <w:ind w:right="134"/>
              <w:jc w:val="both"/>
              <w:rPr>
                <w:rFonts w:ascii="Arial" w:eastAsia="Calibri" w:hAnsi="Arial" w:cs="Arial"/>
                <w:snapToGrid w:val="0"/>
                <w:sz w:val="20"/>
              </w:rPr>
            </w:pPr>
          </w:p>
        </w:tc>
        <w:tc>
          <w:tcPr>
            <w:tcW w:w="1418" w:type="dxa"/>
          </w:tcPr>
          <w:p w14:paraId="756C6741" w14:textId="77777777" w:rsidR="008E7FBB" w:rsidRPr="000F482B" w:rsidRDefault="008E7FBB" w:rsidP="00D91BA3">
            <w:pPr>
              <w:ind w:right="72"/>
              <w:jc w:val="both"/>
              <w:rPr>
                <w:rFonts w:ascii="Arial" w:eastAsia="Calibri" w:hAnsi="Arial" w:cs="Arial"/>
                <w:snapToGrid w:val="0"/>
                <w:sz w:val="20"/>
              </w:rPr>
            </w:pPr>
          </w:p>
        </w:tc>
        <w:tc>
          <w:tcPr>
            <w:tcW w:w="2170" w:type="dxa"/>
          </w:tcPr>
          <w:p w14:paraId="5AC22452" w14:textId="77777777" w:rsidR="008E7FBB" w:rsidRPr="000F482B" w:rsidRDefault="008E7FBB" w:rsidP="00D91BA3">
            <w:pPr>
              <w:jc w:val="both"/>
              <w:rPr>
                <w:rFonts w:ascii="Arial" w:eastAsia="Calibri" w:hAnsi="Arial" w:cs="Arial"/>
                <w:snapToGrid w:val="0"/>
                <w:sz w:val="20"/>
              </w:rPr>
            </w:pPr>
          </w:p>
        </w:tc>
      </w:tr>
      <w:tr w:rsidR="008E7FBB" w:rsidRPr="000F482B" w14:paraId="7B5E3E51" w14:textId="77777777" w:rsidTr="002C1375">
        <w:trPr>
          <w:jc w:val="center"/>
        </w:trPr>
        <w:tc>
          <w:tcPr>
            <w:tcW w:w="3780" w:type="dxa"/>
          </w:tcPr>
          <w:p w14:paraId="20D9F468" w14:textId="77777777" w:rsidR="008E7FBB" w:rsidRPr="000F482B" w:rsidRDefault="008E7FBB" w:rsidP="00D91BA3">
            <w:pPr>
              <w:jc w:val="both"/>
              <w:rPr>
                <w:rFonts w:ascii="Arial" w:eastAsia="Calibri" w:hAnsi="Arial" w:cs="Arial"/>
                <w:snapToGrid w:val="0"/>
                <w:sz w:val="20"/>
              </w:rPr>
            </w:pPr>
          </w:p>
          <w:p w14:paraId="6481ED68"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Professional Fees</w:t>
            </w:r>
          </w:p>
        </w:tc>
        <w:tc>
          <w:tcPr>
            <w:tcW w:w="1272" w:type="dxa"/>
          </w:tcPr>
          <w:p w14:paraId="677D8E63" w14:textId="77777777" w:rsidR="008E7FBB" w:rsidRPr="000F482B" w:rsidRDefault="008E7FBB" w:rsidP="00D91BA3">
            <w:pPr>
              <w:jc w:val="both"/>
              <w:rPr>
                <w:rFonts w:ascii="Arial" w:eastAsia="Calibri" w:hAnsi="Arial" w:cs="Arial"/>
                <w:snapToGrid w:val="0"/>
                <w:sz w:val="20"/>
              </w:rPr>
            </w:pPr>
          </w:p>
        </w:tc>
        <w:tc>
          <w:tcPr>
            <w:tcW w:w="1418" w:type="dxa"/>
          </w:tcPr>
          <w:p w14:paraId="56CC6379" w14:textId="77777777" w:rsidR="008E7FBB" w:rsidRPr="000F482B" w:rsidRDefault="008E7FBB" w:rsidP="00D91BA3">
            <w:pPr>
              <w:jc w:val="both"/>
              <w:rPr>
                <w:rFonts w:ascii="Arial" w:eastAsia="Calibri" w:hAnsi="Arial" w:cs="Arial"/>
                <w:snapToGrid w:val="0"/>
                <w:sz w:val="20"/>
              </w:rPr>
            </w:pPr>
          </w:p>
        </w:tc>
        <w:tc>
          <w:tcPr>
            <w:tcW w:w="2170" w:type="dxa"/>
          </w:tcPr>
          <w:p w14:paraId="7A110E4B" w14:textId="77777777" w:rsidR="008E7FBB" w:rsidRPr="000F482B" w:rsidRDefault="008E7FBB" w:rsidP="00D91BA3">
            <w:pPr>
              <w:jc w:val="both"/>
              <w:rPr>
                <w:rFonts w:ascii="Arial" w:eastAsia="Calibri" w:hAnsi="Arial" w:cs="Arial"/>
                <w:snapToGrid w:val="0"/>
                <w:sz w:val="20"/>
              </w:rPr>
            </w:pPr>
          </w:p>
        </w:tc>
      </w:tr>
      <w:tr w:rsidR="008E7FBB" w:rsidRPr="000F482B" w14:paraId="0D691E6E" w14:textId="77777777" w:rsidTr="002C1375">
        <w:trPr>
          <w:jc w:val="center"/>
        </w:trPr>
        <w:tc>
          <w:tcPr>
            <w:tcW w:w="3780" w:type="dxa"/>
          </w:tcPr>
          <w:p w14:paraId="698998FE"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Life Insurance</w:t>
            </w:r>
          </w:p>
        </w:tc>
        <w:tc>
          <w:tcPr>
            <w:tcW w:w="1272" w:type="dxa"/>
          </w:tcPr>
          <w:p w14:paraId="5EBF33F2" w14:textId="77777777" w:rsidR="008E7FBB" w:rsidRPr="000F482B" w:rsidRDefault="008E7FBB" w:rsidP="00D91BA3">
            <w:pPr>
              <w:jc w:val="both"/>
              <w:rPr>
                <w:rFonts w:ascii="Arial" w:eastAsia="Calibri" w:hAnsi="Arial" w:cs="Arial"/>
                <w:snapToGrid w:val="0"/>
                <w:sz w:val="20"/>
              </w:rPr>
            </w:pPr>
          </w:p>
        </w:tc>
        <w:tc>
          <w:tcPr>
            <w:tcW w:w="1418" w:type="dxa"/>
          </w:tcPr>
          <w:p w14:paraId="6838A56D" w14:textId="77777777" w:rsidR="008E7FBB" w:rsidRPr="000F482B" w:rsidRDefault="008E7FBB" w:rsidP="00D91BA3">
            <w:pPr>
              <w:jc w:val="both"/>
              <w:rPr>
                <w:rFonts w:ascii="Arial" w:eastAsia="Calibri" w:hAnsi="Arial" w:cs="Arial"/>
                <w:snapToGrid w:val="0"/>
                <w:sz w:val="20"/>
              </w:rPr>
            </w:pPr>
          </w:p>
        </w:tc>
        <w:tc>
          <w:tcPr>
            <w:tcW w:w="2170" w:type="dxa"/>
          </w:tcPr>
          <w:p w14:paraId="602F309F" w14:textId="77777777" w:rsidR="008E7FBB" w:rsidRPr="000F482B" w:rsidRDefault="008E7FBB" w:rsidP="00D91BA3">
            <w:pPr>
              <w:jc w:val="both"/>
              <w:rPr>
                <w:rFonts w:ascii="Arial" w:eastAsia="Calibri" w:hAnsi="Arial" w:cs="Arial"/>
                <w:snapToGrid w:val="0"/>
                <w:sz w:val="20"/>
              </w:rPr>
            </w:pPr>
          </w:p>
        </w:tc>
      </w:tr>
      <w:tr w:rsidR="008E7FBB" w:rsidRPr="000F482B" w14:paraId="4E7A54B2" w14:textId="77777777" w:rsidTr="002C1375">
        <w:trPr>
          <w:jc w:val="center"/>
        </w:trPr>
        <w:tc>
          <w:tcPr>
            <w:tcW w:w="3780" w:type="dxa"/>
          </w:tcPr>
          <w:p w14:paraId="14C10D33"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 xml:space="preserve">Medical Insurance </w:t>
            </w:r>
          </w:p>
        </w:tc>
        <w:tc>
          <w:tcPr>
            <w:tcW w:w="1272" w:type="dxa"/>
          </w:tcPr>
          <w:p w14:paraId="4D240996" w14:textId="77777777" w:rsidR="008E7FBB" w:rsidRPr="000F482B" w:rsidRDefault="008E7FBB" w:rsidP="00D91BA3">
            <w:pPr>
              <w:jc w:val="both"/>
              <w:rPr>
                <w:rFonts w:ascii="Arial" w:eastAsia="Calibri" w:hAnsi="Arial" w:cs="Arial"/>
                <w:snapToGrid w:val="0"/>
                <w:sz w:val="20"/>
              </w:rPr>
            </w:pPr>
          </w:p>
        </w:tc>
        <w:tc>
          <w:tcPr>
            <w:tcW w:w="1418" w:type="dxa"/>
          </w:tcPr>
          <w:p w14:paraId="7A9091D6" w14:textId="77777777" w:rsidR="008E7FBB" w:rsidRPr="000F482B" w:rsidRDefault="008E7FBB" w:rsidP="00D91BA3">
            <w:pPr>
              <w:jc w:val="both"/>
              <w:rPr>
                <w:rFonts w:ascii="Arial" w:eastAsia="Calibri" w:hAnsi="Arial" w:cs="Arial"/>
                <w:snapToGrid w:val="0"/>
                <w:sz w:val="20"/>
              </w:rPr>
            </w:pPr>
          </w:p>
        </w:tc>
        <w:tc>
          <w:tcPr>
            <w:tcW w:w="2170" w:type="dxa"/>
          </w:tcPr>
          <w:p w14:paraId="1737B07C" w14:textId="77777777" w:rsidR="008E7FBB" w:rsidRPr="000F482B" w:rsidRDefault="008E7FBB" w:rsidP="00D91BA3">
            <w:pPr>
              <w:jc w:val="both"/>
              <w:rPr>
                <w:rFonts w:ascii="Arial" w:eastAsia="Calibri" w:hAnsi="Arial" w:cs="Arial"/>
                <w:snapToGrid w:val="0"/>
                <w:sz w:val="20"/>
              </w:rPr>
            </w:pPr>
          </w:p>
        </w:tc>
      </w:tr>
      <w:tr w:rsidR="008E7FBB" w:rsidRPr="000F482B" w14:paraId="0D4AF5E2" w14:textId="77777777" w:rsidTr="002C1375">
        <w:trPr>
          <w:jc w:val="center"/>
        </w:trPr>
        <w:tc>
          <w:tcPr>
            <w:tcW w:w="3780" w:type="dxa"/>
          </w:tcPr>
          <w:p w14:paraId="46100DBA"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Communications</w:t>
            </w:r>
          </w:p>
        </w:tc>
        <w:tc>
          <w:tcPr>
            <w:tcW w:w="1272" w:type="dxa"/>
          </w:tcPr>
          <w:p w14:paraId="70EB62F9" w14:textId="77777777" w:rsidR="008E7FBB" w:rsidRPr="000F482B" w:rsidRDefault="008E7FBB" w:rsidP="00D91BA3">
            <w:pPr>
              <w:jc w:val="both"/>
              <w:rPr>
                <w:rFonts w:ascii="Arial" w:eastAsia="Calibri" w:hAnsi="Arial" w:cs="Arial"/>
                <w:snapToGrid w:val="0"/>
                <w:sz w:val="20"/>
              </w:rPr>
            </w:pPr>
          </w:p>
        </w:tc>
        <w:tc>
          <w:tcPr>
            <w:tcW w:w="1418" w:type="dxa"/>
          </w:tcPr>
          <w:p w14:paraId="1140D276" w14:textId="77777777" w:rsidR="008E7FBB" w:rsidRPr="000F482B" w:rsidRDefault="008E7FBB" w:rsidP="00D91BA3">
            <w:pPr>
              <w:jc w:val="both"/>
              <w:rPr>
                <w:rFonts w:ascii="Arial" w:eastAsia="Calibri" w:hAnsi="Arial" w:cs="Arial"/>
                <w:snapToGrid w:val="0"/>
                <w:sz w:val="20"/>
              </w:rPr>
            </w:pPr>
          </w:p>
        </w:tc>
        <w:tc>
          <w:tcPr>
            <w:tcW w:w="2170" w:type="dxa"/>
          </w:tcPr>
          <w:p w14:paraId="7ED6B0D6" w14:textId="77777777" w:rsidR="008E7FBB" w:rsidRPr="000F482B" w:rsidRDefault="008E7FBB" w:rsidP="00D91BA3">
            <w:pPr>
              <w:jc w:val="both"/>
              <w:rPr>
                <w:rFonts w:ascii="Arial" w:eastAsia="Calibri" w:hAnsi="Arial" w:cs="Arial"/>
                <w:snapToGrid w:val="0"/>
                <w:sz w:val="20"/>
              </w:rPr>
            </w:pPr>
          </w:p>
        </w:tc>
      </w:tr>
      <w:tr w:rsidR="008E7FBB" w:rsidRPr="000F482B" w14:paraId="0AAAF4CB" w14:textId="77777777" w:rsidTr="002C1375">
        <w:trPr>
          <w:jc w:val="center"/>
        </w:trPr>
        <w:tc>
          <w:tcPr>
            <w:tcW w:w="3780" w:type="dxa"/>
          </w:tcPr>
          <w:p w14:paraId="0FC7A78F"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Others (pls. specify)</w:t>
            </w:r>
          </w:p>
        </w:tc>
        <w:tc>
          <w:tcPr>
            <w:tcW w:w="1272" w:type="dxa"/>
          </w:tcPr>
          <w:p w14:paraId="7973E539" w14:textId="77777777" w:rsidR="008E7FBB" w:rsidRPr="000F482B" w:rsidRDefault="008E7FBB" w:rsidP="00D91BA3">
            <w:pPr>
              <w:jc w:val="both"/>
              <w:rPr>
                <w:rFonts w:ascii="Arial" w:eastAsia="Calibri" w:hAnsi="Arial" w:cs="Arial"/>
                <w:snapToGrid w:val="0"/>
                <w:sz w:val="20"/>
              </w:rPr>
            </w:pPr>
          </w:p>
        </w:tc>
        <w:tc>
          <w:tcPr>
            <w:tcW w:w="1418" w:type="dxa"/>
          </w:tcPr>
          <w:p w14:paraId="6E2DB876" w14:textId="77777777" w:rsidR="008E7FBB" w:rsidRPr="000F482B" w:rsidRDefault="008E7FBB" w:rsidP="00D91BA3">
            <w:pPr>
              <w:jc w:val="both"/>
              <w:rPr>
                <w:rFonts w:ascii="Arial" w:eastAsia="Calibri" w:hAnsi="Arial" w:cs="Arial"/>
                <w:snapToGrid w:val="0"/>
                <w:sz w:val="20"/>
              </w:rPr>
            </w:pPr>
          </w:p>
        </w:tc>
        <w:tc>
          <w:tcPr>
            <w:tcW w:w="2170" w:type="dxa"/>
          </w:tcPr>
          <w:p w14:paraId="6B0A7157" w14:textId="77777777" w:rsidR="008E7FBB" w:rsidRPr="000F482B" w:rsidRDefault="008E7FBB" w:rsidP="00D91BA3">
            <w:pPr>
              <w:jc w:val="both"/>
              <w:rPr>
                <w:rFonts w:ascii="Arial" w:eastAsia="Calibri" w:hAnsi="Arial" w:cs="Arial"/>
                <w:snapToGrid w:val="0"/>
                <w:sz w:val="20"/>
              </w:rPr>
            </w:pPr>
          </w:p>
        </w:tc>
      </w:tr>
      <w:tr w:rsidR="002C1375" w:rsidRPr="000F482B" w14:paraId="1378467D" w14:textId="77777777" w:rsidTr="00F3384D">
        <w:trPr>
          <w:jc w:val="center"/>
        </w:trPr>
        <w:tc>
          <w:tcPr>
            <w:tcW w:w="3780" w:type="dxa"/>
          </w:tcPr>
          <w:p w14:paraId="5B7DCFA9"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 xml:space="preserve"> </w:t>
            </w:r>
          </w:p>
        </w:tc>
        <w:tc>
          <w:tcPr>
            <w:tcW w:w="1272" w:type="dxa"/>
            <w:tcBorders>
              <w:bottom w:val="single" w:sz="4" w:space="0" w:color="000000"/>
            </w:tcBorders>
          </w:tcPr>
          <w:p w14:paraId="04945DEA" w14:textId="77777777" w:rsidR="008E7FBB" w:rsidRPr="000F482B" w:rsidRDefault="008E7FBB" w:rsidP="00D91BA3">
            <w:pPr>
              <w:jc w:val="both"/>
              <w:rPr>
                <w:rFonts w:ascii="Arial" w:eastAsia="Calibri" w:hAnsi="Arial" w:cs="Arial"/>
                <w:snapToGrid w:val="0"/>
                <w:sz w:val="20"/>
              </w:rPr>
            </w:pPr>
          </w:p>
        </w:tc>
        <w:tc>
          <w:tcPr>
            <w:tcW w:w="1418" w:type="dxa"/>
            <w:tcBorders>
              <w:bottom w:val="single" w:sz="4" w:space="0" w:color="000000"/>
            </w:tcBorders>
          </w:tcPr>
          <w:p w14:paraId="4AE3937A" w14:textId="77777777" w:rsidR="008E7FBB" w:rsidRPr="000F482B" w:rsidRDefault="008E7FBB" w:rsidP="00D91BA3">
            <w:pPr>
              <w:jc w:val="both"/>
              <w:rPr>
                <w:rFonts w:ascii="Arial" w:eastAsia="Calibri" w:hAnsi="Arial" w:cs="Arial"/>
                <w:snapToGrid w:val="0"/>
                <w:sz w:val="20"/>
              </w:rPr>
            </w:pPr>
          </w:p>
        </w:tc>
        <w:tc>
          <w:tcPr>
            <w:tcW w:w="2170" w:type="dxa"/>
            <w:tcBorders>
              <w:bottom w:val="single" w:sz="4" w:space="0" w:color="000000"/>
            </w:tcBorders>
          </w:tcPr>
          <w:p w14:paraId="179D9560" w14:textId="77777777" w:rsidR="008E7FBB" w:rsidRPr="000F482B" w:rsidRDefault="008E7FBB" w:rsidP="00D91BA3">
            <w:pPr>
              <w:jc w:val="both"/>
              <w:rPr>
                <w:rFonts w:ascii="Arial" w:eastAsia="Calibri" w:hAnsi="Arial" w:cs="Arial"/>
                <w:snapToGrid w:val="0"/>
                <w:sz w:val="20"/>
              </w:rPr>
            </w:pPr>
          </w:p>
        </w:tc>
      </w:tr>
      <w:tr w:rsidR="00F3384D" w:rsidRPr="000F482B" w14:paraId="1429E952" w14:textId="77777777" w:rsidTr="00F3384D">
        <w:trPr>
          <w:jc w:val="center"/>
        </w:trPr>
        <w:tc>
          <w:tcPr>
            <w:tcW w:w="3780" w:type="dxa"/>
          </w:tcPr>
          <w:p w14:paraId="0834EF3F" w14:textId="77777777" w:rsidR="00F3384D" w:rsidRPr="000F482B" w:rsidRDefault="00F3384D"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Travel</w:t>
            </w:r>
            <w:r>
              <w:rPr>
                <w:rStyle w:val="FootnoteReference"/>
                <w:rFonts w:ascii="Arial" w:eastAsia="Calibri" w:hAnsi="Arial" w:cs="Arial"/>
                <w:b/>
                <w:snapToGrid w:val="0"/>
                <w:sz w:val="20"/>
              </w:rPr>
              <w:footnoteReference w:id="2"/>
            </w:r>
            <w:r w:rsidRPr="000F482B">
              <w:rPr>
                <w:rFonts w:ascii="Arial" w:eastAsia="Calibri" w:hAnsi="Arial" w:cs="Arial"/>
                <w:b/>
                <w:snapToGrid w:val="0"/>
                <w:sz w:val="20"/>
              </w:rPr>
              <w:t xml:space="preserve"> Expenses to Join duty station</w:t>
            </w:r>
            <w:r>
              <w:rPr>
                <w:rFonts w:ascii="Arial" w:eastAsia="Calibri" w:hAnsi="Arial" w:cs="Arial"/>
                <w:b/>
                <w:snapToGrid w:val="0"/>
                <w:sz w:val="20"/>
              </w:rPr>
              <w:t xml:space="preserve"> </w:t>
            </w:r>
          </w:p>
        </w:tc>
        <w:tc>
          <w:tcPr>
            <w:tcW w:w="4860" w:type="dxa"/>
            <w:gridSpan w:val="3"/>
            <w:vMerge w:val="restart"/>
            <w:shd w:val="clear" w:color="auto" w:fill="A6A6A6" w:themeFill="background1" w:themeFillShade="A6"/>
            <w:vAlign w:val="center"/>
          </w:tcPr>
          <w:p w14:paraId="71CB0273" w14:textId="20BCA04C" w:rsidR="00F3384D" w:rsidRPr="000F482B" w:rsidRDefault="00F3384D" w:rsidP="002C1972">
            <w:pPr>
              <w:jc w:val="center"/>
              <w:rPr>
                <w:rFonts w:ascii="Arial" w:eastAsia="Calibri" w:hAnsi="Arial" w:cs="Arial"/>
                <w:snapToGrid w:val="0"/>
                <w:sz w:val="20"/>
              </w:rPr>
            </w:pPr>
            <w:r w:rsidRPr="00F3384D">
              <w:rPr>
                <w:rFonts w:ascii="Arial" w:eastAsia="Calibri" w:hAnsi="Arial" w:cs="Arial"/>
                <w:b/>
                <w:snapToGrid w:val="0"/>
                <w:sz w:val="20"/>
              </w:rPr>
              <w:t>N/A</w:t>
            </w:r>
          </w:p>
        </w:tc>
      </w:tr>
      <w:tr w:rsidR="00F3384D" w:rsidRPr="000F482B" w14:paraId="34380304" w14:textId="77777777" w:rsidTr="00F3384D">
        <w:trPr>
          <w:jc w:val="center"/>
        </w:trPr>
        <w:tc>
          <w:tcPr>
            <w:tcW w:w="3780" w:type="dxa"/>
          </w:tcPr>
          <w:p w14:paraId="26E8A5DD" w14:textId="77777777" w:rsidR="00F3384D" w:rsidRPr="000F482B" w:rsidRDefault="00F3384D" w:rsidP="00D91BA3">
            <w:pPr>
              <w:jc w:val="both"/>
              <w:rPr>
                <w:rFonts w:ascii="Arial" w:eastAsia="Calibri" w:hAnsi="Arial" w:cs="Arial"/>
                <w:snapToGrid w:val="0"/>
                <w:sz w:val="20"/>
              </w:rPr>
            </w:pPr>
            <w:r w:rsidRPr="000F482B">
              <w:rPr>
                <w:rFonts w:ascii="Arial" w:eastAsia="Calibri" w:hAnsi="Arial" w:cs="Arial"/>
                <w:snapToGrid w:val="0"/>
                <w:sz w:val="20"/>
              </w:rPr>
              <w:t xml:space="preserve">Round Trip </w:t>
            </w:r>
            <w:r>
              <w:rPr>
                <w:rFonts w:ascii="Arial" w:eastAsia="Calibri" w:hAnsi="Arial" w:cs="Arial"/>
                <w:snapToGrid w:val="0"/>
                <w:sz w:val="20"/>
              </w:rPr>
              <w:t xml:space="preserve">Economy </w:t>
            </w:r>
            <w:r w:rsidRPr="000F482B">
              <w:rPr>
                <w:rFonts w:ascii="Arial" w:eastAsia="Calibri" w:hAnsi="Arial" w:cs="Arial"/>
                <w:snapToGrid w:val="0"/>
                <w:sz w:val="20"/>
              </w:rPr>
              <w:t>Airfares to and from duty station</w:t>
            </w:r>
          </w:p>
        </w:tc>
        <w:tc>
          <w:tcPr>
            <w:tcW w:w="4860" w:type="dxa"/>
            <w:gridSpan w:val="3"/>
            <w:vMerge/>
            <w:shd w:val="clear" w:color="auto" w:fill="A6A6A6" w:themeFill="background1" w:themeFillShade="A6"/>
          </w:tcPr>
          <w:p w14:paraId="462FD62B" w14:textId="2C775D42" w:rsidR="00F3384D" w:rsidRPr="000F482B" w:rsidRDefault="00F3384D" w:rsidP="00D91BA3">
            <w:pPr>
              <w:jc w:val="both"/>
              <w:rPr>
                <w:rFonts w:ascii="Arial" w:eastAsia="Calibri" w:hAnsi="Arial" w:cs="Arial"/>
                <w:snapToGrid w:val="0"/>
                <w:sz w:val="20"/>
              </w:rPr>
            </w:pPr>
          </w:p>
        </w:tc>
      </w:tr>
      <w:tr w:rsidR="00F3384D" w:rsidRPr="000F482B" w14:paraId="5B48A977" w14:textId="77777777" w:rsidTr="00F3384D">
        <w:trPr>
          <w:jc w:val="center"/>
        </w:trPr>
        <w:tc>
          <w:tcPr>
            <w:tcW w:w="3780" w:type="dxa"/>
          </w:tcPr>
          <w:p w14:paraId="63D890A9" w14:textId="77777777" w:rsidR="00F3384D" w:rsidRPr="000F482B" w:rsidRDefault="00F3384D" w:rsidP="00D91BA3">
            <w:pPr>
              <w:jc w:val="both"/>
              <w:rPr>
                <w:rFonts w:ascii="Arial" w:eastAsia="Calibri" w:hAnsi="Arial" w:cs="Arial"/>
                <w:snapToGrid w:val="0"/>
                <w:sz w:val="20"/>
              </w:rPr>
            </w:pPr>
            <w:r w:rsidRPr="000F482B">
              <w:rPr>
                <w:rFonts w:ascii="Arial" w:eastAsia="Calibri" w:hAnsi="Arial" w:cs="Arial"/>
                <w:snapToGrid w:val="0"/>
                <w:sz w:val="20"/>
              </w:rPr>
              <w:t>Living Allowance</w:t>
            </w:r>
          </w:p>
        </w:tc>
        <w:tc>
          <w:tcPr>
            <w:tcW w:w="4860" w:type="dxa"/>
            <w:gridSpan w:val="3"/>
            <w:vMerge/>
            <w:shd w:val="clear" w:color="auto" w:fill="A6A6A6" w:themeFill="background1" w:themeFillShade="A6"/>
          </w:tcPr>
          <w:p w14:paraId="063285EE" w14:textId="3BC8259E" w:rsidR="00F3384D" w:rsidRPr="000F482B" w:rsidRDefault="00F3384D" w:rsidP="00D91BA3">
            <w:pPr>
              <w:jc w:val="both"/>
              <w:rPr>
                <w:rFonts w:ascii="Arial" w:eastAsia="Calibri" w:hAnsi="Arial" w:cs="Arial"/>
                <w:snapToGrid w:val="0"/>
                <w:sz w:val="20"/>
              </w:rPr>
            </w:pPr>
          </w:p>
        </w:tc>
      </w:tr>
      <w:tr w:rsidR="00F3384D" w:rsidRPr="000F482B" w14:paraId="6651477C" w14:textId="77777777" w:rsidTr="00F3384D">
        <w:trPr>
          <w:jc w:val="center"/>
        </w:trPr>
        <w:tc>
          <w:tcPr>
            <w:tcW w:w="3780" w:type="dxa"/>
          </w:tcPr>
          <w:p w14:paraId="0D9A284E" w14:textId="77777777" w:rsidR="00F3384D" w:rsidRPr="000F482B" w:rsidRDefault="00F3384D" w:rsidP="00D91BA3">
            <w:pPr>
              <w:jc w:val="both"/>
              <w:rPr>
                <w:rFonts w:ascii="Arial" w:eastAsia="Calibri" w:hAnsi="Arial" w:cs="Arial"/>
                <w:snapToGrid w:val="0"/>
                <w:sz w:val="20"/>
              </w:rPr>
            </w:pPr>
            <w:r w:rsidRPr="000F482B">
              <w:rPr>
                <w:rFonts w:ascii="Arial" w:eastAsia="Calibri" w:hAnsi="Arial" w:cs="Arial"/>
                <w:snapToGrid w:val="0"/>
                <w:sz w:val="20"/>
              </w:rPr>
              <w:t>Travel Insurance</w:t>
            </w:r>
          </w:p>
        </w:tc>
        <w:tc>
          <w:tcPr>
            <w:tcW w:w="4860" w:type="dxa"/>
            <w:gridSpan w:val="3"/>
            <w:vMerge/>
            <w:shd w:val="clear" w:color="auto" w:fill="A6A6A6" w:themeFill="background1" w:themeFillShade="A6"/>
          </w:tcPr>
          <w:p w14:paraId="6E08E54A" w14:textId="7F0DABD4" w:rsidR="00F3384D" w:rsidRPr="000F482B" w:rsidRDefault="00F3384D" w:rsidP="00D91BA3">
            <w:pPr>
              <w:jc w:val="both"/>
              <w:rPr>
                <w:rFonts w:ascii="Arial" w:eastAsia="Calibri" w:hAnsi="Arial" w:cs="Arial"/>
                <w:snapToGrid w:val="0"/>
                <w:sz w:val="20"/>
              </w:rPr>
            </w:pPr>
          </w:p>
        </w:tc>
      </w:tr>
      <w:tr w:rsidR="00F3384D" w:rsidRPr="000F482B" w14:paraId="1C1ABC4D" w14:textId="77777777" w:rsidTr="00F3384D">
        <w:trPr>
          <w:jc w:val="center"/>
        </w:trPr>
        <w:tc>
          <w:tcPr>
            <w:tcW w:w="3780" w:type="dxa"/>
          </w:tcPr>
          <w:p w14:paraId="573046C6" w14:textId="77777777" w:rsidR="00F3384D" w:rsidRPr="000F482B" w:rsidRDefault="00F3384D" w:rsidP="00D91BA3">
            <w:pPr>
              <w:jc w:val="both"/>
              <w:rPr>
                <w:rFonts w:ascii="Arial" w:eastAsia="Calibri" w:hAnsi="Arial" w:cs="Arial"/>
                <w:snapToGrid w:val="0"/>
                <w:sz w:val="20"/>
              </w:rPr>
            </w:pPr>
            <w:r w:rsidRPr="000F482B">
              <w:rPr>
                <w:rFonts w:ascii="Arial" w:eastAsia="Calibri" w:hAnsi="Arial" w:cs="Arial"/>
                <w:snapToGrid w:val="0"/>
                <w:sz w:val="20"/>
              </w:rPr>
              <w:t>Terminal Expenses</w:t>
            </w:r>
          </w:p>
        </w:tc>
        <w:tc>
          <w:tcPr>
            <w:tcW w:w="4860" w:type="dxa"/>
            <w:gridSpan w:val="3"/>
            <w:vMerge/>
            <w:shd w:val="clear" w:color="auto" w:fill="A6A6A6" w:themeFill="background1" w:themeFillShade="A6"/>
          </w:tcPr>
          <w:p w14:paraId="7217F4E4" w14:textId="33BF0927" w:rsidR="00F3384D" w:rsidRPr="000F482B" w:rsidRDefault="00F3384D" w:rsidP="00D91BA3">
            <w:pPr>
              <w:jc w:val="both"/>
              <w:rPr>
                <w:rFonts w:ascii="Arial" w:eastAsia="Calibri" w:hAnsi="Arial" w:cs="Arial"/>
                <w:snapToGrid w:val="0"/>
                <w:sz w:val="20"/>
              </w:rPr>
            </w:pPr>
          </w:p>
        </w:tc>
      </w:tr>
      <w:tr w:rsidR="00F3384D" w:rsidRPr="000F482B" w14:paraId="0DC99DF5" w14:textId="77777777" w:rsidTr="00F3384D">
        <w:trPr>
          <w:jc w:val="center"/>
        </w:trPr>
        <w:tc>
          <w:tcPr>
            <w:tcW w:w="3780" w:type="dxa"/>
          </w:tcPr>
          <w:p w14:paraId="48B697FC" w14:textId="77777777" w:rsidR="00F3384D" w:rsidRPr="000F482B" w:rsidRDefault="00F3384D" w:rsidP="00D91BA3">
            <w:pPr>
              <w:jc w:val="both"/>
              <w:rPr>
                <w:rFonts w:ascii="Arial" w:eastAsia="Calibri" w:hAnsi="Arial" w:cs="Arial"/>
                <w:snapToGrid w:val="0"/>
                <w:sz w:val="20"/>
              </w:rPr>
            </w:pPr>
            <w:r w:rsidRPr="000F482B">
              <w:rPr>
                <w:rFonts w:ascii="Arial" w:eastAsia="Calibri" w:hAnsi="Arial" w:cs="Arial"/>
                <w:snapToGrid w:val="0"/>
                <w:sz w:val="20"/>
              </w:rPr>
              <w:t>Others (pls. specify)</w:t>
            </w:r>
          </w:p>
        </w:tc>
        <w:tc>
          <w:tcPr>
            <w:tcW w:w="4860" w:type="dxa"/>
            <w:gridSpan w:val="3"/>
            <w:vMerge/>
            <w:shd w:val="clear" w:color="auto" w:fill="A6A6A6" w:themeFill="background1" w:themeFillShade="A6"/>
          </w:tcPr>
          <w:p w14:paraId="1FF1795D" w14:textId="6FE301C2" w:rsidR="00F3384D" w:rsidRPr="000F482B" w:rsidRDefault="00F3384D" w:rsidP="00D91BA3">
            <w:pPr>
              <w:jc w:val="both"/>
              <w:rPr>
                <w:rFonts w:ascii="Arial" w:eastAsia="Calibri" w:hAnsi="Arial" w:cs="Arial"/>
                <w:snapToGrid w:val="0"/>
                <w:sz w:val="20"/>
              </w:rPr>
            </w:pPr>
          </w:p>
        </w:tc>
      </w:tr>
      <w:tr w:rsidR="008E7FBB" w:rsidRPr="000F482B" w14:paraId="2BB4FBEC" w14:textId="77777777" w:rsidTr="002C1375">
        <w:trPr>
          <w:jc w:val="center"/>
        </w:trPr>
        <w:tc>
          <w:tcPr>
            <w:tcW w:w="3780" w:type="dxa"/>
          </w:tcPr>
          <w:p w14:paraId="0ABD8A30" w14:textId="77777777" w:rsidR="008E7FBB" w:rsidRPr="000F482B" w:rsidRDefault="008E7FBB" w:rsidP="00D91BA3">
            <w:pPr>
              <w:jc w:val="both"/>
              <w:rPr>
                <w:rFonts w:ascii="Arial" w:eastAsia="Calibri" w:hAnsi="Arial" w:cs="Arial"/>
                <w:snapToGrid w:val="0"/>
                <w:sz w:val="20"/>
              </w:rPr>
            </w:pPr>
          </w:p>
        </w:tc>
        <w:tc>
          <w:tcPr>
            <w:tcW w:w="1272" w:type="dxa"/>
          </w:tcPr>
          <w:p w14:paraId="246B002C" w14:textId="77777777" w:rsidR="008E7FBB" w:rsidRPr="000F482B" w:rsidRDefault="008E7FBB" w:rsidP="00D91BA3">
            <w:pPr>
              <w:jc w:val="both"/>
              <w:rPr>
                <w:rFonts w:ascii="Arial" w:eastAsia="Calibri" w:hAnsi="Arial" w:cs="Arial"/>
                <w:snapToGrid w:val="0"/>
                <w:sz w:val="20"/>
              </w:rPr>
            </w:pPr>
          </w:p>
        </w:tc>
        <w:tc>
          <w:tcPr>
            <w:tcW w:w="1418" w:type="dxa"/>
          </w:tcPr>
          <w:p w14:paraId="37F25C52" w14:textId="77777777" w:rsidR="008E7FBB" w:rsidRPr="000F482B" w:rsidRDefault="008E7FBB" w:rsidP="00D91BA3">
            <w:pPr>
              <w:jc w:val="both"/>
              <w:rPr>
                <w:rFonts w:ascii="Arial" w:eastAsia="Calibri" w:hAnsi="Arial" w:cs="Arial"/>
                <w:snapToGrid w:val="0"/>
                <w:sz w:val="20"/>
              </w:rPr>
            </w:pPr>
          </w:p>
        </w:tc>
        <w:tc>
          <w:tcPr>
            <w:tcW w:w="2170" w:type="dxa"/>
          </w:tcPr>
          <w:p w14:paraId="67CC8270" w14:textId="77777777" w:rsidR="008E7FBB" w:rsidRPr="000F482B" w:rsidRDefault="008E7FBB" w:rsidP="00D91BA3">
            <w:pPr>
              <w:jc w:val="both"/>
              <w:rPr>
                <w:rFonts w:ascii="Arial" w:eastAsia="Calibri" w:hAnsi="Arial" w:cs="Arial"/>
                <w:snapToGrid w:val="0"/>
                <w:sz w:val="20"/>
              </w:rPr>
            </w:pPr>
          </w:p>
        </w:tc>
      </w:tr>
      <w:tr w:rsidR="008E7FBB" w:rsidRPr="000F482B" w14:paraId="4FE0C3EF" w14:textId="77777777" w:rsidTr="002C1375">
        <w:trPr>
          <w:jc w:val="center"/>
        </w:trPr>
        <w:tc>
          <w:tcPr>
            <w:tcW w:w="3780" w:type="dxa"/>
          </w:tcPr>
          <w:p w14:paraId="59316287" w14:textId="77777777" w:rsidR="008E7FBB" w:rsidRPr="000F482B"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 xml:space="preserve">Duty Travel </w:t>
            </w:r>
          </w:p>
        </w:tc>
        <w:tc>
          <w:tcPr>
            <w:tcW w:w="1272" w:type="dxa"/>
          </w:tcPr>
          <w:p w14:paraId="569DAE0F" w14:textId="77777777" w:rsidR="008E7FBB" w:rsidRPr="000F482B" w:rsidRDefault="008E7FBB" w:rsidP="00D91BA3">
            <w:pPr>
              <w:jc w:val="both"/>
              <w:rPr>
                <w:rFonts w:ascii="Arial" w:eastAsia="Calibri" w:hAnsi="Arial" w:cs="Arial"/>
                <w:snapToGrid w:val="0"/>
                <w:sz w:val="20"/>
              </w:rPr>
            </w:pPr>
          </w:p>
        </w:tc>
        <w:tc>
          <w:tcPr>
            <w:tcW w:w="1418" w:type="dxa"/>
          </w:tcPr>
          <w:p w14:paraId="7A2B4731" w14:textId="77777777" w:rsidR="008E7FBB" w:rsidRPr="000F482B" w:rsidRDefault="008E7FBB" w:rsidP="00D91BA3">
            <w:pPr>
              <w:jc w:val="both"/>
              <w:rPr>
                <w:rFonts w:ascii="Arial" w:eastAsia="Calibri" w:hAnsi="Arial" w:cs="Arial"/>
                <w:snapToGrid w:val="0"/>
                <w:sz w:val="20"/>
              </w:rPr>
            </w:pPr>
          </w:p>
        </w:tc>
        <w:tc>
          <w:tcPr>
            <w:tcW w:w="2170" w:type="dxa"/>
          </w:tcPr>
          <w:p w14:paraId="69572985" w14:textId="77777777" w:rsidR="008E7FBB" w:rsidRPr="000F482B" w:rsidRDefault="008E7FBB" w:rsidP="00D91BA3">
            <w:pPr>
              <w:jc w:val="both"/>
              <w:rPr>
                <w:rFonts w:ascii="Arial" w:eastAsia="Calibri" w:hAnsi="Arial" w:cs="Arial"/>
                <w:snapToGrid w:val="0"/>
                <w:sz w:val="20"/>
              </w:rPr>
            </w:pPr>
          </w:p>
        </w:tc>
      </w:tr>
      <w:tr w:rsidR="008E7FBB" w:rsidRPr="000F482B" w14:paraId="106B807D" w14:textId="77777777" w:rsidTr="002C1375">
        <w:trPr>
          <w:jc w:val="center"/>
        </w:trPr>
        <w:tc>
          <w:tcPr>
            <w:tcW w:w="3780" w:type="dxa"/>
          </w:tcPr>
          <w:p w14:paraId="7CC981E2"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 xml:space="preserve">Round Trip </w:t>
            </w:r>
            <w:r>
              <w:rPr>
                <w:rFonts w:ascii="Arial" w:eastAsia="Calibri" w:hAnsi="Arial" w:cs="Arial"/>
                <w:snapToGrid w:val="0"/>
                <w:sz w:val="20"/>
              </w:rPr>
              <w:t xml:space="preserve">Economy </w:t>
            </w:r>
            <w:r w:rsidRPr="000F482B">
              <w:rPr>
                <w:rFonts w:ascii="Arial" w:eastAsia="Calibri" w:hAnsi="Arial" w:cs="Arial"/>
                <w:snapToGrid w:val="0"/>
                <w:sz w:val="20"/>
              </w:rPr>
              <w:t>Airfares</w:t>
            </w:r>
          </w:p>
        </w:tc>
        <w:tc>
          <w:tcPr>
            <w:tcW w:w="1272" w:type="dxa"/>
          </w:tcPr>
          <w:p w14:paraId="5988C80A" w14:textId="77777777" w:rsidR="008E7FBB" w:rsidRPr="000F482B" w:rsidRDefault="008E7FBB" w:rsidP="00D91BA3">
            <w:pPr>
              <w:jc w:val="both"/>
              <w:rPr>
                <w:rFonts w:ascii="Arial" w:eastAsia="Calibri" w:hAnsi="Arial" w:cs="Arial"/>
                <w:snapToGrid w:val="0"/>
                <w:sz w:val="20"/>
              </w:rPr>
            </w:pPr>
          </w:p>
        </w:tc>
        <w:tc>
          <w:tcPr>
            <w:tcW w:w="1418" w:type="dxa"/>
          </w:tcPr>
          <w:p w14:paraId="6F6F1B18" w14:textId="77777777" w:rsidR="008E7FBB" w:rsidRPr="000F482B" w:rsidRDefault="008E7FBB" w:rsidP="00D91BA3">
            <w:pPr>
              <w:jc w:val="both"/>
              <w:rPr>
                <w:rFonts w:ascii="Arial" w:eastAsia="Calibri" w:hAnsi="Arial" w:cs="Arial"/>
                <w:snapToGrid w:val="0"/>
                <w:sz w:val="20"/>
              </w:rPr>
            </w:pPr>
          </w:p>
        </w:tc>
        <w:tc>
          <w:tcPr>
            <w:tcW w:w="2170" w:type="dxa"/>
          </w:tcPr>
          <w:p w14:paraId="146F6467" w14:textId="77777777" w:rsidR="008E7FBB" w:rsidRPr="000F482B" w:rsidRDefault="008E7FBB" w:rsidP="00D91BA3">
            <w:pPr>
              <w:jc w:val="both"/>
              <w:rPr>
                <w:rFonts w:ascii="Arial" w:eastAsia="Calibri" w:hAnsi="Arial" w:cs="Arial"/>
                <w:snapToGrid w:val="0"/>
                <w:sz w:val="20"/>
              </w:rPr>
            </w:pPr>
          </w:p>
        </w:tc>
      </w:tr>
      <w:tr w:rsidR="008E7FBB" w:rsidRPr="000F482B" w14:paraId="23F0A71C" w14:textId="77777777" w:rsidTr="002C1375">
        <w:trPr>
          <w:jc w:val="center"/>
        </w:trPr>
        <w:tc>
          <w:tcPr>
            <w:tcW w:w="3780" w:type="dxa"/>
          </w:tcPr>
          <w:p w14:paraId="072CF050"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Living Allowance</w:t>
            </w:r>
          </w:p>
        </w:tc>
        <w:tc>
          <w:tcPr>
            <w:tcW w:w="1272" w:type="dxa"/>
          </w:tcPr>
          <w:p w14:paraId="620BE9AE" w14:textId="77777777" w:rsidR="008E7FBB" w:rsidRPr="000F482B" w:rsidRDefault="008E7FBB" w:rsidP="00D91BA3">
            <w:pPr>
              <w:jc w:val="both"/>
              <w:rPr>
                <w:rFonts w:ascii="Arial" w:eastAsia="Calibri" w:hAnsi="Arial" w:cs="Arial"/>
                <w:snapToGrid w:val="0"/>
                <w:sz w:val="20"/>
              </w:rPr>
            </w:pPr>
          </w:p>
        </w:tc>
        <w:tc>
          <w:tcPr>
            <w:tcW w:w="1418" w:type="dxa"/>
          </w:tcPr>
          <w:p w14:paraId="7E109006" w14:textId="77777777" w:rsidR="008E7FBB" w:rsidRPr="000F482B" w:rsidRDefault="008E7FBB" w:rsidP="00D91BA3">
            <w:pPr>
              <w:jc w:val="both"/>
              <w:rPr>
                <w:rFonts w:ascii="Arial" w:eastAsia="Calibri" w:hAnsi="Arial" w:cs="Arial"/>
                <w:snapToGrid w:val="0"/>
                <w:sz w:val="20"/>
              </w:rPr>
            </w:pPr>
          </w:p>
        </w:tc>
        <w:tc>
          <w:tcPr>
            <w:tcW w:w="2170" w:type="dxa"/>
          </w:tcPr>
          <w:p w14:paraId="5C7231E3" w14:textId="77777777" w:rsidR="008E7FBB" w:rsidRPr="000F482B" w:rsidRDefault="008E7FBB" w:rsidP="00D91BA3">
            <w:pPr>
              <w:jc w:val="both"/>
              <w:rPr>
                <w:rFonts w:ascii="Arial" w:eastAsia="Calibri" w:hAnsi="Arial" w:cs="Arial"/>
                <w:snapToGrid w:val="0"/>
                <w:sz w:val="20"/>
              </w:rPr>
            </w:pPr>
          </w:p>
        </w:tc>
      </w:tr>
      <w:tr w:rsidR="008E7FBB" w:rsidRPr="000F482B" w14:paraId="479D3174" w14:textId="77777777" w:rsidTr="002C1375">
        <w:trPr>
          <w:jc w:val="center"/>
        </w:trPr>
        <w:tc>
          <w:tcPr>
            <w:tcW w:w="3780" w:type="dxa"/>
          </w:tcPr>
          <w:p w14:paraId="6247A840"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Travel Insurance</w:t>
            </w:r>
          </w:p>
        </w:tc>
        <w:tc>
          <w:tcPr>
            <w:tcW w:w="1272" w:type="dxa"/>
          </w:tcPr>
          <w:p w14:paraId="720E793C" w14:textId="77777777" w:rsidR="008E7FBB" w:rsidRPr="000F482B" w:rsidRDefault="008E7FBB" w:rsidP="00D91BA3">
            <w:pPr>
              <w:jc w:val="both"/>
              <w:rPr>
                <w:rFonts w:ascii="Arial" w:eastAsia="Calibri" w:hAnsi="Arial" w:cs="Arial"/>
                <w:snapToGrid w:val="0"/>
                <w:sz w:val="20"/>
              </w:rPr>
            </w:pPr>
          </w:p>
        </w:tc>
        <w:tc>
          <w:tcPr>
            <w:tcW w:w="1418" w:type="dxa"/>
          </w:tcPr>
          <w:p w14:paraId="304DF8C5" w14:textId="77777777" w:rsidR="008E7FBB" w:rsidRPr="000F482B" w:rsidRDefault="008E7FBB" w:rsidP="00D91BA3">
            <w:pPr>
              <w:jc w:val="both"/>
              <w:rPr>
                <w:rFonts w:ascii="Arial" w:eastAsia="Calibri" w:hAnsi="Arial" w:cs="Arial"/>
                <w:snapToGrid w:val="0"/>
                <w:sz w:val="20"/>
              </w:rPr>
            </w:pPr>
          </w:p>
        </w:tc>
        <w:tc>
          <w:tcPr>
            <w:tcW w:w="2170" w:type="dxa"/>
          </w:tcPr>
          <w:p w14:paraId="3A4D6EB7" w14:textId="77777777" w:rsidR="008E7FBB" w:rsidRPr="000F482B" w:rsidRDefault="008E7FBB" w:rsidP="00D91BA3">
            <w:pPr>
              <w:jc w:val="both"/>
              <w:rPr>
                <w:rFonts w:ascii="Arial" w:eastAsia="Calibri" w:hAnsi="Arial" w:cs="Arial"/>
                <w:snapToGrid w:val="0"/>
                <w:sz w:val="20"/>
              </w:rPr>
            </w:pPr>
          </w:p>
        </w:tc>
      </w:tr>
      <w:tr w:rsidR="008E7FBB" w:rsidRPr="000F482B" w14:paraId="72091F7B" w14:textId="77777777" w:rsidTr="002C1375">
        <w:trPr>
          <w:jc w:val="center"/>
        </w:trPr>
        <w:tc>
          <w:tcPr>
            <w:tcW w:w="3780" w:type="dxa"/>
          </w:tcPr>
          <w:p w14:paraId="747F1A36"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Terminal Expenses</w:t>
            </w:r>
          </w:p>
        </w:tc>
        <w:tc>
          <w:tcPr>
            <w:tcW w:w="1272" w:type="dxa"/>
          </w:tcPr>
          <w:p w14:paraId="4B1D791C" w14:textId="77777777" w:rsidR="008E7FBB" w:rsidRPr="000F482B" w:rsidRDefault="008E7FBB" w:rsidP="00D91BA3">
            <w:pPr>
              <w:jc w:val="both"/>
              <w:rPr>
                <w:rFonts w:ascii="Arial" w:eastAsia="Calibri" w:hAnsi="Arial" w:cs="Arial"/>
                <w:snapToGrid w:val="0"/>
                <w:sz w:val="20"/>
              </w:rPr>
            </w:pPr>
          </w:p>
        </w:tc>
        <w:tc>
          <w:tcPr>
            <w:tcW w:w="1418" w:type="dxa"/>
          </w:tcPr>
          <w:p w14:paraId="44BC0BCD" w14:textId="77777777" w:rsidR="008E7FBB" w:rsidRPr="000F482B" w:rsidRDefault="008E7FBB" w:rsidP="00D91BA3">
            <w:pPr>
              <w:jc w:val="both"/>
              <w:rPr>
                <w:rFonts w:ascii="Arial" w:eastAsia="Calibri" w:hAnsi="Arial" w:cs="Arial"/>
                <w:snapToGrid w:val="0"/>
                <w:sz w:val="20"/>
              </w:rPr>
            </w:pPr>
          </w:p>
        </w:tc>
        <w:tc>
          <w:tcPr>
            <w:tcW w:w="2170" w:type="dxa"/>
          </w:tcPr>
          <w:p w14:paraId="7D1D8F23" w14:textId="77777777" w:rsidR="008E7FBB" w:rsidRPr="000F482B" w:rsidRDefault="008E7FBB" w:rsidP="00D91BA3">
            <w:pPr>
              <w:jc w:val="both"/>
              <w:rPr>
                <w:rFonts w:ascii="Arial" w:eastAsia="Calibri" w:hAnsi="Arial" w:cs="Arial"/>
                <w:snapToGrid w:val="0"/>
                <w:sz w:val="20"/>
              </w:rPr>
            </w:pPr>
          </w:p>
        </w:tc>
      </w:tr>
      <w:tr w:rsidR="008E7FBB" w:rsidRPr="000F482B" w14:paraId="40EA9C27" w14:textId="77777777" w:rsidTr="002C1375">
        <w:trPr>
          <w:jc w:val="center"/>
        </w:trPr>
        <w:tc>
          <w:tcPr>
            <w:tcW w:w="3780" w:type="dxa"/>
          </w:tcPr>
          <w:p w14:paraId="6309B5EE"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Others (pls. specify)</w:t>
            </w:r>
          </w:p>
        </w:tc>
        <w:tc>
          <w:tcPr>
            <w:tcW w:w="1272" w:type="dxa"/>
          </w:tcPr>
          <w:p w14:paraId="06955C3B" w14:textId="77777777" w:rsidR="008E7FBB" w:rsidRPr="000F482B" w:rsidRDefault="008E7FBB" w:rsidP="00D91BA3">
            <w:pPr>
              <w:jc w:val="both"/>
              <w:rPr>
                <w:rFonts w:ascii="Arial" w:eastAsia="Calibri" w:hAnsi="Arial" w:cs="Arial"/>
                <w:snapToGrid w:val="0"/>
                <w:sz w:val="20"/>
              </w:rPr>
            </w:pPr>
          </w:p>
        </w:tc>
        <w:tc>
          <w:tcPr>
            <w:tcW w:w="1418" w:type="dxa"/>
          </w:tcPr>
          <w:p w14:paraId="2B000513" w14:textId="77777777" w:rsidR="008E7FBB" w:rsidRPr="000F482B" w:rsidRDefault="008E7FBB" w:rsidP="00D91BA3">
            <w:pPr>
              <w:jc w:val="both"/>
              <w:rPr>
                <w:rFonts w:ascii="Arial" w:eastAsia="Calibri" w:hAnsi="Arial" w:cs="Arial"/>
                <w:snapToGrid w:val="0"/>
                <w:sz w:val="20"/>
              </w:rPr>
            </w:pPr>
          </w:p>
        </w:tc>
        <w:tc>
          <w:tcPr>
            <w:tcW w:w="2170" w:type="dxa"/>
          </w:tcPr>
          <w:p w14:paraId="3ACF61E0" w14:textId="77777777" w:rsidR="008E7FBB" w:rsidRPr="000F482B" w:rsidRDefault="008E7FBB" w:rsidP="00D91BA3">
            <w:pPr>
              <w:jc w:val="both"/>
              <w:rPr>
                <w:rFonts w:ascii="Arial" w:eastAsia="Calibri" w:hAnsi="Arial" w:cs="Arial"/>
                <w:snapToGrid w:val="0"/>
                <w:sz w:val="20"/>
              </w:rPr>
            </w:pPr>
          </w:p>
        </w:tc>
      </w:tr>
    </w:tbl>
    <w:p w14:paraId="03754C7A" w14:textId="77777777" w:rsidR="008E7FBB" w:rsidRDefault="008E7FBB" w:rsidP="008E7FBB">
      <w:pPr>
        <w:pStyle w:val="ListParagraph"/>
        <w:widowControl w:val="0"/>
        <w:overflowPunct w:val="0"/>
        <w:adjustRightInd w:val="0"/>
        <w:ind w:left="360"/>
        <w:rPr>
          <w:rFonts w:ascii="Arial" w:hAnsi="Arial" w:cs="Arial"/>
          <w:b/>
          <w:snapToGrid w:val="0"/>
          <w:sz w:val="20"/>
        </w:rPr>
      </w:pPr>
    </w:p>
    <w:p w14:paraId="4603A2A9" w14:textId="77777777" w:rsidR="008E7FBB" w:rsidRPr="000F482B" w:rsidRDefault="008E7FBB" w:rsidP="008E7FBB">
      <w:pPr>
        <w:pStyle w:val="ListParagraph"/>
        <w:widowControl w:val="0"/>
        <w:overflowPunct w:val="0"/>
        <w:adjustRightInd w:val="0"/>
        <w:ind w:left="360"/>
        <w:rPr>
          <w:rFonts w:ascii="Arial" w:hAnsi="Arial" w:cs="Arial"/>
          <w:b/>
          <w:snapToGrid w:val="0"/>
          <w:sz w:val="20"/>
        </w:rPr>
      </w:pPr>
    </w:p>
    <w:p w14:paraId="14840C08" w14:textId="77777777" w:rsidR="008E7FBB" w:rsidRPr="00030B0F"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030B0F">
        <w:rPr>
          <w:rFonts w:ascii="Arial" w:hAnsi="Arial" w:cs="Arial"/>
          <w:b/>
          <w:snapToGrid w:val="0"/>
          <w:sz w:val="20"/>
        </w:rPr>
        <w:t>Breakdown of Cost by Deliverables*</w:t>
      </w:r>
    </w:p>
    <w:p w14:paraId="28CE5232" w14:textId="77777777" w:rsidR="008E7FBB" w:rsidRPr="000F482B" w:rsidRDefault="008E7FBB" w:rsidP="008E7FBB">
      <w:pPr>
        <w:rPr>
          <w:rFonts w:ascii="Arial" w:hAnsi="Arial" w:cs="Arial"/>
          <w:snapToGrid w:val="0"/>
          <w:sz w:val="2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6"/>
        <w:gridCol w:w="2609"/>
        <w:gridCol w:w="2255"/>
      </w:tblGrid>
      <w:tr w:rsidR="008E7FBB" w:rsidRPr="000F482B" w14:paraId="113F71A4" w14:textId="77777777" w:rsidTr="002C1375">
        <w:trPr>
          <w:jc w:val="center"/>
        </w:trPr>
        <w:tc>
          <w:tcPr>
            <w:tcW w:w="3776" w:type="dxa"/>
            <w:vAlign w:val="center"/>
          </w:tcPr>
          <w:p w14:paraId="0E33FFFD" w14:textId="77777777" w:rsidR="008E7FBB" w:rsidRPr="002C1972" w:rsidRDefault="008E7FBB" w:rsidP="002C1972">
            <w:pPr>
              <w:jc w:val="center"/>
              <w:rPr>
                <w:rFonts w:ascii="Arial" w:eastAsia="Calibri" w:hAnsi="Arial" w:cs="Arial"/>
                <w:b/>
                <w:snapToGrid w:val="0"/>
                <w:sz w:val="20"/>
              </w:rPr>
            </w:pPr>
            <w:r w:rsidRPr="000F482B">
              <w:rPr>
                <w:rFonts w:ascii="Arial" w:eastAsia="Calibri" w:hAnsi="Arial" w:cs="Arial"/>
                <w:b/>
                <w:snapToGrid w:val="0"/>
                <w:sz w:val="20"/>
              </w:rPr>
              <w:t>Deliverables</w:t>
            </w:r>
          </w:p>
        </w:tc>
        <w:tc>
          <w:tcPr>
            <w:tcW w:w="2609" w:type="dxa"/>
            <w:vAlign w:val="center"/>
          </w:tcPr>
          <w:p w14:paraId="7BF04CBF" w14:textId="77777777" w:rsidR="008E7FBB" w:rsidRPr="000F482B" w:rsidRDefault="008E7FBB" w:rsidP="002C1972">
            <w:pPr>
              <w:jc w:val="center"/>
              <w:rPr>
                <w:rFonts w:ascii="Arial" w:eastAsia="Calibri" w:hAnsi="Arial" w:cs="Arial"/>
                <w:b/>
                <w:snapToGrid w:val="0"/>
                <w:sz w:val="20"/>
              </w:rPr>
            </w:pPr>
            <w:r w:rsidRPr="000F482B">
              <w:rPr>
                <w:rFonts w:ascii="Arial" w:eastAsia="Calibri" w:hAnsi="Arial" w:cs="Arial"/>
                <w:b/>
                <w:snapToGrid w:val="0"/>
                <w:sz w:val="20"/>
              </w:rPr>
              <w:t>Percentage of Total Price (Weight for payment)</w:t>
            </w:r>
          </w:p>
        </w:tc>
        <w:tc>
          <w:tcPr>
            <w:tcW w:w="2255" w:type="dxa"/>
            <w:vAlign w:val="center"/>
          </w:tcPr>
          <w:p w14:paraId="4CBD324C" w14:textId="77777777" w:rsidR="008E7FBB" w:rsidRPr="000F482B" w:rsidRDefault="008E7FBB" w:rsidP="002C1972">
            <w:pPr>
              <w:jc w:val="center"/>
              <w:rPr>
                <w:rFonts w:ascii="Arial" w:eastAsia="Calibri" w:hAnsi="Arial" w:cs="Arial"/>
                <w:b/>
                <w:snapToGrid w:val="0"/>
                <w:sz w:val="20"/>
              </w:rPr>
            </w:pPr>
            <w:r w:rsidRPr="000F482B">
              <w:rPr>
                <w:rFonts w:ascii="Arial" w:eastAsia="Calibri" w:hAnsi="Arial" w:cs="Arial"/>
                <w:b/>
                <w:snapToGrid w:val="0"/>
                <w:sz w:val="20"/>
              </w:rPr>
              <w:t>Amount</w:t>
            </w:r>
          </w:p>
        </w:tc>
      </w:tr>
      <w:tr w:rsidR="008E7FBB" w:rsidRPr="000F482B" w14:paraId="6F75C07B" w14:textId="77777777" w:rsidTr="002C1375">
        <w:trPr>
          <w:jc w:val="center"/>
        </w:trPr>
        <w:tc>
          <w:tcPr>
            <w:tcW w:w="3776" w:type="dxa"/>
          </w:tcPr>
          <w:p w14:paraId="1BC8FC86" w14:textId="77777777" w:rsidR="00206121" w:rsidRDefault="00206121" w:rsidP="00206121">
            <w:pPr>
              <w:pStyle w:val="Default"/>
              <w:jc w:val="both"/>
              <w:rPr>
                <w:sz w:val="23"/>
                <w:szCs w:val="23"/>
              </w:rPr>
            </w:pPr>
            <w:r>
              <w:rPr>
                <w:sz w:val="23"/>
                <w:szCs w:val="23"/>
              </w:rPr>
              <w:t xml:space="preserve">Sufficient support to UNDP CO Indonesia in conducting data collection and analysis of supporting materials for the development of draft CPD document 2020-2025 conducted by UNDP Country Office. It should reflect; </w:t>
            </w:r>
          </w:p>
          <w:p w14:paraId="088C64B8" w14:textId="77777777" w:rsidR="00206121" w:rsidRDefault="00206121" w:rsidP="00206121">
            <w:pPr>
              <w:pStyle w:val="Default"/>
              <w:numPr>
                <w:ilvl w:val="1"/>
                <w:numId w:val="10"/>
              </w:numPr>
              <w:ind w:left="760" w:hanging="450"/>
              <w:jc w:val="both"/>
              <w:rPr>
                <w:sz w:val="23"/>
                <w:szCs w:val="23"/>
              </w:rPr>
            </w:pPr>
            <w:r>
              <w:rPr>
                <w:sz w:val="23"/>
                <w:szCs w:val="23"/>
              </w:rPr>
              <w:t>Facilitation on data collection and analysis, including consultation process, to support the development of 1</w:t>
            </w:r>
            <w:r>
              <w:rPr>
                <w:sz w:val="23"/>
                <w:szCs w:val="23"/>
                <w:vertAlign w:val="superscript"/>
              </w:rPr>
              <w:t>st</w:t>
            </w:r>
            <w:r>
              <w:rPr>
                <w:sz w:val="23"/>
                <w:szCs w:val="23"/>
              </w:rPr>
              <w:t xml:space="preserve"> draft new CPD 2020-2015 </w:t>
            </w:r>
          </w:p>
          <w:p w14:paraId="0D0097A0" w14:textId="77777777" w:rsidR="00206121" w:rsidRDefault="00206121" w:rsidP="00206121">
            <w:pPr>
              <w:pStyle w:val="Default"/>
              <w:numPr>
                <w:ilvl w:val="1"/>
                <w:numId w:val="10"/>
              </w:numPr>
              <w:ind w:left="760" w:hanging="450"/>
              <w:jc w:val="both"/>
              <w:rPr>
                <w:sz w:val="23"/>
                <w:szCs w:val="23"/>
              </w:rPr>
            </w:pPr>
            <w:r>
              <w:rPr>
                <w:kern w:val="28"/>
                <w:lang w:val="en-AU"/>
              </w:rPr>
              <w:t>Submission and acceptance of the first draft CPD 2020-</w:t>
            </w:r>
            <w:r>
              <w:rPr>
                <w:kern w:val="28"/>
                <w:lang w:val="en-AU"/>
              </w:rPr>
              <w:lastRenderedPageBreak/>
              <w:t xml:space="preserve">2015 which reflects written inputs and feedbacks during the consultation process. </w:t>
            </w:r>
          </w:p>
          <w:p w14:paraId="5E84B9BE" w14:textId="56FBFA95" w:rsidR="002C1972" w:rsidRPr="002C1375" w:rsidRDefault="002C1972" w:rsidP="002C1375">
            <w:pPr>
              <w:jc w:val="both"/>
              <w:rPr>
                <w:rFonts w:ascii="Arial" w:eastAsia="Calibri" w:hAnsi="Arial" w:cs="Arial"/>
                <w:snapToGrid w:val="0"/>
                <w:sz w:val="20"/>
              </w:rPr>
            </w:pPr>
          </w:p>
        </w:tc>
        <w:tc>
          <w:tcPr>
            <w:tcW w:w="2609" w:type="dxa"/>
            <w:vAlign w:val="center"/>
          </w:tcPr>
          <w:p w14:paraId="24D6A77C" w14:textId="308DE03B" w:rsidR="008E7FBB" w:rsidRPr="000F482B" w:rsidRDefault="00206121" w:rsidP="002C1972">
            <w:pPr>
              <w:jc w:val="center"/>
              <w:rPr>
                <w:rFonts w:ascii="Arial" w:eastAsia="Calibri" w:hAnsi="Arial" w:cs="Arial"/>
                <w:snapToGrid w:val="0"/>
                <w:sz w:val="20"/>
              </w:rPr>
            </w:pPr>
            <w:r>
              <w:rPr>
                <w:rFonts w:ascii="Arial" w:eastAsia="Calibri" w:hAnsi="Arial" w:cs="Arial"/>
                <w:snapToGrid w:val="0"/>
                <w:sz w:val="20"/>
              </w:rPr>
              <w:lastRenderedPageBreak/>
              <w:t>20%</w:t>
            </w:r>
          </w:p>
          <w:p w14:paraId="59E40461" w14:textId="0FD3DF97" w:rsidR="008E7FBB" w:rsidRPr="000F482B" w:rsidRDefault="008E7FBB" w:rsidP="002C1972">
            <w:pPr>
              <w:jc w:val="center"/>
              <w:rPr>
                <w:rFonts w:ascii="Arial" w:eastAsia="Calibri" w:hAnsi="Arial" w:cs="Arial"/>
                <w:snapToGrid w:val="0"/>
                <w:sz w:val="20"/>
              </w:rPr>
            </w:pPr>
          </w:p>
        </w:tc>
        <w:tc>
          <w:tcPr>
            <w:tcW w:w="2255" w:type="dxa"/>
          </w:tcPr>
          <w:p w14:paraId="1B88F041" w14:textId="77777777" w:rsidR="008E7FBB" w:rsidRPr="000F482B" w:rsidRDefault="008E7FBB" w:rsidP="00D91BA3">
            <w:pPr>
              <w:rPr>
                <w:rFonts w:ascii="Arial" w:eastAsia="Calibri" w:hAnsi="Arial" w:cs="Arial"/>
                <w:snapToGrid w:val="0"/>
                <w:sz w:val="20"/>
              </w:rPr>
            </w:pPr>
          </w:p>
        </w:tc>
      </w:tr>
      <w:tr w:rsidR="008E7FBB" w:rsidRPr="000F482B" w14:paraId="4A3FFD07" w14:textId="77777777" w:rsidTr="002C1375">
        <w:trPr>
          <w:jc w:val="center"/>
        </w:trPr>
        <w:tc>
          <w:tcPr>
            <w:tcW w:w="3776" w:type="dxa"/>
          </w:tcPr>
          <w:p w14:paraId="1382799D" w14:textId="77777777" w:rsidR="00206121" w:rsidRDefault="00206121" w:rsidP="00206121">
            <w:pPr>
              <w:pStyle w:val="Default"/>
              <w:jc w:val="both"/>
              <w:rPr>
                <w:sz w:val="23"/>
                <w:szCs w:val="23"/>
              </w:rPr>
            </w:pPr>
            <w:r>
              <w:rPr>
                <w:kern w:val="28"/>
                <w:lang w:val="en-AU"/>
              </w:rPr>
              <w:lastRenderedPageBreak/>
              <w:t xml:space="preserve">Submission and acceptance of the 2nd draft </w:t>
            </w:r>
            <w:r>
              <w:rPr>
                <w:sz w:val="23"/>
                <w:szCs w:val="23"/>
              </w:rPr>
              <w:t xml:space="preserve">document CPD 2020-2025 which is in line with the stipulated corporate guidance and template, align with SCDF, Corporate Strategic Plan, and reflects input and feedbacks from GOI and relevant stakeholders. </w:t>
            </w:r>
          </w:p>
          <w:p w14:paraId="1FBCCB95" w14:textId="31E40437" w:rsidR="002C1972" w:rsidRPr="002C1375" w:rsidRDefault="002C1972" w:rsidP="002C1375">
            <w:pPr>
              <w:contextualSpacing/>
              <w:jc w:val="both"/>
              <w:rPr>
                <w:rFonts w:ascii="Arial" w:hAnsi="Arial" w:cs="Arial"/>
                <w:bCs/>
                <w:sz w:val="20"/>
              </w:rPr>
            </w:pPr>
          </w:p>
        </w:tc>
        <w:tc>
          <w:tcPr>
            <w:tcW w:w="2609" w:type="dxa"/>
            <w:vAlign w:val="center"/>
          </w:tcPr>
          <w:p w14:paraId="28DAC6FB" w14:textId="4C94EA38" w:rsidR="008E7FBB" w:rsidRPr="000F482B" w:rsidRDefault="00206121" w:rsidP="002C1972">
            <w:pPr>
              <w:jc w:val="center"/>
              <w:rPr>
                <w:rFonts w:ascii="Arial" w:eastAsia="Calibri" w:hAnsi="Arial" w:cs="Arial"/>
                <w:snapToGrid w:val="0"/>
                <w:sz w:val="20"/>
              </w:rPr>
            </w:pPr>
            <w:r>
              <w:rPr>
                <w:rFonts w:ascii="Arial" w:eastAsia="Calibri" w:hAnsi="Arial" w:cs="Arial"/>
                <w:snapToGrid w:val="0"/>
                <w:sz w:val="20"/>
              </w:rPr>
              <w:t>30%</w:t>
            </w:r>
          </w:p>
        </w:tc>
        <w:tc>
          <w:tcPr>
            <w:tcW w:w="2255" w:type="dxa"/>
          </w:tcPr>
          <w:p w14:paraId="6C105955" w14:textId="77777777" w:rsidR="008E7FBB" w:rsidRPr="000F482B" w:rsidRDefault="008E7FBB" w:rsidP="00D91BA3">
            <w:pPr>
              <w:rPr>
                <w:rFonts w:ascii="Arial" w:eastAsia="Calibri" w:hAnsi="Arial" w:cs="Arial"/>
                <w:snapToGrid w:val="0"/>
                <w:sz w:val="20"/>
              </w:rPr>
            </w:pPr>
          </w:p>
        </w:tc>
      </w:tr>
      <w:tr w:rsidR="008E7FBB" w:rsidRPr="000F482B" w14:paraId="5C0BF849" w14:textId="77777777" w:rsidTr="002C1375">
        <w:trPr>
          <w:jc w:val="center"/>
        </w:trPr>
        <w:tc>
          <w:tcPr>
            <w:tcW w:w="3776" w:type="dxa"/>
          </w:tcPr>
          <w:p w14:paraId="42CFE99F" w14:textId="65556578" w:rsidR="00206121" w:rsidRDefault="00206121" w:rsidP="00206121">
            <w:pPr>
              <w:pStyle w:val="Default"/>
              <w:jc w:val="both"/>
              <w:rPr>
                <w:sz w:val="23"/>
                <w:szCs w:val="23"/>
              </w:rPr>
            </w:pPr>
            <w:r>
              <w:rPr>
                <w:rFonts w:ascii="Calibri" w:hAnsi="Calibri" w:cs="Calibri"/>
                <w:kern w:val="28"/>
                <w:sz w:val="23"/>
                <w:szCs w:val="23"/>
                <w:lang w:val="en-AU"/>
              </w:rPr>
              <w:t xml:space="preserve">Final </w:t>
            </w:r>
            <w:r>
              <w:rPr>
                <w:sz w:val="23"/>
                <w:szCs w:val="23"/>
              </w:rPr>
              <w:t xml:space="preserve">document CPD 2020-2025 which is in line with the stipulated corporate guidance and template, align with SCDF, Corporate Strategic Plan, and reflects input and feedbacks from GOI and relevant </w:t>
            </w:r>
            <w:proofErr w:type="gramStart"/>
            <w:r>
              <w:rPr>
                <w:sz w:val="23"/>
                <w:szCs w:val="23"/>
              </w:rPr>
              <w:t>stakeholders .</w:t>
            </w:r>
            <w:proofErr w:type="gramEnd"/>
          </w:p>
          <w:p w14:paraId="0C01A63C" w14:textId="3652FE86" w:rsidR="00206121" w:rsidRDefault="00206121" w:rsidP="00206121">
            <w:pPr>
              <w:pStyle w:val="Default"/>
              <w:jc w:val="both"/>
              <w:rPr>
                <w:rFonts w:ascii="Calibri" w:hAnsi="Calibri" w:cs="Calibri"/>
                <w:iCs/>
                <w:color w:val="auto"/>
                <w:sz w:val="22"/>
                <w:szCs w:val="22"/>
              </w:rPr>
            </w:pPr>
          </w:p>
          <w:p w14:paraId="28FB3366" w14:textId="55E8F6EA" w:rsidR="00206121" w:rsidRPr="00206121" w:rsidRDefault="00206121" w:rsidP="00206121">
            <w:pPr>
              <w:pStyle w:val="Default"/>
              <w:jc w:val="both"/>
              <w:rPr>
                <w:rFonts w:ascii="Calibri" w:hAnsi="Calibri" w:cs="Calibri"/>
                <w:iCs/>
                <w:color w:val="auto"/>
                <w:sz w:val="18"/>
                <w:szCs w:val="22"/>
              </w:rPr>
            </w:pPr>
            <w:r w:rsidRPr="00206121">
              <w:rPr>
                <w:rFonts w:cs="Calibri"/>
                <w:i/>
                <w:iCs/>
                <w:sz w:val="20"/>
              </w:rPr>
              <w:t>Final product will be endorsement of the final CPD 2021-2025 with all supporting documents by the senior management/ UNDP Regional Bureau</w:t>
            </w:r>
          </w:p>
          <w:p w14:paraId="5C3C5C79" w14:textId="09CE1A34" w:rsidR="002C1972" w:rsidRPr="002C1375" w:rsidRDefault="002C1972" w:rsidP="002C1375">
            <w:pPr>
              <w:jc w:val="both"/>
              <w:rPr>
                <w:rFonts w:ascii="Arial" w:eastAsia="Calibri" w:hAnsi="Arial" w:cs="Arial"/>
                <w:snapToGrid w:val="0"/>
                <w:sz w:val="20"/>
              </w:rPr>
            </w:pPr>
          </w:p>
        </w:tc>
        <w:tc>
          <w:tcPr>
            <w:tcW w:w="2609" w:type="dxa"/>
            <w:vAlign w:val="center"/>
          </w:tcPr>
          <w:p w14:paraId="12B476B6" w14:textId="52ECD9BA" w:rsidR="008E7FBB" w:rsidRPr="000F482B" w:rsidRDefault="00206121" w:rsidP="002C1972">
            <w:pPr>
              <w:jc w:val="center"/>
              <w:rPr>
                <w:rFonts w:ascii="Arial" w:eastAsia="Calibri" w:hAnsi="Arial" w:cs="Arial"/>
                <w:snapToGrid w:val="0"/>
                <w:sz w:val="20"/>
              </w:rPr>
            </w:pPr>
            <w:r>
              <w:rPr>
                <w:rFonts w:ascii="Arial" w:eastAsia="Calibri" w:hAnsi="Arial" w:cs="Arial"/>
                <w:snapToGrid w:val="0"/>
                <w:sz w:val="20"/>
              </w:rPr>
              <w:t>50</w:t>
            </w:r>
            <w:r w:rsidR="002C1375">
              <w:rPr>
                <w:rFonts w:ascii="Arial" w:eastAsia="Calibri" w:hAnsi="Arial" w:cs="Arial"/>
                <w:snapToGrid w:val="0"/>
                <w:sz w:val="20"/>
              </w:rPr>
              <w:t>%</w:t>
            </w:r>
          </w:p>
        </w:tc>
        <w:tc>
          <w:tcPr>
            <w:tcW w:w="2255" w:type="dxa"/>
          </w:tcPr>
          <w:p w14:paraId="303AD50C" w14:textId="77777777" w:rsidR="008E7FBB" w:rsidRPr="000F482B" w:rsidRDefault="008E7FBB" w:rsidP="00D91BA3">
            <w:pPr>
              <w:rPr>
                <w:rFonts w:ascii="Arial" w:eastAsia="Calibri" w:hAnsi="Arial" w:cs="Arial"/>
                <w:snapToGrid w:val="0"/>
                <w:sz w:val="20"/>
              </w:rPr>
            </w:pPr>
          </w:p>
        </w:tc>
      </w:tr>
      <w:tr w:rsidR="008E7FBB" w:rsidRPr="000F482B" w14:paraId="3DE449E8" w14:textId="77777777" w:rsidTr="002C1375">
        <w:trPr>
          <w:jc w:val="center"/>
        </w:trPr>
        <w:tc>
          <w:tcPr>
            <w:tcW w:w="3776" w:type="dxa"/>
          </w:tcPr>
          <w:p w14:paraId="5240FAEF" w14:textId="77777777" w:rsidR="008E7FBB" w:rsidRPr="000F482B" w:rsidRDefault="008E7FBB" w:rsidP="00D91BA3">
            <w:pPr>
              <w:rPr>
                <w:rFonts w:ascii="Arial" w:eastAsia="Calibri" w:hAnsi="Arial" w:cs="Arial"/>
                <w:snapToGrid w:val="0"/>
                <w:sz w:val="20"/>
              </w:rPr>
            </w:pPr>
            <w:r w:rsidRPr="000F482B">
              <w:rPr>
                <w:rFonts w:ascii="Arial" w:eastAsia="Calibri" w:hAnsi="Arial" w:cs="Arial"/>
                <w:snapToGrid w:val="0"/>
                <w:sz w:val="20"/>
              </w:rPr>
              <w:t xml:space="preserve">Total </w:t>
            </w:r>
          </w:p>
        </w:tc>
        <w:tc>
          <w:tcPr>
            <w:tcW w:w="2609" w:type="dxa"/>
          </w:tcPr>
          <w:p w14:paraId="21E78AAD" w14:textId="77777777" w:rsidR="008E7FBB" w:rsidRPr="000F482B" w:rsidRDefault="008E7FBB" w:rsidP="00D91BA3">
            <w:pPr>
              <w:rPr>
                <w:rFonts w:ascii="Arial" w:eastAsia="Calibri" w:hAnsi="Arial" w:cs="Arial"/>
                <w:snapToGrid w:val="0"/>
                <w:sz w:val="20"/>
              </w:rPr>
            </w:pPr>
            <w:r w:rsidRPr="000F482B">
              <w:rPr>
                <w:rFonts w:ascii="Arial" w:eastAsia="Calibri" w:hAnsi="Arial" w:cs="Arial"/>
                <w:snapToGrid w:val="0"/>
                <w:sz w:val="20"/>
              </w:rPr>
              <w:t>100%</w:t>
            </w:r>
          </w:p>
        </w:tc>
        <w:tc>
          <w:tcPr>
            <w:tcW w:w="2255" w:type="dxa"/>
          </w:tcPr>
          <w:p w14:paraId="4ABFDF3F" w14:textId="5A83F60E" w:rsidR="008E7FBB" w:rsidRPr="000F482B" w:rsidRDefault="002C1375" w:rsidP="00D91BA3">
            <w:pPr>
              <w:rPr>
                <w:rFonts w:ascii="Arial" w:eastAsia="Calibri" w:hAnsi="Arial" w:cs="Arial"/>
                <w:snapToGrid w:val="0"/>
                <w:sz w:val="20"/>
              </w:rPr>
            </w:pPr>
            <w:r>
              <w:rPr>
                <w:rFonts w:ascii="Arial" w:eastAsia="Calibri" w:hAnsi="Arial" w:cs="Arial"/>
                <w:snapToGrid w:val="0"/>
                <w:sz w:val="20"/>
              </w:rPr>
              <w:t>USD</w:t>
            </w:r>
            <w:r w:rsidR="008E7FBB" w:rsidRPr="000F482B">
              <w:rPr>
                <w:rFonts w:ascii="Arial" w:eastAsia="Calibri" w:hAnsi="Arial" w:cs="Arial"/>
                <w:snapToGrid w:val="0"/>
                <w:sz w:val="20"/>
              </w:rPr>
              <w:t xml:space="preserve"> ……</w:t>
            </w:r>
          </w:p>
        </w:tc>
      </w:tr>
    </w:tbl>
    <w:p w14:paraId="79F410D6" w14:textId="77777777" w:rsidR="008E7FBB" w:rsidRPr="000F482B" w:rsidRDefault="008E7FBB" w:rsidP="008E7FBB">
      <w:pPr>
        <w:tabs>
          <w:tab w:val="right" w:pos="9360"/>
        </w:tabs>
        <w:ind w:left="360"/>
        <w:rPr>
          <w:rFonts w:ascii="Arial" w:hAnsi="Arial" w:cs="Arial"/>
          <w:i/>
          <w:snapToGrid w:val="0"/>
          <w:sz w:val="20"/>
        </w:rPr>
      </w:pPr>
      <w:r w:rsidRPr="000F482B">
        <w:rPr>
          <w:rFonts w:ascii="Arial" w:hAnsi="Arial" w:cs="Arial"/>
          <w:i/>
          <w:snapToGrid w:val="0"/>
          <w:sz w:val="20"/>
        </w:rPr>
        <w:t>*Basis for payment tranches</w:t>
      </w:r>
      <w:r>
        <w:rPr>
          <w:rFonts w:ascii="Arial" w:hAnsi="Arial" w:cs="Arial"/>
          <w:i/>
          <w:snapToGrid w:val="0"/>
          <w:sz w:val="20"/>
        </w:rPr>
        <w:tab/>
      </w:r>
    </w:p>
    <w:p w14:paraId="2336CD7E" w14:textId="77777777" w:rsidR="008E7FBB" w:rsidRPr="00D62E27" w:rsidRDefault="008E7FBB" w:rsidP="008E7FBB"/>
    <w:p w14:paraId="0876160C" w14:textId="77777777" w:rsidR="008E7FBB" w:rsidRDefault="008E7FBB" w:rsidP="008E7FBB">
      <w:pPr>
        <w:jc w:val="center"/>
        <w:rPr>
          <w:rFonts w:ascii="Arial" w:hAnsi="Arial" w:cs="Arial"/>
          <w:b/>
          <w:bCs/>
          <w:color w:val="000000"/>
          <w:sz w:val="28"/>
          <w:szCs w:val="28"/>
          <w:lang w:eastAsia="en-PH"/>
        </w:rPr>
      </w:pPr>
    </w:p>
    <w:p w14:paraId="35387179" w14:textId="77777777" w:rsidR="00D00FDB" w:rsidRDefault="00D00FDB"/>
    <w:sectPr w:rsidR="00D00FDB"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3C3F4" w14:textId="77777777" w:rsidR="00F905A2" w:rsidRDefault="00F905A2" w:rsidP="008E7FBB">
      <w:r>
        <w:separator/>
      </w:r>
    </w:p>
  </w:endnote>
  <w:endnote w:type="continuationSeparator" w:id="0">
    <w:p w14:paraId="5DEFC45B" w14:textId="77777777" w:rsidR="00F905A2" w:rsidRDefault="00F905A2"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9A6B8" w14:textId="77777777" w:rsidR="00F905A2" w:rsidRDefault="00F905A2" w:rsidP="008E7FBB">
      <w:r>
        <w:separator/>
      </w:r>
    </w:p>
  </w:footnote>
  <w:footnote w:type="continuationSeparator" w:id="0">
    <w:p w14:paraId="5F47C07A" w14:textId="77777777" w:rsidR="00F905A2" w:rsidRDefault="00F905A2"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 w:id="2">
    <w:p w14:paraId="3B12F250" w14:textId="77777777" w:rsidR="00F3384D" w:rsidRPr="007C01FC" w:rsidRDefault="00F3384D" w:rsidP="008E7FBB">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13E9"/>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804765"/>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D4136EE"/>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6"/>
  </w:num>
  <w:num w:numId="4">
    <w:abstractNumId w:val="9"/>
  </w:num>
  <w:num w:numId="5">
    <w:abstractNumId w:val="10"/>
  </w:num>
  <w:num w:numId="6">
    <w:abstractNumId w:val="8"/>
  </w:num>
  <w:num w:numId="7">
    <w:abstractNumId w:val="7"/>
  </w:num>
  <w:num w:numId="8">
    <w:abstractNumId w:val="5"/>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BB"/>
    <w:rsid w:val="00001A79"/>
    <w:rsid w:val="000665C5"/>
    <w:rsid w:val="001B6EFE"/>
    <w:rsid w:val="00206121"/>
    <w:rsid w:val="002408ED"/>
    <w:rsid w:val="002C1375"/>
    <w:rsid w:val="002C1972"/>
    <w:rsid w:val="003D23EB"/>
    <w:rsid w:val="0045151E"/>
    <w:rsid w:val="00584507"/>
    <w:rsid w:val="008923C1"/>
    <w:rsid w:val="008E7FBB"/>
    <w:rsid w:val="00C30AEC"/>
    <w:rsid w:val="00D00FDB"/>
    <w:rsid w:val="00F3384D"/>
    <w:rsid w:val="00F905A2"/>
    <w:rsid w:val="00F9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customStyle="1" w:styleId="SubtleEmphasis1">
    <w:name w:val="Subtle Emphasis1"/>
    <w:uiPriority w:val="19"/>
    <w:qFormat/>
    <w:rsid w:val="002C1375"/>
    <w:rPr>
      <w:i/>
      <w:iCs/>
      <w:color w:val="808080"/>
    </w:rPr>
  </w:style>
  <w:style w:type="paragraph" w:customStyle="1" w:styleId="Default">
    <w:name w:val="Default"/>
    <w:rsid w:val="00206121"/>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20730">
      <w:bodyDiv w:val="1"/>
      <w:marLeft w:val="0"/>
      <w:marRight w:val="0"/>
      <w:marTop w:val="0"/>
      <w:marBottom w:val="0"/>
      <w:divBdr>
        <w:top w:val="none" w:sz="0" w:space="0" w:color="auto"/>
        <w:left w:val="none" w:sz="0" w:space="0" w:color="auto"/>
        <w:bottom w:val="none" w:sz="0" w:space="0" w:color="auto"/>
        <w:right w:val="none" w:sz="0" w:space="0" w:color="auto"/>
      </w:divBdr>
    </w:div>
    <w:div w:id="1911304177">
      <w:bodyDiv w:val="1"/>
      <w:marLeft w:val="0"/>
      <w:marRight w:val="0"/>
      <w:marTop w:val="0"/>
      <w:marBottom w:val="0"/>
      <w:divBdr>
        <w:top w:val="none" w:sz="0" w:space="0" w:color="auto"/>
        <w:left w:val="none" w:sz="0" w:space="0" w:color="auto"/>
        <w:bottom w:val="none" w:sz="0" w:space="0" w:color="auto"/>
        <w:right w:val="none" w:sz="0" w:space="0" w:color="auto"/>
      </w:divBdr>
    </w:div>
    <w:div w:id="19648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1217</Words>
  <Characters>6941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dc:creator>
  <cp:lastModifiedBy>Microsoft Office User</cp:lastModifiedBy>
  <cp:revision>2</cp:revision>
  <dcterms:created xsi:type="dcterms:W3CDTF">2019-08-26T10:07:00Z</dcterms:created>
  <dcterms:modified xsi:type="dcterms:W3CDTF">2019-08-26T10:07:00Z</dcterms:modified>
</cp:coreProperties>
</file>