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8E16" w14:textId="77777777" w:rsidR="00A31708" w:rsidRDefault="00876FB6" w:rsidP="00A31708">
      <w:pPr>
        <w:widowControl/>
        <w:overflowPunct/>
        <w:adjustRightInd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6459165E" wp14:editId="48BBF70E">
            <wp:simplePos x="0" y="0"/>
            <wp:positionH relativeFrom="margin">
              <wp:posOffset>5613869</wp:posOffset>
            </wp:positionH>
            <wp:positionV relativeFrom="margin">
              <wp:posOffset>-555376</wp:posOffset>
            </wp:positionV>
            <wp:extent cx="963295" cy="16764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0000" w:themeColor="text1"/>
        </w:rPr>
        <w:t xml:space="preserve">       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14:paraId="668988BA" w14:textId="77777777" w:rsidR="00A31708" w:rsidRDefault="00A31708" w:rsidP="00A31708">
      <w:pPr>
        <w:widowControl/>
        <w:overflowPunct/>
        <w:adjustRightInd/>
        <w:jc w:val="right"/>
        <w:rPr>
          <w:rFonts w:asciiTheme="minorHAnsi" w:hAnsiTheme="minorHAnsi" w:cstheme="minorHAnsi"/>
          <w:color w:val="000000" w:themeColor="text1"/>
        </w:rPr>
      </w:pPr>
    </w:p>
    <w:p w14:paraId="454F4440" w14:textId="77777777" w:rsidR="00A31708" w:rsidRDefault="00A31708" w:rsidP="00A31708">
      <w:pPr>
        <w:widowControl/>
        <w:overflowPunct/>
        <w:adjustRightInd/>
        <w:jc w:val="right"/>
        <w:rPr>
          <w:rFonts w:asciiTheme="minorHAnsi" w:hAnsiTheme="minorHAnsi" w:cstheme="minorHAnsi"/>
          <w:color w:val="000000" w:themeColor="text1"/>
        </w:rPr>
      </w:pPr>
    </w:p>
    <w:p w14:paraId="6DDEFF5C" w14:textId="77777777" w:rsidR="00ED6421" w:rsidRDefault="00ED6421" w:rsidP="004F6F04">
      <w:pPr>
        <w:pStyle w:val="Heading1"/>
        <w:widowControl/>
        <w:overflowPunct/>
        <w:adjustRightInd/>
        <w:spacing w:before="240" w:after="240" w:afterAutospacing="0"/>
        <w:rPr>
          <w:bCs w:val="0"/>
          <w:caps w:val="0"/>
          <w:szCs w:val="20"/>
        </w:rPr>
      </w:pPr>
      <w:bookmarkStart w:id="0" w:name="_Toc454290543"/>
      <w:bookmarkStart w:id="1" w:name="_Toc17899017"/>
    </w:p>
    <w:p w14:paraId="1500A899" w14:textId="77777777" w:rsidR="00ED6421" w:rsidRDefault="00ED6421" w:rsidP="004F6F04">
      <w:pPr>
        <w:pStyle w:val="Heading1"/>
        <w:widowControl/>
        <w:overflowPunct/>
        <w:adjustRightInd/>
        <w:spacing w:before="240" w:after="240" w:afterAutospacing="0"/>
        <w:rPr>
          <w:bCs w:val="0"/>
          <w:caps w:val="0"/>
          <w:szCs w:val="20"/>
        </w:rPr>
      </w:pPr>
    </w:p>
    <w:p w14:paraId="25EE8B54" w14:textId="1EF76C40" w:rsidR="00C24720" w:rsidRPr="004F6F04" w:rsidRDefault="00C24720" w:rsidP="004F6F04">
      <w:pPr>
        <w:pStyle w:val="Heading1"/>
        <w:widowControl/>
        <w:overflowPunct/>
        <w:adjustRightInd/>
        <w:spacing w:before="240" w:after="240" w:afterAutospacing="0"/>
        <w:rPr>
          <w:b w:val="0"/>
          <w:bCs w:val="0"/>
          <w:caps w:val="0"/>
          <w:noProof w:val="0"/>
          <w:spacing w:val="0"/>
          <w:kern w:val="0"/>
          <w:szCs w:val="20"/>
        </w:rPr>
      </w:pPr>
      <w:r>
        <w:rPr>
          <w:bCs w:val="0"/>
          <w:caps w:val="0"/>
          <w:szCs w:val="20"/>
        </w:rPr>
        <w:t>Раздел 6:</w:t>
      </w:r>
      <w:r>
        <w:rPr>
          <w:b w:val="0"/>
          <w:bCs w:val="0"/>
          <w:caps w:val="0"/>
          <w:szCs w:val="20"/>
        </w:rPr>
        <w:t xml:space="preserve"> </w:t>
      </w:r>
      <w:bookmarkStart w:id="2" w:name="_Toc454283471"/>
      <w:r>
        <w:t>Возвратные формы тендерных документов</w:t>
      </w:r>
      <w:bookmarkEnd w:id="0"/>
      <w:bookmarkEnd w:id="2"/>
      <w:r>
        <w:t xml:space="preserve"> / Контрольный лист</w:t>
      </w:r>
      <w:bookmarkEnd w:id="1"/>
    </w:p>
    <w:p w14:paraId="4B63D714" w14:textId="77777777" w:rsidR="00C24720" w:rsidRPr="00F42F0D" w:rsidRDefault="00C24720" w:rsidP="00C24720">
      <w:pPr>
        <w:pStyle w:val="SchHead"/>
        <w:spacing w:after="0" w:line="240" w:lineRule="auto"/>
        <w:rPr>
          <w:rFonts w:ascii="Arial" w:hAnsi="Arial" w:cs="Arial"/>
          <w:caps w:val="0"/>
          <w:color w:val="000000"/>
          <w:sz w:val="20"/>
        </w:rPr>
      </w:pPr>
    </w:p>
    <w:p w14:paraId="503EF1A2" w14:textId="77777777" w:rsidR="00C24720" w:rsidRPr="00FF1304" w:rsidRDefault="00C24720" w:rsidP="00C24720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color w:val="000000"/>
          <w:sz w:val="20"/>
        </w:rPr>
        <w:t xml:space="preserve">Эта форма служит контрольным листом для подготовки Вашей тендерной заявки. </w:t>
      </w:r>
      <w:r>
        <w:rPr>
          <w:rFonts w:ascii="Segoe UI" w:hAnsi="Segoe UI"/>
          <w:sz w:val="20"/>
        </w:rPr>
        <w:t>Пожалуйста, заполните возвратные формы тендерных документов в соответствии с инструкциями в формах и верните их при подаче Вашей тендерной заявки.</w:t>
      </w:r>
      <w:r>
        <w:rPr>
          <w:rFonts w:ascii="Segoe UI" w:hAnsi="Segoe UI"/>
          <w:iCs/>
          <w:sz w:val="20"/>
        </w:rPr>
        <w:t xml:space="preserve"> Не допускается изменение формата форм, и замены не принимаются.</w:t>
      </w:r>
    </w:p>
    <w:p w14:paraId="19C8A5C0" w14:textId="77777777" w:rsidR="00C24720" w:rsidRPr="00FF1304" w:rsidRDefault="00C24720" w:rsidP="00C24720">
      <w:pPr>
        <w:suppressAutoHyphens/>
        <w:jc w:val="both"/>
        <w:rPr>
          <w:rFonts w:ascii="Segoe UI" w:hAnsi="Segoe UI" w:cs="Segoe UI"/>
          <w:iCs/>
          <w:sz w:val="20"/>
        </w:rPr>
      </w:pPr>
    </w:p>
    <w:p w14:paraId="418B7EAE" w14:textId="77777777" w:rsidR="00C24720" w:rsidRPr="000D4C72" w:rsidRDefault="00C24720" w:rsidP="000D4C72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iCs/>
          <w:sz w:val="20"/>
        </w:rPr>
        <w:t>До подачи Вашей тендерной заявки, пожалуйста, удостоверьтесь в соблюдении инструкций СТЗ 22 касательно подачи тендерной заявки.</w:t>
      </w:r>
    </w:p>
    <w:p w14:paraId="1F87C170" w14:textId="77777777" w:rsidR="00C24720" w:rsidRDefault="00C24720" w:rsidP="00C24720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</w:p>
    <w:p w14:paraId="3614B291" w14:textId="77777777" w:rsidR="00C24720" w:rsidRPr="00747921" w:rsidRDefault="00C24720" w:rsidP="00C24720">
      <w:pPr>
        <w:shd w:val="clear" w:color="auto" w:fill="FFFFFF"/>
        <w:spacing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Техническая часть тендерной заявки:</w:t>
      </w:r>
    </w:p>
    <w:tbl>
      <w:tblPr>
        <w:tblW w:w="9540" w:type="dxa"/>
        <w:tblInd w:w="-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C24720" w:rsidRPr="00747921" w14:paraId="0FE93E29" w14:textId="77777777" w:rsidTr="00C24720">
        <w:tc>
          <w:tcPr>
            <w:tcW w:w="7449" w:type="dxa"/>
            <w:vAlign w:val="center"/>
          </w:tcPr>
          <w:p w14:paraId="53132616" w14:textId="77777777" w:rsidR="00C24720" w:rsidRPr="00747921" w:rsidRDefault="00C24720" w:rsidP="00C24720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Заполнили ли Вы надлежащим образом все возвратные формы тендерных документов? </w:t>
            </w:r>
          </w:p>
        </w:tc>
        <w:tc>
          <w:tcPr>
            <w:tcW w:w="2091" w:type="dxa"/>
            <w:vAlign w:val="center"/>
          </w:tcPr>
          <w:p w14:paraId="20A909CA" w14:textId="77777777" w:rsidR="00C24720" w:rsidRPr="00F42F0D" w:rsidRDefault="00C24720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</w:p>
        </w:tc>
      </w:tr>
      <w:tr w:rsidR="00C24720" w:rsidRPr="00747921" w14:paraId="379491B6" w14:textId="77777777" w:rsidTr="00C24720">
        <w:tc>
          <w:tcPr>
            <w:tcW w:w="7449" w:type="dxa"/>
          </w:tcPr>
          <w:p w14:paraId="02027215" w14:textId="77777777" w:rsidR="00C24720" w:rsidRPr="00747921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А: Форма «Подача тендерной заявки»</w:t>
            </w:r>
          </w:p>
        </w:tc>
        <w:tc>
          <w:tcPr>
            <w:tcW w:w="2091" w:type="dxa"/>
            <w:vAlign w:val="center"/>
          </w:tcPr>
          <w:p w14:paraId="32DF322C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24720" w:rsidRPr="00747921" w14:paraId="59ECCFC8" w14:textId="77777777" w:rsidTr="00C24720">
        <w:tc>
          <w:tcPr>
            <w:tcW w:w="7449" w:type="dxa"/>
          </w:tcPr>
          <w:p w14:paraId="59A6C7C9" w14:textId="77777777" w:rsidR="00C24720" w:rsidRPr="00A56FD2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14:paraId="6E4B4D99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24720" w:rsidRPr="00747921" w14:paraId="5B41976D" w14:textId="77777777" w:rsidTr="00C24720">
        <w:tc>
          <w:tcPr>
            <w:tcW w:w="7449" w:type="dxa"/>
          </w:tcPr>
          <w:p w14:paraId="6CEC0664" w14:textId="77777777" w:rsidR="00C24720" w:rsidRPr="00747921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14:paraId="35BE2942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24720" w:rsidRPr="00747921" w14:paraId="6E9C12EF" w14:textId="77777777" w:rsidTr="00C24720">
        <w:tc>
          <w:tcPr>
            <w:tcW w:w="7449" w:type="dxa"/>
          </w:tcPr>
          <w:p w14:paraId="7E5B1140" w14:textId="77777777" w:rsidR="00C24720" w:rsidRPr="00747921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14:paraId="06B1D098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24720" w:rsidRPr="00747921" w14:paraId="7B14F774" w14:textId="77777777" w:rsidTr="00C24720">
        <w:tc>
          <w:tcPr>
            <w:tcW w:w="7449" w:type="dxa"/>
          </w:tcPr>
          <w:p w14:paraId="748F521B" w14:textId="72D1EA84" w:rsidR="00C24720" w:rsidRPr="00747921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E: Формат Технической части тендерной заявки</w:t>
            </w:r>
          </w:p>
        </w:tc>
        <w:tc>
          <w:tcPr>
            <w:tcW w:w="2091" w:type="dxa"/>
            <w:vAlign w:val="center"/>
          </w:tcPr>
          <w:p w14:paraId="394DDC9B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9E33CA" w:rsidRPr="00747921" w14:paraId="0E7754A4" w14:textId="77777777" w:rsidTr="00C24720">
        <w:tc>
          <w:tcPr>
            <w:tcW w:w="7449" w:type="dxa"/>
          </w:tcPr>
          <w:p w14:paraId="6E66127A" w14:textId="77777777" w:rsidR="009E33CA" w:rsidRPr="00747921" w:rsidRDefault="009E33CA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 xml:space="preserve">Форма G: Форма «Тендерное обеспечение» </w:t>
            </w:r>
          </w:p>
        </w:tc>
        <w:tc>
          <w:tcPr>
            <w:tcW w:w="2091" w:type="dxa"/>
            <w:vAlign w:val="center"/>
          </w:tcPr>
          <w:p w14:paraId="5CDFBD8B" w14:textId="77777777" w:rsidR="009E33CA" w:rsidRDefault="009E33CA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</w:p>
        </w:tc>
      </w:tr>
      <w:tr w:rsidR="00C24720" w:rsidRPr="00747921" w14:paraId="67E3D8FA" w14:textId="77777777" w:rsidTr="00C24720">
        <w:tc>
          <w:tcPr>
            <w:tcW w:w="7449" w:type="dxa"/>
            <w:shd w:val="clear" w:color="auto" w:fill="auto"/>
            <w:vAlign w:val="center"/>
          </w:tcPr>
          <w:p w14:paraId="12F6D493" w14:textId="77777777" w:rsidR="00C24720" w:rsidRPr="00747921" w:rsidRDefault="00C24720" w:rsidP="00D24152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[Добавьте другие формы при необходимости]</w:t>
            </w:r>
          </w:p>
        </w:tc>
        <w:tc>
          <w:tcPr>
            <w:tcW w:w="2091" w:type="dxa"/>
            <w:vAlign w:val="center"/>
          </w:tcPr>
          <w:p w14:paraId="2245B956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20334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24720" w:rsidRPr="00747921" w14:paraId="25336A16" w14:textId="77777777" w:rsidTr="00C24720">
        <w:trPr>
          <w:trHeight w:val="637"/>
        </w:trPr>
        <w:tc>
          <w:tcPr>
            <w:tcW w:w="7449" w:type="dxa"/>
            <w:vAlign w:val="center"/>
          </w:tcPr>
          <w:p w14:paraId="2B07ECA0" w14:textId="77777777" w:rsidR="00C24720" w:rsidRPr="00747921" w:rsidRDefault="00C24720" w:rsidP="00C24720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  <w:highlight w:val="green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Предоставили ли Вы необходимые документы для установления соответствия оценочным </w:t>
            </w:r>
            <w:proofErr w:type="gramStart"/>
            <w:r>
              <w:rPr>
                <w:rFonts w:ascii="Segoe UI" w:hAnsi="Segoe UI"/>
                <w:b/>
                <w:sz w:val="20"/>
              </w:rPr>
              <w:t>критериям Раздела</w:t>
            </w:r>
            <w:proofErr w:type="gramEnd"/>
            <w:r>
              <w:rPr>
                <w:rFonts w:ascii="Segoe UI" w:hAnsi="Segoe UI"/>
                <w:b/>
                <w:sz w:val="20"/>
              </w:rPr>
              <w:t xml:space="preserve"> 4? </w:t>
            </w:r>
          </w:p>
        </w:tc>
        <w:tc>
          <w:tcPr>
            <w:tcW w:w="2091" w:type="dxa"/>
            <w:vAlign w:val="center"/>
          </w:tcPr>
          <w:p w14:paraId="6A0D8EFD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b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14:paraId="4079903B" w14:textId="77777777" w:rsidR="00C24720" w:rsidRPr="00747921" w:rsidRDefault="00C24720" w:rsidP="00C24720">
      <w:pPr>
        <w:pStyle w:val="SchHead"/>
        <w:spacing w:after="0" w:line="240" w:lineRule="auto"/>
        <w:rPr>
          <w:rFonts w:ascii="Segoe UI" w:hAnsi="Segoe UI" w:cs="Segoe UI"/>
          <w:color w:val="000000"/>
          <w:sz w:val="20"/>
          <w:lang w:val="en-AU"/>
        </w:rPr>
      </w:pPr>
    </w:p>
    <w:p w14:paraId="129EF0CB" w14:textId="77777777" w:rsidR="00C24720" w:rsidRPr="00747921" w:rsidRDefault="00C24720" w:rsidP="00C24720">
      <w:pPr>
        <w:rPr>
          <w:rFonts w:ascii="Segoe UI" w:hAnsi="Segoe UI" w:cs="Segoe UI"/>
          <w:sz w:val="20"/>
          <w:szCs w:val="20"/>
          <w:lang w:val="en-AU"/>
        </w:rPr>
      </w:pPr>
    </w:p>
    <w:p w14:paraId="7688488D" w14:textId="77777777" w:rsidR="00C24720" w:rsidRPr="00747921" w:rsidRDefault="00C24720" w:rsidP="00C24720">
      <w:pPr>
        <w:rPr>
          <w:rFonts w:ascii="Segoe UI" w:hAnsi="Segoe UI" w:cs="Segoe UI"/>
          <w:sz w:val="20"/>
          <w:szCs w:val="20"/>
          <w:lang w:val="en-AU"/>
        </w:rPr>
      </w:pPr>
    </w:p>
    <w:p w14:paraId="65543AE3" w14:textId="77777777" w:rsidR="00C24720" w:rsidRPr="00747921" w:rsidRDefault="000F74A4" w:rsidP="00C24720">
      <w:pPr>
        <w:pStyle w:val="BankNormal"/>
        <w:spacing w:after="0"/>
        <w:rPr>
          <w:rFonts w:ascii="Segoe UI" w:hAnsi="Segoe UI" w:cs="Segoe UI"/>
          <w:b/>
          <w:iCs/>
          <w:color w:val="0070C0"/>
          <w:sz w:val="20"/>
        </w:rPr>
      </w:pPr>
      <w:r>
        <w:rPr>
          <w:rFonts w:ascii="Segoe UI" w:hAnsi="Segoe UI"/>
          <w:b/>
          <w:sz w:val="20"/>
        </w:rPr>
        <w:t>Прайс-лист:</w:t>
      </w:r>
    </w:p>
    <w:tbl>
      <w:tblPr>
        <w:tblW w:w="9630" w:type="dxa"/>
        <w:tblInd w:w="-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C24720" w:rsidRPr="00747921" w14:paraId="39787549" w14:textId="77777777" w:rsidTr="00C24720">
        <w:tc>
          <w:tcPr>
            <w:tcW w:w="7470" w:type="dxa"/>
            <w:vAlign w:val="center"/>
          </w:tcPr>
          <w:p w14:paraId="6B64056E" w14:textId="77777777" w:rsidR="00C24720" w:rsidRPr="00747921" w:rsidRDefault="00C24720" w:rsidP="00D24152">
            <w:pPr>
              <w:pStyle w:val="BankNormal"/>
              <w:numPr>
                <w:ilvl w:val="0"/>
                <w:numId w:val="21"/>
              </w:numPr>
              <w:spacing w:after="0"/>
              <w:ind w:left="591" w:hanging="318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F: Форма «Прайс-лист»</w:t>
            </w:r>
          </w:p>
        </w:tc>
        <w:tc>
          <w:tcPr>
            <w:tcW w:w="2160" w:type="dxa"/>
            <w:vAlign w:val="center"/>
          </w:tcPr>
          <w:p w14:paraId="77314D89" w14:textId="77777777" w:rsidR="00C24720" w:rsidRPr="00747921" w:rsidRDefault="00ED6421" w:rsidP="00C24720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14:paraId="5D383661" w14:textId="77777777" w:rsidR="00653394" w:rsidRDefault="00653394" w:rsidP="00C24720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highlight w:val="yellow"/>
          <w:u w:val="single"/>
          <w:shd w:val="clear" w:color="auto" w:fill="E5DFEC" w:themeFill="accent4" w:themeFillTint="33"/>
        </w:rPr>
        <w:sectPr w:rsidR="00653394" w:rsidSect="00F75AB4">
          <w:footerReference w:type="default" r:id="rId12"/>
          <w:pgSz w:w="12240" w:h="15840"/>
          <w:pgMar w:top="1440" w:right="1260" w:bottom="720" w:left="1260" w:header="720" w:footer="720" w:gutter="0"/>
          <w:pgNumType w:start="1"/>
          <w:cols w:space="720"/>
          <w:docGrid w:linePitch="360"/>
        </w:sectPr>
      </w:pPr>
    </w:p>
    <w:p w14:paraId="508AFE4E" w14:textId="77777777" w:rsidR="00C24720" w:rsidRDefault="00C24720" w:rsidP="004F6F0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 w:val="0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3" w:name="_Form_A:_Proposal/No"/>
      <w:bookmarkStart w:id="4" w:name="_Form_B:_Proposal"/>
      <w:bookmarkStart w:id="5" w:name="_Toc17899018"/>
      <w:bookmarkEnd w:id="3"/>
      <w:bookmarkEnd w:id="4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lastRenderedPageBreak/>
        <w:t xml:space="preserve">Форма А: </w:t>
      </w:r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>Форма «Подача тендерной заявки»</w:t>
      </w:r>
      <w:bookmarkEnd w:id="5"/>
    </w:p>
    <w:p w14:paraId="7F4AD2B8" w14:textId="77777777" w:rsidR="004F6F04" w:rsidRPr="004F6F04" w:rsidRDefault="004F6F04" w:rsidP="004F6F04"/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24720" w:rsidRPr="00B94ACA" w14:paraId="1DF10760" w14:textId="77777777" w:rsidTr="00F75AB4">
        <w:trPr>
          <w:trHeight w:val="360"/>
        </w:trPr>
        <w:tc>
          <w:tcPr>
            <w:tcW w:w="1979" w:type="dxa"/>
            <w:shd w:val="clear" w:color="auto" w:fill="9BDEFF"/>
          </w:tcPr>
          <w:p w14:paraId="7482DB9F" w14:textId="77777777" w:rsidR="00C24720" w:rsidRPr="00B94ACA" w:rsidRDefault="00C24720" w:rsidP="00F75AB4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14:paraId="5B30497D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14:paraId="66801B72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  <w:vAlign w:val="center"/>
          </w:tcPr>
          <w:p w14:paraId="5BA9D8DA" w14:textId="77777777" w:rsidR="00C24720" w:rsidRPr="00B94ACA" w:rsidRDefault="00ED6421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37EF"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24720" w:rsidRPr="00B94ACA" w14:paraId="731F70C1" w14:textId="77777777" w:rsidTr="00F75AB4">
        <w:trPr>
          <w:trHeight w:val="360"/>
        </w:trPr>
        <w:tc>
          <w:tcPr>
            <w:tcW w:w="1979" w:type="dxa"/>
            <w:shd w:val="clear" w:color="auto" w:fill="9BDEFF"/>
          </w:tcPr>
          <w:p w14:paraId="42B4C218" w14:textId="77777777" w:rsidR="00C24720" w:rsidRPr="00B94ACA" w:rsidRDefault="00AE59B3" w:rsidP="00F75AB4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  <w:vAlign w:val="center"/>
          </w:tcPr>
          <w:p w14:paraId="2B86F2DA" w14:textId="4D2CB4B8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5D791F"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Приглашени</w:t>
            </w:r>
            <w:r w:rsidR="005D79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</w:t>
            </w:r>
            <w:r w:rsidR="005D791F"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 участию в тендере (ПУТ) №</w:t>
            </w:r>
            <w:r w:rsidR="005D791F"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2019-054 </w:t>
            </w:r>
            <w:r w:rsidR="005D791F"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KAZ</w:t>
            </w:r>
            <w:r w:rsidR="005D791F"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 </w:t>
            </w:r>
            <w:r w:rsidR="005D791F"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UNDP</w:t>
            </w:r>
            <w:r w:rsidR="005D791F">
              <w:rPr>
                <w:rFonts w:ascii="Segoe UI" w:hAnsi="Segoe UI"/>
                <w:bCs/>
                <w:sz w:val="20"/>
              </w:rPr>
              <w:t xml:space="preserve"> 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A123B23" w14:textId="77777777" w:rsidR="001C1F00" w:rsidRDefault="001C1F00" w:rsidP="001C1F00">
      <w:pPr>
        <w:jc w:val="center"/>
        <w:rPr>
          <w:rFonts w:ascii="Segoe UI" w:hAnsi="Segoe UI"/>
          <w:sz w:val="20"/>
          <w:szCs w:val="19"/>
        </w:rPr>
      </w:pPr>
    </w:p>
    <w:p w14:paraId="18359AF8" w14:textId="09EB94E7" w:rsidR="00C24720" w:rsidRPr="00B03F33" w:rsidRDefault="00C24720" w:rsidP="001C1F00">
      <w:pPr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Мы, нижеподписавшиеся, предлагаем поставить </w:t>
      </w:r>
      <w:r w:rsidR="001C1F00" w:rsidRPr="001C1F00">
        <w:rPr>
          <w:rFonts w:ascii="Segoe UI" w:hAnsi="Segoe UI"/>
          <w:sz w:val="20"/>
          <w:szCs w:val="19"/>
        </w:rPr>
        <w:t xml:space="preserve">комплекс услуг по уборке офисных помещений, внешней территории и озеленению, и услуг по озеленению и мелко-срочному ремонту электрики и сантехники на территории Здания ООН в г. Алматы, расположенному по адресу: улица </w:t>
      </w:r>
      <w:proofErr w:type="spellStart"/>
      <w:r w:rsidR="001C1F00" w:rsidRPr="001C1F00">
        <w:rPr>
          <w:rFonts w:ascii="Segoe UI" w:hAnsi="Segoe UI"/>
          <w:sz w:val="20"/>
          <w:szCs w:val="19"/>
        </w:rPr>
        <w:t>Байзакова</w:t>
      </w:r>
      <w:proofErr w:type="spellEnd"/>
      <w:r w:rsidR="001C1F00" w:rsidRPr="001C1F00">
        <w:rPr>
          <w:rFonts w:ascii="Segoe UI" w:hAnsi="Segoe UI"/>
          <w:sz w:val="20"/>
          <w:szCs w:val="19"/>
        </w:rPr>
        <w:t>, дом 303, корпус 1</w:t>
      </w:r>
      <w:r w:rsidR="001C1F00">
        <w:rPr>
          <w:rFonts w:ascii="Segoe UI" w:hAnsi="Segoe UI"/>
          <w:sz w:val="20"/>
          <w:szCs w:val="19"/>
        </w:rPr>
        <w:t xml:space="preserve">, </w:t>
      </w:r>
      <w:r>
        <w:rPr>
          <w:rFonts w:ascii="Segoe UI" w:hAnsi="Segoe UI"/>
          <w:sz w:val="20"/>
          <w:szCs w:val="19"/>
        </w:rPr>
        <w:t>согласно Вашему Приглашению к участию в тендере №</w:t>
      </w:r>
      <w:r w:rsidR="001C1F00">
        <w:rPr>
          <w:rFonts w:ascii="Segoe UI" w:hAnsi="Segoe UI"/>
          <w:sz w:val="20"/>
          <w:szCs w:val="19"/>
        </w:rPr>
        <w:t xml:space="preserve"> </w:t>
      </w:r>
      <w:r w:rsidR="001C1F00" w:rsidRPr="00A975ED">
        <w:rPr>
          <w:rFonts w:asciiTheme="minorHAnsi" w:hAnsiTheme="minorHAnsi"/>
          <w:b/>
          <w:color w:val="000000" w:themeColor="text1"/>
          <w:sz w:val="22"/>
          <w:szCs w:val="22"/>
        </w:rPr>
        <w:t>Приглашение к участию в тендере (ПУТ) №</w:t>
      </w:r>
      <w:r w:rsidR="001C1F00" w:rsidRPr="00A975ED">
        <w:rPr>
          <w:rFonts w:ascii="Segoe UI" w:eastAsia="Times New Roman" w:hAnsi="Segoe UI" w:cs="Segoe UI"/>
          <w:b/>
          <w:kern w:val="0"/>
          <w:sz w:val="19"/>
          <w:szCs w:val="19"/>
        </w:rPr>
        <w:t xml:space="preserve">2019-054 </w:t>
      </w:r>
      <w:r w:rsidR="001C1F00" w:rsidRPr="00A975ED">
        <w:rPr>
          <w:rFonts w:ascii="Segoe UI" w:eastAsia="Times New Roman" w:hAnsi="Segoe UI" w:cs="Segoe UI"/>
          <w:b/>
          <w:kern w:val="0"/>
          <w:sz w:val="19"/>
          <w:szCs w:val="19"/>
          <w:lang w:val="en-GB"/>
        </w:rPr>
        <w:t>KAZ</w:t>
      </w:r>
      <w:r w:rsidR="001C1F00" w:rsidRPr="00A975ED">
        <w:rPr>
          <w:rFonts w:ascii="Segoe UI" w:eastAsia="Times New Roman" w:hAnsi="Segoe UI" w:cs="Segoe UI"/>
          <w:b/>
          <w:kern w:val="0"/>
          <w:sz w:val="19"/>
          <w:szCs w:val="19"/>
        </w:rPr>
        <w:t xml:space="preserve"> </w:t>
      </w:r>
      <w:r w:rsidR="001C1F00" w:rsidRPr="00A975ED">
        <w:rPr>
          <w:rFonts w:ascii="Segoe UI" w:eastAsia="Times New Roman" w:hAnsi="Segoe UI" w:cs="Segoe UI"/>
          <w:b/>
          <w:kern w:val="0"/>
          <w:sz w:val="19"/>
          <w:szCs w:val="19"/>
          <w:lang w:val="en-GB"/>
        </w:rPr>
        <w:t>UNDP</w:t>
      </w:r>
      <w:r w:rsidR="001C1F00">
        <w:rPr>
          <w:rFonts w:ascii="Segoe UI" w:hAnsi="Segoe UI"/>
          <w:sz w:val="20"/>
          <w:szCs w:val="19"/>
        </w:rPr>
        <w:t xml:space="preserve"> </w:t>
      </w:r>
      <w:r>
        <w:rPr>
          <w:rFonts w:ascii="Segoe UI" w:hAnsi="Segoe UI"/>
          <w:sz w:val="20"/>
          <w:szCs w:val="19"/>
        </w:rPr>
        <w:t xml:space="preserve"> и нашей тендерной заявке. При этом мы подаем нашу тендерную заявку, которая включает эту Техническую часть тендерной заявки и Прайс-лист.</w:t>
      </w:r>
    </w:p>
    <w:p w14:paraId="1268DF33" w14:textId="77777777" w:rsidR="00A975ED" w:rsidRDefault="00A975ED" w:rsidP="00CF160C">
      <w:pPr>
        <w:jc w:val="both"/>
        <w:rPr>
          <w:rFonts w:ascii="Segoe UI" w:hAnsi="Segoe UI"/>
          <w:sz w:val="20"/>
          <w:szCs w:val="19"/>
        </w:rPr>
      </w:pPr>
    </w:p>
    <w:p w14:paraId="5B86E380" w14:textId="65A552DD" w:rsidR="00CF160C" w:rsidRPr="00B03F33" w:rsidRDefault="00CF160C" w:rsidP="00CF160C">
      <w:pPr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Прилагаемый нами Прайс-лист - на сумму </w:t>
      </w:r>
      <w:r w:rsidR="0002272D"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="0002272D"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="0002272D" w:rsidRPr="00B03F33">
        <w:rPr>
          <w:rFonts w:ascii="Segoe UI" w:hAnsi="Segoe UI" w:cs="Segoe UI"/>
          <w:bCs/>
          <w:sz w:val="20"/>
          <w:szCs w:val="19"/>
        </w:rPr>
      </w:r>
      <w:r w:rsidR="0002272D"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сумму цифрами и прописью и укажите валюту]</w:t>
      </w:r>
      <w:r w:rsidR="0002272D"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Fonts w:ascii="Segoe UI" w:hAnsi="Segoe UI"/>
          <w:sz w:val="20"/>
          <w:szCs w:val="19"/>
        </w:rPr>
        <w:t xml:space="preserve">. </w:t>
      </w:r>
    </w:p>
    <w:p w14:paraId="60D2834F" w14:textId="77777777" w:rsidR="00C24720" w:rsidRPr="00B03F33" w:rsidRDefault="00C24720" w:rsidP="00C24720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0704576D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4C9AAF63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65474B0B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14:paraId="7B16DC47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370D9697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1F56F001" w14:textId="77777777" w:rsidR="00C24720" w:rsidRPr="00B03F33" w:rsidRDefault="00C24720" w:rsidP="00D2415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>
        <w:rPr>
          <w:rStyle w:val="Emphasis"/>
          <w:rFonts w:ascii="Segoe UI" w:hAnsi="Segoe UI"/>
          <w:i w:val="0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65422556" w14:textId="77777777" w:rsidR="00C24720" w:rsidRPr="00B03F33" w:rsidRDefault="00C24720" w:rsidP="00C24720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14:paraId="359F3F51" w14:textId="77777777" w:rsidR="00C24720" w:rsidRPr="00B03F33" w:rsidRDefault="00C24720" w:rsidP="00C24720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</w:t>
      </w:r>
      <w:r>
        <w:rPr>
          <w:rStyle w:val="Emphasis"/>
          <w:rFonts w:ascii="Segoe UI" w:hAnsi="Segoe UI"/>
          <w:i w:val="0"/>
          <w:sz w:val="20"/>
          <w:szCs w:val="19"/>
        </w:rPr>
        <w:lastRenderedPageBreak/>
        <w:t>спецификаций.</w:t>
      </w:r>
    </w:p>
    <w:p w14:paraId="394CCF8E" w14:textId="77777777" w:rsidR="00C24720" w:rsidRPr="00B03F33" w:rsidRDefault="00C24720" w:rsidP="00C24720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Наша тендерная заявка будет действительна и обязательна для нас в течение срока, определенного в Спецификации к тендерной заявке. </w:t>
      </w:r>
    </w:p>
    <w:p w14:paraId="52C35F37" w14:textId="77777777" w:rsidR="00C24720" w:rsidRPr="00B03F33" w:rsidRDefault="00C24720" w:rsidP="00C24720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Мы осознаем и признаем, что Вы не обязаны принимать какую-либо из полученных тендерных заявок.</w:t>
      </w:r>
    </w:p>
    <w:p w14:paraId="2C2898A6" w14:textId="654436AA" w:rsidR="00C24720" w:rsidRPr="00B03F33" w:rsidRDefault="00C24720" w:rsidP="00C24720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>Я, нижеподписавшийся, подтверждаю, что надлежащим образом уполномочен</w:t>
      </w:r>
      <w:r>
        <w:rPr>
          <w:rStyle w:val="Emphasis"/>
          <w:i w:val="0"/>
        </w:rPr>
        <w:t xml:space="preserve">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наименование участника тендера]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на подписание этой тендерной заявки и </w:t>
      </w:r>
      <w:r w:rsidR="00FE40D3">
        <w:rPr>
          <w:rStyle w:val="Emphasis"/>
          <w:rFonts w:ascii="Segoe UI" w:hAnsi="Segoe UI"/>
          <w:i w:val="0"/>
          <w:sz w:val="20"/>
          <w:szCs w:val="19"/>
        </w:rPr>
        <w:t xml:space="preserve">авторизовать ее </w:t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в случае принятия ПРООН. </w:t>
      </w:r>
    </w:p>
    <w:p w14:paraId="2C74DFB6" w14:textId="77777777" w:rsidR="00C24720" w:rsidRPr="00B03F33" w:rsidRDefault="00C24720" w:rsidP="00653394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Имя: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1AB726EE" w14:textId="77777777" w:rsidR="00C24720" w:rsidRPr="00B03F33" w:rsidRDefault="00C24720" w:rsidP="00653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Должность: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7F5D3BD1" w14:textId="77777777" w:rsidR="00C24720" w:rsidRPr="00B03F33" w:rsidRDefault="00C24720" w:rsidP="00653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>Дата: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36CCCC71" w14:textId="77777777" w:rsidR="00C24720" w:rsidRPr="00B03F33" w:rsidRDefault="00C24720" w:rsidP="00653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Подпись: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69CBED48" w14:textId="77777777" w:rsidR="00653394" w:rsidRDefault="00C24720" w:rsidP="00653394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olor w:val="7F7F7F" w:themeColor="text1" w:themeTint="80"/>
          <w:sz w:val="19"/>
          <w:szCs w:val="19"/>
        </w:rPr>
        <w:sectPr w:rsidR="00653394" w:rsidSect="00653394">
          <w:pgSz w:w="12240" w:h="15840"/>
          <w:pgMar w:top="630" w:right="1260" w:bottom="720" w:left="1260" w:header="720" w:footer="720" w:gutter="0"/>
          <w:cols w:space="720"/>
          <w:docGrid w:linePitch="360"/>
        </w:sectPr>
      </w:pPr>
      <w:r>
        <w:rPr>
          <w:rFonts w:ascii="Segoe UI" w:hAnsi="Segoe UI"/>
          <w:b w:val="0"/>
          <w:color w:val="7F7F7F" w:themeColor="text1" w:themeTint="80"/>
          <w:sz w:val="19"/>
          <w:szCs w:val="19"/>
        </w:rPr>
        <w:t>[Проставьте официальную печать участника тендера]</w:t>
      </w:r>
    </w:p>
    <w:p w14:paraId="4F5AC204" w14:textId="77777777" w:rsidR="00C24720" w:rsidRPr="004F6F04" w:rsidRDefault="00C24720" w:rsidP="004F6F0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6" w:name="_Toc17899019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lastRenderedPageBreak/>
        <w:t xml:space="preserve">Форма В: </w:t>
      </w:r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>Форма «Информация об участнике тендера»</w:t>
      </w:r>
      <w:bookmarkEnd w:id="6"/>
    </w:p>
    <w:p w14:paraId="67D1EBA4" w14:textId="77777777" w:rsidR="00C24720" w:rsidRPr="00F42F0D" w:rsidRDefault="00C24720" w:rsidP="00C24720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p w14:paraId="7B49EAC3" w14:textId="77777777" w:rsidR="00C24720" w:rsidRPr="00F42F0D" w:rsidRDefault="00C24720" w:rsidP="00C24720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C24720" w:rsidRPr="00B903DA" w14:paraId="1E4093AF" w14:textId="77777777" w:rsidTr="00C24720">
        <w:tc>
          <w:tcPr>
            <w:tcW w:w="3600" w:type="dxa"/>
            <w:shd w:val="clear" w:color="auto" w:fill="9BDEFF"/>
          </w:tcPr>
          <w:p w14:paraId="5DC0222A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2EEB91AE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622AC49E" w14:textId="77777777" w:rsidTr="00C24720">
        <w:tc>
          <w:tcPr>
            <w:tcW w:w="3600" w:type="dxa"/>
            <w:shd w:val="clear" w:color="auto" w:fill="9BDEFF"/>
          </w:tcPr>
          <w:p w14:paraId="2E6E6163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5B9AF160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2429D663" w14:textId="77777777" w:rsidTr="00C24720">
        <w:tc>
          <w:tcPr>
            <w:tcW w:w="3600" w:type="dxa"/>
            <w:shd w:val="clear" w:color="auto" w:fill="9BDEFF"/>
          </w:tcPr>
          <w:p w14:paraId="1DC5CBF3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482DE7FE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72A4DD94" w14:textId="77777777" w:rsidTr="00C24720">
        <w:tc>
          <w:tcPr>
            <w:tcW w:w="3600" w:type="dxa"/>
            <w:shd w:val="clear" w:color="auto" w:fill="9BDEFF"/>
          </w:tcPr>
          <w:p w14:paraId="74126901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015351CA" w14:textId="77777777" w:rsidR="00C24720" w:rsidRPr="00B903DA" w:rsidRDefault="00C24720" w:rsidP="00C24720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</w:t>
            </w:r>
          </w:p>
          <w:p w14:paraId="747560C3" w14:textId="77777777" w:rsidR="00C24720" w:rsidRPr="00B903DA" w:rsidRDefault="00C24720" w:rsidP="00C24720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560E0363" w14:textId="47C83B27" w:rsidR="00C24720" w:rsidRPr="00B903DA" w:rsidRDefault="00C24720" w:rsidP="00C24720">
            <w:pPr>
              <w:spacing w:before="40" w:after="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="001060E1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="001060E1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1060E1">
              <w:rPr>
                <w:rFonts w:ascii="Segoe UI" w:hAnsi="Segoe UI" w:cs="Segoe UI"/>
                <w:bCs/>
                <w:sz w:val="20"/>
              </w:rPr>
            </w:r>
            <w:r w:rsidR="001060E1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="001060E1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3D250B02" w14:textId="77777777" w:rsidTr="00C24720">
        <w:tc>
          <w:tcPr>
            <w:tcW w:w="3600" w:type="dxa"/>
            <w:shd w:val="clear" w:color="auto" w:fill="9BDEFF"/>
          </w:tcPr>
          <w:p w14:paraId="39D57732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Являетесь ли Вы зарегистрированным поставщиком ГРООН?</w:t>
            </w:r>
          </w:p>
        </w:tc>
        <w:tc>
          <w:tcPr>
            <w:tcW w:w="5940" w:type="dxa"/>
          </w:tcPr>
          <w:p w14:paraId="4D4A7987" w14:textId="77777777" w:rsidR="00C24720" w:rsidRPr="00B903DA" w:rsidRDefault="00ED6421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="002B37EF"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="002B37EF">
              <w:rPr>
                <w:rFonts w:ascii="Segoe UI" w:hAnsi="Segoe UI"/>
                <w:sz w:val="20"/>
              </w:rPr>
              <w:t xml:space="preserve"> </w:t>
            </w:r>
            <w:proofErr w:type="gramStart"/>
            <w:r w:rsidR="002B37EF">
              <w:rPr>
                <w:rFonts w:ascii="Segoe UI" w:hAnsi="Segoe UI"/>
                <w:sz w:val="20"/>
              </w:rPr>
              <w:t xml:space="preserve">Нет </w:t>
            </w:r>
            <w:r w:rsidR="002B37EF">
              <w:rPr>
                <w:rFonts w:ascii="Segoe UI" w:hAnsi="Segoe UI"/>
                <w:sz w:val="20"/>
              </w:rPr>
              <w:tab/>
              <w:t>Если</w:t>
            </w:r>
            <w:proofErr w:type="gramEnd"/>
            <w:r w:rsidR="002B37EF">
              <w:rPr>
                <w:rFonts w:ascii="Segoe UI" w:hAnsi="Segoe UI"/>
                <w:sz w:val="20"/>
              </w:rPr>
              <w:t xml:space="preserve"> выбран ответ да, </w:t>
            </w:r>
            <w:r w:rsidR="00C24720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ГРООН]"/>
                  </w:textInput>
                </w:ffData>
              </w:fldChar>
            </w:r>
            <w:r w:rsidR="00C2472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24720">
              <w:rPr>
                <w:rFonts w:ascii="Segoe UI" w:hAnsi="Segoe UI" w:cs="Segoe UI"/>
                <w:sz w:val="20"/>
              </w:rPr>
            </w:r>
            <w:r w:rsidR="00C24720">
              <w:rPr>
                <w:rFonts w:ascii="Segoe UI" w:hAnsi="Segoe UI" w:cs="Segoe UI"/>
                <w:sz w:val="20"/>
              </w:rPr>
              <w:fldChar w:fldCharType="separate"/>
            </w:r>
            <w:r w:rsidR="002B37EF">
              <w:rPr>
                <w:rFonts w:ascii="Segoe UI" w:hAnsi="Segoe UI"/>
                <w:sz w:val="20"/>
              </w:rPr>
              <w:t>[вставьте номер поставщика ГРООН]</w:t>
            </w:r>
            <w:r w:rsidR="00C24720">
              <w:rPr>
                <w:rFonts w:ascii="Segoe UI" w:hAnsi="Segoe UI" w:cs="Segoe UI"/>
                <w:sz w:val="20"/>
              </w:rPr>
              <w:fldChar w:fldCharType="end"/>
            </w:r>
            <w:r w:rsidR="002B37EF"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C24720" w:rsidRPr="00B903DA" w14:paraId="665DB00E" w14:textId="77777777" w:rsidTr="00C24720">
        <w:tc>
          <w:tcPr>
            <w:tcW w:w="3600" w:type="dxa"/>
            <w:shd w:val="clear" w:color="auto" w:fill="9BDEFF"/>
            <w:vAlign w:val="center"/>
          </w:tcPr>
          <w:p w14:paraId="512412D5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6FF35DAD" w14:textId="77777777" w:rsidR="00C24720" w:rsidRPr="00B903DA" w:rsidRDefault="00ED6421" w:rsidP="00C24720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 w:rsidR="002B37EF"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 w:rsidR="002B37EF">
              <w:rPr>
                <w:rFonts w:ascii="Segoe UI" w:hAnsi="Segoe UI"/>
                <w:sz w:val="20"/>
              </w:rPr>
              <w:t xml:space="preserve"> </w:t>
            </w:r>
            <w:proofErr w:type="gramStart"/>
            <w:r w:rsidR="002B37EF">
              <w:rPr>
                <w:rFonts w:ascii="Segoe UI" w:hAnsi="Segoe UI"/>
                <w:sz w:val="20"/>
              </w:rPr>
              <w:t xml:space="preserve">Нет </w:t>
            </w:r>
            <w:r w:rsidR="002B37EF">
              <w:rPr>
                <w:rFonts w:ascii="Segoe UI" w:hAnsi="Segoe UI"/>
                <w:sz w:val="20"/>
              </w:rPr>
              <w:tab/>
              <w:t>Если</w:t>
            </w:r>
            <w:proofErr w:type="gramEnd"/>
            <w:r w:rsidR="002B37EF">
              <w:rPr>
                <w:rFonts w:ascii="Segoe UI" w:hAnsi="Segoe UI"/>
                <w:sz w:val="20"/>
              </w:rPr>
              <w:t xml:space="preserve"> выбран ответ да, </w:t>
            </w:r>
            <w:r w:rsidR="00C24720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 w:rsidR="00C2472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24720">
              <w:rPr>
                <w:rFonts w:ascii="Segoe UI" w:hAnsi="Segoe UI" w:cs="Segoe UI"/>
                <w:sz w:val="20"/>
              </w:rPr>
            </w:r>
            <w:r w:rsidR="00C24720">
              <w:rPr>
                <w:rFonts w:ascii="Segoe UI" w:hAnsi="Segoe UI" w:cs="Segoe UI"/>
                <w:sz w:val="20"/>
              </w:rPr>
              <w:fldChar w:fldCharType="separate"/>
            </w:r>
            <w:r w:rsidR="002B37EF">
              <w:rPr>
                <w:rFonts w:ascii="Segoe UI" w:hAnsi="Segoe UI"/>
                <w:sz w:val="20"/>
              </w:rPr>
              <w:t>[вставьте номер поставщика ПРООН]</w:t>
            </w:r>
            <w:r w:rsidR="00C24720">
              <w:rPr>
                <w:rFonts w:ascii="Segoe UI" w:hAnsi="Segoe UI" w:cs="Segoe UI"/>
                <w:sz w:val="20"/>
              </w:rPr>
              <w:fldChar w:fldCharType="end"/>
            </w:r>
            <w:r w:rsidR="002B37EF"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C24720" w:rsidRPr="00B903DA" w14:paraId="1B604B87" w14:textId="77777777" w:rsidTr="00C24720">
        <w:tc>
          <w:tcPr>
            <w:tcW w:w="3600" w:type="dxa"/>
            <w:shd w:val="clear" w:color="auto" w:fill="9BDEFF"/>
          </w:tcPr>
          <w:p w14:paraId="3337ECD1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0384DEB4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118F9611" w14:textId="77777777" w:rsidTr="00C24720">
        <w:tc>
          <w:tcPr>
            <w:tcW w:w="3600" w:type="dxa"/>
            <w:shd w:val="clear" w:color="auto" w:fill="9BDEFF"/>
          </w:tcPr>
          <w:p w14:paraId="583E2CFE" w14:textId="77777777" w:rsidR="00C24720" w:rsidRPr="00310D9B" w:rsidRDefault="00C24720" w:rsidP="00C2472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6450F9E4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72F3F0C9" w14:textId="77777777" w:rsidTr="00C24720">
        <w:trPr>
          <w:trHeight w:val="814"/>
        </w:trPr>
        <w:tc>
          <w:tcPr>
            <w:tcW w:w="3600" w:type="dxa"/>
            <w:shd w:val="clear" w:color="auto" w:fill="9BDEFF"/>
          </w:tcPr>
          <w:p w14:paraId="4C7CD5C7" w14:textId="77777777" w:rsidR="00C24720" w:rsidRPr="00310D9B" w:rsidRDefault="00C24720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6C2217B2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15899E40" w14:textId="77777777" w:rsidTr="00C24720">
        <w:trPr>
          <w:trHeight w:val="1147"/>
        </w:trPr>
        <w:tc>
          <w:tcPr>
            <w:tcW w:w="3600" w:type="dxa"/>
            <w:shd w:val="clear" w:color="auto" w:fill="9BDEFF"/>
          </w:tcPr>
          <w:p w14:paraId="1369493B" w14:textId="77777777" w:rsidR="00C24720" w:rsidRPr="00324BA9" w:rsidRDefault="00C24720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492B19CD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647217A0" w14:textId="77777777" w:rsidTr="00C24720">
        <w:tc>
          <w:tcPr>
            <w:tcW w:w="3600" w:type="dxa"/>
            <w:shd w:val="clear" w:color="auto" w:fill="9BDEFF"/>
          </w:tcPr>
          <w:p w14:paraId="5B88A962" w14:textId="77777777" w:rsidR="00C24720" w:rsidRPr="00324BA9" w:rsidRDefault="00C24720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24D6EDEB" w14:textId="77777777" w:rsidR="00C24720" w:rsidRPr="00B903D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5F6072" w:rsidRPr="00B903DA" w14:paraId="1DF68C5F" w14:textId="77777777" w:rsidTr="00C24720">
        <w:tc>
          <w:tcPr>
            <w:tcW w:w="3600" w:type="dxa"/>
            <w:shd w:val="clear" w:color="auto" w:fill="9BDEFF"/>
          </w:tcPr>
          <w:p w14:paraId="08014B5E" w14:textId="316FC9E2" w:rsidR="005F6072" w:rsidRPr="00310D9B" w:rsidRDefault="005F6072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lastRenderedPageBreak/>
              <w:t xml:space="preserve">Проявляет ли Ваша организация значительное </w:t>
            </w:r>
            <w:r w:rsidRPr="00250354">
              <w:rPr>
                <w:rFonts w:ascii="Segoe UI" w:hAnsi="Segoe UI"/>
                <w:b/>
                <w:sz w:val="20"/>
              </w:rPr>
              <w:t>стремление к стабильности д</w:t>
            </w:r>
            <w:r>
              <w:rPr>
                <w:rFonts w:ascii="Segoe UI" w:hAnsi="Segoe UI"/>
                <w:b/>
                <w:sz w:val="20"/>
              </w:rPr>
              <w:t>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14:paraId="34B4FA64" w14:textId="77777777" w:rsidR="005F6072" w:rsidRDefault="005F6072" w:rsidP="00C24720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620F0" w:rsidRPr="00B903DA" w14:paraId="7738E136" w14:textId="77777777" w:rsidTr="00C24720">
        <w:tc>
          <w:tcPr>
            <w:tcW w:w="3600" w:type="dxa"/>
            <w:shd w:val="clear" w:color="auto" w:fill="9BDEFF"/>
          </w:tcPr>
          <w:p w14:paraId="1673DB47" w14:textId="77777777" w:rsidR="006620F0" w:rsidRPr="00310D9B" w:rsidRDefault="005F6072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14:paraId="75AFE032" w14:textId="77777777" w:rsidR="006620F0" w:rsidRDefault="005F6072" w:rsidP="00C24720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B903DA" w14:paraId="4B4DF00B" w14:textId="77777777" w:rsidTr="00C24720">
        <w:tc>
          <w:tcPr>
            <w:tcW w:w="3600" w:type="dxa"/>
            <w:shd w:val="clear" w:color="auto" w:fill="9BDEFF"/>
          </w:tcPr>
          <w:p w14:paraId="5C24C8FB" w14:textId="77777777" w:rsidR="00C24720" w:rsidRPr="006D6502" w:rsidRDefault="00C24720" w:rsidP="00C24720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14:paraId="0A3F2279" w14:textId="77777777" w:rsidR="00C24720" w:rsidRPr="00804F85" w:rsidRDefault="00C24720" w:rsidP="00C24720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31A34E7" w14:textId="77777777" w:rsidR="00C24720" w:rsidRPr="00804F85" w:rsidRDefault="00C24720" w:rsidP="00C24720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0F6C5D8F" w14:textId="77777777" w:rsidR="00C24720" w:rsidRPr="00804F85" w:rsidRDefault="00C24720" w:rsidP="00C24720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E8622F" w14:paraId="5F6E8924" w14:textId="77777777" w:rsidTr="00C24720">
        <w:tc>
          <w:tcPr>
            <w:tcW w:w="3600" w:type="dxa"/>
            <w:shd w:val="clear" w:color="auto" w:fill="9BDEFF"/>
          </w:tcPr>
          <w:p w14:paraId="07FEBF93" w14:textId="77777777" w:rsidR="00C24720" w:rsidRPr="006D6502" w:rsidRDefault="00C24720" w:rsidP="00C24720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53081B41" w14:textId="77777777" w:rsidR="00C24720" w:rsidRPr="00065D84" w:rsidRDefault="00C24720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Сведения о компании, объем которых не должен превышать 15 (пятнадцать) страниц, в том числе печатные брошюры и каталоги продукции, имеющие отношение к закупаемым товарам и/или услугам </w:t>
            </w:r>
          </w:p>
          <w:p w14:paraId="790A76EF" w14:textId="77777777" w:rsidR="00C24720" w:rsidRPr="00065D84" w:rsidRDefault="00C24720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contextualSpacing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Свидетельство о создании/регистрации предприятия </w:t>
            </w:r>
          </w:p>
          <w:p w14:paraId="2181A55D" w14:textId="77777777" w:rsidR="00C24720" w:rsidRDefault="00C24720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14:paraId="05B1A20D" w14:textId="77777777" w:rsidR="00C24720" w:rsidRPr="00065D84" w:rsidRDefault="00C24720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Документы о регистрации торгового названия, в соответствующих случаях</w:t>
            </w:r>
          </w:p>
          <w:p w14:paraId="0AA28838" w14:textId="77777777" w:rsidR="007A0C24" w:rsidRDefault="00D40A4D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Сертификат качества (например, ISO и т.д.) и/или другие аналогичные сертификаты, аккредитации, награды и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благодарности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, полученные участником тендера, при наличии таковых </w:t>
            </w:r>
          </w:p>
          <w:p w14:paraId="1850885D" w14:textId="5BBBBCF0" w:rsidR="007A0C24" w:rsidRPr="007A0C24" w:rsidRDefault="007A0C24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Сертификат</w:t>
            </w:r>
            <w:r w:rsidR="00F03D88">
              <w:rPr>
                <w:rFonts w:ascii="Segoe UI" w:hAnsi="Segoe UI"/>
                <w:color w:val="000000" w:themeColor="text1"/>
                <w:sz w:val="20"/>
              </w:rPr>
              <w:t>ы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о соблюдении экологических норм, аккредитации, маркировка/этикетки и другие подтверждения практики участника тендера, которая способствует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экологической стабильности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14:paraId="648C1E37" w14:textId="77777777" w:rsidR="00D773D0" w:rsidRPr="00D773D0" w:rsidRDefault="007A0C24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lastRenderedPageBreak/>
              <w:t>Свидетельства о регистрации патентов, если какие-либо из представленных в тендерной заявке технологий запатентованы участником тендера</w:t>
            </w:r>
          </w:p>
          <w:p w14:paraId="645A0F5B" w14:textId="77777777" w:rsidR="00C24720" w:rsidRPr="00065D84" w:rsidRDefault="00C24720" w:rsidP="00D24152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Разрешение местного органа управления на размещение и осуществление деятельности в месте назначения, в соответствующих случаях </w:t>
            </w:r>
          </w:p>
          <w:p w14:paraId="22983AEA" w14:textId="77777777" w:rsidR="00E567F9" w:rsidRPr="00E567F9" w:rsidRDefault="00C24720" w:rsidP="00E567F9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Официальное письмо о назначении местным представителем, если участник тендера подает тендерную заявку от имени субъекта, расположенного за пределами страны</w:t>
            </w:r>
          </w:p>
          <w:p w14:paraId="79CB1306" w14:textId="77777777" w:rsidR="00E567F9" w:rsidRPr="00E567F9" w:rsidRDefault="00E567F9" w:rsidP="00E567F9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E567F9">
              <w:rPr>
                <w:rFonts w:ascii="Segoe UI" w:hAnsi="Segoe UI"/>
                <w:color w:val="000000"/>
                <w:sz w:val="19"/>
                <w:szCs w:val="19"/>
              </w:rPr>
              <w:t>Документы, подтверждающие наличие материальной базы и технических средств для проведения требуемых услуг:</w:t>
            </w:r>
          </w:p>
          <w:p w14:paraId="792B6B9C" w14:textId="77777777" w:rsidR="00E567F9" w:rsidRPr="00E567F9" w:rsidRDefault="00E567F9" w:rsidP="00E567F9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E567F9">
              <w:rPr>
                <w:rFonts w:ascii="Segoe UI" w:hAnsi="Segoe UI"/>
                <w:color w:val="000000"/>
                <w:sz w:val="19"/>
                <w:szCs w:val="19"/>
              </w:rPr>
              <w:t>Список расходных материалов (чистящие средства) с их подробным описанием (список должен включать название бренда, название продукта и предполагаемого его использования);</w:t>
            </w:r>
          </w:p>
          <w:p w14:paraId="262AC107" w14:textId="77777777" w:rsidR="00E567F9" w:rsidRPr="00E567F9" w:rsidRDefault="00E567F9" w:rsidP="00E567F9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E567F9">
              <w:rPr>
                <w:rFonts w:ascii="Segoe UI" w:hAnsi="Segoe UI"/>
                <w:color w:val="000000"/>
                <w:sz w:val="19"/>
                <w:szCs w:val="19"/>
              </w:rPr>
              <w:t>Сертификат и/или свидетельство о государственной регистрации на соответствие требованиям Технического регламента Республики Казахстан для средств и расходных материалов;</w:t>
            </w:r>
          </w:p>
          <w:p w14:paraId="1E3B8839" w14:textId="77777777" w:rsidR="00E567F9" w:rsidRPr="00E567F9" w:rsidRDefault="00E567F9" w:rsidP="00E567F9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E567F9">
              <w:rPr>
                <w:rFonts w:ascii="Segoe UI" w:hAnsi="Segoe UI"/>
                <w:color w:val="000000"/>
                <w:sz w:val="19"/>
                <w:szCs w:val="19"/>
              </w:rPr>
              <w:t>Претенденты должны представить детальную информацию о сотрудниках, доказывающие наличие профессионального персонала с соответствующим опытом и навыками;</w:t>
            </w:r>
          </w:p>
          <w:p w14:paraId="6E0C0D7E" w14:textId="56BE6424" w:rsidR="00E567F9" w:rsidRPr="006859DF" w:rsidRDefault="00E567F9" w:rsidP="006859DF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E567F9">
              <w:rPr>
                <w:rFonts w:ascii="Segoe UI" w:hAnsi="Segoe UI"/>
                <w:color w:val="000000"/>
                <w:sz w:val="19"/>
                <w:szCs w:val="19"/>
              </w:rPr>
              <w:t>График проведения работ\услуг по уборке здания, уборке и озеленению прилегающей территории согласно требованиям Приложения 1;</w:t>
            </w:r>
          </w:p>
        </w:tc>
      </w:tr>
    </w:tbl>
    <w:p w14:paraId="2E901959" w14:textId="77777777" w:rsidR="0099617B" w:rsidRDefault="0099617B" w:rsidP="00206736">
      <w:pPr>
        <w:pStyle w:val="Heading2"/>
      </w:pPr>
    </w:p>
    <w:p w14:paraId="69293B0E" w14:textId="77777777" w:rsidR="0099617B" w:rsidRDefault="0099617B">
      <w:pPr>
        <w:widowControl/>
        <w:overflowPunct/>
        <w:adjustRightInd/>
        <w:rPr>
          <w:rFonts w:ascii="Segoe UI" w:hAnsi="Segoe UI" w:cs="Segoe UI"/>
          <w:b/>
          <w:bCs/>
          <w:iCs/>
          <w:caps/>
          <w:noProof/>
          <w:color w:val="0070C0"/>
          <w:sz w:val="28"/>
          <w:szCs w:val="28"/>
        </w:rPr>
      </w:pPr>
      <w:r>
        <w:br w:type="page"/>
      </w:r>
    </w:p>
    <w:p w14:paraId="6DCB6C1D" w14:textId="77777777" w:rsidR="00C24720" w:rsidRPr="004F6F04" w:rsidRDefault="00C24720" w:rsidP="004F6F0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7" w:name="_Toc17899020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lastRenderedPageBreak/>
        <w:t xml:space="preserve">Форма С: </w:t>
      </w:r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>Форма «Информация о совместном предприятии/консорциуме/ассоциации»</w:t>
      </w:r>
      <w:bookmarkEnd w:id="7"/>
    </w:p>
    <w:p w14:paraId="2FFF812F" w14:textId="77777777" w:rsidR="00C24720" w:rsidRPr="005F57D5" w:rsidRDefault="00C24720" w:rsidP="00C24720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24720" w:rsidRPr="00B94ACA" w14:paraId="2D389FCA" w14:textId="77777777" w:rsidTr="00C24720">
        <w:tc>
          <w:tcPr>
            <w:tcW w:w="1979" w:type="dxa"/>
            <w:shd w:val="clear" w:color="auto" w:fill="9BDEFF"/>
          </w:tcPr>
          <w:p w14:paraId="780BAA3C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728EA88B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5E4DA4C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179794EA" w14:textId="77777777" w:rsidR="00C24720" w:rsidRPr="00B94ACA" w:rsidRDefault="00ED6421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37EF"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24720" w:rsidRPr="00B94ACA" w14:paraId="32D23515" w14:textId="77777777" w:rsidTr="00C2472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056C67F" w14:textId="77777777" w:rsidR="00C24720" w:rsidRPr="00B94ACA" w:rsidRDefault="00AE59B3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4C09E63B" w14:textId="6CC817A6" w:rsidR="00C24720" w:rsidRPr="00B94ACA" w:rsidRDefault="00514DF6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Приглашени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</w:t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 участию в тендере (ПУТ) №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2019-054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KAZ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UNDP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54B43B1" w14:textId="77777777" w:rsidR="00C24720" w:rsidRPr="00F42F0D" w:rsidRDefault="00C24720" w:rsidP="00C24720">
      <w:pPr>
        <w:rPr>
          <w:rFonts w:ascii="Segoe UI" w:hAnsi="Segoe UI" w:cs="Segoe UI"/>
          <w:sz w:val="20"/>
        </w:rPr>
      </w:pPr>
    </w:p>
    <w:p w14:paraId="7370A7B4" w14:textId="77777777" w:rsidR="00C24720" w:rsidRPr="005F57D5" w:rsidRDefault="00C24720" w:rsidP="00C24720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p w14:paraId="43DE8C64" w14:textId="77777777" w:rsidR="00C24720" w:rsidRDefault="00C24720" w:rsidP="00C24720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4839"/>
        <w:gridCol w:w="4320"/>
      </w:tblGrid>
      <w:tr w:rsidR="00C24720" w:rsidRPr="004001DC" w14:paraId="5F621A9B" w14:textId="77777777" w:rsidTr="00C24720">
        <w:tc>
          <w:tcPr>
            <w:tcW w:w="566" w:type="dxa"/>
            <w:shd w:val="clear" w:color="auto" w:fill="9BDEFF"/>
            <w:hideMark/>
          </w:tcPr>
          <w:p w14:paraId="4BBCB6AA" w14:textId="35FC5760" w:rsidR="00C24720" w:rsidRPr="004001DC" w:rsidRDefault="00F03D88" w:rsidP="00C24720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21B86589" w14:textId="77777777" w:rsidR="00C24720" w:rsidRPr="0042417E" w:rsidRDefault="00C24720" w:rsidP="00C24720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Наименование партнера и контактная информация</w:t>
            </w:r>
            <w:r>
              <w:rPr>
                <w:rFonts w:ascii="Segoe UI" w:hAnsi="Segoe UI"/>
              </w:rPr>
              <w:t xml:space="preserve"> </w:t>
            </w:r>
            <w:r w:rsidRPr="00F03D88">
              <w:rPr>
                <w:rFonts w:ascii="Segoe UI" w:hAnsi="Segoe UI"/>
                <w:i/>
                <w:sz w:val="18"/>
              </w:rPr>
              <w:t>(адрес, номера телефонов, номера факсов, адрес электронной почты)</w:t>
            </w:r>
            <w:r>
              <w:rPr>
                <w:rFonts w:ascii="Segoe UI" w:hAnsi="Segoe UI"/>
                <w:b/>
                <w:bCs/>
                <w:i/>
                <w:sz w:val="18"/>
              </w:rPr>
              <w:t xml:space="preserve"> </w:t>
            </w:r>
            <w:r>
              <w:rPr>
                <w:rFonts w:ascii="Segoe UI" w:hAnsi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3A1C0113" w14:textId="77777777" w:rsidR="00C24720" w:rsidRPr="004001DC" w:rsidRDefault="00C24720" w:rsidP="00C24720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C24720" w:rsidRPr="004001DC" w14:paraId="5B929751" w14:textId="77777777" w:rsidTr="00C24720">
        <w:tc>
          <w:tcPr>
            <w:tcW w:w="566" w:type="dxa"/>
            <w:hideMark/>
          </w:tcPr>
          <w:p w14:paraId="51A38AF1" w14:textId="77777777" w:rsidR="00C24720" w:rsidRPr="004001DC" w:rsidRDefault="00C24720" w:rsidP="00C2472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0A162934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F3767B7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4001DC" w14:paraId="6FAB23AD" w14:textId="77777777" w:rsidTr="00C24720">
        <w:tc>
          <w:tcPr>
            <w:tcW w:w="566" w:type="dxa"/>
            <w:hideMark/>
          </w:tcPr>
          <w:p w14:paraId="21C3F557" w14:textId="77777777" w:rsidR="00C24720" w:rsidRPr="004001DC" w:rsidRDefault="00C24720" w:rsidP="00C2472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75A7C832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40B80BD8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24720" w:rsidRPr="004001DC" w14:paraId="5F20D484" w14:textId="77777777" w:rsidTr="00C24720">
        <w:tc>
          <w:tcPr>
            <w:tcW w:w="566" w:type="dxa"/>
            <w:hideMark/>
          </w:tcPr>
          <w:p w14:paraId="13848542" w14:textId="77777777" w:rsidR="00C24720" w:rsidRPr="004001DC" w:rsidRDefault="00C24720" w:rsidP="00C2472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5DF8ED8C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31BDF305" w14:textId="77777777" w:rsidR="00C24720" w:rsidRPr="004001DC" w:rsidRDefault="00C24720" w:rsidP="00C2472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985B3A8" w14:textId="77777777" w:rsidR="00C24720" w:rsidRDefault="00C24720" w:rsidP="00C24720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C24720" w:rsidRPr="005F57D5" w14:paraId="1D40F9B2" w14:textId="77777777" w:rsidTr="00C24720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949F67E" w14:textId="77777777" w:rsidR="00C24720" w:rsidRDefault="00C24720" w:rsidP="00C24720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>Наименование ведущего партнера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</w:p>
          <w:p w14:paraId="55821E08" w14:textId="6BE2EB80" w:rsidR="00C24720" w:rsidRPr="005F57D5" w:rsidRDefault="00C24720" w:rsidP="00053A07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/>
                <w:sz w:val="18"/>
              </w:rPr>
              <w:t xml:space="preserve">(с полномочиями </w:t>
            </w:r>
            <w:r w:rsidR="00053A07" w:rsidRPr="00250354">
              <w:rPr>
                <w:rFonts w:ascii="Segoe UI" w:hAnsi="Segoe UI"/>
                <w:sz w:val="18"/>
              </w:rPr>
              <w:t>связывать</w:t>
            </w:r>
            <w:r w:rsidRPr="00250354">
              <w:rPr>
                <w:rFonts w:ascii="Segoe UI" w:hAnsi="Segoe UI"/>
                <w:sz w:val="18"/>
              </w:rPr>
              <w:t xml:space="preserve"> обязательства</w:t>
            </w:r>
            <w:r w:rsidR="00053A07" w:rsidRPr="00250354">
              <w:rPr>
                <w:rFonts w:ascii="Segoe UI" w:hAnsi="Segoe UI"/>
                <w:sz w:val="18"/>
              </w:rPr>
              <w:t>ми</w:t>
            </w:r>
            <w:r w:rsidRPr="00250354">
              <w:rPr>
                <w:rFonts w:ascii="Segoe UI" w:hAnsi="Segoe UI"/>
                <w:sz w:val="18"/>
              </w:rPr>
              <w:t xml:space="preserve"> СП</w:t>
            </w:r>
            <w:r>
              <w:rPr>
                <w:rFonts w:ascii="Segoe UI" w:hAnsi="Segoe UI"/>
                <w:sz w:val="18"/>
              </w:rPr>
              <w:t>, консорциум, ассоциаци</w:t>
            </w:r>
            <w:r w:rsidR="00053A07">
              <w:rPr>
                <w:rFonts w:ascii="Segoe UI" w:hAnsi="Segoe UI"/>
                <w:sz w:val="18"/>
              </w:rPr>
              <w:t>ю</w:t>
            </w:r>
            <w:r>
              <w:rPr>
                <w:rFonts w:ascii="Segoe UI" w:hAnsi="Segoe UI"/>
                <w:sz w:val="18"/>
              </w:rPr>
              <w:t xml:space="preserve"> в ходе процесса ПУТ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7BC70613" w14:textId="77777777" w:rsidR="00C24720" w:rsidRPr="005F57D5" w:rsidRDefault="00C24720" w:rsidP="00C2472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0B7DFA1" w14:textId="77777777" w:rsidR="00C24720" w:rsidRDefault="00C24720" w:rsidP="00C24720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090B05A6" w14:textId="77777777" w:rsidR="00C24720" w:rsidRPr="005F57D5" w:rsidRDefault="00C24720" w:rsidP="00C24720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</w:t>
      </w:r>
      <w:r w:rsidRPr="00250354">
        <w:rPr>
          <w:rFonts w:ascii="Segoe UI" w:hAnsi="Segoe UI"/>
          <w:sz w:val="20"/>
        </w:rPr>
        <w:t>солидарной ответственности</w:t>
      </w:r>
      <w:r>
        <w:rPr>
          <w:rFonts w:ascii="Segoe UI" w:hAnsi="Segoe UI"/>
          <w:sz w:val="20"/>
        </w:rPr>
        <w:t xml:space="preserve"> членов данного совместного предприятия:</w:t>
      </w:r>
    </w:p>
    <w:p w14:paraId="06E462D6" w14:textId="77777777" w:rsidR="00C32238" w:rsidRDefault="00C32238" w:rsidP="00C24720">
      <w:pPr>
        <w:spacing w:before="20" w:after="20"/>
        <w:rPr>
          <w:rFonts w:ascii="Segoe UI" w:hAnsi="Segoe UI" w:cs="Segoe UI"/>
        </w:rPr>
      </w:pPr>
    </w:p>
    <w:p w14:paraId="7E461B98" w14:textId="77777777" w:rsidR="00F03D88" w:rsidRDefault="00ED6421" w:rsidP="00C24720">
      <w:pPr>
        <w:spacing w:before="20" w:after="20"/>
        <w:rPr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38">
            <w:rPr>
              <w:rFonts w:ascii="MS Gothic" w:eastAsia="MS Gothic" w:hAnsi="MS Gothic" w:cs="Segoe UI" w:hint="eastAsia"/>
            </w:rPr>
            <w:t>☐</w:t>
          </w:r>
        </w:sdtContent>
      </w:sdt>
      <w:r w:rsidR="002B37EF">
        <w:rPr>
          <w:rFonts w:ascii="Segoe UI" w:hAnsi="Segoe UI"/>
        </w:rPr>
        <w:t xml:space="preserve"> </w:t>
      </w:r>
      <w:r w:rsidR="002B37EF">
        <w:rPr>
          <w:sz w:val="20"/>
        </w:rPr>
        <w:t>Письмо о намерении создать совместное предприятие</w:t>
      </w:r>
      <w:r w:rsidR="002B37EF">
        <w:rPr>
          <w:sz w:val="20"/>
        </w:rPr>
        <w:tab/>
      </w:r>
      <w:r w:rsidR="002B37EF">
        <w:rPr>
          <w:b/>
          <w:i/>
          <w:sz w:val="20"/>
        </w:rPr>
        <w:t>ИЛИ</w:t>
      </w:r>
      <w:r w:rsidR="002B37EF">
        <w:rPr>
          <w:sz w:val="20"/>
        </w:rPr>
        <w:t xml:space="preserve"> </w:t>
      </w:r>
      <w:r w:rsidR="002B37EF">
        <w:rPr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20"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 w:rsidR="002B37EF">
        <w:rPr>
          <w:sz w:val="20"/>
        </w:rPr>
        <w:t xml:space="preserve"> Соглашение об</w:t>
      </w:r>
    </w:p>
    <w:p w14:paraId="02B061B2" w14:textId="2FB11E11" w:rsidR="00C24720" w:rsidRDefault="00F03D88" w:rsidP="00F03D88">
      <w:pPr>
        <w:spacing w:before="20" w:after="20"/>
        <w:ind w:left="5040" w:firstLine="720"/>
        <w:rPr>
          <w:rFonts w:ascii="Segoe UI" w:hAnsi="Segoe UI" w:cs="Segoe UI"/>
          <w:sz w:val="20"/>
        </w:rPr>
      </w:pPr>
      <w:r>
        <w:rPr>
          <w:sz w:val="20"/>
        </w:rPr>
        <w:t xml:space="preserve">    </w:t>
      </w:r>
      <w:r w:rsidR="002B37EF">
        <w:rPr>
          <w:sz w:val="20"/>
        </w:rPr>
        <w:t xml:space="preserve"> СП/консорциуме/ассоциации</w:t>
      </w:r>
    </w:p>
    <w:p w14:paraId="43A094BF" w14:textId="77777777" w:rsidR="00C24720" w:rsidRPr="005F57D5" w:rsidRDefault="00C24720" w:rsidP="00C24720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02774E3E" w14:textId="77777777" w:rsidR="00C24720" w:rsidRDefault="00C24720" w:rsidP="00C24720">
      <w:pPr>
        <w:spacing w:line="24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Настоящим мы подтверждаем, что в случае заключения контракта все стороны совместного предприятия/консорциума/ассоциации будут нести </w:t>
      </w:r>
      <w:r w:rsidRPr="00250354">
        <w:rPr>
          <w:rFonts w:ascii="Segoe UI" w:hAnsi="Segoe UI"/>
          <w:sz w:val="20"/>
        </w:rPr>
        <w:t>солидарную ответственность</w:t>
      </w:r>
      <w:r>
        <w:rPr>
          <w:rFonts w:ascii="Segoe UI" w:hAnsi="Segoe UI"/>
          <w:sz w:val="20"/>
        </w:rPr>
        <w:t xml:space="preserve"> перед ПРООН за выполнение положений контракта.</w:t>
      </w:r>
    </w:p>
    <w:p w14:paraId="36014564" w14:textId="77777777" w:rsidR="00C32238" w:rsidRDefault="00C32238" w:rsidP="00C24720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69CFCEE4" w14:textId="77777777" w:rsidR="00C32238" w:rsidRPr="005F57D5" w:rsidRDefault="00C32238" w:rsidP="00C24720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C24720" w:rsidRPr="0037490B" w14:paraId="7222D22D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6440EF32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2A25405C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C24720" w:rsidRPr="0037490B" w14:paraId="56AF556B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3CE5F080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5C48248E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C24720" w:rsidRPr="0037490B" w14:paraId="0E773550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1F6CD10D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2C9C97C5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  <w:tr w:rsidR="00C24720" w:rsidRPr="0037490B" w14:paraId="679551D7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0E450240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08740FF8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C24720" w:rsidRPr="0037490B" w14:paraId="7B7131E5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6671A083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3027A1A6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C24720" w:rsidRPr="0037490B" w14:paraId="7B194920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4094212B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0DC93595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C24720" w:rsidRPr="0037490B" w14:paraId="313ECFEB" w14:textId="77777777" w:rsidTr="00C24720">
        <w:trPr>
          <w:trHeight w:val="494"/>
        </w:trPr>
        <w:tc>
          <w:tcPr>
            <w:tcW w:w="4765" w:type="dxa"/>
            <w:vAlign w:val="bottom"/>
          </w:tcPr>
          <w:p w14:paraId="14175314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5DDAE2E2" w14:textId="77777777" w:rsidR="00C24720" w:rsidRPr="0037490B" w:rsidRDefault="00C24720" w:rsidP="00C24720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</w:tbl>
    <w:p w14:paraId="51BB3FB7" w14:textId="77777777" w:rsidR="009F0D55" w:rsidRDefault="009F0D55" w:rsidP="009F0D55">
      <w:pPr>
        <w:rPr>
          <w:lang w:val="en-GB"/>
        </w:rPr>
      </w:pPr>
    </w:p>
    <w:p w14:paraId="1788250D" w14:textId="77777777" w:rsidR="00C24720" w:rsidRPr="004F6F04" w:rsidRDefault="00C24720" w:rsidP="004F6F0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8" w:name="_Toc17899021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t xml:space="preserve">Форма D: </w:t>
      </w:r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>Форма «Приемлемость и квалификационные характеристики»</w:t>
      </w:r>
      <w:bookmarkEnd w:id="8"/>
    </w:p>
    <w:p w14:paraId="5D0227D5" w14:textId="77777777" w:rsidR="00C24720" w:rsidRDefault="00C24720" w:rsidP="00C24720"/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C24720" w:rsidRPr="00C65EDB" w14:paraId="01ACE874" w14:textId="77777777" w:rsidTr="00C24720">
        <w:tc>
          <w:tcPr>
            <w:tcW w:w="1979" w:type="dxa"/>
            <w:shd w:val="clear" w:color="auto" w:fill="9BDEFF"/>
          </w:tcPr>
          <w:p w14:paraId="36BEF47D" w14:textId="77777777" w:rsidR="00C24720" w:rsidRPr="00C65EDB" w:rsidRDefault="00C24720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6B63EA5" w14:textId="77777777" w:rsidR="00C24720" w:rsidRPr="00C65EDB" w:rsidRDefault="00C24720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  <w:szCs w:val="20"/>
              </w:rPr>
              <w:t>[Вставьте наименование участника тендера]</w: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88E149D" w14:textId="77777777" w:rsidR="00C24720" w:rsidRPr="00C65EDB" w:rsidRDefault="00C24720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14:paraId="6DB98840" w14:textId="77777777" w:rsidR="00C24720" w:rsidRPr="00C65EDB" w:rsidRDefault="00ED6421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37EF">
                  <w:rPr>
                    <w:rStyle w:val="PlaceholderText"/>
                    <w:rFonts w:ascii="Segoe UI" w:hAnsi="Segoe UI"/>
                    <w:sz w:val="20"/>
                    <w:szCs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24720" w:rsidRPr="00C65EDB" w14:paraId="0E38C19F" w14:textId="77777777" w:rsidTr="00C2472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15E5E84" w14:textId="77777777" w:rsidR="00C24720" w:rsidRPr="00C65EDB" w:rsidRDefault="00AE59B3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iCs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7C5CC684" w14:textId="615D45CD" w:rsidR="00C24720" w:rsidRPr="00C65EDB" w:rsidRDefault="00514DF6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Приглашени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</w:t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 участию в тендере (ПУТ) №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2019-054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KAZ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UNDP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268BA6B" w14:textId="77777777" w:rsidR="00C65EDB" w:rsidRDefault="00C65EDB" w:rsidP="00C2472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14:paraId="76C4638C" w14:textId="77777777" w:rsidR="00C24720" w:rsidRPr="00C65EDB" w:rsidRDefault="00C24720" w:rsidP="00C2472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В случае СП/консорциума/ассоциации заполняется каждым партнером.</w:t>
      </w:r>
    </w:p>
    <w:p w14:paraId="672BF967" w14:textId="77777777" w:rsidR="000A4C07" w:rsidRDefault="000A4C07" w:rsidP="00C2472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</w:p>
    <w:p w14:paraId="1D0BD4E3" w14:textId="77777777" w:rsidR="00C24720" w:rsidRPr="00590FE9" w:rsidRDefault="00C24720" w:rsidP="00C2472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C24720" w:rsidRPr="00C65EDB" w14:paraId="23D293AD" w14:textId="77777777" w:rsidTr="00C24720">
        <w:trPr>
          <w:trHeight w:val="325"/>
        </w:trPr>
        <w:tc>
          <w:tcPr>
            <w:tcW w:w="9542" w:type="dxa"/>
            <w:gridSpan w:val="4"/>
          </w:tcPr>
          <w:p w14:paraId="69F2D497" w14:textId="751A21C1" w:rsidR="00C24720" w:rsidRPr="00C65EDB" w:rsidRDefault="00ED6421" w:rsidP="007C0137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3D88">
              <w:rPr>
                <w:rFonts w:ascii="Segoe UI" w:hAnsi="Segoe UI"/>
                <w:color w:val="000000"/>
                <w:sz w:val="20"/>
                <w:szCs w:val="20"/>
              </w:rPr>
              <w:t xml:space="preserve"> В </w:t>
            </w:r>
            <w:r w:rsidR="002B37EF">
              <w:rPr>
                <w:rFonts w:ascii="Segoe UI" w:hAnsi="Segoe UI"/>
                <w:color w:val="000000"/>
                <w:sz w:val="20"/>
                <w:szCs w:val="20"/>
              </w:rPr>
              <w:t xml:space="preserve">течение последних </w:t>
            </w:r>
            <w:r w:rsidR="002E09D0" w:rsidRPr="002E09D0">
              <w:rPr>
                <w:rFonts w:ascii="Segoe UI" w:hAnsi="Segoe UI"/>
                <w:color w:val="000000"/>
                <w:sz w:val="20"/>
                <w:szCs w:val="20"/>
              </w:rPr>
              <w:t>3</w:t>
            </w:r>
            <w:r w:rsidR="002B37EF">
              <w:rPr>
                <w:rFonts w:ascii="Segoe UI" w:hAnsi="Segoe UI"/>
                <w:color w:val="000000"/>
                <w:sz w:val="20"/>
                <w:szCs w:val="20"/>
              </w:rPr>
              <w:t xml:space="preserve"> лет не имел</w:t>
            </w:r>
            <w:r w:rsidR="00F03D88">
              <w:rPr>
                <w:rFonts w:ascii="Segoe UI" w:hAnsi="Segoe UI"/>
                <w:color w:val="000000"/>
                <w:sz w:val="20"/>
                <w:szCs w:val="20"/>
              </w:rPr>
              <w:t>о места невыполнение контрактов</w:t>
            </w:r>
          </w:p>
        </w:tc>
      </w:tr>
      <w:tr w:rsidR="00C24720" w:rsidRPr="00C65EDB" w14:paraId="7B754204" w14:textId="77777777" w:rsidTr="00C24720">
        <w:trPr>
          <w:trHeight w:val="310"/>
        </w:trPr>
        <w:tc>
          <w:tcPr>
            <w:tcW w:w="9542" w:type="dxa"/>
            <w:gridSpan w:val="4"/>
          </w:tcPr>
          <w:p w14:paraId="6078201F" w14:textId="0C2E6655" w:rsidR="00C24720" w:rsidRPr="00C65EDB" w:rsidRDefault="00ED6421" w:rsidP="007C0137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37EF">
              <w:t xml:space="preserve"> </w:t>
            </w:r>
            <w:r w:rsidR="002B37EF">
              <w:rPr>
                <w:rFonts w:ascii="Segoe UI" w:hAnsi="Segoe UI"/>
                <w:color w:val="000000"/>
                <w:sz w:val="20"/>
                <w:szCs w:val="20"/>
              </w:rPr>
              <w:t xml:space="preserve">Контракты, не выполненные в течение последних </w:t>
            </w:r>
            <w:r w:rsidR="002E09D0" w:rsidRPr="002E09D0">
              <w:rPr>
                <w:rFonts w:ascii="Segoe UI" w:hAnsi="Segoe UI"/>
                <w:color w:val="000000"/>
                <w:sz w:val="20"/>
                <w:szCs w:val="20"/>
              </w:rPr>
              <w:t>3</w:t>
            </w:r>
            <w:r w:rsidR="002B37EF">
              <w:rPr>
                <w:rFonts w:ascii="Segoe UI" w:hAnsi="Segoe UI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C24720" w:rsidRPr="00C65EDB" w14:paraId="3372A27A" w14:textId="77777777" w:rsidTr="00C24720">
        <w:tc>
          <w:tcPr>
            <w:tcW w:w="1082" w:type="dxa"/>
            <w:shd w:val="clear" w:color="auto" w:fill="9BDEFF"/>
          </w:tcPr>
          <w:p w14:paraId="5C727DDA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99" w:type="dxa"/>
            <w:shd w:val="clear" w:color="auto" w:fill="9BDEFF"/>
          </w:tcPr>
          <w:p w14:paraId="2F52EB57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4051" w:type="dxa"/>
            <w:shd w:val="clear" w:color="auto" w:fill="9BDEFF"/>
          </w:tcPr>
          <w:p w14:paraId="1B1B259A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7B7E32E0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C24720" w:rsidRPr="00C65EDB" w14:paraId="7AA57B95" w14:textId="77777777" w:rsidTr="00C24720">
        <w:trPr>
          <w:trHeight w:val="701"/>
        </w:trPr>
        <w:tc>
          <w:tcPr>
            <w:tcW w:w="1082" w:type="dxa"/>
          </w:tcPr>
          <w:p w14:paraId="4FCFF9C3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14:paraId="78AD86B4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4159191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A7E29FD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151D9F3C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2C728FD9" w14:textId="77777777" w:rsidR="00C24720" w:rsidRPr="00C65EDB" w:rsidRDefault="00C24720" w:rsidP="00B85F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14:paraId="42054383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EFBBD99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982FDA3" w14:textId="77777777" w:rsidR="00C65EDB" w:rsidRDefault="00C65EDB" w:rsidP="00C24720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14:paraId="71492F74" w14:textId="77777777" w:rsidR="00C24720" w:rsidRPr="00C65EDB" w:rsidRDefault="00C24720" w:rsidP="00C24720">
      <w:pPr>
        <w:shd w:val="clear" w:color="auto" w:fill="FFFFFF"/>
        <w:spacing w:before="120"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/>
          <w:b/>
          <w:szCs w:val="20"/>
        </w:rPr>
        <w:t>Судебные разбирательства в прошлом</w:t>
      </w:r>
      <w:r>
        <w:rPr>
          <w:rFonts w:ascii="Segoe UI" w:hAnsi="Segoe UI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C24720" w:rsidRPr="00C65EDB" w14:paraId="7F044EE3" w14:textId="77777777" w:rsidTr="00C24720">
        <w:trPr>
          <w:trHeight w:val="256"/>
        </w:trPr>
        <w:tc>
          <w:tcPr>
            <w:tcW w:w="9542" w:type="dxa"/>
            <w:gridSpan w:val="4"/>
          </w:tcPr>
          <w:p w14:paraId="1FAE5BCB" w14:textId="24F8295F" w:rsidR="00C24720" w:rsidRPr="00C65EDB" w:rsidRDefault="00ED6421" w:rsidP="007C0137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37EF">
              <w:t xml:space="preserve"> </w:t>
            </w:r>
            <w:r w:rsidR="002B37EF">
              <w:rPr>
                <w:rFonts w:ascii="Segoe UI" w:hAnsi="Segoe UI"/>
                <w:sz w:val="20"/>
                <w:szCs w:val="20"/>
              </w:rPr>
              <w:t xml:space="preserve">За последние </w:t>
            </w:r>
            <w:r w:rsidR="0025649C" w:rsidRPr="00F376BB">
              <w:rPr>
                <w:rFonts w:ascii="Segoe UI" w:hAnsi="Segoe UI"/>
                <w:sz w:val="20"/>
                <w:szCs w:val="20"/>
              </w:rPr>
              <w:t>3</w:t>
            </w:r>
            <w:r w:rsidR="002B37EF">
              <w:rPr>
                <w:rFonts w:ascii="Segoe UI" w:hAnsi="Segoe UI"/>
                <w:sz w:val="20"/>
                <w:szCs w:val="20"/>
              </w:rPr>
              <w:t xml:space="preserve"> года судебных разбирательств не было</w:t>
            </w:r>
          </w:p>
        </w:tc>
      </w:tr>
      <w:tr w:rsidR="00C24720" w:rsidRPr="00C65EDB" w14:paraId="0FB0451C" w14:textId="77777777" w:rsidTr="00C24720">
        <w:trPr>
          <w:trHeight w:val="255"/>
        </w:trPr>
        <w:tc>
          <w:tcPr>
            <w:tcW w:w="9542" w:type="dxa"/>
            <w:gridSpan w:val="4"/>
          </w:tcPr>
          <w:p w14:paraId="635359FE" w14:textId="77777777" w:rsidR="00C24720" w:rsidRPr="00C65EDB" w:rsidRDefault="00ED6421" w:rsidP="007C0137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20"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37EF">
              <w:t xml:space="preserve"> </w:t>
            </w:r>
            <w:r w:rsidR="002B37EF">
              <w:rPr>
                <w:rFonts w:ascii="Segoe UI" w:hAnsi="Segoe UI"/>
                <w:color w:val="000000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C24720" w:rsidRPr="00C65EDB" w14:paraId="22D10143" w14:textId="77777777" w:rsidTr="00C24720">
        <w:tc>
          <w:tcPr>
            <w:tcW w:w="1081" w:type="dxa"/>
            <w:shd w:val="clear" w:color="auto" w:fill="9BDEFF"/>
          </w:tcPr>
          <w:p w14:paraId="785802DC" w14:textId="1D25C3B0" w:rsidR="00C24720" w:rsidRPr="00C65EDB" w:rsidRDefault="00C24720" w:rsidP="005E3B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 xml:space="preserve">Год </w:t>
            </w:r>
            <w:r w:rsidR="005E3B6F"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спора</w:t>
            </w:r>
          </w:p>
        </w:tc>
        <w:tc>
          <w:tcPr>
            <w:tcW w:w="1800" w:type="dxa"/>
            <w:shd w:val="clear" w:color="auto" w:fill="9BDEFF"/>
          </w:tcPr>
          <w:p w14:paraId="63729AE5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Оспариваемая сумма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3EAD2F77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1502ADC4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C24720" w:rsidRPr="00C65EDB" w14:paraId="5F1E40F9" w14:textId="77777777" w:rsidTr="00C24720">
        <w:trPr>
          <w:trHeight w:val="883"/>
        </w:trPr>
        <w:tc>
          <w:tcPr>
            <w:tcW w:w="1081" w:type="dxa"/>
          </w:tcPr>
          <w:p w14:paraId="472A1EA3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5E62F01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5AA60065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2D6A0406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57293225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Предмет спора: </w:t>
            </w:r>
          </w:p>
          <w:p w14:paraId="627598B8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Сторона-инициатор спора: </w:t>
            </w:r>
          </w:p>
          <w:p w14:paraId="5470BE88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Статус спора:</w:t>
            </w:r>
          </w:p>
          <w:p w14:paraId="044A52A2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Сторона, в пользу которой был 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lastRenderedPageBreak/>
              <w:t>разрешен спор (если он был разрешен):</w:t>
            </w:r>
          </w:p>
        </w:tc>
        <w:tc>
          <w:tcPr>
            <w:tcW w:w="2610" w:type="dxa"/>
          </w:tcPr>
          <w:p w14:paraId="3250C18E" w14:textId="77777777" w:rsidR="00C24720" w:rsidRPr="00C65EDB" w:rsidRDefault="00C24720" w:rsidP="00C24720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6AF68E0" w14:textId="77777777" w:rsidR="00C65EDB" w:rsidRDefault="00C65EDB" w:rsidP="00C24720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14:paraId="325719BD" w14:textId="77777777" w:rsidR="00C65EDB" w:rsidRDefault="00C65EDB" w:rsidP="00C24720">
      <w:pPr>
        <w:shd w:val="clear" w:color="auto" w:fill="FFFFFF"/>
        <w:rPr>
          <w:rFonts w:ascii="Segoe UI" w:hAnsi="Segoe UI" w:cs="Segoe UI"/>
          <w:b/>
          <w:sz w:val="20"/>
          <w:szCs w:val="20"/>
        </w:rPr>
      </w:pPr>
    </w:p>
    <w:p w14:paraId="5283429F" w14:textId="77777777" w:rsidR="00C24720" w:rsidRPr="00590FE9" w:rsidRDefault="00C24720" w:rsidP="00590FE9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 xml:space="preserve">Предыдущий соответствующий опыт работы </w:t>
      </w:r>
    </w:p>
    <w:p w14:paraId="109FBB3C" w14:textId="273E0904" w:rsidR="00C24720" w:rsidRPr="00C65EDB" w:rsidRDefault="00C24720" w:rsidP="00C24720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</w:t>
      </w:r>
      <w:r w:rsidR="002E09D0" w:rsidRPr="002E09D0">
        <w:rPr>
          <w:rFonts w:ascii="Segoe UI" w:hAnsi="Segoe UI"/>
          <w:color w:val="000000"/>
          <w:sz w:val="20"/>
          <w:szCs w:val="20"/>
        </w:rPr>
        <w:t>3</w:t>
      </w:r>
      <w:r>
        <w:rPr>
          <w:rFonts w:ascii="Segoe UI" w:hAnsi="Segoe UI"/>
          <w:color w:val="000000"/>
          <w:sz w:val="20"/>
          <w:szCs w:val="20"/>
        </w:rPr>
        <w:t xml:space="preserve"> лет. </w:t>
      </w:r>
    </w:p>
    <w:p w14:paraId="5ADEAEBC" w14:textId="77777777" w:rsidR="00C24720" w:rsidRPr="00C65EDB" w:rsidRDefault="00C24720" w:rsidP="00C24720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BE23625" w14:textId="77777777" w:rsidR="00C24720" w:rsidRDefault="00C24720" w:rsidP="00C24720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Перечислите только те задачи, для которых клиент заключил с участником тендера юридический контракт или договор субподряда как с компанией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p w14:paraId="2043E6BC" w14:textId="77777777" w:rsidR="003C1306" w:rsidRDefault="003C1306" w:rsidP="00C24720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F78419" w14:textId="77777777" w:rsidR="003C1306" w:rsidRDefault="003C1306" w:rsidP="00C24720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D93B011" w14:textId="77777777" w:rsidR="00590FE9" w:rsidRPr="00C65EDB" w:rsidRDefault="00590FE9" w:rsidP="00C24720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9537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C24720" w:rsidRPr="00C65EDB" w14:paraId="355B93CF" w14:textId="77777777" w:rsidTr="00B85F9D">
        <w:tc>
          <w:tcPr>
            <w:tcW w:w="1907" w:type="dxa"/>
            <w:shd w:val="clear" w:color="auto" w:fill="9BDEFF"/>
          </w:tcPr>
          <w:p w14:paraId="45D62EC1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40" w:type="dxa"/>
            <w:shd w:val="clear" w:color="auto" w:fill="9BDEFF"/>
          </w:tcPr>
          <w:p w14:paraId="44CC6CE4" w14:textId="77777777" w:rsidR="00C24720" w:rsidRPr="00C65EDB" w:rsidRDefault="00C24720" w:rsidP="009F0D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30" w:type="dxa"/>
            <w:shd w:val="clear" w:color="auto" w:fill="9BDEFF"/>
          </w:tcPr>
          <w:p w14:paraId="717A4B4E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Стоимость контракта</w:t>
            </w:r>
          </w:p>
        </w:tc>
        <w:tc>
          <w:tcPr>
            <w:tcW w:w="1710" w:type="dxa"/>
            <w:shd w:val="clear" w:color="auto" w:fill="9BDEFF"/>
          </w:tcPr>
          <w:p w14:paraId="7BA7DF6D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50" w:type="dxa"/>
            <w:shd w:val="clear" w:color="auto" w:fill="9BDEFF"/>
          </w:tcPr>
          <w:p w14:paraId="72334E9B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Предпринятые виды деятельности</w:t>
            </w:r>
          </w:p>
        </w:tc>
      </w:tr>
      <w:tr w:rsidR="00C24720" w:rsidRPr="00C65EDB" w14:paraId="2F34DEBE" w14:textId="77777777" w:rsidTr="00B85F9D">
        <w:tc>
          <w:tcPr>
            <w:tcW w:w="1907" w:type="dxa"/>
          </w:tcPr>
          <w:p w14:paraId="15423DA6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14:paraId="2943CDCA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14:paraId="293A98F9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480B5316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14:paraId="757F4988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C24720" w:rsidRPr="00C65EDB" w14:paraId="77B20312" w14:textId="77777777" w:rsidTr="00B85F9D">
        <w:tc>
          <w:tcPr>
            <w:tcW w:w="1907" w:type="dxa"/>
          </w:tcPr>
          <w:p w14:paraId="1A51EE13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14:paraId="54271A94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14:paraId="7B338B22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036DA2B9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14:paraId="200840FE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C24720" w:rsidRPr="00C65EDB" w14:paraId="63587869" w14:textId="77777777" w:rsidTr="00B85F9D">
        <w:tc>
          <w:tcPr>
            <w:tcW w:w="1907" w:type="dxa"/>
          </w:tcPr>
          <w:p w14:paraId="032CCF97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14:paraId="692485AE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14:paraId="39295C66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02CA8D06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14:paraId="2F90DC19" w14:textId="77777777" w:rsidR="00C24720" w:rsidRPr="00C65EDB" w:rsidRDefault="00C24720" w:rsidP="00C24720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14:paraId="54103001" w14:textId="77777777" w:rsidR="00B85F9D" w:rsidRPr="00C65EDB" w:rsidRDefault="00C24720" w:rsidP="00C24720">
      <w:pPr>
        <w:shd w:val="clear" w:color="auto" w:fill="FFFFFF"/>
        <w:spacing w:before="120" w:after="120"/>
        <w:rPr>
          <w:rFonts w:ascii="Segoe UI" w:hAnsi="Segoe UI" w:cs="Segoe UI"/>
          <w:i/>
          <w:color w:val="000000" w:themeColor="text1"/>
          <w:sz w:val="20"/>
          <w:szCs w:val="20"/>
        </w:rPr>
      </w:pPr>
      <w:r>
        <w:rPr>
          <w:rFonts w:ascii="Segoe UI" w:hAnsi="Segoe UI"/>
          <w:i/>
          <w:color w:val="000000" w:themeColor="text1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0C0E8ABB" w14:textId="77777777" w:rsidR="00C24720" w:rsidRPr="00C65EDB" w:rsidRDefault="00ED6421" w:rsidP="00C24720">
      <w:pPr>
        <w:shd w:val="clear" w:color="auto" w:fill="FFFFFF"/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20"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B37EF">
        <w:rPr>
          <w:rFonts w:ascii="Segoe UI" w:hAnsi="Segoe UI"/>
          <w:color w:val="000000"/>
          <w:sz w:val="20"/>
          <w:szCs w:val="20"/>
        </w:rPr>
        <w:t xml:space="preserve"> </w:t>
      </w:r>
      <w:r w:rsidR="002B37EF">
        <w:rPr>
          <w:rFonts w:ascii="Segoe UI" w:hAnsi="Segoe UI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 w:rsidR="002B37EF">
        <w:rPr>
          <w:rFonts w:ascii="Segoe UI" w:hAnsi="Segoe UI"/>
          <w:color w:val="000000" w:themeColor="text1"/>
          <w:sz w:val="20"/>
          <w:szCs w:val="20"/>
        </w:rPr>
        <w:t xml:space="preserve"> </w:t>
      </w:r>
    </w:p>
    <w:p w14:paraId="24ECDEC8" w14:textId="77777777" w:rsidR="00C65EDB" w:rsidRDefault="00C65EDB" w:rsidP="00C24720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14:paraId="2E2B7700" w14:textId="77777777" w:rsidR="00590FE9" w:rsidRDefault="00590FE9" w:rsidP="00C24720">
      <w:pPr>
        <w:shd w:val="clear" w:color="auto" w:fill="FFFFFF"/>
        <w:spacing w:before="120" w:after="120"/>
        <w:rPr>
          <w:rFonts w:ascii="Segoe UI" w:hAnsi="Segoe UI" w:cs="Segoe UI"/>
          <w:b/>
          <w:sz w:val="20"/>
          <w:szCs w:val="20"/>
        </w:rPr>
      </w:pPr>
    </w:p>
    <w:p w14:paraId="5480F465" w14:textId="77777777" w:rsidR="00C24720" w:rsidRPr="00590FE9" w:rsidRDefault="00C24720" w:rsidP="00C24720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Финансовое положение</w:t>
      </w:r>
    </w:p>
    <w:tbl>
      <w:tblPr>
        <w:tblStyle w:val="TableGrid"/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C24720" w:rsidRPr="00C65EDB" w14:paraId="3054F990" w14:textId="77777777" w:rsidTr="00C24720">
        <w:trPr>
          <w:trHeight w:val="868"/>
        </w:trPr>
        <w:tc>
          <w:tcPr>
            <w:tcW w:w="4050" w:type="dxa"/>
            <w:shd w:val="clear" w:color="auto" w:fill="9BDEFF"/>
          </w:tcPr>
          <w:p w14:paraId="722CA5C6" w14:textId="77777777" w:rsidR="00C24720" w:rsidRPr="00C65EDB" w:rsidRDefault="00C24720" w:rsidP="00C24720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35E08A07" w14:textId="77777777" w:rsidR="00C24720" w:rsidRPr="00C65EDB" w:rsidRDefault="00C24720" w:rsidP="00C24720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21BF401" w14:textId="77777777" w:rsidR="00C24720" w:rsidRPr="00C65EDB" w:rsidRDefault="00C24720" w:rsidP="00C24720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56C8C74" w14:textId="77777777" w:rsidR="00C24720" w:rsidRPr="00C65EDB" w:rsidRDefault="00C24720" w:rsidP="00C24720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4720" w:rsidRPr="00C65EDB" w14:paraId="40152466" w14:textId="77777777" w:rsidTr="00C24720">
        <w:tc>
          <w:tcPr>
            <w:tcW w:w="4050" w:type="dxa"/>
            <w:shd w:val="clear" w:color="auto" w:fill="9BDEFF"/>
          </w:tcPr>
          <w:p w14:paraId="46F6D55B" w14:textId="77777777" w:rsidR="00C24720" w:rsidRPr="00C65EDB" w:rsidRDefault="00C24720" w:rsidP="00C24720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0663DCAA" w14:textId="77777777" w:rsidR="00C24720" w:rsidRPr="00C65EDB" w:rsidRDefault="00C24720" w:rsidP="00C247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6223134" w14:textId="77777777" w:rsidR="00C24720" w:rsidRPr="00C65EDB" w:rsidRDefault="00C24720" w:rsidP="00C2472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954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C24720" w:rsidRPr="00C65EDB" w14:paraId="35B9529D" w14:textId="77777777" w:rsidTr="00C24720">
        <w:tc>
          <w:tcPr>
            <w:tcW w:w="2860" w:type="dxa"/>
            <w:shd w:val="clear" w:color="auto" w:fill="9BDEFF"/>
            <w:vAlign w:val="center"/>
          </w:tcPr>
          <w:p w14:paraId="68C64AB1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lastRenderedPageBreak/>
              <w:t>Финансовая информация</w:t>
            </w:r>
          </w:p>
          <w:p w14:paraId="1A2C47FD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2FD266AA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Данные за последние 3 года</w:t>
            </w: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24720" w:rsidRPr="00C65EDB" w14:paraId="5CC1665C" w14:textId="77777777" w:rsidTr="00C24720">
        <w:tc>
          <w:tcPr>
            <w:tcW w:w="2860" w:type="dxa"/>
            <w:vAlign w:val="center"/>
          </w:tcPr>
          <w:p w14:paraId="21A3161F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89468E0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40880309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3CE949CF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3</w:t>
            </w:r>
          </w:p>
        </w:tc>
      </w:tr>
      <w:tr w:rsidR="00C24720" w:rsidRPr="00C65EDB" w14:paraId="0E97B616" w14:textId="77777777" w:rsidTr="00C24720">
        <w:trPr>
          <w:trHeight w:val="400"/>
        </w:trPr>
        <w:tc>
          <w:tcPr>
            <w:tcW w:w="2860" w:type="dxa"/>
            <w:vAlign w:val="center"/>
          </w:tcPr>
          <w:p w14:paraId="0280C14D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20844D57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баланса</w:t>
            </w:r>
          </w:p>
        </w:tc>
      </w:tr>
      <w:tr w:rsidR="00C24720" w:rsidRPr="00C65EDB" w14:paraId="53AF38E0" w14:textId="77777777" w:rsidTr="00C24720">
        <w:tc>
          <w:tcPr>
            <w:tcW w:w="2860" w:type="dxa"/>
            <w:vAlign w:val="center"/>
          </w:tcPr>
          <w:p w14:paraId="6D312C4D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127D7CAA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3242E71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E169717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0B8DA44B" w14:textId="77777777" w:rsidTr="00C24720">
        <w:tc>
          <w:tcPr>
            <w:tcW w:w="2860" w:type="dxa"/>
            <w:vAlign w:val="center"/>
          </w:tcPr>
          <w:p w14:paraId="0425DC52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3B81DB54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FC7FF6D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69EF79A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611B3329" w14:textId="77777777" w:rsidTr="00C24720">
        <w:tc>
          <w:tcPr>
            <w:tcW w:w="2860" w:type="dxa"/>
            <w:vAlign w:val="center"/>
          </w:tcPr>
          <w:p w14:paraId="53E48073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0020A641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F96C35B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5D17FA8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4AA24EBE" w14:textId="77777777" w:rsidTr="00C24720">
        <w:tc>
          <w:tcPr>
            <w:tcW w:w="2860" w:type="dxa"/>
            <w:vAlign w:val="center"/>
          </w:tcPr>
          <w:p w14:paraId="6B8691A5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248E5A68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42F1E2D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EA56863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1060D383" w14:textId="77777777" w:rsidTr="00C24720">
        <w:trPr>
          <w:trHeight w:val="355"/>
        </w:trPr>
        <w:tc>
          <w:tcPr>
            <w:tcW w:w="2860" w:type="dxa"/>
            <w:vAlign w:val="center"/>
          </w:tcPr>
          <w:p w14:paraId="4FB3B261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3BCF0788" w14:textId="77777777" w:rsidR="00C24720" w:rsidRPr="00C65EDB" w:rsidRDefault="00C24720" w:rsidP="00C24720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C24720" w:rsidRPr="00C65EDB" w14:paraId="419CD78D" w14:textId="77777777" w:rsidTr="00C24720">
        <w:tc>
          <w:tcPr>
            <w:tcW w:w="2860" w:type="dxa"/>
            <w:vAlign w:val="center"/>
          </w:tcPr>
          <w:p w14:paraId="6D9EF9AA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06DCEDFD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4A2C6DE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3B4292F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5F8A4B9C" w14:textId="77777777" w:rsidTr="00C24720">
        <w:tc>
          <w:tcPr>
            <w:tcW w:w="2860" w:type="dxa"/>
            <w:vAlign w:val="center"/>
          </w:tcPr>
          <w:p w14:paraId="39061025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38A61FB4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81B0213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F2B69E5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24720" w:rsidRPr="00C65EDB" w14:paraId="210C80EF" w14:textId="77777777" w:rsidTr="00C24720">
        <w:tc>
          <w:tcPr>
            <w:tcW w:w="2860" w:type="dxa"/>
            <w:vAlign w:val="center"/>
          </w:tcPr>
          <w:p w14:paraId="57837C35" w14:textId="77777777" w:rsidR="00C24720" w:rsidRPr="00196E78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6A40E39B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6688FCB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4613A76" w14:textId="77777777" w:rsidR="00C24720" w:rsidRPr="00C65EDB" w:rsidRDefault="00C24720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F0D55" w:rsidRPr="00C65EDB" w14:paraId="78869CA5" w14:textId="77777777" w:rsidTr="00C24720">
        <w:tc>
          <w:tcPr>
            <w:tcW w:w="2860" w:type="dxa"/>
            <w:vAlign w:val="center"/>
          </w:tcPr>
          <w:p w14:paraId="77BB0FE9" w14:textId="77777777" w:rsidR="009F0D55" w:rsidRPr="00196E78" w:rsidRDefault="009F0D55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5E5E5B99" w14:textId="77777777" w:rsidR="009F0D55" w:rsidRPr="00C65EDB" w:rsidRDefault="009F0D55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4ECE375" w14:textId="77777777" w:rsidR="009F0D55" w:rsidRPr="00C65EDB" w:rsidRDefault="009F0D55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EDEE867" w14:textId="77777777" w:rsidR="009F0D55" w:rsidRPr="00C65EDB" w:rsidRDefault="009F0D55" w:rsidP="00C2472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F344F10" w14:textId="44C0CB91" w:rsidR="00C24720" w:rsidRPr="00C65EDB" w:rsidRDefault="00ED6421" w:rsidP="00C24720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20"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E3B6F">
        <w:rPr>
          <w:rFonts w:ascii="Segoe UI" w:hAnsi="Segoe UI"/>
          <w:color w:val="000000"/>
          <w:sz w:val="20"/>
          <w:szCs w:val="20"/>
        </w:rPr>
        <w:t xml:space="preserve"> П</w:t>
      </w:r>
      <w:r w:rsidR="002B37EF">
        <w:rPr>
          <w:rFonts w:ascii="Segoe UI" w:hAnsi="Segoe UI"/>
          <w:color w:val="000000"/>
          <w:sz w:val="20"/>
          <w:szCs w:val="20"/>
        </w:rPr>
        <w:t xml:space="preserve">рилагаются копии </w:t>
      </w:r>
      <w:proofErr w:type="spellStart"/>
      <w:r w:rsidR="002B37EF">
        <w:rPr>
          <w:rFonts w:ascii="Segoe UI" w:hAnsi="Segoe UI"/>
          <w:color w:val="000000"/>
          <w:sz w:val="20"/>
          <w:szCs w:val="20"/>
        </w:rPr>
        <w:t>аудированных</w:t>
      </w:r>
      <w:proofErr w:type="spellEnd"/>
      <w:r w:rsidR="002B37EF">
        <w:rPr>
          <w:rFonts w:ascii="Segoe UI" w:hAnsi="Segoe UI"/>
          <w:color w:val="000000"/>
          <w:sz w:val="20"/>
          <w:szCs w:val="20"/>
        </w:rPr>
        <w:t xml:space="preserve">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74CA1305" w14:textId="77777777" w:rsidR="00C24720" w:rsidRPr="00C65EDB" w:rsidRDefault="00C24720" w:rsidP="00D2415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07488A7A" w14:textId="77777777" w:rsidR="00C24720" w:rsidRPr="00C65EDB" w:rsidRDefault="00C24720" w:rsidP="00D2415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Финансовые отчеты за прошлые годы должны быть </w:t>
      </w:r>
      <w:proofErr w:type="spellStart"/>
      <w:r>
        <w:rPr>
          <w:rFonts w:ascii="Segoe UI" w:hAnsi="Segoe UI"/>
          <w:color w:val="000000"/>
          <w:sz w:val="20"/>
          <w:szCs w:val="20"/>
        </w:rPr>
        <w:t>проаудированы</w:t>
      </w:r>
      <w:proofErr w:type="spellEnd"/>
      <w:r>
        <w:rPr>
          <w:rFonts w:ascii="Segoe UI" w:hAnsi="Segoe UI"/>
          <w:color w:val="000000"/>
          <w:sz w:val="20"/>
          <w:szCs w:val="20"/>
        </w:rPr>
        <w:t xml:space="preserve"> </w:t>
      </w:r>
      <w:r w:rsidRPr="00250354">
        <w:rPr>
          <w:rFonts w:ascii="Segoe UI" w:hAnsi="Segoe UI"/>
          <w:color w:val="000000"/>
          <w:sz w:val="20"/>
          <w:szCs w:val="20"/>
        </w:rPr>
        <w:t>сертифицированным бухгалтером;</w:t>
      </w:r>
    </w:p>
    <w:p w14:paraId="04F50DEA" w14:textId="77777777" w:rsidR="00C24720" w:rsidRPr="00C65EDB" w:rsidRDefault="00C24720" w:rsidP="00D2415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Финансовые отчеты за прошлые годы должны соответствовать уже завершенным и </w:t>
      </w:r>
      <w:proofErr w:type="spellStart"/>
      <w:r>
        <w:rPr>
          <w:rFonts w:ascii="Segoe UI" w:hAnsi="Segoe UI"/>
          <w:color w:val="000000"/>
          <w:sz w:val="20"/>
          <w:szCs w:val="20"/>
        </w:rPr>
        <w:t>проаудированным</w:t>
      </w:r>
      <w:proofErr w:type="spellEnd"/>
      <w:r>
        <w:rPr>
          <w:rFonts w:ascii="Segoe UI" w:hAnsi="Segoe UI"/>
          <w:color w:val="000000"/>
          <w:sz w:val="20"/>
          <w:szCs w:val="20"/>
        </w:rPr>
        <w:t xml:space="preserve"> бухгалтерским периодам. Отчеты за неполные периоды не принимаются.</w:t>
      </w:r>
    </w:p>
    <w:p w14:paraId="48238833" w14:textId="77777777" w:rsidR="00C24720" w:rsidRPr="00C65EDB" w:rsidRDefault="00C24720" w:rsidP="00C24720">
      <w:pPr>
        <w:rPr>
          <w:rFonts w:ascii="Segoe UI" w:hAnsi="Segoe UI" w:cs="Segoe UI"/>
          <w:b/>
          <w:sz w:val="20"/>
          <w:szCs w:val="20"/>
        </w:rPr>
      </w:pPr>
      <w:r>
        <w:br w:type="page"/>
      </w:r>
    </w:p>
    <w:p w14:paraId="162CDD3A" w14:textId="77777777" w:rsidR="00C24720" w:rsidRPr="004F6F04" w:rsidRDefault="00C24720" w:rsidP="004F6F0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9" w:name="_Toc17899022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lastRenderedPageBreak/>
        <w:t>Форма E: Формат Технической части тендерной заявки</w:t>
      </w:r>
      <w:bookmarkEnd w:id="9"/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 xml:space="preserve"> </w:t>
      </w:r>
    </w:p>
    <w:p w14:paraId="522FC599" w14:textId="77777777" w:rsidR="00C24720" w:rsidRPr="00F42F0D" w:rsidRDefault="00C24720" w:rsidP="00C24720">
      <w:pPr>
        <w:pStyle w:val="MarginText"/>
        <w:spacing w:after="0" w:line="240" w:lineRule="auto"/>
        <w:jc w:val="left"/>
        <w:rPr>
          <w:rFonts w:asciiTheme="majorHAnsi" w:hAnsiTheme="majorHAnsi" w:cs="Arial"/>
          <w:color w:val="000000"/>
          <w:szCs w:val="22"/>
        </w:rPr>
      </w:pPr>
    </w:p>
    <w:p w14:paraId="6DC5906C" w14:textId="77777777" w:rsidR="00C24720" w:rsidRPr="00BD32D0" w:rsidRDefault="00C24720" w:rsidP="00C24720">
      <w:pPr>
        <w:rPr>
          <w:rFonts w:ascii="Segoe UI" w:hAnsi="Segoe UI" w:cs="Segoe UI"/>
          <w:sz w:val="20"/>
        </w:rPr>
      </w:pPr>
    </w:p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C24720" w:rsidRPr="00BD32D0" w14:paraId="2E9D2EA7" w14:textId="77777777" w:rsidTr="00C24720">
        <w:tc>
          <w:tcPr>
            <w:tcW w:w="1979" w:type="dxa"/>
            <w:shd w:val="clear" w:color="auto" w:fill="9BDEFF"/>
          </w:tcPr>
          <w:p w14:paraId="4F425F71" w14:textId="77777777" w:rsidR="00C24720" w:rsidRPr="00BD32D0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40545495" w14:textId="77777777" w:rsidR="00C24720" w:rsidRPr="00BD32D0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E3DAC7F" w14:textId="77777777" w:rsidR="00C24720" w:rsidRPr="00BD32D0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1F0F7235" w14:textId="77777777" w:rsidR="00C24720" w:rsidRPr="00BD32D0" w:rsidRDefault="00ED6421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37EF"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24720" w:rsidRPr="00BD32D0" w14:paraId="57DF13A1" w14:textId="77777777" w:rsidTr="00C2472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F137683" w14:textId="77777777" w:rsidR="00C24720" w:rsidRPr="00BD32D0" w:rsidRDefault="00AE59B3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08B66220" w14:textId="05C85FCA" w:rsidR="00C24720" w:rsidRPr="00BD32D0" w:rsidRDefault="00AC0108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Приглашени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</w:t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 участию в тендере (ПУТ) №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2019-054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KAZ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UNDP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400F58F" w14:textId="77777777" w:rsidR="00C24720" w:rsidRPr="00BD32D0" w:rsidRDefault="00C24720" w:rsidP="00C24720">
      <w:pPr>
        <w:rPr>
          <w:rFonts w:ascii="Segoe UI" w:hAnsi="Segoe UI" w:cs="Segoe UI"/>
          <w:sz w:val="20"/>
        </w:rPr>
      </w:pPr>
    </w:p>
    <w:p w14:paraId="53D94245" w14:textId="77777777" w:rsidR="00C24720" w:rsidRPr="00BD32D0" w:rsidRDefault="00C24720" w:rsidP="00C24720">
      <w:pPr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 xml:space="preserve">Тендерная заявка участника должна быть сформирована в соответствии с этим форматом Технической части тендерной </w:t>
      </w:r>
      <w:proofErr w:type="gramStart"/>
      <w:r>
        <w:rPr>
          <w:rFonts w:ascii="Segoe UI" w:hAnsi="Segoe UI"/>
          <w:sz w:val="20"/>
        </w:rPr>
        <w:t>заявки Если</w:t>
      </w:r>
      <w:proofErr w:type="gramEnd"/>
      <w:r>
        <w:rPr>
          <w:rFonts w:ascii="Segoe UI" w:hAnsi="Segoe UI"/>
          <w:sz w:val="20"/>
        </w:rPr>
        <w:t xml:space="preserve">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50D02A4E" w14:textId="77777777" w:rsidR="00C24720" w:rsidRDefault="00C24720" w:rsidP="00C24720">
      <w:pPr>
        <w:rPr>
          <w:rFonts w:ascii="Segoe UI" w:hAnsi="Segoe UI" w:cs="Segoe UI"/>
          <w:sz w:val="20"/>
        </w:rPr>
      </w:pPr>
    </w:p>
    <w:p w14:paraId="5CF3D8FC" w14:textId="77777777" w:rsidR="00C24720" w:rsidRDefault="00C24720" w:rsidP="00C24720">
      <w:pPr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11D835E8" w14:textId="77777777" w:rsidR="008C41EB" w:rsidRPr="00BD32D0" w:rsidRDefault="008C41EB" w:rsidP="00C24720">
      <w:pPr>
        <w:rPr>
          <w:rFonts w:ascii="Segoe UI" w:hAnsi="Segoe UI" w:cs="Segoe UI"/>
          <w:b/>
          <w:snapToGrid w:val="0"/>
          <w:sz w:val="20"/>
        </w:rPr>
      </w:pPr>
    </w:p>
    <w:p w14:paraId="2E98D083" w14:textId="77777777" w:rsidR="00C24720" w:rsidRDefault="00C24720" w:rsidP="00D2415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3783F327" w14:textId="77777777" w:rsidR="00C24720" w:rsidRDefault="00C24720" w:rsidP="00D2415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5C13F688" w14:textId="77777777" w:rsidR="00C24720" w:rsidRDefault="00C24720" w:rsidP="00D2415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Процедуры обеспечения качества и меры по снижению рисков.</w:t>
      </w:r>
    </w:p>
    <w:p w14:paraId="04E5B7AC" w14:textId="77777777" w:rsidR="00C24720" w:rsidRPr="00B721C9" w:rsidRDefault="00C24720" w:rsidP="00D2415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E77D87">
        <w:rPr>
          <w:rFonts w:ascii="Segoe UI" w:hAnsi="Segoe UI"/>
          <w:snapToGrid w:val="0"/>
          <w:sz w:val="20"/>
        </w:rPr>
        <w:t>Стремление организации к стабильности</w:t>
      </w:r>
      <w:r>
        <w:rPr>
          <w:rFonts w:ascii="Segoe UI" w:hAnsi="Segoe UI"/>
          <w:snapToGrid w:val="0"/>
          <w:sz w:val="20"/>
        </w:rPr>
        <w:t>.</w:t>
      </w:r>
    </w:p>
    <w:p w14:paraId="7BC3E30D" w14:textId="77777777" w:rsidR="00C24720" w:rsidRPr="00BD32D0" w:rsidRDefault="00C24720" w:rsidP="00C24720">
      <w:pPr>
        <w:autoSpaceDE w:val="0"/>
        <w:autoSpaceDN w:val="0"/>
        <w:jc w:val="both"/>
        <w:rPr>
          <w:rFonts w:ascii="Segoe UI" w:hAnsi="Segoe UI" w:cs="Segoe UI"/>
          <w:bCs/>
          <w:sz w:val="20"/>
        </w:rPr>
      </w:pPr>
    </w:p>
    <w:p w14:paraId="24EA51F3" w14:textId="77777777" w:rsidR="00D24152" w:rsidRDefault="00D24152" w:rsidP="00C24720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4C56A43A" w14:textId="77777777" w:rsidR="00C24720" w:rsidRDefault="00C24720" w:rsidP="00C24720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 xml:space="preserve">РАЗДЕЛ 2: Объем поставки, технические спецификации и сопутствующие услуги </w:t>
      </w:r>
    </w:p>
    <w:p w14:paraId="32E733D1" w14:textId="77777777" w:rsidR="00C24720" w:rsidRPr="00BC01D7" w:rsidRDefault="00677D0B" w:rsidP="00677D0B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>
        <w:rPr>
          <w:rFonts w:ascii="Segoe UI" w:hAnsi="Segoe UI"/>
          <w:snapToGrid w:val="0"/>
          <w:sz w:val="20"/>
        </w:rPr>
        <w:t xml:space="preserve"> Все важные аспекты должны быть рассмотрены достаточно детально.</w:t>
      </w:r>
    </w:p>
    <w:p w14:paraId="6ABB9E3B" w14:textId="77777777" w:rsidR="00415076" w:rsidRPr="008861BF" w:rsidRDefault="00415076" w:rsidP="00D2415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3AB23E50" w14:textId="77777777" w:rsidR="00067D45" w:rsidRPr="00BC01D7" w:rsidRDefault="00067D45" w:rsidP="00D2415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Пояснения касательно того, будут ли какие-либо работы переданы на субподряд, кому, в каком процентном соотношении от заявленных требований, обоснование для такой передачи, а также касательно функций предложенных субподрядчиков и командной организации работы. </w:t>
      </w:r>
    </w:p>
    <w:p w14:paraId="630D46B9" w14:textId="77777777" w:rsidR="001E5F59" w:rsidRPr="001E5F59" w:rsidRDefault="001E5F59" w:rsidP="00D2415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14:paraId="0F5F01E0" w14:textId="77777777" w:rsidR="00464DBC" w:rsidRPr="008861BF" w:rsidRDefault="00067D45" w:rsidP="00D2415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План реализации, в том числе график </w:t>
      </w:r>
      <w:proofErr w:type="spellStart"/>
      <w:r>
        <w:rPr>
          <w:rFonts w:ascii="Segoe UI" w:hAnsi="Segoe UI"/>
          <w:sz w:val="20"/>
        </w:rPr>
        <w:t>Ганта</w:t>
      </w:r>
      <w:proofErr w:type="spellEnd"/>
      <w:r>
        <w:rPr>
          <w:rFonts w:ascii="Segoe UI" w:hAnsi="Segoe UI"/>
          <w:sz w:val="20"/>
        </w:rPr>
        <w:t xml:space="preserve"> или график осуществления проекта, с указанием детальной последовательности действий, которые будут предприняты, а также соответствующего времени на их выполнение. </w:t>
      </w:r>
    </w:p>
    <w:p w14:paraId="4AD7999C" w14:textId="26AD1DCE" w:rsidR="00464DBC" w:rsidRPr="003E5386" w:rsidRDefault="00464DBC" w:rsidP="00D2415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3E5386">
        <w:rPr>
          <w:rFonts w:ascii="Segoe UI" w:hAnsi="Segoe UI"/>
          <w:sz w:val="20"/>
        </w:rPr>
        <w:lastRenderedPageBreak/>
        <w:t xml:space="preserve">Продемонстрируйте, как Вы </w:t>
      </w:r>
      <w:r w:rsidR="003E5386" w:rsidRPr="003E5386">
        <w:rPr>
          <w:rFonts w:ascii="Segoe UI" w:hAnsi="Segoe UI"/>
          <w:sz w:val="20"/>
        </w:rPr>
        <w:t>планируете</w:t>
      </w:r>
      <w:r w:rsidRPr="003E5386">
        <w:rPr>
          <w:rFonts w:ascii="Segoe UI" w:hAnsi="Segoe UI"/>
          <w:sz w:val="20"/>
        </w:rPr>
        <w:t xml:space="preserve"> интегрировать мер</w:t>
      </w:r>
      <w:r w:rsidR="003E5386" w:rsidRPr="003E5386">
        <w:rPr>
          <w:rFonts w:ascii="Segoe UI" w:hAnsi="Segoe UI"/>
          <w:sz w:val="20"/>
        </w:rPr>
        <w:t>ы</w:t>
      </w:r>
      <w:r w:rsidRPr="003E5386">
        <w:rPr>
          <w:rFonts w:ascii="Segoe UI" w:hAnsi="Segoe UI"/>
          <w:sz w:val="20"/>
        </w:rPr>
        <w:t xml:space="preserve"> по обеспечению стабильности </w:t>
      </w:r>
      <w:r w:rsidR="003E5386">
        <w:rPr>
          <w:rFonts w:ascii="Segoe UI" w:hAnsi="Segoe UI"/>
          <w:sz w:val="20"/>
        </w:rPr>
        <w:t>при</w:t>
      </w:r>
      <w:r w:rsidRPr="003E5386">
        <w:rPr>
          <w:rFonts w:ascii="Segoe UI" w:hAnsi="Segoe UI"/>
          <w:sz w:val="20"/>
        </w:rPr>
        <w:t xml:space="preserve"> выполнени</w:t>
      </w:r>
      <w:r w:rsidR="003E5386">
        <w:rPr>
          <w:rFonts w:ascii="Segoe UI" w:hAnsi="Segoe UI"/>
          <w:sz w:val="20"/>
        </w:rPr>
        <w:t>и</w:t>
      </w:r>
      <w:r w:rsidRPr="003E5386">
        <w:rPr>
          <w:rFonts w:ascii="Segoe UI" w:hAnsi="Segoe UI"/>
          <w:sz w:val="20"/>
        </w:rPr>
        <w:t xml:space="preserve"> контракта.</w:t>
      </w:r>
    </w:p>
    <w:p w14:paraId="4C2CC818" w14:textId="77777777" w:rsidR="001612CA" w:rsidRPr="00F42F0D" w:rsidRDefault="001612CA" w:rsidP="001612CA">
      <w:pPr>
        <w:pStyle w:val="ListParagraph"/>
        <w:widowControl/>
        <w:overflowPunct/>
        <w:adjustRightInd/>
        <w:spacing w:before="60" w:after="60" w:line="240" w:lineRule="auto"/>
        <w:ind w:left="547"/>
        <w:contextualSpacing w:val="0"/>
        <w:jc w:val="both"/>
        <w:rPr>
          <w:rFonts w:ascii="Segoe UI" w:hAnsi="Segoe UI" w:cs="Segoe UI"/>
          <w:sz w:val="20"/>
        </w:rPr>
      </w:pPr>
    </w:p>
    <w:p w14:paraId="07161365" w14:textId="77777777" w:rsidR="00C24720" w:rsidRPr="00BD32D0" w:rsidRDefault="00C24720" w:rsidP="00C24720">
      <w:pPr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3: Структура управления и ключевые сотрудники</w:t>
      </w:r>
    </w:p>
    <w:p w14:paraId="74F2C8B4" w14:textId="0FEED08F" w:rsidR="00C24720" w:rsidRPr="00D04488" w:rsidRDefault="00C24720" w:rsidP="00D24152">
      <w:pPr>
        <w:pStyle w:val="ListParagraph"/>
        <w:widowControl/>
        <w:numPr>
          <w:ilvl w:val="1"/>
          <w:numId w:val="2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>
        <w:rPr>
          <w:rFonts w:ascii="Segoe UI" w:hAnsi="Segoe UI"/>
          <w:iCs/>
          <w:sz w:val="20"/>
        </w:rPr>
        <w:t xml:space="preserve">Предоставьте </w:t>
      </w:r>
      <w:r w:rsidR="00E77D87">
        <w:rPr>
          <w:rFonts w:ascii="Segoe UI" w:hAnsi="Segoe UI"/>
          <w:iCs/>
          <w:sz w:val="20"/>
        </w:rPr>
        <w:t>расчетную</w:t>
      </w:r>
      <w:r w:rsidRPr="00E77D87">
        <w:rPr>
          <w:rFonts w:ascii="Segoe UI" w:hAnsi="Segoe UI"/>
          <w:iCs/>
          <w:sz w:val="20"/>
        </w:rPr>
        <w:t xml:space="preserve"> таблицу</w:t>
      </w:r>
      <w:r>
        <w:rPr>
          <w:rFonts w:ascii="Segoe UI" w:hAnsi="Segoe UI"/>
          <w:iCs/>
          <w:sz w:val="20"/>
        </w:rPr>
        <w:t xml:space="preserve"> с указанием видов деятельности каждого сотрудника и времени, отведенного на его/ее работу. </w:t>
      </w:r>
    </w:p>
    <w:p w14:paraId="210A9861" w14:textId="77777777" w:rsidR="00C24720" w:rsidRPr="00D04488" w:rsidRDefault="00C24720" w:rsidP="00D24152">
      <w:pPr>
        <w:pStyle w:val="ListParagraph"/>
        <w:widowControl/>
        <w:numPr>
          <w:ilvl w:val="1"/>
          <w:numId w:val="27"/>
        </w:numPr>
        <w:overflowPunct/>
        <w:autoSpaceDE w:val="0"/>
        <w:autoSpaceDN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>
        <w:rPr>
          <w:rFonts w:ascii="Segoe UI" w:hAnsi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14:paraId="2E8485CD" w14:textId="77777777" w:rsidR="00C24720" w:rsidRDefault="00C24720" w:rsidP="00C24720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2D0DC4AB" w14:textId="77777777" w:rsidR="007E447E" w:rsidRPr="007E447E" w:rsidRDefault="007E447E" w:rsidP="007E447E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7E447E" w:rsidRPr="007E447E" w14:paraId="670D093B" w14:textId="77777777" w:rsidTr="00D00A8F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043E9AA2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Имя сотрудника</w:t>
            </w:r>
          </w:p>
        </w:tc>
        <w:tc>
          <w:tcPr>
            <w:tcW w:w="7109" w:type="dxa"/>
            <w:vAlign w:val="center"/>
          </w:tcPr>
          <w:p w14:paraId="70BEE967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7D8EA5EC" w14:textId="77777777" w:rsidTr="00D00A8F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7A27FD2A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Работа для этой задачи</w:t>
            </w:r>
          </w:p>
        </w:tc>
        <w:tc>
          <w:tcPr>
            <w:tcW w:w="7109" w:type="dxa"/>
            <w:vAlign w:val="center"/>
          </w:tcPr>
          <w:p w14:paraId="6B282134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706C515E" w14:textId="77777777" w:rsidTr="00D00A8F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64804D70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109" w:type="dxa"/>
            <w:vAlign w:val="center"/>
          </w:tcPr>
          <w:p w14:paraId="2927A186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17E3C64E" w14:textId="77777777" w:rsidTr="00D00A8F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067A6C20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09" w:type="dxa"/>
            <w:vAlign w:val="center"/>
          </w:tcPr>
          <w:p w14:paraId="2192CD89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513579B2" w14:textId="77777777" w:rsidTr="00D00A8F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83B6765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09" w:type="dxa"/>
            <w:vAlign w:val="center"/>
          </w:tcPr>
          <w:p w14:paraId="39FA44FD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7E447E" w:rsidRPr="007E447E" w14:paraId="3AC6B79F" w14:textId="77777777" w:rsidTr="00D00A8F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0B8A8F10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5D9F13C8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42333E03" w14:textId="77777777" w:rsidTr="00D00A8F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747F320A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09" w:type="dxa"/>
            <w:vAlign w:val="center"/>
          </w:tcPr>
          <w:p w14:paraId="4EAF9D52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7E447E" w:rsidRPr="007E447E" w14:paraId="4173B2BF" w14:textId="77777777" w:rsidTr="00D00A8F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42DED028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78E46AEA" w14:textId="77777777" w:rsidR="007E447E" w:rsidRPr="007E447E" w:rsidRDefault="007E447E" w:rsidP="00D24152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Наименование учреждения: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6DE691C9" w14:textId="77777777" w:rsidR="007E447E" w:rsidRPr="007E447E" w:rsidRDefault="007E447E" w:rsidP="00D24152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Дата сертификации: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58573EFA" w14:textId="77777777" w:rsidTr="00D00A8F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E9D246E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Стаж/опыт работы</w:t>
            </w:r>
          </w:p>
          <w:p w14:paraId="3D8B37AC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0E3A5AA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7E447E" w:rsidRPr="007E447E" w14:paraId="7C389B61" w14:textId="77777777" w:rsidTr="00D00A8F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2617DCF5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7C845833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7E447E" w:rsidRPr="007E447E" w14:paraId="48BF15D1" w14:textId="77777777" w:rsidTr="00D00A8F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2ADC603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Рекомендации</w:t>
            </w:r>
          </w:p>
          <w:p w14:paraId="7F92189C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2C7095E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lastRenderedPageBreak/>
              <w:t xml:space="preserve">[Предоставьте имена, адреса, телефоны и адреса электронной почты 2 (двух) </w:t>
            </w:r>
            <w:proofErr w:type="spellStart"/>
            <w:r>
              <w:rPr>
                <w:rFonts w:ascii="Segoe UI" w:hAnsi="Segoe UI"/>
                <w:i/>
                <w:sz w:val="18"/>
                <w:szCs w:val="20"/>
              </w:rPr>
              <w:t>рекомендателей</w:t>
            </w:r>
            <w:proofErr w:type="spellEnd"/>
            <w:r>
              <w:rPr>
                <w:rFonts w:ascii="Segoe UI" w:hAnsi="Segoe UI"/>
                <w:i/>
                <w:sz w:val="18"/>
                <w:szCs w:val="20"/>
              </w:rPr>
              <w:t>]</w:t>
            </w:r>
          </w:p>
        </w:tc>
      </w:tr>
      <w:tr w:rsidR="007E447E" w:rsidRPr="007E447E" w14:paraId="5D009926" w14:textId="77777777" w:rsidTr="00D00A8F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5B4D561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656ADE00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Рекомендация 1: </w:t>
            </w:r>
          </w:p>
          <w:p w14:paraId="4FD39831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038262C0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</w:p>
          <w:p w14:paraId="3C131626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Рекомендация 2:</w:t>
            </w:r>
          </w:p>
          <w:p w14:paraId="434584B3" w14:textId="77777777" w:rsidR="007E447E" w:rsidRPr="007E447E" w:rsidRDefault="007E447E" w:rsidP="007E447E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</w:tbl>
    <w:p w14:paraId="7B0023A3" w14:textId="77777777" w:rsidR="007E447E" w:rsidRPr="007E447E" w:rsidRDefault="007E447E" w:rsidP="007E447E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4F642671" w14:textId="0BF89790" w:rsidR="007E447E" w:rsidRPr="007E447E" w:rsidRDefault="007E447E" w:rsidP="007E447E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</w:rPr>
      </w:pPr>
      <w:r>
        <w:rPr>
          <w:rFonts w:ascii="Segoe UI" w:hAnsi="Segoe UI"/>
          <w:sz w:val="20"/>
          <w:szCs w:val="22"/>
        </w:rPr>
        <w:t xml:space="preserve">Я, нижеподписавшийся, подтверждаю, что, </w:t>
      </w:r>
      <w:r w:rsidRPr="00E77D87">
        <w:rPr>
          <w:rFonts w:ascii="Segoe UI" w:hAnsi="Segoe UI"/>
          <w:sz w:val="20"/>
          <w:szCs w:val="22"/>
        </w:rPr>
        <w:t>насколько мне известно</w:t>
      </w:r>
      <w:r>
        <w:rPr>
          <w:rFonts w:ascii="Segoe UI" w:hAnsi="Segoe UI"/>
          <w:sz w:val="20"/>
          <w:szCs w:val="22"/>
        </w:rPr>
        <w:t xml:space="preserve">, представленные выше </w:t>
      </w:r>
      <w:r w:rsidR="00E77D87">
        <w:rPr>
          <w:rFonts w:ascii="Segoe UI" w:hAnsi="Segoe UI"/>
          <w:sz w:val="20"/>
          <w:szCs w:val="22"/>
        </w:rPr>
        <w:t>сведения</w:t>
      </w:r>
      <w:r>
        <w:rPr>
          <w:rFonts w:ascii="Segoe UI" w:hAnsi="Segoe UI"/>
          <w:sz w:val="20"/>
          <w:szCs w:val="22"/>
        </w:rPr>
        <w:t xml:space="preserve"> правильно описывают мои квалификационные характеристики, опыт работы и другую соответствующую информацию обо мне.</w:t>
      </w:r>
    </w:p>
    <w:p w14:paraId="50238B33" w14:textId="77777777" w:rsidR="00936258" w:rsidRDefault="00936258" w:rsidP="007E447E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7EA00EAC" w14:textId="77777777" w:rsidR="00936258" w:rsidRDefault="00936258" w:rsidP="007E447E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5D5FD2F2" w14:textId="77777777" w:rsidR="007E447E" w:rsidRPr="007E447E" w:rsidRDefault="007E447E" w:rsidP="007E447E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________________________________________</w:t>
      </w:r>
      <w:r>
        <w:rPr>
          <w:rFonts w:ascii="Segoe UI" w:hAnsi="Segoe UI"/>
          <w:sz w:val="20"/>
          <w:szCs w:val="20"/>
        </w:rPr>
        <w:tab/>
        <w:t>___________________</w:t>
      </w:r>
    </w:p>
    <w:p w14:paraId="402C6E7F" w14:textId="77777777" w:rsidR="00653394" w:rsidRDefault="007E447E" w:rsidP="007E447E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kern w:val="0"/>
          <w:sz w:val="20"/>
          <w:szCs w:val="22"/>
        </w:rPr>
        <w:sectPr w:rsidR="00653394" w:rsidSect="00653394">
          <w:pgSz w:w="12240" w:h="15840"/>
          <w:pgMar w:top="1440" w:right="1260" w:bottom="720" w:left="1260" w:header="720" w:footer="720" w:gutter="0"/>
          <w:cols w:space="720"/>
          <w:docGrid w:linePitch="360"/>
        </w:sectPr>
      </w:pPr>
      <w:r>
        <w:rPr>
          <w:rFonts w:ascii="Segoe UI" w:hAnsi="Segoe UI"/>
          <w:sz w:val="20"/>
          <w:szCs w:val="22"/>
        </w:rPr>
        <w:t>Подпись сотрудника</w:t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  <w:t xml:space="preserve">     Дата (День/Месяц/Год)</w:t>
      </w:r>
    </w:p>
    <w:p w14:paraId="0397DD26" w14:textId="77777777" w:rsidR="00C24720" w:rsidRPr="00D24152" w:rsidRDefault="00C24720" w:rsidP="00D24152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 w:val="0"/>
          <w:bCs w:val="0"/>
          <w:iCs w:val="0"/>
          <w:caps w:val="0"/>
          <w:noProof w:val="0"/>
          <w:color w:val="365F91" w:themeColor="accent1" w:themeShade="BF"/>
          <w:kern w:val="0"/>
          <w:sz w:val="28"/>
          <w:szCs w:val="28"/>
        </w:rPr>
      </w:pPr>
      <w:bookmarkStart w:id="10" w:name="_Toc17899023"/>
      <w:r>
        <w:rPr>
          <w:bCs w:val="0"/>
          <w:iCs w:val="0"/>
          <w:caps w:val="0"/>
          <w:color w:val="365F91" w:themeColor="accent1" w:themeShade="BF"/>
          <w:sz w:val="28"/>
          <w:szCs w:val="28"/>
        </w:rPr>
        <w:lastRenderedPageBreak/>
        <w:t>Форма F:</w:t>
      </w:r>
      <w:r>
        <w:rPr>
          <w:b w:val="0"/>
          <w:bCs w:val="0"/>
          <w:iCs w:val="0"/>
          <w:caps w:val="0"/>
          <w:color w:val="365F91" w:themeColor="accent1" w:themeShade="BF"/>
          <w:sz w:val="28"/>
          <w:szCs w:val="28"/>
        </w:rPr>
        <w:t xml:space="preserve"> Форма «Прайс-лист»</w:t>
      </w:r>
      <w:bookmarkEnd w:id="10"/>
    </w:p>
    <w:p w14:paraId="740BBA91" w14:textId="77777777" w:rsidR="00C24720" w:rsidRPr="005C0400" w:rsidRDefault="00C24720" w:rsidP="00C24720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24720" w:rsidRPr="00B94ACA" w14:paraId="06EDE6EA" w14:textId="77777777" w:rsidTr="00C24720">
        <w:tc>
          <w:tcPr>
            <w:tcW w:w="1979" w:type="dxa"/>
            <w:shd w:val="clear" w:color="auto" w:fill="9BDEFF"/>
          </w:tcPr>
          <w:p w14:paraId="01013C9F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277F61A0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CD10400" w14:textId="77777777" w:rsidR="00C24720" w:rsidRPr="00B94ACA" w:rsidRDefault="00C24720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59936747" w14:textId="77777777" w:rsidR="00C24720" w:rsidRPr="00B94ACA" w:rsidRDefault="00ED6421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37EF"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24720" w:rsidRPr="00B94ACA" w14:paraId="603C2240" w14:textId="77777777" w:rsidTr="00C2472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FC0437F" w14:textId="77777777" w:rsidR="00C24720" w:rsidRPr="00B94ACA" w:rsidRDefault="00AE59B3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3DEA4A96" w14:textId="6A661E30" w:rsidR="00C24720" w:rsidRPr="00B94ACA" w:rsidRDefault="00DE2EA4" w:rsidP="00C2472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Приглашени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</w:t>
            </w:r>
            <w:r w:rsidRPr="00C417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 участию в тендере (ПУТ) №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2019-054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KAZ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</w:rPr>
              <w:t xml:space="preserve"> </w:t>
            </w:r>
            <w:r w:rsidRPr="00C417D9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UNDP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7DFACF35" w14:textId="77777777" w:rsidR="00C24720" w:rsidRDefault="00C24720" w:rsidP="00C24720">
      <w:pPr>
        <w:jc w:val="center"/>
        <w:rPr>
          <w:rFonts w:asciiTheme="majorHAnsi" w:hAnsiTheme="majorHAnsi"/>
          <w:b/>
          <w:sz w:val="28"/>
        </w:rPr>
      </w:pPr>
    </w:p>
    <w:p w14:paraId="52FF0CA9" w14:textId="77777777" w:rsidR="002370CB" w:rsidRPr="002E7837" w:rsidRDefault="00C24720" w:rsidP="00F4538C">
      <w:pPr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Участнику тендера необходимо подготовить Прайс-лист следуя приведенному ниже формату. Прайс-лист должен включать детальную разбивку стоимости всех товаров и сопутствующих услуг, которые должны быть предоставлены. Для каждой функциональной группы или категории (при наличии таковых) должны быть представлены отдельные цифры.</w:t>
      </w:r>
    </w:p>
    <w:p w14:paraId="1D958D5B" w14:textId="77777777" w:rsidR="002370CB" w:rsidRPr="002E7837" w:rsidRDefault="002370CB" w:rsidP="002E7837">
      <w:pPr>
        <w:rPr>
          <w:rFonts w:ascii="Segoe UI" w:hAnsi="Segoe UI" w:cs="Segoe UI"/>
          <w:snapToGrid w:val="0"/>
          <w:sz w:val="20"/>
        </w:rPr>
      </w:pPr>
    </w:p>
    <w:p w14:paraId="0D5CAD5C" w14:textId="77777777" w:rsidR="002370CB" w:rsidRPr="002E7837" w:rsidRDefault="002370CB" w:rsidP="002E7837">
      <w:pPr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Любые оценки статей расходов, подлежащих возмещению, например командировки специалистов и наличные расходы, должны быть перечислены отдельно.</w:t>
      </w:r>
    </w:p>
    <w:p w14:paraId="377358F8" w14:textId="77777777" w:rsidR="00D24152" w:rsidRDefault="00D24152" w:rsidP="00C24720">
      <w:pPr>
        <w:jc w:val="right"/>
        <w:rPr>
          <w:rFonts w:ascii="Segoe UI" w:hAnsi="Segoe UI" w:cs="Segoe UI"/>
          <w:b/>
          <w:sz w:val="20"/>
        </w:rPr>
      </w:pPr>
    </w:p>
    <w:p w14:paraId="5F2904EC" w14:textId="6475E1F7" w:rsidR="00C24720" w:rsidRPr="004C1599" w:rsidRDefault="00C24720" w:rsidP="00C24720">
      <w:pPr>
        <w:jc w:val="right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</w:rPr>
        <w:t xml:space="preserve">Валюта тендерной заявки: </w:t>
      </w:r>
      <w:r w:rsidR="00D867A7">
        <w:rPr>
          <w:rFonts w:ascii="Segoe UI" w:hAnsi="Segoe UI"/>
          <w:b/>
          <w:sz w:val="20"/>
        </w:rPr>
        <w:t>Казахский т</w:t>
      </w:r>
      <w:r w:rsidR="00985AB4" w:rsidRPr="00985AB4">
        <w:rPr>
          <w:rFonts w:ascii="Segoe UI" w:hAnsi="Segoe UI" w:cs="Segoe UI"/>
          <w:b/>
          <w:bCs/>
          <w:sz w:val="20"/>
        </w:rPr>
        <w:t>енге</w:t>
      </w:r>
    </w:p>
    <w:p w14:paraId="43AEC1FA" w14:textId="77777777" w:rsidR="00C24720" w:rsidRDefault="00CD20B9" w:rsidP="007E447E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 xml:space="preserve">Прайс-лист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38"/>
        <w:gridCol w:w="5170"/>
        <w:gridCol w:w="1255"/>
        <w:gridCol w:w="2447"/>
      </w:tblGrid>
      <w:tr w:rsidR="008C2335" w:rsidRPr="007E447E" w14:paraId="4E059579" w14:textId="77777777" w:rsidTr="00030FA4">
        <w:trPr>
          <w:trHeight w:val="352"/>
        </w:trPr>
        <w:tc>
          <w:tcPr>
            <w:tcW w:w="432" w:type="pct"/>
            <w:tcBorders>
              <w:bottom w:val="nil"/>
            </w:tcBorders>
            <w:vAlign w:val="center"/>
          </w:tcPr>
          <w:p w14:paraId="22547168" w14:textId="77777777" w:rsidR="008C2335" w:rsidRPr="00D24152" w:rsidRDefault="008C2335" w:rsidP="00CD20B9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</w:rPr>
            </w:pPr>
            <w:r>
              <w:rPr>
                <w:rFonts w:ascii="Segoe UI" w:hAnsi="Segoe UI"/>
                <w:b/>
                <w:sz w:val="19"/>
                <w:szCs w:val="19"/>
              </w:rPr>
              <w:t>Статья №</w:t>
            </w:r>
          </w:p>
        </w:tc>
        <w:tc>
          <w:tcPr>
            <w:tcW w:w="2662" w:type="pct"/>
            <w:tcBorders>
              <w:bottom w:val="nil"/>
            </w:tcBorders>
            <w:vAlign w:val="center"/>
          </w:tcPr>
          <w:p w14:paraId="1C8F779A" w14:textId="77777777" w:rsidR="008C2335" w:rsidRPr="00D24152" w:rsidRDefault="008C2335" w:rsidP="007E447E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</w:rPr>
            </w:pPr>
            <w:r>
              <w:rPr>
                <w:rFonts w:ascii="Segoe UI" w:hAnsi="Segoe UI"/>
                <w:b/>
                <w:sz w:val="19"/>
                <w:szCs w:val="19"/>
              </w:rPr>
              <w:t>Описание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14:paraId="46EC1A19" w14:textId="77777777" w:rsidR="008C2335" w:rsidRPr="00D24152" w:rsidRDefault="008C2335" w:rsidP="007E447E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261" w:type="pct"/>
            <w:tcBorders>
              <w:bottom w:val="nil"/>
            </w:tcBorders>
            <w:vAlign w:val="center"/>
          </w:tcPr>
          <w:p w14:paraId="4C6AE51F" w14:textId="69D689D3" w:rsidR="008C2335" w:rsidRPr="00D24152" w:rsidRDefault="008C2335" w:rsidP="007E447E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 xml:space="preserve">Цена </w:t>
            </w:r>
            <w:r w:rsidR="00344D02"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в</w:t>
            </w: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44D02"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месяц</w:t>
            </w:r>
          </w:p>
        </w:tc>
      </w:tr>
      <w:tr w:rsidR="008C2335" w:rsidRPr="00F622F3" w14:paraId="5C35D137" w14:textId="77777777" w:rsidTr="00030FA4">
        <w:trPr>
          <w:trHeight w:val="374"/>
        </w:trPr>
        <w:tc>
          <w:tcPr>
            <w:tcW w:w="432" w:type="pct"/>
            <w:vAlign w:val="center"/>
          </w:tcPr>
          <w:p w14:paraId="4744196D" w14:textId="6E74C4C9" w:rsidR="008C2335" w:rsidRPr="00F622F3" w:rsidRDefault="008C2335" w:rsidP="00A0324C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</w:rPr>
            </w:pPr>
            <w:r w:rsidRPr="00F622F3">
              <w:rPr>
                <w:rFonts w:ascii="Segoe UI" w:hAnsi="Segoe UI"/>
                <w:snapToGrid w:val="0"/>
                <w:sz w:val="20"/>
              </w:rPr>
              <w:t>1</w:t>
            </w:r>
          </w:p>
        </w:tc>
        <w:tc>
          <w:tcPr>
            <w:tcW w:w="2662" w:type="pct"/>
            <w:tcBorders>
              <w:bottom w:val="nil"/>
            </w:tcBorders>
            <w:vAlign w:val="center"/>
          </w:tcPr>
          <w:p w14:paraId="4D012F1A" w14:textId="324A3C19" w:rsidR="008C2335" w:rsidRDefault="008C2335" w:rsidP="004924AE">
            <w:pPr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Уборка офисных помещений</w:t>
            </w:r>
            <w:r>
              <w:rPr>
                <w:rFonts w:ascii="Segoe UI" w:hAnsi="Segoe UI"/>
                <w:snapToGrid w:val="0"/>
                <w:sz w:val="20"/>
              </w:rPr>
              <w:t xml:space="preserve"> </w:t>
            </w:r>
            <w:r w:rsidR="0089082A">
              <w:rPr>
                <w:rFonts w:ascii="Segoe UI" w:hAnsi="Segoe UI"/>
                <w:snapToGrid w:val="0"/>
                <w:sz w:val="20"/>
              </w:rPr>
              <w:t>–</w:t>
            </w:r>
            <w:r>
              <w:rPr>
                <w:rFonts w:ascii="Segoe UI" w:hAnsi="Segoe UI"/>
                <w:snapToGrid w:val="0"/>
                <w:sz w:val="20"/>
              </w:rPr>
              <w:t xml:space="preserve"> </w:t>
            </w:r>
            <w:r w:rsidR="0089082A">
              <w:rPr>
                <w:rFonts w:ascii="Segoe UI" w:hAnsi="Segoe UI"/>
                <w:snapToGrid w:val="0"/>
                <w:sz w:val="20"/>
              </w:rPr>
              <w:t xml:space="preserve">10 920 </w:t>
            </w:r>
            <w:r w:rsidRPr="00985AB4">
              <w:rPr>
                <w:rFonts w:ascii="Segoe UI" w:hAnsi="Segoe UI"/>
                <w:snapToGrid w:val="0"/>
                <w:sz w:val="20"/>
              </w:rPr>
              <w:t>м²</w:t>
            </w:r>
            <w:r w:rsidR="004011D2">
              <w:rPr>
                <w:rFonts w:ascii="Segoe UI" w:hAnsi="Segoe UI"/>
                <w:snapToGrid w:val="0"/>
                <w:sz w:val="20"/>
              </w:rPr>
              <w:t xml:space="preserve"> </w:t>
            </w:r>
            <w:r w:rsidR="004011D2" w:rsidRPr="00F622F3">
              <w:rPr>
                <w:rFonts w:ascii="Segoe UI" w:hAnsi="Segoe UI"/>
                <w:snapToGrid w:val="0"/>
                <w:sz w:val="20"/>
              </w:rPr>
              <w:t>(включая паркинг – 2 380 м²)</w:t>
            </w:r>
          </w:p>
          <w:p w14:paraId="1A90359A" w14:textId="1E11CE6A" w:rsidR="008C2335" w:rsidRPr="002C4908" w:rsidRDefault="008C2335" w:rsidP="004924AE">
            <w:pPr>
              <w:rPr>
                <w:rFonts w:ascii="Segoe UI" w:hAnsi="Segoe UI"/>
                <w:snapToGrid w:val="0"/>
                <w:sz w:val="20"/>
              </w:rPr>
            </w:pPr>
            <w:r>
              <w:rPr>
                <w:rFonts w:ascii="Segoe UI" w:hAnsi="Segoe UI"/>
                <w:snapToGrid w:val="0"/>
                <w:sz w:val="20"/>
              </w:rPr>
              <w:t>(включая все расходы по услугам</w:t>
            </w:r>
            <w:r w:rsidR="00355EB8">
              <w:rPr>
                <w:rFonts w:ascii="Segoe UI" w:hAnsi="Segoe UI"/>
                <w:snapToGrid w:val="0"/>
                <w:sz w:val="20"/>
              </w:rPr>
              <w:t xml:space="preserve">, </w:t>
            </w:r>
            <w:r w:rsidRPr="002C4908">
              <w:rPr>
                <w:rFonts w:ascii="Segoe UI" w:hAnsi="Segoe UI"/>
                <w:snapToGrid w:val="0"/>
                <w:sz w:val="20"/>
              </w:rPr>
              <w:t>расходны</w:t>
            </w:r>
            <w:r>
              <w:rPr>
                <w:rFonts w:ascii="Segoe UI" w:hAnsi="Segoe UI"/>
                <w:snapToGrid w:val="0"/>
                <w:sz w:val="20"/>
              </w:rPr>
              <w:t>м</w:t>
            </w:r>
            <w:r w:rsidRPr="002C4908">
              <w:rPr>
                <w:rFonts w:ascii="Segoe UI" w:hAnsi="Segoe UI"/>
                <w:snapToGrid w:val="0"/>
                <w:sz w:val="20"/>
              </w:rPr>
              <w:t xml:space="preserve"> материал</w:t>
            </w:r>
            <w:r>
              <w:rPr>
                <w:rFonts w:ascii="Segoe UI" w:hAnsi="Segoe UI"/>
                <w:snapToGrid w:val="0"/>
                <w:sz w:val="20"/>
              </w:rPr>
              <w:t>ам</w:t>
            </w:r>
            <w:r w:rsidR="00355EB8">
              <w:rPr>
                <w:rFonts w:ascii="Segoe UI" w:hAnsi="Segoe UI"/>
                <w:snapToGrid w:val="0"/>
                <w:sz w:val="20"/>
              </w:rPr>
              <w:t xml:space="preserve"> и оборудованию)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14:paraId="296527F8" w14:textId="250DD20A" w:rsidR="008C2335" w:rsidRPr="00985AB4" w:rsidRDefault="008C2335" w:rsidP="00344D02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месяц</w:t>
            </w:r>
          </w:p>
        </w:tc>
        <w:tc>
          <w:tcPr>
            <w:tcW w:w="1261" w:type="pct"/>
            <w:tcBorders>
              <w:bottom w:val="nil"/>
            </w:tcBorders>
            <w:vAlign w:val="center"/>
          </w:tcPr>
          <w:p w14:paraId="2BC009A4" w14:textId="77777777" w:rsidR="008C2335" w:rsidRPr="00985AB4" w:rsidRDefault="008C2335" w:rsidP="00985AB4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8C2335" w:rsidRPr="00985AB4" w14:paraId="45AEE924" w14:textId="77777777" w:rsidTr="00030FA4">
        <w:trPr>
          <w:trHeight w:val="374"/>
        </w:trPr>
        <w:tc>
          <w:tcPr>
            <w:tcW w:w="432" w:type="pct"/>
            <w:vAlign w:val="center"/>
          </w:tcPr>
          <w:p w14:paraId="6EFD47D1" w14:textId="6678DF38" w:rsidR="008C2335" w:rsidRPr="00A0324C" w:rsidRDefault="008C2335" w:rsidP="002C4908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  <w:lang w:val="en-GB"/>
              </w:rPr>
            </w:pPr>
            <w:r>
              <w:rPr>
                <w:rFonts w:ascii="Segoe UI" w:hAnsi="Segoe UI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5609023B" w14:textId="77777777" w:rsidR="008C2335" w:rsidRDefault="008C2335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 w:rsidRPr="002C4908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Уборка </w:t>
            </w: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3 пост</w:t>
            </w: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ов</w:t>
            </w: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охраны – 34</w:t>
            </w: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</w:t>
            </w: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м²</w:t>
            </w:r>
          </w:p>
          <w:p w14:paraId="05B90F58" w14:textId="60E683AC" w:rsidR="008C2335" w:rsidRPr="00985AB4" w:rsidRDefault="00355EB8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>
              <w:rPr>
                <w:rFonts w:ascii="Segoe UI" w:hAnsi="Segoe UI"/>
                <w:snapToGrid w:val="0"/>
              </w:rPr>
              <w:t xml:space="preserve">(включая все расходы по услугам, </w:t>
            </w:r>
            <w:r w:rsidRPr="002C4908">
              <w:rPr>
                <w:rFonts w:ascii="Segoe UI" w:hAnsi="Segoe UI"/>
                <w:snapToGrid w:val="0"/>
              </w:rPr>
              <w:t>расходны</w:t>
            </w:r>
            <w:r>
              <w:rPr>
                <w:rFonts w:ascii="Segoe UI" w:hAnsi="Segoe UI"/>
                <w:snapToGrid w:val="0"/>
              </w:rPr>
              <w:t>м</w:t>
            </w:r>
            <w:r w:rsidRPr="002C4908">
              <w:rPr>
                <w:rFonts w:ascii="Segoe UI" w:hAnsi="Segoe UI"/>
                <w:snapToGrid w:val="0"/>
              </w:rPr>
              <w:t xml:space="preserve"> материал</w:t>
            </w:r>
            <w:r>
              <w:rPr>
                <w:rFonts w:ascii="Segoe UI" w:hAnsi="Segoe UI"/>
                <w:snapToGrid w:val="0"/>
              </w:rPr>
              <w:t>ам и оборудованию)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278E6488" w14:textId="141F9D5B" w:rsidR="008C2335" w:rsidRPr="00985AB4" w:rsidRDefault="008C2335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месяц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F2C59D4" w14:textId="77777777" w:rsidR="008C2335" w:rsidRPr="00985AB4" w:rsidRDefault="008C2335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8C2335" w:rsidRPr="00985AB4" w14:paraId="5AAEF446" w14:textId="77777777" w:rsidTr="00030FA4">
        <w:trPr>
          <w:trHeight w:val="374"/>
        </w:trPr>
        <w:tc>
          <w:tcPr>
            <w:tcW w:w="432" w:type="pct"/>
            <w:vAlign w:val="center"/>
          </w:tcPr>
          <w:p w14:paraId="6BAD0D1A" w14:textId="2CC2CBA7" w:rsidR="008C2335" w:rsidRPr="00A0324C" w:rsidRDefault="008C2335" w:rsidP="002C4908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  <w:lang w:val="en-GB"/>
              </w:rPr>
            </w:pPr>
            <w:r>
              <w:rPr>
                <w:rFonts w:ascii="Segoe UI" w:hAnsi="Segoe UI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02C3BCF1" w14:textId="5BB6E81B" w:rsidR="008C2335" w:rsidRDefault="008C2335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У</w:t>
            </w: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борка прилегающей территории</w:t>
            </w: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</w:t>
            </w:r>
            <w:r w:rsidR="006A0CC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–</w:t>
            </w: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</w:t>
            </w:r>
            <w:r w:rsidR="0089082A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997</w:t>
            </w:r>
            <w:r w:rsidR="006A0CC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</w:t>
            </w:r>
            <w:r w:rsidRPr="002C4908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м²</w:t>
            </w:r>
          </w:p>
          <w:p w14:paraId="68DC87DE" w14:textId="4A7290D3" w:rsidR="008C2335" w:rsidRPr="00985AB4" w:rsidRDefault="00355EB8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>
              <w:rPr>
                <w:rFonts w:ascii="Segoe UI" w:hAnsi="Segoe UI"/>
                <w:snapToGrid w:val="0"/>
              </w:rPr>
              <w:t xml:space="preserve">(включая все расходы по услугам, </w:t>
            </w:r>
            <w:r w:rsidRPr="002C4908">
              <w:rPr>
                <w:rFonts w:ascii="Segoe UI" w:hAnsi="Segoe UI"/>
                <w:snapToGrid w:val="0"/>
              </w:rPr>
              <w:t>расходны</w:t>
            </w:r>
            <w:r>
              <w:rPr>
                <w:rFonts w:ascii="Segoe UI" w:hAnsi="Segoe UI"/>
                <w:snapToGrid w:val="0"/>
              </w:rPr>
              <w:t>м</w:t>
            </w:r>
            <w:r w:rsidRPr="002C4908">
              <w:rPr>
                <w:rFonts w:ascii="Segoe UI" w:hAnsi="Segoe UI"/>
                <w:snapToGrid w:val="0"/>
              </w:rPr>
              <w:t xml:space="preserve"> материал</w:t>
            </w:r>
            <w:r>
              <w:rPr>
                <w:rFonts w:ascii="Segoe UI" w:hAnsi="Segoe UI"/>
                <w:snapToGrid w:val="0"/>
              </w:rPr>
              <w:t>ам и оборудованию)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6F553F5D" w14:textId="1BE45D4A" w:rsidR="008C2335" w:rsidRPr="00985AB4" w:rsidRDefault="008C2335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месяц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CE7313E" w14:textId="77777777" w:rsidR="008C2335" w:rsidRPr="00985AB4" w:rsidRDefault="008C2335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8C2335" w:rsidRPr="00985AB4" w14:paraId="0AC44638" w14:textId="77777777" w:rsidTr="00030FA4">
        <w:trPr>
          <w:trHeight w:val="374"/>
        </w:trPr>
        <w:tc>
          <w:tcPr>
            <w:tcW w:w="432" w:type="pct"/>
            <w:vAlign w:val="center"/>
          </w:tcPr>
          <w:p w14:paraId="17A8189B" w14:textId="7CCE5F9E" w:rsidR="008C2335" w:rsidRPr="00A0324C" w:rsidRDefault="008C2335" w:rsidP="002C4908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  <w:lang w:val="en-GB"/>
              </w:rPr>
            </w:pPr>
            <w:r>
              <w:rPr>
                <w:rFonts w:ascii="Segoe UI" w:hAnsi="Segoe UI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5D6954C8" w14:textId="1FF774A5" w:rsidR="008C2335" w:rsidRDefault="008C2335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Озеленение прилегающей территории</w:t>
            </w:r>
            <w:r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</w:t>
            </w:r>
            <w:r w:rsidR="00030FA4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- </w:t>
            </w:r>
            <w:r w:rsidR="00030FA4" w:rsidRPr="002C4908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350</w:t>
            </w:r>
            <w:r w:rsidRPr="002C4908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 xml:space="preserve"> м²</w:t>
            </w:r>
          </w:p>
          <w:p w14:paraId="26C4A749" w14:textId="639560AB" w:rsidR="008C2335" w:rsidRPr="00B56951" w:rsidRDefault="00355EB8" w:rsidP="002C4908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>
              <w:rPr>
                <w:rFonts w:ascii="Segoe UI" w:hAnsi="Segoe UI"/>
                <w:snapToGrid w:val="0"/>
              </w:rPr>
              <w:t xml:space="preserve">(включая все расходы по услугам, </w:t>
            </w:r>
            <w:r w:rsidRPr="002C4908">
              <w:rPr>
                <w:rFonts w:ascii="Segoe UI" w:hAnsi="Segoe UI"/>
                <w:snapToGrid w:val="0"/>
              </w:rPr>
              <w:t>расходны</w:t>
            </w:r>
            <w:r>
              <w:rPr>
                <w:rFonts w:ascii="Segoe UI" w:hAnsi="Segoe UI"/>
                <w:snapToGrid w:val="0"/>
              </w:rPr>
              <w:t>м</w:t>
            </w:r>
            <w:r w:rsidRPr="002C4908">
              <w:rPr>
                <w:rFonts w:ascii="Segoe UI" w:hAnsi="Segoe UI"/>
                <w:snapToGrid w:val="0"/>
              </w:rPr>
              <w:t xml:space="preserve"> материал</w:t>
            </w:r>
            <w:r>
              <w:rPr>
                <w:rFonts w:ascii="Segoe UI" w:hAnsi="Segoe UI"/>
                <w:snapToGrid w:val="0"/>
              </w:rPr>
              <w:t>ам и оборудованию)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61525F1A" w14:textId="4EE62CE7" w:rsidR="008C2335" w:rsidRPr="00985AB4" w:rsidRDefault="008C2335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месяц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0C2AC496" w14:textId="77777777" w:rsidR="008C2335" w:rsidRPr="00985AB4" w:rsidRDefault="008C2335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8C2335" w:rsidRPr="00985AB4" w14:paraId="5DE10EA1" w14:textId="77777777" w:rsidTr="00030FA4">
        <w:trPr>
          <w:trHeight w:val="374"/>
        </w:trPr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5979229A" w14:textId="222B4E52" w:rsidR="008C2335" w:rsidRPr="00A0324C" w:rsidRDefault="008C2335" w:rsidP="002C4908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  <w:lang w:val="en-GB"/>
              </w:rPr>
            </w:pPr>
            <w:r>
              <w:rPr>
                <w:rFonts w:ascii="Segoe UI" w:hAnsi="Segoe UI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17BDD8E8" w14:textId="77777777" w:rsidR="008C2335" w:rsidRDefault="008C2335" w:rsidP="002A1C9D">
            <w:pPr>
              <w:pStyle w:val="EndnoteText"/>
              <w:rPr>
                <w:rFonts w:ascii="Segoe UI" w:eastAsiaTheme="minorEastAsia" w:hAnsi="Segoe UI"/>
                <w:snapToGrid w:val="0"/>
                <w:kern w:val="28"/>
                <w:szCs w:val="24"/>
                <w:lang w:val="ru-RU"/>
              </w:rPr>
            </w:pPr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  <w:lang w:val="ru-RU"/>
              </w:rPr>
              <w:t>Сантехнические и электрические услуги (</w:t>
            </w:r>
            <w:proofErr w:type="spellStart"/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  <w:lang w:val="ru-RU"/>
              </w:rPr>
              <w:t>мелкосрочный</w:t>
            </w:r>
            <w:proofErr w:type="spellEnd"/>
            <w:r w:rsidRPr="00985AB4">
              <w:rPr>
                <w:rFonts w:ascii="Segoe UI" w:eastAsiaTheme="minorEastAsia" w:hAnsi="Segoe UI"/>
                <w:snapToGrid w:val="0"/>
                <w:kern w:val="28"/>
                <w:szCs w:val="24"/>
                <w:lang w:val="ru-RU"/>
              </w:rPr>
              <w:t xml:space="preserve"> ремонт) </w:t>
            </w:r>
          </w:p>
          <w:p w14:paraId="17314CF5" w14:textId="39BFD66E" w:rsidR="008C2335" w:rsidRPr="00355EB8" w:rsidRDefault="00355EB8" w:rsidP="002A1C9D">
            <w:pPr>
              <w:pStyle w:val="EndnoteText"/>
              <w:rPr>
                <w:rFonts w:ascii="Segoe UI" w:eastAsiaTheme="minorEastAsia" w:hAnsi="Segoe UI"/>
                <w:snapToGrid w:val="0"/>
                <w:kern w:val="28"/>
                <w:szCs w:val="24"/>
                <w:lang w:val="ru-RU"/>
              </w:rPr>
            </w:pPr>
            <w:r w:rsidRPr="00355EB8">
              <w:rPr>
                <w:rFonts w:ascii="Segoe UI" w:hAnsi="Segoe UI"/>
                <w:snapToGrid w:val="0"/>
                <w:lang w:val="ru-RU"/>
              </w:rPr>
              <w:t>(включая все расходы по услугам, расходным материалам и оборудованию)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96212C4" w14:textId="3D29C0EF" w:rsidR="008C2335" w:rsidRPr="00985AB4" w:rsidRDefault="008C2335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 w:rsidRPr="00985AB4">
              <w:rPr>
                <w:rFonts w:ascii="Segoe UI" w:hAnsi="Segoe UI"/>
                <w:snapToGrid w:val="0"/>
                <w:sz w:val="20"/>
              </w:rPr>
              <w:t>месяц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4754884" w14:textId="77777777" w:rsidR="008C2335" w:rsidRPr="00985AB4" w:rsidRDefault="008C2335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344D02" w:rsidRPr="00985AB4" w14:paraId="1167CD0A" w14:textId="77777777" w:rsidTr="00030FA4">
        <w:trPr>
          <w:trHeight w:val="374"/>
        </w:trPr>
        <w:tc>
          <w:tcPr>
            <w:tcW w:w="3739" w:type="pct"/>
            <w:gridSpan w:val="3"/>
            <w:tcBorders>
              <w:bottom w:val="single" w:sz="4" w:space="0" w:color="auto"/>
            </w:tcBorders>
            <w:vAlign w:val="center"/>
          </w:tcPr>
          <w:p w14:paraId="4B13BA14" w14:textId="2FE3EF40" w:rsidR="00344D02" w:rsidRPr="00985AB4" w:rsidRDefault="00344D02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>
              <w:rPr>
                <w:rFonts w:ascii="Segoe UI" w:hAnsi="Segoe UI"/>
                <w:b/>
                <w:sz w:val="19"/>
                <w:szCs w:val="19"/>
              </w:rPr>
              <w:t>Всего в месяц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ED66183" w14:textId="77777777" w:rsidR="00344D02" w:rsidRPr="00985AB4" w:rsidRDefault="00344D02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8C2335" w:rsidRPr="00985AB4" w14:paraId="3B18FA15" w14:textId="77777777" w:rsidTr="00030FA4">
        <w:trPr>
          <w:trHeight w:val="374"/>
        </w:trPr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60C12AEE" w14:textId="2A37A7E2" w:rsidR="008C2335" w:rsidRPr="00A0324C" w:rsidRDefault="008C2335" w:rsidP="002C4908">
            <w:pPr>
              <w:widowControl/>
              <w:overflowPunct/>
              <w:adjustRightInd/>
              <w:rPr>
                <w:rFonts w:ascii="Segoe UI" w:hAnsi="Segoe UI"/>
                <w:snapToGrid w:val="0"/>
                <w:sz w:val="20"/>
                <w:lang w:val="en-GB"/>
              </w:rPr>
            </w:pPr>
            <w:r>
              <w:rPr>
                <w:rFonts w:ascii="Segoe UI" w:hAnsi="Segoe UI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6202E5A1" w14:textId="77777777" w:rsidR="008C2335" w:rsidRDefault="008C2335" w:rsidP="007B76D7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 w:rsidRPr="007B76D7">
              <w:rPr>
                <w:rFonts w:ascii="Segoe UI" w:eastAsiaTheme="minorEastAsia" w:hAnsi="Segoe UI"/>
                <w:snapToGrid w:val="0"/>
                <w:kern w:val="28"/>
                <w:szCs w:val="24"/>
              </w:rPr>
              <w:t>Ежегодные работы по уборке</w:t>
            </w:r>
          </w:p>
          <w:p w14:paraId="6D98DC40" w14:textId="0ABA307A" w:rsidR="008C2335" w:rsidRPr="00985AB4" w:rsidRDefault="00355EB8" w:rsidP="007B76D7">
            <w:pPr>
              <w:pStyle w:val="NormalWeb"/>
              <w:spacing w:before="2" w:after="2"/>
              <w:rPr>
                <w:rFonts w:ascii="Segoe UI" w:eastAsiaTheme="minorEastAsia" w:hAnsi="Segoe UI"/>
                <w:snapToGrid w:val="0"/>
                <w:kern w:val="28"/>
                <w:szCs w:val="24"/>
              </w:rPr>
            </w:pPr>
            <w:r>
              <w:rPr>
                <w:rFonts w:ascii="Segoe UI" w:hAnsi="Segoe UI"/>
                <w:snapToGrid w:val="0"/>
              </w:rPr>
              <w:t xml:space="preserve">(включая все расходы по услугам, </w:t>
            </w:r>
            <w:r w:rsidRPr="002C4908">
              <w:rPr>
                <w:rFonts w:ascii="Segoe UI" w:hAnsi="Segoe UI"/>
                <w:snapToGrid w:val="0"/>
              </w:rPr>
              <w:t>расходны</w:t>
            </w:r>
            <w:r>
              <w:rPr>
                <w:rFonts w:ascii="Segoe UI" w:hAnsi="Segoe UI"/>
                <w:snapToGrid w:val="0"/>
              </w:rPr>
              <w:t>м</w:t>
            </w:r>
            <w:r w:rsidRPr="002C4908">
              <w:rPr>
                <w:rFonts w:ascii="Segoe UI" w:hAnsi="Segoe UI"/>
                <w:snapToGrid w:val="0"/>
              </w:rPr>
              <w:t xml:space="preserve"> материал</w:t>
            </w:r>
            <w:r>
              <w:rPr>
                <w:rFonts w:ascii="Segoe UI" w:hAnsi="Segoe UI"/>
                <w:snapToGrid w:val="0"/>
              </w:rPr>
              <w:t>ам и оборудованию)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1C4683C1" w14:textId="24925F30" w:rsidR="008C2335" w:rsidRPr="00985AB4" w:rsidRDefault="008C2335" w:rsidP="00F1497D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  <w:r>
              <w:rPr>
                <w:rFonts w:ascii="Segoe UI" w:hAnsi="Segoe UI"/>
                <w:snapToGrid w:val="0"/>
                <w:sz w:val="20"/>
              </w:rPr>
              <w:t>2 раза в год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8E6EE63" w14:textId="77777777" w:rsidR="008C2335" w:rsidRPr="00985AB4" w:rsidRDefault="008C2335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  <w:tr w:rsidR="00344D02" w:rsidRPr="00985AB4" w14:paraId="23BE29D2" w14:textId="77777777" w:rsidTr="00030FA4">
        <w:trPr>
          <w:trHeight w:val="374"/>
        </w:trPr>
        <w:tc>
          <w:tcPr>
            <w:tcW w:w="3739" w:type="pct"/>
            <w:gridSpan w:val="3"/>
            <w:tcBorders>
              <w:bottom w:val="single" w:sz="4" w:space="0" w:color="auto"/>
            </w:tcBorders>
            <w:vAlign w:val="center"/>
          </w:tcPr>
          <w:p w14:paraId="082E242B" w14:textId="2A2C54A3" w:rsidR="00344D02" w:rsidRDefault="00344D02" w:rsidP="00344D0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hAnsi="Segoe UI"/>
                <w:snapToGrid w:val="0"/>
                <w:sz w:val="20"/>
              </w:rPr>
            </w:pPr>
            <w:r>
              <w:rPr>
                <w:rFonts w:ascii="Segoe UI" w:hAnsi="Segoe UI"/>
                <w:b/>
                <w:sz w:val="19"/>
                <w:szCs w:val="19"/>
              </w:rPr>
              <w:t>Всего за год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6D2E4947" w14:textId="77777777" w:rsidR="00344D02" w:rsidRPr="00985AB4" w:rsidRDefault="00344D02" w:rsidP="00F1497D">
            <w:pPr>
              <w:widowControl/>
              <w:overflowPunct/>
              <w:adjustRightInd/>
              <w:jc w:val="center"/>
              <w:rPr>
                <w:rFonts w:ascii="Segoe UI" w:hAnsi="Segoe UI"/>
                <w:snapToGrid w:val="0"/>
                <w:sz w:val="20"/>
              </w:rPr>
            </w:pPr>
          </w:p>
        </w:tc>
      </w:tr>
    </w:tbl>
    <w:p w14:paraId="24AF5199" w14:textId="674AB632" w:rsidR="007E447E" w:rsidRDefault="007E447E" w:rsidP="007E447E">
      <w:pPr>
        <w:widowControl/>
        <w:tabs>
          <w:tab w:val="left" w:pos="2880"/>
          <w:tab w:val="right" w:pos="8640"/>
        </w:tabs>
        <w:overflowPunct/>
        <w:adjustRightInd/>
        <w:jc w:val="both"/>
        <w:rPr>
          <w:rFonts w:ascii="Segoe UI" w:eastAsia="Times New Roman" w:hAnsi="Segoe UI" w:cs="Segoe UI"/>
          <w:kern w:val="0"/>
          <w:sz w:val="20"/>
          <w:szCs w:val="20"/>
          <w:shd w:val="pct5" w:color="C0C0C0" w:fill="auto"/>
          <w:lang w:val="en-GB" w:eastAsia="da-DK"/>
        </w:rPr>
      </w:pPr>
    </w:p>
    <w:p w14:paraId="74DA2A61" w14:textId="77777777" w:rsidR="007E447E" w:rsidRPr="0032159C" w:rsidRDefault="007E447E" w:rsidP="00D24152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lastRenderedPageBreak/>
        <w:t xml:space="preserve">Наименование участника тендера: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________________________________________________</w:t>
      </w:r>
    </w:p>
    <w:p w14:paraId="7098B63C" w14:textId="77777777" w:rsidR="007E447E" w:rsidRPr="0032159C" w:rsidRDefault="007E447E" w:rsidP="00D24152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Уполномоченный подписант: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________________________________________________</w:t>
      </w:r>
    </w:p>
    <w:p w14:paraId="2D940453" w14:textId="77777777" w:rsidR="007E447E" w:rsidRPr="0032159C" w:rsidRDefault="007E447E" w:rsidP="00D24152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Имя уполномоченного подписанта:</w:t>
      </w:r>
      <w:r>
        <w:rPr>
          <w:rFonts w:ascii="Segoe UI" w:hAnsi="Segoe UI"/>
          <w:sz w:val="20"/>
          <w:szCs w:val="20"/>
        </w:rPr>
        <w:tab/>
        <w:t>________________________________________________</w:t>
      </w:r>
    </w:p>
    <w:p w14:paraId="1ADBE910" w14:textId="73FAC50F" w:rsidR="004F5869" w:rsidRPr="00D65BAD" w:rsidRDefault="007E447E" w:rsidP="00ED6421">
      <w:pPr>
        <w:widowControl/>
        <w:overflowPunct/>
        <w:adjustRightInd/>
        <w:spacing w:before="60" w:after="60"/>
        <w:rPr>
          <w:rFonts w:ascii="Segoe UI" w:hAnsi="Segoe UI" w:cs="Segoe UI"/>
          <w:sz w:val="19"/>
          <w:szCs w:val="19"/>
        </w:rPr>
      </w:pPr>
      <w:r>
        <w:rPr>
          <w:rFonts w:ascii="Segoe UI" w:hAnsi="Segoe UI"/>
          <w:sz w:val="20"/>
          <w:szCs w:val="20"/>
        </w:rPr>
        <w:t>Название должности: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________________________________________________</w:t>
      </w:r>
      <w:bookmarkStart w:id="11" w:name="_GoBack"/>
      <w:bookmarkEnd w:id="11"/>
    </w:p>
    <w:sectPr w:rsidR="004F5869" w:rsidRPr="00D65BAD" w:rsidSect="00653394">
      <w:pgSz w:w="12240" w:h="15840"/>
      <w:pgMar w:top="153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E472" w14:textId="77777777" w:rsidR="001232E5" w:rsidRDefault="001232E5" w:rsidP="00FD48A2">
      <w:r>
        <w:separator/>
      </w:r>
    </w:p>
  </w:endnote>
  <w:endnote w:type="continuationSeparator" w:id="0">
    <w:p w14:paraId="610EF652" w14:textId="77777777" w:rsidR="001232E5" w:rsidRDefault="001232E5" w:rsidP="00FD48A2">
      <w:r>
        <w:continuationSeparator/>
      </w:r>
    </w:p>
  </w:endnote>
  <w:endnote w:type="continuationNotice" w:id="1">
    <w:p w14:paraId="7A9BFAB9" w14:textId="77777777" w:rsidR="001232E5" w:rsidRDefault="0012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2060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CB1FE42" w14:textId="68982D4C" w:rsidR="008449C0" w:rsidRPr="00425585" w:rsidRDefault="008449C0">
        <w:pPr>
          <w:pStyle w:val="Footer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 w:rsidR="00321AD5">
          <w:rPr>
            <w:rFonts w:asciiTheme="minorHAnsi" w:hAnsiTheme="minorHAnsi" w:cstheme="minorHAnsi"/>
            <w:noProof/>
          </w:rPr>
          <w:t>26</w:t>
        </w:r>
        <w:r w:rsidRPr="00425585">
          <w:rPr>
            <w:rFonts w:asciiTheme="minorHAnsi" w:hAnsiTheme="minorHAnsi" w:cstheme="minorHAnsi"/>
          </w:rPr>
          <w:fldChar w:fldCharType="end"/>
        </w:r>
      </w:p>
    </w:sdtContent>
  </w:sdt>
  <w:p w14:paraId="2373D836" w14:textId="77777777" w:rsidR="008449C0" w:rsidRDefault="0084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BCDF" w14:textId="77777777" w:rsidR="001232E5" w:rsidRDefault="001232E5" w:rsidP="00FD48A2">
      <w:r>
        <w:separator/>
      </w:r>
    </w:p>
  </w:footnote>
  <w:footnote w:type="continuationSeparator" w:id="0">
    <w:p w14:paraId="5AD9DF7D" w14:textId="77777777" w:rsidR="001232E5" w:rsidRDefault="001232E5" w:rsidP="00FD48A2">
      <w:r>
        <w:continuationSeparator/>
      </w:r>
    </w:p>
  </w:footnote>
  <w:footnote w:type="continuationNotice" w:id="1">
    <w:p w14:paraId="38070267" w14:textId="77777777" w:rsidR="001232E5" w:rsidRDefault="00123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32C5C0D"/>
    <w:multiLevelType w:val="hybridMultilevel"/>
    <w:tmpl w:val="DFB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424FD"/>
    <w:multiLevelType w:val="multilevel"/>
    <w:tmpl w:val="86340500"/>
    <w:lvl w:ilvl="0">
      <w:start w:val="15"/>
      <w:numFmt w:val="decimal"/>
      <w:lvlText w:val="%1."/>
      <w:lvlJc w:val="left"/>
      <w:pPr>
        <w:ind w:left="5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2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E119F5"/>
    <w:multiLevelType w:val="hybridMultilevel"/>
    <w:tmpl w:val="138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189B16B4"/>
    <w:multiLevelType w:val="multilevel"/>
    <w:tmpl w:val="379A5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A70C2"/>
    <w:multiLevelType w:val="hybridMultilevel"/>
    <w:tmpl w:val="48FEA4D6"/>
    <w:lvl w:ilvl="0" w:tplc="60AC42C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96C023B"/>
    <w:multiLevelType w:val="hybridMultilevel"/>
    <w:tmpl w:val="8048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1A627FE"/>
    <w:multiLevelType w:val="multilevel"/>
    <w:tmpl w:val="DBBE8DF2"/>
    <w:lvl w:ilvl="0">
      <w:start w:val="1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2B23199"/>
    <w:multiLevelType w:val="multilevel"/>
    <w:tmpl w:val="DC6EF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71C26"/>
    <w:multiLevelType w:val="multilevel"/>
    <w:tmpl w:val="0764D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8163EB"/>
    <w:multiLevelType w:val="multilevel"/>
    <w:tmpl w:val="E716F40E"/>
    <w:lvl w:ilvl="0">
      <w:start w:val="1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6967DF7"/>
    <w:multiLevelType w:val="hybridMultilevel"/>
    <w:tmpl w:val="639E3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75BF0"/>
    <w:multiLevelType w:val="hybridMultilevel"/>
    <w:tmpl w:val="065A077C"/>
    <w:lvl w:ilvl="0" w:tplc="5F6E9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F725237"/>
    <w:multiLevelType w:val="multilevel"/>
    <w:tmpl w:val="849E08C6"/>
    <w:lvl w:ilvl="0">
      <w:start w:val="1"/>
      <w:numFmt w:val="decimal"/>
      <w:lvlText w:val="%1."/>
      <w:lvlJc w:val="left"/>
      <w:pPr>
        <w:ind w:left="5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2FFD496F"/>
    <w:multiLevelType w:val="hybridMultilevel"/>
    <w:tmpl w:val="DD28FBB2"/>
    <w:lvl w:ilvl="0" w:tplc="0409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D48A5"/>
    <w:multiLevelType w:val="hybridMultilevel"/>
    <w:tmpl w:val="359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96009"/>
    <w:multiLevelType w:val="hybridMultilevel"/>
    <w:tmpl w:val="E8C45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D378A"/>
    <w:multiLevelType w:val="hybridMultilevel"/>
    <w:tmpl w:val="D27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4A4F0895"/>
    <w:multiLevelType w:val="multilevel"/>
    <w:tmpl w:val="C0E6C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5510E"/>
    <w:multiLevelType w:val="hybridMultilevel"/>
    <w:tmpl w:val="B22CB71C"/>
    <w:lvl w:ilvl="0" w:tplc="60AC4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E5688"/>
    <w:multiLevelType w:val="multilevel"/>
    <w:tmpl w:val="F48C2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3" w15:restartNumberingAfterBreak="0">
    <w:nsid w:val="537570DE"/>
    <w:multiLevelType w:val="hybridMultilevel"/>
    <w:tmpl w:val="9CD8A72C"/>
    <w:lvl w:ilvl="0" w:tplc="ED52F8E6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30BB1"/>
    <w:multiLevelType w:val="multilevel"/>
    <w:tmpl w:val="90105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9E614A"/>
    <w:multiLevelType w:val="hybridMultilevel"/>
    <w:tmpl w:val="5484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525DA5"/>
    <w:multiLevelType w:val="multilevel"/>
    <w:tmpl w:val="9A3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8" w15:restartNumberingAfterBreak="0">
    <w:nsid w:val="59E27344"/>
    <w:multiLevelType w:val="multilevel"/>
    <w:tmpl w:val="9D30D92E"/>
    <w:lvl w:ilvl="0">
      <w:start w:val="9"/>
      <w:numFmt w:val="decimal"/>
      <w:lvlText w:val="%1."/>
      <w:lvlJc w:val="left"/>
      <w:pPr>
        <w:ind w:left="3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"/>
      <w:lvlJc w:val="left"/>
      <w:pPr>
        <w:ind w:left="1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5C614FDD"/>
    <w:multiLevelType w:val="hybridMultilevel"/>
    <w:tmpl w:val="5246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892B3A"/>
    <w:multiLevelType w:val="hybridMultilevel"/>
    <w:tmpl w:val="342020CA"/>
    <w:lvl w:ilvl="0" w:tplc="B0BE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7F75C6"/>
    <w:multiLevelType w:val="hybridMultilevel"/>
    <w:tmpl w:val="7958BED8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F12F9"/>
    <w:multiLevelType w:val="multilevel"/>
    <w:tmpl w:val="19DED27E"/>
    <w:lvl w:ilvl="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69A0659B"/>
    <w:multiLevelType w:val="hybridMultilevel"/>
    <w:tmpl w:val="5A2847B4"/>
    <w:lvl w:ilvl="0" w:tplc="EA64969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92F05"/>
    <w:multiLevelType w:val="multilevel"/>
    <w:tmpl w:val="273EFDB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4"/>
      <w:numFmt w:val="decimal"/>
      <w:lvlText w:val="%1.%2.%3"/>
      <w:lvlJc w:val="left"/>
      <w:pPr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C490247"/>
    <w:multiLevelType w:val="hybridMultilevel"/>
    <w:tmpl w:val="FFD8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77B78"/>
    <w:multiLevelType w:val="multilevel"/>
    <w:tmpl w:val="C0B8DA5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F907F3"/>
    <w:multiLevelType w:val="hybridMultilevel"/>
    <w:tmpl w:val="4698AD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9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06FC7"/>
    <w:multiLevelType w:val="hybridMultilevel"/>
    <w:tmpl w:val="D93A0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4"/>
  </w:num>
  <w:num w:numId="4">
    <w:abstractNumId w:val="57"/>
  </w:num>
  <w:num w:numId="5">
    <w:abstractNumId w:val="21"/>
  </w:num>
  <w:num w:numId="6">
    <w:abstractNumId w:val="23"/>
  </w:num>
  <w:num w:numId="7">
    <w:abstractNumId w:val="51"/>
  </w:num>
  <w:num w:numId="8">
    <w:abstractNumId w:val="35"/>
  </w:num>
  <w:num w:numId="9">
    <w:abstractNumId w:val="36"/>
  </w:num>
  <w:num w:numId="10">
    <w:abstractNumId w:val="32"/>
  </w:num>
  <w:num w:numId="11">
    <w:abstractNumId w:val="51"/>
    <w:lvlOverride w:ilvl="0">
      <w:startOverride w:val="1"/>
    </w:lvlOverride>
    <w:lvlOverride w:ilvl="1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</w:num>
  <w:num w:numId="13">
    <w:abstractNumId w:val="10"/>
  </w:num>
  <w:num w:numId="14">
    <w:abstractNumId w:val="42"/>
  </w:num>
  <w:num w:numId="15">
    <w:abstractNumId w:val="51"/>
    <w:lvlOverride w:ilvl="0">
      <w:startOverride w:val="1"/>
    </w:lvlOverride>
    <w:lvlOverride w:ilvl="1">
      <w:startOverride w:val="1"/>
    </w:lvlOverride>
  </w:num>
  <w:num w:numId="16">
    <w:abstractNumId w:val="62"/>
  </w:num>
  <w:num w:numId="17">
    <w:abstractNumId w:val="7"/>
  </w:num>
  <w:num w:numId="18">
    <w:abstractNumId w:val="6"/>
  </w:num>
  <w:num w:numId="19">
    <w:abstractNumId w:val="59"/>
  </w:num>
  <w:num w:numId="20">
    <w:abstractNumId w:val="14"/>
  </w:num>
  <w:num w:numId="21">
    <w:abstractNumId w:val="34"/>
  </w:num>
  <w:num w:numId="22">
    <w:abstractNumId w:val="5"/>
  </w:num>
  <w:num w:numId="23">
    <w:abstractNumId w:val="2"/>
  </w:num>
  <w:num w:numId="24">
    <w:abstractNumId w:val="55"/>
  </w:num>
  <w:num w:numId="25">
    <w:abstractNumId w:val="9"/>
  </w:num>
  <w:num w:numId="26">
    <w:abstractNumId w:val="8"/>
  </w:num>
  <w:num w:numId="27">
    <w:abstractNumId w:val="30"/>
  </w:num>
  <w:num w:numId="28">
    <w:abstractNumId w:val="47"/>
  </w:num>
  <w:num w:numId="29">
    <w:abstractNumId w:val="38"/>
  </w:num>
  <w:num w:numId="30">
    <w:abstractNumId w:val="15"/>
  </w:num>
  <w:num w:numId="31">
    <w:abstractNumId w:val="43"/>
  </w:num>
  <w:num w:numId="32">
    <w:abstractNumId w:val="63"/>
  </w:num>
  <w:num w:numId="33">
    <w:abstractNumId w:val="27"/>
  </w:num>
  <w:num w:numId="34">
    <w:abstractNumId w:val="60"/>
  </w:num>
  <w:num w:numId="35">
    <w:abstractNumId w:val="58"/>
  </w:num>
  <w:num w:numId="36">
    <w:abstractNumId w:val="45"/>
  </w:num>
  <w:num w:numId="37">
    <w:abstractNumId w:val="50"/>
  </w:num>
  <w:num w:numId="38">
    <w:abstractNumId w:val="33"/>
  </w:num>
  <w:num w:numId="39">
    <w:abstractNumId w:val="28"/>
  </w:num>
  <w:num w:numId="40">
    <w:abstractNumId w:val="4"/>
  </w:num>
  <w:num w:numId="41">
    <w:abstractNumId w:val="56"/>
  </w:num>
  <w:num w:numId="42">
    <w:abstractNumId w:val="2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13"/>
  </w:num>
  <w:num w:numId="47">
    <w:abstractNumId w:val="1"/>
  </w:num>
  <w:num w:numId="48">
    <w:abstractNumId w:val="20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</w:num>
  <w:num w:numId="67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A2"/>
    <w:rsid w:val="00000839"/>
    <w:rsid w:val="00000F04"/>
    <w:rsid w:val="00001C0E"/>
    <w:rsid w:val="0000255A"/>
    <w:rsid w:val="00002E06"/>
    <w:rsid w:val="00002E65"/>
    <w:rsid w:val="00003D08"/>
    <w:rsid w:val="00003DE1"/>
    <w:rsid w:val="00003EA5"/>
    <w:rsid w:val="0000409E"/>
    <w:rsid w:val="000049CD"/>
    <w:rsid w:val="00005A96"/>
    <w:rsid w:val="0000617C"/>
    <w:rsid w:val="00007144"/>
    <w:rsid w:val="00007797"/>
    <w:rsid w:val="00011977"/>
    <w:rsid w:val="00011E93"/>
    <w:rsid w:val="00012098"/>
    <w:rsid w:val="00012DAE"/>
    <w:rsid w:val="00013434"/>
    <w:rsid w:val="00014198"/>
    <w:rsid w:val="00014F76"/>
    <w:rsid w:val="00015877"/>
    <w:rsid w:val="000171FC"/>
    <w:rsid w:val="000174CB"/>
    <w:rsid w:val="00022570"/>
    <w:rsid w:val="0002272D"/>
    <w:rsid w:val="00025215"/>
    <w:rsid w:val="00025BF3"/>
    <w:rsid w:val="0002711A"/>
    <w:rsid w:val="00027A0F"/>
    <w:rsid w:val="00030FA4"/>
    <w:rsid w:val="000326C6"/>
    <w:rsid w:val="0003284E"/>
    <w:rsid w:val="00033E22"/>
    <w:rsid w:val="00034942"/>
    <w:rsid w:val="0003522D"/>
    <w:rsid w:val="00035EA3"/>
    <w:rsid w:val="0003714B"/>
    <w:rsid w:val="00037773"/>
    <w:rsid w:val="000378D4"/>
    <w:rsid w:val="0004081E"/>
    <w:rsid w:val="0004133C"/>
    <w:rsid w:val="00042221"/>
    <w:rsid w:val="00042759"/>
    <w:rsid w:val="00043AFF"/>
    <w:rsid w:val="000441D4"/>
    <w:rsid w:val="00047A5C"/>
    <w:rsid w:val="0005010F"/>
    <w:rsid w:val="000502F9"/>
    <w:rsid w:val="0005134D"/>
    <w:rsid w:val="000515D7"/>
    <w:rsid w:val="0005352D"/>
    <w:rsid w:val="00053A07"/>
    <w:rsid w:val="000544BC"/>
    <w:rsid w:val="000556A9"/>
    <w:rsid w:val="00055B68"/>
    <w:rsid w:val="00056A51"/>
    <w:rsid w:val="00057A84"/>
    <w:rsid w:val="00057BFD"/>
    <w:rsid w:val="00061FD9"/>
    <w:rsid w:val="00062A8A"/>
    <w:rsid w:val="00064126"/>
    <w:rsid w:val="0006476A"/>
    <w:rsid w:val="0006478F"/>
    <w:rsid w:val="00065E78"/>
    <w:rsid w:val="000667EF"/>
    <w:rsid w:val="0006713F"/>
    <w:rsid w:val="00067D45"/>
    <w:rsid w:val="000700B3"/>
    <w:rsid w:val="00071372"/>
    <w:rsid w:val="0007239D"/>
    <w:rsid w:val="00072524"/>
    <w:rsid w:val="00073F05"/>
    <w:rsid w:val="000757AD"/>
    <w:rsid w:val="000802D0"/>
    <w:rsid w:val="00081D16"/>
    <w:rsid w:val="0008461A"/>
    <w:rsid w:val="00085236"/>
    <w:rsid w:val="00086705"/>
    <w:rsid w:val="00086B34"/>
    <w:rsid w:val="00087379"/>
    <w:rsid w:val="00090240"/>
    <w:rsid w:val="0009114D"/>
    <w:rsid w:val="00092247"/>
    <w:rsid w:val="0009229C"/>
    <w:rsid w:val="0009459C"/>
    <w:rsid w:val="000964B8"/>
    <w:rsid w:val="000A2208"/>
    <w:rsid w:val="000A303D"/>
    <w:rsid w:val="000A3F8E"/>
    <w:rsid w:val="000A4A41"/>
    <w:rsid w:val="000A4C07"/>
    <w:rsid w:val="000A4FD9"/>
    <w:rsid w:val="000A5169"/>
    <w:rsid w:val="000A5D2A"/>
    <w:rsid w:val="000A5D4A"/>
    <w:rsid w:val="000A7757"/>
    <w:rsid w:val="000B07F0"/>
    <w:rsid w:val="000B1395"/>
    <w:rsid w:val="000B1C1D"/>
    <w:rsid w:val="000B3187"/>
    <w:rsid w:val="000B414E"/>
    <w:rsid w:val="000B4461"/>
    <w:rsid w:val="000B5201"/>
    <w:rsid w:val="000B5328"/>
    <w:rsid w:val="000B5ACF"/>
    <w:rsid w:val="000B5F2D"/>
    <w:rsid w:val="000B5FE1"/>
    <w:rsid w:val="000C0F87"/>
    <w:rsid w:val="000C2CCD"/>
    <w:rsid w:val="000C47B5"/>
    <w:rsid w:val="000C512E"/>
    <w:rsid w:val="000C562F"/>
    <w:rsid w:val="000C6412"/>
    <w:rsid w:val="000C6C75"/>
    <w:rsid w:val="000C6E88"/>
    <w:rsid w:val="000C77AF"/>
    <w:rsid w:val="000D1961"/>
    <w:rsid w:val="000D1F16"/>
    <w:rsid w:val="000D249A"/>
    <w:rsid w:val="000D2820"/>
    <w:rsid w:val="000D2C89"/>
    <w:rsid w:val="000D4C72"/>
    <w:rsid w:val="000D5D63"/>
    <w:rsid w:val="000D724E"/>
    <w:rsid w:val="000D79A3"/>
    <w:rsid w:val="000E0467"/>
    <w:rsid w:val="000E14D6"/>
    <w:rsid w:val="000E1A74"/>
    <w:rsid w:val="000E22B6"/>
    <w:rsid w:val="000E535F"/>
    <w:rsid w:val="000E65A8"/>
    <w:rsid w:val="000E65E3"/>
    <w:rsid w:val="000E7794"/>
    <w:rsid w:val="000F1AD9"/>
    <w:rsid w:val="000F255C"/>
    <w:rsid w:val="000F2E2A"/>
    <w:rsid w:val="000F37D1"/>
    <w:rsid w:val="000F4AF2"/>
    <w:rsid w:val="000F4EA3"/>
    <w:rsid w:val="000F6610"/>
    <w:rsid w:val="000F674B"/>
    <w:rsid w:val="000F6A8D"/>
    <w:rsid w:val="000F74A4"/>
    <w:rsid w:val="000F7C8A"/>
    <w:rsid w:val="001001D5"/>
    <w:rsid w:val="00101428"/>
    <w:rsid w:val="001034A5"/>
    <w:rsid w:val="001056F4"/>
    <w:rsid w:val="00105991"/>
    <w:rsid w:val="00105CA9"/>
    <w:rsid w:val="001060E1"/>
    <w:rsid w:val="00107E1F"/>
    <w:rsid w:val="00107ED1"/>
    <w:rsid w:val="00113DE5"/>
    <w:rsid w:val="00115C82"/>
    <w:rsid w:val="001216E6"/>
    <w:rsid w:val="00122846"/>
    <w:rsid w:val="001232E5"/>
    <w:rsid w:val="00124661"/>
    <w:rsid w:val="001247F4"/>
    <w:rsid w:val="00127713"/>
    <w:rsid w:val="00130A96"/>
    <w:rsid w:val="001314A1"/>
    <w:rsid w:val="00133C5C"/>
    <w:rsid w:val="00134F7C"/>
    <w:rsid w:val="00135933"/>
    <w:rsid w:val="001365DF"/>
    <w:rsid w:val="00136BF5"/>
    <w:rsid w:val="00136C5A"/>
    <w:rsid w:val="0014024A"/>
    <w:rsid w:val="00140CB2"/>
    <w:rsid w:val="001412B5"/>
    <w:rsid w:val="001417C7"/>
    <w:rsid w:val="00141D0F"/>
    <w:rsid w:val="001420D5"/>
    <w:rsid w:val="001426BD"/>
    <w:rsid w:val="00144156"/>
    <w:rsid w:val="001451A2"/>
    <w:rsid w:val="001501F2"/>
    <w:rsid w:val="00152520"/>
    <w:rsid w:val="00152708"/>
    <w:rsid w:val="00152FE1"/>
    <w:rsid w:val="00153FD9"/>
    <w:rsid w:val="001566D2"/>
    <w:rsid w:val="0015744F"/>
    <w:rsid w:val="00157DF5"/>
    <w:rsid w:val="00157E14"/>
    <w:rsid w:val="001605DC"/>
    <w:rsid w:val="001609BB"/>
    <w:rsid w:val="001612CA"/>
    <w:rsid w:val="00162203"/>
    <w:rsid w:val="001623FB"/>
    <w:rsid w:val="00163681"/>
    <w:rsid w:val="0016382B"/>
    <w:rsid w:val="00165DDF"/>
    <w:rsid w:val="00166E32"/>
    <w:rsid w:val="0016793F"/>
    <w:rsid w:val="00167996"/>
    <w:rsid w:val="00170626"/>
    <w:rsid w:val="001714CA"/>
    <w:rsid w:val="001717F6"/>
    <w:rsid w:val="00171D14"/>
    <w:rsid w:val="0017556B"/>
    <w:rsid w:val="0018030E"/>
    <w:rsid w:val="00180BA0"/>
    <w:rsid w:val="001810CB"/>
    <w:rsid w:val="00182135"/>
    <w:rsid w:val="001846EA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3A5D"/>
    <w:rsid w:val="00194B39"/>
    <w:rsid w:val="00194DB5"/>
    <w:rsid w:val="00196E78"/>
    <w:rsid w:val="001A0DE9"/>
    <w:rsid w:val="001A24C2"/>
    <w:rsid w:val="001A3E50"/>
    <w:rsid w:val="001A5210"/>
    <w:rsid w:val="001A6A32"/>
    <w:rsid w:val="001B031E"/>
    <w:rsid w:val="001B1A96"/>
    <w:rsid w:val="001B1FE2"/>
    <w:rsid w:val="001B24BE"/>
    <w:rsid w:val="001B2DDE"/>
    <w:rsid w:val="001B2EED"/>
    <w:rsid w:val="001B4F82"/>
    <w:rsid w:val="001C0579"/>
    <w:rsid w:val="001C0B81"/>
    <w:rsid w:val="001C1F00"/>
    <w:rsid w:val="001C2240"/>
    <w:rsid w:val="001C31E0"/>
    <w:rsid w:val="001C33C8"/>
    <w:rsid w:val="001C3BD6"/>
    <w:rsid w:val="001C5A3C"/>
    <w:rsid w:val="001C5E03"/>
    <w:rsid w:val="001D011B"/>
    <w:rsid w:val="001D06A1"/>
    <w:rsid w:val="001D0750"/>
    <w:rsid w:val="001D08BB"/>
    <w:rsid w:val="001D2A9D"/>
    <w:rsid w:val="001D36E9"/>
    <w:rsid w:val="001D3E0B"/>
    <w:rsid w:val="001D570A"/>
    <w:rsid w:val="001D69C6"/>
    <w:rsid w:val="001D72C1"/>
    <w:rsid w:val="001D7785"/>
    <w:rsid w:val="001D7D25"/>
    <w:rsid w:val="001E021E"/>
    <w:rsid w:val="001E1BB5"/>
    <w:rsid w:val="001E228D"/>
    <w:rsid w:val="001E3537"/>
    <w:rsid w:val="001E364A"/>
    <w:rsid w:val="001E4412"/>
    <w:rsid w:val="001E51C8"/>
    <w:rsid w:val="001E5F59"/>
    <w:rsid w:val="001E7576"/>
    <w:rsid w:val="001F00AD"/>
    <w:rsid w:val="001F2049"/>
    <w:rsid w:val="001F260D"/>
    <w:rsid w:val="001F3361"/>
    <w:rsid w:val="001F4F92"/>
    <w:rsid w:val="001F582E"/>
    <w:rsid w:val="001F6C36"/>
    <w:rsid w:val="001F6C54"/>
    <w:rsid w:val="0020143D"/>
    <w:rsid w:val="002048D7"/>
    <w:rsid w:val="00204AC5"/>
    <w:rsid w:val="00205DC2"/>
    <w:rsid w:val="002060D8"/>
    <w:rsid w:val="0020652D"/>
    <w:rsid w:val="00206736"/>
    <w:rsid w:val="00206DD4"/>
    <w:rsid w:val="002105F4"/>
    <w:rsid w:val="002114FD"/>
    <w:rsid w:val="00211776"/>
    <w:rsid w:val="0021198E"/>
    <w:rsid w:val="002122C3"/>
    <w:rsid w:val="00212E68"/>
    <w:rsid w:val="00213637"/>
    <w:rsid w:val="00213F47"/>
    <w:rsid w:val="00214379"/>
    <w:rsid w:val="00215076"/>
    <w:rsid w:val="00215431"/>
    <w:rsid w:val="002156FE"/>
    <w:rsid w:val="002169A9"/>
    <w:rsid w:val="00220AE4"/>
    <w:rsid w:val="00220B56"/>
    <w:rsid w:val="002218F1"/>
    <w:rsid w:val="00221DA7"/>
    <w:rsid w:val="0022278E"/>
    <w:rsid w:val="00222AEB"/>
    <w:rsid w:val="0022351C"/>
    <w:rsid w:val="002236BA"/>
    <w:rsid w:val="002237EC"/>
    <w:rsid w:val="002239B4"/>
    <w:rsid w:val="00226E6D"/>
    <w:rsid w:val="002272D0"/>
    <w:rsid w:val="00227344"/>
    <w:rsid w:val="00227573"/>
    <w:rsid w:val="0022762B"/>
    <w:rsid w:val="00227E7F"/>
    <w:rsid w:val="00232A17"/>
    <w:rsid w:val="00232F75"/>
    <w:rsid w:val="00233105"/>
    <w:rsid w:val="002336F2"/>
    <w:rsid w:val="00234104"/>
    <w:rsid w:val="00235133"/>
    <w:rsid w:val="00235332"/>
    <w:rsid w:val="00236459"/>
    <w:rsid w:val="00236A69"/>
    <w:rsid w:val="00236DBF"/>
    <w:rsid w:val="002370CB"/>
    <w:rsid w:val="00237971"/>
    <w:rsid w:val="00237EF8"/>
    <w:rsid w:val="0024019F"/>
    <w:rsid w:val="0024286B"/>
    <w:rsid w:val="00243412"/>
    <w:rsid w:val="00244EBB"/>
    <w:rsid w:val="0024506C"/>
    <w:rsid w:val="00246F81"/>
    <w:rsid w:val="002502D1"/>
    <w:rsid w:val="00250354"/>
    <w:rsid w:val="00251B98"/>
    <w:rsid w:val="00252405"/>
    <w:rsid w:val="00253258"/>
    <w:rsid w:val="002545D5"/>
    <w:rsid w:val="00254726"/>
    <w:rsid w:val="002560FE"/>
    <w:rsid w:val="0025649C"/>
    <w:rsid w:val="00256F82"/>
    <w:rsid w:val="00257124"/>
    <w:rsid w:val="00261494"/>
    <w:rsid w:val="00261F7E"/>
    <w:rsid w:val="00264FF5"/>
    <w:rsid w:val="002650B4"/>
    <w:rsid w:val="00266C54"/>
    <w:rsid w:val="002700A0"/>
    <w:rsid w:val="002716CB"/>
    <w:rsid w:val="002722CF"/>
    <w:rsid w:val="00272744"/>
    <w:rsid w:val="00272D7D"/>
    <w:rsid w:val="00280CD3"/>
    <w:rsid w:val="00283363"/>
    <w:rsid w:val="00283EB4"/>
    <w:rsid w:val="002848C2"/>
    <w:rsid w:val="00286137"/>
    <w:rsid w:val="00286596"/>
    <w:rsid w:val="00287916"/>
    <w:rsid w:val="0029043E"/>
    <w:rsid w:val="0029196A"/>
    <w:rsid w:val="00291CF8"/>
    <w:rsid w:val="00293198"/>
    <w:rsid w:val="00293964"/>
    <w:rsid w:val="00295775"/>
    <w:rsid w:val="002958B7"/>
    <w:rsid w:val="0029796E"/>
    <w:rsid w:val="002A0089"/>
    <w:rsid w:val="002A0878"/>
    <w:rsid w:val="002A0D7F"/>
    <w:rsid w:val="002A1C9D"/>
    <w:rsid w:val="002A6CEE"/>
    <w:rsid w:val="002A78A5"/>
    <w:rsid w:val="002B17F1"/>
    <w:rsid w:val="002B2A24"/>
    <w:rsid w:val="002B37EF"/>
    <w:rsid w:val="002B3CC5"/>
    <w:rsid w:val="002B5157"/>
    <w:rsid w:val="002B5F02"/>
    <w:rsid w:val="002B7548"/>
    <w:rsid w:val="002C282C"/>
    <w:rsid w:val="002C2FF2"/>
    <w:rsid w:val="002C2FF9"/>
    <w:rsid w:val="002C373F"/>
    <w:rsid w:val="002C4908"/>
    <w:rsid w:val="002C4AF7"/>
    <w:rsid w:val="002C5F69"/>
    <w:rsid w:val="002C71F7"/>
    <w:rsid w:val="002C7B02"/>
    <w:rsid w:val="002D2976"/>
    <w:rsid w:val="002D34E6"/>
    <w:rsid w:val="002D3B4A"/>
    <w:rsid w:val="002D5870"/>
    <w:rsid w:val="002D5AB0"/>
    <w:rsid w:val="002D7C8B"/>
    <w:rsid w:val="002D7E71"/>
    <w:rsid w:val="002E09D0"/>
    <w:rsid w:val="002E157C"/>
    <w:rsid w:val="002E1E31"/>
    <w:rsid w:val="002E2DF9"/>
    <w:rsid w:val="002E2E02"/>
    <w:rsid w:val="002E4B2A"/>
    <w:rsid w:val="002E5FF1"/>
    <w:rsid w:val="002E60C8"/>
    <w:rsid w:val="002E668E"/>
    <w:rsid w:val="002E7837"/>
    <w:rsid w:val="002F040E"/>
    <w:rsid w:val="002F3637"/>
    <w:rsid w:val="002F5F08"/>
    <w:rsid w:val="002F6E70"/>
    <w:rsid w:val="00301D4D"/>
    <w:rsid w:val="00302AA8"/>
    <w:rsid w:val="00303690"/>
    <w:rsid w:val="00304C1E"/>
    <w:rsid w:val="00306AF6"/>
    <w:rsid w:val="003079A0"/>
    <w:rsid w:val="00310733"/>
    <w:rsid w:val="00310DDB"/>
    <w:rsid w:val="003111FA"/>
    <w:rsid w:val="0031135D"/>
    <w:rsid w:val="00311691"/>
    <w:rsid w:val="00315841"/>
    <w:rsid w:val="00315A2A"/>
    <w:rsid w:val="00317620"/>
    <w:rsid w:val="00320E03"/>
    <w:rsid w:val="0032159C"/>
    <w:rsid w:val="00321AD5"/>
    <w:rsid w:val="00321B40"/>
    <w:rsid w:val="003245B2"/>
    <w:rsid w:val="00325213"/>
    <w:rsid w:val="00327922"/>
    <w:rsid w:val="0033007A"/>
    <w:rsid w:val="00331464"/>
    <w:rsid w:val="003348A7"/>
    <w:rsid w:val="00336432"/>
    <w:rsid w:val="00337130"/>
    <w:rsid w:val="003371DB"/>
    <w:rsid w:val="00337791"/>
    <w:rsid w:val="0034079A"/>
    <w:rsid w:val="00341272"/>
    <w:rsid w:val="00342AA2"/>
    <w:rsid w:val="00343188"/>
    <w:rsid w:val="00343C9A"/>
    <w:rsid w:val="003449CA"/>
    <w:rsid w:val="00344D02"/>
    <w:rsid w:val="00347D0B"/>
    <w:rsid w:val="00350AC6"/>
    <w:rsid w:val="00350C12"/>
    <w:rsid w:val="003516E9"/>
    <w:rsid w:val="00351F83"/>
    <w:rsid w:val="00355EB8"/>
    <w:rsid w:val="003566F2"/>
    <w:rsid w:val="0035685A"/>
    <w:rsid w:val="00356E37"/>
    <w:rsid w:val="00356E5E"/>
    <w:rsid w:val="003575BE"/>
    <w:rsid w:val="00357D6E"/>
    <w:rsid w:val="00357EE9"/>
    <w:rsid w:val="003601AC"/>
    <w:rsid w:val="00360A98"/>
    <w:rsid w:val="00361D34"/>
    <w:rsid w:val="0036329C"/>
    <w:rsid w:val="003642EE"/>
    <w:rsid w:val="00364889"/>
    <w:rsid w:val="00364D1D"/>
    <w:rsid w:val="00365440"/>
    <w:rsid w:val="00365603"/>
    <w:rsid w:val="00366494"/>
    <w:rsid w:val="00370D94"/>
    <w:rsid w:val="00371AA1"/>
    <w:rsid w:val="00371D9E"/>
    <w:rsid w:val="003755CD"/>
    <w:rsid w:val="003760F1"/>
    <w:rsid w:val="003762CC"/>
    <w:rsid w:val="00376742"/>
    <w:rsid w:val="003769FD"/>
    <w:rsid w:val="00376BE4"/>
    <w:rsid w:val="003808ED"/>
    <w:rsid w:val="00380D9A"/>
    <w:rsid w:val="00381170"/>
    <w:rsid w:val="00381E43"/>
    <w:rsid w:val="003823C1"/>
    <w:rsid w:val="003835A3"/>
    <w:rsid w:val="00383781"/>
    <w:rsid w:val="00383C31"/>
    <w:rsid w:val="00383F40"/>
    <w:rsid w:val="00384F06"/>
    <w:rsid w:val="0038671E"/>
    <w:rsid w:val="00386BEC"/>
    <w:rsid w:val="003879B3"/>
    <w:rsid w:val="003906AA"/>
    <w:rsid w:val="0039309D"/>
    <w:rsid w:val="00394880"/>
    <w:rsid w:val="00395E25"/>
    <w:rsid w:val="003970D9"/>
    <w:rsid w:val="003A0848"/>
    <w:rsid w:val="003A1BCA"/>
    <w:rsid w:val="003A1BFA"/>
    <w:rsid w:val="003A2452"/>
    <w:rsid w:val="003A25F2"/>
    <w:rsid w:val="003A2EB6"/>
    <w:rsid w:val="003A470E"/>
    <w:rsid w:val="003A4FE9"/>
    <w:rsid w:val="003A5009"/>
    <w:rsid w:val="003A6521"/>
    <w:rsid w:val="003A6DD4"/>
    <w:rsid w:val="003A75D7"/>
    <w:rsid w:val="003A7F08"/>
    <w:rsid w:val="003B11BE"/>
    <w:rsid w:val="003B25FC"/>
    <w:rsid w:val="003B270B"/>
    <w:rsid w:val="003B441A"/>
    <w:rsid w:val="003B52C8"/>
    <w:rsid w:val="003B5665"/>
    <w:rsid w:val="003B5E32"/>
    <w:rsid w:val="003C1306"/>
    <w:rsid w:val="003C2212"/>
    <w:rsid w:val="003C2498"/>
    <w:rsid w:val="003C3DEB"/>
    <w:rsid w:val="003C4341"/>
    <w:rsid w:val="003C47D8"/>
    <w:rsid w:val="003C5653"/>
    <w:rsid w:val="003D088B"/>
    <w:rsid w:val="003D2087"/>
    <w:rsid w:val="003D260F"/>
    <w:rsid w:val="003D2B36"/>
    <w:rsid w:val="003D3BF8"/>
    <w:rsid w:val="003D3CB3"/>
    <w:rsid w:val="003D443E"/>
    <w:rsid w:val="003D4D8D"/>
    <w:rsid w:val="003D6FF3"/>
    <w:rsid w:val="003D7A56"/>
    <w:rsid w:val="003E0897"/>
    <w:rsid w:val="003E1080"/>
    <w:rsid w:val="003E434C"/>
    <w:rsid w:val="003E464A"/>
    <w:rsid w:val="003E5386"/>
    <w:rsid w:val="003E7B7B"/>
    <w:rsid w:val="003F39B1"/>
    <w:rsid w:val="003F5C02"/>
    <w:rsid w:val="003F7630"/>
    <w:rsid w:val="003F7CD4"/>
    <w:rsid w:val="00400B8B"/>
    <w:rsid w:val="004011D2"/>
    <w:rsid w:val="0040341C"/>
    <w:rsid w:val="004044AE"/>
    <w:rsid w:val="00404DFD"/>
    <w:rsid w:val="0040584C"/>
    <w:rsid w:val="00405D32"/>
    <w:rsid w:val="0040609D"/>
    <w:rsid w:val="00411A86"/>
    <w:rsid w:val="0041252B"/>
    <w:rsid w:val="00412FE4"/>
    <w:rsid w:val="004135F0"/>
    <w:rsid w:val="004144B9"/>
    <w:rsid w:val="00414685"/>
    <w:rsid w:val="0041470D"/>
    <w:rsid w:val="00414AB0"/>
    <w:rsid w:val="00415076"/>
    <w:rsid w:val="00415158"/>
    <w:rsid w:val="004162EF"/>
    <w:rsid w:val="00416420"/>
    <w:rsid w:val="00416B07"/>
    <w:rsid w:val="00416CAC"/>
    <w:rsid w:val="0041770F"/>
    <w:rsid w:val="00422B1F"/>
    <w:rsid w:val="0042310F"/>
    <w:rsid w:val="00423EB8"/>
    <w:rsid w:val="00425585"/>
    <w:rsid w:val="0042587A"/>
    <w:rsid w:val="00427633"/>
    <w:rsid w:val="00427A4A"/>
    <w:rsid w:val="00427B34"/>
    <w:rsid w:val="00427BC2"/>
    <w:rsid w:val="004309D9"/>
    <w:rsid w:val="0043159A"/>
    <w:rsid w:val="004342D7"/>
    <w:rsid w:val="0043621B"/>
    <w:rsid w:val="00441D39"/>
    <w:rsid w:val="00443E95"/>
    <w:rsid w:val="00443EF9"/>
    <w:rsid w:val="0044462C"/>
    <w:rsid w:val="004448AD"/>
    <w:rsid w:val="0044508E"/>
    <w:rsid w:val="004453B0"/>
    <w:rsid w:val="00445C86"/>
    <w:rsid w:val="0044673C"/>
    <w:rsid w:val="00447354"/>
    <w:rsid w:val="00450343"/>
    <w:rsid w:val="00450579"/>
    <w:rsid w:val="00450B82"/>
    <w:rsid w:val="0045206B"/>
    <w:rsid w:val="00452F4B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57E69"/>
    <w:rsid w:val="004608B1"/>
    <w:rsid w:val="00460CA3"/>
    <w:rsid w:val="00463935"/>
    <w:rsid w:val="00464DBC"/>
    <w:rsid w:val="004657D3"/>
    <w:rsid w:val="00465FA3"/>
    <w:rsid w:val="00466DF8"/>
    <w:rsid w:val="0046731E"/>
    <w:rsid w:val="00471F78"/>
    <w:rsid w:val="004720E9"/>
    <w:rsid w:val="004723CF"/>
    <w:rsid w:val="004729DC"/>
    <w:rsid w:val="00472F24"/>
    <w:rsid w:val="00473291"/>
    <w:rsid w:val="00473475"/>
    <w:rsid w:val="00474652"/>
    <w:rsid w:val="00475E42"/>
    <w:rsid w:val="00475F62"/>
    <w:rsid w:val="004779A5"/>
    <w:rsid w:val="004815CB"/>
    <w:rsid w:val="00483BD6"/>
    <w:rsid w:val="00484053"/>
    <w:rsid w:val="00485094"/>
    <w:rsid w:val="00486779"/>
    <w:rsid w:val="004871A2"/>
    <w:rsid w:val="00487C18"/>
    <w:rsid w:val="0049126A"/>
    <w:rsid w:val="004924AE"/>
    <w:rsid w:val="004939E7"/>
    <w:rsid w:val="00493DC5"/>
    <w:rsid w:val="0049502E"/>
    <w:rsid w:val="00495A80"/>
    <w:rsid w:val="0049758C"/>
    <w:rsid w:val="004A15F5"/>
    <w:rsid w:val="004A25BB"/>
    <w:rsid w:val="004A51E2"/>
    <w:rsid w:val="004A53C2"/>
    <w:rsid w:val="004B14C9"/>
    <w:rsid w:val="004B45A1"/>
    <w:rsid w:val="004B5DF1"/>
    <w:rsid w:val="004B6C08"/>
    <w:rsid w:val="004B6DF0"/>
    <w:rsid w:val="004B7293"/>
    <w:rsid w:val="004B76D0"/>
    <w:rsid w:val="004C12AA"/>
    <w:rsid w:val="004C1A1D"/>
    <w:rsid w:val="004C1DC2"/>
    <w:rsid w:val="004C2AF1"/>
    <w:rsid w:val="004C76E3"/>
    <w:rsid w:val="004C79B8"/>
    <w:rsid w:val="004D0CF0"/>
    <w:rsid w:val="004D0D46"/>
    <w:rsid w:val="004D0E87"/>
    <w:rsid w:val="004D2F79"/>
    <w:rsid w:val="004D2F9E"/>
    <w:rsid w:val="004D6149"/>
    <w:rsid w:val="004D6835"/>
    <w:rsid w:val="004D7DCD"/>
    <w:rsid w:val="004E1B92"/>
    <w:rsid w:val="004E23E3"/>
    <w:rsid w:val="004E2C3F"/>
    <w:rsid w:val="004E459D"/>
    <w:rsid w:val="004E56D0"/>
    <w:rsid w:val="004E5CC2"/>
    <w:rsid w:val="004E7A73"/>
    <w:rsid w:val="004F09FE"/>
    <w:rsid w:val="004F3036"/>
    <w:rsid w:val="004F56BF"/>
    <w:rsid w:val="004F5869"/>
    <w:rsid w:val="004F5A37"/>
    <w:rsid w:val="004F6F04"/>
    <w:rsid w:val="005008FA"/>
    <w:rsid w:val="00500A89"/>
    <w:rsid w:val="00502580"/>
    <w:rsid w:val="005032E4"/>
    <w:rsid w:val="00503610"/>
    <w:rsid w:val="005040B1"/>
    <w:rsid w:val="0050487D"/>
    <w:rsid w:val="00505753"/>
    <w:rsid w:val="00506BDF"/>
    <w:rsid w:val="00507381"/>
    <w:rsid w:val="00511F5C"/>
    <w:rsid w:val="0051350E"/>
    <w:rsid w:val="00514298"/>
    <w:rsid w:val="00514341"/>
    <w:rsid w:val="00514DF6"/>
    <w:rsid w:val="00514F7C"/>
    <w:rsid w:val="0051615E"/>
    <w:rsid w:val="0051636C"/>
    <w:rsid w:val="00516F2E"/>
    <w:rsid w:val="00522900"/>
    <w:rsid w:val="00522ED7"/>
    <w:rsid w:val="00522F49"/>
    <w:rsid w:val="005234A9"/>
    <w:rsid w:val="005236AD"/>
    <w:rsid w:val="005237AB"/>
    <w:rsid w:val="00523953"/>
    <w:rsid w:val="00523AAE"/>
    <w:rsid w:val="00524814"/>
    <w:rsid w:val="0053113B"/>
    <w:rsid w:val="00531913"/>
    <w:rsid w:val="005336B5"/>
    <w:rsid w:val="005336E4"/>
    <w:rsid w:val="00540F84"/>
    <w:rsid w:val="00541080"/>
    <w:rsid w:val="005424E7"/>
    <w:rsid w:val="00543A14"/>
    <w:rsid w:val="00543D8B"/>
    <w:rsid w:val="00544B5B"/>
    <w:rsid w:val="00545474"/>
    <w:rsid w:val="00546F00"/>
    <w:rsid w:val="00546FF2"/>
    <w:rsid w:val="0055058F"/>
    <w:rsid w:val="005510AA"/>
    <w:rsid w:val="0055150D"/>
    <w:rsid w:val="005536EC"/>
    <w:rsid w:val="00553B6B"/>
    <w:rsid w:val="005547C1"/>
    <w:rsid w:val="005569DC"/>
    <w:rsid w:val="00557780"/>
    <w:rsid w:val="0055778D"/>
    <w:rsid w:val="00557931"/>
    <w:rsid w:val="00557F8E"/>
    <w:rsid w:val="00560352"/>
    <w:rsid w:val="005618E6"/>
    <w:rsid w:val="0056254C"/>
    <w:rsid w:val="00564915"/>
    <w:rsid w:val="00564AB4"/>
    <w:rsid w:val="00564D57"/>
    <w:rsid w:val="0056702C"/>
    <w:rsid w:val="005733CA"/>
    <w:rsid w:val="005764ED"/>
    <w:rsid w:val="00580DC6"/>
    <w:rsid w:val="0058209E"/>
    <w:rsid w:val="00583D9F"/>
    <w:rsid w:val="00584842"/>
    <w:rsid w:val="005855A8"/>
    <w:rsid w:val="00585CD2"/>
    <w:rsid w:val="00590FE9"/>
    <w:rsid w:val="0059130B"/>
    <w:rsid w:val="0059228E"/>
    <w:rsid w:val="005926E1"/>
    <w:rsid w:val="005932BF"/>
    <w:rsid w:val="00593802"/>
    <w:rsid w:val="00595F08"/>
    <w:rsid w:val="0059615A"/>
    <w:rsid w:val="005969CB"/>
    <w:rsid w:val="005A1395"/>
    <w:rsid w:val="005A183B"/>
    <w:rsid w:val="005A2824"/>
    <w:rsid w:val="005A2A2D"/>
    <w:rsid w:val="005A3EEA"/>
    <w:rsid w:val="005A4606"/>
    <w:rsid w:val="005A475D"/>
    <w:rsid w:val="005A48F9"/>
    <w:rsid w:val="005A4B68"/>
    <w:rsid w:val="005A54AA"/>
    <w:rsid w:val="005A5D48"/>
    <w:rsid w:val="005A620B"/>
    <w:rsid w:val="005A632B"/>
    <w:rsid w:val="005A697E"/>
    <w:rsid w:val="005A6B5A"/>
    <w:rsid w:val="005B166B"/>
    <w:rsid w:val="005B1F29"/>
    <w:rsid w:val="005B3050"/>
    <w:rsid w:val="005B5796"/>
    <w:rsid w:val="005B595F"/>
    <w:rsid w:val="005B5968"/>
    <w:rsid w:val="005B5BC2"/>
    <w:rsid w:val="005B6162"/>
    <w:rsid w:val="005B6647"/>
    <w:rsid w:val="005B799A"/>
    <w:rsid w:val="005B7AEC"/>
    <w:rsid w:val="005C39A4"/>
    <w:rsid w:val="005C3D2F"/>
    <w:rsid w:val="005C4D48"/>
    <w:rsid w:val="005C6AFB"/>
    <w:rsid w:val="005D0E47"/>
    <w:rsid w:val="005D2EC1"/>
    <w:rsid w:val="005D49FC"/>
    <w:rsid w:val="005D4C76"/>
    <w:rsid w:val="005D515A"/>
    <w:rsid w:val="005D522C"/>
    <w:rsid w:val="005D5DB8"/>
    <w:rsid w:val="005D791F"/>
    <w:rsid w:val="005E245B"/>
    <w:rsid w:val="005E3477"/>
    <w:rsid w:val="005E3B6F"/>
    <w:rsid w:val="005E57C6"/>
    <w:rsid w:val="005E6DF5"/>
    <w:rsid w:val="005E7392"/>
    <w:rsid w:val="005F04F6"/>
    <w:rsid w:val="005F0FEF"/>
    <w:rsid w:val="005F10AA"/>
    <w:rsid w:val="005F13BA"/>
    <w:rsid w:val="005F16F8"/>
    <w:rsid w:val="005F1BE5"/>
    <w:rsid w:val="005F2ACB"/>
    <w:rsid w:val="005F34F9"/>
    <w:rsid w:val="005F35E0"/>
    <w:rsid w:val="005F3D0E"/>
    <w:rsid w:val="005F4F8F"/>
    <w:rsid w:val="005F52FC"/>
    <w:rsid w:val="005F6072"/>
    <w:rsid w:val="005F6A9F"/>
    <w:rsid w:val="005F70E8"/>
    <w:rsid w:val="005F7A81"/>
    <w:rsid w:val="00600639"/>
    <w:rsid w:val="00600847"/>
    <w:rsid w:val="00600CE5"/>
    <w:rsid w:val="00603CC2"/>
    <w:rsid w:val="00604556"/>
    <w:rsid w:val="00604B54"/>
    <w:rsid w:val="00606E4A"/>
    <w:rsid w:val="00610083"/>
    <w:rsid w:val="006124F9"/>
    <w:rsid w:val="006143E4"/>
    <w:rsid w:val="00615DCA"/>
    <w:rsid w:val="00616BD5"/>
    <w:rsid w:val="0061780E"/>
    <w:rsid w:val="00622672"/>
    <w:rsid w:val="00622E8E"/>
    <w:rsid w:val="00622F40"/>
    <w:rsid w:val="00623B87"/>
    <w:rsid w:val="006249E7"/>
    <w:rsid w:val="00626BFB"/>
    <w:rsid w:val="006301C9"/>
    <w:rsid w:val="0063023F"/>
    <w:rsid w:val="00631C8C"/>
    <w:rsid w:val="006325B0"/>
    <w:rsid w:val="00633495"/>
    <w:rsid w:val="006338B0"/>
    <w:rsid w:val="00634E2E"/>
    <w:rsid w:val="00635552"/>
    <w:rsid w:val="0063563C"/>
    <w:rsid w:val="00635D96"/>
    <w:rsid w:val="00637277"/>
    <w:rsid w:val="006375BB"/>
    <w:rsid w:val="0064127F"/>
    <w:rsid w:val="006417DB"/>
    <w:rsid w:val="00641F59"/>
    <w:rsid w:val="006466B1"/>
    <w:rsid w:val="00647A01"/>
    <w:rsid w:val="00653394"/>
    <w:rsid w:val="00653EB6"/>
    <w:rsid w:val="00656F8B"/>
    <w:rsid w:val="00657410"/>
    <w:rsid w:val="0065787D"/>
    <w:rsid w:val="00657936"/>
    <w:rsid w:val="006609F6"/>
    <w:rsid w:val="00661216"/>
    <w:rsid w:val="006615D4"/>
    <w:rsid w:val="006620F0"/>
    <w:rsid w:val="00662B21"/>
    <w:rsid w:val="00662B4F"/>
    <w:rsid w:val="0066363F"/>
    <w:rsid w:val="00664E0B"/>
    <w:rsid w:val="00664E92"/>
    <w:rsid w:val="006662FE"/>
    <w:rsid w:val="00667928"/>
    <w:rsid w:val="00667A6F"/>
    <w:rsid w:val="00670DE6"/>
    <w:rsid w:val="006725F4"/>
    <w:rsid w:val="00673755"/>
    <w:rsid w:val="00673AFE"/>
    <w:rsid w:val="00673D0E"/>
    <w:rsid w:val="006755C5"/>
    <w:rsid w:val="00675CC4"/>
    <w:rsid w:val="006764DB"/>
    <w:rsid w:val="00676829"/>
    <w:rsid w:val="006769C1"/>
    <w:rsid w:val="00677D0B"/>
    <w:rsid w:val="00680335"/>
    <w:rsid w:val="006812D0"/>
    <w:rsid w:val="006813D3"/>
    <w:rsid w:val="00682C77"/>
    <w:rsid w:val="0068308E"/>
    <w:rsid w:val="0068344F"/>
    <w:rsid w:val="00683CB4"/>
    <w:rsid w:val="00683F47"/>
    <w:rsid w:val="0068422B"/>
    <w:rsid w:val="00684889"/>
    <w:rsid w:val="0068547B"/>
    <w:rsid w:val="006859DF"/>
    <w:rsid w:val="00686CD4"/>
    <w:rsid w:val="00686E70"/>
    <w:rsid w:val="00686F7B"/>
    <w:rsid w:val="00687C77"/>
    <w:rsid w:val="00687E47"/>
    <w:rsid w:val="00690A29"/>
    <w:rsid w:val="0069221C"/>
    <w:rsid w:val="0069531E"/>
    <w:rsid w:val="00696759"/>
    <w:rsid w:val="006A0C67"/>
    <w:rsid w:val="006A0CC4"/>
    <w:rsid w:val="006A1D55"/>
    <w:rsid w:val="006A2798"/>
    <w:rsid w:val="006A3B74"/>
    <w:rsid w:val="006A3E37"/>
    <w:rsid w:val="006A562D"/>
    <w:rsid w:val="006A646D"/>
    <w:rsid w:val="006B0470"/>
    <w:rsid w:val="006C313A"/>
    <w:rsid w:val="006C39D4"/>
    <w:rsid w:val="006C5F94"/>
    <w:rsid w:val="006C6650"/>
    <w:rsid w:val="006C6F17"/>
    <w:rsid w:val="006C7124"/>
    <w:rsid w:val="006C77BA"/>
    <w:rsid w:val="006D116C"/>
    <w:rsid w:val="006D221B"/>
    <w:rsid w:val="006D2416"/>
    <w:rsid w:val="006D274C"/>
    <w:rsid w:val="006D2E88"/>
    <w:rsid w:val="006D3107"/>
    <w:rsid w:val="006D32DE"/>
    <w:rsid w:val="006D47A0"/>
    <w:rsid w:val="006D5612"/>
    <w:rsid w:val="006D6142"/>
    <w:rsid w:val="006E06FA"/>
    <w:rsid w:val="006E0F74"/>
    <w:rsid w:val="006E3B3D"/>
    <w:rsid w:val="006F01BC"/>
    <w:rsid w:val="006F0683"/>
    <w:rsid w:val="006F0C56"/>
    <w:rsid w:val="006F2E79"/>
    <w:rsid w:val="006F47F5"/>
    <w:rsid w:val="006F4F4B"/>
    <w:rsid w:val="006F5C57"/>
    <w:rsid w:val="006F71EB"/>
    <w:rsid w:val="006F7EC3"/>
    <w:rsid w:val="007003CF"/>
    <w:rsid w:val="00702BCD"/>
    <w:rsid w:val="00704F03"/>
    <w:rsid w:val="0070550A"/>
    <w:rsid w:val="00706BFD"/>
    <w:rsid w:val="00706C9B"/>
    <w:rsid w:val="0071094C"/>
    <w:rsid w:val="00711B04"/>
    <w:rsid w:val="00712194"/>
    <w:rsid w:val="00713384"/>
    <w:rsid w:val="0071443A"/>
    <w:rsid w:val="00714C25"/>
    <w:rsid w:val="00716612"/>
    <w:rsid w:val="00716C87"/>
    <w:rsid w:val="00717C59"/>
    <w:rsid w:val="00720CBA"/>
    <w:rsid w:val="0072132F"/>
    <w:rsid w:val="00723DB8"/>
    <w:rsid w:val="00723F29"/>
    <w:rsid w:val="007248B8"/>
    <w:rsid w:val="00725A55"/>
    <w:rsid w:val="00726395"/>
    <w:rsid w:val="00727001"/>
    <w:rsid w:val="00727DB5"/>
    <w:rsid w:val="00731366"/>
    <w:rsid w:val="00732388"/>
    <w:rsid w:val="0073391C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46776"/>
    <w:rsid w:val="00747921"/>
    <w:rsid w:val="00750CE8"/>
    <w:rsid w:val="00751AA5"/>
    <w:rsid w:val="00751C0B"/>
    <w:rsid w:val="00754329"/>
    <w:rsid w:val="007548AC"/>
    <w:rsid w:val="00755D93"/>
    <w:rsid w:val="00756183"/>
    <w:rsid w:val="007603DE"/>
    <w:rsid w:val="0076236B"/>
    <w:rsid w:val="007629F7"/>
    <w:rsid w:val="0076535F"/>
    <w:rsid w:val="00765779"/>
    <w:rsid w:val="00765D29"/>
    <w:rsid w:val="00766978"/>
    <w:rsid w:val="00770A6C"/>
    <w:rsid w:val="0077103D"/>
    <w:rsid w:val="007714B8"/>
    <w:rsid w:val="007726BE"/>
    <w:rsid w:val="007743D0"/>
    <w:rsid w:val="00774FB9"/>
    <w:rsid w:val="00775373"/>
    <w:rsid w:val="0077576F"/>
    <w:rsid w:val="00775919"/>
    <w:rsid w:val="00775AD2"/>
    <w:rsid w:val="0077696B"/>
    <w:rsid w:val="00776A7D"/>
    <w:rsid w:val="007779C0"/>
    <w:rsid w:val="00777A58"/>
    <w:rsid w:val="007805CD"/>
    <w:rsid w:val="00780EBE"/>
    <w:rsid w:val="00780FB6"/>
    <w:rsid w:val="007814A7"/>
    <w:rsid w:val="00781778"/>
    <w:rsid w:val="007835B9"/>
    <w:rsid w:val="007839DB"/>
    <w:rsid w:val="0078449B"/>
    <w:rsid w:val="0078467F"/>
    <w:rsid w:val="00784B61"/>
    <w:rsid w:val="0078584A"/>
    <w:rsid w:val="00786F83"/>
    <w:rsid w:val="00787302"/>
    <w:rsid w:val="00787C49"/>
    <w:rsid w:val="00790207"/>
    <w:rsid w:val="00791341"/>
    <w:rsid w:val="0079269C"/>
    <w:rsid w:val="00795881"/>
    <w:rsid w:val="00796781"/>
    <w:rsid w:val="0079683E"/>
    <w:rsid w:val="0079703A"/>
    <w:rsid w:val="00797B99"/>
    <w:rsid w:val="00797DAE"/>
    <w:rsid w:val="007A0981"/>
    <w:rsid w:val="007A0C24"/>
    <w:rsid w:val="007A26E4"/>
    <w:rsid w:val="007A2AB1"/>
    <w:rsid w:val="007A322E"/>
    <w:rsid w:val="007B00C9"/>
    <w:rsid w:val="007B1CC7"/>
    <w:rsid w:val="007B26A2"/>
    <w:rsid w:val="007B276E"/>
    <w:rsid w:val="007B3A3F"/>
    <w:rsid w:val="007B3BEC"/>
    <w:rsid w:val="007B4CF5"/>
    <w:rsid w:val="007B5E28"/>
    <w:rsid w:val="007B6D10"/>
    <w:rsid w:val="007B76D7"/>
    <w:rsid w:val="007B7A3B"/>
    <w:rsid w:val="007C0137"/>
    <w:rsid w:val="007C0964"/>
    <w:rsid w:val="007C0AE8"/>
    <w:rsid w:val="007C1C49"/>
    <w:rsid w:val="007C2472"/>
    <w:rsid w:val="007C32DA"/>
    <w:rsid w:val="007C3A0A"/>
    <w:rsid w:val="007C3BD5"/>
    <w:rsid w:val="007C3CC2"/>
    <w:rsid w:val="007C413A"/>
    <w:rsid w:val="007C4ECB"/>
    <w:rsid w:val="007C5C2E"/>
    <w:rsid w:val="007C6F1A"/>
    <w:rsid w:val="007C708E"/>
    <w:rsid w:val="007C7C6A"/>
    <w:rsid w:val="007D2395"/>
    <w:rsid w:val="007D483F"/>
    <w:rsid w:val="007E0C91"/>
    <w:rsid w:val="007E1277"/>
    <w:rsid w:val="007E36F4"/>
    <w:rsid w:val="007E447E"/>
    <w:rsid w:val="007E4E42"/>
    <w:rsid w:val="007E7420"/>
    <w:rsid w:val="007F0791"/>
    <w:rsid w:val="007F09DD"/>
    <w:rsid w:val="007F0BE0"/>
    <w:rsid w:val="007F0F5A"/>
    <w:rsid w:val="007F379A"/>
    <w:rsid w:val="007F462E"/>
    <w:rsid w:val="007F4930"/>
    <w:rsid w:val="007F539A"/>
    <w:rsid w:val="007F5526"/>
    <w:rsid w:val="007F66A8"/>
    <w:rsid w:val="007F6C19"/>
    <w:rsid w:val="007F777E"/>
    <w:rsid w:val="0080204C"/>
    <w:rsid w:val="00803448"/>
    <w:rsid w:val="008040CB"/>
    <w:rsid w:val="008058F9"/>
    <w:rsid w:val="00805D4B"/>
    <w:rsid w:val="0080789A"/>
    <w:rsid w:val="00807DEE"/>
    <w:rsid w:val="0081292E"/>
    <w:rsid w:val="008130C4"/>
    <w:rsid w:val="008137CC"/>
    <w:rsid w:val="00813AF1"/>
    <w:rsid w:val="00814531"/>
    <w:rsid w:val="00814716"/>
    <w:rsid w:val="00815923"/>
    <w:rsid w:val="00816310"/>
    <w:rsid w:val="00820A4C"/>
    <w:rsid w:val="00821D56"/>
    <w:rsid w:val="0082285A"/>
    <w:rsid w:val="008238CC"/>
    <w:rsid w:val="00824A53"/>
    <w:rsid w:val="0082668F"/>
    <w:rsid w:val="00826FF5"/>
    <w:rsid w:val="00830987"/>
    <w:rsid w:val="00831998"/>
    <w:rsid w:val="008325A5"/>
    <w:rsid w:val="00835857"/>
    <w:rsid w:val="00835DCF"/>
    <w:rsid w:val="00836758"/>
    <w:rsid w:val="00836E7C"/>
    <w:rsid w:val="008402DC"/>
    <w:rsid w:val="008422DF"/>
    <w:rsid w:val="008433B1"/>
    <w:rsid w:val="008436BF"/>
    <w:rsid w:val="008449C0"/>
    <w:rsid w:val="00844A24"/>
    <w:rsid w:val="00845432"/>
    <w:rsid w:val="00846157"/>
    <w:rsid w:val="00846248"/>
    <w:rsid w:val="00850B02"/>
    <w:rsid w:val="00850BC9"/>
    <w:rsid w:val="00850CCE"/>
    <w:rsid w:val="00851BAC"/>
    <w:rsid w:val="008520E8"/>
    <w:rsid w:val="00854F69"/>
    <w:rsid w:val="008557BF"/>
    <w:rsid w:val="00856BEC"/>
    <w:rsid w:val="00860E12"/>
    <w:rsid w:val="0086154D"/>
    <w:rsid w:val="00862130"/>
    <w:rsid w:val="008624D3"/>
    <w:rsid w:val="00862826"/>
    <w:rsid w:val="00865B79"/>
    <w:rsid w:val="0086605A"/>
    <w:rsid w:val="008670A7"/>
    <w:rsid w:val="0086769B"/>
    <w:rsid w:val="00867C9E"/>
    <w:rsid w:val="0087175E"/>
    <w:rsid w:val="008738DE"/>
    <w:rsid w:val="008754FB"/>
    <w:rsid w:val="008761D0"/>
    <w:rsid w:val="00876945"/>
    <w:rsid w:val="00876FB6"/>
    <w:rsid w:val="008770D7"/>
    <w:rsid w:val="00877C82"/>
    <w:rsid w:val="00877F50"/>
    <w:rsid w:val="00877F51"/>
    <w:rsid w:val="008821C1"/>
    <w:rsid w:val="00883175"/>
    <w:rsid w:val="00883213"/>
    <w:rsid w:val="0088494A"/>
    <w:rsid w:val="00884F6B"/>
    <w:rsid w:val="008853D4"/>
    <w:rsid w:val="0088545B"/>
    <w:rsid w:val="00885EC6"/>
    <w:rsid w:val="008861BF"/>
    <w:rsid w:val="008870A7"/>
    <w:rsid w:val="008876D3"/>
    <w:rsid w:val="0089075C"/>
    <w:rsid w:val="0089082A"/>
    <w:rsid w:val="008915DD"/>
    <w:rsid w:val="00891BE8"/>
    <w:rsid w:val="00892BBD"/>
    <w:rsid w:val="008930A7"/>
    <w:rsid w:val="00893B09"/>
    <w:rsid w:val="00894FEF"/>
    <w:rsid w:val="008952E5"/>
    <w:rsid w:val="008959CF"/>
    <w:rsid w:val="008960F5"/>
    <w:rsid w:val="00897448"/>
    <w:rsid w:val="00897720"/>
    <w:rsid w:val="00897AAF"/>
    <w:rsid w:val="008A00FD"/>
    <w:rsid w:val="008A1A89"/>
    <w:rsid w:val="008A212D"/>
    <w:rsid w:val="008A2732"/>
    <w:rsid w:val="008A35D4"/>
    <w:rsid w:val="008A49C5"/>
    <w:rsid w:val="008A6864"/>
    <w:rsid w:val="008A6F23"/>
    <w:rsid w:val="008A7CF8"/>
    <w:rsid w:val="008B0550"/>
    <w:rsid w:val="008B1123"/>
    <w:rsid w:val="008B328A"/>
    <w:rsid w:val="008B3384"/>
    <w:rsid w:val="008B4355"/>
    <w:rsid w:val="008B4959"/>
    <w:rsid w:val="008B4B78"/>
    <w:rsid w:val="008B5621"/>
    <w:rsid w:val="008B70B8"/>
    <w:rsid w:val="008B75F4"/>
    <w:rsid w:val="008C1079"/>
    <w:rsid w:val="008C120D"/>
    <w:rsid w:val="008C21DC"/>
    <w:rsid w:val="008C2335"/>
    <w:rsid w:val="008C268D"/>
    <w:rsid w:val="008C367C"/>
    <w:rsid w:val="008C41EB"/>
    <w:rsid w:val="008C4AFF"/>
    <w:rsid w:val="008C59AD"/>
    <w:rsid w:val="008C7003"/>
    <w:rsid w:val="008C70B9"/>
    <w:rsid w:val="008C77B5"/>
    <w:rsid w:val="008D0FEE"/>
    <w:rsid w:val="008D2AA3"/>
    <w:rsid w:val="008D2C08"/>
    <w:rsid w:val="008D30E6"/>
    <w:rsid w:val="008D44F1"/>
    <w:rsid w:val="008D6BE6"/>
    <w:rsid w:val="008E00C8"/>
    <w:rsid w:val="008E2A26"/>
    <w:rsid w:val="008E3444"/>
    <w:rsid w:val="008E4AAD"/>
    <w:rsid w:val="008E4C0B"/>
    <w:rsid w:val="008E6070"/>
    <w:rsid w:val="008E6CD4"/>
    <w:rsid w:val="008E75AD"/>
    <w:rsid w:val="008E77FF"/>
    <w:rsid w:val="008F1B3A"/>
    <w:rsid w:val="008F1C45"/>
    <w:rsid w:val="008F2E2D"/>
    <w:rsid w:val="008F4C36"/>
    <w:rsid w:val="008F5878"/>
    <w:rsid w:val="008F596F"/>
    <w:rsid w:val="008F5ED6"/>
    <w:rsid w:val="00900D64"/>
    <w:rsid w:val="0090165A"/>
    <w:rsid w:val="00902D41"/>
    <w:rsid w:val="00902DB6"/>
    <w:rsid w:val="00903AA8"/>
    <w:rsid w:val="00903B9B"/>
    <w:rsid w:val="00904477"/>
    <w:rsid w:val="00904E58"/>
    <w:rsid w:val="0091181F"/>
    <w:rsid w:val="00911F9D"/>
    <w:rsid w:val="009124D9"/>
    <w:rsid w:val="00912ACB"/>
    <w:rsid w:val="009146D0"/>
    <w:rsid w:val="00914FEE"/>
    <w:rsid w:val="00917CDD"/>
    <w:rsid w:val="00920853"/>
    <w:rsid w:val="0092101F"/>
    <w:rsid w:val="009232CA"/>
    <w:rsid w:val="00924720"/>
    <w:rsid w:val="009255D2"/>
    <w:rsid w:val="00925E72"/>
    <w:rsid w:val="00926819"/>
    <w:rsid w:val="009272F5"/>
    <w:rsid w:val="00930124"/>
    <w:rsid w:val="00931F71"/>
    <w:rsid w:val="00932F74"/>
    <w:rsid w:val="00933B27"/>
    <w:rsid w:val="00934E1C"/>
    <w:rsid w:val="009358A0"/>
    <w:rsid w:val="00935FEB"/>
    <w:rsid w:val="009361C8"/>
    <w:rsid w:val="00936258"/>
    <w:rsid w:val="0093697D"/>
    <w:rsid w:val="009369FB"/>
    <w:rsid w:val="00937100"/>
    <w:rsid w:val="009371F3"/>
    <w:rsid w:val="009375D0"/>
    <w:rsid w:val="009411C5"/>
    <w:rsid w:val="00941C4C"/>
    <w:rsid w:val="009420C0"/>
    <w:rsid w:val="009427E0"/>
    <w:rsid w:val="009429CF"/>
    <w:rsid w:val="00942F7B"/>
    <w:rsid w:val="009449C1"/>
    <w:rsid w:val="009449CA"/>
    <w:rsid w:val="00945103"/>
    <w:rsid w:val="00947564"/>
    <w:rsid w:val="009478C2"/>
    <w:rsid w:val="00950123"/>
    <w:rsid w:val="009505FB"/>
    <w:rsid w:val="00951C3E"/>
    <w:rsid w:val="00952663"/>
    <w:rsid w:val="00954CD4"/>
    <w:rsid w:val="00961611"/>
    <w:rsid w:val="00964112"/>
    <w:rsid w:val="00964AC6"/>
    <w:rsid w:val="0096593B"/>
    <w:rsid w:val="00967EDF"/>
    <w:rsid w:val="00967F56"/>
    <w:rsid w:val="00970AA6"/>
    <w:rsid w:val="00972300"/>
    <w:rsid w:val="009734A2"/>
    <w:rsid w:val="00973708"/>
    <w:rsid w:val="00974783"/>
    <w:rsid w:val="00974C24"/>
    <w:rsid w:val="00975680"/>
    <w:rsid w:val="00975D95"/>
    <w:rsid w:val="00977A98"/>
    <w:rsid w:val="009847EA"/>
    <w:rsid w:val="00985AB4"/>
    <w:rsid w:val="00985D4B"/>
    <w:rsid w:val="00987569"/>
    <w:rsid w:val="00987A23"/>
    <w:rsid w:val="00990B2C"/>
    <w:rsid w:val="00991601"/>
    <w:rsid w:val="0099268D"/>
    <w:rsid w:val="00992A8C"/>
    <w:rsid w:val="00992C1D"/>
    <w:rsid w:val="009932F1"/>
    <w:rsid w:val="00993670"/>
    <w:rsid w:val="0099617B"/>
    <w:rsid w:val="009A175C"/>
    <w:rsid w:val="009A1E53"/>
    <w:rsid w:val="009A2B05"/>
    <w:rsid w:val="009A31D4"/>
    <w:rsid w:val="009A3DC4"/>
    <w:rsid w:val="009A5EDC"/>
    <w:rsid w:val="009B0427"/>
    <w:rsid w:val="009B14B8"/>
    <w:rsid w:val="009B17A9"/>
    <w:rsid w:val="009B1AA0"/>
    <w:rsid w:val="009B24AA"/>
    <w:rsid w:val="009B2E3A"/>
    <w:rsid w:val="009B2F38"/>
    <w:rsid w:val="009B350F"/>
    <w:rsid w:val="009B3AAC"/>
    <w:rsid w:val="009B40AA"/>
    <w:rsid w:val="009B4734"/>
    <w:rsid w:val="009B5C0D"/>
    <w:rsid w:val="009B6A4E"/>
    <w:rsid w:val="009B6F0D"/>
    <w:rsid w:val="009B7362"/>
    <w:rsid w:val="009B74C6"/>
    <w:rsid w:val="009B78CE"/>
    <w:rsid w:val="009B7F04"/>
    <w:rsid w:val="009C0834"/>
    <w:rsid w:val="009C1142"/>
    <w:rsid w:val="009C18D0"/>
    <w:rsid w:val="009C18D7"/>
    <w:rsid w:val="009C1DD2"/>
    <w:rsid w:val="009C288F"/>
    <w:rsid w:val="009C3F98"/>
    <w:rsid w:val="009C4F89"/>
    <w:rsid w:val="009C5723"/>
    <w:rsid w:val="009C62AA"/>
    <w:rsid w:val="009C75B0"/>
    <w:rsid w:val="009D05DE"/>
    <w:rsid w:val="009D113B"/>
    <w:rsid w:val="009D34BC"/>
    <w:rsid w:val="009D4A52"/>
    <w:rsid w:val="009D6C23"/>
    <w:rsid w:val="009E07BF"/>
    <w:rsid w:val="009E26D9"/>
    <w:rsid w:val="009E2BE3"/>
    <w:rsid w:val="009E2C0F"/>
    <w:rsid w:val="009E33CA"/>
    <w:rsid w:val="009E37BF"/>
    <w:rsid w:val="009E4E57"/>
    <w:rsid w:val="009E5920"/>
    <w:rsid w:val="009E660B"/>
    <w:rsid w:val="009F022D"/>
    <w:rsid w:val="009F057D"/>
    <w:rsid w:val="009F0D55"/>
    <w:rsid w:val="009F2279"/>
    <w:rsid w:val="009F37E8"/>
    <w:rsid w:val="009F3AC3"/>
    <w:rsid w:val="009F3BA3"/>
    <w:rsid w:val="009F4060"/>
    <w:rsid w:val="009F41A5"/>
    <w:rsid w:val="009F44BA"/>
    <w:rsid w:val="009F499D"/>
    <w:rsid w:val="009F5D18"/>
    <w:rsid w:val="009F7D60"/>
    <w:rsid w:val="00A002C4"/>
    <w:rsid w:val="00A00456"/>
    <w:rsid w:val="00A02199"/>
    <w:rsid w:val="00A02FC1"/>
    <w:rsid w:val="00A030F8"/>
    <w:rsid w:val="00A0324C"/>
    <w:rsid w:val="00A03DAD"/>
    <w:rsid w:val="00A06442"/>
    <w:rsid w:val="00A06D37"/>
    <w:rsid w:val="00A07788"/>
    <w:rsid w:val="00A079DF"/>
    <w:rsid w:val="00A1055E"/>
    <w:rsid w:val="00A11315"/>
    <w:rsid w:val="00A11FDC"/>
    <w:rsid w:val="00A13090"/>
    <w:rsid w:val="00A149ED"/>
    <w:rsid w:val="00A15733"/>
    <w:rsid w:val="00A159C4"/>
    <w:rsid w:val="00A161EA"/>
    <w:rsid w:val="00A16937"/>
    <w:rsid w:val="00A17331"/>
    <w:rsid w:val="00A17439"/>
    <w:rsid w:val="00A204A2"/>
    <w:rsid w:val="00A20AC4"/>
    <w:rsid w:val="00A21FE7"/>
    <w:rsid w:val="00A22558"/>
    <w:rsid w:val="00A225E1"/>
    <w:rsid w:val="00A23A0E"/>
    <w:rsid w:val="00A25885"/>
    <w:rsid w:val="00A25993"/>
    <w:rsid w:val="00A26E75"/>
    <w:rsid w:val="00A31391"/>
    <w:rsid w:val="00A31708"/>
    <w:rsid w:val="00A320CF"/>
    <w:rsid w:val="00A32CA7"/>
    <w:rsid w:val="00A32EC1"/>
    <w:rsid w:val="00A33C0A"/>
    <w:rsid w:val="00A34D65"/>
    <w:rsid w:val="00A35B53"/>
    <w:rsid w:val="00A36435"/>
    <w:rsid w:val="00A37128"/>
    <w:rsid w:val="00A410E5"/>
    <w:rsid w:val="00A413EA"/>
    <w:rsid w:val="00A41935"/>
    <w:rsid w:val="00A43200"/>
    <w:rsid w:val="00A43DDD"/>
    <w:rsid w:val="00A446B6"/>
    <w:rsid w:val="00A457F0"/>
    <w:rsid w:val="00A45E5E"/>
    <w:rsid w:val="00A466DA"/>
    <w:rsid w:val="00A512EC"/>
    <w:rsid w:val="00A518A2"/>
    <w:rsid w:val="00A538F4"/>
    <w:rsid w:val="00A53FD0"/>
    <w:rsid w:val="00A54BC0"/>
    <w:rsid w:val="00A560F1"/>
    <w:rsid w:val="00A569CA"/>
    <w:rsid w:val="00A56FD2"/>
    <w:rsid w:val="00A5752D"/>
    <w:rsid w:val="00A5792E"/>
    <w:rsid w:val="00A64E22"/>
    <w:rsid w:val="00A65EC9"/>
    <w:rsid w:val="00A66521"/>
    <w:rsid w:val="00A669F2"/>
    <w:rsid w:val="00A67471"/>
    <w:rsid w:val="00A6770E"/>
    <w:rsid w:val="00A67FC9"/>
    <w:rsid w:val="00A70D06"/>
    <w:rsid w:val="00A732A8"/>
    <w:rsid w:val="00A7334A"/>
    <w:rsid w:val="00A73444"/>
    <w:rsid w:val="00A73A11"/>
    <w:rsid w:val="00A741A5"/>
    <w:rsid w:val="00A76662"/>
    <w:rsid w:val="00A76D0C"/>
    <w:rsid w:val="00A77458"/>
    <w:rsid w:val="00A77721"/>
    <w:rsid w:val="00A8394E"/>
    <w:rsid w:val="00A83A5D"/>
    <w:rsid w:val="00A907E4"/>
    <w:rsid w:val="00A93560"/>
    <w:rsid w:val="00A93FED"/>
    <w:rsid w:val="00A943ED"/>
    <w:rsid w:val="00A945D7"/>
    <w:rsid w:val="00A96C25"/>
    <w:rsid w:val="00A975ED"/>
    <w:rsid w:val="00AA126E"/>
    <w:rsid w:val="00AA3B0A"/>
    <w:rsid w:val="00AA5139"/>
    <w:rsid w:val="00AA7851"/>
    <w:rsid w:val="00AB24BC"/>
    <w:rsid w:val="00AB4BBA"/>
    <w:rsid w:val="00AB4D58"/>
    <w:rsid w:val="00AB5208"/>
    <w:rsid w:val="00AB589C"/>
    <w:rsid w:val="00AB5F3F"/>
    <w:rsid w:val="00AB601A"/>
    <w:rsid w:val="00AB63E8"/>
    <w:rsid w:val="00AB653C"/>
    <w:rsid w:val="00AC0108"/>
    <w:rsid w:val="00AC1F09"/>
    <w:rsid w:val="00AC24CF"/>
    <w:rsid w:val="00AC2D18"/>
    <w:rsid w:val="00AC3246"/>
    <w:rsid w:val="00AC68E1"/>
    <w:rsid w:val="00AC7388"/>
    <w:rsid w:val="00AC7FE4"/>
    <w:rsid w:val="00AD0B44"/>
    <w:rsid w:val="00AD2119"/>
    <w:rsid w:val="00AD229E"/>
    <w:rsid w:val="00AD2390"/>
    <w:rsid w:val="00AD2B35"/>
    <w:rsid w:val="00AD3B8A"/>
    <w:rsid w:val="00AD3E04"/>
    <w:rsid w:val="00AD4F19"/>
    <w:rsid w:val="00AD59D1"/>
    <w:rsid w:val="00AD69F0"/>
    <w:rsid w:val="00AD6B23"/>
    <w:rsid w:val="00AD7E2D"/>
    <w:rsid w:val="00AE2B4E"/>
    <w:rsid w:val="00AE2C17"/>
    <w:rsid w:val="00AE36A4"/>
    <w:rsid w:val="00AE4C9B"/>
    <w:rsid w:val="00AE4F2A"/>
    <w:rsid w:val="00AE5441"/>
    <w:rsid w:val="00AE5894"/>
    <w:rsid w:val="00AE59B3"/>
    <w:rsid w:val="00AE70DA"/>
    <w:rsid w:val="00AF0063"/>
    <w:rsid w:val="00AF00F2"/>
    <w:rsid w:val="00AF185A"/>
    <w:rsid w:val="00AF5C9A"/>
    <w:rsid w:val="00AF7BC4"/>
    <w:rsid w:val="00B0023B"/>
    <w:rsid w:val="00B00DDB"/>
    <w:rsid w:val="00B023F4"/>
    <w:rsid w:val="00B02961"/>
    <w:rsid w:val="00B02A3B"/>
    <w:rsid w:val="00B03E0E"/>
    <w:rsid w:val="00B03F33"/>
    <w:rsid w:val="00B05397"/>
    <w:rsid w:val="00B055D8"/>
    <w:rsid w:val="00B06DFD"/>
    <w:rsid w:val="00B074B2"/>
    <w:rsid w:val="00B07AE8"/>
    <w:rsid w:val="00B10965"/>
    <w:rsid w:val="00B10E32"/>
    <w:rsid w:val="00B115C5"/>
    <w:rsid w:val="00B12242"/>
    <w:rsid w:val="00B211FF"/>
    <w:rsid w:val="00B22AAB"/>
    <w:rsid w:val="00B25A66"/>
    <w:rsid w:val="00B2640D"/>
    <w:rsid w:val="00B26741"/>
    <w:rsid w:val="00B278EB"/>
    <w:rsid w:val="00B3011F"/>
    <w:rsid w:val="00B32200"/>
    <w:rsid w:val="00B32A2F"/>
    <w:rsid w:val="00B3687A"/>
    <w:rsid w:val="00B36D36"/>
    <w:rsid w:val="00B37EAD"/>
    <w:rsid w:val="00B410B3"/>
    <w:rsid w:val="00B411B4"/>
    <w:rsid w:val="00B41318"/>
    <w:rsid w:val="00B41895"/>
    <w:rsid w:val="00B42E45"/>
    <w:rsid w:val="00B44413"/>
    <w:rsid w:val="00B4522D"/>
    <w:rsid w:val="00B46729"/>
    <w:rsid w:val="00B47623"/>
    <w:rsid w:val="00B501AD"/>
    <w:rsid w:val="00B50A29"/>
    <w:rsid w:val="00B50BC3"/>
    <w:rsid w:val="00B51645"/>
    <w:rsid w:val="00B518DC"/>
    <w:rsid w:val="00B531CB"/>
    <w:rsid w:val="00B55032"/>
    <w:rsid w:val="00B55B0F"/>
    <w:rsid w:val="00B56951"/>
    <w:rsid w:val="00B5735A"/>
    <w:rsid w:val="00B60E92"/>
    <w:rsid w:val="00B63B46"/>
    <w:rsid w:val="00B63C0E"/>
    <w:rsid w:val="00B654EC"/>
    <w:rsid w:val="00B655FF"/>
    <w:rsid w:val="00B659F1"/>
    <w:rsid w:val="00B71025"/>
    <w:rsid w:val="00B7103E"/>
    <w:rsid w:val="00B71E0A"/>
    <w:rsid w:val="00B73262"/>
    <w:rsid w:val="00B732F9"/>
    <w:rsid w:val="00B732FE"/>
    <w:rsid w:val="00B745CC"/>
    <w:rsid w:val="00B74803"/>
    <w:rsid w:val="00B749EC"/>
    <w:rsid w:val="00B75DE6"/>
    <w:rsid w:val="00B75E9F"/>
    <w:rsid w:val="00B7784D"/>
    <w:rsid w:val="00B77C4E"/>
    <w:rsid w:val="00B80741"/>
    <w:rsid w:val="00B8097E"/>
    <w:rsid w:val="00B80CB3"/>
    <w:rsid w:val="00B80E6A"/>
    <w:rsid w:val="00B80F0E"/>
    <w:rsid w:val="00B81BB5"/>
    <w:rsid w:val="00B852A4"/>
    <w:rsid w:val="00B85DEE"/>
    <w:rsid w:val="00B85F1F"/>
    <w:rsid w:val="00B85F9D"/>
    <w:rsid w:val="00B86949"/>
    <w:rsid w:val="00B86972"/>
    <w:rsid w:val="00B907B7"/>
    <w:rsid w:val="00B912B9"/>
    <w:rsid w:val="00B91925"/>
    <w:rsid w:val="00B927A5"/>
    <w:rsid w:val="00B930F4"/>
    <w:rsid w:val="00B945BB"/>
    <w:rsid w:val="00B9592D"/>
    <w:rsid w:val="00B96DCE"/>
    <w:rsid w:val="00B970DE"/>
    <w:rsid w:val="00BA138F"/>
    <w:rsid w:val="00BA1EF5"/>
    <w:rsid w:val="00BA365E"/>
    <w:rsid w:val="00BA7305"/>
    <w:rsid w:val="00BB175A"/>
    <w:rsid w:val="00BB1E36"/>
    <w:rsid w:val="00BB2600"/>
    <w:rsid w:val="00BB2A0E"/>
    <w:rsid w:val="00BB49D1"/>
    <w:rsid w:val="00BB630A"/>
    <w:rsid w:val="00BB6828"/>
    <w:rsid w:val="00BB721B"/>
    <w:rsid w:val="00BB7C60"/>
    <w:rsid w:val="00BC0120"/>
    <w:rsid w:val="00BC01D7"/>
    <w:rsid w:val="00BC03B1"/>
    <w:rsid w:val="00BC1237"/>
    <w:rsid w:val="00BC1284"/>
    <w:rsid w:val="00BC4497"/>
    <w:rsid w:val="00BC4942"/>
    <w:rsid w:val="00BC4C99"/>
    <w:rsid w:val="00BC5229"/>
    <w:rsid w:val="00BC5901"/>
    <w:rsid w:val="00BC5F53"/>
    <w:rsid w:val="00BD070F"/>
    <w:rsid w:val="00BD1381"/>
    <w:rsid w:val="00BD1434"/>
    <w:rsid w:val="00BD1525"/>
    <w:rsid w:val="00BD1BF4"/>
    <w:rsid w:val="00BD257C"/>
    <w:rsid w:val="00BD29F4"/>
    <w:rsid w:val="00BD2E50"/>
    <w:rsid w:val="00BD34D0"/>
    <w:rsid w:val="00BD3CFB"/>
    <w:rsid w:val="00BD49F9"/>
    <w:rsid w:val="00BD4E09"/>
    <w:rsid w:val="00BD66E5"/>
    <w:rsid w:val="00BE097A"/>
    <w:rsid w:val="00BE1D33"/>
    <w:rsid w:val="00BE2F6D"/>
    <w:rsid w:val="00BE36B2"/>
    <w:rsid w:val="00BE3B9D"/>
    <w:rsid w:val="00BE41B9"/>
    <w:rsid w:val="00BE49C7"/>
    <w:rsid w:val="00BE658A"/>
    <w:rsid w:val="00BE65E7"/>
    <w:rsid w:val="00BF0163"/>
    <w:rsid w:val="00BF0D30"/>
    <w:rsid w:val="00BF14CA"/>
    <w:rsid w:val="00BF34EB"/>
    <w:rsid w:val="00BF3F09"/>
    <w:rsid w:val="00BF46FA"/>
    <w:rsid w:val="00BF5104"/>
    <w:rsid w:val="00BF6CC8"/>
    <w:rsid w:val="00BF6D48"/>
    <w:rsid w:val="00BF7496"/>
    <w:rsid w:val="00C000A0"/>
    <w:rsid w:val="00C00868"/>
    <w:rsid w:val="00C0141E"/>
    <w:rsid w:val="00C02685"/>
    <w:rsid w:val="00C033D7"/>
    <w:rsid w:val="00C03A9D"/>
    <w:rsid w:val="00C04A53"/>
    <w:rsid w:val="00C05809"/>
    <w:rsid w:val="00C06DCD"/>
    <w:rsid w:val="00C105D6"/>
    <w:rsid w:val="00C1180C"/>
    <w:rsid w:val="00C12B6D"/>
    <w:rsid w:val="00C137E1"/>
    <w:rsid w:val="00C1496D"/>
    <w:rsid w:val="00C16F46"/>
    <w:rsid w:val="00C17534"/>
    <w:rsid w:val="00C17AEB"/>
    <w:rsid w:val="00C204F7"/>
    <w:rsid w:val="00C20518"/>
    <w:rsid w:val="00C20F5A"/>
    <w:rsid w:val="00C21A81"/>
    <w:rsid w:val="00C230EE"/>
    <w:rsid w:val="00C23F97"/>
    <w:rsid w:val="00C24720"/>
    <w:rsid w:val="00C250DA"/>
    <w:rsid w:val="00C25AA8"/>
    <w:rsid w:val="00C27FE9"/>
    <w:rsid w:val="00C30FDA"/>
    <w:rsid w:val="00C3144F"/>
    <w:rsid w:val="00C31CB5"/>
    <w:rsid w:val="00C32238"/>
    <w:rsid w:val="00C329B6"/>
    <w:rsid w:val="00C333D1"/>
    <w:rsid w:val="00C3363B"/>
    <w:rsid w:val="00C33728"/>
    <w:rsid w:val="00C34DB2"/>
    <w:rsid w:val="00C352B4"/>
    <w:rsid w:val="00C362C0"/>
    <w:rsid w:val="00C36BC1"/>
    <w:rsid w:val="00C40388"/>
    <w:rsid w:val="00C404EA"/>
    <w:rsid w:val="00C41253"/>
    <w:rsid w:val="00C41608"/>
    <w:rsid w:val="00C417D9"/>
    <w:rsid w:val="00C41E17"/>
    <w:rsid w:val="00C41F4A"/>
    <w:rsid w:val="00C457BA"/>
    <w:rsid w:val="00C461FA"/>
    <w:rsid w:val="00C462F2"/>
    <w:rsid w:val="00C46508"/>
    <w:rsid w:val="00C46B5F"/>
    <w:rsid w:val="00C46DE2"/>
    <w:rsid w:val="00C50A5D"/>
    <w:rsid w:val="00C511C7"/>
    <w:rsid w:val="00C51E93"/>
    <w:rsid w:val="00C527DA"/>
    <w:rsid w:val="00C52EBD"/>
    <w:rsid w:val="00C53018"/>
    <w:rsid w:val="00C53383"/>
    <w:rsid w:val="00C5395E"/>
    <w:rsid w:val="00C53A94"/>
    <w:rsid w:val="00C565B8"/>
    <w:rsid w:val="00C57FA5"/>
    <w:rsid w:val="00C6036A"/>
    <w:rsid w:val="00C61002"/>
    <w:rsid w:val="00C612B0"/>
    <w:rsid w:val="00C61367"/>
    <w:rsid w:val="00C6176F"/>
    <w:rsid w:val="00C647F1"/>
    <w:rsid w:val="00C65EDB"/>
    <w:rsid w:val="00C66213"/>
    <w:rsid w:val="00C679C9"/>
    <w:rsid w:val="00C716B3"/>
    <w:rsid w:val="00C7190E"/>
    <w:rsid w:val="00C737AB"/>
    <w:rsid w:val="00C7393A"/>
    <w:rsid w:val="00C76027"/>
    <w:rsid w:val="00C764EE"/>
    <w:rsid w:val="00C803D9"/>
    <w:rsid w:val="00C82B8F"/>
    <w:rsid w:val="00C83389"/>
    <w:rsid w:val="00C83C89"/>
    <w:rsid w:val="00C86195"/>
    <w:rsid w:val="00C878F0"/>
    <w:rsid w:val="00C91B59"/>
    <w:rsid w:val="00C924B1"/>
    <w:rsid w:val="00C931F3"/>
    <w:rsid w:val="00C93B2E"/>
    <w:rsid w:val="00C94E3B"/>
    <w:rsid w:val="00C962AC"/>
    <w:rsid w:val="00C9675A"/>
    <w:rsid w:val="00CA0F39"/>
    <w:rsid w:val="00CA17FB"/>
    <w:rsid w:val="00CA18EA"/>
    <w:rsid w:val="00CA265D"/>
    <w:rsid w:val="00CA3BFB"/>
    <w:rsid w:val="00CA4203"/>
    <w:rsid w:val="00CA4F6B"/>
    <w:rsid w:val="00CA5773"/>
    <w:rsid w:val="00CA578C"/>
    <w:rsid w:val="00CA5ABC"/>
    <w:rsid w:val="00CA6E40"/>
    <w:rsid w:val="00CB0E23"/>
    <w:rsid w:val="00CB1519"/>
    <w:rsid w:val="00CB3024"/>
    <w:rsid w:val="00CB3152"/>
    <w:rsid w:val="00CB32DC"/>
    <w:rsid w:val="00CB4040"/>
    <w:rsid w:val="00CB46A6"/>
    <w:rsid w:val="00CB48C8"/>
    <w:rsid w:val="00CB6987"/>
    <w:rsid w:val="00CB77AD"/>
    <w:rsid w:val="00CC0283"/>
    <w:rsid w:val="00CC0B0E"/>
    <w:rsid w:val="00CC2353"/>
    <w:rsid w:val="00CC32D3"/>
    <w:rsid w:val="00CC3EF5"/>
    <w:rsid w:val="00CC4B19"/>
    <w:rsid w:val="00CC54D8"/>
    <w:rsid w:val="00CC60B9"/>
    <w:rsid w:val="00CC6DBF"/>
    <w:rsid w:val="00CC7355"/>
    <w:rsid w:val="00CC773E"/>
    <w:rsid w:val="00CD17F6"/>
    <w:rsid w:val="00CD20B9"/>
    <w:rsid w:val="00CD2456"/>
    <w:rsid w:val="00CD370C"/>
    <w:rsid w:val="00CD3915"/>
    <w:rsid w:val="00CD4897"/>
    <w:rsid w:val="00CD755B"/>
    <w:rsid w:val="00CE0F0F"/>
    <w:rsid w:val="00CE27C0"/>
    <w:rsid w:val="00CE2C6A"/>
    <w:rsid w:val="00CE2D28"/>
    <w:rsid w:val="00CE350E"/>
    <w:rsid w:val="00CE5330"/>
    <w:rsid w:val="00CE5DEE"/>
    <w:rsid w:val="00CE70B9"/>
    <w:rsid w:val="00CE71DE"/>
    <w:rsid w:val="00CE775F"/>
    <w:rsid w:val="00CE7A0F"/>
    <w:rsid w:val="00CE7E0D"/>
    <w:rsid w:val="00CE7F73"/>
    <w:rsid w:val="00CF0401"/>
    <w:rsid w:val="00CF1014"/>
    <w:rsid w:val="00CF160C"/>
    <w:rsid w:val="00CF1E94"/>
    <w:rsid w:val="00CF2E33"/>
    <w:rsid w:val="00CF5375"/>
    <w:rsid w:val="00D008CA"/>
    <w:rsid w:val="00D00A8F"/>
    <w:rsid w:val="00D01417"/>
    <w:rsid w:val="00D01A45"/>
    <w:rsid w:val="00D0286F"/>
    <w:rsid w:val="00D02D2B"/>
    <w:rsid w:val="00D03420"/>
    <w:rsid w:val="00D035DB"/>
    <w:rsid w:val="00D04228"/>
    <w:rsid w:val="00D043FD"/>
    <w:rsid w:val="00D07116"/>
    <w:rsid w:val="00D07E5C"/>
    <w:rsid w:val="00D105C5"/>
    <w:rsid w:val="00D10623"/>
    <w:rsid w:val="00D10CAE"/>
    <w:rsid w:val="00D11F66"/>
    <w:rsid w:val="00D121D5"/>
    <w:rsid w:val="00D12A4B"/>
    <w:rsid w:val="00D13612"/>
    <w:rsid w:val="00D14224"/>
    <w:rsid w:val="00D165EE"/>
    <w:rsid w:val="00D17D4A"/>
    <w:rsid w:val="00D21EE2"/>
    <w:rsid w:val="00D24152"/>
    <w:rsid w:val="00D242D4"/>
    <w:rsid w:val="00D243BB"/>
    <w:rsid w:val="00D2453B"/>
    <w:rsid w:val="00D26629"/>
    <w:rsid w:val="00D26C89"/>
    <w:rsid w:val="00D30F88"/>
    <w:rsid w:val="00D33F5A"/>
    <w:rsid w:val="00D3400A"/>
    <w:rsid w:val="00D3405A"/>
    <w:rsid w:val="00D34D8C"/>
    <w:rsid w:val="00D3501B"/>
    <w:rsid w:val="00D36492"/>
    <w:rsid w:val="00D37382"/>
    <w:rsid w:val="00D40A4D"/>
    <w:rsid w:val="00D42A97"/>
    <w:rsid w:val="00D43197"/>
    <w:rsid w:val="00D456CA"/>
    <w:rsid w:val="00D45A0B"/>
    <w:rsid w:val="00D47C27"/>
    <w:rsid w:val="00D50AFD"/>
    <w:rsid w:val="00D52566"/>
    <w:rsid w:val="00D52865"/>
    <w:rsid w:val="00D528E1"/>
    <w:rsid w:val="00D53478"/>
    <w:rsid w:val="00D5392E"/>
    <w:rsid w:val="00D5421C"/>
    <w:rsid w:val="00D560D4"/>
    <w:rsid w:val="00D5718A"/>
    <w:rsid w:val="00D573CC"/>
    <w:rsid w:val="00D573E0"/>
    <w:rsid w:val="00D5744A"/>
    <w:rsid w:val="00D574D4"/>
    <w:rsid w:val="00D60166"/>
    <w:rsid w:val="00D60744"/>
    <w:rsid w:val="00D610FE"/>
    <w:rsid w:val="00D614B0"/>
    <w:rsid w:val="00D61DB0"/>
    <w:rsid w:val="00D6220B"/>
    <w:rsid w:val="00D62F08"/>
    <w:rsid w:val="00D63104"/>
    <w:rsid w:val="00D63A22"/>
    <w:rsid w:val="00D64437"/>
    <w:rsid w:val="00D64A4B"/>
    <w:rsid w:val="00D65BAD"/>
    <w:rsid w:val="00D66D16"/>
    <w:rsid w:val="00D678F2"/>
    <w:rsid w:val="00D700B9"/>
    <w:rsid w:val="00D700BC"/>
    <w:rsid w:val="00D7163E"/>
    <w:rsid w:val="00D7236F"/>
    <w:rsid w:val="00D75D1C"/>
    <w:rsid w:val="00D7639C"/>
    <w:rsid w:val="00D76450"/>
    <w:rsid w:val="00D767C4"/>
    <w:rsid w:val="00D773D0"/>
    <w:rsid w:val="00D80220"/>
    <w:rsid w:val="00D8049F"/>
    <w:rsid w:val="00D80522"/>
    <w:rsid w:val="00D80D17"/>
    <w:rsid w:val="00D81E62"/>
    <w:rsid w:val="00D828C0"/>
    <w:rsid w:val="00D82E0F"/>
    <w:rsid w:val="00D84CFD"/>
    <w:rsid w:val="00D854A0"/>
    <w:rsid w:val="00D85DF8"/>
    <w:rsid w:val="00D867A7"/>
    <w:rsid w:val="00D86ECC"/>
    <w:rsid w:val="00D87BF2"/>
    <w:rsid w:val="00D902D4"/>
    <w:rsid w:val="00D92167"/>
    <w:rsid w:val="00D922CC"/>
    <w:rsid w:val="00D924F4"/>
    <w:rsid w:val="00D9261F"/>
    <w:rsid w:val="00D93738"/>
    <w:rsid w:val="00D93C7D"/>
    <w:rsid w:val="00D9507C"/>
    <w:rsid w:val="00D958B0"/>
    <w:rsid w:val="00D9634A"/>
    <w:rsid w:val="00D96BF0"/>
    <w:rsid w:val="00D9771F"/>
    <w:rsid w:val="00D97D47"/>
    <w:rsid w:val="00D97E6E"/>
    <w:rsid w:val="00DA1ACB"/>
    <w:rsid w:val="00DA3C4B"/>
    <w:rsid w:val="00DA46B1"/>
    <w:rsid w:val="00DA503E"/>
    <w:rsid w:val="00DA555F"/>
    <w:rsid w:val="00DA63A5"/>
    <w:rsid w:val="00DA66D8"/>
    <w:rsid w:val="00DA7591"/>
    <w:rsid w:val="00DB0A4F"/>
    <w:rsid w:val="00DB229F"/>
    <w:rsid w:val="00DB33E9"/>
    <w:rsid w:val="00DB33F1"/>
    <w:rsid w:val="00DB3A0F"/>
    <w:rsid w:val="00DB3E3C"/>
    <w:rsid w:val="00DB439E"/>
    <w:rsid w:val="00DB59D4"/>
    <w:rsid w:val="00DB62A4"/>
    <w:rsid w:val="00DB7700"/>
    <w:rsid w:val="00DC317B"/>
    <w:rsid w:val="00DC439D"/>
    <w:rsid w:val="00DC4B7A"/>
    <w:rsid w:val="00DC556C"/>
    <w:rsid w:val="00DC5F1D"/>
    <w:rsid w:val="00DC5F4C"/>
    <w:rsid w:val="00DC5FAD"/>
    <w:rsid w:val="00DD0A5F"/>
    <w:rsid w:val="00DD1211"/>
    <w:rsid w:val="00DD1934"/>
    <w:rsid w:val="00DD2D77"/>
    <w:rsid w:val="00DD5639"/>
    <w:rsid w:val="00DD5FB9"/>
    <w:rsid w:val="00DE2EA4"/>
    <w:rsid w:val="00DE3442"/>
    <w:rsid w:val="00DE6814"/>
    <w:rsid w:val="00DF0DDB"/>
    <w:rsid w:val="00DF10C3"/>
    <w:rsid w:val="00DF1AF4"/>
    <w:rsid w:val="00DF49EE"/>
    <w:rsid w:val="00DF5509"/>
    <w:rsid w:val="00DF5F09"/>
    <w:rsid w:val="00DF671A"/>
    <w:rsid w:val="00DF6CF4"/>
    <w:rsid w:val="00DF745F"/>
    <w:rsid w:val="00DF79DD"/>
    <w:rsid w:val="00DF7DBE"/>
    <w:rsid w:val="00E0019D"/>
    <w:rsid w:val="00E007EA"/>
    <w:rsid w:val="00E00945"/>
    <w:rsid w:val="00E01603"/>
    <w:rsid w:val="00E0517F"/>
    <w:rsid w:val="00E0555B"/>
    <w:rsid w:val="00E0590F"/>
    <w:rsid w:val="00E06085"/>
    <w:rsid w:val="00E06D11"/>
    <w:rsid w:val="00E07247"/>
    <w:rsid w:val="00E10DCB"/>
    <w:rsid w:val="00E123D9"/>
    <w:rsid w:val="00E12949"/>
    <w:rsid w:val="00E12B7B"/>
    <w:rsid w:val="00E12CE4"/>
    <w:rsid w:val="00E14250"/>
    <w:rsid w:val="00E14C3E"/>
    <w:rsid w:val="00E16432"/>
    <w:rsid w:val="00E16F01"/>
    <w:rsid w:val="00E210D5"/>
    <w:rsid w:val="00E21D13"/>
    <w:rsid w:val="00E22328"/>
    <w:rsid w:val="00E22B86"/>
    <w:rsid w:val="00E24D14"/>
    <w:rsid w:val="00E24F1F"/>
    <w:rsid w:val="00E25DA9"/>
    <w:rsid w:val="00E31DAA"/>
    <w:rsid w:val="00E33725"/>
    <w:rsid w:val="00E339DD"/>
    <w:rsid w:val="00E350BB"/>
    <w:rsid w:val="00E360C7"/>
    <w:rsid w:val="00E3618B"/>
    <w:rsid w:val="00E36444"/>
    <w:rsid w:val="00E371D3"/>
    <w:rsid w:val="00E3755F"/>
    <w:rsid w:val="00E40638"/>
    <w:rsid w:val="00E40DF0"/>
    <w:rsid w:val="00E41B6E"/>
    <w:rsid w:val="00E41CDE"/>
    <w:rsid w:val="00E41F22"/>
    <w:rsid w:val="00E434F9"/>
    <w:rsid w:val="00E4502C"/>
    <w:rsid w:val="00E4691A"/>
    <w:rsid w:val="00E46D11"/>
    <w:rsid w:val="00E50480"/>
    <w:rsid w:val="00E50E97"/>
    <w:rsid w:val="00E52B59"/>
    <w:rsid w:val="00E52F8A"/>
    <w:rsid w:val="00E53BC0"/>
    <w:rsid w:val="00E54539"/>
    <w:rsid w:val="00E556BB"/>
    <w:rsid w:val="00E567F9"/>
    <w:rsid w:val="00E568E9"/>
    <w:rsid w:val="00E60195"/>
    <w:rsid w:val="00E602EF"/>
    <w:rsid w:val="00E603A0"/>
    <w:rsid w:val="00E62089"/>
    <w:rsid w:val="00E62E75"/>
    <w:rsid w:val="00E63786"/>
    <w:rsid w:val="00E63C49"/>
    <w:rsid w:val="00E64287"/>
    <w:rsid w:val="00E64D10"/>
    <w:rsid w:val="00E64EAA"/>
    <w:rsid w:val="00E656BF"/>
    <w:rsid w:val="00E658CE"/>
    <w:rsid w:val="00E65A15"/>
    <w:rsid w:val="00E6623B"/>
    <w:rsid w:val="00E66487"/>
    <w:rsid w:val="00E667E5"/>
    <w:rsid w:val="00E66E94"/>
    <w:rsid w:val="00E71246"/>
    <w:rsid w:val="00E71854"/>
    <w:rsid w:val="00E72752"/>
    <w:rsid w:val="00E7412F"/>
    <w:rsid w:val="00E7601A"/>
    <w:rsid w:val="00E762DD"/>
    <w:rsid w:val="00E763F8"/>
    <w:rsid w:val="00E76A87"/>
    <w:rsid w:val="00E76BDA"/>
    <w:rsid w:val="00E77A17"/>
    <w:rsid w:val="00E77D87"/>
    <w:rsid w:val="00E803F9"/>
    <w:rsid w:val="00E8110C"/>
    <w:rsid w:val="00E833C2"/>
    <w:rsid w:val="00E838C4"/>
    <w:rsid w:val="00E84B30"/>
    <w:rsid w:val="00E85218"/>
    <w:rsid w:val="00E85645"/>
    <w:rsid w:val="00E87F84"/>
    <w:rsid w:val="00E90163"/>
    <w:rsid w:val="00E9055E"/>
    <w:rsid w:val="00E91117"/>
    <w:rsid w:val="00E91320"/>
    <w:rsid w:val="00E91731"/>
    <w:rsid w:val="00E921F5"/>
    <w:rsid w:val="00E92B44"/>
    <w:rsid w:val="00E92FE0"/>
    <w:rsid w:val="00E93C29"/>
    <w:rsid w:val="00E9733F"/>
    <w:rsid w:val="00E97939"/>
    <w:rsid w:val="00EA019C"/>
    <w:rsid w:val="00EA2325"/>
    <w:rsid w:val="00EA44B3"/>
    <w:rsid w:val="00EA58F8"/>
    <w:rsid w:val="00EA6711"/>
    <w:rsid w:val="00EA7A08"/>
    <w:rsid w:val="00EB0511"/>
    <w:rsid w:val="00EB268F"/>
    <w:rsid w:val="00EB3DC3"/>
    <w:rsid w:val="00EB61C5"/>
    <w:rsid w:val="00EB6798"/>
    <w:rsid w:val="00EC1C92"/>
    <w:rsid w:val="00EC208D"/>
    <w:rsid w:val="00EC4BA3"/>
    <w:rsid w:val="00EC56E2"/>
    <w:rsid w:val="00EC71E5"/>
    <w:rsid w:val="00EC7BC6"/>
    <w:rsid w:val="00ED375E"/>
    <w:rsid w:val="00ED6223"/>
    <w:rsid w:val="00ED6421"/>
    <w:rsid w:val="00ED6C4B"/>
    <w:rsid w:val="00EE1A2F"/>
    <w:rsid w:val="00EE1E91"/>
    <w:rsid w:val="00EE27C4"/>
    <w:rsid w:val="00EE2991"/>
    <w:rsid w:val="00EE2D27"/>
    <w:rsid w:val="00EE352A"/>
    <w:rsid w:val="00EE74E2"/>
    <w:rsid w:val="00EE76FB"/>
    <w:rsid w:val="00EF033A"/>
    <w:rsid w:val="00EF25A2"/>
    <w:rsid w:val="00EF2699"/>
    <w:rsid w:val="00EF2CB0"/>
    <w:rsid w:val="00EF3A96"/>
    <w:rsid w:val="00EF42D4"/>
    <w:rsid w:val="00EF5733"/>
    <w:rsid w:val="00EF5C1E"/>
    <w:rsid w:val="00EF6537"/>
    <w:rsid w:val="00EF7E31"/>
    <w:rsid w:val="00F033BB"/>
    <w:rsid w:val="00F03D88"/>
    <w:rsid w:val="00F05072"/>
    <w:rsid w:val="00F068F4"/>
    <w:rsid w:val="00F07083"/>
    <w:rsid w:val="00F10050"/>
    <w:rsid w:val="00F1179C"/>
    <w:rsid w:val="00F1225A"/>
    <w:rsid w:val="00F13BFF"/>
    <w:rsid w:val="00F13F29"/>
    <w:rsid w:val="00F14323"/>
    <w:rsid w:val="00F1497D"/>
    <w:rsid w:val="00F14D3A"/>
    <w:rsid w:val="00F15921"/>
    <w:rsid w:val="00F17C59"/>
    <w:rsid w:val="00F17FF1"/>
    <w:rsid w:val="00F203AF"/>
    <w:rsid w:val="00F203F4"/>
    <w:rsid w:val="00F22349"/>
    <w:rsid w:val="00F25DCB"/>
    <w:rsid w:val="00F26565"/>
    <w:rsid w:val="00F26DD7"/>
    <w:rsid w:val="00F270AA"/>
    <w:rsid w:val="00F27DC6"/>
    <w:rsid w:val="00F3210E"/>
    <w:rsid w:val="00F34454"/>
    <w:rsid w:val="00F344ED"/>
    <w:rsid w:val="00F34604"/>
    <w:rsid w:val="00F34E5C"/>
    <w:rsid w:val="00F35D6B"/>
    <w:rsid w:val="00F37567"/>
    <w:rsid w:val="00F376BB"/>
    <w:rsid w:val="00F40760"/>
    <w:rsid w:val="00F41173"/>
    <w:rsid w:val="00F411AA"/>
    <w:rsid w:val="00F42F0D"/>
    <w:rsid w:val="00F4473C"/>
    <w:rsid w:val="00F45296"/>
    <w:rsid w:val="00F4538C"/>
    <w:rsid w:val="00F455FD"/>
    <w:rsid w:val="00F45733"/>
    <w:rsid w:val="00F45781"/>
    <w:rsid w:val="00F45DAE"/>
    <w:rsid w:val="00F46229"/>
    <w:rsid w:val="00F475E4"/>
    <w:rsid w:val="00F47E15"/>
    <w:rsid w:val="00F500D5"/>
    <w:rsid w:val="00F50130"/>
    <w:rsid w:val="00F50323"/>
    <w:rsid w:val="00F5316E"/>
    <w:rsid w:val="00F535ED"/>
    <w:rsid w:val="00F5461F"/>
    <w:rsid w:val="00F54C1C"/>
    <w:rsid w:val="00F571EA"/>
    <w:rsid w:val="00F57F1A"/>
    <w:rsid w:val="00F601AD"/>
    <w:rsid w:val="00F60783"/>
    <w:rsid w:val="00F60A6A"/>
    <w:rsid w:val="00F6108D"/>
    <w:rsid w:val="00F622F3"/>
    <w:rsid w:val="00F63178"/>
    <w:rsid w:val="00F631AC"/>
    <w:rsid w:val="00F63489"/>
    <w:rsid w:val="00F6446C"/>
    <w:rsid w:val="00F64662"/>
    <w:rsid w:val="00F647CE"/>
    <w:rsid w:val="00F66063"/>
    <w:rsid w:val="00F704FE"/>
    <w:rsid w:val="00F71075"/>
    <w:rsid w:val="00F72862"/>
    <w:rsid w:val="00F728A9"/>
    <w:rsid w:val="00F7442D"/>
    <w:rsid w:val="00F75AB4"/>
    <w:rsid w:val="00F75FCB"/>
    <w:rsid w:val="00F762F9"/>
    <w:rsid w:val="00F76D33"/>
    <w:rsid w:val="00F76FF5"/>
    <w:rsid w:val="00F773CE"/>
    <w:rsid w:val="00F776DF"/>
    <w:rsid w:val="00F802EE"/>
    <w:rsid w:val="00F827EB"/>
    <w:rsid w:val="00F84EF8"/>
    <w:rsid w:val="00F852E2"/>
    <w:rsid w:val="00F85714"/>
    <w:rsid w:val="00F85915"/>
    <w:rsid w:val="00F86A5D"/>
    <w:rsid w:val="00F87C27"/>
    <w:rsid w:val="00F87E1E"/>
    <w:rsid w:val="00F90456"/>
    <w:rsid w:val="00F918B1"/>
    <w:rsid w:val="00F920FE"/>
    <w:rsid w:val="00F93311"/>
    <w:rsid w:val="00F93C5A"/>
    <w:rsid w:val="00F94D9E"/>
    <w:rsid w:val="00F9600F"/>
    <w:rsid w:val="00F974C4"/>
    <w:rsid w:val="00F97C1D"/>
    <w:rsid w:val="00F97E82"/>
    <w:rsid w:val="00FA06E0"/>
    <w:rsid w:val="00FA08D5"/>
    <w:rsid w:val="00FA28BD"/>
    <w:rsid w:val="00FA31A1"/>
    <w:rsid w:val="00FA5418"/>
    <w:rsid w:val="00FA5588"/>
    <w:rsid w:val="00FA590A"/>
    <w:rsid w:val="00FA6038"/>
    <w:rsid w:val="00FA6229"/>
    <w:rsid w:val="00FA6968"/>
    <w:rsid w:val="00FB0AD2"/>
    <w:rsid w:val="00FB11E5"/>
    <w:rsid w:val="00FB2281"/>
    <w:rsid w:val="00FB3389"/>
    <w:rsid w:val="00FB3954"/>
    <w:rsid w:val="00FB3D65"/>
    <w:rsid w:val="00FB4A77"/>
    <w:rsid w:val="00FB6008"/>
    <w:rsid w:val="00FB6F4B"/>
    <w:rsid w:val="00FB70A8"/>
    <w:rsid w:val="00FC0942"/>
    <w:rsid w:val="00FC130A"/>
    <w:rsid w:val="00FC249A"/>
    <w:rsid w:val="00FC28C6"/>
    <w:rsid w:val="00FC2DBD"/>
    <w:rsid w:val="00FC2FBF"/>
    <w:rsid w:val="00FC355A"/>
    <w:rsid w:val="00FC5155"/>
    <w:rsid w:val="00FC6CFB"/>
    <w:rsid w:val="00FC7615"/>
    <w:rsid w:val="00FD041F"/>
    <w:rsid w:val="00FD05A6"/>
    <w:rsid w:val="00FD3227"/>
    <w:rsid w:val="00FD3EEB"/>
    <w:rsid w:val="00FD44E2"/>
    <w:rsid w:val="00FD48A2"/>
    <w:rsid w:val="00FD5C69"/>
    <w:rsid w:val="00FD6475"/>
    <w:rsid w:val="00FD679E"/>
    <w:rsid w:val="00FE2A82"/>
    <w:rsid w:val="00FE40D3"/>
    <w:rsid w:val="00FE4440"/>
    <w:rsid w:val="00FE5A24"/>
    <w:rsid w:val="00FE6985"/>
    <w:rsid w:val="00FF4469"/>
    <w:rsid w:val="00FF5A41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15B40"/>
  <w15:docId w15:val="{9D0FBF20-9B19-46B5-97DE-E83E560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3C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F07083"/>
    <w:pPr>
      <w:keepNext/>
      <w:keepLines/>
      <w:pBdr>
        <w:bottom w:val="single" w:sz="4" w:space="1" w:color="auto"/>
      </w:pBdr>
      <w:spacing w:before="480" w:after="100" w:afterAutospacing="1"/>
      <w:jc w:val="center"/>
      <w:outlineLvl w:val="0"/>
    </w:pPr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94D9E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07083"/>
    <w:pPr>
      <w:widowControl/>
      <w:numPr>
        <w:numId w:val="4"/>
      </w:numPr>
      <w:overflowPunct/>
      <w:adjustRightInd/>
      <w:spacing w:before="120"/>
      <w:outlineLvl w:val="2"/>
    </w:pPr>
    <w:rPr>
      <w:rFonts w:ascii="Calibri Light" w:eastAsia="Times New Roman" w:hAnsi="Calibri Light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06"/>
    <w:pPr>
      <w:numPr>
        <w:numId w:val="31"/>
      </w:numPr>
      <w:outlineLvl w:val="4"/>
    </w:pPr>
    <w:rPr>
      <w:rFonts w:ascii="Calibri Light" w:eastAsia="Times New Roman" w:hAnsi="Calibri Light"/>
      <w:b/>
      <w:bCs/>
      <w:iCs/>
      <w:color w:val="000000"/>
      <w:sz w:val="2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83"/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94D9E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F07083"/>
    <w:rPr>
      <w:rFonts w:ascii="Calibri Light" w:eastAsia="Times New Roman" w:hAnsi="Calibri Light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4606"/>
    <w:rPr>
      <w:rFonts w:ascii="Calibri Light" w:eastAsia="Times New Roman" w:hAnsi="Calibri Light"/>
      <w:b/>
      <w:bCs/>
      <w:iCs/>
      <w:color w:val="000000"/>
      <w:kern w:val="28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ru-RU" w:eastAsia="en-US" w:bidi="ar-SA"/>
    </w:rPr>
  </w:style>
  <w:style w:type="character" w:customStyle="1" w:styleId="Heading9Char">
    <w:name w:val="Heading 9 Char"/>
    <w:basedOn w:val="DefaultParagraphFont"/>
    <w:link w:val="Heading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5392E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5392E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D76450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qFormat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</w:rPr>
  </w:style>
  <w:style w:type="paragraph" w:styleId="BodyText2">
    <w:name w:val="Body Text 2"/>
    <w:basedOn w:val="Normal"/>
    <w:link w:val="BodyText2Char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"/>
    <w:basedOn w:val="DefaultParagraphFont"/>
    <w:link w:val="Char2"/>
    <w:qFormat/>
    <w:rsid w:val="00DE6814"/>
    <w:rPr>
      <w:vertAlign w:val="superscript"/>
    </w:rPr>
  </w:style>
  <w:style w:type="paragraph" w:styleId="NormalWeb">
    <w:name w:val="Normal (Web)"/>
    <w:aliases w:val="Знак Знак3,Знак Знак,Знак4 Знак Знак,Обычный (Web),Знак4,Знак4 Знак Знак Знак Знак,Знак4 Знак,webb"/>
    <w:basedOn w:val="Normal"/>
    <w:link w:val="NormalWebChar"/>
    <w:uiPriority w:val="99"/>
    <w:qFormat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semiHidden/>
    <w:qFormat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semiHidden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qFormat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qFormat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qFormat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qFormat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qFormat/>
    <w:rsid w:val="00AF7BC4"/>
    <w:pPr>
      <w:autoSpaceDE w:val="0"/>
      <w:autoSpaceDN w:val="0"/>
      <w:adjustRightInd w:val="0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3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3D3CB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9A5EDC"/>
    <w:pPr>
      <w:widowControl/>
      <w:overflowPunct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31CB5"/>
  </w:style>
  <w:style w:type="paragraph" w:customStyle="1" w:styleId="MyHeading">
    <w:name w:val="My Heading"/>
    <w:basedOn w:val="Normal"/>
    <w:link w:val="MyHeadingChar"/>
    <w:qFormat/>
    <w:rsid w:val="00C31CB5"/>
    <w:pPr>
      <w:jc w:val="center"/>
    </w:pPr>
    <w:rPr>
      <w:rFonts w:ascii="Myriad Pro" w:hAnsi="Myriad Pro"/>
      <w:b/>
      <w:bCs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C31CB5"/>
    <w:rPr>
      <w:rFonts w:ascii="Myriad Pro" w:eastAsiaTheme="minorEastAsia" w:hAnsi="Myriad Pro"/>
      <w:b/>
      <w:bCs/>
      <w:kern w:val="28"/>
      <w:sz w:val="32"/>
      <w:szCs w:val="32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C31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C31CB5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31CB5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31CB5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31CB5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31CB5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31CB5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aliases w:val="List Paragraph1 Char,Indent Paragraph Char,Table/Figure Heading Char,En tête 1 Char,Heading Char,Medium List 2 - Accent 41 Char,List Paragraph (numbered (a)) Char,ANNEX Char,List Paragraph2 Char,References Char,Liste 1 Char"/>
    <w:basedOn w:val="DefaultParagraphFont"/>
    <w:link w:val="ListParagraph"/>
    <w:uiPriority w:val="34"/>
    <w:locked/>
    <w:rsid w:val="00C31CB5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C31CB5"/>
    <w:rPr>
      <w:rFonts w:ascii="Arial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C31CB5"/>
    <w:rPr>
      <w:rFonts w:ascii="Arial" w:eastAsia="Times New Roman" w:hAnsi="Arial" w:cs="Arial"/>
      <w:b/>
      <w:color w:val="528CC9"/>
      <w:sz w:val="28"/>
      <w:szCs w:val="28"/>
      <w:lang w:val="ru-RU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C31CB5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C31CB5"/>
    <w:rPr>
      <w:sz w:val="16"/>
      <w:szCs w:val="16"/>
    </w:rPr>
  </w:style>
  <w:style w:type="paragraph" w:customStyle="1" w:styleId="MarginText">
    <w:name w:val="Margin Text"/>
    <w:basedOn w:val="BodyText"/>
    <w:rsid w:val="00C31CB5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C31CB5"/>
    <w:pPr>
      <w:spacing w:line="241" w:lineRule="atLeast"/>
    </w:pPr>
    <w:rPr>
      <w:rFonts w:ascii="AGaramond" w:hAnsi="AGaramond"/>
      <w:color w:val="auto"/>
    </w:rPr>
  </w:style>
  <w:style w:type="character" w:customStyle="1" w:styleId="A5">
    <w:name w:val="A5"/>
    <w:uiPriority w:val="99"/>
    <w:rsid w:val="00C31CB5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31CB5"/>
    <w:pPr>
      <w:spacing w:line="241" w:lineRule="atLeast"/>
    </w:pPr>
    <w:rPr>
      <w:rFonts w:ascii="AGaramond" w:hAnsi="AGaramond"/>
      <w:color w:val="auto"/>
    </w:rPr>
  </w:style>
  <w:style w:type="paragraph" w:customStyle="1" w:styleId="Revision1">
    <w:name w:val="Revision1"/>
    <w:next w:val="Revision"/>
    <w:hidden/>
    <w:uiPriority w:val="99"/>
    <w:semiHidden/>
    <w:rsid w:val="00C31CB5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C31CB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CB5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C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CB5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CB5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C31CB5"/>
    <w:pPr>
      <w:widowControl/>
      <w:overflowPunct/>
      <w:adjustRightInd/>
      <w:spacing w:before="360" w:after="120"/>
    </w:pPr>
    <w:rPr>
      <w:rFonts w:ascii="Arial" w:hAnsi="Arial"/>
      <w:b w:val="0"/>
      <w:caps w:val="0"/>
      <w:color w:val="518ECB"/>
      <w:sz w:val="28"/>
      <w:lang w:eastAsia="en-GB"/>
    </w:rPr>
  </w:style>
  <w:style w:type="character" w:customStyle="1" w:styleId="HeadlineChar">
    <w:name w:val="Headline Char"/>
    <w:basedOn w:val="Heading1Char"/>
    <w:link w:val="Headline"/>
    <w:rsid w:val="00C31CB5"/>
    <w:rPr>
      <w:rFonts w:ascii="Arial" w:eastAsia="Times New Roman" w:hAnsi="Arial" w:cs="Arial"/>
      <w:b/>
      <w:bCs/>
      <w:caps w:val="0"/>
      <w:noProof/>
      <w:color w:val="518ECB"/>
      <w:spacing w:val="32"/>
      <w:kern w:val="32"/>
      <w:sz w:val="28"/>
      <w:szCs w:val="28"/>
      <w:lang w:val="ru-RU" w:eastAsia="en-GB"/>
    </w:rPr>
  </w:style>
  <w:style w:type="paragraph" w:customStyle="1" w:styleId="SchHead">
    <w:name w:val="SchHead"/>
    <w:basedOn w:val="Normal"/>
    <w:next w:val="Normal"/>
    <w:rsid w:val="00C31CB5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</w:rPr>
  </w:style>
  <w:style w:type="character" w:customStyle="1" w:styleId="BankNormalChar">
    <w:name w:val="BankNormal Char"/>
    <w:basedOn w:val="DefaultParagraphFont"/>
    <w:link w:val="BankNormal"/>
    <w:rsid w:val="00C31CB5"/>
    <w:rPr>
      <w:rFonts w:eastAsia="Times New Roman"/>
      <w:szCs w:val="20"/>
    </w:rPr>
  </w:style>
  <w:style w:type="paragraph" w:customStyle="1" w:styleId="Single">
    <w:name w:val="Single"/>
    <w:basedOn w:val="Normal"/>
    <w:rsid w:val="00C31CB5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</w:rPr>
  </w:style>
  <w:style w:type="paragraph" w:customStyle="1" w:styleId="SchHeadDes">
    <w:name w:val="SchHeadDes"/>
    <w:basedOn w:val="Normal"/>
    <w:next w:val="Normal"/>
    <w:rsid w:val="00C31CB5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C31CB5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rsid w:val="00C31CB5"/>
    <w:rPr>
      <w:rFonts w:eastAsiaTheme="minorEastAsi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C31CB5"/>
    <w:rPr>
      <w:rFonts w:eastAsiaTheme="minorEastAsia"/>
      <w:kern w:val="28"/>
    </w:rPr>
  </w:style>
  <w:style w:type="paragraph" w:styleId="TOC6">
    <w:name w:val="toc 6"/>
    <w:basedOn w:val="Normal"/>
    <w:next w:val="Normal"/>
    <w:autoRedefine/>
    <w:uiPriority w:val="39"/>
    <w:unhideWhenUsed/>
    <w:rsid w:val="00C24720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24720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24720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24720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24720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24720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7E447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AF1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qFormat/>
    <w:rsid w:val="00057BFD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94D9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B2600"/>
    <w:rPr>
      <w:color w:val="605E5C"/>
      <w:shd w:val="clear" w:color="auto" w:fill="E1DFDD"/>
    </w:rPr>
  </w:style>
  <w:style w:type="character" w:customStyle="1" w:styleId="NormalWebChar">
    <w:name w:val="Normal (Web) Char"/>
    <w:aliases w:val="Знак Знак3 Char,Знак Знак Char,Знак4 Знак Знак Char,Обычный (Web) Char,Знак4 Char,Знак4 Знак Знак Знак Знак Char,Знак4 Знак Char,webb Char"/>
    <w:link w:val="NormalWeb"/>
    <w:locked/>
    <w:rsid w:val="007D483F"/>
    <w:rPr>
      <w:rFonts w:ascii="Times" w:hAnsi="Times"/>
      <w:sz w:val="20"/>
      <w:szCs w:val="20"/>
    </w:rPr>
  </w:style>
  <w:style w:type="character" w:customStyle="1" w:styleId="hps">
    <w:name w:val="hps"/>
    <w:rsid w:val="007D483F"/>
  </w:style>
  <w:style w:type="paragraph" w:styleId="EndnoteText">
    <w:name w:val="endnote text"/>
    <w:basedOn w:val="Normal"/>
    <w:link w:val="EndnoteTextChar"/>
    <w:unhideWhenUsed/>
    <w:rsid w:val="00C204F7"/>
    <w:pPr>
      <w:widowControl/>
      <w:overflowPunct/>
      <w:adjustRightInd/>
    </w:pPr>
    <w:rPr>
      <w:rFonts w:eastAsia="Times New Roman"/>
      <w:kern w:val="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C204F7"/>
    <w:rPr>
      <w:rFonts w:eastAsia="Times New Roman"/>
      <w:sz w:val="20"/>
      <w:szCs w:val="20"/>
      <w:lang w:val="en-US"/>
    </w:rPr>
  </w:style>
  <w:style w:type="character" w:customStyle="1" w:styleId="FootnoteTextChar1">
    <w:name w:val="Footnote Text Char1"/>
    <w:aliases w:val="Geneva 9 Char1,Font: Geneva 9 Char1,Boston 10 Char1,f Char1,single space Char1,footnote text Char1,Footnote Char1,otnote Text Char1,ft Char1,Char Char Char Char Char1,Fußnote Char1,ADB Char Char Char2,ADB Char Char Char Char1,fn Char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04477"/>
    <w:rPr>
      <w:kern w:val="28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04477"/>
    <w:rPr>
      <w:sz w:val="2"/>
      <w:szCs w:val="2"/>
      <w:shd w:val="clear" w:color="auto" w:fill="000080"/>
      <w:lang w:val="en-US"/>
    </w:rPr>
  </w:style>
  <w:style w:type="character" w:customStyle="1" w:styleId="CommentTextChar1">
    <w:name w:val="Comment Text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904477"/>
    <w:rPr>
      <w:rFonts w:ascii="Calibri" w:hAnsi="Calibri" w:cs="Calibri"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904477"/>
    <w:pPr>
      <w:widowControl/>
      <w:overflowPunct/>
      <w:adjustRightInd/>
      <w:ind w:left="720"/>
    </w:pPr>
    <w:rPr>
      <w:rFonts w:eastAsia="Times New Roman"/>
      <w:kern w:val="0"/>
      <w:sz w:val="20"/>
      <w:szCs w:val="20"/>
      <w:lang w:val="es-PA" w:eastAsia="es-PA"/>
    </w:rPr>
  </w:style>
  <w:style w:type="paragraph" w:customStyle="1" w:styleId="Char2">
    <w:name w:val="Char2"/>
    <w:basedOn w:val="Normal"/>
    <w:link w:val="FootnoteReference"/>
    <w:qFormat/>
    <w:rsid w:val="00904477"/>
    <w:pPr>
      <w:widowControl/>
      <w:overflowPunct/>
      <w:adjustRightInd/>
      <w:spacing w:after="160" w:line="240" w:lineRule="exact"/>
    </w:pPr>
    <w:rPr>
      <w:rFonts w:eastAsia="Calibri"/>
      <w:kern w:val="0"/>
      <w:vertAlign w:val="superscript"/>
    </w:rPr>
  </w:style>
  <w:style w:type="character" w:customStyle="1" w:styleId="a">
    <w:name w:val="Без интервала Знак"/>
    <w:link w:val="10"/>
    <w:uiPriority w:val="1"/>
    <w:qFormat/>
    <w:locked/>
    <w:rsid w:val="00904477"/>
    <w:rPr>
      <w:rFonts w:ascii="Arial Unicode MS" w:eastAsia="Arial Unicode MS" w:hAnsi="Arial Unicode MS" w:cs="Tahoma"/>
      <w:color w:val="000000"/>
      <w:lang w:val="en-US" w:bidi="en-US"/>
    </w:rPr>
  </w:style>
  <w:style w:type="paragraph" w:customStyle="1" w:styleId="10">
    <w:name w:val="Без интервала1"/>
    <w:link w:val="a"/>
    <w:uiPriority w:val="1"/>
    <w:qFormat/>
    <w:rsid w:val="00904477"/>
    <w:pPr>
      <w:widowControl w:val="0"/>
      <w:suppressAutoHyphens/>
    </w:pPr>
    <w:rPr>
      <w:rFonts w:ascii="Arial Unicode MS" w:eastAsia="Arial Unicode MS" w:hAnsi="Arial Unicode MS" w:cs="Tahoma"/>
      <w:color w:val="000000"/>
      <w:lang w:val="en-US" w:bidi="en-US"/>
    </w:rPr>
  </w:style>
  <w:style w:type="paragraph" w:customStyle="1" w:styleId="teksts">
    <w:name w:val="teksts"/>
    <w:basedOn w:val="Normal"/>
    <w:uiPriority w:val="99"/>
    <w:qFormat/>
    <w:rsid w:val="00904477"/>
    <w:pPr>
      <w:widowControl/>
      <w:overflowPunct/>
      <w:adjustRightInd/>
      <w:spacing w:before="120" w:after="120" w:line="254" w:lineRule="auto"/>
    </w:pPr>
    <w:rPr>
      <w:rFonts w:ascii="Garamond" w:eastAsia="Times New Roman" w:hAnsi="Garamond"/>
      <w:kern w:val="0"/>
      <w:szCs w:val="22"/>
      <w:lang w:eastAsia="lv-LV"/>
    </w:rPr>
  </w:style>
  <w:style w:type="paragraph" w:customStyle="1" w:styleId="11">
    <w:name w:val="Абзац списка1"/>
    <w:basedOn w:val="Normal"/>
    <w:uiPriority w:val="34"/>
    <w:qFormat/>
    <w:rsid w:val="00904477"/>
    <w:pPr>
      <w:widowControl/>
      <w:overflowPunct/>
      <w:adjustRightInd/>
      <w:spacing w:after="60"/>
      <w:ind w:left="720"/>
      <w:contextualSpacing/>
      <w:jc w:val="both"/>
    </w:pPr>
    <w:rPr>
      <w:rFonts w:ascii="Arial" w:eastAsia="Times New Roman" w:hAnsi="Arial"/>
      <w:kern w:val="0"/>
      <w:sz w:val="22"/>
      <w:lang w:val="en-GB"/>
    </w:rPr>
  </w:style>
  <w:style w:type="paragraph" w:customStyle="1" w:styleId="BodyText1">
    <w:name w:val="Body Text1"/>
    <w:qFormat/>
    <w:rsid w:val="00904477"/>
    <w:pPr>
      <w:jc w:val="both"/>
    </w:pPr>
    <w:rPr>
      <w:rFonts w:eastAsia="ヒラギノ角ゴ Pro W3"/>
      <w:color w:val="000000"/>
      <w:lang w:val="en-US" w:eastAsia="ru-RU"/>
    </w:rPr>
  </w:style>
  <w:style w:type="paragraph" w:customStyle="1" w:styleId="p1">
    <w:name w:val="p1"/>
    <w:basedOn w:val="Normal"/>
    <w:qFormat/>
    <w:rsid w:val="0090447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Normal"/>
    <w:qFormat/>
    <w:rsid w:val="0090447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Notes">
    <w:name w:val="Notes"/>
    <w:basedOn w:val="Normal"/>
    <w:uiPriority w:val="99"/>
    <w:qFormat/>
    <w:rsid w:val="00904477"/>
    <w:pPr>
      <w:widowControl/>
      <w:overflowPunct/>
      <w:adjustRightInd/>
    </w:pPr>
    <w:rPr>
      <w:rFonts w:ascii="Arial" w:eastAsia="Times New Roman" w:hAnsi="Arial"/>
      <w:kern w:val="0"/>
      <w:sz w:val="20"/>
      <w:szCs w:val="20"/>
      <w:lang w:val="en-US" w:eastAsia="ru-RU"/>
    </w:rPr>
  </w:style>
  <w:style w:type="paragraph" w:customStyle="1" w:styleId="WP9BodyText">
    <w:name w:val="WP9_Body Text"/>
    <w:basedOn w:val="Normal"/>
    <w:qFormat/>
    <w:rsid w:val="0090447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djustRightInd/>
    </w:pPr>
    <w:rPr>
      <w:rFonts w:ascii="Arial" w:eastAsia="Times New Roman" w:hAnsi="Arial"/>
      <w:kern w:val="0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904477"/>
    <w:rPr>
      <w:vertAlign w:val="superscript"/>
    </w:rPr>
  </w:style>
  <w:style w:type="character" w:customStyle="1" w:styleId="Heading7Char1">
    <w:name w:val="Heading 7 Char1"/>
    <w:basedOn w:val="DefaultParagraphFont"/>
    <w:semiHidden/>
    <w:rsid w:val="00904477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8Char1">
    <w:name w:val="Heading 8 Char1"/>
    <w:basedOn w:val="DefaultParagraphFont"/>
    <w:semiHidden/>
    <w:rsid w:val="009044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1">
    <w:name w:val="Heading 9 Char1"/>
    <w:basedOn w:val="DefaultParagraphFont"/>
    <w:semiHidden/>
    <w:rsid w:val="009044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904477"/>
    <w:pPr>
      <w:widowControl/>
      <w:shd w:val="clear" w:color="auto" w:fill="000080"/>
      <w:overflowPunct/>
      <w:adjustRightInd/>
    </w:pPr>
    <w:rPr>
      <w:rFonts w:eastAsia="Calibri"/>
      <w:kern w:val="0"/>
      <w:sz w:val="2"/>
      <w:szCs w:val="2"/>
      <w:lang w:val="en-US"/>
    </w:rPr>
  </w:style>
  <w:style w:type="character" w:customStyle="1" w:styleId="DocumentMapChar1">
    <w:name w:val="Document Map Char1"/>
    <w:basedOn w:val="DefaultParagraphFont"/>
    <w:semiHidden/>
    <w:rsid w:val="00904477"/>
    <w:rPr>
      <w:rFonts w:ascii="Segoe UI" w:eastAsiaTheme="minorEastAsia" w:hAnsi="Segoe UI" w:cs="Segoe UI"/>
      <w:kern w:val="28"/>
      <w:sz w:val="16"/>
      <w:szCs w:val="16"/>
    </w:rPr>
  </w:style>
  <w:style w:type="character" w:customStyle="1" w:styleId="HeaderChar1">
    <w:name w:val="Header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FooterChar1">
    <w:name w:val="Footer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BodyTextIndentChar1">
    <w:name w:val="Body Text Indent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BodyTextIndent2Char1">
    <w:name w:val="Body Text Indent 2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semiHidden/>
    <w:rsid w:val="00904477"/>
    <w:rPr>
      <w:rFonts w:eastAsia="Times New Roman"/>
      <w:b/>
      <w:bCs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0447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Char1">
    <w:name w:val="Body Text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904477"/>
    <w:pPr>
      <w:spacing w:after="120"/>
      <w:ind w:left="360"/>
    </w:pPr>
    <w:rPr>
      <w:rFonts w:eastAsia="Calibr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semiHidden/>
    <w:rsid w:val="00904477"/>
    <w:rPr>
      <w:rFonts w:eastAsiaTheme="minorEastAsia"/>
      <w:kern w:val="28"/>
      <w:sz w:val="16"/>
      <w:szCs w:val="16"/>
    </w:rPr>
  </w:style>
  <w:style w:type="character" w:customStyle="1" w:styleId="Style1">
    <w:name w:val="Style1"/>
    <w:rsid w:val="00904477"/>
    <w:rPr>
      <w:rFonts w:ascii="Times New Roman" w:hAnsi="Times New Roman" w:cs="Times New Roman" w:hint="default"/>
      <w:color w:val="FF0000"/>
    </w:rPr>
  </w:style>
  <w:style w:type="character" w:customStyle="1" w:styleId="Style2">
    <w:name w:val="Style2"/>
    <w:rsid w:val="00904477"/>
    <w:rPr>
      <w:rFonts w:ascii="Times New Roman" w:hAnsi="Times New Roman" w:cs="Times New Roman" w:hint="default"/>
      <w:color w:val="auto"/>
    </w:rPr>
  </w:style>
  <w:style w:type="character" w:customStyle="1" w:styleId="Style3">
    <w:name w:val="Style3"/>
    <w:rsid w:val="00904477"/>
    <w:rPr>
      <w:rFonts w:ascii="Times New Roman" w:hAnsi="Times New Roman" w:cs="Times New Roman" w:hint="default"/>
    </w:rPr>
  </w:style>
  <w:style w:type="character" w:customStyle="1" w:styleId="Style4">
    <w:name w:val="Style4"/>
    <w:rsid w:val="00904477"/>
    <w:rPr>
      <w:rFonts w:ascii="Times New Roman" w:hAnsi="Times New Roman" w:cs="Times New Roman" w:hint="default"/>
    </w:rPr>
  </w:style>
  <w:style w:type="character" w:customStyle="1" w:styleId="Style5">
    <w:name w:val="Style5"/>
    <w:rsid w:val="00904477"/>
    <w:rPr>
      <w:rFonts w:ascii="Times New Roman" w:hAnsi="Times New Roman" w:cs="Times New Roman" w:hint="default"/>
    </w:rPr>
  </w:style>
  <w:style w:type="character" w:customStyle="1" w:styleId="EndnoteTextChar1">
    <w:name w:val="Endnote Text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904477"/>
    <w:rPr>
      <w:rFonts w:ascii="Calibri" w:hAnsi="Calibri" w:cs="Calibri"/>
      <w:sz w:val="22"/>
      <w:szCs w:val="22"/>
      <w:lang w:val="en-US"/>
    </w:rPr>
  </w:style>
  <w:style w:type="character" w:customStyle="1" w:styleId="BodyText2Char1">
    <w:name w:val="Body Text 2 Char1"/>
    <w:basedOn w:val="DefaultParagraphFont"/>
    <w:semiHidden/>
    <w:rsid w:val="00904477"/>
    <w:rPr>
      <w:rFonts w:eastAsia="Times New Roman"/>
      <w:sz w:val="20"/>
      <w:szCs w:val="20"/>
      <w:lang w:val="en-US"/>
    </w:rPr>
  </w:style>
  <w:style w:type="character" w:customStyle="1" w:styleId="CharChar1">
    <w:name w:val="Char Char1"/>
    <w:locked/>
    <w:rsid w:val="00904477"/>
    <w:rPr>
      <w:kern w:val="28"/>
      <w:sz w:val="24"/>
    </w:rPr>
  </w:style>
  <w:style w:type="character" w:customStyle="1" w:styleId="CharChar10">
    <w:name w:val="Char Char10"/>
    <w:locked/>
    <w:rsid w:val="00904477"/>
  </w:style>
  <w:style w:type="character" w:customStyle="1" w:styleId="shorttext">
    <w:name w:val="short_text"/>
    <w:basedOn w:val="DefaultParagraphFont"/>
    <w:rsid w:val="00904477"/>
  </w:style>
  <w:style w:type="character" w:customStyle="1" w:styleId="s1">
    <w:name w:val="s1"/>
    <w:rsid w:val="009044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jsttextcell">
    <w:name w:val="jsttextcell"/>
    <w:uiPriority w:val="99"/>
    <w:rsid w:val="00904477"/>
    <w:rPr>
      <w:rFonts w:ascii="Times New Roman" w:hAnsi="Times New Roman" w:cs="Times New Roman" w:hint="default"/>
    </w:rPr>
  </w:style>
  <w:style w:type="paragraph" w:styleId="BlockText">
    <w:name w:val="Block Text"/>
    <w:basedOn w:val="Normal"/>
    <w:semiHidden/>
    <w:unhideWhenUsed/>
    <w:rsid w:val="00904477"/>
    <w:pPr>
      <w:widowControl/>
      <w:overflowPunct/>
      <w:adjustRightInd/>
      <w:ind w:left="1008" w:right="-576" w:hanging="720"/>
      <w:jc w:val="both"/>
      <w:outlineLvl w:val="0"/>
    </w:pPr>
    <w:rPr>
      <w:rFonts w:eastAsia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4D3E-B0F2-40F9-BB76-D58DB186E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7AF96-1455-4CDE-95FB-E3158BC83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D4433-C631-4C9A-9A7D-E87820380101}">
  <ds:schemaRefs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a087af-1c23-4306-9291-eb51e9a0e7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D77B33-4B6C-479A-9FC7-2834AC07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3394</Words>
  <Characters>19350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Bid (ITB)</vt:lpstr>
      <vt:lpstr>Invitation to Bid (ITB)</vt:lpstr>
    </vt:vector>
  </TitlesOfParts>
  <Company>Microsoft</Company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 (ITB)</dc:title>
  <dc:creator>Adenike Akoh;Ravshan Yakubov</dc:creator>
  <cp:lastModifiedBy>Cholponbek Omuraliev</cp:lastModifiedBy>
  <cp:revision>246</cp:revision>
  <cp:lastPrinted>2018-03-12T15:38:00Z</cp:lastPrinted>
  <dcterms:created xsi:type="dcterms:W3CDTF">2018-04-15T19:51:00Z</dcterms:created>
  <dcterms:modified xsi:type="dcterms:W3CDTF">2019-08-29T05:05:00Z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57df3a0e-5cef-40de-a398-978b3099593d</vt:lpwstr>
  </property>
  <property fmtid="{D5CDD505-2E9C-101B-9397-08002B2CF9AE}" pid="3" name="ContentTypeId">
    <vt:lpwstr>0x010100FCD3E7CDA8501C44A481307C491FA68D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TaxCatchAll">
    <vt:lpwstr>1;#English|7f98b732-4b5b-4b70-ba90-a0eff09b5d2d</vt:lpwstr>
  </property>
  <property fmtid="{D5CDD505-2E9C-101B-9397-08002B2CF9AE}" pid="6" name="UN Languages">
    <vt:lpwstr>1;#English|7f98b732-4b5b-4b70-ba90-a0eff09b5d2d</vt:lpwstr>
  </property>
  <property fmtid="{D5CDD505-2E9C-101B-9397-08002B2CF9AE}" pid="7" name="UNDPCountry">
    <vt:lpwstr/>
  </property>
  <property fmtid="{D5CDD505-2E9C-101B-9397-08002B2CF9AE}" pid="8" name="UndpDocTypeMM">
    <vt:lpwstr/>
  </property>
  <property fmtid="{D5CDD505-2E9C-101B-9397-08002B2CF9AE}" pid="9" name="Language">
    <vt:lpwstr>English</vt:lpwstr>
  </property>
  <property fmtid="{D5CDD505-2E9C-101B-9397-08002B2CF9AE}" pid="10" name="Category">
    <vt:lpwstr>Solicitation Documents</vt:lpwstr>
  </property>
  <property fmtid="{D5CDD505-2E9C-101B-9397-08002B2CF9AE}" pid="11" name="UNDPDocumentCategory">
    <vt:lpwstr/>
  </property>
  <property fmtid="{D5CDD505-2E9C-101B-9397-08002B2CF9AE}" pid="12" name="UNDPFocusAreas">
    <vt:lpwstr/>
  </property>
  <property fmtid="{D5CDD505-2E9C-101B-9397-08002B2CF9AE}" pid="13" name="UndpUnitMM">
    <vt:lpwstr/>
  </property>
  <property fmtid="{D5CDD505-2E9C-101B-9397-08002B2CF9AE}" pid="14" name="eRegFilingCodeMM">
    <vt:lpwstr/>
  </property>
</Properties>
</file>