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2074" w14:textId="4E6FF14E" w:rsidR="00643A6E" w:rsidRPr="003D425F" w:rsidRDefault="00643A6E" w:rsidP="00643A6E">
      <w:pPr>
        <w:jc w:val="right"/>
        <w:rPr>
          <w:rFonts w:ascii="Segoe UI" w:hAnsi="Segoe UI" w:cs="Segoe UI"/>
          <w:sz w:val="22"/>
          <w:szCs w:val="22"/>
          <w:lang w:val="en-GB"/>
        </w:rPr>
      </w:pPr>
      <w:r w:rsidRPr="003D425F">
        <w:rPr>
          <w:rFonts w:ascii="Segoe UI" w:hAnsi="Segoe UI" w:cs="Segoe U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7E4E3A0" w14:textId="77777777" w:rsidR="00643A6E" w:rsidRPr="003D425F" w:rsidRDefault="00643A6E" w:rsidP="00643A6E">
      <w:pPr>
        <w:jc w:val="center"/>
        <w:rPr>
          <w:rFonts w:ascii="Segoe UI" w:hAnsi="Segoe UI" w:cs="Segoe UI"/>
          <w:b/>
          <w:sz w:val="28"/>
          <w:szCs w:val="28"/>
        </w:rPr>
      </w:pPr>
      <w:r w:rsidRPr="003D425F">
        <w:rPr>
          <w:rFonts w:ascii="Segoe UI" w:hAnsi="Segoe UI" w:cs="Segoe UI"/>
          <w:b/>
          <w:sz w:val="28"/>
          <w:szCs w:val="28"/>
        </w:rPr>
        <w:t>REQUEST FOR QUOTATION (RFQ)</w:t>
      </w:r>
    </w:p>
    <w:p w14:paraId="1AF25FA6" w14:textId="77777777" w:rsidR="00643A6E" w:rsidRPr="00114E07" w:rsidRDefault="00643A6E" w:rsidP="00643A6E">
      <w:pPr>
        <w:jc w:val="center"/>
        <w:rPr>
          <w:rFonts w:ascii="Segoe UI" w:hAnsi="Segoe UI" w:cs="Segoe U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3D425F" w14:paraId="4482B5DD" w14:textId="77777777" w:rsidTr="009E2E7E">
        <w:trPr>
          <w:cantSplit/>
        </w:trPr>
        <w:tc>
          <w:tcPr>
            <w:tcW w:w="5400" w:type="dxa"/>
            <w:vMerge w:val="restart"/>
          </w:tcPr>
          <w:p w14:paraId="2B97ACC9" w14:textId="77777777" w:rsidR="00EA2823" w:rsidRPr="00114E07" w:rsidRDefault="00EA2823" w:rsidP="00EA2823">
            <w:pPr>
              <w:jc w:val="center"/>
              <w:rPr>
                <w:rFonts w:ascii="Segoe UI" w:hAnsi="Segoe UI" w:cs="Segoe UI"/>
                <w:sz w:val="22"/>
                <w:szCs w:val="22"/>
                <w:lang w:val="pl-PL"/>
              </w:rPr>
            </w:pPr>
            <w:r w:rsidRPr="00114E07">
              <w:rPr>
                <w:rFonts w:ascii="Segoe UI" w:hAnsi="Segoe UI" w:cs="Segoe UI"/>
                <w:sz w:val="22"/>
                <w:szCs w:val="22"/>
                <w:lang w:val="pl-PL"/>
              </w:rPr>
              <w:t>UNDP BIH</w:t>
            </w:r>
          </w:p>
          <w:p w14:paraId="3228A03B" w14:textId="74CC58C2" w:rsidR="00643A6E" w:rsidRPr="00114E07" w:rsidRDefault="00EA2823" w:rsidP="00EA2823">
            <w:pPr>
              <w:jc w:val="center"/>
              <w:rPr>
                <w:rFonts w:ascii="Segoe UI" w:hAnsi="Segoe UI" w:cs="Segoe UI"/>
                <w:sz w:val="22"/>
                <w:szCs w:val="22"/>
                <w:lang w:val="pl-PL"/>
              </w:rPr>
            </w:pPr>
            <w:r w:rsidRPr="00114E07">
              <w:rPr>
                <w:rFonts w:ascii="Segoe UI" w:hAnsi="Segoe UI" w:cs="Segoe UI"/>
                <w:sz w:val="22"/>
                <w:szCs w:val="22"/>
                <w:lang w:val="pl-PL"/>
              </w:rPr>
              <w:t>Zmaja od Bosne bb; Sarajevo</w:t>
            </w:r>
          </w:p>
        </w:tc>
        <w:tc>
          <w:tcPr>
            <w:tcW w:w="3960" w:type="dxa"/>
          </w:tcPr>
          <w:p w14:paraId="6F0ACF2F" w14:textId="6822B3B6" w:rsidR="00643A6E" w:rsidRPr="00114E07" w:rsidRDefault="00643A6E" w:rsidP="009E2E7E">
            <w:pPr>
              <w:rPr>
                <w:rFonts w:ascii="Segoe UI" w:hAnsi="Segoe UI" w:cs="Segoe UI"/>
                <w:sz w:val="22"/>
                <w:szCs w:val="22"/>
              </w:rPr>
            </w:pPr>
            <w:r w:rsidRPr="00114E07">
              <w:rPr>
                <w:rFonts w:ascii="Segoe UI" w:hAnsi="Segoe UI" w:cs="Segoe UI"/>
                <w:sz w:val="22"/>
                <w:szCs w:val="22"/>
              </w:rPr>
              <w:t xml:space="preserve">DATE: </w:t>
            </w:r>
            <w:sdt>
              <w:sdtPr>
                <w:rPr>
                  <w:rFonts w:ascii="Segoe UI" w:hAnsi="Segoe UI" w:cs="Segoe UI"/>
                  <w:sz w:val="22"/>
                  <w:szCs w:val="22"/>
                </w:rPr>
                <w:id w:val="-1738546267"/>
                <w:placeholder>
                  <w:docPart w:val="08FDA33861504FA0AD5BAB67BC06A1C0"/>
                </w:placeholder>
                <w:date w:fullDate="2019-09-10T00:00:00Z">
                  <w:dateFormat w:val="MMMM d, yyyy"/>
                  <w:lid w:val="en-US"/>
                  <w:storeMappedDataAs w:val="dateTime"/>
                  <w:calendar w:val="gregorian"/>
                </w:date>
              </w:sdtPr>
              <w:sdtEndPr/>
              <w:sdtContent>
                <w:r w:rsidR="00EE7BDF" w:rsidRPr="00114E07">
                  <w:rPr>
                    <w:rFonts w:ascii="Segoe UI" w:hAnsi="Segoe UI" w:cs="Segoe UI"/>
                    <w:sz w:val="22"/>
                    <w:szCs w:val="22"/>
                  </w:rPr>
                  <w:t>September 10, 2019</w:t>
                </w:r>
              </w:sdtContent>
            </w:sdt>
          </w:p>
        </w:tc>
      </w:tr>
      <w:tr w:rsidR="00643A6E" w:rsidRPr="003D425F" w14:paraId="22D886E6" w14:textId="77777777" w:rsidTr="0038755B">
        <w:trPr>
          <w:cantSplit/>
          <w:trHeight w:val="279"/>
        </w:trPr>
        <w:tc>
          <w:tcPr>
            <w:tcW w:w="5400" w:type="dxa"/>
            <w:vMerge/>
          </w:tcPr>
          <w:p w14:paraId="0BCCF56D" w14:textId="77777777" w:rsidR="00643A6E" w:rsidRPr="00114E07" w:rsidRDefault="00643A6E" w:rsidP="009E2E7E">
            <w:pPr>
              <w:rPr>
                <w:rFonts w:ascii="Segoe UI" w:hAnsi="Segoe UI" w:cs="Segoe UI"/>
                <w:sz w:val="22"/>
                <w:szCs w:val="22"/>
              </w:rPr>
            </w:pPr>
          </w:p>
        </w:tc>
        <w:tc>
          <w:tcPr>
            <w:tcW w:w="3960" w:type="dxa"/>
            <w:tcBorders>
              <w:bottom w:val="single" w:sz="4" w:space="0" w:color="auto"/>
            </w:tcBorders>
          </w:tcPr>
          <w:p w14:paraId="208E2145" w14:textId="73A10DAB" w:rsidR="00643A6E" w:rsidRPr="00114E07" w:rsidRDefault="00643A6E" w:rsidP="009E2E7E">
            <w:pPr>
              <w:rPr>
                <w:rFonts w:ascii="Segoe UI" w:hAnsi="Segoe UI" w:cs="Segoe UI"/>
                <w:sz w:val="22"/>
                <w:szCs w:val="22"/>
              </w:rPr>
            </w:pPr>
            <w:r w:rsidRPr="00114E07">
              <w:rPr>
                <w:rFonts w:ascii="Segoe UI" w:hAnsi="Segoe UI" w:cs="Segoe UI"/>
                <w:sz w:val="22"/>
                <w:szCs w:val="22"/>
              </w:rPr>
              <w:t xml:space="preserve">REFERENCE: </w:t>
            </w:r>
            <w:proofErr w:type="spellStart"/>
            <w:r w:rsidR="00EA2823" w:rsidRPr="00114E07">
              <w:rPr>
                <w:rFonts w:ascii="Segoe UI" w:hAnsi="Segoe UI" w:cs="Segoe UI"/>
                <w:sz w:val="22"/>
                <w:szCs w:val="22"/>
              </w:rPr>
              <w:t>BiH</w:t>
            </w:r>
            <w:proofErr w:type="spellEnd"/>
            <w:r w:rsidR="00EA2823" w:rsidRPr="00114E07">
              <w:rPr>
                <w:rFonts w:ascii="Segoe UI" w:hAnsi="Segoe UI" w:cs="Segoe UI"/>
                <w:sz w:val="22"/>
                <w:szCs w:val="22"/>
              </w:rPr>
              <w:t>/RFQ/</w:t>
            </w:r>
            <w:r w:rsidR="003D55D0" w:rsidRPr="00114E07">
              <w:rPr>
                <w:rFonts w:ascii="Segoe UI" w:hAnsi="Segoe UI" w:cs="Segoe UI"/>
                <w:sz w:val="22"/>
                <w:szCs w:val="22"/>
              </w:rPr>
              <w:t>167</w:t>
            </w:r>
            <w:r w:rsidR="00EA2823" w:rsidRPr="00114E07">
              <w:rPr>
                <w:rFonts w:ascii="Segoe UI" w:hAnsi="Segoe UI" w:cs="Segoe UI"/>
                <w:sz w:val="22"/>
                <w:szCs w:val="22"/>
              </w:rPr>
              <w:t>/19</w:t>
            </w:r>
          </w:p>
        </w:tc>
      </w:tr>
    </w:tbl>
    <w:p w14:paraId="501E582E" w14:textId="77777777" w:rsidR="00643A6E" w:rsidRPr="003D425F" w:rsidRDefault="00643A6E" w:rsidP="00643A6E">
      <w:pPr>
        <w:rPr>
          <w:rFonts w:ascii="Segoe UI" w:hAnsi="Segoe UI" w:cs="Segoe UI"/>
          <w:sz w:val="22"/>
          <w:szCs w:val="22"/>
        </w:rPr>
      </w:pPr>
    </w:p>
    <w:p w14:paraId="2417545D" w14:textId="77777777" w:rsidR="00643A6E" w:rsidRPr="003D425F" w:rsidRDefault="00643A6E" w:rsidP="00643A6E">
      <w:pPr>
        <w:rPr>
          <w:rFonts w:ascii="Segoe UI" w:hAnsi="Segoe UI" w:cs="Segoe UI"/>
          <w:sz w:val="22"/>
          <w:szCs w:val="22"/>
        </w:rPr>
      </w:pPr>
      <w:r w:rsidRPr="003D425F">
        <w:rPr>
          <w:rFonts w:ascii="Segoe UI" w:hAnsi="Segoe UI" w:cs="Segoe UI"/>
          <w:sz w:val="22"/>
          <w:szCs w:val="22"/>
        </w:rPr>
        <w:t>Dear Sir / Madam:</w:t>
      </w:r>
    </w:p>
    <w:p w14:paraId="763033C0" w14:textId="77777777" w:rsidR="00643A6E" w:rsidRPr="003D425F" w:rsidRDefault="00643A6E" w:rsidP="00643A6E">
      <w:pPr>
        <w:rPr>
          <w:rFonts w:ascii="Segoe UI" w:hAnsi="Segoe UI" w:cs="Segoe UI"/>
          <w:sz w:val="22"/>
          <w:szCs w:val="22"/>
        </w:rPr>
      </w:pPr>
    </w:p>
    <w:p w14:paraId="6B315FFE" w14:textId="77777777" w:rsidR="00E10EA7" w:rsidRPr="003D425F" w:rsidRDefault="00643A6E" w:rsidP="0038755B">
      <w:pPr>
        <w:jc w:val="both"/>
        <w:outlineLvl w:val="0"/>
        <w:rPr>
          <w:rFonts w:ascii="Segoe UI" w:hAnsi="Segoe UI" w:cs="Segoe UI"/>
          <w:sz w:val="22"/>
          <w:szCs w:val="22"/>
        </w:rPr>
      </w:pPr>
      <w:r w:rsidRPr="003D425F">
        <w:rPr>
          <w:rFonts w:ascii="Segoe UI" w:hAnsi="Segoe UI" w:cs="Segoe UI"/>
          <w:sz w:val="22"/>
          <w:szCs w:val="22"/>
        </w:rPr>
        <w:t>We kindly request you to submit your quotation for</w:t>
      </w:r>
      <w:r w:rsidR="006A6779" w:rsidRPr="003D425F">
        <w:rPr>
          <w:rFonts w:ascii="Segoe UI" w:hAnsi="Segoe UI" w:cs="Segoe UI"/>
          <w:sz w:val="22"/>
          <w:szCs w:val="22"/>
        </w:rPr>
        <w:t>:</w:t>
      </w:r>
    </w:p>
    <w:p w14:paraId="09C55CC4" w14:textId="77777777" w:rsidR="00E10EA7" w:rsidRPr="003D425F" w:rsidRDefault="00E10EA7" w:rsidP="00643A6E">
      <w:pPr>
        <w:ind w:firstLine="720"/>
        <w:outlineLvl w:val="0"/>
        <w:rPr>
          <w:rFonts w:ascii="Segoe UI" w:hAnsi="Segoe UI" w:cs="Segoe UI"/>
          <w:sz w:val="22"/>
          <w:szCs w:val="22"/>
        </w:rPr>
      </w:pPr>
    </w:p>
    <w:p w14:paraId="017674B0" w14:textId="10A5B0B1" w:rsidR="00617946" w:rsidRPr="004B0091" w:rsidRDefault="006A6779" w:rsidP="0038755B">
      <w:pPr>
        <w:outlineLvl w:val="0"/>
        <w:rPr>
          <w:rFonts w:ascii="Segoe UI" w:hAnsi="Segoe UI" w:cs="Segoe UI"/>
          <w:i/>
          <w:sz w:val="22"/>
          <w:szCs w:val="22"/>
        </w:rPr>
      </w:pPr>
      <w:r w:rsidRPr="004B0091">
        <w:rPr>
          <w:rFonts w:ascii="Segoe UI" w:hAnsi="Segoe UI" w:cs="Segoe UI"/>
          <w:i/>
          <w:sz w:val="22"/>
          <w:szCs w:val="22"/>
        </w:rPr>
        <w:t xml:space="preserve">Detailed project design </w:t>
      </w:r>
      <w:r w:rsidR="00ED44C9" w:rsidRPr="004B0091">
        <w:rPr>
          <w:rFonts w:ascii="Segoe UI" w:hAnsi="Segoe UI" w:cs="Segoe UI"/>
          <w:i/>
          <w:sz w:val="22"/>
          <w:szCs w:val="22"/>
        </w:rPr>
        <w:t xml:space="preserve">for </w:t>
      </w:r>
      <w:r w:rsidR="00427189" w:rsidRPr="004B0091">
        <w:rPr>
          <w:rFonts w:ascii="Segoe UI" w:hAnsi="Segoe UI" w:cs="Segoe UI"/>
          <w:i/>
          <w:sz w:val="22"/>
          <w:szCs w:val="22"/>
        </w:rPr>
        <w:t>indoor</w:t>
      </w:r>
      <w:r w:rsidR="00ED44C9" w:rsidRPr="004B0091">
        <w:rPr>
          <w:rFonts w:ascii="Segoe UI" w:hAnsi="Segoe UI" w:cs="Segoe UI"/>
          <w:i/>
          <w:sz w:val="22"/>
          <w:szCs w:val="22"/>
        </w:rPr>
        <w:t xml:space="preserve"> heating installation </w:t>
      </w:r>
      <w:r w:rsidR="00BB1E4D" w:rsidRPr="004B0091">
        <w:rPr>
          <w:rFonts w:ascii="Segoe UI" w:hAnsi="Segoe UI" w:cs="Segoe UI"/>
          <w:i/>
          <w:sz w:val="22"/>
          <w:szCs w:val="22"/>
        </w:rPr>
        <w:t xml:space="preserve">in building of </w:t>
      </w:r>
      <w:r w:rsidR="007045C4" w:rsidRPr="004B0091">
        <w:rPr>
          <w:rFonts w:ascii="Segoe UI" w:hAnsi="Segoe UI" w:cs="Segoe UI"/>
          <w:i/>
          <w:sz w:val="22"/>
          <w:szCs w:val="22"/>
        </w:rPr>
        <w:t>“</w:t>
      </w:r>
      <w:proofErr w:type="spellStart"/>
      <w:r w:rsidR="007045C4" w:rsidRPr="004B0091">
        <w:rPr>
          <w:rFonts w:ascii="Segoe UI" w:hAnsi="Segoe UI" w:cs="Segoe UI"/>
          <w:i/>
          <w:sz w:val="22"/>
          <w:szCs w:val="22"/>
        </w:rPr>
        <w:t>Elektrotehnička</w:t>
      </w:r>
      <w:proofErr w:type="spellEnd"/>
      <w:r w:rsidR="007045C4" w:rsidRPr="004B0091">
        <w:rPr>
          <w:rFonts w:ascii="Segoe UI" w:hAnsi="Segoe UI" w:cs="Segoe UI"/>
          <w:i/>
          <w:sz w:val="22"/>
          <w:szCs w:val="22"/>
        </w:rPr>
        <w:t xml:space="preserve"> </w:t>
      </w:r>
      <w:proofErr w:type="spellStart"/>
      <w:r w:rsidR="007045C4" w:rsidRPr="004B0091">
        <w:rPr>
          <w:rFonts w:ascii="Segoe UI" w:hAnsi="Segoe UI" w:cs="Segoe UI"/>
          <w:i/>
          <w:sz w:val="22"/>
          <w:szCs w:val="22"/>
        </w:rPr>
        <w:t>škola</w:t>
      </w:r>
      <w:proofErr w:type="spellEnd"/>
      <w:r w:rsidR="007045C4" w:rsidRPr="004B0091">
        <w:rPr>
          <w:rFonts w:ascii="Segoe UI" w:hAnsi="Segoe UI" w:cs="Segoe UI"/>
          <w:i/>
          <w:sz w:val="22"/>
          <w:szCs w:val="22"/>
        </w:rPr>
        <w:t xml:space="preserve"> za </w:t>
      </w:r>
      <w:proofErr w:type="spellStart"/>
      <w:proofErr w:type="gramStart"/>
      <w:r w:rsidR="007045C4" w:rsidRPr="004B0091">
        <w:rPr>
          <w:rFonts w:ascii="Segoe UI" w:hAnsi="Segoe UI" w:cs="Segoe UI"/>
          <w:i/>
          <w:sz w:val="22"/>
          <w:szCs w:val="22"/>
        </w:rPr>
        <w:t>energetiku</w:t>
      </w:r>
      <w:proofErr w:type="spellEnd"/>
      <w:r w:rsidR="007045C4" w:rsidRPr="004B0091">
        <w:rPr>
          <w:rFonts w:ascii="Segoe UI" w:hAnsi="Segoe UI" w:cs="Segoe UI"/>
          <w:i/>
          <w:sz w:val="22"/>
          <w:szCs w:val="22"/>
        </w:rPr>
        <w:t>“ Sarajevo</w:t>
      </w:r>
      <w:proofErr w:type="gramEnd"/>
    </w:p>
    <w:p w14:paraId="3713E436" w14:textId="0F67980C" w:rsidR="00E10EA7" w:rsidRPr="004B0091" w:rsidRDefault="007045C4" w:rsidP="0038755B">
      <w:pPr>
        <w:outlineLvl w:val="0"/>
        <w:rPr>
          <w:rFonts w:ascii="Segoe UI" w:hAnsi="Segoe UI" w:cs="Segoe UI"/>
          <w:i/>
          <w:sz w:val="22"/>
          <w:szCs w:val="22"/>
        </w:rPr>
      </w:pPr>
      <w:r w:rsidRPr="004B0091">
        <w:rPr>
          <w:rFonts w:ascii="Segoe UI" w:hAnsi="Segoe UI" w:cs="Segoe UI"/>
          <w:i/>
          <w:sz w:val="22"/>
          <w:szCs w:val="22"/>
        </w:rPr>
        <w:t xml:space="preserve">Detailed project design for </w:t>
      </w:r>
      <w:r w:rsidR="00427189" w:rsidRPr="004B0091">
        <w:rPr>
          <w:rFonts w:ascii="Segoe UI" w:hAnsi="Segoe UI" w:cs="Segoe UI"/>
          <w:i/>
          <w:sz w:val="22"/>
          <w:szCs w:val="22"/>
        </w:rPr>
        <w:t>indoor</w:t>
      </w:r>
      <w:r w:rsidRPr="004B0091">
        <w:rPr>
          <w:rFonts w:ascii="Segoe UI" w:hAnsi="Segoe UI" w:cs="Segoe UI"/>
          <w:i/>
          <w:sz w:val="22"/>
          <w:szCs w:val="22"/>
        </w:rPr>
        <w:t xml:space="preserve"> heating installation in building of</w:t>
      </w:r>
      <w:r w:rsidR="00AF51DA" w:rsidRPr="004B0091">
        <w:rPr>
          <w:rFonts w:ascii="Segoe UI" w:hAnsi="Segoe UI" w:cs="Segoe UI"/>
          <w:i/>
          <w:sz w:val="22"/>
          <w:szCs w:val="22"/>
        </w:rPr>
        <w:t xml:space="preserve"> primary school</w:t>
      </w:r>
      <w:r w:rsidRPr="004B0091">
        <w:rPr>
          <w:rFonts w:ascii="Segoe UI" w:hAnsi="Segoe UI" w:cs="Segoe UI"/>
          <w:i/>
          <w:sz w:val="22"/>
          <w:szCs w:val="22"/>
        </w:rPr>
        <w:t xml:space="preserve"> “</w:t>
      </w:r>
      <w:proofErr w:type="spellStart"/>
      <w:r w:rsidR="00AF51DA" w:rsidRPr="004B0091">
        <w:rPr>
          <w:rFonts w:ascii="Segoe UI" w:hAnsi="Segoe UI" w:cs="Segoe UI"/>
          <w:i/>
          <w:sz w:val="22"/>
          <w:szCs w:val="22"/>
        </w:rPr>
        <w:t>Safvet</w:t>
      </w:r>
      <w:proofErr w:type="spellEnd"/>
      <w:r w:rsidR="00AF51DA" w:rsidRPr="004B0091">
        <w:rPr>
          <w:rFonts w:ascii="Segoe UI" w:hAnsi="Segoe UI" w:cs="Segoe UI"/>
          <w:i/>
          <w:sz w:val="22"/>
          <w:szCs w:val="22"/>
        </w:rPr>
        <w:t xml:space="preserve">-beg </w:t>
      </w:r>
      <w:proofErr w:type="spellStart"/>
      <w:r w:rsidR="00AF51DA" w:rsidRPr="004B0091">
        <w:rPr>
          <w:rFonts w:ascii="Segoe UI" w:hAnsi="Segoe UI" w:cs="Segoe UI"/>
          <w:i/>
          <w:sz w:val="22"/>
          <w:szCs w:val="22"/>
        </w:rPr>
        <w:t>Bašagić</w:t>
      </w:r>
      <w:proofErr w:type="spellEnd"/>
      <w:r w:rsidR="00AF51DA" w:rsidRPr="004B0091">
        <w:rPr>
          <w:rFonts w:ascii="Segoe UI" w:hAnsi="Segoe UI" w:cs="Segoe UI"/>
          <w:i/>
          <w:sz w:val="22"/>
          <w:szCs w:val="22"/>
        </w:rPr>
        <w:t xml:space="preserve"> </w:t>
      </w:r>
      <w:proofErr w:type="gramStart"/>
      <w:r w:rsidRPr="004B0091">
        <w:rPr>
          <w:rFonts w:ascii="Segoe UI" w:hAnsi="Segoe UI" w:cs="Segoe UI"/>
          <w:i/>
          <w:sz w:val="22"/>
          <w:szCs w:val="22"/>
        </w:rPr>
        <w:t>“ Sarajevo</w:t>
      </w:r>
      <w:proofErr w:type="gramEnd"/>
    </w:p>
    <w:p w14:paraId="1E85D275" w14:textId="7B98ABAF" w:rsidR="007045C4" w:rsidRPr="004B0091" w:rsidRDefault="007045C4" w:rsidP="0038755B">
      <w:pPr>
        <w:outlineLvl w:val="0"/>
        <w:rPr>
          <w:rFonts w:ascii="Segoe UI" w:hAnsi="Segoe UI" w:cs="Segoe UI"/>
          <w:i/>
          <w:sz w:val="22"/>
          <w:szCs w:val="22"/>
        </w:rPr>
      </w:pPr>
      <w:r w:rsidRPr="004B0091">
        <w:rPr>
          <w:rFonts w:ascii="Segoe UI" w:hAnsi="Segoe UI" w:cs="Segoe UI"/>
          <w:i/>
          <w:sz w:val="22"/>
          <w:szCs w:val="22"/>
        </w:rPr>
        <w:t xml:space="preserve">Detailed project design for </w:t>
      </w:r>
      <w:r w:rsidR="00427189" w:rsidRPr="004B0091">
        <w:rPr>
          <w:rFonts w:ascii="Segoe UI" w:hAnsi="Segoe UI" w:cs="Segoe UI"/>
          <w:i/>
          <w:sz w:val="22"/>
          <w:szCs w:val="22"/>
        </w:rPr>
        <w:t xml:space="preserve">indoor </w:t>
      </w:r>
      <w:r w:rsidRPr="004B0091">
        <w:rPr>
          <w:rFonts w:ascii="Segoe UI" w:hAnsi="Segoe UI" w:cs="Segoe UI"/>
          <w:i/>
          <w:sz w:val="22"/>
          <w:szCs w:val="22"/>
        </w:rPr>
        <w:t>heating installation in building of “</w:t>
      </w:r>
      <w:proofErr w:type="spellStart"/>
      <w:r w:rsidR="00B65545" w:rsidRPr="004B0091">
        <w:rPr>
          <w:rFonts w:ascii="Segoe UI" w:hAnsi="Segoe UI" w:cs="Segoe UI"/>
          <w:i/>
          <w:sz w:val="22"/>
          <w:szCs w:val="22"/>
        </w:rPr>
        <w:t>Arhitektonsko</w:t>
      </w:r>
      <w:proofErr w:type="spellEnd"/>
      <w:r w:rsidR="00B65545" w:rsidRPr="004B0091">
        <w:rPr>
          <w:rFonts w:ascii="Segoe UI" w:hAnsi="Segoe UI" w:cs="Segoe UI"/>
          <w:i/>
          <w:sz w:val="22"/>
          <w:szCs w:val="22"/>
        </w:rPr>
        <w:t xml:space="preserve"> </w:t>
      </w:r>
      <w:proofErr w:type="spellStart"/>
      <w:r w:rsidR="00B65545" w:rsidRPr="004B0091">
        <w:rPr>
          <w:rFonts w:ascii="Segoe UI" w:hAnsi="Segoe UI" w:cs="Segoe UI"/>
          <w:i/>
          <w:sz w:val="22"/>
          <w:szCs w:val="22"/>
        </w:rPr>
        <w:t>građevinski</w:t>
      </w:r>
      <w:proofErr w:type="spellEnd"/>
      <w:r w:rsidR="00B65545" w:rsidRPr="004B0091">
        <w:rPr>
          <w:rFonts w:ascii="Segoe UI" w:hAnsi="Segoe UI" w:cs="Segoe UI"/>
          <w:i/>
          <w:sz w:val="22"/>
          <w:szCs w:val="22"/>
        </w:rPr>
        <w:t xml:space="preserve"> </w:t>
      </w:r>
      <w:proofErr w:type="spellStart"/>
      <w:proofErr w:type="gramStart"/>
      <w:r w:rsidR="00B65545" w:rsidRPr="004B0091">
        <w:rPr>
          <w:rFonts w:ascii="Segoe UI" w:hAnsi="Segoe UI" w:cs="Segoe UI"/>
          <w:i/>
          <w:sz w:val="22"/>
          <w:szCs w:val="22"/>
        </w:rPr>
        <w:t>fakultet</w:t>
      </w:r>
      <w:proofErr w:type="spellEnd"/>
      <w:r w:rsidRPr="004B0091">
        <w:rPr>
          <w:rFonts w:ascii="Segoe UI" w:hAnsi="Segoe UI" w:cs="Segoe UI"/>
          <w:i/>
          <w:sz w:val="22"/>
          <w:szCs w:val="22"/>
        </w:rPr>
        <w:t>“ Sarajevo</w:t>
      </w:r>
      <w:proofErr w:type="gramEnd"/>
    </w:p>
    <w:p w14:paraId="110347AB" w14:textId="77777777" w:rsidR="00EE7BDF" w:rsidRDefault="00EE7BDF" w:rsidP="00E10EA7">
      <w:pPr>
        <w:outlineLvl w:val="0"/>
        <w:rPr>
          <w:rFonts w:ascii="Segoe UI" w:hAnsi="Segoe UI" w:cs="Segoe UI"/>
          <w:sz w:val="22"/>
          <w:szCs w:val="22"/>
        </w:rPr>
      </w:pPr>
    </w:p>
    <w:p w14:paraId="0D4E56D1" w14:textId="0DEE7B77" w:rsidR="00643A6E" w:rsidRPr="003D425F" w:rsidRDefault="00CF2642" w:rsidP="00E10EA7">
      <w:pPr>
        <w:outlineLvl w:val="0"/>
        <w:rPr>
          <w:rFonts w:ascii="Segoe UI" w:hAnsi="Segoe UI" w:cs="Segoe UI"/>
          <w:sz w:val="22"/>
          <w:szCs w:val="22"/>
        </w:rPr>
      </w:pPr>
      <w:r w:rsidRPr="003D425F">
        <w:rPr>
          <w:rFonts w:ascii="Segoe UI" w:hAnsi="Segoe UI" w:cs="Segoe UI"/>
          <w:sz w:val="22"/>
          <w:szCs w:val="22"/>
        </w:rPr>
        <w:t>and</w:t>
      </w:r>
      <w:r w:rsidR="00643A6E" w:rsidRPr="003D425F">
        <w:rPr>
          <w:rFonts w:ascii="Segoe UI" w:hAnsi="Segoe UI" w:cs="Segoe UI"/>
          <w:sz w:val="22"/>
          <w:szCs w:val="22"/>
        </w:rPr>
        <w:t xml:space="preserve"> as detailed in Annex 1 of this RFQ.  When preparing your quotation, please be guided by the form attached hereto as Annex 2.  </w:t>
      </w:r>
    </w:p>
    <w:p w14:paraId="1D5A1B24" w14:textId="77777777" w:rsidR="00643A6E" w:rsidRPr="003D425F" w:rsidRDefault="00643A6E" w:rsidP="00643A6E">
      <w:pPr>
        <w:ind w:firstLine="720"/>
        <w:outlineLvl w:val="0"/>
        <w:rPr>
          <w:rFonts w:ascii="Segoe UI" w:hAnsi="Segoe UI" w:cs="Segoe UI"/>
          <w:sz w:val="22"/>
          <w:szCs w:val="22"/>
        </w:rPr>
      </w:pPr>
    </w:p>
    <w:p w14:paraId="0A7C125E" w14:textId="6B1D05B2" w:rsidR="00643A6E" w:rsidRPr="003D425F" w:rsidRDefault="00643A6E" w:rsidP="00643A6E">
      <w:pPr>
        <w:ind w:firstLine="720"/>
        <w:outlineLvl w:val="0"/>
        <w:rPr>
          <w:rFonts w:ascii="Segoe UI" w:hAnsi="Segoe UI" w:cs="Segoe UI"/>
          <w:sz w:val="22"/>
          <w:szCs w:val="22"/>
        </w:rPr>
      </w:pPr>
      <w:r w:rsidRPr="003D425F">
        <w:rPr>
          <w:rFonts w:ascii="Segoe UI" w:hAnsi="Segoe UI" w:cs="Segoe UI"/>
          <w:sz w:val="22"/>
          <w:szCs w:val="22"/>
        </w:rPr>
        <w:t xml:space="preserve">Quotations may be submitted on or before </w:t>
      </w:r>
      <w:sdt>
        <w:sdtPr>
          <w:rPr>
            <w:rFonts w:ascii="Segoe UI" w:hAnsi="Segoe UI" w:cs="Segoe UI"/>
            <w:b/>
            <w:sz w:val="22"/>
            <w:szCs w:val="22"/>
          </w:rPr>
          <w:id w:val="1779909563"/>
          <w:placeholder>
            <w:docPart w:val="56E4D6EBFD0449F5BF568E7F721D67DD"/>
          </w:placeholder>
          <w:date w:fullDate="2019-09-24T00:00:00Z">
            <w:dateFormat w:val="MMMM d, yyyy"/>
            <w:lid w:val="en-US"/>
            <w:storeMappedDataAs w:val="dateTime"/>
            <w:calendar w:val="gregorian"/>
          </w:date>
        </w:sdtPr>
        <w:sdtEndPr/>
        <w:sdtContent>
          <w:r w:rsidR="00EE7BDF">
            <w:rPr>
              <w:rFonts w:ascii="Segoe UI" w:hAnsi="Segoe UI" w:cs="Segoe UI"/>
              <w:b/>
              <w:sz w:val="22"/>
              <w:szCs w:val="22"/>
            </w:rPr>
            <w:t>September 24, 2019</w:t>
          </w:r>
        </w:sdtContent>
      </w:sdt>
      <w:r w:rsidR="00E11439" w:rsidRPr="003D425F">
        <w:rPr>
          <w:rFonts w:ascii="Segoe UI" w:hAnsi="Segoe UI" w:cs="Segoe UI"/>
          <w:b/>
          <w:sz w:val="22"/>
          <w:szCs w:val="22"/>
        </w:rPr>
        <w:t xml:space="preserve">, 12.00 h </w:t>
      </w:r>
      <w:r w:rsidRPr="003D425F">
        <w:rPr>
          <w:rFonts w:ascii="Segoe UI" w:hAnsi="Segoe UI" w:cs="Segoe UI"/>
          <w:sz w:val="22"/>
          <w:szCs w:val="22"/>
        </w:rPr>
        <w:t>and via</w:t>
      </w:r>
      <w:r w:rsidRPr="003D425F">
        <w:rPr>
          <w:rFonts w:ascii="Segoe UI" w:hAnsi="Segoe UI" w:cs="Segoe UI"/>
          <w:i/>
          <w:color w:val="000000" w:themeColor="text1"/>
          <w:sz w:val="22"/>
          <w:szCs w:val="22"/>
        </w:rPr>
        <w:t xml:space="preserve"> </w:t>
      </w:r>
      <w:sdt>
        <w:sdtPr>
          <w:rPr>
            <w:rFonts w:ascii="Segoe UI" w:hAnsi="Segoe UI" w:cs="Segoe UI"/>
            <w:b/>
            <w:i/>
            <w:color w:val="000000" w:themeColor="text1"/>
            <w:sz w:val="22"/>
            <w:szCs w:val="22"/>
          </w:rPr>
          <w:id w:val="1806347185"/>
          <w14:checkbox>
            <w14:checked w14:val="1"/>
            <w14:checkedState w14:val="2612" w14:font="Malgun Gothic Semilight"/>
            <w14:uncheckedState w14:val="2610" w14:font="Malgun Gothic Semilight"/>
          </w14:checkbox>
        </w:sdtPr>
        <w:sdtEndPr/>
        <w:sdtContent>
          <w:r w:rsidR="00E10EA7" w:rsidRPr="003D425F">
            <w:rPr>
              <w:rFonts w:ascii="Segoe UI Symbol" w:eastAsia="Malgun Gothic Semilight" w:hAnsi="Segoe UI Symbol" w:cs="Segoe UI Symbol"/>
              <w:b/>
              <w:i/>
              <w:color w:val="000000" w:themeColor="text1"/>
              <w:sz w:val="22"/>
              <w:szCs w:val="22"/>
            </w:rPr>
            <w:t>☒</w:t>
          </w:r>
        </w:sdtContent>
      </w:sdt>
      <w:r w:rsidRPr="003D425F">
        <w:rPr>
          <w:rFonts w:ascii="Segoe UI" w:hAnsi="Segoe UI" w:cs="Segoe UI"/>
          <w:b/>
          <w:i/>
          <w:color w:val="000000" w:themeColor="text1"/>
          <w:sz w:val="22"/>
          <w:szCs w:val="22"/>
        </w:rPr>
        <w:t>courier mail</w:t>
      </w:r>
      <w:r w:rsidRPr="003D425F">
        <w:rPr>
          <w:rFonts w:ascii="Segoe UI" w:hAnsi="Segoe UI" w:cs="Segoe UI"/>
          <w:i/>
          <w:color w:val="000000" w:themeColor="text1"/>
          <w:sz w:val="22"/>
          <w:szCs w:val="22"/>
        </w:rPr>
        <w:t xml:space="preserve"> </w:t>
      </w:r>
      <w:r w:rsidRPr="003D425F">
        <w:rPr>
          <w:rFonts w:ascii="Segoe UI" w:hAnsi="Segoe UI" w:cs="Segoe UI"/>
          <w:sz w:val="22"/>
          <w:szCs w:val="22"/>
        </w:rPr>
        <w:t>to the address below:</w:t>
      </w:r>
    </w:p>
    <w:p w14:paraId="118D6559" w14:textId="77777777" w:rsidR="00643A6E" w:rsidRPr="003D425F" w:rsidRDefault="00643A6E" w:rsidP="00643A6E">
      <w:pPr>
        <w:ind w:firstLine="720"/>
        <w:outlineLvl w:val="0"/>
        <w:rPr>
          <w:rFonts w:ascii="Segoe UI" w:hAnsi="Segoe UI" w:cs="Segoe UI"/>
          <w:sz w:val="22"/>
          <w:szCs w:val="22"/>
        </w:rPr>
      </w:pPr>
    </w:p>
    <w:p w14:paraId="3ADEA3A2" w14:textId="77777777" w:rsidR="00E37925" w:rsidRPr="003D425F" w:rsidRDefault="00E37925" w:rsidP="00E37925">
      <w:pPr>
        <w:jc w:val="center"/>
        <w:outlineLvl w:val="0"/>
        <w:rPr>
          <w:rFonts w:ascii="Segoe UI" w:hAnsi="Segoe UI" w:cs="Segoe UI"/>
          <w:b/>
          <w:sz w:val="22"/>
          <w:szCs w:val="22"/>
        </w:rPr>
      </w:pPr>
      <w:r w:rsidRPr="003D425F">
        <w:rPr>
          <w:rFonts w:ascii="Segoe UI" w:hAnsi="Segoe UI" w:cs="Segoe UI"/>
          <w:b/>
          <w:sz w:val="22"/>
          <w:szCs w:val="22"/>
        </w:rPr>
        <w:t xml:space="preserve">United Nations Development </w:t>
      </w:r>
      <w:proofErr w:type="spellStart"/>
      <w:r w:rsidRPr="003D425F">
        <w:rPr>
          <w:rFonts w:ascii="Segoe UI" w:hAnsi="Segoe UI" w:cs="Segoe UI"/>
          <w:b/>
          <w:sz w:val="22"/>
          <w:szCs w:val="22"/>
        </w:rPr>
        <w:t>Programme</w:t>
      </w:r>
      <w:proofErr w:type="spellEnd"/>
    </w:p>
    <w:sdt>
      <w:sdtPr>
        <w:rPr>
          <w:rStyle w:val="Style5"/>
          <w:rFonts w:ascii="Segoe UI" w:hAnsi="Segoe UI" w:cs="Segoe UI"/>
        </w:rPr>
        <w:id w:val="1729036511"/>
        <w:text w:multiLine="1"/>
      </w:sdtPr>
      <w:sdtEndPr>
        <w:rPr>
          <w:rStyle w:val="Style5"/>
        </w:rPr>
      </w:sdtEndPr>
      <w:sdtContent>
        <w:p w14:paraId="0A384F4D" w14:textId="77777777" w:rsidR="00E37925" w:rsidRPr="003D425F" w:rsidRDefault="00E37925" w:rsidP="00E37925">
          <w:pPr>
            <w:jc w:val="center"/>
            <w:outlineLvl w:val="0"/>
            <w:rPr>
              <w:rFonts w:ascii="Segoe UI" w:hAnsi="Segoe UI" w:cs="Segoe UI"/>
              <w:b/>
              <w:i/>
              <w:color w:val="FF0000"/>
              <w:sz w:val="22"/>
              <w:szCs w:val="22"/>
            </w:rPr>
          </w:pPr>
          <w:proofErr w:type="spellStart"/>
          <w:r w:rsidRPr="003D425F">
            <w:rPr>
              <w:rStyle w:val="Style5"/>
              <w:rFonts w:ascii="Segoe UI" w:hAnsi="Segoe UI" w:cs="Segoe UI"/>
            </w:rPr>
            <w:t>Zmaja</w:t>
          </w:r>
          <w:proofErr w:type="spellEnd"/>
          <w:r w:rsidRPr="003D425F">
            <w:rPr>
              <w:rStyle w:val="Style5"/>
              <w:rFonts w:ascii="Segoe UI" w:hAnsi="Segoe UI" w:cs="Segoe UI"/>
            </w:rPr>
            <w:t xml:space="preserve"> od </w:t>
          </w:r>
          <w:proofErr w:type="spellStart"/>
          <w:r w:rsidRPr="003D425F">
            <w:rPr>
              <w:rStyle w:val="Style5"/>
              <w:rFonts w:ascii="Segoe UI" w:hAnsi="Segoe UI" w:cs="Segoe UI"/>
            </w:rPr>
            <w:t>Bosne</w:t>
          </w:r>
          <w:proofErr w:type="spellEnd"/>
          <w:r w:rsidRPr="003D425F">
            <w:rPr>
              <w:rStyle w:val="Style5"/>
              <w:rFonts w:ascii="Segoe UI" w:hAnsi="Segoe UI" w:cs="Segoe UI"/>
            </w:rPr>
            <w:t xml:space="preserve"> bb, Sarajevo 71000</w:t>
          </w:r>
        </w:p>
      </w:sdtContent>
    </w:sdt>
    <w:sdt>
      <w:sdtPr>
        <w:rPr>
          <w:rFonts w:ascii="Segoe UI" w:hAnsi="Segoe UI" w:cs="Segoe UI"/>
        </w:rPr>
        <w:id w:val="-486321503"/>
        <w:text/>
      </w:sdtPr>
      <w:sdtEndPr/>
      <w:sdtContent>
        <w:p w14:paraId="2D470175" w14:textId="77777777" w:rsidR="00E37925" w:rsidRPr="003D425F" w:rsidRDefault="00E37925" w:rsidP="00E37925">
          <w:pPr>
            <w:jc w:val="center"/>
            <w:outlineLvl w:val="0"/>
            <w:rPr>
              <w:rFonts w:ascii="Segoe UI" w:hAnsi="Segoe UI" w:cs="Segoe UI"/>
              <w:b/>
              <w:i/>
              <w:color w:val="FF0000"/>
              <w:sz w:val="22"/>
              <w:szCs w:val="22"/>
            </w:rPr>
          </w:pPr>
          <w:r w:rsidRPr="003D425F">
            <w:rPr>
              <w:rFonts w:ascii="Segoe UI" w:hAnsi="Segoe UI" w:cs="Segoe UI"/>
            </w:rPr>
            <w:t>General Service</w:t>
          </w:r>
        </w:p>
      </w:sdtContent>
    </w:sdt>
    <w:p w14:paraId="739909A4" w14:textId="5B801AE3" w:rsidR="00643A6E" w:rsidRPr="003D425F" w:rsidRDefault="00C370BF" w:rsidP="00E37925">
      <w:pPr>
        <w:jc w:val="center"/>
        <w:outlineLvl w:val="0"/>
        <w:rPr>
          <w:rFonts w:ascii="Segoe UI" w:hAnsi="Segoe UI" w:cs="Segoe UI"/>
          <w:b/>
          <w:i/>
          <w:color w:val="000000" w:themeColor="text1"/>
          <w:sz w:val="22"/>
          <w:szCs w:val="22"/>
        </w:rPr>
      </w:pPr>
      <w:sdt>
        <w:sdtPr>
          <w:rPr>
            <w:rFonts w:ascii="Segoe UI" w:eastAsia="Calibri" w:hAnsi="Segoe UI" w:cs="Segoe UI"/>
            <w:b/>
            <w:bCs/>
            <w:sz w:val="22"/>
            <w:szCs w:val="22"/>
          </w:rPr>
          <w:id w:val="-1562475875"/>
          <w:text/>
        </w:sdtPr>
        <w:sdtEndPr/>
        <w:sdtContent>
          <w:r w:rsidR="00E37925" w:rsidRPr="00F12D4B">
            <w:rPr>
              <w:rFonts w:ascii="Segoe UI" w:eastAsia="Calibri" w:hAnsi="Segoe UI" w:cs="Segoe UI"/>
              <w:b/>
              <w:bCs/>
              <w:sz w:val="22"/>
              <w:szCs w:val="22"/>
            </w:rPr>
            <w:t>Ref: BIH/RFQ/</w:t>
          </w:r>
          <w:r w:rsidR="00F12D4B" w:rsidRPr="00F12D4B">
            <w:rPr>
              <w:rFonts w:ascii="Segoe UI" w:eastAsia="Calibri" w:hAnsi="Segoe UI" w:cs="Segoe UI"/>
              <w:b/>
              <w:bCs/>
              <w:sz w:val="22"/>
              <w:szCs w:val="22"/>
            </w:rPr>
            <w:t>167</w:t>
          </w:r>
          <w:r w:rsidR="00E37925" w:rsidRPr="00F12D4B">
            <w:rPr>
              <w:rFonts w:ascii="Segoe UI" w:eastAsia="Calibri" w:hAnsi="Segoe UI" w:cs="Segoe UI"/>
              <w:b/>
              <w:bCs/>
              <w:sz w:val="22"/>
              <w:szCs w:val="22"/>
            </w:rPr>
            <w:t>/19</w:t>
          </w:r>
        </w:sdtContent>
      </w:sdt>
      <w:r w:rsidR="00643A6E" w:rsidRPr="003D425F">
        <w:rPr>
          <w:rFonts w:ascii="Segoe UI" w:hAnsi="Segoe UI" w:cs="Segoe UI"/>
          <w:sz w:val="22"/>
          <w:szCs w:val="22"/>
        </w:rPr>
        <w:t xml:space="preserve"> </w:t>
      </w:r>
    </w:p>
    <w:p w14:paraId="485CE476" w14:textId="77777777" w:rsidR="00643A6E" w:rsidRPr="003D425F" w:rsidRDefault="00643A6E" w:rsidP="00643A6E">
      <w:pPr>
        <w:jc w:val="both"/>
        <w:rPr>
          <w:rFonts w:ascii="Segoe UI" w:hAnsi="Segoe UI" w:cs="Segoe UI"/>
          <w:sz w:val="22"/>
          <w:szCs w:val="22"/>
        </w:rPr>
      </w:pPr>
    </w:p>
    <w:p w14:paraId="5560061D" w14:textId="5388326D"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1552BE1B" w14:textId="77777777" w:rsidR="00643A6E" w:rsidRPr="003D425F" w:rsidRDefault="00643A6E" w:rsidP="00643A6E">
      <w:pPr>
        <w:jc w:val="both"/>
        <w:rPr>
          <w:rFonts w:ascii="Segoe UI" w:hAnsi="Segoe UI" w:cs="Segoe UI"/>
          <w:sz w:val="22"/>
          <w:szCs w:val="22"/>
        </w:rPr>
      </w:pPr>
      <w:r w:rsidRPr="003D425F">
        <w:rPr>
          <w:rFonts w:ascii="Segoe UI" w:hAnsi="Segoe UI" w:cs="Segoe UI"/>
          <w:sz w:val="22"/>
          <w:szCs w:val="22"/>
        </w:rPr>
        <w:tab/>
      </w:r>
    </w:p>
    <w:p w14:paraId="140F71BE" w14:textId="3187793E" w:rsidR="00643A6E" w:rsidRDefault="00643A6E" w:rsidP="00643A6E">
      <w:pPr>
        <w:ind w:firstLine="720"/>
        <w:jc w:val="both"/>
        <w:rPr>
          <w:rFonts w:ascii="Segoe UI" w:hAnsi="Segoe UI" w:cs="Segoe UI"/>
          <w:sz w:val="22"/>
          <w:szCs w:val="22"/>
        </w:rPr>
      </w:pPr>
      <w:r w:rsidRPr="003D425F">
        <w:rPr>
          <w:rFonts w:ascii="Segoe UI" w:hAnsi="Segoe UI" w:cs="Segoe UI"/>
          <w:sz w:val="22"/>
          <w:szCs w:val="22"/>
        </w:rPr>
        <w:t>Please take note of the following requirements and conditions pertaining to the supply of the abovementioned good/s:</w:t>
      </w:r>
    </w:p>
    <w:p w14:paraId="35431013" w14:textId="77777777" w:rsidR="00114E07" w:rsidRPr="003D425F" w:rsidRDefault="00114E07" w:rsidP="00643A6E">
      <w:pPr>
        <w:ind w:firstLine="720"/>
        <w:jc w:val="both"/>
        <w:rPr>
          <w:rFonts w:ascii="Segoe UI" w:hAnsi="Segoe UI" w:cs="Segoe UI"/>
          <w:i/>
          <w:color w:val="000000" w:themeColor="text1"/>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804"/>
      </w:tblGrid>
      <w:tr w:rsidR="00643A6E" w:rsidRPr="003D425F" w14:paraId="575611B5" w14:textId="77777777" w:rsidTr="0052746F">
        <w:trPr>
          <w:cantSplit/>
          <w:trHeight w:val="998"/>
        </w:trPr>
        <w:tc>
          <w:tcPr>
            <w:tcW w:w="3970" w:type="dxa"/>
          </w:tcPr>
          <w:p w14:paraId="7784DD4C"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Exact Address/es of Delivery Location/s (identify all, if multiple)</w:t>
            </w:r>
          </w:p>
        </w:tc>
        <w:tc>
          <w:tcPr>
            <w:tcW w:w="6804" w:type="dxa"/>
            <w:vAlign w:val="center"/>
          </w:tcPr>
          <w:sdt>
            <w:sdtPr>
              <w:rPr>
                <w:rFonts w:ascii="Segoe UI" w:hAnsi="Segoe UI" w:cs="Segoe UI"/>
                <w:sz w:val="22"/>
                <w:szCs w:val="24"/>
                <w:lang w:val="bs-Latn-BA" w:eastAsia="ar-SA"/>
              </w:rPr>
              <w:id w:val="-425808887"/>
              <w:text w:multiLine="1"/>
            </w:sdtPr>
            <w:sdtEndPr/>
            <w:sdtContent>
              <w:p w14:paraId="0833ECB4" w14:textId="2C7752CF" w:rsidR="00643A6E" w:rsidRPr="003D425F" w:rsidRDefault="00985089" w:rsidP="000412C3">
                <w:pPr>
                  <w:rPr>
                    <w:rFonts w:ascii="Segoe UI" w:hAnsi="Segoe UI" w:cs="Segoe UI"/>
                    <w:sz w:val="22"/>
                    <w:szCs w:val="22"/>
                  </w:rPr>
                </w:pPr>
                <w:r w:rsidRPr="00985089">
                  <w:rPr>
                    <w:rFonts w:ascii="Segoe UI" w:hAnsi="Segoe UI" w:cs="Segoe UI"/>
                    <w:sz w:val="22"/>
                    <w:szCs w:val="24"/>
                    <w:lang w:val="bs-Latn-BA" w:eastAsia="ar-SA"/>
                  </w:rPr>
                  <w:t xml:space="preserve">- Elektrotehnička škola za energetiku Sarajevo, Zmaja od Bosne 37 bb; </w:t>
                </w:r>
                <w:r w:rsidRPr="00985089">
                  <w:rPr>
                    <w:rFonts w:ascii="Segoe UI" w:hAnsi="Segoe UI" w:cs="Segoe UI"/>
                    <w:sz w:val="22"/>
                    <w:szCs w:val="24"/>
                    <w:lang w:val="bs-Latn-BA" w:eastAsia="ar-SA"/>
                  </w:rPr>
                  <w:br/>
                  <w:t xml:space="preserve">- OŠ Safvet-beg Bašagić Sarajevo, </w:t>
                </w:r>
                <w:r w:rsidRPr="00985089">
                  <w:rPr>
                    <w:rFonts w:ascii="Segoe UI" w:hAnsi="Segoe UI" w:cs="Segoe UI"/>
                    <w:sz w:val="22"/>
                    <w:szCs w:val="24"/>
                    <w:lang w:val="bs-Latn-BA" w:eastAsia="ar-SA"/>
                  </w:rPr>
                  <w:br/>
                  <w:t>- Gimnazijska 1; Arhitektonsko građevinski fakultet Sarajevo, Patriotske lige 30,</w:t>
                </w:r>
              </w:p>
            </w:sdtContent>
          </w:sdt>
        </w:tc>
      </w:tr>
      <w:tr w:rsidR="00643A6E" w:rsidRPr="003D425F" w14:paraId="3999DF10" w14:textId="77777777" w:rsidTr="0052746F">
        <w:trPr>
          <w:cantSplit/>
          <w:trHeight w:val="240"/>
        </w:trPr>
        <w:tc>
          <w:tcPr>
            <w:tcW w:w="3970" w:type="dxa"/>
          </w:tcPr>
          <w:p w14:paraId="3E8F9696" w14:textId="478946CD" w:rsidR="00643A6E" w:rsidRPr="003D425F" w:rsidRDefault="00643A6E" w:rsidP="009E2E7E">
            <w:pPr>
              <w:rPr>
                <w:rFonts w:ascii="Segoe UI" w:hAnsi="Segoe UI" w:cs="Segoe UI"/>
                <w:sz w:val="22"/>
                <w:szCs w:val="22"/>
              </w:rPr>
            </w:pPr>
            <w:r w:rsidRPr="003D425F">
              <w:rPr>
                <w:rFonts w:ascii="Segoe UI" w:hAnsi="Segoe UI" w:cs="Segoe UI"/>
                <w:sz w:val="22"/>
                <w:szCs w:val="22"/>
              </w:rPr>
              <w:lastRenderedPageBreak/>
              <w:t xml:space="preserve">Latest Expected Delivery Date and </w:t>
            </w:r>
            <w:r w:rsidR="00927618" w:rsidRPr="003D425F">
              <w:rPr>
                <w:rFonts w:ascii="Segoe UI" w:hAnsi="Segoe UI" w:cs="Segoe UI"/>
                <w:sz w:val="22"/>
                <w:szCs w:val="22"/>
              </w:rPr>
              <w:t>Time (</w:t>
            </w:r>
            <w:r w:rsidRPr="003D425F">
              <w:rPr>
                <w:rFonts w:ascii="Segoe UI" w:hAnsi="Segoe UI" w:cs="Segoe UI"/>
                <w:i/>
                <w:sz w:val="22"/>
                <w:szCs w:val="22"/>
              </w:rPr>
              <w:t>if delivery time exceeds this, quote may be rejected by UNDP)</w:t>
            </w:r>
          </w:p>
        </w:tc>
        <w:tc>
          <w:tcPr>
            <w:tcW w:w="6804" w:type="dxa"/>
            <w:vAlign w:val="center"/>
          </w:tcPr>
          <w:p w14:paraId="4C680783" w14:textId="2742AF73" w:rsidR="006814BD" w:rsidRPr="00EE7BDF" w:rsidRDefault="00F333F6" w:rsidP="00EE7BDF">
            <w:pPr>
              <w:ind w:left="72"/>
              <w:rPr>
                <w:rFonts w:ascii="Segoe UI" w:hAnsi="Segoe UI" w:cs="Segoe UI"/>
                <w:sz w:val="22"/>
              </w:rPr>
            </w:pPr>
            <w:r w:rsidRPr="003D425F">
              <w:rPr>
                <w:rFonts w:ascii="Segoe UI" w:hAnsi="Segoe UI" w:cs="Segoe UI"/>
                <w:sz w:val="22"/>
              </w:rPr>
              <w:t xml:space="preserve">Service to be completed within </w:t>
            </w:r>
            <w:r w:rsidR="001024B0" w:rsidRPr="003D425F">
              <w:rPr>
                <w:rFonts w:ascii="Segoe UI" w:hAnsi="Segoe UI" w:cs="Segoe UI"/>
                <w:b/>
                <w:sz w:val="22"/>
              </w:rPr>
              <w:t>120 calendar days</w:t>
            </w:r>
            <w:r w:rsidR="001024B0" w:rsidRPr="003D425F">
              <w:rPr>
                <w:rFonts w:ascii="Segoe UI" w:hAnsi="Segoe UI" w:cs="Segoe UI"/>
                <w:sz w:val="22"/>
              </w:rPr>
              <w:t xml:space="preserve"> </w:t>
            </w:r>
            <w:r w:rsidRPr="003D425F">
              <w:rPr>
                <w:rFonts w:ascii="Segoe UI" w:hAnsi="Segoe UI" w:cs="Segoe UI"/>
                <w:b/>
                <w:sz w:val="22"/>
              </w:rPr>
              <w:t xml:space="preserve"> </w:t>
            </w:r>
          </w:p>
          <w:p w14:paraId="77BD83AE" w14:textId="095DFE84" w:rsidR="001024B0" w:rsidRPr="003D425F" w:rsidRDefault="001024B0" w:rsidP="001024B0">
            <w:pPr>
              <w:ind w:left="72"/>
              <w:rPr>
                <w:rFonts w:ascii="Segoe UI" w:hAnsi="Segoe UI" w:cs="Segoe UI"/>
                <w:b/>
                <w:sz w:val="22"/>
              </w:rPr>
            </w:pPr>
          </w:p>
        </w:tc>
      </w:tr>
      <w:tr w:rsidR="00643A6E" w:rsidRPr="003D425F" w14:paraId="1C88406A" w14:textId="77777777" w:rsidTr="0052746F">
        <w:tc>
          <w:tcPr>
            <w:tcW w:w="3970" w:type="dxa"/>
          </w:tcPr>
          <w:p w14:paraId="558F9815" w14:textId="3591C67A" w:rsidR="00643A6E" w:rsidRPr="003D425F" w:rsidRDefault="00643A6E" w:rsidP="00382A67">
            <w:pPr>
              <w:rPr>
                <w:rFonts w:ascii="Segoe UI" w:hAnsi="Segoe UI" w:cs="Segoe UI"/>
                <w:sz w:val="22"/>
                <w:szCs w:val="22"/>
              </w:rPr>
            </w:pPr>
            <w:r w:rsidRPr="003D425F">
              <w:rPr>
                <w:rFonts w:ascii="Segoe UI" w:hAnsi="Segoe UI" w:cs="Segoe UI"/>
                <w:sz w:val="22"/>
                <w:szCs w:val="22"/>
              </w:rPr>
              <w:t>Preferred Currency of Quotation</w:t>
            </w:r>
          </w:p>
        </w:tc>
        <w:tc>
          <w:tcPr>
            <w:tcW w:w="6804" w:type="dxa"/>
            <w:vAlign w:val="center"/>
          </w:tcPr>
          <w:p w14:paraId="1145521F" w14:textId="35DE5540" w:rsidR="00643A6E" w:rsidRPr="003D425F" w:rsidRDefault="00C370BF" w:rsidP="000412C3">
            <w:pPr>
              <w:rPr>
                <w:rFonts w:ascii="Segoe UI" w:hAnsi="Segoe UI" w:cs="Segoe UI"/>
                <w:sz w:val="22"/>
                <w:szCs w:val="22"/>
              </w:rPr>
            </w:pPr>
            <w:sdt>
              <w:sdtPr>
                <w:rPr>
                  <w:rFonts w:ascii="Segoe UI" w:hAnsi="Segoe UI" w:cs="Segoe UI"/>
                  <w:sz w:val="22"/>
                  <w:szCs w:val="22"/>
                </w:rPr>
                <w:id w:val="641473219"/>
                <w14:checkbox>
                  <w14:checked w14:val="1"/>
                  <w14:checkedState w14:val="2612" w14:font="Malgun Gothic Semilight"/>
                  <w14:uncheckedState w14:val="2610" w14:font="Malgun Gothic Semilight"/>
                </w14:checkbox>
              </w:sdtPr>
              <w:sdtEndPr/>
              <w:sdtContent>
                <w:r w:rsidR="0078311A"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Local </w:t>
            </w:r>
            <w:r w:rsidR="00023A12" w:rsidRPr="003D425F">
              <w:rPr>
                <w:rFonts w:ascii="Segoe UI" w:hAnsi="Segoe UI" w:cs="Segoe UI"/>
                <w:sz w:val="22"/>
                <w:szCs w:val="22"/>
              </w:rPr>
              <w:t>Currency:</w:t>
            </w:r>
            <w:r w:rsidR="00643A6E" w:rsidRPr="003D425F">
              <w:rPr>
                <w:rFonts w:ascii="Segoe UI" w:hAnsi="Segoe UI" w:cs="Segoe UI"/>
                <w:sz w:val="22"/>
                <w:szCs w:val="22"/>
              </w:rPr>
              <w:t xml:space="preserve"> </w:t>
            </w:r>
            <w:sdt>
              <w:sdtPr>
                <w:rPr>
                  <w:rFonts w:ascii="Segoe UI" w:hAnsi="Segoe UI" w:cs="Segoe UI"/>
                  <w:sz w:val="22"/>
                  <w:szCs w:val="22"/>
                </w:rPr>
                <w:id w:val="991767461"/>
                <w:text/>
              </w:sdtPr>
              <w:sdtEndPr/>
              <w:sdtContent>
                <w:r w:rsidR="0078311A" w:rsidRPr="003D425F">
                  <w:rPr>
                    <w:rFonts w:ascii="Segoe UI" w:hAnsi="Segoe UI" w:cs="Segoe UI"/>
                    <w:sz w:val="22"/>
                    <w:szCs w:val="22"/>
                  </w:rPr>
                  <w:t>BAM</w:t>
                </w:r>
              </w:sdtContent>
            </w:sdt>
          </w:p>
        </w:tc>
      </w:tr>
      <w:tr w:rsidR="00643A6E" w:rsidRPr="003D425F" w14:paraId="180A546B" w14:textId="77777777" w:rsidTr="0052746F">
        <w:tc>
          <w:tcPr>
            <w:tcW w:w="3970" w:type="dxa"/>
          </w:tcPr>
          <w:p w14:paraId="4CC586B6" w14:textId="7F781831" w:rsidR="00643A6E" w:rsidRPr="003D425F" w:rsidRDefault="00643A6E" w:rsidP="009E2E7E">
            <w:pPr>
              <w:rPr>
                <w:rFonts w:ascii="Segoe UI" w:hAnsi="Segoe UI" w:cs="Segoe UI"/>
                <w:sz w:val="22"/>
                <w:szCs w:val="22"/>
              </w:rPr>
            </w:pPr>
            <w:r w:rsidRPr="003D425F">
              <w:rPr>
                <w:rFonts w:ascii="Segoe UI" w:hAnsi="Segoe UI" w:cs="Segoe UI"/>
                <w:sz w:val="22"/>
                <w:szCs w:val="22"/>
              </w:rPr>
              <w:t>Value Added Tax on Price Quotation</w:t>
            </w:r>
          </w:p>
        </w:tc>
        <w:tc>
          <w:tcPr>
            <w:tcW w:w="6804" w:type="dxa"/>
            <w:vAlign w:val="center"/>
          </w:tcPr>
          <w:p w14:paraId="6F59B9DE" w14:textId="040A36EB" w:rsidR="00643A6E" w:rsidRPr="003D425F" w:rsidRDefault="00C370BF" w:rsidP="000412C3">
            <w:pPr>
              <w:rPr>
                <w:rFonts w:ascii="Segoe UI" w:hAnsi="Segoe UI" w:cs="Segoe UI"/>
                <w:sz w:val="22"/>
                <w:szCs w:val="22"/>
              </w:rPr>
            </w:pPr>
            <w:sdt>
              <w:sdtPr>
                <w:rPr>
                  <w:rFonts w:ascii="Segoe UI" w:hAnsi="Segoe UI" w:cs="Segoe UI"/>
                  <w:sz w:val="22"/>
                  <w:szCs w:val="22"/>
                </w:rPr>
                <w:id w:val="2076546514"/>
                <w14:checkbox>
                  <w14:checked w14:val="1"/>
                  <w14:checkedState w14:val="2612" w14:font="Malgun Gothic Semilight"/>
                  <w14:uncheckedState w14:val="2610" w14:font="Malgun Gothic Semilight"/>
                </w14:checkbox>
              </w:sdtPr>
              <w:sdtEndPr/>
              <w:sdtContent>
                <w:r w:rsidR="00A25BB2"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Must be exclusive of VAT and other applicable indirect taxes</w:t>
            </w:r>
          </w:p>
          <w:p w14:paraId="50DF4A08" w14:textId="795100A1" w:rsidR="007B4647" w:rsidRPr="003D425F" w:rsidRDefault="007B4647" w:rsidP="000412C3">
            <w:pPr>
              <w:rPr>
                <w:rFonts w:ascii="Segoe UI" w:hAnsi="Segoe UI" w:cs="Segoe UI"/>
                <w:sz w:val="22"/>
                <w:szCs w:val="22"/>
              </w:rPr>
            </w:pPr>
            <w:r w:rsidRPr="003D425F">
              <w:rPr>
                <w:rFonts w:ascii="Segoe UI" w:hAnsi="Segoe UI" w:cs="Segoe UI"/>
                <w:sz w:val="22"/>
                <w:szCs w:val="22"/>
              </w:rPr>
              <w:t>(VAT stated separately)</w:t>
            </w:r>
          </w:p>
        </w:tc>
      </w:tr>
      <w:tr w:rsidR="00643A6E" w:rsidRPr="003D425F" w14:paraId="7CE61D35" w14:textId="77777777" w:rsidTr="0052746F">
        <w:trPr>
          <w:cantSplit/>
          <w:trHeight w:val="476"/>
        </w:trPr>
        <w:tc>
          <w:tcPr>
            <w:tcW w:w="3970" w:type="dxa"/>
            <w:tcBorders>
              <w:bottom w:val="single" w:sz="4" w:space="0" w:color="auto"/>
            </w:tcBorders>
          </w:tcPr>
          <w:p w14:paraId="0EF33696"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 xml:space="preserve">Deadline for the Submission of Quotation </w:t>
            </w:r>
          </w:p>
        </w:tc>
        <w:tc>
          <w:tcPr>
            <w:tcW w:w="6804" w:type="dxa"/>
            <w:tcBorders>
              <w:bottom w:val="single" w:sz="4" w:space="0" w:color="auto"/>
            </w:tcBorders>
            <w:vAlign w:val="center"/>
          </w:tcPr>
          <w:p w14:paraId="6674EFFB" w14:textId="0646A60E" w:rsidR="00643A6E" w:rsidRPr="003D425F" w:rsidRDefault="00E47276" w:rsidP="000412C3">
            <w:pPr>
              <w:rPr>
                <w:rFonts w:ascii="Segoe UI" w:hAnsi="Segoe UI" w:cs="Segoe UI"/>
                <w:color w:val="000000" w:themeColor="text1"/>
                <w:sz w:val="22"/>
                <w:szCs w:val="22"/>
              </w:rPr>
            </w:pPr>
            <w:r w:rsidRPr="003D425F">
              <w:rPr>
                <w:rFonts w:ascii="Segoe UI" w:hAnsi="Segoe UI" w:cs="Segoe UI"/>
                <w:sz w:val="22"/>
                <w:szCs w:val="22"/>
              </w:rPr>
              <w:t>12.00 h</w:t>
            </w:r>
            <w:r w:rsidR="00643A6E" w:rsidRPr="003D425F">
              <w:rPr>
                <w:rFonts w:ascii="Segoe UI" w:hAnsi="Segoe UI" w:cs="Segoe UI"/>
                <w:sz w:val="22"/>
                <w:szCs w:val="22"/>
              </w:rPr>
              <w:t>,</w:t>
            </w:r>
            <w:r w:rsidR="00643A6E" w:rsidRPr="003D425F">
              <w:rPr>
                <w:rFonts w:ascii="Segoe UI" w:hAnsi="Segoe UI" w:cs="Segoe UI"/>
                <w:i/>
                <w:color w:val="FF0000"/>
                <w:sz w:val="22"/>
                <w:szCs w:val="22"/>
              </w:rPr>
              <w:t xml:space="preserve"> </w:t>
            </w:r>
            <w:sdt>
              <w:sdtPr>
                <w:rPr>
                  <w:rFonts w:ascii="Segoe UI" w:hAnsi="Segoe UI" w:cs="Segoe UI"/>
                  <w:i/>
                  <w:sz w:val="22"/>
                  <w:szCs w:val="22"/>
                </w:rPr>
                <w:id w:val="324095417"/>
                <w:date w:fullDate="2019-09-24T00:00:00Z">
                  <w:dateFormat w:val="dddd, MMMM dd, yyyy"/>
                  <w:lid w:val="en-US"/>
                  <w:storeMappedDataAs w:val="dateTime"/>
                  <w:calendar w:val="gregorian"/>
                </w:date>
              </w:sdtPr>
              <w:sdtEndPr/>
              <w:sdtContent>
                <w:r w:rsidR="00EE7BDF" w:rsidRPr="00382A67">
                  <w:rPr>
                    <w:rFonts w:ascii="Segoe UI" w:hAnsi="Segoe UI" w:cs="Segoe UI"/>
                    <w:i/>
                    <w:sz w:val="22"/>
                    <w:szCs w:val="22"/>
                  </w:rPr>
                  <w:t>Tuesday, September 24, 2019</w:t>
                </w:r>
              </w:sdtContent>
            </w:sdt>
            <w:r w:rsidR="00643A6E" w:rsidRPr="003D425F">
              <w:rPr>
                <w:rFonts w:ascii="Segoe UI" w:hAnsi="Segoe UI" w:cs="Segoe UI"/>
                <w:i/>
                <w:color w:val="FF0000"/>
                <w:sz w:val="22"/>
                <w:szCs w:val="22"/>
              </w:rPr>
              <w:t xml:space="preserve"> </w:t>
            </w:r>
            <w:r w:rsidR="00643A6E" w:rsidRPr="003D425F">
              <w:rPr>
                <w:rFonts w:ascii="Segoe UI" w:hAnsi="Segoe UI" w:cs="Segoe UI"/>
                <w:i/>
                <w:color w:val="000000" w:themeColor="text1"/>
                <w:sz w:val="22"/>
                <w:szCs w:val="22"/>
              </w:rPr>
              <w:t xml:space="preserve"> </w:t>
            </w:r>
            <w:sdt>
              <w:sdtPr>
                <w:rPr>
                  <w:rFonts w:ascii="Segoe UI" w:hAnsi="Segoe UI" w:cs="Segoe UI"/>
                  <w:i/>
                  <w:color w:val="000000" w:themeColor="text1"/>
                  <w:sz w:val="22"/>
                  <w:szCs w:val="22"/>
                </w:rPr>
                <w:id w:val="-916781823"/>
                <w:text/>
              </w:sdtPr>
              <w:sdtEndPr/>
              <w:sdtContent>
                <w:r w:rsidR="00631DB0" w:rsidRPr="003D425F">
                  <w:rPr>
                    <w:rFonts w:ascii="Segoe UI" w:hAnsi="Segoe UI" w:cs="Segoe UI"/>
                    <w:i/>
                    <w:color w:val="000000" w:themeColor="text1"/>
                    <w:sz w:val="22"/>
                    <w:szCs w:val="22"/>
                  </w:rPr>
                  <w:t>CET</w:t>
                </w:r>
              </w:sdtContent>
            </w:sdt>
          </w:p>
          <w:p w14:paraId="42ECD38A" w14:textId="77777777" w:rsidR="00643A6E" w:rsidRPr="003D425F" w:rsidRDefault="00643A6E" w:rsidP="000412C3">
            <w:pPr>
              <w:rPr>
                <w:rFonts w:ascii="Segoe UI" w:hAnsi="Segoe UI" w:cs="Segoe UI"/>
                <w:sz w:val="22"/>
                <w:szCs w:val="22"/>
              </w:rPr>
            </w:pPr>
          </w:p>
        </w:tc>
      </w:tr>
      <w:tr w:rsidR="00643A6E" w:rsidRPr="003D425F" w14:paraId="7EDBC2D1" w14:textId="77777777" w:rsidTr="0052746F">
        <w:tc>
          <w:tcPr>
            <w:tcW w:w="3970" w:type="dxa"/>
          </w:tcPr>
          <w:p w14:paraId="09B54EA9"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 xml:space="preserve">All documentations, including catalogs, instructions and operating manuals, shall be in this language </w:t>
            </w:r>
          </w:p>
        </w:tc>
        <w:tc>
          <w:tcPr>
            <w:tcW w:w="6804" w:type="dxa"/>
            <w:vAlign w:val="center"/>
          </w:tcPr>
          <w:p w14:paraId="24FE8576" w14:textId="438C73B8" w:rsidR="00643A6E" w:rsidRPr="003D425F" w:rsidRDefault="00C370BF" w:rsidP="000412C3">
            <w:pPr>
              <w:rPr>
                <w:rFonts w:ascii="Segoe UI" w:hAnsi="Segoe UI" w:cs="Segoe UI"/>
                <w:sz w:val="22"/>
                <w:szCs w:val="22"/>
              </w:rPr>
            </w:pPr>
            <w:sdt>
              <w:sdtPr>
                <w:rPr>
                  <w:rFonts w:ascii="Segoe UI" w:hAnsi="Segoe UI" w:cs="Segoe UI"/>
                  <w:sz w:val="22"/>
                  <w:szCs w:val="22"/>
                </w:rPr>
                <w:id w:val="701369133"/>
                <w14:checkbox>
                  <w14:checked w14:val="1"/>
                  <w14:checkedState w14:val="2612" w14:font="Malgun Gothic Semilight"/>
                  <w14:uncheckedState w14:val="2610" w14:font="Malgun Gothic Semilight"/>
                </w14:checkbox>
              </w:sdtPr>
              <w:sdtEndPr/>
              <w:sdtContent>
                <w:r w:rsidR="00631DB0"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w:t>
            </w:r>
            <w:sdt>
              <w:sdtPr>
                <w:rPr>
                  <w:rFonts w:ascii="Segoe UI" w:hAnsi="Segoe UI" w:cs="Segoe UI"/>
                  <w:sz w:val="22"/>
                  <w:szCs w:val="22"/>
                </w:rPr>
                <w:id w:val="-1787574863"/>
                <w:text/>
              </w:sdtPr>
              <w:sdtEndPr/>
              <w:sdtContent>
                <w:r w:rsidR="00631DB0" w:rsidRPr="003D425F">
                  <w:rPr>
                    <w:rFonts w:ascii="Segoe UI" w:hAnsi="Segoe UI" w:cs="Segoe UI"/>
                    <w:sz w:val="22"/>
                    <w:szCs w:val="22"/>
                  </w:rPr>
                  <w:t>Local</w:t>
                </w:r>
                <w:r w:rsidR="00A23A92" w:rsidRPr="003D425F">
                  <w:rPr>
                    <w:rFonts w:ascii="Segoe UI" w:hAnsi="Segoe UI" w:cs="Segoe UI"/>
                    <w:sz w:val="22"/>
                    <w:szCs w:val="22"/>
                  </w:rPr>
                  <w:t xml:space="preserve"> language</w:t>
                </w:r>
              </w:sdtContent>
            </w:sdt>
          </w:p>
        </w:tc>
      </w:tr>
      <w:tr w:rsidR="00643A6E" w:rsidRPr="003D425F" w14:paraId="52EFC489" w14:textId="77777777" w:rsidTr="0052746F">
        <w:tc>
          <w:tcPr>
            <w:tcW w:w="3970" w:type="dxa"/>
          </w:tcPr>
          <w:p w14:paraId="05E5DF2C" w14:textId="77777777" w:rsidR="00643A6E" w:rsidRPr="003D425F" w:rsidRDefault="00643A6E" w:rsidP="009E2E7E">
            <w:pPr>
              <w:rPr>
                <w:rFonts w:ascii="Segoe UI" w:hAnsi="Segoe UI" w:cs="Segoe UI"/>
                <w:sz w:val="22"/>
                <w:szCs w:val="22"/>
              </w:rPr>
            </w:pPr>
          </w:p>
          <w:p w14:paraId="6C510A14" w14:textId="59D2E608" w:rsidR="00643A6E" w:rsidRPr="003D425F" w:rsidRDefault="00643A6E" w:rsidP="009E2E7E">
            <w:pPr>
              <w:rPr>
                <w:rFonts w:ascii="Segoe UI" w:hAnsi="Segoe UI" w:cs="Segoe UI"/>
                <w:sz w:val="22"/>
                <w:szCs w:val="22"/>
              </w:rPr>
            </w:pPr>
            <w:r w:rsidRPr="003D425F">
              <w:rPr>
                <w:rFonts w:ascii="Segoe UI" w:hAnsi="Segoe UI" w:cs="Segoe UI"/>
                <w:sz w:val="22"/>
                <w:szCs w:val="22"/>
              </w:rPr>
              <w:t>Documents to be submitted</w:t>
            </w:r>
          </w:p>
        </w:tc>
        <w:tc>
          <w:tcPr>
            <w:tcW w:w="6804" w:type="dxa"/>
            <w:vAlign w:val="center"/>
          </w:tcPr>
          <w:p w14:paraId="340EC6C6" w14:textId="468DF7FC" w:rsidR="00CE2BD8" w:rsidRPr="003D425F" w:rsidRDefault="00CE2BD8" w:rsidP="00850347">
            <w:pPr>
              <w:pStyle w:val="NoSpacing"/>
              <w:numPr>
                <w:ilvl w:val="0"/>
                <w:numId w:val="3"/>
              </w:numPr>
              <w:ind w:left="318" w:hanging="284"/>
              <w:rPr>
                <w:rFonts w:ascii="Segoe UI" w:hAnsi="Segoe UI" w:cs="Segoe UI"/>
                <w:sz w:val="22"/>
                <w:szCs w:val="22"/>
              </w:rPr>
            </w:pPr>
            <w:r w:rsidRPr="003D425F">
              <w:rPr>
                <w:rFonts w:ascii="Segoe UI" w:hAnsi="Segoe UI" w:cs="Segoe UI"/>
                <w:snapToGrid w:val="0"/>
                <w:sz w:val="22"/>
                <w:szCs w:val="22"/>
              </w:rPr>
              <w:t>Certified copy of company’s registration relevant to perform required works,</w:t>
            </w:r>
          </w:p>
          <w:p w14:paraId="4C44712D" w14:textId="77777777" w:rsidR="00CE2BD8" w:rsidRPr="003D425F" w:rsidRDefault="00CE2BD8" w:rsidP="00850347">
            <w:pPr>
              <w:numPr>
                <w:ilvl w:val="0"/>
                <w:numId w:val="3"/>
              </w:numPr>
              <w:ind w:left="318" w:hanging="284"/>
              <w:rPr>
                <w:rFonts w:ascii="Segoe UI" w:hAnsi="Segoe UI" w:cs="Segoe UI"/>
                <w:bCs/>
                <w:snapToGrid w:val="0"/>
                <w:sz w:val="22"/>
                <w:szCs w:val="22"/>
                <w:lang w:val="en-CA"/>
              </w:rPr>
            </w:pPr>
            <w:r w:rsidRPr="003D425F">
              <w:rPr>
                <w:rFonts w:ascii="Segoe UI" w:hAnsi="Segoe UI" w:cs="Segoe UI"/>
                <w:bCs/>
                <w:snapToGrid w:val="0"/>
                <w:sz w:val="22"/>
                <w:szCs w:val="22"/>
                <w:lang w:val="en-CA"/>
              </w:rPr>
              <w:t xml:space="preserve">If the bidder does not have employed designers, for each phase of the project that needs to be delivered, Bidder must provide Contract signed by the Bidder and engaged staff (in accordance with the requirements of the law on construction </w:t>
            </w:r>
            <w:proofErr w:type="spellStart"/>
            <w:r w:rsidRPr="003D425F">
              <w:rPr>
                <w:rFonts w:ascii="Segoe UI" w:hAnsi="Segoe UI" w:cs="Segoe UI"/>
                <w:bCs/>
                <w:snapToGrid w:val="0"/>
                <w:sz w:val="22"/>
                <w:szCs w:val="22"/>
                <w:lang w:val="en-CA"/>
              </w:rPr>
              <w:t>FBiH</w:t>
            </w:r>
            <w:proofErr w:type="spellEnd"/>
            <w:r w:rsidRPr="003D425F">
              <w:rPr>
                <w:rFonts w:ascii="Segoe UI" w:hAnsi="Segoe UI" w:cs="Segoe UI"/>
                <w:bCs/>
                <w:snapToGrid w:val="0"/>
                <w:sz w:val="22"/>
                <w:szCs w:val="22"/>
                <w:lang w:val="en-CA"/>
              </w:rPr>
              <w:t>), including a statement of availability and exclusivity during the entire contracted period</w:t>
            </w:r>
          </w:p>
          <w:p w14:paraId="338913CE" w14:textId="77777777" w:rsidR="00CE2BD8" w:rsidRPr="003D425F" w:rsidRDefault="00CE2BD8" w:rsidP="00850347">
            <w:pPr>
              <w:pStyle w:val="NoSpacing"/>
              <w:numPr>
                <w:ilvl w:val="0"/>
                <w:numId w:val="3"/>
              </w:numPr>
              <w:ind w:left="318" w:hanging="284"/>
              <w:rPr>
                <w:rFonts w:ascii="Segoe UI" w:hAnsi="Segoe UI" w:cs="Segoe UI"/>
                <w:bCs/>
                <w:sz w:val="22"/>
                <w:szCs w:val="22"/>
                <w:lang w:val="en-GB"/>
              </w:rPr>
            </w:pPr>
            <w:r w:rsidRPr="003D425F">
              <w:rPr>
                <w:rFonts w:ascii="Segoe UI" w:hAnsi="Segoe UI" w:cs="Segoe UI"/>
                <w:bCs/>
                <w:snapToGrid w:val="0"/>
                <w:sz w:val="22"/>
                <w:szCs w:val="22"/>
                <w:lang w:val="en-CA"/>
              </w:rPr>
              <w:t>Reference list indicating successfully implemented projects within the 3 (three) years on the company memorandum letter</w:t>
            </w:r>
          </w:p>
          <w:p w14:paraId="4E0B0100" w14:textId="77777777" w:rsidR="00CE2BD8" w:rsidRPr="003D425F" w:rsidRDefault="00CE2BD8" w:rsidP="00850347">
            <w:pPr>
              <w:pStyle w:val="NoSpacing"/>
              <w:numPr>
                <w:ilvl w:val="0"/>
                <w:numId w:val="3"/>
              </w:numPr>
              <w:ind w:left="318" w:hanging="284"/>
              <w:rPr>
                <w:rFonts w:ascii="Segoe UI" w:hAnsi="Segoe UI" w:cs="Segoe UI"/>
                <w:bCs/>
                <w:sz w:val="22"/>
                <w:szCs w:val="22"/>
                <w:lang w:val="en-GB"/>
              </w:rPr>
            </w:pPr>
            <w:r w:rsidRPr="003D425F">
              <w:rPr>
                <w:rFonts w:ascii="Segoe UI" w:hAnsi="Segoe UI" w:cs="Segoe UI"/>
                <w:sz w:val="22"/>
                <w:szCs w:val="22"/>
              </w:rPr>
              <w:t>Recommendation letters indicating the value, complexity and date of project completion, for at least 5 (five) projects implemented within the 3 (three) years. Letters should include referral’s contact details</w:t>
            </w:r>
          </w:p>
          <w:p w14:paraId="7FA4C2C9" w14:textId="77777777" w:rsidR="00CE2BD8" w:rsidRPr="003D425F" w:rsidRDefault="00CE2BD8" w:rsidP="00850347">
            <w:pPr>
              <w:numPr>
                <w:ilvl w:val="0"/>
                <w:numId w:val="3"/>
              </w:numPr>
              <w:ind w:left="318" w:hanging="284"/>
              <w:rPr>
                <w:rFonts w:ascii="Segoe UI" w:hAnsi="Segoe UI" w:cs="Segoe UI"/>
                <w:sz w:val="22"/>
                <w:szCs w:val="22"/>
                <w:lang w:val="en-CA"/>
              </w:rPr>
            </w:pPr>
            <w:r w:rsidRPr="003D425F">
              <w:rPr>
                <w:rFonts w:ascii="Segoe UI" w:hAnsi="Segoe UI" w:cs="Segoe UI"/>
                <w:sz w:val="22"/>
                <w:szCs w:val="22"/>
                <w:lang w:val="en-CA"/>
              </w:rPr>
              <w:t>List of team members (engineers and other personal) to be engaged for the contract (names, education, skills, years of experience)</w:t>
            </w:r>
          </w:p>
          <w:p w14:paraId="7B76DFDD" w14:textId="77777777" w:rsidR="00CE2BD8" w:rsidRPr="003D425F" w:rsidRDefault="00CE2BD8" w:rsidP="00850347">
            <w:pPr>
              <w:numPr>
                <w:ilvl w:val="0"/>
                <w:numId w:val="3"/>
              </w:numPr>
              <w:ind w:left="318" w:hanging="284"/>
              <w:rPr>
                <w:rFonts w:ascii="Segoe UI" w:hAnsi="Segoe UI" w:cs="Segoe UI"/>
                <w:sz w:val="22"/>
                <w:szCs w:val="22"/>
                <w:lang w:val="en-CA"/>
              </w:rPr>
            </w:pPr>
            <w:r w:rsidRPr="003D425F">
              <w:rPr>
                <w:rFonts w:ascii="Segoe UI" w:hAnsi="Segoe UI" w:cs="Segoe UI"/>
                <w:sz w:val="22"/>
                <w:szCs w:val="22"/>
                <w:lang w:val="en-CA"/>
              </w:rPr>
              <w:t>Original certificate issued by relevant Tax Administration Office (for bidders registered in Bosnia and Herzegovina) or other authorized government body, confirming contributions paid for all registered (full-time) employees for at least six-month period, issued within the 60 days from the tender launching date</w:t>
            </w:r>
          </w:p>
          <w:p w14:paraId="64C8A720" w14:textId="77777777" w:rsidR="00CE2BD8" w:rsidRPr="003D425F" w:rsidRDefault="00CE2BD8" w:rsidP="00850347">
            <w:pPr>
              <w:numPr>
                <w:ilvl w:val="0"/>
                <w:numId w:val="3"/>
              </w:numPr>
              <w:ind w:left="318" w:hanging="284"/>
              <w:rPr>
                <w:rFonts w:ascii="Segoe UI" w:hAnsi="Segoe UI" w:cs="Segoe UI"/>
                <w:sz w:val="22"/>
                <w:szCs w:val="22"/>
                <w:lang w:val="en-CA"/>
              </w:rPr>
            </w:pPr>
            <w:r w:rsidRPr="003D425F">
              <w:rPr>
                <w:rFonts w:ascii="Segoe UI" w:hAnsi="Segoe UI" w:cs="Segoe UI"/>
                <w:sz w:val="22"/>
                <w:szCs w:val="22"/>
                <w:lang w:val="en-CA"/>
              </w:rPr>
              <w:t>CVs of the team members who will carry out the Assignment detailing qualifications, experience in similar assignments, particularly assignments undertaken in the previous five years, including information on contracting entity/client, project location/country, duration (mm/</w:t>
            </w:r>
            <w:proofErr w:type="spellStart"/>
            <w:r w:rsidRPr="003D425F">
              <w:rPr>
                <w:rFonts w:ascii="Segoe UI" w:hAnsi="Segoe UI" w:cs="Segoe UI"/>
                <w:sz w:val="22"/>
                <w:szCs w:val="22"/>
                <w:lang w:val="en-CA"/>
              </w:rPr>
              <w:t>yy</w:t>
            </w:r>
            <w:proofErr w:type="spellEnd"/>
            <w:r w:rsidRPr="003D425F">
              <w:rPr>
                <w:rFonts w:ascii="Segoe UI" w:hAnsi="Segoe UI" w:cs="Segoe UI"/>
                <w:sz w:val="22"/>
                <w:szCs w:val="22"/>
                <w:lang w:val="en-CA"/>
              </w:rPr>
              <w:t xml:space="preserve"> to mm/</w:t>
            </w:r>
            <w:proofErr w:type="spellStart"/>
            <w:r w:rsidRPr="003D425F">
              <w:rPr>
                <w:rFonts w:ascii="Segoe UI" w:hAnsi="Segoe UI" w:cs="Segoe UI"/>
                <w:sz w:val="22"/>
                <w:szCs w:val="22"/>
                <w:lang w:val="en-CA"/>
              </w:rPr>
              <w:t>yy</w:t>
            </w:r>
            <w:proofErr w:type="spellEnd"/>
            <w:r w:rsidRPr="003D425F">
              <w:rPr>
                <w:rFonts w:ascii="Segoe UI" w:hAnsi="Segoe UI" w:cs="Segoe UI"/>
                <w:sz w:val="22"/>
                <w:szCs w:val="22"/>
                <w:lang w:val="en-CA"/>
              </w:rPr>
              <w:t>), assignment budget, main activities, objectives</w:t>
            </w:r>
          </w:p>
          <w:p w14:paraId="6E31C783" w14:textId="77777777" w:rsidR="00CE2BD8" w:rsidRPr="003D425F" w:rsidRDefault="00CE2BD8" w:rsidP="00850347">
            <w:pPr>
              <w:pStyle w:val="NoSpacing"/>
              <w:numPr>
                <w:ilvl w:val="0"/>
                <w:numId w:val="3"/>
              </w:numPr>
              <w:ind w:left="318" w:hanging="284"/>
              <w:rPr>
                <w:rFonts w:ascii="Segoe UI" w:hAnsi="Segoe UI" w:cs="Segoe UI"/>
                <w:bCs/>
                <w:sz w:val="22"/>
                <w:szCs w:val="22"/>
                <w:lang w:val="en-GB"/>
              </w:rPr>
            </w:pPr>
            <w:r w:rsidRPr="003D425F">
              <w:rPr>
                <w:rFonts w:ascii="Segoe UI" w:hAnsi="Segoe UI" w:cs="Segoe UI"/>
                <w:sz w:val="22"/>
                <w:szCs w:val="22"/>
                <w:lang w:val="en-CA"/>
              </w:rPr>
              <w:t>Copies of professional license and/or professional exam certificates of each team member (diploma and official state examination certificate for each engineer required)</w:t>
            </w:r>
          </w:p>
          <w:p w14:paraId="075A1999" w14:textId="77777777" w:rsidR="00CE2BD8" w:rsidRPr="003D425F" w:rsidRDefault="00CE2BD8" w:rsidP="00850347">
            <w:pPr>
              <w:pStyle w:val="NoSpacing"/>
              <w:numPr>
                <w:ilvl w:val="0"/>
                <w:numId w:val="3"/>
              </w:numPr>
              <w:ind w:left="318" w:hanging="284"/>
              <w:rPr>
                <w:rFonts w:ascii="Segoe UI" w:hAnsi="Segoe UI" w:cs="Segoe UI"/>
                <w:bCs/>
                <w:sz w:val="22"/>
                <w:szCs w:val="22"/>
                <w:lang w:val="en-GB"/>
              </w:rPr>
            </w:pPr>
            <w:r w:rsidRPr="003D425F">
              <w:rPr>
                <w:rFonts w:ascii="Segoe UI" w:hAnsi="Segoe UI" w:cs="Segoe UI"/>
                <w:sz w:val="22"/>
                <w:szCs w:val="22"/>
                <w:lang w:val="en-CA"/>
              </w:rPr>
              <w:t>Statement on availability and exclusivity during the entire contracted period, signed by each team member</w:t>
            </w:r>
          </w:p>
          <w:p w14:paraId="3044A434" w14:textId="77777777" w:rsidR="00CE2BD8" w:rsidRPr="003D425F" w:rsidRDefault="00CE2BD8" w:rsidP="00850347">
            <w:pPr>
              <w:pStyle w:val="NoSpacing"/>
              <w:numPr>
                <w:ilvl w:val="0"/>
                <w:numId w:val="3"/>
              </w:numPr>
              <w:ind w:left="318" w:hanging="284"/>
              <w:rPr>
                <w:rFonts w:ascii="Segoe UI" w:hAnsi="Segoe UI" w:cs="Segoe UI"/>
                <w:bCs/>
                <w:sz w:val="22"/>
                <w:szCs w:val="22"/>
                <w:lang w:val="en-GB"/>
              </w:rPr>
            </w:pPr>
            <w:r w:rsidRPr="003D425F">
              <w:rPr>
                <w:rFonts w:ascii="Segoe UI" w:hAnsi="Segoe UI" w:cs="Segoe UI"/>
                <w:sz w:val="22"/>
                <w:szCs w:val="22"/>
                <w:lang w:val="en-CA"/>
              </w:rPr>
              <w:lastRenderedPageBreak/>
              <w:t>Copies of financial statements for last 2 years (Income Statement and Balance Sheet)</w:t>
            </w:r>
          </w:p>
          <w:p w14:paraId="6E1670D7" w14:textId="77777777" w:rsidR="00CE2BD8" w:rsidRPr="003D425F" w:rsidRDefault="00CE2BD8" w:rsidP="00850347">
            <w:pPr>
              <w:widowControl w:val="0"/>
              <w:numPr>
                <w:ilvl w:val="0"/>
                <w:numId w:val="3"/>
              </w:numPr>
              <w:overflowPunct w:val="0"/>
              <w:adjustRightInd w:val="0"/>
              <w:ind w:left="318" w:hanging="284"/>
              <w:contextualSpacing/>
              <w:rPr>
                <w:rFonts w:ascii="Segoe UI" w:hAnsi="Segoe UI" w:cs="Segoe UI"/>
                <w:kern w:val="28"/>
                <w:sz w:val="22"/>
                <w:szCs w:val="22"/>
                <w:lang w:val="en-CA"/>
              </w:rPr>
            </w:pPr>
            <w:r w:rsidRPr="003D425F">
              <w:rPr>
                <w:rFonts w:ascii="Segoe UI" w:hAnsi="Segoe UI" w:cs="Segoe UI"/>
                <w:sz w:val="22"/>
                <w:szCs w:val="22"/>
                <w:lang w:val="en-CA"/>
              </w:rPr>
              <w:t>Contract signed by the Bidder and engaged staff including statement on availability and exclusivity during the entire contracted period</w:t>
            </w:r>
          </w:p>
          <w:p w14:paraId="3D34E355" w14:textId="77777777" w:rsidR="00CE2BD8" w:rsidRPr="003D425F" w:rsidRDefault="00CE2BD8" w:rsidP="00850347">
            <w:pPr>
              <w:widowControl w:val="0"/>
              <w:numPr>
                <w:ilvl w:val="0"/>
                <w:numId w:val="3"/>
              </w:numPr>
              <w:overflowPunct w:val="0"/>
              <w:adjustRightInd w:val="0"/>
              <w:ind w:left="318" w:hanging="284"/>
              <w:contextualSpacing/>
              <w:rPr>
                <w:rFonts w:ascii="Segoe UI" w:hAnsi="Segoe UI" w:cs="Segoe UI"/>
                <w:kern w:val="28"/>
                <w:sz w:val="22"/>
                <w:szCs w:val="22"/>
                <w:lang w:val="en-CA"/>
              </w:rPr>
            </w:pPr>
            <w:r w:rsidRPr="003D425F">
              <w:rPr>
                <w:rFonts w:ascii="Segoe UI" w:hAnsi="Segoe UI" w:cs="Segoe UI"/>
                <w:sz w:val="22"/>
                <w:szCs w:val="22"/>
                <w:lang w:val="en-CA"/>
              </w:rPr>
              <w:t>Contract on the Joint Venture establishment if applicable</w:t>
            </w:r>
          </w:p>
          <w:p w14:paraId="6D367C2A" w14:textId="6D3894D3" w:rsidR="00643A6E" w:rsidRPr="003D425F" w:rsidDel="00F84374" w:rsidRDefault="00643A6E" w:rsidP="00850347">
            <w:pPr>
              <w:widowControl w:val="0"/>
              <w:numPr>
                <w:ilvl w:val="0"/>
                <w:numId w:val="3"/>
              </w:numPr>
              <w:overflowPunct w:val="0"/>
              <w:adjustRightInd w:val="0"/>
              <w:ind w:left="318" w:hanging="284"/>
              <w:contextualSpacing/>
              <w:rPr>
                <w:rFonts w:ascii="Segoe UI" w:hAnsi="Segoe UI" w:cs="Segoe UI"/>
                <w:kern w:val="28"/>
                <w:sz w:val="22"/>
                <w:szCs w:val="24"/>
                <w:lang w:val="en-CA"/>
              </w:rPr>
            </w:pPr>
            <w:r w:rsidRPr="003D425F">
              <w:rPr>
                <w:rFonts w:ascii="Segoe UI" w:hAnsi="Segoe UI" w:cs="Segoe UI"/>
                <w:sz w:val="22"/>
                <w:szCs w:val="22"/>
              </w:rPr>
              <w:t>Written Self-Declaration of not being included in the UN Security Council 1267/1989 list, UN Procurement Division List or other UN Ineligibility List</w:t>
            </w:r>
          </w:p>
        </w:tc>
      </w:tr>
      <w:tr w:rsidR="00643A6E" w:rsidRPr="003D425F" w14:paraId="4066E765" w14:textId="77777777" w:rsidTr="0052746F">
        <w:tc>
          <w:tcPr>
            <w:tcW w:w="3970" w:type="dxa"/>
          </w:tcPr>
          <w:p w14:paraId="23B07FE5"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lastRenderedPageBreak/>
              <w:t>Period of Validity of Quotes starting the Submission Date</w:t>
            </w:r>
          </w:p>
        </w:tc>
        <w:tc>
          <w:tcPr>
            <w:tcW w:w="6804" w:type="dxa"/>
            <w:vAlign w:val="center"/>
          </w:tcPr>
          <w:p w14:paraId="24652BB6" w14:textId="69C8DA04" w:rsidR="00643A6E" w:rsidRPr="003D425F" w:rsidRDefault="00C370BF" w:rsidP="000412C3">
            <w:pPr>
              <w:tabs>
                <w:tab w:val="left" w:pos="940"/>
              </w:tabs>
              <w:rPr>
                <w:rFonts w:ascii="Segoe UI" w:hAnsi="Segoe UI" w:cs="Segoe UI"/>
                <w:sz w:val="22"/>
                <w:szCs w:val="22"/>
              </w:rPr>
            </w:pPr>
            <w:sdt>
              <w:sdtPr>
                <w:rPr>
                  <w:rFonts w:ascii="Segoe UI" w:hAnsi="Segoe UI" w:cs="Segoe UI"/>
                  <w:sz w:val="22"/>
                  <w:szCs w:val="22"/>
                </w:rPr>
                <w:id w:val="-734862323"/>
                <w14:checkbox>
                  <w14:checked w14:val="1"/>
                  <w14:checkedState w14:val="2612" w14:font="Malgun Gothic Semilight"/>
                  <w14:uncheckedState w14:val="2610" w14:font="Malgun Gothic Semilight"/>
                </w14:checkbox>
              </w:sdtPr>
              <w:sdtEndPr/>
              <w:sdtContent>
                <w:r w:rsidR="007A79F8"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120 days </w:t>
            </w:r>
          </w:p>
          <w:p w14:paraId="7F7B0EC6" w14:textId="77777777" w:rsidR="00643A6E" w:rsidRPr="003D425F" w:rsidRDefault="00643A6E" w:rsidP="000412C3">
            <w:pPr>
              <w:tabs>
                <w:tab w:val="left" w:pos="940"/>
              </w:tabs>
              <w:rPr>
                <w:rFonts w:ascii="Segoe UI" w:hAnsi="Segoe UI" w:cs="Segoe UI"/>
                <w:sz w:val="22"/>
                <w:szCs w:val="22"/>
              </w:rPr>
            </w:pPr>
            <w:r w:rsidRPr="003D425F">
              <w:rPr>
                <w:rFonts w:ascii="Segoe UI" w:hAnsi="Segoe UI" w:cs="Segoe U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3D425F" w14:paraId="24AE9A9D" w14:textId="77777777" w:rsidTr="0052746F">
        <w:tc>
          <w:tcPr>
            <w:tcW w:w="3970" w:type="dxa"/>
          </w:tcPr>
          <w:p w14:paraId="57D2C6FC"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Partial Quotes</w:t>
            </w:r>
          </w:p>
        </w:tc>
        <w:tc>
          <w:tcPr>
            <w:tcW w:w="6804" w:type="dxa"/>
            <w:vAlign w:val="center"/>
          </w:tcPr>
          <w:p w14:paraId="0DEB339F" w14:textId="2E847514" w:rsidR="00643A6E" w:rsidRPr="003D425F" w:rsidRDefault="0089660A" w:rsidP="000412C3">
            <w:pPr>
              <w:rPr>
                <w:rFonts w:ascii="Segoe UI" w:hAnsi="Segoe UI" w:cs="Segoe UI"/>
                <w:sz w:val="22"/>
                <w:szCs w:val="22"/>
              </w:rPr>
            </w:pPr>
            <w:r w:rsidRPr="003D425F">
              <w:rPr>
                <w:rFonts w:ascii="Segoe UI" w:hAnsi="Segoe UI" w:cs="Segoe UI"/>
                <w:sz w:val="22"/>
                <w:szCs w:val="22"/>
              </w:rPr>
              <w:t xml:space="preserve">Partial Quotes are </w:t>
            </w:r>
            <w:r w:rsidR="001716ED">
              <w:rPr>
                <w:rFonts w:ascii="Segoe UI" w:hAnsi="Segoe UI" w:cs="Segoe UI"/>
                <w:sz w:val="22"/>
                <w:szCs w:val="22"/>
              </w:rPr>
              <w:t xml:space="preserve">not </w:t>
            </w:r>
            <w:r w:rsidR="00023A12" w:rsidRPr="003D425F">
              <w:rPr>
                <w:rFonts w:ascii="Segoe UI" w:hAnsi="Segoe UI" w:cs="Segoe UI"/>
                <w:sz w:val="22"/>
                <w:szCs w:val="22"/>
              </w:rPr>
              <w:t>permitted</w:t>
            </w:r>
            <w:r w:rsidR="0052746F">
              <w:rPr>
                <w:rFonts w:ascii="Segoe UI" w:hAnsi="Segoe UI" w:cs="Segoe UI"/>
                <w:sz w:val="22"/>
                <w:szCs w:val="22"/>
              </w:rPr>
              <w:t>.</w:t>
            </w:r>
          </w:p>
        </w:tc>
      </w:tr>
      <w:tr w:rsidR="00643A6E" w:rsidRPr="003D425F" w14:paraId="1DAC7D98" w14:textId="77777777" w:rsidTr="0052746F">
        <w:tc>
          <w:tcPr>
            <w:tcW w:w="3970" w:type="dxa"/>
          </w:tcPr>
          <w:p w14:paraId="09CA727F" w14:textId="2C943C11" w:rsidR="00643A6E" w:rsidRPr="003D425F" w:rsidRDefault="00643A6E" w:rsidP="009E2E7E">
            <w:pPr>
              <w:rPr>
                <w:rFonts w:ascii="Segoe UI" w:hAnsi="Segoe UI" w:cs="Segoe UI"/>
                <w:sz w:val="22"/>
                <w:szCs w:val="22"/>
              </w:rPr>
            </w:pPr>
            <w:r w:rsidRPr="003D425F">
              <w:rPr>
                <w:rFonts w:ascii="Segoe UI" w:hAnsi="Segoe UI" w:cs="Segoe UI"/>
                <w:sz w:val="22"/>
                <w:szCs w:val="22"/>
              </w:rPr>
              <w:t>Payment Terms</w:t>
            </w:r>
          </w:p>
        </w:tc>
        <w:tc>
          <w:tcPr>
            <w:tcW w:w="6804" w:type="dxa"/>
            <w:vAlign w:val="center"/>
          </w:tcPr>
          <w:p w14:paraId="303D004E" w14:textId="33047FA2" w:rsidR="00643A6E" w:rsidRPr="003D425F" w:rsidRDefault="00CD3771" w:rsidP="000412C3">
            <w:pPr>
              <w:rPr>
                <w:rFonts w:ascii="Segoe UI" w:hAnsi="Segoe UI" w:cs="Segoe UI"/>
                <w:sz w:val="22"/>
                <w:szCs w:val="22"/>
              </w:rPr>
            </w:pPr>
            <w:r w:rsidRPr="003D425F">
              <w:rPr>
                <w:rFonts w:ascii="Segoe UI" w:hAnsi="Segoe UI" w:cs="Segoe UI"/>
                <w:sz w:val="22"/>
                <w:szCs w:val="22"/>
              </w:rPr>
              <w:t>Based on Annex 2 TABLE 1: Cost Breakdown per Deliverable</w:t>
            </w:r>
          </w:p>
        </w:tc>
      </w:tr>
      <w:tr w:rsidR="00643A6E" w:rsidRPr="003D425F" w14:paraId="3C3BDBDC" w14:textId="77777777" w:rsidTr="0052746F">
        <w:trPr>
          <w:cantSplit/>
          <w:trHeight w:val="460"/>
        </w:trPr>
        <w:tc>
          <w:tcPr>
            <w:tcW w:w="3970" w:type="dxa"/>
          </w:tcPr>
          <w:p w14:paraId="3E558D95" w14:textId="77777777" w:rsidR="00643A6E" w:rsidRPr="003D425F" w:rsidRDefault="00643A6E" w:rsidP="009E2E7E">
            <w:pPr>
              <w:rPr>
                <w:rFonts w:ascii="Segoe UI" w:hAnsi="Segoe UI" w:cs="Segoe UI"/>
                <w:sz w:val="22"/>
                <w:szCs w:val="22"/>
              </w:rPr>
            </w:pPr>
          </w:p>
          <w:p w14:paraId="1224753F"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 xml:space="preserve">Liquidated Damages </w:t>
            </w:r>
          </w:p>
        </w:tc>
        <w:tc>
          <w:tcPr>
            <w:tcW w:w="6804" w:type="dxa"/>
            <w:vAlign w:val="center"/>
          </w:tcPr>
          <w:p w14:paraId="061744F0" w14:textId="5DAD0C37" w:rsidR="00C55FF3" w:rsidRPr="003D425F" w:rsidRDefault="00C55FF3" w:rsidP="000412C3">
            <w:pPr>
              <w:rPr>
                <w:rFonts w:ascii="Segoe UI" w:hAnsi="Segoe UI" w:cs="Segoe UI"/>
                <w:sz w:val="22"/>
                <w:szCs w:val="22"/>
              </w:rPr>
            </w:pPr>
            <w:r w:rsidRPr="003D425F">
              <w:rPr>
                <w:rFonts w:ascii="Segoe UI" w:hAnsi="Segoe UI" w:cs="Segoe UI"/>
                <w:sz w:val="22"/>
                <w:szCs w:val="22"/>
              </w:rPr>
              <w:t>Percentage of contract price per day of delay: 1%</w:t>
            </w:r>
          </w:p>
          <w:p w14:paraId="45BC5D9D" w14:textId="56BD882A" w:rsidR="00C55FF3" w:rsidRPr="003D425F" w:rsidRDefault="00C55FF3" w:rsidP="000412C3">
            <w:pPr>
              <w:rPr>
                <w:rFonts w:ascii="Segoe UI" w:hAnsi="Segoe UI" w:cs="Segoe UI"/>
                <w:sz w:val="22"/>
                <w:szCs w:val="22"/>
              </w:rPr>
            </w:pPr>
            <w:r w:rsidRPr="003D425F">
              <w:rPr>
                <w:rFonts w:ascii="Segoe UI" w:hAnsi="Segoe UI" w:cs="Segoe UI"/>
                <w:sz w:val="22"/>
                <w:szCs w:val="22"/>
              </w:rPr>
              <w:t>Max. no. of days of delay: 10 calendar days</w:t>
            </w:r>
          </w:p>
          <w:p w14:paraId="26128F68" w14:textId="4CA8DC7D" w:rsidR="00643A6E" w:rsidRPr="003D425F" w:rsidRDefault="00C55FF3" w:rsidP="000412C3">
            <w:pPr>
              <w:rPr>
                <w:rFonts w:ascii="Segoe UI" w:hAnsi="Segoe UI" w:cs="Segoe UI"/>
                <w:sz w:val="22"/>
                <w:szCs w:val="22"/>
              </w:rPr>
            </w:pPr>
            <w:r w:rsidRPr="003D425F">
              <w:rPr>
                <w:rFonts w:ascii="Segoe UI" w:hAnsi="Segoe UI" w:cs="Segoe UI"/>
                <w:sz w:val="22"/>
                <w:szCs w:val="22"/>
              </w:rPr>
              <w:t>Next course of action: Termination of Contract</w:t>
            </w:r>
          </w:p>
        </w:tc>
      </w:tr>
      <w:tr w:rsidR="00643A6E" w:rsidRPr="003D425F" w14:paraId="104559E2" w14:textId="77777777" w:rsidTr="0052746F">
        <w:trPr>
          <w:cantSplit/>
          <w:trHeight w:val="460"/>
        </w:trPr>
        <w:tc>
          <w:tcPr>
            <w:tcW w:w="3970" w:type="dxa"/>
          </w:tcPr>
          <w:p w14:paraId="7B4063AC" w14:textId="77777777" w:rsidR="00643A6E" w:rsidRPr="003D425F" w:rsidRDefault="00643A6E" w:rsidP="009E2E7E">
            <w:pPr>
              <w:rPr>
                <w:rFonts w:ascii="Segoe UI" w:hAnsi="Segoe UI" w:cs="Segoe UI"/>
                <w:sz w:val="22"/>
                <w:szCs w:val="22"/>
              </w:rPr>
            </w:pPr>
          </w:p>
          <w:p w14:paraId="47A0E547"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 xml:space="preserve">Evaluation Criteria </w:t>
            </w:r>
          </w:p>
          <w:p w14:paraId="2E33AA12" w14:textId="77777777" w:rsidR="00643A6E" w:rsidRPr="003D425F" w:rsidRDefault="00643A6E" w:rsidP="009E2E7E">
            <w:pPr>
              <w:rPr>
                <w:rFonts w:ascii="Segoe UI" w:hAnsi="Segoe UI" w:cs="Segoe UI"/>
                <w:sz w:val="22"/>
                <w:szCs w:val="22"/>
              </w:rPr>
            </w:pPr>
            <w:r w:rsidRPr="003D425F">
              <w:rPr>
                <w:rFonts w:ascii="Segoe UI" w:hAnsi="Segoe UI" w:cs="Segoe UI"/>
                <w:i/>
                <w:color w:val="000000" w:themeColor="text1"/>
                <w:sz w:val="22"/>
                <w:szCs w:val="22"/>
              </w:rPr>
              <w:t>[check as many as applicable]</w:t>
            </w:r>
          </w:p>
        </w:tc>
        <w:tc>
          <w:tcPr>
            <w:tcW w:w="6804" w:type="dxa"/>
            <w:vAlign w:val="center"/>
          </w:tcPr>
          <w:p w14:paraId="06D8ADAC" w14:textId="52E3E70D" w:rsidR="00643A6E" w:rsidRPr="003D425F" w:rsidRDefault="00C370BF" w:rsidP="000412C3">
            <w:pPr>
              <w:rPr>
                <w:rFonts w:ascii="Segoe UI" w:hAnsi="Segoe UI" w:cs="Segoe UI"/>
                <w:sz w:val="22"/>
                <w:szCs w:val="22"/>
              </w:rPr>
            </w:pPr>
            <w:sdt>
              <w:sdtPr>
                <w:rPr>
                  <w:rFonts w:ascii="Segoe UI" w:hAnsi="Segoe UI" w:cs="Segoe UI"/>
                  <w:sz w:val="22"/>
                  <w:szCs w:val="22"/>
                </w:rPr>
                <w:id w:val="-354506693"/>
                <w14:checkbox>
                  <w14:checked w14:val="1"/>
                  <w14:checkedState w14:val="2612" w14:font="Malgun Gothic Semilight"/>
                  <w14:uncheckedState w14:val="2610" w14:font="Malgun Gothic Semilight"/>
                </w14:checkbox>
              </w:sdtPr>
              <w:sdtEndPr/>
              <w:sdtContent>
                <w:r w:rsidR="006A408E"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Technical responsiveness/Full compliance to requirements and lowest price</w:t>
            </w:r>
          </w:p>
          <w:p w14:paraId="5B8E96B9" w14:textId="14A16D34" w:rsidR="00563B4F" w:rsidRPr="003D425F" w:rsidRDefault="00643A6E" w:rsidP="00FA2D4B">
            <w:pPr>
              <w:ind w:left="-48"/>
              <w:rPr>
                <w:rFonts w:ascii="Segoe UI" w:hAnsi="Segoe UI" w:cs="Segoe UI"/>
                <w:sz w:val="22"/>
                <w:szCs w:val="22"/>
              </w:rPr>
            </w:pPr>
            <w:r w:rsidRPr="003D425F">
              <w:rPr>
                <w:rFonts w:ascii="Segoe UI" w:hAnsi="Segoe UI" w:cs="Segoe UI"/>
                <w:sz w:val="22"/>
                <w:szCs w:val="22"/>
              </w:rPr>
              <w:t xml:space="preserve"> </w:t>
            </w:r>
            <w:sdt>
              <w:sdtPr>
                <w:rPr>
                  <w:rFonts w:ascii="Segoe UI" w:hAnsi="Segoe UI" w:cs="Segoe UI"/>
                  <w:sz w:val="22"/>
                  <w:szCs w:val="22"/>
                </w:rPr>
                <w:id w:val="-791512738"/>
                <w14:checkbox>
                  <w14:checked w14:val="1"/>
                  <w14:checkedState w14:val="2612" w14:font="Malgun Gothic Semilight"/>
                  <w14:uncheckedState w14:val="2610" w14:font="Malgun Gothic Semilight"/>
                </w14:checkbox>
              </w:sdtPr>
              <w:sdtEndPr/>
              <w:sdtContent>
                <w:r w:rsidR="006E571E" w:rsidRPr="003D425F">
                  <w:rPr>
                    <w:rFonts w:ascii="Segoe UI Symbol" w:eastAsia="Malgun Gothic Semilight" w:hAnsi="Segoe UI Symbol" w:cs="Segoe UI Symbol"/>
                    <w:sz w:val="22"/>
                    <w:szCs w:val="22"/>
                  </w:rPr>
                  <w:t>☒</w:t>
                </w:r>
              </w:sdtContent>
            </w:sdt>
            <w:r w:rsidRPr="003D425F">
              <w:rPr>
                <w:rFonts w:ascii="Segoe UI" w:hAnsi="Segoe UI" w:cs="Segoe UI"/>
                <w:sz w:val="22"/>
                <w:szCs w:val="22"/>
              </w:rPr>
              <w:t xml:space="preserve"> Full acceptance of the PO/Contract General Terms and Conditions</w:t>
            </w:r>
          </w:p>
          <w:p w14:paraId="5D5D77FC" w14:textId="109631FE" w:rsidR="006E571E" w:rsidRPr="003D425F" w:rsidRDefault="00C370BF" w:rsidP="006E571E">
            <w:pPr>
              <w:rPr>
                <w:rFonts w:ascii="Segoe UI" w:hAnsi="Segoe UI" w:cs="Segoe UI"/>
                <w:sz w:val="22"/>
                <w:szCs w:val="22"/>
              </w:rPr>
            </w:pPr>
            <w:sdt>
              <w:sdtPr>
                <w:rPr>
                  <w:rFonts w:ascii="Segoe UI" w:hAnsi="Segoe UI" w:cs="Segoe UI"/>
                  <w:sz w:val="22"/>
                  <w:szCs w:val="22"/>
                </w:rPr>
                <w:id w:val="-909151519"/>
                <w14:checkbox>
                  <w14:checked w14:val="1"/>
                  <w14:checkedState w14:val="2612" w14:font="Malgun Gothic Semilight"/>
                  <w14:uncheckedState w14:val="2610" w14:font="Malgun Gothic Semilight"/>
                </w14:checkbox>
              </w:sdtPr>
              <w:sdtEndPr/>
              <w:sdtContent>
                <w:r w:rsidR="00E76474" w:rsidRPr="003D425F">
                  <w:rPr>
                    <w:rFonts w:ascii="Segoe UI Symbol" w:eastAsia="Malgun Gothic Semilight" w:hAnsi="Segoe UI Symbol" w:cs="Segoe UI Symbol"/>
                    <w:sz w:val="22"/>
                    <w:szCs w:val="22"/>
                  </w:rPr>
                  <w:t>☒</w:t>
                </w:r>
              </w:sdtContent>
            </w:sdt>
            <w:r w:rsidR="006E571E" w:rsidRPr="003D425F">
              <w:rPr>
                <w:rFonts w:ascii="Segoe UI" w:hAnsi="Segoe UI" w:cs="Segoe UI"/>
                <w:sz w:val="22"/>
                <w:szCs w:val="22"/>
              </w:rPr>
              <w:t xml:space="preserve"> </w:t>
            </w:r>
            <w:r w:rsidR="006E571E" w:rsidRPr="003D425F">
              <w:rPr>
                <w:rFonts w:ascii="Segoe UI" w:hAnsi="Segoe UI" w:cs="Segoe UI"/>
                <w:snapToGrid w:val="0"/>
                <w:sz w:val="22"/>
                <w:szCs w:val="22"/>
              </w:rPr>
              <w:t xml:space="preserve">At least 5 (five) successfully implemented projects of the similar scope and complexity in the past </w:t>
            </w:r>
            <w:r w:rsidR="002E1C2C" w:rsidRPr="003D425F">
              <w:rPr>
                <w:rFonts w:ascii="Segoe UI" w:hAnsi="Segoe UI" w:cs="Segoe UI"/>
                <w:snapToGrid w:val="0"/>
                <w:sz w:val="22"/>
                <w:szCs w:val="22"/>
              </w:rPr>
              <w:t>3</w:t>
            </w:r>
            <w:r w:rsidR="006E571E" w:rsidRPr="003D425F">
              <w:rPr>
                <w:rFonts w:ascii="Segoe UI" w:hAnsi="Segoe UI" w:cs="Segoe UI"/>
                <w:snapToGrid w:val="0"/>
                <w:sz w:val="22"/>
                <w:szCs w:val="22"/>
              </w:rPr>
              <w:t xml:space="preserve"> years</w:t>
            </w:r>
          </w:p>
          <w:p w14:paraId="3E695103" w14:textId="6955BC66" w:rsidR="00FA2D4B" w:rsidRPr="003D425F" w:rsidRDefault="00C370BF" w:rsidP="00563B4F">
            <w:pPr>
              <w:jc w:val="both"/>
              <w:rPr>
                <w:rFonts w:ascii="Segoe UI" w:hAnsi="Segoe UI" w:cs="Segoe UI"/>
                <w:color w:val="000000" w:themeColor="text1"/>
                <w:sz w:val="22"/>
                <w:szCs w:val="22"/>
                <w:lang w:val="en-GB" w:eastAsia="it-IT"/>
              </w:rPr>
            </w:pPr>
            <w:sdt>
              <w:sdtPr>
                <w:rPr>
                  <w:rFonts w:ascii="Segoe UI" w:hAnsi="Segoe UI" w:cs="Segoe UI"/>
                  <w:sz w:val="22"/>
                  <w:szCs w:val="22"/>
                </w:rPr>
                <w:id w:val="-436142811"/>
                <w14:checkbox>
                  <w14:checked w14:val="1"/>
                  <w14:checkedState w14:val="2612" w14:font="Malgun Gothic Semilight"/>
                  <w14:uncheckedState w14:val="2610" w14:font="Malgun Gothic Semilight"/>
                </w14:checkbox>
              </w:sdtPr>
              <w:sdtEndPr/>
              <w:sdtContent>
                <w:r w:rsidR="00FA2D4B" w:rsidRPr="003D425F">
                  <w:rPr>
                    <w:rFonts w:ascii="Segoe UI Symbol" w:eastAsia="Malgun Gothic Semilight" w:hAnsi="Segoe UI Symbol" w:cs="Segoe UI Symbol"/>
                    <w:sz w:val="22"/>
                    <w:szCs w:val="22"/>
                  </w:rPr>
                  <w:t>☒</w:t>
                </w:r>
              </w:sdtContent>
            </w:sdt>
            <w:r w:rsidR="00FA2D4B" w:rsidRPr="003D425F">
              <w:rPr>
                <w:rFonts w:ascii="Segoe UI" w:hAnsi="Segoe UI" w:cs="Segoe UI"/>
                <w:sz w:val="22"/>
                <w:szCs w:val="22"/>
              </w:rPr>
              <w:t xml:space="preserve"> </w:t>
            </w:r>
            <w:r w:rsidR="00FA2D4B" w:rsidRPr="003D425F">
              <w:rPr>
                <w:rFonts w:ascii="Segoe UI" w:hAnsi="Segoe UI" w:cs="Segoe UI"/>
                <w:color w:val="000000" w:themeColor="text1"/>
                <w:sz w:val="22"/>
                <w:szCs w:val="22"/>
                <w:lang w:val="en-GB" w:eastAsia="it-IT"/>
              </w:rPr>
              <w:t xml:space="preserve">Minimum key personnel proposed for this project: </w:t>
            </w:r>
          </w:p>
          <w:p w14:paraId="4B65E3D4" w14:textId="2E288F76" w:rsidR="00A25BB2" w:rsidRPr="003D425F" w:rsidRDefault="003D425F" w:rsidP="002461C4">
            <w:pPr>
              <w:pStyle w:val="ListParagraph"/>
              <w:numPr>
                <w:ilvl w:val="0"/>
                <w:numId w:val="8"/>
              </w:numPr>
              <w:spacing w:line="240" w:lineRule="auto"/>
              <w:ind w:left="176" w:hanging="176"/>
              <w:jc w:val="both"/>
              <w:rPr>
                <w:rFonts w:ascii="Segoe UI" w:hAnsi="Segoe UI" w:cs="Segoe UI"/>
                <w:szCs w:val="22"/>
                <w:lang w:val="en-CA"/>
              </w:rPr>
            </w:pPr>
            <w:r w:rsidRPr="003D425F">
              <w:rPr>
                <w:rFonts w:ascii="Segoe UI" w:hAnsi="Segoe UI" w:cs="Segoe UI"/>
                <w:szCs w:val="22"/>
                <w:lang w:val="en-CA"/>
              </w:rPr>
              <w:t>3</w:t>
            </w:r>
            <w:r w:rsidR="00BA621A" w:rsidRPr="003D425F">
              <w:rPr>
                <w:rFonts w:ascii="Segoe UI" w:hAnsi="Segoe UI" w:cs="Segoe UI"/>
                <w:szCs w:val="22"/>
                <w:lang w:val="en-CA"/>
              </w:rPr>
              <w:t xml:space="preserve"> (</w:t>
            </w:r>
            <w:r w:rsidRPr="003D425F">
              <w:rPr>
                <w:rFonts w:ascii="Segoe UI" w:hAnsi="Segoe UI" w:cs="Segoe UI"/>
                <w:szCs w:val="22"/>
                <w:lang w:val="en-CA"/>
              </w:rPr>
              <w:t>three</w:t>
            </w:r>
            <w:r w:rsidR="00BA621A" w:rsidRPr="003D425F">
              <w:rPr>
                <w:rFonts w:ascii="Segoe UI" w:hAnsi="Segoe UI" w:cs="Segoe UI"/>
                <w:szCs w:val="22"/>
                <w:lang w:val="en-CA"/>
              </w:rPr>
              <w:t>)</w:t>
            </w:r>
            <w:r w:rsidR="00A25BB2" w:rsidRPr="003D425F">
              <w:rPr>
                <w:rFonts w:ascii="Segoe UI" w:hAnsi="Segoe UI" w:cs="Segoe UI"/>
                <w:szCs w:val="22"/>
                <w:lang w:val="en-CA"/>
              </w:rPr>
              <w:t xml:space="preserve"> architect</w:t>
            </w:r>
            <w:r w:rsidR="00EB1B37" w:rsidRPr="003D425F">
              <w:rPr>
                <w:rFonts w:ascii="Segoe UI" w:hAnsi="Segoe UI" w:cs="Segoe UI"/>
                <w:szCs w:val="22"/>
                <w:lang w:val="en-CA"/>
              </w:rPr>
              <w:t>/civil engineer</w:t>
            </w:r>
            <w:r w:rsidR="00A25BB2" w:rsidRPr="003D425F">
              <w:rPr>
                <w:rFonts w:ascii="Segoe UI" w:hAnsi="Segoe UI" w:cs="Segoe UI"/>
                <w:szCs w:val="22"/>
                <w:lang w:val="en-CA"/>
              </w:rPr>
              <w:t xml:space="preserve"> with minimum </w:t>
            </w:r>
            <w:r w:rsidR="00BA621A" w:rsidRPr="003D425F">
              <w:rPr>
                <w:rFonts w:ascii="Segoe UI" w:hAnsi="Segoe UI" w:cs="Segoe UI"/>
                <w:szCs w:val="22"/>
                <w:lang w:val="en-CA"/>
              </w:rPr>
              <w:t>5</w:t>
            </w:r>
            <w:r w:rsidR="00A25BB2" w:rsidRPr="003D425F">
              <w:rPr>
                <w:rFonts w:ascii="Segoe UI" w:hAnsi="Segoe UI" w:cs="Segoe UI"/>
                <w:szCs w:val="22"/>
                <w:lang w:val="en-CA"/>
              </w:rPr>
              <w:t xml:space="preserve"> years of professional experience (professional exam certificate)</w:t>
            </w:r>
            <w:r w:rsidR="00740487" w:rsidRPr="003D425F">
              <w:rPr>
                <w:rFonts w:ascii="Segoe UI" w:hAnsi="Segoe UI" w:cs="Segoe UI"/>
                <w:szCs w:val="22"/>
                <w:lang w:val="en-CA"/>
              </w:rPr>
              <w:t xml:space="preserve"> </w:t>
            </w:r>
          </w:p>
          <w:p w14:paraId="372848AD" w14:textId="02A9ED5A" w:rsidR="00563B4F" w:rsidRPr="003D425F" w:rsidRDefault="003D425F" w:rsidP="002461C4">
            <w:pPr>
              <w:numPr>
                <w:ilvl w:val="0"/>
                <w:numId w:val="6"/>
              </w:numPr>
              <w:spacing w:line="259" w:lineRule="auto"/>
              <w:ind w:left="176" w:hanging="176"/>
              <w:contextualSpacing/>
              <w:jc w:val="both"/>
              <w:rPr>
                <w:rFonts w:ascii="Segoe UI" w:hAnsi="Segoe UI" w:cs="Segoe UI"/>
                <w:sz w:val="22"/>
                <w:szCs w:val="22"/>
                <w:lang w:val="en-CA"/>
              </w:rPr>
            </w:pPr>
            <w:r w:rsidRPr="003D425F">
              <w:rPr>
                <w:rFonts w:ascii="Segoe UI" w:hAnsi="Segoe UI" w:cs="Segoe UI"/>
                <w:sz w:val="22"/>
                <w:szCs w:val="22"/>
                <w:lang w:val="en-CA"/>
              </w:rPr>
              <w:t>3</w:t>
            </w:r>
            <w:r w:rsidR="00BA621A" w:rsidRPr="003D425F">
              <w:rPr>
                <w:rFonts w:ascii="Segoe UI" w:hAnsi="Segoe UI" w:cs="Segoe UI"/>
                <w:sz w:val="22"/>
                <w:szCs w:val="22"/>
                <w:lang w:val="en-CA"/>
              </w:rPr>
              <w:t xml:space="preserve"> (</w:t>
            </w:r>
            <w:r w:rsidRPr="003D425F">
              <w:rPr>
                <w:rFonts w:ascii="Segoe UI" w:hAnsi="Segoe UI" w:cs="Segoe UI"/>
                <w:sz w:val="22"/>
                <w:szCs w:val="22"/>
                <w:lang w:val="en-CA"/>
              </w:rPr>
              <w:t>three</w:t>
            </w:r>
            <w:r w:rsidR="00BA621A" w:rsidRPr="003D425F">
              <w:rPr>
                <w:rFonts w:ascii="Segoe UI" w:hAnsi="Segoe UI" w:cs="Segoe UI"/>
                <w:sz w:val="22"/>
                <w:szCs w:val="22"/>
                <w:lang w:val="en-CA"/>
              </w:rPr>
              <w:t>)</w:t>
            </w:r>
            <w:r w:rsidR="00563B4F" w:rsidRPr="003D425F">
              <w:rPr>
                <w:rFonts w:ascii="Segoe UI" w:hAnsi="Segoe UI" w:cs="Segoe UI"/>
                <w:sz w:val="22"/>
                <w:szCs w:val="22"/>
                <w:lang w:val="en-CA"/>
              </w:rPr>
              <w:t xml:space="preserve"> electrical engineer with minimum 5 years of professional experience (professional exam certificate-high and low current)</w:t>
            </w:r>
            <w:r w:rsidR="00740487" w:rsidRPr="003D425F">
              <w:rPr>
                <w:rFonts w:ascii="Segoe UI" w:hAnsi="Segoe UI" w:cs="Segoe UI"/>
                <w:sz w:val="22"/>
                <w:szCs w:val="22"/>
                <w:lang w:val="en-CA"/>
              </w:rPr>
              <w:t xml:space="preserve"> </w:t>
            </w:r>
          </w:p>
          <w:p w14:paraId="79AC72AC" w14:textId="4C033829" w:rsidR="00563B4F" w:rsidRPr="003D425F" w:rsidRDefault="003D425F" w:rsidP="002461C4">
            <w:pPr>
              <w:numPr>
                <w:ilvl w:val="0"/>
                <w:numId w:val="6"/>
              </w:numPr>
              <w:spacing w:line="259" w:lineRule="auto"/>
              <w:ind w:left="176" w:hanging="176"/>
              <w:contextualSpacing/>
              <w:jc w:val="both"/>
              <w:rPr>
                <w:rFonts w:ascii="Segoe UI" w:hAnsi="Segoe UI" w:cs="Segoe UI"/>
                <w:sz w:val="22"/>
                <w:szCs w:val="22"/>
                <w:lang w:val="en-CA"/>
              </w:rPr>
            </w:pPr>
            <w:r w:rsidRPr="003D425F">
              <w:rPr>
                <w:rFonts w:ascii="Segoe UI" w:hAnsi="Segoe UI" w:cs="Segoe UI"/>
                <w:sz w:val="22"/>
                <w:szCs w:val="22"/>
                <w:lang w:val="en-CA"/>
              </w:rPr>
              <w:t>3</w:t>
            </w:r>
            <w:r w:rsidR="000E4B99" w:rsidRPr="003D425F">
              <w:rPr>
                <w:rFonts w:ascii="Segoe UI" w:hAnsi="Segoe UI" w:cs="Segoe UI"/>
                <w:sz w:val="22"/>
                <w:szCs w:val="22"/>
                <w:lang w:val="en-CA"/>
              </w:rPr>
              <w:t xml:space="preserve"> (</w:t>
            </w:r>
            <w:r w:rsidRPr="003D425F">
              <w:rPr>
                <w:rFonts w:ascii="Segoe UI" w:hAnsi="Segoe UI" w:cs="Segoe UI"/>
                <w:sz w:val="22"/>
                <w:szCs w:val="22"/>
                <w:lang w:val="en-CA"/>
              </w:rPr>
              <w:t>three</w:t>
            </w:r>
            <w:r w:rsidR="000E4B99" w:rsidRPr="003D425F">
              <w:rPr>
                <w:rFonts w:ascii="Segoe UI" w:hAnsi="Segoe UI" w:cs="Segoe UI"/>
                <w:sz w:val="22"/>
                <w:szCs w:val="22"/>
                <w:lang w:val="en-CA"/>
              </w:rPr>
              <w:t>)</w:t>
            </w:r>
            <w:r w:rsidR="00563B4F" w:rsidRPr="003D425F">
              <w:rPr>
                <w:rFonts w:ascii="Segoe UI" w:hAnsi="Segoe UI" w:cs="Segoe UI"/>
                <w:sz w:val="22"/>
                <w:szCs w:val="22"/>
                <w:lang w:val="en-CA"/>
              </w:rPr>
              <w:t xml:space="preserve"> mechanical engineer with minimum 10 years of professional experience (professional exam certificate- HVAC)</w:t>
            </w:r>
            <w:r w:rsidR="00740487" w:rsidRPr="003D425F">
              <w:rPr>
                <w:rFonts w:ascii="Segoe UI" w:hAnsi="Segoe UI" w:cs="Segoe UI"/>
                <w:sz w:val="22"/>
                <w:szCs w:val="22"/>
                <w:lang w:val="en-CA"/>
              </w:rPr>
              <w:t xml:space="preserve"> </w:t>
            </w:r>
          </w:p>
          <w:p w14:paraId="43295F78" w14:textId="77777777" w:rsidR="00C83F47" w:rsidRPr="003D425F" w:rsidRDefault="00C83F47" w:rsidP="00563B4F">
            <w:pPr>
              <w:jc w:val="both"/>
              <w:rPr>
                <w:rFonts w:ascii="Segoe UI" w:hAnsi="Segoe UI" w:cs="Segoe UI"/>
                <w:sz w:val="22"/>
                <w:szCs w:val="22"/>
                <w:u w:val="single"/>
                <w:lang w:val="en-CA"/>
              </w:rPr>
            </w:pPr>
          </w:p>
          <w:p w14:paraId="64ABBE87" w14:textId="77777777" w:rsidR="0084135E" w:rsidRPr="003D425F" w:rsidRDefault="00563B4F" w:rsidP="0084135E">
            <w:pPr>
              <w:rPr>
                <w:rFonts w:ascii="Segoe UI" w:hAnsi="Segoe UI" w:cs="Segoe UI"/>
                <w:sz w:val="22"/>
                <w:szCs w:val="22"/>
              </w:rPr>
            </w:pPr>
            <w:r w:rsidRPr="003D425F">
              <w:rPr>
                <w:rFonts w:ascii="Segoe UI" w:hAnsi="Segoe UI" w:cs="Segoe UI"/>
                <w:sz w:val="22"/>
                <w:szCs w:val="22"/>
                <w:lang w:val="en-CA"/>
              </w:rPr>
              <w:t>Team leader (</w:t>
            </w:r>
            <w:r w:rsidR="006A408E" w:rsidRPr="003D425F">
              <w:rPr>
                <w:rFonts w:ascii="Segoe UI" w:hAnsi="Segoe UI" w:cs="Segoe UI"/>
                <w:sz w:val="22"/>
                <w:szCs w:val="22"/>
                <w:lang w:val="en-CA"/>
              </w:rPr>
              <w:t xml:space="preserve">architect or </w:t>
            </w:r>
            <w:r w:rsidRPr="003D425F">
              <w:rPr>
                <w:rFonts w:ascii="Segoe UI" w:hAnsi="Segoe UI" w:cs="Segoe UI"/>
                <w:sz w:val="22"/>
                <w:szCs w:val="22"/>
                <w:lang w:val="en-CA"/>
              </w:rPr>
              <w:t xml:space="preserve">mechanical engineer) must have </w:t>
            </w:r>
            <w:r w:rsidR="002E1C2C" w:rsidRPr="003D425F">
              <w:rPr>
                <w:rFonts w:ascii="Segoe UI" w:hAnsi="Segoe UI" w:cs="Segoe UI"/>
                <w:sz w:val="22"/>
                <w:szCs w:val="22"/>
                <w:lang w:val="en-CA"/>
              </w:rPr>
              <w:t xml:space="preserve">10 years </w:t>
            </w:r>
            <w:r w:rsidRPr="003D425F">
              <w:rPr>
                <w:rFonts w:ascii="Segoe UI" w:hAnsi="Segoe UI" w:cs="Segoe UI"/>
                <w:sz w:val="22"/>
                <w:szCs w:val="22"/>
                <w:lang w:val="en-CA"/>
              </w:rPr>
              <w:t>experience in design of similar scope and complexity</w:t>
            </w:r>
            <w:r w:rsidR="00643A6E" w:rsidRPr="003D425F">
              <w:rPr>
                <w:rFonts w:ascii="Segoe UI" w:hAnsi="Segoe UI" w:cs="Segoe UI"/>
                <w:sz w:val="22"/>
                <w:szCs w:val="22"/>
              </w:rPr>
              <w:t xml:space="preserve"> </w:t>
            </w:r>
          </w:p>
          <w:p w14:paraId="06D92061" w14:textId="15DF3FEA" w:rsidR="00B845A1" w:rsidRPr="003D425F" w:rsidRDefault="00C83F47" w:rsidP="0084135E">
            <w:pPr>
              <w:rPr>
                <w:rFonts w:ascii="Segoe UI" w:hAnsi="Segoe UI" w:cs="Segoe UI"/>
                <w:sz w:val="22"/>
                <w:szCs w:val="22"/>
              </w:rPr>
            </w:pPr>
            <w:r w:rsidRPr="003D425F">
              <w:rPr>
                <w:rFonts w:ascii="Segoe UI" w:hAnsi="Segoe UI" w:cs="Segoe UI"/>
                <w:sz w:val="22"/>
                <w:szCs w:val="22"/>
                <w:u w:val="single"/>
                <w:lang w:val="en-CA"/>
              </w:rPr>
              <w:t xml:space="preserve">At least </w:t>
            </w:r>
            <w:proofErr w:type="spellStart"/>
            <w:r w:rsidR="00A5024C">
              <w:rPr>
                <w:rFonts w:ascii="Segoe UI" w:hAnsi="Segoe UI" w:cs="Segoe UI"/>
                <w:sz w:val="22"/>
                <w:szCs w:val="22"/>
                <w:u w:val="single"/>
                <w:lang w:val="en-CA"/>
              </w:rPr>
              <w:t>thre</w:t>
            </w:r>
            <w:proofErr w:type="spellEnd"/>
            <w:r w:rsidRPr="003D425F">
              <w:rPr>
                <w:rFonts w:ascii="Segoe UI" w:hAnsi="Segoe UI" w:cs="Segoe UI"/>
                <w:sz w:val="22"/>
                <w:szCs w:val="22"/>
                <w:u w:val="single"/>
                <w:lang w:val="en-CA"/>
              </w:rPr>
              <w:t xml:space="preserve"> team members must be permanent (full-time) employees of the Service Provider.</w:t>
            </w:r>
          </w:p>
        </w:tc>
      </w:tr>
      <w:tr w:rsidR="00643A6E" w:rsidRPr="003D425F" w14:paraId="265F1E33" w14:textId="77777777" w:rsidTr="0052746F">
        <w:tblPrEx>
          <w:tblLook w:val="04A0" w:firstRow="1" w:lastRow="0" w:firstColumn="1" w:lastColumn="0" w:noHBand="0" w:noVBand="1"/>
        </w:tblPrEx>
        <w:trPr>
          <w:trHeight w:val="1119"/>
        </w:trPr>
        <w:tc>
          <w:tcPr>
            <w:tcW w:w="3970" w:type="dxa"/>
            <w:shd w:val="clear" w:color="auto" w:fill="auto"/>
          </w:tcPr>
          <w:p w14:paraId="11A546A7" w14:textId="77777777" w:rsidR="00643A6E" w:rsidRPr="003D425F" w:rsidRDefault="00643A6E" w:rsidP="009E2E7E">
            <w:pPr>
              <w:rPr>
                <w:rFonts w:ascii="Segoe UI" w:hAnsi="Segoe UI" w:cs="Segoe UI"/>
                <w:bCs/>
                <w:sz w:val="22"/>
                <w:szCs w:val="22"/>
              </w:rPr>
            </w:pPr>
          </w:p>
          <w:p w14:paraId="494E6743" w14:textId="77777777" w:rsidR="00643A6E" w:rsidRPr="003D425F" w:rsidRDefault="00643A6E" w:rsidP="009E2E7E">
            <w:pPr>
              <w:rPr>
                <w:rFonts w:ascii="Segoe UI" w:hAnsi="Segoe UI" w:cs="Segoe UI"/>
                <w:bCs/>
                <w:sz w:val="22"/>
                <w:szCs w:val="22"/>
              </w:rPr>
            </w:pPr>
            <w:r w:rsidRPr="003D425F">
              <w:rPr>
                <w:rFonts w:ascii="Segoe UI" w:hAnsi="Segoe UI" w:cs="Segoe UI"/>
                <w:bCs/>
                <w:sz w:val="22"/>
                <w:szCs w:val="22"/>
              </w:rPr>
              <w:t>UNDP will award to:</w:t>
            </w:r>
          </w:p>
          <w:p w14:paraId="366B1B11" w14:textId="77777777" w:rsidR="00643A6E" w:rsidRPr="003D425F" w:rsidRDefault="00643A6E" w:rsidP="009E2E7E">
            <w:pPr>
              <w:rPr>
                <w:rFonts w:ascii="Segoe UI" w:hAnsi="Segoe UI" w:cs="Segoe UI"/>
                <w:bCs/>
                <w:sz w:val="22"/>
                <w:szCs w:val="22"/>
              </w:rPr>
            </w:pPr>
          </w:p>
        </w:tc>
        <w:tc>
          <w:tcPr>
            <w:tcW w:w="6804" w:type="dxa"/>
            <w:shd w:val="clear" w:color="auto" w:fill="auto"/>
            <w:vAlign w:val="center"/>
          </w:tcPr>
          <w:p w14:paraId="7F68D51A" w14:textId="61363B79" w:rsidR="00695E54" w:rsidRPr="003D425F" w:rsidRDefault="00A5024C" w:rsidP="00695E54">
            <w:pPr>
              <w:pStyle w:val="BankNormal"/>
              <w:tabs>
                <w:tab w:val="left" w:pos="342"/>
                <w:tab w:val="right" w:pos="7218"/>
              </w:tabs>
              <w:rPr>
                <w:rFonts w:ascii="Segoe UI" w:hAnsi="Segoe UI" w:cs="Segoe UI"/>
                <w:sz w:val="22"/>
                <w:szCs w:val="22"/>
              </w:rPr>
            </w:pPr>
            <w:r>
              <w:rPr>
                <w:rFonts w:ascii="Segoe UI" w:hAnsi="Segoe UI" w:cs="Segoe UI"/>
                <w:sz w:val="22"/>
                <w:szCs w:val="22"/>
              </w:rPr>
              <w:t xml:space="preserve">One </w:t>
            </w:r>
            <w:r w:rsidR="00695E54" w:rsidRPr="003D425F">
              <w:rPr>
                <w:rFonts w:ascii="Segoe UI" w:hAnsi="Segoe UI" w:cs="Segoe UI"/>
                <w:sz w:val="22"/>
                <w:szCs w:val="22"/>
              </w:rPr>
              <w:t>bidder</w:t>
            </w:r>
            <w:r>
              <w:rPr>
                <w:rFonts w:ascii="Segoe UI" w:hAnsi="Segoe UI" w:cs="Segoe UI"/>
                <w:sz w:val="22"/>
                <w:szCs w:val="22"/>
              </w:rPr>
              <w:t xml:space="preserve"> only</w:t>
            </w:r>
            <w:r w:rsidR="00695E54" w:rsidRPr="003D425F">
              <w:rPr>
                <w:rFonts w:ascii="Segoe UI" w:hAnsi="Segoe UI" w:cs="Segoe UI"/>
                <w:sz w:val="22"/>
                <w:szCs w:val="22"/>
              </w:rPr>
              <w:t xml:space="preserve">, depending on the following factors:  </w:t>
            </w:r>
          </w:p>
          <w:p w14:paraId="73C4533C" w14:textId="77777777" w:rsidR="00695E54" w:rsidRPr="003D425F" w:rsidRDefault="00695E54" w:rsidP="00695E54">
            <w:pPr>
              <w:pStyle w:val="BankNormal"/>
              <w:tabs>
                <w:tab w:val="left" w:pos="342"/>
                <w:tab w:val="right" w:pos="7218"/>
              </w:tabs>
              <w:rPr>
                <w:rFonts w:ascii="Segoe UI" w:hAnsi="Segoe UI" w:cs="Segoe UI"/>
                <w:sz w:val="22"/>
                <w:szCs w:val="22"/>
              </w:rPr>
            </w:pPr>
            <w:r w:rsidRPr="003D425F">
              <w:rPr>
                <w:rFonts w:ascii="Segoe UI" w:hAnsi="Segoe UI" w:cs="Segoe UI"/>
                <w:sz w:val="22"/>
                <w:szCs w:val="22"/>
              </w:rPr>
              <w:t>a)</w:t>
            </w:r>
            <w:r w:rsidRPr="003D425F">
              <w:rPr>
                <w:rFonts w:ascii="Segoe UI" w:hAnsi="Segoe UI" w:cs="Segoe UI"/>
                <w:sz w:val="22"/>
                <w:szCs w:val="22"/>
              </w:rPr>
              <w:tab/>
              <w:t xml:space="preserve">Technical responsiveness/Full compliance to requirements </w:t>
            </w:r>
          </w:p>
          <w:p w14:paraId="03C84EA4" w14:textId="58C7C5B7" w:rsidR="00237395" w:rsidRPr="003D425F" w:rsidRDefault="00695E54" w:rsidP="00A5024C">
            <w:pPr>
              <w:pStyle w:val="BankNormal"/>
              <w:tabs>
                <w:tab w:val="left" w:pos="342"/>
                <w:tab w:val="right" w:pos="7218"/>
              </w:tabs>
              <w:rPr>
                <w:rFonts w:ascii="Segoe UI" w:hAnsi="Segoe UI" w:cs="Segoe UI"/>
                <w:sz w:val="22"/>
                <w:szCs w:val="22"/>
              </w:rPr>
            </w:pPr>
            <w:r w:rsidRPr="003D425F">
              <w:rPr>
                <w:rFonts w:ascii="Segoe UI" w:hAnsi="Segoe UI" w:cs="Segoe UI"/>
                <w:sz w:val="22"/>
                <w:szCs w:val="22"/>
              </w:rPr>
              <w:t>b)</w:t>
            </w:r>
            <w:r w:rsidRPr="003D425F">
              <w:rPr>
                <w:rFonts w:ascii="Segoe UI" w:hAnsi="Segoe UI" w:cs="Segoe UI"/>
                <w:sz w:val="22"/>
                <w:szCs w:val="22"/>
              </w:rPr>
              <w:tab/>
              <w:t xml:space="preserve">Lowest price offer of technically qualified/responsive Bid </w:t>
            </w:r>
          </w:p>
        </w:tc>
      </w:tr>
      <w:tr w:rsidR="00643A6E" w:rsidRPr="003D425F" w14:paraId="2E8A98D3" w14:textId="77777777" w:rsidTr="0052746F">
        <w:tblPrEx>
          <w:tblLook w:val="04A0" w:firstRow="1" w:lastRow="0" w:firstColumn="1" w:lastColumn="0" w:noHBand="0" w:noVBand="1"/>
        </w:tblPrEx>
        <w:tc>
          <w:tcPr>
            <w:tcW w:w="3970" w:type="dxa"/>
            <w:shd w:val="clear" w:color="auto" w:fill="auto"/>
          </w:tcPr>
          <w:p w14:paraId="6CD5FB4D" w14:textId="77777777" w:rsidR="00643A6E" w:rsidRPr="003D425F" w:rsidRDefault="00643A6E" w:rsidP="009E2E7E">
            <w:pPr>
              <w:rPr>
                <w:rFonts w:ascii="Segoe UI" w:hAnsi="Segoe UI" w:cs="Segoe UI"/>
                <w:bCs/>
                <w:sz w:val="22"/>
                <w:szCs w:val="22"/>
              </w:rPr>
            </w:pPr>
            <w:r w:rsidRPr="003D425F">
              <w:rPr>
                <w:rFonts w:ascii="Segoe UI" w:hAnsi="Segoe UI" w:cs="Segoe UI"/>
                <w:bCs/>
                <w:sz w:val="22"/>
                <w:szCs w:val="22"/>
              </w:rPr>
              <w:lastRenderedPageBreak/>
              <w:t>Type of Contract to be Signed</w:t>
            </w:r>
          </w:p>
        </w:tc>
        <w:tc>
          <w:tcPr>
            <w:tcW w:w="6804" w:type="dxa"/>
            <w:shd w:val="clear" w:color="auto" w:fill="auto"/>
            <w:vAlign w:val="center"/>
          </w:tcPr>
          <w:p w14:paraId="145AD217" w14:textId="4705A83D" w:rsidR="00643A6E" w:rsidRPr="003D425F" w:rsidRDefault="00C370BF" w:rsidP="000412C3">
            <w:pPr>
              <w:pStyle w:val="BankNormal"/>
              <w:spacing w:after="0"/>
              <w:rPr>
                <w:rFonts w:ascii="Segoe UI" w:hAnsi="Segoe UI" w:cs="Segoe UI"/>
                <w:snapToGrid w:val="0"/>
                <w:sz w:val="22"/>
                <w:szCs w:val="22"/>
              </w:rPr>
            </w:pPr>
            <w:sdt>
              <w:sdtPr>
                <w:rPr>
                  <w:rFonts w:ascii="Segoe UI" w:hAnsi="Segoe UI" w:cs="Segoe UI"/>
                  <w:snapToGrid w:val="0"/>
                  <w:sz w:val="22"/>
                  <w:szCs w:val="22"/>
                </w:rPr>
                <w:id w:val="1015655232"/>
                <w14:checkbox>
                  <w14:checked w14:val="1"/>
                  <w14:checkedState w14:val="2612" w14:font="Malgun Gothic Semilight"/>
                  <w14:uncheckedState w14:val="2610" w14:font="Malgun Gothic Semilight"/>
                </w14:checkbox>
              </w:sdtPr>
              <w:sdtEndPr/>
              <w:sdtContent>
                <w:r w:rsidR="000C0556" w:rsidRPr="003D425F">
                  <w:rPr>
                    <w:rFonts w:ascii="Segoe UI Symbol" w:eastAsia="Malgun Gothic Semilight" w:hAnsi="Segoe UI Symbol" w:cs="Segoe UI Symbol"/>
                    <w:snapToGrid w:val="0"/>
                    <w:sz w:val="22"/>
                    <w:szCs w:val="22"/>
                  </w:rPr>
                  <w:t>☒</w:t>
                </w:r>
              </w:sdtContent>
            </w:sdt>
            <w:r w:rsidR="00643A6E" w:rsidRPr="003D425F">
              <w:rPr>
                <w:rFonts w:ascii="Segoe UI" w:hAnsi="Segoe UI" w:cs="Segoe UI"/>
                <w:snapToGrid w:val="0"/>
                <w:sz w:val="22"/>
                <w:szCs w:val="22"/>
              </w:rPr>
              <w:t xml:space="preserve"> </w:t>
            </w:r>
            <w:sdt>
              <w:sdtPr>
                <w:rPr>
                  <w:rFonts w:ascii="Segoe UI" w:hAnsi="Segoe UI" w:cs="Segoe UI"/>
                  <w:snapToGrid w:val="0"/>
                  <w:sz w:val="22"/>
                  <w:szCs w:val="22"/>
                </w:rPr>
                <w:id w:val="2110387133"/>
                <w:text/>
              </w:sdtPr>
              <w:sdtEndPr>
                <w:rPr>
                  <w:shd w:val="clear" w:color="auto" w:fill="BFBFBF" w:themeFill="background1" w:themeFillShade="BF"/>
                </w:rPr>
              </w:sdtEndPr>
              <w:sdtContent>
                <w:r w:rsidR="000C0556" w:rsidRPr="003D425F">
                  <w:rPr>
                    <w:rFonts w:ascii="Segoe UI" w:hAnsi="Segoe UI" w:cs="Segoe UI"/>
                    <w:snapToGrid w:val="0"/>
                    <w:sz w:val="22"/>
                    <w:szCs w:val="22"/>
                  </w:rPr>
                  <w:t>Contract</w:t>
                </w:r>
                <w:r w:rsidR="008437E3" w:rsidRPr="003D425F">
                  <w:rPr>
                    <w:rFonts w:ascii="Segoe UI" w:hAnsi="Segoe UI" w:cs="Segoe UI"/>
                    <w:snapToGrid w:val="0"/>
                    <w:sz w:val="22"/>
                    <w:szCs w:val="22"/>
                  </w:rPr>
                  <w:t xml:space="preserve"> for Services</w:t>
                </w:r>
              </w:sdtContent>
            </w:sdt>
          </w:p>
        </w:tc>
      </w:tr>
      <w:tr w:rsidR="00643A6E" w:rsidRPr="003D425F" w14:paraId="5F760B0F" w14:textId="77777777" w:rsidTr="0052746F">
        <w:tc>
          <w:tcPr>
            <w:tcW w:w="3970" w:type="dxa"/>
          </w:tcPr>
          <w:p w14:paraId="7CFD74A5" w14:textId="77777777" w:rsidR="00643A6E" w:rsidRPr="003D425F" w:rsidRDefault="00643A6E" w:rsidP="009E2E7E">
            <w:pPr>
              <w:rPr>
                <w:rFonts w:ascii="Segoe UI" w:hAnsi="Segoe UI" w:cs="Segoe UI"/>
                <w:sz w:val="22"/>
                <w:szCs w:val="22"/>
              </w:rPr>
            </w:pPr>
          </w:p>
          <w:p w14:paraId="698DAE98"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Special conditions of Contract</w:t>
            </w:r>
          </w:p>
        </w:tc>
        <w:tc>
          <w:tcPr>
            <w:tcW w:w="6804" w:type="dxa"/>
            <w:vAlign w:val="center"/>
          </w:tcPr>
          <w:p w14:paraId="76E437E9" w14:textId="3CD65BE8" w:rsidR="00643A6E" w:rsidRPr="003D425F" w:rsidRDefault="00C370BF" w:rsidP="000412C3">
            <w:pPr>
              <w:pStyle w:val="BankNormal"/>
              <w:spacing w:after="0"/>
              <w:rPr>
                <w:rFonts w:ascii="Segoe UI" w:hAnsi="Segoe UI" w:cs="Segoe UI"/>
                <w:snapToGrid w:val="0"/>
                <w:sz w:val="22"/>
                <w:szCs w:val="22"/>
              </w:rPr>
            </w:pPr>
            <w:sdt>
              <w:sdtPr>
                <w:rPr>
                  <w:rFonts w:ascii="Segoe UI" w:hAnsi="Segoe UI" w:cs="Segoe UI"/>
                  <w:snapToGrid w:val="0"/>
                  <w:sz w:val="22"/>
                  <w:szCs w:val="22"/>
                </w:rPr>
                <w:id w:val="-1840539102"/>
                <w14:checkbox>
                  <w14:checked w14:val="1"/>
                  <w14:checkedState w14:val="2612" w14:font="Malgun Gothic Semilight"/>
                  <w14:uncheckedState w14:val="2610" w14:font="Malgun Gothic Semilight"/>
                </w14:checkbox>
              </w:sdtPr>
              <w:sdtEndPr/>
              <w:sdtContent>
                <w:r w:rsidR="00601D89" w:rsidRPr="003D425F">
                  <w:rPr>
                    <w:rFonts w:ascii="Segoe UI Symbol" w:eastAsia="Malgun Gothic Semilight" w:hAnsi="Segoe UI Symbol" w:cs="Segoe UI Symbol"/>
                    <w:snapToGrid w:val="0"/>
                    <w:sz w:val="22"/>
                    <w:szCs w:val="22"/>
                  </w:rPr>
                  <w:t>☒</w:t>
                </w:r>
              </w:sdtContent>
            </w:sdt>
            <w:r w:rsidR="00643A6E" w:rsidRPr="003D425F">
              <w:rPr>
                <w:rFonts w:ascii="Segoe UI" w:hAnsi="Segoe UI" w:cs="Segoe UI"/>
                <w:snapToGrid w:val="0"/>
                <w:sz w:val="22"/>
                <w:szCs w:val="22"/>
              </w:rPr>
              <w:t xml:space="preserve"> Cancellation of PO/Contract if the delivery/completion is delayed by </w:t>
            </w:r>
            <w:sdt>
              <w:sdtPr>
                <w:rPr>
                  <w:rFonts w:ascii="Segoe UI" w:hAnsi="Segoe UI" w:cs="Segoe UI"/>
                  <w:snapToGrid w:val="0"/>
                  <w:sz w:val="22"/>
                  <w:szCs w:val="22"/>
                </w:rPr>
                <w:id w:val="1247691321"/>
                <w:text/>
              </w:sdtPr>
              <w:sdtEndPr/>
              <w:sdtContent>
                <w:r w:rsidR="00601D89" w:rsidRPr="003D425F">
                  <w:rPr>
                    <w:rFonts w:ascii="Segoe UI" w:hAnsi="Segoe UI" w:cs="Segoe UI"/>
                    <w:snapToGrid w:val="0"/>
                    <w:sz w:val="22"/>
                    <w:szCs w:val="22"/>
                  </w:rPr>
                  <w:t>10 days</w:t>
                </w:r>
              </w:sdtContent>
            </w:sdt>
          </w:p>
        </w:tc>
      </w:tr>
      <w:tr w:rsidR="00643A6E" w:rsidRPr="003D425F" w14:paraId="21464205" w14:textId="77777777" w:rsidTr="0052746F">
        <w:tc>
          <w:tcPr>
            <w:tcW w:w="3970" w:type="dxa"/>
          </w:tcPr>
          <w:p w14:paraId="0A694018" w14:textId="77777777" w:rsidR="00643A6E" w:rsidRPr="003D425F" w:rsidRDefault="00643A6E" w:rsidP="009E2E7E">
            <w:pPr>
              <w:rPr>
                <w:rFonts w:ascii="Segoe UI" w:hAnsi="Segoe UI" w:cs="Segoe UI"/>
                <w:sz w:val="22"/>
                <w:szCs w:val="22"/>
              </w:rPr>
            </w:pPr>
          </w:p>
          <w:p w14:paraId="0CC1FF89" w14:textId="77777777" w:rsidR="00643A6E" w:rsidRPr="003D425F" w:rsidDel="00163CAD" w:rsidRDefault="00643A6E" w:rsidP="009E2E7E">
            <w:pPr>
              <w:rPr>
                <w:rFonts w:ascii="Segoe UI" w:hAnsi="Segoe UI" w:cs="Segoe UI"/>
                <w:sz w:val="22"/>
                <w:szCs w:val="22"/>
              </w:rPr>
            </w:pPr>
            <w:r w:rsidRPr="003D425F">
              <w:rPr>
                <w:rFonts w:ascii="Segoe UI" w:hAnsi="Segoe UI" w:cs="Segoe UI"/>
                <w:sz w:val="22"/>
                <w:szCs w:val="22"/>
              </w:rPr>
              <w:t>Conditions for Release of Payment</w:t>
            </w:r>
          </w:p>
        </w:tc>
        <w:tc>
          <w:tcPr>
            <w:tcW w:w="6804" w:type="dxa"/>
            <w:vAlign w:val="center"/>
          </w:tcPr>
          <w:p w14:paraId="7C5D6ADD" w14:textId="77777777" w:rsidR="007C44E5" w:rsidRPr="003D425F" w:rsidRDefault="007C44E5" w:rsidP="007C44E5">
            <w:pPr>
              <w:rPr>
                <w:rFonts w:ascii="Segoe UI" w:hAnsi="Segoe UI" w:cs="Segoe UI"/>
                <w:sz w:val="22"/>
                <w:szCs w:val="22"/>
              </w:rPr>
            </w:pPr>
            <w:r w:rsidRPr="003D425F">
              <w:rPr>
                <w:rFonts w:ascii="Segoe UI" w:hAnsi="Segoe UI" w:cs="Segoe UI"/>
                <w:sz w:val="22"/>
                <w:szCs w:val="22"/>
              </w:rPr>
              <w:t>Within thirty (30) days from the date of meeting the following conditions:</w:t>
            </w:r>
          </w:p>
          <w:p w14:paraId="26D9A80F" w14:textId="77777777" w:rsidR="007C44E5" w:rsidRPr="003D425F" w:rsidRDefault="007C44E5" w:rsidP="007C44E5">
            <w:pPr>
              <w:rPr>
                <w:rFonts w:ascii="Segoe UI" w:hAnsi="Segoe UI" w:cs="Segoe UI"/>
                <w:sz w:val="22"/>
                <w:szCs w:val="22"/>
              </w:rPr>
            </w:pPr>
            <w:r w:rsidRPr="003D425F">
              <w:rPr>
                <w:rFonts w:ascii="Segoe UI" w:hAnsi="Segoe UI" w:cs="Segoe UI"/>
                <w:sz w:val="22"/>
                <w:szCs w:val="22"/>
              </w:rPr>
              <w:t>a) UNDP’s written acceptance (i.e., not mere receipt) of the quality of the outputs (final versions including auditor’s verification); and</w:t>
            </w:r>
          </w:p>
          <w:p w14:paraId="50859A93" w14:textId="07110006" w:rsidR="00643A6E" w:rsidRPr="003D425F" w:rsidDel="00307F3E" w:rsidRDefault="007C44E5" w:rsidP="007C44E5">
            <w:pPr>
              <w:rPr>
                <w:rFonts w:ascii="Segoe UI" w:hAnsi="Segoe UI" w:cs="Segoe UI"/>
                <w:sz w:val="22"/>
                <w:szCs w:val="22"/>
              </w:rPr>
            </w:pPr>
            <w:r w:rsidRPr="003D425F">
              <w:rPr>
                <w:rFonts w:ascii="Segoe UI" w:hAnsi="Segoe UI" w:cs="Segoe UI"/>
                <w:sz w:val="22"/>
                <w:szCs w:val="22"/>
              </w:rPr>
              <w:t>b) Receipt of invoice from the Service Provider.</w:t>
            </w:r>
          </w:p>
        </w:tc>
      </w:tr>
      <w:tr w:rsidR="00643A6E" w:rsidRPr="003D425F" w14:paraId="22288403" w14:textId="77777777" w:rsidTr="0052746F">
        <w:trPr>
          <w:cantSplit/>
          <w:trHeight w:val="460"/>
        </w:trPr>
        <w:tc>
          <w:tcPr>
            <w:tcW w:w="3970" w:type="dxa"/>
          </w:tcPr>
          <w:p w14:paraId="3A905F49" w14:textId="77777777" w:rsidR="00643A6E" w:rsidRPr="003D425F" w:rsidRDefault="00643A6E" w:rsidP="009E2E7E">
            <w:pPr>
              <w:rPr>
                <w:rFonts w:ascii="Segoe UI" w:hAnsi="Segoe UI" w:cs="Segoe UI"/>
                <w:sz w:val="22"/>
                <w:szCs w:val="22"/>
              </w:rPr>
            </w:pPr>
          </w:p>
          <w:p w14:paraId="7BFFA42C" w14:textId="7CE675ED" w:rsidR="00643A6E" w:rsidRPr="003D425F" w:rsidRDefault="00643A6E" w:rsidP="009E2E7E">
            <w:pPr>
              <w:rPr>
                <w:rFonts w:ascii="Segoe UI" w:hAnsi="Segoe UI" w:cs="Segoe UI"/>
                <w:sz w:val="22"/>
                <w:szCs w:val="22"/>
              </w:rPr>
            </w:pPr>
            <w:r w:rsidRPr="003D425F">
              <w:rPr>
                <w:rFonts w:ascii="Segoe UI" w:hAnsi="Segoe UI" w:cs="Segoe UI"/>
                <w:sz w:val="22"/>
                <w:szCs w:val="22"/>
              </w:rPr>
              <w:t>Annexes to this RFQ</w:t>
            </w:r>
          </w:p>
        </w:tc>
        <w:tc>
          <w:tcPr>
            <w:tcW w:w="6804" w:type="dxa"/>
            <w:vAlign w:val="center"/>
          </w:tcPr>
          <w:p w14:paraId="678C156B" w14:textId="3EACEAD3" w:rsidR="00643A6E" w:rsidRPr="003D425F" w:rsidRDefault="00C370BF" w:rsidP="000412C3">
            <w:pPr>
              <w:rPr>
                <w:rFonts w:ascii="Segoe UI" w:hAnsi="Segoe UI" w:cs="Segoe UI"/>
                <w:sz w:val="22"/>
                <w:szCs w:val="22"/>
              </w:rPr>
            </w:pPr>
            <w:sdt>
              <w:sdtPr>
                <w:rPr>
                  <w:rFonts w:ascii="Segoe UI" w:hAnsi="Segoe UI" w:cs="Segoe UI"/>
                  <w:sz w:val="22"/>
                  <w:szCs w:val="22"/>
                </w:rPr>
                <w:id w:val="781080330"/>
                <w14:checkbox>
                  <w14:checked w14:val="1"/>
                  <w14:checkedState w14:val="2612" w14:font="Malgun Gothic Semilight"/>
                  <w14:uncheckedState w14:val="2610" w14:font="Malgun Gothic Semilight"/>
                </w14:checkbox>
              </w:sdtPr>
              <w:sdtEndPr/>
              <w:sdtContent>
                <w:r w:rsidR="00AE0A48"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w:t>
            </w:r>
            <w:r w:rsidR="00DB236D" w:rsidRPr="003D425F">
              <w:rPr>
                <w:rFonts w:ascii="Segoe UI" w:hAnsi="Segoe UI" w:cs="Segoe UI"/>
                <w:sz w:val="22"/>
                <w:szCs w:val="22"/>
              </w:rPr>
              <w:t>Terms of Reference (</w:t>
            </w:r>
            <w:proofErr w:type="spellStart"/>
            <w:r w:rsidR="00DB236D" w:rsidRPr="003D425F">
              <w:rPr>
                <w:rFonts w:ascii="Segoe UI" w:hAnsi="Segoe UI" w:cs="Segoe UI"/>
                <w:sz w:val="22"/>
                <w:szCs w:val="22"/>
              </w:rPr>
              <w:t>ToR</w:t>
            </w:r>
            <w:proofErr w:type="spellEnd"/>
            <w:r w:rsidR="00DB236D" w:rsidRPr="003D425F">
              <w:rPr>
                <w:rFonts w:ascii="Segoe UI" w:hAnsi="Segoe UI" w:cs="Segoe UI"/>
                <w:sz w:val="22"/>
                <w:szCs w:val="22"/>
              </w:rPr>
              <w:t>)</w:t>
            </w:r>
            <w:r w:rsidR="00643A6E" w:rsidRPr="003D425F">
              <w:rPr>
                <w:rFonts w:ascii="Segoe UI" w:hAnsi="Segoe UI" w:cs="Segoe UI"/>
                <w:sz w:val="22"/>
                <w:szCs w:val="22"/>
              </w:rPr>
              <w:t xml:space="preserve"> (Annex 1)</w:t>
            </w:r>
          </w:p>
          <w:p w14:paraId="0C27A1E9" w14:textId="14E3867E" w:rsidR="0079732C" w:rsidRPr="003D425F" w:rsidRDefault="00C370BF" w:rsidP="000412C3">
            <w:pPr>
              <w:rPr>
                <w:rFonts w:ascii="Segoe UI" w:hAnsi="Segoe UI" w:cs="Segoe UI"/>
                <w:sz w:val="22"/>
                <w:szCs w:val="22"/>
              </w:rPr>
            </w:pPr>
            <w:sdt>
              <w:sdtPr>
                <w:rPr>
                  <w:rFonts w:ascii="Segoe UI" w:hAnsi="Segoe UI" w:cs="Segoe UI"/>
                  <w:sz w:val="22"/>
                  <w:szCs w:val="22"/>
                </w:rPr>
                <w:id w:val="595137996"/>
                <w14:checkbox>
                  <w14:checked w14:val="1"/>
                  <w14:checkedState w14:val="2612" w14:font="Malgun Gothic Semilight"/>
                  <w14:uncheckedState w14:val="2610" w14:font="Malgun Gothic Semilight"/>
                </w14:checkbox>
              </w:sdtPr>
              <w:sdtEndPr/>
              <w:sdtContent>
                <w:r w:rsidR="00AE0A48"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Form for Submission of Quotation (Annex 2)</w:t>
            </w:r>
          </w:p>
          <w:p w14:paraId="3A1B1B7A" w14:textId="3805D10D" w:rsidR="00643A6E" w:rsidRPr="003D425F" w:rsidRDefault="00C370BF" w:rsidP="000412C3">
            <w:pPr>
              <w:rPr>
                <w:rFonts w:ascii="Segoe UI" w:hAnsi="Segoe UI" w:cs="Segoe UI"/>
                <w:sz w:val="24"/>
                <w:szCs w:val="22"/>
              </w:rPr>
            </w:pPr>
            <w:sdt>
              <w:sdtPr>
                <w:rPr>
                  <w:rFonts w:ascii="Segoe UI" w:hAnsi="Segoe UI" w:cs="Segoe UI"/>
                  <w:sz w:val="22"/>
                  <w:szCs w:val="22"/>
                </w:rPr>
                <w:id w:val="-51854137"/>
                <w14:checkbox>
                  <w14:checked w14:val="1"/>
                  <w14:checkedState w14:val="2612" w14:font="Malgun Gothic Semilight"/>
                  <w14:uncheckedState w14:val="2610" w14:font="Malgun Gothic Semilight"/>
                </w14:checkbox>
              </w:sdtPr>
              <w:sdtEndPr/>
              <w:sdtContent>
                <w:r w:rsidR="00AE0A48" w:rsidRPr="003D425F">
                  <w:rPr>
                    <w:rFonts w:ascii="Segoe UI Symbol" w:eastAsia="Malgun Gothic Semilight" w:hAnsi="Segoe UI Symbol" w:cs="Segoe UI Symbol"/>
                    <w:sz w:val="22"/>
                    <w:szCs w:val="22"/>
                  </w:rPr>
                  <w:t>☒</w:t>
                </w:r>
              </w:sdtContent>
            </w:sdt>
            <w:r w:rsidR="00643A6E" w:rsidRPr="003D425F">
              <w:rPr>
                <w:rFonts w:ascii="Segoe UI" w:hAnsi="Segoe UI" w:cs="Segoe UI"/>
                <w:sz w:val="22"/>
                <w:szCs w:val="22"/>
              </w:rPr>
              <w:t xml:space="preserve"> General Terms and </w:t>
            </w:r>
            <w:r w:rsidR="00643A6E" w:rsidRPr="003D425F">
              <w:rPr>
                <w:rFonts w:ascii="Segoe UI" w:hAnsi="Segoe UI" w:cs="Segoe UI"/>
                <w:sz w:val="24"/>
                <w:szCs w:val="22"/>
              </w:rPr>
              <w:t>Conditions / Special Conditions (Annex 3)</w:t>
            </w:r>
            <w:r w:rsidR="0079732C" w:rsidRPr="003D425F">
              <w:rPr>
                <w:rFonts w:ascii="Segoe UI" w:hAnsi="Segoe UI" w:cs="Segoe UI"/>
                <w:sz w:val="24"/>
                <w:szCs w:val="22"/>
              </w:rPr>
              <w:t xml:space="preserve"> </w:t>
            </w:r>
            <w:r w:rsidR="0079732C" w:rsidRPr="003D425F">
              <w:rPr>
                <w:rFonts w:ascii="Segoe UI" w:hAnsi="Segoe UI" w:cs="Segoe UI"/>
                <w:sz w:val="22"/>
              </w:rPr>
              <w:t xml:space="preserve">Link:  </w:t>
            </w:r>
            <w:hyperlink r:id="rId12" w:history="1">
              <w:r w:rsidR="0079732C" w:rsidRPr="003D425F">
                <w:rPr>
                  <w:rStyle w:val="Hyperlink"/>
                  <w:rFonts w:ascii="Segoe UI" w:hAnsi="Segoe UI" w:cs="Segoe UI"/>
                  <w:sz w:val="22"/>
                </w:rPr>
                <w:t xml:space="preserve">English version </w:t>
              </w:r>
            </w:hyperlink>
            <w:r w:rsidR="0079732C" w:rsidRPr="003D425F">
              <w:rPr>
                <w:rFonts w:ascii="Segoe UI" w:hAnsi="Segoe UI" w:cs="Segoe UI"/>
                <w:sz w:val="22"/>
              </w:rPr>
              <w:t xml:space="preserve"> </w:t>
            </w:r>
          </w:p>
          <w:p w14:paraId="73DB790E" w14:textId="77777777" w:rsidR="00643A6E" w:rsidRPr="003D425F" w:rsidRDefault="00643A6E" w:rsidP="000412C3">
            <w:pPr>
              <w:rPr>
                <w:rFonts w:ascii="Segoe UI" w:hAnsi="Segoe UI" w:cs="Segoe UI"/>
                <w:sz w:val="22"/>
                <w:szCs w:val="22"/>
              </w:rPr>
            </w:pPr>
            <w:r w:rsidRPr="003D425F">
              <w:rPr>
                <w:rFonts w:ascii="Segoe UI" w:hAnsi="Segoe UI" w:cs="Segoe UI"/>
                <w:sz w:val="22"/>
                <w:szCs w:val="22"/>
              </w:rPr>
              <w:t xml:space="preserve">Non-acceptance of the terms of the General Terms and Conditions (GTC) shall be grounds for disqualification from this procurement process.  </w:t>
            </w:r>
          </w:p>
        </w:tc>
      </w:tr>
      <w:tr w:rsidR="00643A6E" w:rsidRPr="003D425F" w14:paraId="38738D38" w14:textId="77777777" w:rsidTr="0052746F">
        <w:trPr>
          <w:cantSplit/>
          <w:trHeight w:val="460"/>
        </w:trPr>
        <w:tc>
          <w:tcPr>
            <w:tcW w:w="3970" w:type="dxa"/>
          </w:tcPr>
          <w:p w14:paraId="0FCAF4C2" w14:textId="77777777" w:rsidR="00643A6E" w:rsidRPr="003D425F" w:rsidRDefault="00643A6E" w:rsidP="009E2E7E">
            <w:pPr>
              <w:rPr>
                <w:rFonts w:ascii="Segoe UI" w:hAnsi="Segoe UI" w:cs="Segoe UI"/>
                <w:sz w:val="22"/>
                <w:szCs w:val="22"/>
              </w:rPr>
            </w:pPr>
          </w:p>
          <w:p w14:paraId="639CDE52" w14:textId="77777777" w:rsidR="00643A6E" w:rsidRPr="003D425F" w:rsidRDefault="00643A6E" w:rsidP="009E2E7E">
            <w:pPr>
              <w:rPr>
                <w:rFonts w:ascii="Segoe UI" w:hAnsi="Segoe UI" w:cs="Segoe UI"/>
                <w:sz w:val="22"/>
                <w:szCs w:val="22"/>
              </w:rPr>
            </w:pPr>
            <w:r w:rsidRPr="003D425F">
              <w:rPr>
                <w:rFonts w:ascii="Segoe UI" w:hAnsi="Segoe UI" w:cs="Segoe UI"/>
                <w:sz w:val="22"/>
                <w:szCs w:val="22"/>
              </w:rPr>
              <w:t>Contact Person for Inquiries</w:t>
            </w:r>
          </w:p>
          <w:p w14:paraId="739E8153" w14:textId="3B8487D5" w:rsidR="00643A6E" w:rsidRPr="003D425F" w:rsidRDefault="00643A6E" w:rsidP="009E2E7E">
            <w:pPr>
              <w:rPr>
                <w:rFonts w:ascii="Segoe UI" w:hAnsi="Segoe UI" w:cs="Segoe UI"/>
                <w:sz w:val="22"/>
                <w:szCs w:val="22"/>
              </w:rPr>
            </w:pPr>
            <w:r w:rsidRPr="003D425F">
              <w:rPr>
                <w:rFonts w:ascii="Segoe UI" w:hAnsi="Segoe UI" w:cs="Segoe UI"/>
                <w:sz w:val="22"/>
                <w:szCs w:val="22"/>
              </w:rPr>
              <w:t>(Written inquiries only)</w:t>
            </w:r>
          </w:p>
        </w:tc>
        <w:tc>
          <w:tcPr>
            <w:tcW w:w="6804" w:type="dxa"/>
            <w:vAlign w:val="center"/>
          </w:tcPr>
          <w:sdt>
            <w:sdtPr>
              <w:rPr>
                <w:rFonts w:ascii="Segoe UI" w:hAnsi="Segoe UI" w:cs="Segoe UI"/>
                <w:i/>
                <w:color w:val="000000" w:themeColor="text1"/>
                <w:sz w:val="22"/>
                <w:szCs w:val="22"/>
              </w:rPr>
              <w:id w:val="-833301597"/>
              <w:text/>
            </w:sdtPr>
            <w:sdtEndPr/>
            <w:sdtContent>
              <w:p w14:paraId="277E30B8" w14:textId="1B8C2274" w:rsidR="00643A6E" w:rsidRPr="003D425F" w:rsidRDefault="00082564" w:rsidP="000412C3">
                <w:pPr>
                  <w:rPr>
                    <w:rFonts w:ascii="Segoe UI" w:hAnsi="Segoe UI" w:cs="Segoe UI"/>
                    <w:i/>
                    <w:color w:val="000000" w:themeColor="text1"/>
                    <w:sz w:val="22"/>
                    <w:szCs w:val="22"/>
                  </w:rPr>
                </w:pPr>
                <w:r w:rsidRPr="003D425F">
                  <w:rPr>
                    <w:rFonts w:ascii="Segoe UI" w:hAnsi="Segoe UI" w:cs="Segoe UI"/>
                    <w:i/>
                    <w:color w:val="000000" w:themeColor="text1"/>
                    <w:sz w:val="22"/>
                    <w:szCs w:val="22"/>
                  </w:rPr>
                  <w:t>UNDP BIH</w:t>
                </w:r>
              </w:p>
            </w:sdtContent>
          </w:sdt>
          <w:sdt>
            <w:sdtPr>
              <w:rPr>
                <w:rFonts w:ascii="Segoe UI" w:hAnsi="Segoe UI" w:cs="Segoe UI"/>
                <w:i/>
                <w:color w:val="000000" w:themeColor="text1"/>
                <w:sz w:val="22"/>
                <w:szCs w:val="22"/>
              </w:rPr>
              <w:id w:val="1516029632"/>
              <w:text/>
            </w:sdtPr>
            <w:sdtEndPr/>
            <w:sdtContent>
              <w:p w14:paraId="0EC1CCF9" w14:textId="037F602D" w:rsidR="00643A6E" w:rsidRPr="003D425F" w:rsidRDefault="00681A2A" w:rsidP="000412C3">
                <w:pPr>
                  <w:rPr>
                    <w:rFonts w:ascii="Segoe UI" w:hAnsi="Segoe UI" w:cs="Segoe UI"/>
                    <w:i/>
                    <w:color w:val="000000" w:themeColor="text1"/>
                    <w:sz w:val="22"/>
                    <w:szCs w:val="22"/>
                  </w:rPr>
                </w:pPr>
                <w:r w:rsidRPr="003D425F">
                  <w:rPr>
                    <w:rFonts w:ascii="Segoe UI" w:hAnsi="Segoe UI" w:cs="Segoe UI"/>
                    <w:i/>
                    <w:color w:val="000000" w:themeColor="text1"/>
                    <w:sz w:val="22"/>
                    <w:szCs w:val="22"/>
                  </w:rPr>
                  <w:t>GENERAL SERVICES</w:t>
                </w:r>
              </w:p>
            </w:sdtContent>
          </w:sdt>
          <w:sdt>
            <w:sdtPr>
              <w:rPr>
                <w:rFonts w:ascii="Segoe UI" w:hAnsi="Segoe UI" w:cs="Segoe UI"/>
                <w:i/>
                <w:color w:val="000000" w:themeColor="text1"/>
                <w:sz w:val="22"/>
                <w:szCs w:val="22"/>
              </w:rPr>
              <w:id w:val="-730925469"/>
              <w:text/>
            </w:sdtPr>
            <w:sdtEndPr/>
            <w:sdtContent>
              <w:p w14:paraId="33461330" w14:textId="79444F60" w:rsidR="00643A6E" w:rsidRPr="003D425F" w:rsidRDefault="009066B8" w:rsidP="000412C3">
                <w:pPr>
                  <w:rPr>
                    <w:rFonts w:ascii="Segoe UI" w:hAnsi="Segoe UI" w:cs="Segoe UI"/>
                    <w:i/>
                    <w:color w:val="000000" w:themeColor="text1"/>
                    <w:sz w:val="22"/>
                    <w:szCs w:val="22"/>
                  </w:rPr>
                </w:pPr>
                <w:r w:rsidRPr="003D425F">
                  <w:rPr>
                    <w:rFonts w:ascii="Segoe UI" w:hAnsi="Segoe UI" w:cs="Segoe UI"/>
                    <w:i/>
                    <w:color w:val="000000" w:themeColor="text1"/>
                    <w:sz w:val="22"/>
                    <w:szCs w:val="22"/>
                  </w:rPr>
                  <w:t xml:space="preserve">033 552 330/ registry.ba@undp.org </w:t>
                </w:r>
              </w:p>
            </w:sdtContent>
          </w:sdt>
          <w:p w14:paraId="4EBD9F02" w14:textId="77777777" w:rsidR="00643A6E" w:rsidRPr="003D425F" w:rsidRDefault="00643A6E" w:rsidP="000412C3">
            <w:pPr>
              <w:rPr>
                <w:rFonts w:ascii="Segoe UI" w:hAnsi="Segoe UI" w:cs="Segoe UI"/>
                <w:sz w:val="22"/>
                <w:szCs w:val="22"/>
              </w:rPr>
            </w:pPr>
            <w:r w:rsidRPr="003D425F">
              <w:rPr>
                <w:rFonts w:ascii="Segoe UI" w:hAnsi="Segoe UI" w:cs="Segoe U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93E880B" w14:textId="77777777" w:rsidR="00643A6E" w:rsidRPr="003D425F" w:rsidRDefault="00643A6E" w:rsidP="00643A6E">
      <w:pPr>
        <w:rPr>
          <w:rFonts w:ascii="Segoe UI" w:hAnsi="Segoe UI" w:cs="Segoe UI"/>
          <w:sz w:val="22"/>
          <w:szCs w:val="22"/>
        </w:rPr>
      </w:pPr>
    </w:p>
    <w:p w14:paraId="079359C0" w14:textId="77777777"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 xml:space="preserve">The quotation that complies with </w:t>
      </w:r>
      <w:proofErr w:type="gramStart"/>
      <w:r w:rsidRPr="003D425F">
        <w:rPr>
          <w:rFonts w:ascii="Segoe UI" w:hAnsi="Segoe UI" w:cs="Segoe UI"/>
          <w:sz w:val="22"/>
          <w:szCs w:val="22"/>
        </w:rPr>
        <w:t>all of</w:t>
      </w:r>
      <w:proofErr w:type="gramEnd"/>
      <w:r w:rsidRPr="003D425F">
        <w:rPr>
          <w:rFonts w:ascii="Segoe UI" w:hAnsi="Segoe UI" w:cs="Segoe UI"/>
          <w:sz w:val="22"/>
          <w:szCs w:val="22"/>
        </w:rPr>
        <w:t xml:space="preserve"> the specifications, requirements and offers the lowest price, as well as all other evaluation criteria indicated, shall be selected.  Any offer that does not meet the requirements shall be rejected.</w:t>
      </w:r>
    </w:p>
    <w:p w14:paraId="5C791659" w14:textId="77777777" w:rsidR="004D302B" w:rsidRPr="003D425F" w:rsidRDefault="004D302B" w:rsidP="00643A6E">
      <w:pPr>
        <w:ind w:firstLine="720"/>
        <w:jc w:val="both"/>
        <w:rPr>
          <w:rFonts w:ascii="Segoe UI" w:hAnsi="Segoe UI" w:cs="Segoe UI"/>
          <w:sz w:val="22"/>
          <w:szCs w:val="22"/>
        </w:rPr>
      </w:pPr>
    </w:p>
    <w:p w14:paraId="6592DE5B" w14:textId="7482E431"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1BF5DE1B" w14:textId="77777777" w:rsidR="00643A6E" w:rsidRPr="003D425F" w:rsidRDefault="00643A6E" w:rsidP="00643A6E">
      <w:pPr>
        <w:ind w:firstLine="720"/>
        <w:jc w:val="both"/>
        <w:rPr>
          <w:rFonts w:ascii="Segoe UI" w:hAnsi="Segoe UI" w:cs="Segoe UI"/>
          <w:sz w:val="22"/>
          <w:szCs w:val="22"/>
        </w:rPr>
      </w:pPr>
    </w:p>
    <w:p w14:paraId="04E3471E" w14:textId="77777777"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EFA0F46" w14:textId="77777777" w:rsidR="00643A6E" w:rsidRPr="003D425F" w:rsidRDefault="00643A6E" w:rsidP="00643A6E">
      <w:pPr>
        <w:ind w:firstLine="720"/>
        <w:jc w:val="both"/>
        <w:rPr>
          <w:rFonts w:ascii="Segoe UI" w:hAnsi="Segoe UI" w:cs="Segoe UI"/>
          <w:sz w:val="22"/>
          <w:szCs w:val="22"/>
        </w:rPr>
      </w:pPr>
    </w:p>
    <w:p w14:paraId="02809FED" w14:textId="77777777" w:rsidR="00643A6E" w:rsidRPr="003D425F" w:rsidRDefault="00643A6E" w:rsidP="00643A6E">
      <w:pPr>
        <w:pStyle w:val="ListParagraph"/>
        <w:tabs>
          <w:tab w:val="left" w:pos="0"/>
        </w:tabs>
        <w:spacing w:line="240" w:lineRule="auto"/>
        <w:ind w:left="0" w:firstLine="720"/>
        <w:jc w:val="both"/>
        <w:rPr>
          <w:rFonts w:ascii="Segoe UI" w:hAnsi="Segoe UI" w:cs="Segoe UI"/>
          <w:bCs/>
          <w:szCs w:val="22"/>
          <w:lang w:val="en-GB"/>
        </w:rPr>
      </w:pPr>
      <w:r w:rsidRPr="003D425F">
        <w:rPr>
          <w:rFonts w:ascii="Segoe UI" w:hAnsi="Segoe UI" w:cs="Segoe UI"/>
          <w:szCs w:val="22"/>
        </w:rPr>
        <w:t xml:space="preserve">At any time during the validity of the quotation, no price variation due to escalation, inflation, fluctuation in exchange rates, or any other market factors shall be accepted by UNDP after it has received the quotation.   </w:t>
      </w:r>
      <w:r w:rsidRPr="003D425F">
        <w:rPr>
          <w:rFonts w:ascii="Segoe UI" w:hAnsi="Segoe UI" w:cs="Segoe U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115B194B" w14:textId="77777777" w:rsidR="00643A6E" w:rsidRPr="003D425F" w:rsidRDefault="00643A6E" w:rsidP="00643A6E">
      <w:pPr>
        <w:jc w:val="both"/>
        <w:rPr>
          <w:rStyle w:val="Strong"/>
          <w:rFonts w:ascii="Segoe UI" w:hAnsi="Segoe UI" w:cs="Segoe UI"/>
          <w:b w:val="0"/>
          <w:iCs/>
          <w:sz w:val="22"/>
          <w:szCs w:val="22"/>
        </w:rPr>
      </w:pPr>
    </w:p>
    <w:p w14:paraId="40723D04" w14:textId="77777777"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0C5C1E4" w14:textId="77777777" w:rsidR="00643A6E" w:rsidRPr="003D425F" w:rsidRDefault="00643A6E" w:rsidP="00643A6E">
      <w:pPr>
        <w:ind w:firstLine="720"/>
        <w:rPr>
          <w:rFonts w:ascii="Segoe UI" w:hAnsi="Segoe UI" w:cs="Segoe UI"/>
          <w:sz w:val="22"/>
          <w:szCs w:val="22"/>
        </w:rPr>
      </w:pPr>
    </w:p>
    <w:p w14:paraId="606169CE" w14:textId="77777777" w:rsidR="00643A6E" w:rsidRPr="003D425F" w:rsidRDefault="00643A6E" w:rsidP="00643A6E">
      <w:pPr>
        <w:ind w:firstLine="720"/>
        <w:jc w:val="both"/>
        <w:rPr>
          <w:rFonts w:ascii="Segoe UI" w:hAnsi="Segoe UI" w:cs="Segoe UI"/>
          <w:sz w:val="22"/>
          <w:szCs w:val="22"/>
        </w:rPr>
      </w:pPr>
      <w:r w:rsidRPr="003D425F">
        <w:rPr>
          <w:rFonts w:ascii="Segoe UI" w:hAnsi="Segoe UI" w:cs="Segoe UI"/>
          <w:snapToGrid w:val="0"/>
          <w:sz w:val="22"/>
          <w:szCs w:val="22"/>
        </w:rPr>
        <w:t xml:space="preserve">UNDP is not bound to accept any quotation, nor award a contract/Purchase Order, nor be responsible for any costs </w:t>
      </w:r>
      <w:r w:rsidRPr="003D425F">
        <w:rPr>
          <w:rFonts w:ascii="Segoe UI" w:hAnsi="Segoe UI" w:cs="Segoe UI"/>
          <w:sz w:val="22"/>
          <w:szCs w:val="22"/>
        </w:rPr>
        <w:t xml:space="preserve">associated with a Supplier’s preparation and submission of a quotation, regardless of the outcome or the manner of conducting the selection process. </w:t>
      </w:r>
    </w:p>
    <w:p w14:paraId="5E01FC58" w14:textId="77777777" w:rsidR="00643A6E" w:rsidRPr="003D425F" w:rsidRDefault="00643A6E" w:rsidP="00643A6E">
      <w:pPr>
        <w:ind w:firstLine="720"/>
        <w:jc w:val="both"/>
        <w:rPr>
          <w:rFonts w:ascii="Segoe UI" w:hAnsi="Segoe UI" w:cs="Segoe UI"/>
          <w:sz w:val="22"/>
          <w:szCs w:val="22"/>
        </w:rPr>
      </w:pPr>
    </w:p>
    <w:p w14:paraId="4AAD774A" w14:textId="77777777" w:rsidR="00643A6E" w:rsidRPr="003D425F" w:rsidRDefault="00643A6E" w:rsidP="00643A6E">
      <w:pPr>
        <w:jc w:val="both"/>
        <w:rPr>
          <w:rFonts w:ascii="Segoe UI" w:hAnsi="Segoe UI" w:cs="Segoe UI"/>
          <w:iCs/>
          <w:snapToGrid w:val="0"/>
          <w:sz w:val="22"/>
          <w:szCs w:val="22"/>
        </w:rPr>
      </w:pPr>
      <w:r w:rsidRPr="003D425F">
        <w:rPr>
          <w:rFonts w:ascii="Segoe UI" w:hAnsi="Segoe UI" w:cs="Segoe UI"/>
          <w:iCs/>
          <w:sz w:val="22"/>
          <w:szCs w:val="22"/>
        </w:rPr>
        <w:tab/>
        <w:t xml:space="preserve">Please be advised that UNDP’s vendor protest procedure is intended to afford an opportunity to appeal for persons or firms not awarded a purchase order or contract in a competitive procurement process.  </w:t>
      </w:r>
      <w:r w:rsidRPr="003D425F">
        <w:rPr>
          <w:rStyle w:val="Strong"/>
          <w:rFonts w:ascii="Segoe UI" w:hAnsi="Segoe UI" w:cs="Segoe UI"/>
          <w:iCs/>
          <w:sz w:val="22"/>
          <w:szCs w:val="22"/>
        </w:rPr>
        <w:t xml:space="preserve">In the event that </w:t>
      </w:r>
      <w:r w:rsidRPr="003D425F">
        <w:rPr>
          <w:rFonts w:ascii="Segoe UI" w:hAnsi="Segoe UI" w:cs="Segoe UI"/>
          <w:iCs/>
          <w:snapToGrid w:val="0"/>
          <w:sz w:val="22"/>
          <w:szCs w:val="22"/>
        </w:rPr>
        <w:t xml:space="preserve">you believe you have not been fairly </w:t>
      </w:r>
      <w:proofErr w:type="gramStart"/>
      <w:r w:rsidRPr="003D425F">
        <w:rPr>
          <w:rFonts w:ascii="Segoe UI" w:hAnsi="Segoe UI" w:cs="Segoe UI"/>
          <w:iCs/>
          <w:snapToGrid w:val="0"/>
          <w:sz w:val="22"/>
          <w:szCs w:val="22"/>
        </w:rPr>
        <w:t>treated,</w:t>
      </w:r>
      <w:proofErr w:type="gramEnd"/>
      <w:r w:rsidRPr="003D425F">
        <w:rPr>
          <w:rFonts w:ascii="Segoe UI" w:hAnsi="Segoe UI" w:cs="Segoe UI"/>
          <w:iCs/>
          <w:snapToGrid w:val="0"/>
          <w:sz w:val="22"/>
          <w:szCs w:val="22"/>
        </w:rPr>
        <w:t xml:space="preserve"> you can find detailed information about vendor protest procedures in the following link: </w:t>
      </w:r>
    </w:p>
    <w:p w14:paraId="38C62D56" w14:textId="77777777" w:rsidR="00643A6E" w:rsidRPr="003D425F" w:rsidRDefault="00C370BF" w:rsidP="00643A6E">
      <w:pPr>
        <w:jc w:val="both"/>
        <w:rPr>
          <w:rFonts w:ascii="Segoe UI" w:hAnsi="Segoe UI" w:cs="Segoe UI"/>
          <w:sz w:val="22"/>
          <w:szCs w:val="22"/>
        </w:rPr>
      </w:pPr>
      <w:hyperlink r:id="rId13" w:history="1">
        <w:r w:rsidR="00643A6E" w:rsidRPr="003D425F">
          <w:rPr>
            <w:rStyle w:val="Hyperlink"/>
            <w:rFonts w:ascii="Segoe UI" w:hAnsi="Segoe UI" w:cs="Segoe UI"/>
            <w:sz w:val="22"/>
            <w:szCs w:val="22"/>
          </w:rPr>
          <w:t>http://www.undp.org/content/undp/en/home/operations/procurement/protestandsanctions/</w:t>
        </w:r>
      </w:hyperlink>
    </w:p>
    <w:p w14:paraId="6CC784FC" w14:textId="77777777" w:rsidR="00643A6E" w:rsidRPr="003D425F" w:rsidRDefault="00643A6E" w:rsidP="00643A6E">
      <w:pPr>
        <w:jc w:val="both"/>
        <w:rPr>
          <w:rStyle w:val="Strong"/>
          <w:rFonts w:ascii="Segoe UI" w:hAnsi="Segoe UI" w:cs="Segoe UI"/>
          <w:b w:val="0"/>
          <w:iCs/>
          <w:sz w:val="22"/>
          <w:szCs w:val="22"/>
        </w:rPr>
      </w:pPr>
      <w:r w:rsidRPr="003D425F">
        <w:rPr>
          <w:rStyle w:val="Strong"/>
          <w:rFonts w:ascii="Segoe UI" w:hAnsi="Segoe UI" w:cs="Segoe UI"/>
          <w:iCs/>
          <w:sz w:val="22"/>
          <w:szCs w:val="22"/>
        </w:rPr>
        <w:tab/>
      </w:r>
    </w:p>
    <w:p w14:paraId="3D89AF21" w14:textId="77777777" w:rsidR="00643A6E" w:rsidRPr="003D425F" w:rsidRDefault="00643A6E" w:rsidP="00643A6E">
      <w:pPr>
        <w:ind w:firstLine="720"/>
        <w:jc w:val="both"/>
        <w:rPr>
          <w:rFonts w:ascii="Segoe UI" w:hAnsi="Segoe UI" w:cs="Segoe UI"/>
          <w:sz w:val="22"/>
          <w:szCs w:val="22"/>
        </w:rPr>
      </w:pPr>
      <w:r w:rsidRPr="003D425F">
        <w:rPr>
          <w:rStyle w:val="Strong"/>
          <w:rFonts w:ascii="Segoe UI" w:hAnsi="Segoe UI" w:cs="Segoe UI"/>
          <w:iCs/>
          <w:sz w:val="22"/>
          <w:szCs w:val="22"/>
        </w:rPr>
        <w:t xml:space="preserve">UNDP encourages every prospective Vendor to </w:t>
      </w:r>
      <w:r w:rsidRPr="003D425F">
        <w:rPr>
          <w:rFonts w:ascii="Segoe UI" w:hAnsi="Segoe UI" w:cs="Segoe U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CCEBCAB" w14:textId="77777777" w:rsidR="00643A6E" w:rsidRPr="003D425F" w:rsidRDefault="00643A6E" w:rsidP="00643A6E">
      <w:pPr>
        <w:jc w:val="both"/>
        <w:rPr>
          <w:rFonts w:ascii="Segoe UI" w:hAnsi="Segoe UI" w:cs="Segoe UI"/>
          <w:sz w:val="22"/>
          <w:szCs w:val="22"/>
        </w:rPr>
      </w:pPr>
    </w:p>
    <w:p w14:paraId="536ED41E" w14:textId="77777777" w:rsidR="00643A6E" w:rsidRPr="003D425F" w:rsidRDefault="00643A6E" w:rsidP="00643A6E">
      <w:pPr>
        <w:ind w:firstLine="720"/>
        <w:jc w:val="both"/>
        <w:rPr>
          <w:rFonts w:ascii="Segoe UI" w:hAnsi="Segoe UI" w:cs="Segoe UI"/>
          <w:sz w:val="22"/>
          <w:szCs w:val="22"/>
        </w:rPr>
      </w:pPr>
      <w:r w:rsidRPr="003D425F">
        <w:rPr>
          <w:rFonts w:ascii="Segoe UI" w:hAnsi="Segoe UI" w:cs="Segoe U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3D425F">
          <w:rPr>
            <w:rStyle w:val="Hyperlink"/>
            <w:rFonts w:ascii="Segoe UI" w:hAnsi="Segoe UI" w:cs="Segoe UI"/>
            <w:sz w:val="22"/>
            <w:szCs w:val="22"/>
          </w:rPr>
          <w:t>http://www.un.org/depts/ptd/pdf/conduct_english.pdf</w:t>
        </w:r>
      </w:hyperlink>
      <w:r w:rsidRPr="003D425F">
        <w:rPr>
          <w:rFonts w:ascii="Segoe UI" w:hAnsi="Segoe UI" w:cs="Segoe UI"/>
          <w:sz w:val="22"/>
          <w:szCs w:val="22"/>
        </w:rPr>
        <w:t xml:space="preserve"> </w:t>
      </w:r>
    </w:p>
    <w:p w14:paraId="42E2592B" w14:textId="77777777" w:rsidR="00643A6E" w:rsidRPr="003D425F" w:rsidRDefault="00643A6E" w:rsidP="00643A6E">
      <w:pPr>
        <w:rPr>
          <w:rFonts w:ascii="Segoe UI" w:hAnsi="Segoe UI" w:cs="Segoe UI"/>
          <w:sz w:val="22"/>
          <w:szCs w:val="22"/>
        </w:rPr>
      </w:pPr>
    </w:p>
    <w:p w14:paraId="162E572B" w14:textId="77777777" w:rsidR="00643A6E" w:rsidRPr="003D425F" w:rsidRDefault="00643A6E" w:rsidP="00643A6E">
      <w:pPr>
        <w:ind w:left="720"/>
        <w:rPr>
          <w:rStyle w:val="Strong"/>
          <w:rFonts w:ascii="Segoe UI" w:hAnsi="Segoe UI" w:cs="Segoe UI"/>
          <w:b w:val="0"/>
          <w:iCs/>
          <w:sz w:val="22"/>
          <w:szCs w:val="22"/>
        </w:rPr>
      </w:pPr>
      <w:r w:rsidRPr="003D425F">
        <w:rPr>
          <w:rStyle w:val="Strong"/>
          <w:rFonts w:ascii="Segoe UI" w:hAnsi="Segoe UI" w:cs="Segoe UI"/>
          <w:iCs/>
          <w:sz w:val="22"/>
          <w:szCs w:val="22"/>
        </w:rPr>
        <w:t>Thank you and we look forward to receiving your quotation.</w:t>
      </w:r>
    </w:p>
    <w:p w14:paraId="6EAF6884" w14:textId="77777777" w:rsidR="00643A6E" w:rsidRPr="003D425F" w:rsidRDefault="00643A6E" w:rsidP="00643A6E">
      <w:pPr>
        <w:jc w:val="both"/>
        <w:rPr>
          <w:rStyle w:val="Strong"/>
          <w:rFonts w:ascii="Segoe UI" w:hAnsi="Segoe UI" w:cs="Segoe UI"/>
          <w:b w:val="0"/>
          <w:iCs/>
          <w:sz w:val="22"/>
          <w:szCs w:val="22"/>
        </w:rPr>
      </w:pPr>
    </w:p>
    <w:p w14:paraId="3E70AAB1" w14:textId="609334AD" w:rsidR="00643A6E" w:rsidRPr="003D425F" w:rsidRDefault="00C370BF" w:rsidP="00643A6E">
      <w:pPr>
        <w:jc w:val="both"/>
        <w:rPr>
          <w:rStyle w:val="Strong"/>
          <w:rFonts w:ascii="Segoe UI" w:hAnsi="Segoe UI" w:cs="Segoe UI"/>
          <w:b w:val="0"/>
          <w:iCs/>
          <w:sz w:val="22"/>
          <w:szCs w:val="22"/>
        </w:rPr>
      </w:pPr>
      <w:hyperlink r:id="rId15" w:history="1">
        <w:r w:rsidR="009A630A" w:rsidRPr="003D425F">
          <w:rPr>
            <w:rStyle w:val="Hyperlink"/>
            <w:rFonts w:ascii="Segoe UI" w:hAnsi="Segoe UI" w:cs="Segoe UI"/>
            <w:iCs/>
            <w:sz w:val="22"/>
            <w:szCs w:val="22"/>
          </w:rPr>
          <w:t>http://www.undp.org/content/undp/en/home/operations/procurement/business/protest-and-sanctions/</w:t>
        </w:r>
      </w:hyperlink>
    </w:p>
    <w:p w14:paraId="4E325545" w14:textId="1431B537" w:rsidR="009A630A" w:rsidRPr="003D425F" w:rsidRDefault="00C370BF" w:rsidP="00643A6E">
      <w:pPr>
        <w:jc w:val="both"/>
        <w:rPr>
          <w:rStyle w:val="Strong"/>
          <w:rFonts w:ascii="Segoe UI" w:hAnsi="Segoe UI" w:cs="Segoe UI"/>
          <w:b w:val="0"/>
          <w:iCs/>
          <w:sz w:val="22"/>
          <w:szCs w:val="22"/>
        </w:rPr>
      </w:pPr>
      <w:hyperlink r:id="rId16" w:history="1">
        <w:r w:rsidR="007A6796" w:rsidRPr="003D425F">
          <w:rPr>
            <w:rStyle w:val="Hyperlink"/>
            <w:rFonts w:ascii="Segoe UI" w:hAnsi="Segoe UI" w:cs="Segoe UI"/>
            <w:iCs/>
            <w:sz w:val="22"/>
            <w:szCs w:val="22"/>
          </w:rPr>
          <w:t>http://www.undp.org/content/dam/undp/documents/procurement/documents/UNDP_supplier_code_of_conduct.pdf</w:t>
        </w:r>
      </w:hyperlink>
      <w:r w:rsidR="007A6796" w:rsidRPr="003D425F">
        <w:rPr>
          <w:rStyle w:val="Strong"/>
          <w:rFonts w:ascii="Segoe UI" w:hAnsi="Segoe UI" w:cs="Segoe UI"/>
          <w:b w:val="0"/>
          <w:iCs/>
          <w:sz w:val="22"/>
          <w:szCs w:val="22"/>
        </w:rPr>
        <w:t xml:space="preserve"> </w:t>
      </w:r>
    </w:p>
    <w:p w14:paraId="117B4D43" w14:textId="77777777" w:rsidR="00643A6E" w:rsidRPr="003D425F" w:rsidRDefault="00643A6E" w:rsidP="00643A6E">
      <w:pPr>
        <w:ind w:left="5760" w:firstLine="720"/>
        <w:jc w:val="both"/>
        <w:rPr>
          <w:rFonts w:ascii="Segoe UI" w:hAnsi="Segoe UI" w:cs="Segoe UI"/>
          <w:iCs/>
          <w:snapToGrid w:val="0"/>
          <w:sz w:val="22"/>
          <w:szCs w:val="22"/>
        </w:rPr>
      </w:pPr>
      <w:r w:rsidRPr="003D425F">
        <w:rPr>
          <w:rStyle w:val="Strong"/>
          <w:rFonts w:ascii="Segoe UI" w:hAnsi="Segoe UI" w:cs="Segoe UI"/>
          <w:iCs/>
          <w:sz w:val="22"/>
          <w:szCs w:val="22"/>
        </w:rPr>
        <w:t>Sincerely yours,</w:t>
      </w:r>
    </w:p>
    <w:p w14:paraId="26CC61C5" w14:textId="77777777" w:rsidR="00643A6E" w:rsidRPr="003D425F" w:rsidRDefault="00643A6E" w:rsidP="00643A6E">
      <w:pPr>
        <w:ind w:left="5760" w:firstLine="720"/>
        <w:jc w:val="both"/>
        <w:rPr>
          <w:rFonts w:ascii="Segoe UI" w:hAnsi="Segoe UI" w:cs="Segoe UI"/>
          <w:iCs/>
          <w:snapToGrid w:val="0"/>
          <w:color w:val="FF0000"/>
          <w:sz w:val="22"/>
          <w:szCs w:val="22"/>
        </w:rPr>
      </w:pPr>
    </w:p>
    <w:p w14:paraId="4E19AFA5" w14:textId="77777777" w:rsidR="004D302B" w:rsidRPr="003D425F" w:rsidRDefault="00C370BF" w:rsidP="004D302B">
      <w:pPr>
        <w:ind w:left="5760" w:firstLine="720"/>
        <w:jc w:val="both"/>
        <w:rPr>
          <w:rFonts w:ascii="Segoe UI" w:hAnsi="Segoe UI" w:cs="Segoe UI"/>
          <w:i/>
          <w:iCs/>
          <w:snapToGrid w:val="0"/>
          <w:color w:val="000000" w:themeColor="text1"/>
          <w:sz w:val="22"/>
          <w:szCs w:val="22"/>
        </w:rPr>
      </w:pPr>
      <w:sdt>
        <w:sdtPr>
          <w:rPr>
            <w:rFonts w:ascii="Segoe UI" w:hAnsi="Segoe UI" w:cs="Segoe UI"/>
            <w:i/>
            <w:iCs/>
            <w:snapToGrid w:val="0"/>
            <w:color w:val="000000" w:themeColor="text1"/>
            <w:sz w:val="22"/>
            <w:szCs w:val="22"/>
          </w:rPr>
          <w:id w:val="1967156142"/>
          <w:text/>
        </w:sdtPr>
        <w:sdtEndPr/>
        <w:sdtContent>
          <w:r w:rsidR="00352E9E" w:rsidRPr="003D425F">
            <w:rPr>
              <w:rFonts w:ascii="Segoe UI" w:hAnsi="Segoe UI" w:cs="Segoe UI"/>
              <w:i/>
              <w:iCs/>
              <w:snapToGrid w:val="0"/>
              <w:color w:val="000000" w:themeColor="text1"/>
              <w:sz w:val="22"/>
              <w:szCs w:val="22"/>
            </w:rPr>
            <w:t xml:space="preserve">UNDP </w:t>
          </w:r>
          <w:proofErr w:type="spellStart"/>
          <w:r w:rsidR="00352E9E" w:rsidRPr="003D425F">
            <w:rPr>
              <w:rFonts w:ascii="Segoe UI" w:hAnsi="Segoe UI" w:cs="Segoe UI"/>
              <w:i/>
              <w:iCs/>
              <w:snapToGrid w:val="0"/>
              <w:color w:val="000000" w:themeColor="text1"/>
              <w:sz w:val="22"/>
              <w:szCs w:val="22"/>
            </w:rPr>
            <w:t>BiH</w:t>
          </w:r>
          <w:proofErr w:type="spellEnd"/>
        </w:sdtContent>
      </w:sdt>
    </w:p>
    <w:p w14:paraId="64A627EE" w14:textId="77777777" w:rsidR="002E1C2C" w:rsidRPr="003D425F" w:rsidRDefault="002E1C2C">
      <w:pPr>
        <w:spacing w:after="200" w:line="276" w:lineRule="auto"/>
        <w:rPr>
          <w:rFonts w:ascii="Segoe UI" w:hAnsi="Segoe UI" w:cs="Segoe UI"/>
          <w:b/>
          <w:sz w:val="22"/>
          <w:szCs w:val="22"/>
        </w:rPr>
      </w:pPr>
      <w:r w:rsidRPr="003D425F">
        <w:rPr>
          <w:rFonts w:ascii="Segoe UI" w:hAnsi="Segoe UI" w:cs="Segoe UI"/>
          <w:b/>
          <w:sz w:val="22"/>
          <w:szCs w:val="22"/>
        </w:rPr>
        <w:br w:type="page"/>
      </w:r>
    </w:p>
    <w:p w14:paraId="48A9370A" w14:textId="171D933C" w:rsidR="00643A6E" w:rsidRPr="003D425F" w:rsidRDefault="00643A6E" w:rsidP="004D302B">
      <w:pPr>
        <w:ind w:left="5760" w:firstLine="720"/>
        <w:jc w:val="right"/>
        <w:rPr>
          <w:rFonts w:ascii="Segoe UI" w:hAnsi="Segoe UI" w:cs="Segoe UI"/>
          <w:i/>
          <w:iCs/>
          <w:snapToGrid w:val="0"/>
          <w:color w:val="000000" w:themeColor="text1"/>
          <w:sz w:val="22"/>
          <w:szCs w:val="22"/>
        </w:rPr>
      </w:pPr>
      <w:r w:rsidRPr="003D425F">
        <w:rPr>
          <w:rFonts w:ascii="Segoe UI" w:hAnsi="Segoe UI" w:cs="Segoe UI"/>
          <w:b/>
          <w:sz w:val="22"/>
          <w:szCs w:val="22"/>
        </w:rPr>
        <w:lastRenderedPageBreak/>
        <w:t>Annex 1</w:t>
      </w:r>
    </w:p>
    <w:p w14:paraId="07AF2C09" w14:textId="183BF833" w:rsidR="00643A6E" w:rsidRPr="003D425F" w:rsidRDefault="00DB236D" w:rsidP="00643A6E">
      <w:pPr>
        <w:jc w:val="center"/>
        <w:rPr>
          <w:rFonts w:ascii="Segoe UI" w:hAnsi="Segoe UI" w:cs="Segoe UI"/>
          <w:b/>
          <w:sz w:val="22"/>
          <w:szCs w:val="22"/>
        </w:rPr>
      </w:pPr>
      <w:r w:rsidRPr="003D425F">
        <w:rPr>
          <w:rFonts w:ascii="Segoe UI" w:hAnsi="Segoe UI" w:cs="Segoe UI"/>
          <w:b/>
          <w:sz w:val="28"/>
          <w:szCs w:val="28"/>
        </w:rPr>
        <w:t>Terms of Reference (</w:t>
      </w:r>
      <w:proofErr w:type="spellStart"/>
      <w:r w:rsidRPr="003D425F">
        <w:rPr>
          <w:rFonts w:ascii="Segoe UI" w:hAnsi="Segoe UI" w:cs="Segoe UI"/>
          <w:b/>
          <w:sz w:val="28"/>
          <w:szCs w:val="28"/>
        </w:rPr>
        <w:t>ToR</w:t>
      </w:r>
      <w:proofErr w:type="spellEnd"/>
      <w:r w:rsidRPr="003D425F">
        <w:rPr>
          <w:rFonts w:ascii="Segoe UI" w:hAnsi="Segoe UI" w:cs="Segoe UI"/>
          <w:b/>
          <w:sz w:val="28"/>
          <w:szCs w:val="28"/>
        </w:rPr>
        <w:t>)</w:t>
      </w:r>
    </w:p>
    <w:p w14:paraId="6A853DAA" w14:textId="77777777" w:rsidR="00643A6E" w:rsidRPr="003D425F" w:rsidRDefault="00643A6E" w:rsidP="00643A6E">
      <w:pPr>
        <w:jc w:val="right"/>
        <w:rPr>
          <w:rFonts w:ascii="Segoe UI" w:hAnsi="Segoe UI" w:cs="Segoe UI"/>
          <w:b/>
          <w:sz w:val="22"/>
          <w:szCs w:val="22"/>
        </w:rPr>
      </w:pPr>
    </w:p>
    <w:p w14:paraId="0075BE55" w14:textId="61584803" w:rsidR="00CA6E8B" w:rsidRPr="003D425F" w:rsidRDefault="009E2E7E" w:rsidP="009E2E7E">
      <w:pPr>
        <w:pStyle w:val="ListParagraph"/>
        <w:numPr>
          <w:ilvl w:val="1"/>
          <w:numId w:val="12"/>
        </w:numPr>
        <w:suppressAutoHyphens/>
        <w:spacing w:line="276" w:lineRule="auto"/>
        <w:jc w:val="center"/>
        <w:rPr>
          <w:rFonts w:ascii="Segoe UI" w:hAnsi="Segoe UI" w:cs="Segoe UI"/>
          <w:b/>
          <w:u w:val="single"/>
          <w:lang w:val="bs-Latn-BA" w:eastAsia="ar-SA"/>
        </w:rPr>
      </w:pPr>
      <w:r w:rsidRPr="003D425F">
        <w:rPr>
          <w:rFonts w:ascii="Segoe UI" w:hAnsi="Segoe UI" w:cs="Segoe UI"/>
          <w:b/>
          <w:u w:val="single"/>
          <w:lang w:val="bs-Latn-BA" w:eastAsia="ar-SA"/>
        </w:rPr>
        <w:t xml:space="preserve">Izrada </w:t>
      </w:r>
      <w:r w:rsidR="00CA6E8B" w:rsidRPr="003D425F">
        <w:rPr>
          <w:rFonts w:ascii="Segoe UI" w:hAnsi="Segoe UI" w:cs="Segoe UI"/>
          <w:b/>
          <w:u w:val="single"/>
          <w:lang w:val="bs-Latn-BA" w:eastAsia="ar-SA"/>
        </w:rPr>
        <w:t xml:space="preserve">Glavnog projekta unutrašnjih toplovodnih instalacija </w:t>
      </w:r>
    </w:p>
    <w:p w14:paraId="4013663F" w14:textId="77777777" w:rsidR="00CA6E8B" w:rsidRPr="003D425F" w:rsidRDefault="00CA6E8B" w:rsidP="009E2E7E">
      <w:pPr>
        <w:suppressAutoHyphens/>
        <w:spacing w:line="276" w:lineRule="auto"/>
        <w:jc w:val="center"/>
        <w:rPr>
          <w:rFonts w:ascii="Segoe UI" w:hAnsi="Segoe UI" w:cs="Segoe UI"/>
          <w:b/>
          <w:sz w:val="22"/>
          <w:szCs w:val="24"/>
          <w:u w:val="single"/>
          <w:lang w:val="bs-Latn-BA" w:eastAsia="ar-SA"/>
        </w:rPr>
      </w:pPr>
      <w:r w:rsidRPr="003D425F">
        <w:rPr>
          <w:rFonts w:ascii="Segoe UI" w:hAnsi="Segoe UI" w:cs="Segoe UI"/>
          <w:b/>
          <w:sz w:val="22"/>
          <w:szCs w:val="24"/>
          <w:u w:val="single"/>
          <w:lang w:val="bs-Latn-BA" w:eastAsia="ar-SA"/>
        </w:rPr>
        <w:t xml:space="preserve">za objekat </w:t>
      </w:r>
      <w:bookmarkStart w:id="0" w:name="_Hlk14078345"/>
      <w:r w:rsidRPr="003D425F">
        <w:rPr>
          <w:rFonts w:ascii="Segoe UI" w:hAnsi="Segoe UI" w:cs="Segoe UI"/>
          <w:b/>
          <w:sz w:val="22"/>
          <w:szCs w:val="24"/>
          <w:u w:val="single"/>
          <w:lang w:val="bs-Latn-BA" w:eastAsia="ar-SA"/>
        </w:rPr>
        <w:t>Elektrotehnička škola za energetiku Sarajevo</w:t>
      </w:r>
      <w:bookmarkEnd w:id="0"/>
    </w:p>
    <w:p w14:paraId="43464E89" w14:textId="77777777" w:rsidR="00CA6E8B" w:rsidRPr="003D425F" w:rsidRDefault="00CA6E8B" w:rsidP="00CA6E8B">
      <w:pPr>
        <w:suppressAutoHyphens/>
        <w:jc w:val="both"/>
        <w:rPr>
          <w:rFonts w:ascii="Segoe UI" w:hAnsi="Segoe UI" w:cs="Segoe UI"/>
          <w:sz w:val="22"/>
          <w:szCs w:val="24"/>
          <w:lang w:val="bs-Latn-BA" w:eastAsia="ar-SA"/>
        </w:rPr>
      </w:pPr>
    </w:p>
    <w:p w14:paraId="7B3FC64B" w14:textId="77777777" w:rsidR="00CA6E8B" w:rsidRPr="003D425F" w:rsidRDefault="00CA6E8B" w:rsidP="00CA6E8B">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Elektrotehnička škola za energetiku se nalazi u Sarajevu u naselju Pofalići, Općina Novo Sarajevo</w:t>
      </w:r>
    </w:p>
    <w:p w14:paraId="58A713FF" w14:textId="77777777" w:rsidR="00CA6E8B" w:rsidRPr="003D425F" w:rsidRDefault="00CA6E8B" w:rsidP="00CA6E8B">
      <w:pPr>
        <w:suppressAutoHyphens/>
        <w:jc w:val="both"/>
        <w:rPr>
          <w:rFonts w:ascii="Segoe UI" w:hAnsi="Segoe UI" w:cs="Segoe UI"/>
          <w:sz w:val="22"/>
          <w:szCs w:val="22"/>
          <w:lang w:val="bs-Latn-BA" w:eastAsia="ar-SA"/>
        </w:rPr>
      </w:pPr>
      <w:r w:rsidRPr="003D425F">
        <w:rPr>
          <w:rFonts w:ascii="Segoe UI" w:hAnsi="Segoe UI" w:cs="Segoe UI"/>
          <w:sz w:val="22"/>
          <w:szCs w:val="24"/>
          <w:lang w:val="bs-Latn-BA" w:eastAsia="ar-SA"/>
        </w:rPr>
        <w:t xml:space="preserve">na adresi Zmaja od Bosne 37. </w:t>
      </w:r>
    </w:p>
    <w:p w14:paraId="1CB6F515" w14:textId="77777777" w:rsidR="00CA6E8B" w:rsidRPr="003D425F" w:rsidRDefault="00CA6E8B" w:rsidP="00CA6E8B">
      <w:pPr>
        <w:suppressAutoHyphens/>
        <w:jc w:val="both"/>
        <w:rPr>
          <w:rFonts w:ascii="Segoe UI" w:hAnsi="Segoe UI" w:cs="Segoe UI"/>
          <w:sz w:val="22"/>
          <w:szCs w:val="24"/>
          <w:lang w:val="bs-Latn-BA" w:eastAsia="ar-SA"/>
        </w:rPr>
      </w:pPr>
    </w:p>
    <w:p w14:paraId="31E4D922" w14:textId="77777777" w:rsidR="00CA6E8B" w:rsidRPr="003D425F" w:rsidRDefault="00CA6E8B" w:rsidP="00CA6E8B">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 xml:space="preserve">Objekat se grije iz vlastite kotlovnice, koja je smještena u suterenu objekta. U kotlovnici su smještena dva kotla snage po 232 kW, proizvođača IGT. Na kotlovima su ugrađeni kombinovani gorionici lož ulje/plin. Površina objekta iznosi </w:t>
      </w:r>
      <w:r w:rsidRPr="003D425F">
        <w:rPr>
          <w:rFonts w:ascii="Segoe UI" w:hAnsi="Segoe UI" w:cs="Segoe UI"/>
          <w:sz w:val="22"/>
          <w:szCs w:val="22"/>
          <w:lang w:val="bs-Latn-BA" w:eastAsia="ar-SA"/>
        </w:rPr>
        <w:t>cca 4450 m</w:t>
      </w:r>
      <w:r w:rsidRPr="003D425F">
        <w:rPr>
          <w:rFonts w:ascii="Segoe UI" w:hAnsi="Segoe UI" w:cs="Segoe UI"/>
          <w:sz w:val="22"/>
          <w:szCs w:val="22"/>
          <w:vertAlign w:val="superscript"/>
          <w:lang w:val="bs-Latn-BA" w:eastAsia="ar-SA"/>
        </w:rPr>
        <w:t>2</w:t>
      </w:r>
      <w:r w:rsidRPr="003D425F">
        <w:rPr>
          <w:rFonts w:ascii="Segoe UI" w:hAnsi="Segoe UI" w:cs="Segoe UI"/>
          <w:sz w:val="22"/>
          <w:szCs w:val="22"/>
          <w:lang w:val="bs-Latn-BA" w:eastAsia="ar-SA"/>
        </w:rPr>
        <w:t xml:space="preserve">. </w:t>
      </w:r>
      <w:r w:rsidRPr="003D425F">
        <w:rPr>
          <w:rFonts w:ascii="Segoe UI" w:hAnsi="Segoe UI" w:cs="Segoe UI"/>
          <w:sz w:val="22"/>
          <w:szCs w:val="24"/>
          <w:lang w:val="bs-Latn-BA" w:eastAsia="ar-SA"/>
        </w:rPr>
        <w:t xml:space="preserve">KJKP Toplane Sarajevo su u toku izrade projektne dokumentacije za priključenje objekta na sistem daljinskog grijanja. </w:t>
      </w:r>
    </w:p>
    <w:p w14:paraId="336AB12A" w14:textId="77777777" w:rsidR="00CA6E8B" w:rsidRPr="003D425F" w:rsidRDefault="00CA6E8B" w:rsidP="00CA6E8B">
      <w:pPr>
        <w:autoSpaceDE w:val="0"/>
        <w:autoSpaceDN w:val="0"/>
        <w:adjustRightInd w:val="0"/>
        <w:jc w:val="both"/>
        <w:rPr>
          <w:rFonts w:ascii="Segoe UI" w:hAnsi="Segoe UI" w:cs="Segoe UI"/>
          <w:sz w:val="22"/>
          <w:szCs w:val="24"/>
          <w:lang w:val="bs-Latn-BA" w:eastAsia="ar-SA"/>
        </w:rPr>
      </w:pPr>
    </w:p>
    <w:p w14:paraId="1F1B5A7F" w14:textId="77777777" w:rsidR="00CA6E8B" w:rsidRPr="003D425F" w:rsidRDefault="00CA6E8B" w:rsidP="00CA6E8B">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Predmet projektnog zadatka je izrada Glavnog projekta termotehničkih instalacija za objekat Elektrotehnička škola za energetiku Sarajevo koji uključuje, osim zakonom i pravilnicima definisanih sadržaja, sljedeće:</w:t>
      </w:r>
    </w:p>
    <w:p w14:paraId="776B837D" w14:textId="77777777" w:rsidR="00CA6E8B" w:rsidRPr="003D425F" w:rsidRDefault="00CA6E8B" w:rsidP="00CA6E8B">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Snimanje postojećeg stanja i izrada adekvatnih građevinskih podloga za potrebe projekta termotehničkih instalacija,</w:t>
      </w:r>
    </w:p>
    <w:p w14:paraId="72A04BF1" w14:textId="77777777" w:rsidR="00CA6E8B" w:rsidRPr="003D425F" w:rsidRDefault="00CA6E8B" w:rsidP="00CA6E8B">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 xml:space="preserve">Snimanje postojećeg stanja termotehničkih instalacija sa pratećim elektromotornim razvodom, </w:t>
      </w:r>
    </w:p>
    <w:p w14:paraId="0A8E4E5F" w14:textId="77777777" w:rsidR="00CA6E8B" w:rsidRPr="003D425F" w:rsidRDefault="00CA6E8B" w:rsidP="00CA6E8B">
      <w:pPr>
        <w:pStyle w:val="ListParagraph"/>
        <w:numPr>
          <w:ilvl w:val="0"/>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Izrada proračuna gubitaka toplote prema BAS EN 12831:2010 za cijeli objekat,</w:t>
      </w:r>
    </w:p>
    <w:p w14:paraId="106142B2" w14:textId="77777777" w:rsidR="00CA6E8B" w:rsidRPr="003D425F" w:rsidRDefault="00CA6E8B" w:rsidP="00CA6E8B">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projekta termotekničkih instalacija (opšti dio, tehnički opis, proračuni, predmjer i predračun radova, grafička dokumentacija) koja uključuje:</w:t>
      </w:r>
    </w:p>
    <w:p w14:paraId="7E485245"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kotlovnice i toplotne podstanice</w:t>
      </w:r>
    </w:p>
    <w:p w14:paraId="37891654"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grijaćih tijela sa tipovima i kapacitetima</w:t>
      </w:r>
    </w:p>
    <w:p w14:paraId="212A78B2"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cijevne mreže sa naznačenim prečnicima i projektom definisanim protocima</w:t>
      </w:r>
    </w:p>
    <w:p w14:paraId="756518E1"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kapaciteta pojedinih grijaćih tijela u zavisnosti od rezultata proračuna (navesti u kompletnoj dokumentaciji koja grijaća tijela se demomtiraju, a koja se predviđaju)</w:t>
      </w:r>
    </w:p>
    <w:p w14:paraId="4278763C"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dimenzija dijelova cjevovoda u zavisnosti od rezultata proračuna (samo u slučaju da nije opravdano koristiti druga tehnička rješenja)</w:t>
      </w:r>
    </w:p>
    <w:p w14:paraId="225CB770" w14:textId="77777777" w:rsidR="00CA6E8B" w:rsidRPr="003D425F" w:rsidRDefault="00CA6E8B" w:rsidP="00CA6E8B">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projektnog rješenja za toplotnu podstanicu potrebne snage, pri tu/ti=80/60°C koje treba da uzme u obzir:</w:t>
      </w:r>
    </w:p>
    <w:p w14:paraId="59F5FCC8"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Projektant je dužan u toku izrade projektne dokumentacije kontaktirati distributera toplotne energije KJKP Toplane Sarajevo kako bi se definisali uslovi koje podstanica treba da zadovolji.</w:t>
      </w:r>
    </w:p>
    <w:p w14:paraId="4CEF6E3B"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 xml:space="preserve">Pojedine potrošače u toplotnoj podstanici je potrebno odvojiti posebnim hidrauličkim krugovima sa ugrađenim ultrazvučnim mjeračima utroška toplotne energije sa baterijskim napajanjem i ugrađenim M-bus modulima za daljinsko očitanje podataka, </w:t>
      </w:r>
      <w:r w:rsidRPr="003D425F">
        <w:rPr>
          <w:rFonts w:ascii="Segoe UI" w:hAnsi="Segoe UI" w:cs="Segoe UI"/>
          <w:lang w:val="bs-Latn-BA" w:eastAsia="ar-SA"/>
        </w:rPr>
        <w:lastRenderedPageBreak/>
        <w:t>sa svim neophodnim certifikatima. Broj pojedinih potrošača definisati tako da se bitno ne mijenja unutrašnji cijevni razvod.</w:t>
      </w:r>
    </w:p>
    <w:p w14:paraId="1864A4A7"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 xml:space="preserve">Za pojedine potrošače predvidjeti po jednu cirkulacionu pumpu sa toplotnom izolacijom kućišta, energetske klase A, sa frekventnom regulacijom broja obrtaja, sa regulatorom integrisanim u kontrolnu kutiju, kontrolnom pločom sa TFT displejom, senzorima diferencijalnog pritiska i temparature, zračnim hlađenjem elektroničkih dijelova i funkcijama prilagođavanja protoka, regulisanja odnosa i postojanosti pritiska, regulisanja postojanosti temparature i automatskim podešavanjem na noćni rad. Predvidjeti i automatiku sa regulatorom i svim potrebnim senzorima za vođenje polaznog voda pojedinog cirkulacionog kruga (potrošača) u zavisnosti od spoljne temperature. </w:t>
      </w:r>
    </w:p>
    <w:p w14:paraId="680D5EA0" w14:textId="77777777" w:rsidR="00CA6E8B" w:rsidRPr="003D425F" w:rsidRDefault="00CA6E8B" w:rsidP="00CA6E8B">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Predvidjeti zatvoreni ekspanzioni sistem.</w:t>
      </w:r>
    </w:p>
    <w:p w14:paraId="63F416A9" w14:textId="77777777" w:rsidR="00CA6E8B" w:rsidRPr="003D425F" w:rsidRDefault="00CA6E8B" w:rsidP="00CA6E8B">
      <w:pPr>
        <w:suppressAutoHyphens/>
        <w:jc w:val="both"/>
        <w:rPr>
          <w:rFonts w:ascii="Segoe UI" w:hAnsi="Segoe UI" w:cs="Segoe UI"/>
          <w:sz w:val="22"/>
          <w:szCs w:val="24"/>
          <w:lang w:val="bs-Latn-BA" w:eastAsia="ar-SA"/>
        </w:rPr>
      </w:pPr>
    </w:p>
    <w:p w14:paraId="261638DF" w14:textId="77777777" w:rsidR="00CA6E8B" w:rsidRPr="003D425F" w:rsidRDefault="00CA6E8B" w:rsidP="00CA6E8B">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Projektant je dužan u toku izrade projektne dokumentacije uvažiti prijedloge i sugestije predstavnika KJKP Toplane Sarajevo.</w:t>
      </w:r>
    </w:p>
    <w:p w14:paraId="3D9096EF" w14:textId="77777777" w:rsidR="00CA6E8B" w:rsidRPr="003D425F" w:rsidRDefault="00CA6E8B" w:rsidP="00CA6E8B">
      <w:pPr>
        <w:suppressAutoHyphens/>
        <w:jc w:val="both"/>
        <w:rPr>
          <w:rFonts w:ascii="Segoe UI" w:hAnsi="Segoe UI" w:cs="Segoe UI"/>
          <w:sz w:val="22"/>
          <w:szCs w:val="24"/>
          <w:lang w:val="bs-Latn-BA" w:eastAsia="ar-SA"/>
        </w:rPr>
      </w:pPr>
    </w:p>
    <w:p w14:paraId="6EFB1315" w14:textId="77777777" w:rsidR="00CA6E8B" w:rsidRPr="003D425F" w:rsidRDefault="00CA6E8B" w:rsidP="00CA6E8B">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Vremenski okvir</w:t>
      </w:r>
    </w:p>
    <w:p w14:paraId="3117F8AD" w14:textId="5CA080AE" w:rsidR="00CA6E8B" w:rsidRPr="003D425F" w:rsidRDefault="00CA6E8B" w:rsidP="009E2E7E">
      <w:pPr>
        <w:spacing w:after="160" w:line="259" w:lineRule="auto"/>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Aktivnosti</w:t>
      </w:r>
      <w:r w:rsidR="009E2E7E" w:rsidRPr="003D425F">
        <w:rPr>
          <w:rFonts w:ascii="Segoe UI" w:eastAsia="Calibri" w:hAnsi="Segoe UI" w:cs="Segoe UI"/>
          <w:sz w:val="22"/>
          <w:szCs w:val="22"/>
          <w:lang w:val="bs-Latn-BA"/>
        </w:rPr>
        <w:t xml:space="preserve"> na</w:t>
      </w:r>
      <w:r w:rsidRPr="003D425F">
        <w:rPr>
          <w:rFonts w:ascii="Segoe UI" w:eastAsia="Calibri" w:hAnsi="Segoe UI" w:cs="Segoe UI"/>
          <w:sz w:val="22"/>
          <w:szCs w:val="22"/>
          <w:lang w:val="bs-Latn-BA"/>
        </w:rPr>
        <w:t xml:space="preserve"> </w:t>
      </w:r>
      <w:r w:rsidR="009E2E7E" w:rsidRPr="003D425F">
        <w:rPr>
          <w:rFonts w:ascii="Segoe UI" w:eastAsia="Calibri" w:hAnsi="Segoe UI" w:cs="Segoe UI"/>
          <w:sz w:val="22"/>
          <w:szCs w:val="22"/>
          <w:lang w:val="bs-Latn-BA"/>
        </w:rPr>
        <w:t>izradi Glavnog projekta unutrašnjih toplovodnih instalacija  za objekat Elektrotehnička škola za energetiku Sarajevo</w:t>
      </w:r>
      <w:r w:rsidRPr="003D425F">
        <w:rPr>
          <w:rFonts w:ascii="Segoe UI" w:eastAsia="Calibri" w:hAnsi="Segoe UI" w:cs="Segoe UI"/>
          <w:sz w:val="22"/>
          <w:szCs w:val="22"/>
          <w:lang w:val="bs-Latn-BA"/>
        </w:rPr>
        <w:t xml:space="preserve">trebaju biti kompletirane u periodu od 120 dana. U navedeni rok ne ulazi vrijeme potrebno za eventualno ishodovanje potrebnih dozvola. </w:t>
      </w:r>
    </w:p>
    <w:p w14:paraId="7FABDBFC" w14:textId="77777777" w:rsidR="00CA6E8B" w:rsidRPr="003D425F" w:rsidRDefault="00CA6E8B" w:rsidP="00CA6E8B">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Izlazi zadatka</w:t>
      </w:r>
    </w:p>
    <w:p w14:paraId="7F235C43" w14:textId="77777777" w:rsidR="00CA6E8B" w:rsidRPr="003D425F" w:rsidRDefault="00CA6E8B" w:rsidP="00CA6E8B">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Glavni projekt sa fazama: termotehničke instalacije, prateće elektro instalacije, prateći projekat arhitekture (po potrebi), elaborat protupožarne zaštite, elaborat zaštite na radu se predaje u jednom primjerku (hard copy + digitalna verzija). Obaveza projektanta je da ishoduje ovjeru projekta ZOP i ZNR od strane ovlaštenih firmi, te sve druge ovjere i saglasnosti neophodne za izdavanje građevinske dozvole za dostavljeni primjerak (uključivo saglasnost KJKP Toplane Sarajevo).</w:t>
      </w:r>
    </w:p>
    <w:p w14:paraId="0A977127" w14:textId="77777777" w:rsidR="00CA6E8B" w:rsidRPr="003D425F" w:rsidRDefault="00CA6E8B" w:rsidP="00CA6E8B">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Nakon revizije i usaglašavanja sa revidentom, kojeg će odabrati i imenovati investitor, predaja pet primjeraka glavnog projekta</w:t>
      </w:r>
      <w:r w:rsidRPr="0038755B">
        <w:rPr>
          <w:rFonts w:ascii="Segoe UI" w:hAnsi="Segoe UI" w:cs="Segoe UI"/>
          <w:lang w:val="bs-Latn-BA"/>
        </w:rPr>
        <w:t xml:space="preserve"> </w:t>
      </w:r>
      <w:r w:rsidRPr="003D425F">
        <w:rPr>
          <w:rFonts w:ascii="Segoe UI" w:eastAsia="Calibri" w:hAnsi="Segoe UI" w:cs="Segoe UI"/>
          <w:sz w:val="22"/>
          <w:szCs w:val="22"/>
          <w:lang w:val="bs-Latn-BA"/>
        </w:rPr>
        <w:t>i elektronske verzije investitoru.</w:t>
      </w:r>
      <w:r w:rsidRPr="0038755B">
        <w:rPr>
          <w:rFonts w:ascii="Segoe UI" w:hAnsi="Segoe UI" w:cs="Segoe UI"/>
          <w:lang w:val="bs-Latn-BA"/>
        </w:rPr>
        <w:t xml:space="preserve"> </w:t>
      </w:r>
      <w:r w:rsidRPr="003D425F">
        <w:rPr>
          <w:rFonts w:ascii="Segoe UI" w:eastAsia="Calibri" w:hAnsi="Segoe UI" w:cs="Segoe UI"/>
          <w:sz w:val="22"/>
          <w:szCs w:val="22"/>
          <w:lang w:val="bs-Latn-BA"/>
        </w:rPr>
        <w:t>Glavni projekat će biti revidiran od strane trećeg pravnog lica kojeg će zaposliti UNDP, nakon čega će se od Izvođača/Projektanta ugovorenog u okviru ovog RFP očekivati da prihvati izvještaj i preporuke revizora, te dostavi konačnu integrisanu verziju projekta (po kojoj će se platiti usluga).</w:t>
      </w:r>
    </w:p>
    <w:p w14:paraId="6EDC8D8D" w14:textId="77777777" w:rsidR="00CA6E8B" w:rsidRPr="003D425F" w:rsidRDefault="00CA6E8B" w:rsidP="00CA6E8B">
      <w:pPr>
        <w:pStyle w:val="NormalWeb"/>
        <w:spacing w:before="2" w:after="2"/>
        <w:jc w:val="both"/>
        <w:rPr>
          <w:rFonts w:ascii="Segoe UI" w:hAnsi="Segoe UI" w:cs="Segoe UI"/>
          <w:sz w:val="22"/>
          <w:szCs w:val="22"/>
          <w:lang w:val="bs-Latn-BA"/>
        </w:rPr>
      </w:pPr>
      <w:r w:rsidRPr="003D425F">
        <w:rPr>
          <w:rFonts w:ascii="Segoe UI" w:hAnsi="Segoe UI" w:cs="Segoe UI"/>
          <w:sz w:val="22"/>
          <w:szCs w:val="22"/>
          <w:lang w:val="bs-Latn-BA"/>
        </w:rPr>
        <w:t>Sadržaj projektne dokumentacije uskladiti sa odredbama Zakona o prostornom planiranju i korištenju zemljišta na nivou Federacije Bosne i Hercegovine i uredbi o vrsti, sadržaju, označavanju i čuvanju, kontroli i nostrifikaciji investiciono-tehničke dokumentacije.</w:t>
      </w:r>
    </w:p>
    <w:p w14:paraId="0AED8C5E" w14:textId="21439F12" w:rsidR="002E7D00" w:rsidRPr="003D425F" w:rsidRDefault="00F753F8" w:rsidP="004D6A82">
      <w:pPr>
        <w:spacing w:after="200" w:line="276" w:lineRule="auto"/>
        <w:jc w:val="both"/>
        <w:rPr>
          <w:rFonts w:ascii="Segoe UI" w:hAnsi="Segoe UI" w:cs="Segoe UI"/>
          <w:b/>
          <w:sz w:val="22"/>
          <w:szCs w:val="22"/>
          <w:lang w:val="hr-HR"/>
        </w:rPr>
      </w:pPr>
      <w:r w:rsidRPr="003D425F">
        <w:rPr>
          <w:rFonts w:ascii="Segoe UI" w:hAnsi="Segoe UI" w:cs="Segoe UI"/>
          <w:b/>
          <w:sz w:val="22"/>
          <w:szCs w:val="22"/>
          <w:lang w:val="hr-HR"/>
        </w:rPr>
        <w:t xml:space="preserve"> </w:t>
      </w:r>
    </w:p>
    <w:p w14:paraId="6E29896C" w14:textId="6DA10891" w:rsidR="002B2E1D" w:rsidRPr="005D2B79" w:rsidRDefault="00555078" w:rsidP="003A32F0">
      <w:pPr>
        <w:pStyle w:val="ListParagraph"/>
        <w:numPr>
          <w:ilvl w:val="1"/>
          <w:numId w:val="12"/>
        </w:numPr>
        <w:spacing w:line="276" w:lineRule="auto"/>
        <w:jc w:val="center"/>
        <w:rPr>
          <w:rFonts w:ascii="Segoe UI" w:hAnsi="Segoe UI" w:cs="Segoe UI"/>
          <w:b/>
          <w:u w:val="single"/>
          <w:lang w:val="bs-Latn-BA" w:eastAsia="ar-SA"/>
        </w:rPr>
      </w:pPr>
      <w:r w:rsidRPr="0038755B">
        <w:rPr>
          <w:rFonts w:ascii="Segoe UI" w:hAnsi="Segoe UI" w:cs="Segoe UI"/>
          <w:b/>
          <w:szCs w:val="22"/>
          <w:u w:val="single"/>
          <w:lang w:val="bs-Latn-BA"/>
        </w:rPr>
        <w:br w:type="page"/>
      </w:r>
      <w:bookmarkStart w:id="1" w:name="_Hlk14102869"/>
      <w:r w:rsidR="009E2E7E" w:rsidRPr="005D2B79">
        <w:rPr>
          <w:rFonts w:ascii="Segoe UI" w:hAnsi="Segoe UI" w:cs="Segoe UI"/>
          <w:b/>
          <w:u w:val="single"/>
          <w:lang w:val="bs-Latn-BA" w:eastAsia="ar-SA"/>
        </w:rPr>
        <w:lastRenderedPageBreak/>
        <w:t xml:space="preserve">Izrada </w:t>
      </w:r>
      <w:r w:rsidR="002B2E1D" w:rsidRPr="005D2B79">
        <w:rPr>
          <w:rFonts w:ascii="Segoe UI" w:hAnsi="Segoe UI" w:cs="Segoe UI"/>
          <w:b/>
          <w:u w:val="single"/>
          <w:lang w:val="bs-Latn-BA" w:eastAsia="ar-SA"/>
        </w:rPr>
        <w:t>Glavnog projekta unutrašnjih toplovodnih instalacija</w:t>
      </w:r>
    </w:p>
    <w:p w14:paraId="4A89F363" w14:textId="77777777" w:rsidR="002B2E1D" w:rsidRPr="003D425F" w:rsidRDefault="002B2E1D" w:rsidP="003A32F0">
      <w:pPr>
        <w:suppressAutoHyphens/>
        <w:spacing w:line="276" w:lineRule="auto"/>
        <w:jc w:val="center"/>
        <w:rPr>
          <w:rFonts w:ascii="Segoe UI" w:hAnsi="Segoe UI" w:cs="Segoe UI"/>
          <w:b/>
          <w:sz w:val="22"/>
          <w:szCs w:val="24"/>
          <w:u w:val="single"/>
          <w:lang w:val="bs-Latn-BA" w:eastAsia="ar-SA"/>
        </w:rPr>
      </w:pPr>
      <w:r w:rsidRPr="003D425F">
        <w:rPr>
          <w:rFonts w:ascii="Segoe UI" w:hAnsi="Segoe UI" w:cs="Segoe UI"/>
          <w:b/>
          <w:sz w:val="22"/>
          <w:szCs w:val="24"/>
          <w:u w:val="single"/>
          <w:lang w:val="bs-Latn-BA" w:eastAsia="ar-SA"/>
        </w:rPr>
        <w:t xml:space="preserve">za objekat </w:t>
      </w:r>
      <w:bookmarkStart w:id="2" w:name="_Hlk14078439"/>
      <w:r w:rsidRPr="003D425F">
        <w:rPr>
          <w:rFonts w:ascii="Segoe UI" w:hAnsi="Segoe UI" w:cs="Segoe UI"/>
          <w:b/>
          <w:sz w:val="22"/>
          <w:szCs w:val="24"/>
          <w:u w:val="single"/>
          <w:lang w:val="bs-Latn-BA" w:eastAsia="ar-SA"/>
        </w:rPr>
        <w:t>OŠ Safvet-beg Bašagić</w:t>
      </w:r>
      <w:bookmarkEnd w:id="2"/>
      <w:r w:rsidRPr="003D425F">
        <w:rPr>
          <w:rFonts w:ascii="Segoe UI" w:hAnsi="Segoe UI" w:cs="Segoe UI"/>
          <w:b/>
          <w:sz w:val="22"/>
          <w:szCs w:val="24"/>
          <w:u w:val="single"/>
          <w:lang w:val="bs-Latn-BA" w:eastAsia="ar-SA"/>
        </w:rPr>
        <w:t xml:space="preserve"> Sarajevo</w:t>
      </w:r>
    </w:p>
    <w:bookmarkEnd w:id="1"/>
    <w:p w14:paraId="294B003F" w14:textId="77777777" w:rsidR="002B2E1D" w:rsidRPr="003D425F" w:rsidRDefault="002B2E1D" w:rsidP="003A32F0">
      <w:pPr>
        <w:suppressAutoHyphens/>
        <w:spacing w:line="276" w:lineRule="auto"/>
        <w:jc w:val="both"/>
        <w:rPr>
          <w:rFonts w:ascii="Segoe UI" w:hAnsi="Segoe UI" w:cs="Segoe UI"/>
          <w:sz w:val="22"/>
          <w:szCs w:val="24"/>
          <w:u w:val="single"/>
          <w:lang w:val="bs-Latn-BA" w:eastAsia="ar-SA"/>
        </w:rPr>
      </w:pPr>
    </w:p>
    <w:p w14:paraId="3D553E37" w14:textId="77777777" w:rsidR="002B2E1D" w:rsidRPr="003D425F" w:rsidRDefault="002B2E1D" w:rsidP="002B2E1D">
      <w:pPr>
        <w:suppressAutoHyphens/>
        <w:jc w:val="both"/>
        <w:rPr>
          <w:rFonts w:ascii="Segoe UI" w:hAnsi="Segoe UI" w:cs="Segoe UI"/>
          <w:sz w:val="22"/>
          <w:szCs w:val="22"/>
          <w:lang w:val="bs-Latn-BA" w:eastAsia="ar-SA"/>
        </w:rPr>
      </w:pPr>
      <w:r w:rsidRPr="003D425F">
        <w:rPr>
          <w:rFonts w:ascii="Segoe UI" w:hAnsi="Segoe UI" w:cs="Segoe UI"/>
          <w:sz w:val="22"/>
          <w:szCs w:val="24"/>
          <w:lang w:val="bs-Latn-BA" w:eastAsia="ar-SA"/>
        </w:rPr>
        <w:t xml:space="preserve">OŠ Safvet-beg Bašagić se nalazi u Sarajevu, Općina Centar, na adresi Gimnazijska 1. </w:t>
      </w:r>
    </w:p>
    <w:p w14:paraId="0A4088D8" w14:textId="77777777" w:rsidR="002B2E1D" w:rsidRPr="003D425F" w:rsidRDefault="002B2E1D" w:rsidP="002B2E1D">
      <w:pPr>
        <w:suppressAutoHyphens/>
        <w:jc w:val="both"/>
        <w:rPr>
          <w:rFonts w:ascii="Segoe UI" w:hAnsi="Segoe UI" w:cs="Segoe UI"/>
          <w:sz w:val="22"/>
          <w:szCs w:val="24"/>
          <w:lang w:val="bs-Latn-BA" w:eastAsia="ar-SA"/>
        </w:rPr>
      </w:pPr>
    </w:p>
    <w:p w14:paraId="68CE772C" w14:textId="77777777" w:rsidR="002B2E1D" w:rsidRPr="003D425F" w:rsidRDefault="002B2E1D" w:rsidP="002B2E1D">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 xml:space="preserve">Objekat se grije iz vlastite kotlovnice, koja je smještena u suterenu objekta. U kotlovnici su smješten kotao sa gasnim gorionikom. Površina objekta iznosi </w:t>
      </w:r>
      <w:r w:rsidRPr="003D425F">
        <w:rPr>
          <w:rFonts w:ascii="Segoe UI" w:hAnsi="Segoe UI" w:cs="Segoe UI"/>
          <w:sz w:val="22"/>
          <w:szCs w:val="22"/>
          <w:lang w:val="bs-Latn-BA" w:eastAsia="ar-SA"/>
        </w:rPr>
        <w:t>cca 1800 m</w:t>
      </w:r>
      <w:r w:rsidRPr="003D425F">
        <w:rPr>
          <w:rFonts w:ascii="Segoe UI" w:hAnsi="Segoe UI" w:cs="Segoe UI"/>
          <w:sz w:val="22"/>
          <w:szCs w:val="22"/>
          <w:vertAlign w:val="superscript"/>
          <w:lang w:val="bs-Latn-BA" w:eastAsia="ar-SA"/>
        </w:rPr>
        <w:t>2</w:t>
      </w:r>
      <w:r w:rsidRPr="003D425F">
        <w:rPr>
          <w:rFonts w:ascii="Segoe UI" w:hAnsi="Segoe UI" w:cs="Segoe UI"/>
          <w:sz w:val="22"/>
          <w:szCs w:val="22"/>
          <w:lang w:val="bs-Latn-BA" w:eastAsia="ar-SA"/>
        </w:rPr>
        <w:t xml:space="preserve">. </w:t>
      </w:r>
      <w:r w:rsidRPr="003D425F">
        <w:rPr>
          <w:rFonts w:ascii="Segoe UI" w:hAnsi="Segoe UI" w:cs="Segoe UI"/>
          <w:sz w:val="22"/>
          <w:szCs w:val="24"/>
          <w:lang w:val="bs-Latn-BA" w:eastAsia="ar-SA"/>
        </w:rPr>
        <w:t xml:space="preserve">KJKP Toplane Sarajevo su u toku izrade projektne dokumentacije za priključenje objekta na sistem daljinskog grijanja. </w:t>
      </w:r>
    </w:p>
    <w:p w14:paraId="53BEAF5F" w14:textId="77777777" w:rsidR="002B2E1D" w:rsidRPr="003D425F" w:rsidRDefault="002B2E1D" w:rsidP="002B2E1D">
      <w:pPr>
        <w:autoSpaceDE w:val="0"/>
        <w:autoSpaceDN w:val="0"/>
        <w:adjustRightInd w:val="0"/>
        <w:jc w:val="both"/>
        <w:rPr>
          <w:rFonts w:ascii="Segoe UI" w:hAnsi="Segoe UI" w:cs="Segoe UI"/>
          <w:sz w:val="22"/>
          <w:szCs w:val="24"/>
          <w:lang w:val="bs-Latn-BA" w:eastAsia="ar-SA"/>
        </w:rPr>
      </w:pPr>
    </w:p>
    <w:p w14:paraId="555AA7ED" w14:textId="77777777" w:rsidR="002B2E1D" w:rsidRPr="003D425F" w:rsidRDefault="002B2E1D" w:rsidP="002B2E1D">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Predmet projektnog zadatka je izrada Glavnog projekta termotehničkih instalacija za objekat OŠ Safvet-beg Bašagić Sarajevo koji uključuje, osim zakonom i pravilnicima definisanih sadržaja, sljedeće:</w:t>
      </w:r>
    </w:p>
    <w:p w14:paraId="11E915D4" w14:textId="77777777" w:rsidR="002B2E1D" w:rsidRPr="003D425F" w:rsidRDefault="002B2E1D" w:rsidP="002B2E1D">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Snimanje postojećeg stanja i izrada adekvatnih građevinskih podloga za potrebe projekta termotehničkih instalacija,</w:t>
      </w:r>
    </w:p>
    <w:p w14:paraId="35F71A9E" w14:textId="77777777" w:rsidR="002B2E1D" w:rsidRPr="003D425F" w:rsidRDefault="002B2E1D" w:rsidP="002B2E1D">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 xml:space="preserve">Snimanje postojećeg stanja termotehničkih instalacija sa pratećim elektromotornim razvodom, </w:t>
      </w:r>
    </w:p>
    <w:p w14:paraId="63C4E681" w14:textId="77777777" w:rsidR="002B2E1D" w:rsidRPr="003D425F" w:rsidRDefault="002B2E1D" w:rsidP="002B2E1D">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proračuna gubitaka toplote prema BAS EN 12831:2010 za cijeli objekat,</w:t>
      </w:r>
    </w:p>
    <w:p w14:paraId="13CBCB2B" w14:textId="77777777" w:rsidR="002B2E1D" w:rsidRPr="003D425F" w:rsidRDefault="002B2E1D" w:rsidP="002B2E1D">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projekta termotekničkih instalacija (opšti dio, tehnički opis, proračuni, predmjer i predračun radova, grafička dokumentacija) koja uključuje:</w:t>
      </w:r>
    </w:p>
    <w:p w14:paraId="0C3DDE1B"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kotlovnice i toplotne podstanice</w:t>
      </w:r>
    </w:p>
    <w:p w14:paraId="3C7E6F1A"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grijaćih tijela sa tipovima i kapacitetima</w:t>
      </w:r>
    </w:p>
    <w:p w14:paraId="59790240"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cijevne mreže sa naznačenim prečnicima i projektom definisanim protocima</w:t>
      </w:r>
    </w:p>
    <w:p w14:paraId="125827DF"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kapaciteta pojedinih grijaćih tijela u zavisnosti od rezultata proračuna (navesti u kompletnoj dokumentaciji koja grijaća tijela se demomtiraju, a koja se predviđaju)</w:t>
      </w:r>
    </w:p>
    <w:p w14:paraId="5AFE4896"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dimenzija dijelova cjevovoda u zavisnosti od rezultata proračuna (samo u slučaju da nije opravdano koristiti druga tehnička rješenja)</w:t>
      </w:r>
    </w:p>
    <w:p w14:paraId="683393A2" w14:textId="77777777" w:rsidR="002B2E1D" w:rsidRPr="003D425F" w:rsidRDefault="002B2E1D" w:rsidP="002B2E1D">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projektnog rješenja za toplotnu podstanicu potrebne snage, pri tu/ti=80/60°C koje treba da uzme u obzir:</w:t>
      </w:r>
    </w:p>
    <w:p w14:paraId="1DB39255"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Projektant je dužan u toku izrade projektne dokumentacije kontaktirati distributera toplotne energije KJKP Toplane Sarajevo kako bi se definisali uslovi koje podstanica treba da zadovolji.</w:t>
      </w:r>
    </w:p>
    <w:p w14:paraId="0D01909D"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Pojedine potrošače u toplotnoj podstanici je potrebno odvojiti posebnim hidrauličkim krugovima sa ugrađenim ultrazvučnim mjeračima utroška toplotne energije sa baterijskim napajanjem i ugrađenim M-bus modulima za daljinsko očitanje podataka, sa svim neophodnim certifikatima. Broj pojedinih potrošača definisati tako da se bitno ne mijenja unutrašnji cijevni razvod.</w:t>
      </w:r>
    </w:p>
    <w:p w14:paraId="10158053"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 xml:space="preserve">Za pojedine potrošače predvidjeti po jednu cirkulacionu pumpu sa toplotnom izolacijom kućišta, energetske klase A, sa frekventnom regulacijom broja obrtaja, sa regulatorom integrisanim u kontrolnu kutiju, kontrolnom pločom sa TFT displejom, </w:t>
      </w:r>
      <w:r w:rsidRPr="003D425F">
        <w:rPr>
          <w:rFonts w:ascii="Segoe UI" w:hAnsi="Segoe UI" w:cs="Segoe UI"/>
          <w:lang w:val="bs-Latn-BA" w:eastAsia="ar-SA"/>
        </w:rPr>
        <w:lastRenderedPageBreak/>
        <w:t xml:space="preserve">senzorima diferencijalnog pritiska i temparature, zračnim hlađenjem elektroničkih dijelova i funkcijama prilagođavanja protoka, regulisanja odnosa i postojanosti pritiska, regulisanja postojanosti temparature i automatskim podešavanjem na noćni rad. Predvidjeti i automatiku sa regulatorom i svim potrebnim senzorima za vođenje polaznog voda pojedinog cirkulacionog kruga (potrošača) u zavisnosti od spoljne temperature. </w:t>
      </w:r>
    </w:p>
    <w:p w14:paraId="23E8A6DA" w14:textId="77777777" w:rsidR="002B2E1D" w:rsidRPr="003D425F" w:rsidRDefault="002B2E1D" w:rsidP="002B2E1D">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Predvidjeti zatvoreni ekspanzioni sistem.</w:t>
      </w:r>
    </w:p>
    <w:p w14:paraId="2F55C39A" w14:textId="77777777" w:rsidR="002B2E1D" w:rsidRPr="003D425F" w:rsidRDefault="002B2E1D" w:rsidP="002B2E1D">
      <w:pPr>
        <w:suppressAutoHyphens/>
        <w:jc w:val="both"/>
        <w:rPr>
          <w:rFonts w:ascii="Segoe UI" w:hAnsi="Segoe UI" w:cs="Segoe UI"/>
          <w:sz w:val="22"/>
          <w:szCs w:val="24"/>
          <w:lang w:val="bs-Latn-BA" w:eastAsia="ar-SA"/>
        </w:rPr>
      </w:pPr>
    </w:p>
    <w:p w14:paraId="083DAC96" w14:textId="77777777" w:rsidR="002B2E1D" w:rsidRPr="003D425F" w:rsidRDefault="002B2E1D" w:rsidP="002B2E1D">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Projektant je dužan u toku izrade projektne dokumentacije uvažiti prijedloge i sugestije predstavnika KJKP Toplane Sarajevo.</w:t>
      </w:r>
    </w:p>
    <w:p w14:paraId="4112AE77" w14:textId="77777777" w:rsidR="002B2E1D" w:rsidRPr="003D425F" w:rsidRDefault="002B2E1D" w:rsidP="002B2E1D">
      <w:pPr>
        <w:suppressAutoHyphens/>
        <w:jc w:val="both"/>
        <w:rPr>
          <w:rFonts w:ascii="Segoe UI" w:hAnsi="Segoe UI" w:cs="Segoe UI"/>
          <w:sz w:val="22"/>
          <w:szCs w:val="24"/>
          <w:lang w:val="bs-Latn-BA" w:eastAsia="ar-SA"/>
        </w:rPr>
      </w:pPr>
    </w:p>
    <w:p w14:paraId="04BBD903" w14:textId="77777777" w:rsidR="002B2E1D" w:rsidRPr="003D425F" w:rsidRDefault="002B2E1D" w:rsidP="002B2E1D">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Vremenski okvir</w:t>
      </w:r>
    </w:p>
    <w:p w14:paraId="3580EA09" w14:textId="7A39A9FB" w:rsidR="002B2E1D" w:rsidRPr="003D425F" w:rsidRDefault="002B2E1D" w:rsidP="009E2E7E">
      <w:pPr>
        <w:spacing w:after="160" w:line="259" w:lineRule="auto"/>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Aktivnosti</w:t>
      </w:r>
      <w:r w:rsidR="009E2E7E" w:rsidRPr="003D425F">
        <w:rPr>
          <w:rFonts w:ascii="Segoe UI" w:eastAsia="Calibri" w:hAnsi="Segoe UI" w:cs="Segoe UI"/>
          <w:sz w:val="22"/>
          <w:szCs w:val="22"/>
          <w:lang w:val="bs-Latn-BA"/>
        </w:rPr>
        <w:t xml:space="preserve"> na izradi Glavnog projekta unutrašnjih toplovodnih instalacija za objekat OŠ Safvet-beg Bašagić Sarajevo</w:t>
      </w:r>
      <w:r w:rsidRPr="003D425F">
        <w:rPr>
          <w:rFonts w:ascii="Segoe UI" w:eastAsia="Calibri" w:hAnsi="Segoe UI" w:cs="Segoe UI"/>
          <w:sz w:val="22"/>
          <w:szCs w:val="22"/>
          <w:lang w:val="bs-Latn-BA"/>
        </w:rPr>
        <w:t xml:space="preserve">trebaju biti kompletirane u periodu od 45 dana. U navedeni rok ne ulazi vrijeme potrebno za eventualno ishodovanje potrebnih dozvola. </w:t>
      </w:r>
    </w:p>
    <w:p w14:paraId="2D9F199C" w14:textId="77777777" w:rsidR="002B2E1D" w:rsidRPr="003D425F" w:rsidRDefault="002B2E1D" w:rsidP="002B2E1D">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Izlazi zadatka</w:t>
      </w:r>
    </w:p>
    <w:p w14:paraId="4BA6544E" w14:textId="77777777" w:rsidR="002B2E1D" w:rsidRPr="003D425F" w:rsidRDefault="002B2E1D" w:rsidP="002B2E1D">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Glavni projekt sa fazama: termotehničke instalacije, prateće elektro instalacije, prateći projekat arhitekture (po potrebi), elaborat protupožarne zaštite, elaborat zaštite na radu se predaje u jednom primjerku (hard copy + digitalna verzija). Obaveza projektanta je da ishoduje ovjeru projekta ZOP i ZNR od strane ovlaštenih firmi, te sve druge ovjere i saglasnosti neophodne za izdavanje građevinske dozvole za dostavljeni primjerak (uključivo saglasnost KJKP Toplane Sarajevo).</w:t>
      </w:r>
    </w:p>
    <w:p w14:paraId="46FD1DFC" w14:textId="77777777" w:rsidR="002B2E1D" w:rsidRPr="003D425F" w:rsidRDefault="002B2E1D" w:rsidP="002B2E1D">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Nakon revizije i usaglašavanja sa revidentom, kojeg će odabrati i imenovati investitor, predaja pet primjeraka glavnog projekta</w:t>
      </w:r>
      <w:r w:rsidRPr="0038755B">
        <w:rPr>
          <w:rFonts w:ascii="Segoe UI" w:hAnsi="Segoe UI" w:cs="Segoe UI"/>
          <w:lang w:val="bs-Latn-BA"/>
        </w:rPr>
        <w:t xml:space="preserve"> </w:t>
      </w:r>
      <w:r w:rsidRPr="003D425F">
        <w:rPr>
          <w:rFonts w:ascii="Segoe UI" w:eastAsia="Calibri" w:hAnsi="Segoe UI" w:cs="Segoe UI"/>
          <w:sz w:val="22"/>
          <w:szCs w:val="22"/>
          <w:lang w:val="bs-Latn-BA"/>
        </w:rPr>
        <w:t>i elektronske verzije investitoru.</w:t>
      </w:r>
      <w:r w:rsidRPr="0038755B">
        <w:rPr>
          <w:rFonts w:ascii="Segoe UI" w:hAnsi="Segoe UI" w:cs="Segoe UI"/>
          <w:lang w:val="bs-Latn-BA"/>
        </w:rPr>
        <w:t xml:space="preserve"> </w:t>
      </w:r>
      <w:r w:rsidRPr="003D425F">
        <w:rPr>
          <w:rFonts w:ascii="Segoe UI" w:eastAsia="Calibri" w:hAnsi="Segoe UI" w:cs="Segoe UI"/>
          <w:sz w:val="22"/>
          <w:szCs w:val="22"/>
          <w:lang w:val="bs-Latn-BA"/>
        </w:rPr>
        <w:t>Glavni projekat će biti revidiran od strane trećeg pravnog lica kojeg će zaposliti UNDP, nakon čega će se od Izvođača/Projektanta ugovorenog u okviru ovog RFP očekivati da prihvati izvještaj i preporuke revizora, te dostavi konačnu integrisanu verziju projekta (po kojoj će se platiti usluga).</w:t>
      </w:r>
    </w:p>
    <w:p w14:paraId="1060D554" w14:textId="77742ABB" w:rsidR="002E7D00" w:rsidRPr="0038755B" w:rsidRDefault="002B2E1D" w:rsidP="002B2E1D">
      <w:pPr>
        <w:spacing w:after="200" w:line="276" w:lineRule="auto"/>
        <w:jc w:val="center"/>
        <w:rPr>
          <w:rFonts w:ascii="Segoe UI" w:hAnsi="Segoe UI" w:cs="Segoe UI"/>
          <w:b/>
          <w:sz w:val="22"/>
          <w:szCs w:val="22"/>
          <w:u w:val="single"/>
          <w:lang w:val="bs-Latn-BA"/>
        </w:rPr>
      </w:pPr>
      <w:r w:rsidRPr="003D425F">
        <w:rPr>
          <w:rFonts w:ascii="Segoe UI" w:hAnsi="Segoe UI" w:cs="Segoe UI"/>
          <w:sz w:val="22"/>
          <w:szCs w:val="22"/>
          <w:lang w:val="bs-Latn-BA"/>
        </w:rPr>
        <w:t>Sadržaj projektne dokumentacije uskladiti sa odredbama Zakona o prostornom planiranju i korištenju zemljišta na nivou Federacije Bosne i Hercegovine i uredbi o vrsti, sadržaju, označavanju i čuvanju, kontroli i nostrifikaciji investiciono-tehničke dokumentacije.</w:t>
      </w:r>
    </w:p>
    <w:p w14:paraId="43A1663D" w14:textId="77777777" w:rsidR="008155CE" w:rsidRPr="003D425F" w:rsidRDefault="008155CE" w:rsidP="008155CE">
      <w:pPr>
        <w:spacing w:line="259" w:lineRule="auto"/>
        <w:jc w:val="both"/>
        <w:rPr>
          <w:rFonts w:ascii="Segoe UI" w:eastAsia="Calibri" w:hAnsi="Segoe UI" w:cs="Segoe UI"/>
          <w:b/>
          <w:sz w:val="22"/>
          <w:szCs w:val="22"/>
          <w:lang w:val="bs-Latn-BA"/>
        </w:rPr>
      </w:pPr>
    </w:p>
    <w:p w14:paraId="21DBFC7E" w14:textId="09F5F9A4" w:rsidR="008155CE" w:rsidRPr="003D425F" w:rsidRDefault="009E2E7E" w:rsidP="009E2E7E">
      <w:pPr>
        <w:pStyle w:val="ListParagraph"/>
        <w:numPr>
          <w:ilvl w:val="1"/>
          <w:numId w:val="12"/>
        </w:numPr>
        <w:suppressAutoHyphens/>
        <w:spacing w:line="276" w:lineRule="auto"/>
        <w:jc w:val="center"/>
        <w:rPr>
          <w:rFonts w:ascii="Segoe UI" w:hAnsi="Segoe UI" w:cs="Segoe UI"/>
          <w:b/>
          <w:u w:val="single"/>
          <w:lang w:val="bs-Latn-BA" w:eastAsia="ar-SA"/>
        </w:rPr>
      </w:pPr>
      <w:r w:rsidRPr="003D425F">
        <w:rPr>
          <w:rFonts w:ascii="Segoe UI" w:hAnsi="Segoe UI" w:cs="Segoe UI"/>
          <w:b/>
          <w:u w:val="single"/>
          <w:lang w:val="bs-Latn-BA" w:eastAsia="ar-SA"/>
        </w:rPr>
        <w:t>I</w:t>
      </w:r>
      <w:r w:rsidR="008155CE" w:rsidRPr="003D425F">
        <w:rPr>
          <w:rFonts w:ascii="Segoe UI" w:hAnsi="Segoe UI" w:cs="Segoe UI"/>
          <w:b/>
          <w:u w:val="single"/>
          <w:lang w:val="bs-Latn-BA" w:eastAsia="ar-SA"/>
        </w:rPr>
        <w:t>zrad</w:t>
      </w:r>
      <w:r w:rsidRPr="003D425F">
        <w:rPr>
          <w:rFonts w:ascii="Segoe UI" w:hAnsi="Segoe UI" w:cs="Segoe UI"/>
          <w:b/>
          <w:u w:val="single"/>
          <w:lang w:val="bs-Latn-BA" w:eastAsia="ar-SA"/>
        </w:rPr>
        <w:t>a</w:t>
      </w:r>
      <w:r w:rsidR="008155CE" w:rsidRPr="003D425F">
        <w:rPr>
          <w:rFonts w:ascii="Segoe UI" w:hAnsi="Segoe UI" w:cs="Segoe UI"/>
          <w:b/>
          <w:u w:val="single"/>
          <w:lang w:val="bs-Latn-BA" w:eastAsia="ar-SA"/>
        </w:rPr>
        <w:t xml:space="preserve"> Glavnog projekta unutrašnjih toplovodnih instalacija </w:t>
      </w:r>
    </w:p>
    <w:p w14:paraId="0F722872" w14:textId="77777777" w:rsidR="008155CE" w:rsidRPr="003D425F" w:rsidRDefault="008155CE" w:rsidP="009E2E7E">
      <w:pPr>
        <w:suppressAutoHyphens/>
        <w:spacing w:line="276" w:lineRule="auto"/>
        <w:jc w:val="center"/>
        <w:rPr>
          <w:rFonts w:ascii="Segoe UI" w:hAnsi="Segoe UI" w:cs="Segoe UI"/>
          <w:b/>
          <w:sz w:val="22"/>
          <w:szCs w:val="24"/>
          <w:u w:val="single"/>
          <w:lang w:val="bs-Latn-BA" w:eastAsia="ar-SA"/>
        </w:rPr>
      </w:pPr>
      <w:r w:rsidRPr="003D425F">
        <w:rPr>
          <w:rFonts w:ascii="Segoe UI" w:hAnsi="Segoe UI" w:cs="Segoe UI"/>
          <w:b/>
          <w:sz w:val="22"/>
          <w:szCs w:val="24"/>
          <w:u w:val="single"/>
          <w:lang w:val="bs-Latn-BA" w:eastAsia="ar-SA"/>
        </w:rPr>
        <w:t xml:space="preserve">za objekat </w:t>
      </w:r>
      <w:bookmarkStart w:id="3" w:name="_Hlk14078467"/>
      <w:r w:rsidRPr="003D425F">
        <w:rPr>
          <w:rFonts w:ascii="Segoe UI" w:hAnsi="Segoe UI" w:cs="Segoe UI"/>
          <w:b/>
          <w:sz w:val="22"/>
          <w:szCs w:val="24"/>
          <w:u w:val="single"/>
          <w:lang w:val="bs-Latn-BA" w:eastAsia="ar-SA"/>
        </w:rPr>
        <w:t xml:space="preserve">Arhitektonsko građevinski fakultet </w:t>
      </w:r>
      <w:bookmarkEnd w:id="3"/>
      <w:r w:rsidRPr="003D425F">
        <w:rPr>
          <w:rFonts w:ascii="Segoe UI" w:hAnsi="Segoe UI" w:cs="Segoe UI"/>
          <w:b/>
          <w:sz w:val="22"/>
          <w:szCs w:val="24"/>
          <w:u w:val="single"/>
          <w:lang w:val="bs-Latn-BA" w:eastAsia="ar-SA"/>
        </w:rPr>
        <w:t>Sarajevo</w:t>
      </w:r>
    </w:p>
    <w:p w14:paraId="29865982" w14:textId="77777777" w:rsidR="008155CE" w:rsidRPr="003D425F" w:rsidRDefault="008155CE" w:rsidP="009E2E7E">
      <w:pPr>
        <w:suppressAutoHyphens/>
        <w:spacing w:line="276" w:lineRule="auto"/>
        <w:jc w:val="both"/>
        <w:rPr>
          <w:rFonts w:ascii="Segoe UI" w:hAnsi="Segoe UI" w:cs="Segoe UI"/>
          <w:sz w:val="22"/>
          <w:szCs w:val="24"/>
          <w:lang w:val="bs-Latn-BA" w:eastAsia="ar-SA"/>
        </w:rPr>
      </w:pPr>
    </w:p>
    <w:p w14:paraId="22249DA1" w14:textId="77777777" w:rsidR="008155CE" w:rsidRPr="003D425F" w:rsidRDefault="008155CE" w:rsidP="008155CE">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Arhitektonsko građevinski fakultet Sarajevo se nalazi u Sarajevu u naselju Koševo, Općina Centar na adresi Patriotske lige 30.</w:t>
      </w:r>
    </w:p>
    <w:p w14:paraId="71BFF550" w14:textId="77777777" w:rsidR="008155CE" w:rsidRPr="003D425F" w:rsidRDefault="008155CE" w:rsidP="008155CE">
      <w:pPr>
        <w:suppressAutoHyphens/>
        <w:jc w:val="both"/>
        <w:rPr>
          <w:rFonts w:ascii="Segoe UI" w:hAnsi="Segoe UI" w:cs="Segoe UI"/>
          <w:sz w:val="22"/>
          <w:szCs w:val="24"/>
          <w:lang w:val="bs-Latn-BA" w:eastAsia="ar-SA"/>
        </w:rPr>
      </w:pPr>
    </w:p>
    <w:p w14:paraId="6C32F75E" w14:textId="77777777" w:rsidR="008155CE" w:rsidRPr="003D425F" w:rsidRDefault="008155CE" w:rsidP="008155CE">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lastRenderedPageBreak/>
        <w:t xml:space="preserve">Objekat se grije iz vlastite kotlovnice, koja je smještena u suterenu objekta. Površina objekta iznosi </w:t>
      </w:r>
      <w:r w:rsidRPr="003D425F">
        <w:rPr>
          <w:rFonts w:ascii="Segoe UI" w:hAnsi="Segoe UI" w:cs="Segoe UI"/>
          <w:sz w:val="22"/>
          <w:szCs w:val="22"/>
          <w:lang w:val="bs-Latn-BA" w:eastAsia="ar-SA"/>
        </w:rPr>
        <w:t>cca 11970 m</w:t>
      </w:r>
      <w:r w:rsidRPr="003D425F">
        <w:rPr>
          <w:rFonts w:ascii="Segoe UI" w:hAnsi="Segoe UI" w:cs="Segoe UI"/>
          <w:sz w:val="22"/>
          <w:szCs w:val="22"/>
          <w:vertAlign w:val="superscript"/>
          <w:lang w:val="bs-Latn-BA" w:eastAsia="ar-SA"/>
        </w:rPr>
        <w:t>2</w:t>
      </w:r>
      <w:r w:rsidRPr="003D425F">
        <w:rPr>
          <w:rFonts w:ascii="Segoe UI" w:hAnsi="Segoe UI" w:cs="Segoe UI"/>
          <w:sz w:val="22"/>
          <w:szCs w:val="22"/>
          <w:lang w:val="bs-Latn-BA" w:eastAsia="ar-SA"/>
        </w:rPr>
        <w:t xml:space="preserve">. </w:t>
      </w:r>
      <w:r w:rsidRPr="003D425F">
        <w:rPr>
          <w:rFonts w:ascii="Segoe UI" w:hAnsi="Segoe UI" w:cs="Segoe UI"/>
          <w:sz w:val="22"/>
          <w:szCs w:val="24"/>
          <w:lang w:val="bs-Latn-BA" w:eastAsia="ar-SA"/>
        </w:rPr>
        <w:t xml:space="preserve">KJKP Toplane Sarajevo su u toku izrade projektne dokumentacije za priključenje objekta na sistem daljinskog grijanja. </w:t>
      </w:r>
    </w:p>
    <w:p w14:paraId="7A48D458" w14:textId="77777777" w:rsidR="008155CE" w:rsidRPr="003D425F" w:rsidRDefault="008155CE" w:rsidP="008155CE">
      <w:pPr>
        <w:suppressAutoHyphens/>
        <w:jc w:val="both"/>
        <w:rPr>
          <w:rFonts w:ascii="Segoe UI" w:hAnsi="Segoe UI" w:cs="Segoe UI"/>
          <w:sz w:val="22"/>
          <w:szCs w:val="24"/>
          <w:lang w:val="bs-Latn-BA" w:eastAsia="ar-SA"/>
        </w:rPr>
      </w:pPr>
    </w:p>
    <w:p w14:paraId="57073645" w14:textId="77777777" w:rsidR="008155CE" w:rsidRPr="003D425F" w:rsidRDefault="008155CE" w:rsidP="008155CE">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Predmet projektnog zadatka je izrada Glavnog projekta termotehničkih instalacija za objekat Arhitektonsko građevinski fakultet Sarajevo koji uključuje, osim zakonom i pravilnicima definisanih sadržaja, sljedeće:</w:t>
      </w:r>
    </w:p>
    <w:p w14:paraId="4AB9CA1C" w14:textId="77777777" w:rsidR="008155CE" w:rsidRPr="003D425F" w:rsidRDefault="008155CE" w:rsidP="008155CE">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Snimanje postojećeg stanja i izrada adekvatnih građevinskih podloga za potrebe projekta termotehničkih instalacija,</w:t>
      </w:r>
    </w:p>
    <w:p w14:paraId="548B743B" w14:textId="77777777" w:rsidR="008155CE" w:rsidRPr="003D425F" w:rsidRDefault="008155CE" w:rsidP="008155CE">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 xml:space="preserve">Snimanje postojećeg stanja termotehničkih instalacija sa pratećim elektromotornim razvodom, </w:t>
      </w:r>
    </w:p>
    <w:p w14:paraId="04F6D008" w14:textId="77777777" w:rsidR="008155CE" w:rsidRPr="003D425F" w:rsidRDefault="008155CE" w:rsidP="008155CE">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proračuna gubitaka toplote prema BAS EN 12831:2010 za cijeli objekat ,</w:t>
      </w:r>
    </w:p>
    <w:p w14:paraId="0B977928" w14:textId="77777777" w:rsidR="008155CE" w:rsidRPr="003D425F" w:rsidRDefault="008155CE" w:rsidP="008155CE">
      <w:pPr>
        <w:pStyle w:val="ListParagraph"/>
        <w:numPr>
          <w:ilvl w:val="0"/>
          <w:numId w:val="10"/>
        </w:numPr>
        <w:suppressAutoHyphens/>
        <w:spacing w:after="60" w:line="240" w:lineRule="auto"/>
        <w:ind w:left="357" w:hanging="357"/>
        <w:contextualSpacing w:val="0"/>
        <w:jc w:val="both"/>
        <w:rPr>
          <w:rFonts w:ascii="Segoe UI" w:hAnsi="Segoe UI" w:cs="Segoe UI"/>
          <w:lang w:val="bs-Latn-BA" w:eastAsia="ar-SA"/>
        </w:rPr>
      </w:pPr>
      <w:r w:rsidRPr="003D425F">
        <w:rPr>
          <w:rFonts w:ascii="Segoe UI" w:hAnsi="Segoe UI" w:cs="Segoe UI"/>
          <w:lang w:val="bs-Latn-BA" w:eastAsia="ar-SA"/>
        </w:rPr>
        <w:t>Izrada projekta termotekničkih instalacija (opšti dio, tehnički opis, proračuni, predmjer i predračun radova, grafička dokumentacija) koja uključuje:</w:t>
      </w:r>
    </w:p>
    <w:p w14:paraId="4D0FBA7D"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kotlovnice i toplotne podstanice</w:t>
      </w:r>
    </w:p>
    <w:p w14:paraId="6F7227C5"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grijaćih tijela sa tipovima i kapacitetima</w:t>
      </w:r>
    </w:p>
    <w:p w14:paraId="096CB305"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postojeće stanje cijevne mreže sa naznačenim prečnicima i projektom definisanim protocima</w:t>
      </w:r>
    </w:p>
    <w:p w14:paraId="2A1C836F"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kapaciteta pojedinih grijaćih tijela u zavisnosti od rezultata proračuna (navesti u kompletnoj dokumentaciji koja grijaća tijela se demomtiraju, a koja se predviđaju)</w:t>
      </w:r>
    </w:p>
    <w:p w14:paraId="22EB1124"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korekcije dimenzija dijelova cjevovoda u zavisnosti od rezultata proračuna (samo u slučaju da nije opravdano koristiti druga tehnička rješenja)</w:t>
      </w:r>
    </w:p>
    <w:p w14:paraId="2EFD676C"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eventualne pomoćne objekte koji su priključeni na sistem grijanja sa postojeće kotlovnice potrebno je tretirati kao i ostatak kompleksa</w:t>
      </w:r>
    </w:p>
    <w:p w14:paraId="4A756FCD" w14:textId="77777777" w:rsidR="008155CE" w:rsidRPr="003D425F" w:rsidRDefault="008155CE" w:rsidP="008155CE">
      <w:pPr>
        <w:pStyle w:val="ListParagraph"/>
        <w:numPr>
          <w:ilvl w:val="0"/>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Izrada projektnog rješenja za toplotnu podstanicu potrebne snage, pri tu/ti=80/60°C koje treba da uzme u obzir:</w:t>
      </w:r>
    </w:p>
    <w:p w14:paraId="164EF5F3"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Projektant je dužan u toku izrade projektne dokumentacije kontaktirati distributera toplotne energije KJKP Toplane Sarajevo kako bi se definisali uslovi koje podstanica treba da zadovolji.</w:t>
      </w:r>
    </w:p>
    <w:p w14:paraId="6E3E2306"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Pojedine potrošače u toplotnoj podstanici je potrebno odvojiti posebnim hidrauličkim krugovima sa ugrađenim ultrazvučnim mjeračima utroška toplotne energije sa baterijskim napajanjem i ugrađenim M-bus modulima za daljinsko očitanje podataka, sa svim neophodnim certifikatima. Broj pojedinih potrošača definisati tako da se bitno ne mijenja unutrašnji cijevni razvod.</w:t>
      </w:r>
    </w:p>
    <w:p w14:paraId="60D27C69"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 xml:space="preserve">Za pojedine potrošače predvidjeti po jednu cirkulacionu pumpu sa toplotnom izolacijom kućišta, energetske klase A, sa frekventnom regulacijom broja obrtaja, sa regulatorom integrisanim u kontrolnu kutiju, kontrolnom pločom sa TFT displejom, senzorima diferencijalnog pritiska i temparature, zračnim hlađenjem elektroničkih dijelova i funkcijama prilagođavanja protoka, regulisanja odnosa i postojanosti pritiska, regulisanja postojanosti temparature i automatskim podešavanjem na noćni rad. </w:t>
      </w:r>
      <w:r w:rsidRPr="003D425F">
        <w:rPr>
          <w:rFonts w:ascii="Segoe UI" w:hAnsi="Segoe UI" w:cs="Segoe UI"/>
          <w:lang w:val="bs-Latn-BA" w:eastAsia="ar-SA"/>
        </w:rPr>
        <w:lastRenderedPageBreak/>
        <w:t xml:space="preserve">Predvidjeti i automatiku sa regulatorom i svim potrebnim senzorima za vođenje polaznog voda pojedinog cirkulacionog kruga (potrošača) u zavisnosti od spoljne temperature. </w:t>
      </w:r>
    </w:p>
    <w:p w14:paraId="05FBC341" w14:textId="77777777" w:rsidR="008155CE" w:rsidRPr="003D425F" w:rsidRDefault="008155CE" w:rsidP="008155CE">
      <w:pPr>
        <w:pStyle w:val="ListParagraph"/>
        <w:numPr>
          <w:ilvl w:val="1"/>
          <w:numId w:val="10"/>
        </w:numPr>
        <w:suppressAutoHyphens/>
        <w:spacing w:after="60" w:line="240" w:lineRule="auto"/>
        <w:contextualSpacing w:val="0"/>
        <w:jc w:val="both"/>
        <w:rPr>
          <w:rFonts w:ascii="Segoe UI" w:hAnsi="Segoe UI" w:cs="Segoe UI"/>
          <w:lang w:val="bs-Latn-BA" w:eastAsia="ar-SA"/>
        </w:rPr>
      </w:pPr>
      <w:r w:rsidRPr="003D425F">
        <w:rPr>
          <w:rFonts w:ascii="Segoe UI" w:hAnsi="Segoe UI" w:cs="Segoe UI"/>
          <w:lang w:val="bs-Latn-BA" w:eastAsia="ar-SA"/>
        </w:rPr>
        <w:t>Predvidjeti zatvoreni ekspanzioni sistem.</w:t>
      </w:r>
    </w:p>
    <w:p w14:paraId="267E58CD" w14:textId="77777777" w:rsidR="008155CE" w:rsidRPr="003D425F" w:rsidRDefault="008155CE" w:rsidP="008155CE">
      <w:pPr>
        <w:suppressAutoHyphens/>
        <w:jc w:val="both"/>
        <w:rPr>
          <w:rFonts w:ascii="Segoe UI" w:hAnsi="Segoe UI" w:cs="Segoe UI"/>
          <w:sz w:val="22"/>
          <w:szCs w:val="24"/>
          <w:lang w:val="bs-Latn-BA" w:eastAsia="ar-SA"/>
        </w:rPr>
      </w:pPr>
    </w:p>
    <w:p w14:paraId="58216F30" w14:textId="77777777" w:rsidR="008155CE" w:rsidRPr="003D425F" w:rsidRDefault="008155CE" w:rsidP="008155CE">
      <w:pPr>
        <w:suppressAutoHyphens/>
        <w:jc w:val="both"/>
        <w:rPr>
          <w:rFonts w:ascii="Segoe UI" w:hAnsi="Segoe UI" w:cs="Segoe UI"/>
          <w:sz w:val="22"/>
          <w:szCs w:val="24"/>
          <w:lang w:val="bs-Latn-BA" w:eastAsia="ar-SA"/>
        </w:rPr>
      </w:pPr>
      <w:r w:rsidRPr="003D425F">
        <w:rPr>
          <w:rFonts w:ascii="Segoe UI" w:hAnsi="Segoe UI" w:cs="Segoe UI"/>
          <w:sz w:val="22"/>
          <w:szCs w:val="24"/>
          <w:lang w:val="bs-Latn-BA" w:eastAsia="ar-SA"/>
        </w:rPr>
        <w:t>Projektant je dužan u toku izrade projektne dokumentacije uvažiti prijedloge i sugestije predstavnika KJKP Toplane Sarajevo.</w:t>
      </w:r>
    </w:p>
    <w:p w14:paraId="15B35F8E" w14:textId="77777777" w:rsidR="008155CE" w:rsidRPr="003D425F" w:rsidRDefault="008155CE" w:rsidP="008155CE">
      <w:pPr>
        <w:suppressAutoHyphens/>
        <w:jc w:val="both"/>
        <w:rPr>
          <w:rFonts w:ascii="Segoe UI" w:hAnsi="Segoe UI" w:cs="Segoe UI"/>
          <w:sz w:val="22"/>
          <w:szCs w:val="24"/>
          <w:lang w:val="bs-Latn-BA" w:eastAsia="ar-SA"/>
        </w:rPr>
      </w:pPr>
    </w:p>
    <w:p w14:paraId="1D657945" w14:textId="77777777" w:rsidR="008155CE" w:rsidRPr="003D425F" w:rsidRDefault="008155CE" w:rsidP="008155CE">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Vremenski okvir</w:t>
      </w:r>
    </w:p>
    <w:p w14:paraId="58EA05C3" w14:textId="5428F3F6" w:rsidR="008155CE" w:rsidRPr="003D425F" w:rsidRDefault="008155CE" w:rsidP="009E2E7E">
      <w:pPr>
        <w:spacing w:after="160" w:line="259" w:lineRule="auto"/>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Aktivnosti</w:t>
      </w:r>
      <w:r w:rsidR="009E2E7E" w:rsidRPr="003D425F">
        <w:rPr>
          <w:rFonts w:ascii="Segoe UI" w:eastAsia="Calibri" w:hAnsi="Segoe UI" w:cs="Segoe UI"/>
          <w:sz w:val="22"/>
          <w:szCs w:val="22"/>
          <w:lang w:val="bs-Latn-BA"/>
        </w:rPr>
        <w:t xml:space="preserve"> na izradi Glavnog projekta unutrašnjih toplovodnih instalacija za objekat Arhitektonsko građevinski fakultet Sarajevo </w:t>
      </w:r>
      <w:r w:rsidRPr="003D425F">
        <w:rPr>
          <w:rFonts w:ascii="Segoe UI" w:eastAsia="Calibri" w:hAnsi="Segoe UI" w:cs="Segoe UI"/>
          <w:sz w:val="22"/>
          <w:szCs w:val="22"/>
          <w:lang w:val="bs-Latn-BA"/>
        </w:rPr>
        <w:t xml:space="preserve">trebaju biti kompletirane u periodu od 60 dana. U navedeni rok ne ulazi vrijeme potrebno za eventualno ishodovanje potrebnih dozvola. </w:t>
      </w:r>
    </w:p>
    <w:p w14:paraId="24EBDE70" w14:textId="77777777" w:rsidR="008155CE" w:rsidRPr="003D425F" w:rsidRDefault="008155CE" w:rsidP="008155CE">
      <w:pPr>
        <w:spacing w:after="160" w:line="259" w:lineRule="auto"/>
        <w:jc w:val="both"/>
        <w:rPr>
          <w:rFonts w:ascii="Segoe UI" w:eastAsia="Calibri" w:hAnsi="Segoe UI" w:cs="Segoe UI"/>
          <w:b/>
          <w:sz w:val="22"/>
          <w:szCs w:val="22"/>
          <w:lang w:val="bs-Latn-BA"/>
        </w:rPr>
      </w:pPr>
      <w:r w:rsidRPr="003D425F">
        <w:rPr>
          <w:rFonts w:ascii="Segoe UI" w:eastAsia="Calibri" w:hAnsi="Segoe UI" w:cs="Segoe UI"/>
          <w:b/>
          <w:sz w:val="22"/>
          <w:szCs w:val="22"/>
          <w:lang w:val="bs-Latn-BA"/>
        </w:rPr>
        <w:t>Izlazi zadatka</w:t>
      </w:r>
    </w:p>
    <w:p w14:paraId="07C124F0" w14:textId="77777777" w:rsidR="008155CE" w:rsidRPr="003D425F" w:rsidRDefault="008155CE" w:rsidP="008155CE">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Glavni projekt sa fazama: termotehničke instalacije, prateće elektro instalacije, prateći projekat arhitekture (po potrebi), elaborat protupožarne zaštite, elaborat zaštite na radu se predaje u jednom primjerku (hard copy + digitalna verzija). Obaveza projektanta je da ishoduje ovjeru projekta ZOP i ZNR od strane ovlaštenih firmi, te sve druge ovjere i saglasnosti neophodne za izdavanje građevinske dozvole za dostavljeni primjerak (uključivo saglasnost KJKP Toplane Sarajevo).</w:t>
      </w:r>
    </w:p>
    <w:p w14:paraId="17B2D226" w14:textId="77777777" w:rsidR="008155CE" w:rsidRPr="003D425F" w:rsidRDefault="008155CE" w:rsidP="008155CE">
      <w:pPr>
        <w:numPr>
          <w:ilvl w:val="0"/>
          <w:numId w:val="4"/>
        </w:numPr>
        <w:spacing w:after="160" w:line="259" w:lineRule="auto"/>
        <w:ind w:left="360"/>
        <w:contextualSpacing/>
        <w:jc w:val="both"/>
        <w:rPr>
          <w:rFonts w:ascii="Segoe UI" w:eastAsia="Calibri" w:hAnsi="Segoe UI" w:cs="Segoe UI"/>
          <w:sz w:val="22"/>
          <w:szCs w:val="22"/>
          <w:lang w:val="bs-Latn-BA"/>
        </w:rPr>
      </w:pPr>
      <w:r w:rsidRPr="003D425F">
        <w:rPr>
          <w:rFonts w:ascii="Segoe UI" w:eastAsia="Calibri" w:hAnsi="Segoe UI" w:cs="Segoe UI"/>
          <w:sz w:val="22"/>
          <w:szCs w:val="22"/>
          <w:lang w:val="bs-Latn-BA"/>
        </w:rPr>
        <w:t>Nakon revizije i usaglašavanja sa revidentom, kojeg će odabrati i imenovati investitor, predaja pet primjeraka glavnog projekta</w:t>
      </w:r>
      <w:r w:rsidRPr="0038755B">
        <w:rPr>
          <w:rFonts w:ascii="Segoe UI" w:hAnsi="Segoe UI" w:cs="Segoe UI"/>
          <w:lang w:val="bs-Latn-BA"/>
        </w:rPr>
        <w:t xml:space="preserve"> </w:t>
      </w:r>
      <w:r w:rsidRPr="003D425F">
        <w:rPr>
          <w:rFonts w:ascii="Segoe UI" w:eastAsia="Calibri" w:hAnsi="Segoe UI" w:cs="Segoe UI"/>
          <w:sz w:val="22"/>
          <w:szCs w:val="22"/>
          <w:lang w:val="bs-Latn-BA"/>
        </w:rPr>
        <w:t>i elektronske verzije investitoru.</w:t>
      </w:r>
      <w:r w:rsidRPr="0038755B">
        <w:rPr>
          <w:rFonts w:ascii="Segoe UI" w:hAnsi="Segoe UI" w:cs="Segoe UI"/>
          <w:lang w:val="bs-Latn-BA"/>
        </w:rPr>
        <w:t xml:space="preserve"> </w:t>
      </w:r>
      <w:r w:rsidRPr="003D425F">
        <w:rPr>
          <w:rFonts w:ascii="Segoe UI" w:eastAsia="Calibri" w:hAnsi="Segoe UI" w:cs="Segoe UI"/>
          <w:sz w:val="22"/>
          <w:szCs w:val="22"/>
          <w:lang w:val="bs-Latn-BA"/>
        </w:rPr>
        <w:t>Glavni projekat će biti revidiran od strane trećeg pravnog lica kojeg će zaposliti UNDP, nakon čega će se od Izvođača/Projektanta ugovorenog u okviru ovog RFP očekivati da prihvati izvještaj i preporuke revizora, te dostavi konačnu integrisanu verziju projekta (po kojoj će se platiti usluga).</w:t>
      </w:r>
    </w:p>
    <w:p w14:paraId="4E49392F" w14:textId="24A20616" w:rsidR="008155CE" w:rsidRPr="003D425F" w:rsidRDefault="008155CE" w:rsidP="008155CE">
      <w:pPr>
        <w:spacing w:after="200" w:line="276" w:lineRule="auto"/>
        <w:rPr>
          <w:rFonts w:ascii="Segoe UI" w:hAnsi="Segoe UI" w:cs="Segoe UI"/>
          <w:sz w:val="22"/>
          <w:szCs w:val="22"/>
          <w:lang w:val="bs-Latn-BA"/>
        </w:rPr>
      </w:pPr>
      <w:r w:rsidRPr="003D425F">
        <w:rPr>
          <w:rFonts w:ascii="Segoe UI" w:hAnsi="Segoe UI" w:cs="Segoe UI"/>
          <w:sz w:val="22"/>
          <w:szCs w:val="22"/>
          <w:lang w:val="bs-Latn-BA"/>
        </w:rPr>
        <w:t>Sadržaj projektne dokumentacije uskladiti sa odredbama Zakona o prostornom planiranju i korištenju zemljišta na nivou Federacije Bosne i Hercegovine i uredbi o vrsti, sadržaju, označavanju i čuvanju, kontroli i nostrifikaciji investiciono-tehničke dokumentacije.</w:t>
      </w:r>
    </w:p>
    <w:p w14:paraId="0CEC7C2B" w14:textId="689F6920" w:rsidR="009E2E7E" w:rsidRPr="003D425F" w:rsidRDefault="009E2E7E" w:rsidP="003D425F">
      <w:pPr>
        <w:pStyle w:val="ListParagraph"/>
        <w:numPr>
          <w:ilvl w:val="1"/>
          <w:numId w:val="12"/>
        </w:numPr>
        <w:spacing w:after="200" w:line="276" w:lineRule="auto"/>
        <w:jc w:val="center"/>
        <w:rPr>
          <w:rFonts w:ascii="Segoe UI" w:hAnsi="Segoe UI" w:cs="Segoe UI"/>
          <w:b/>
          <w:szCs w:val="22"/>
          <w:lang w:val="bs-Latn-BA"/>
        </w:rPr>
      </w:pPr>
      <w:r w:rsidRPr="003D425F">
        <w:rPr>
          <w:rFonts w:ascii="Segoe UI" w:hAnsi="Segoe UI" w:cs="Segoe UI"/>
          <w:b/>
          <w:szCs w:val="22"/>
          <w:lang w:val="bs-Latn-BA"/>
        </w:rPr>
        <w:t>Vremenski okvir za implementaciju svih aktivnosti po LOTu 1</w:t>
      </w:r>
    </w:p>
    <w:tbl>
      <w:tblPr>
        <w:tblStyle w:val="TableGrid"/>
        <w:tblW w:w="0" w:type="auto"/>
        <w:tblLook w:val="04A0" w:firstRow="1" w:lastRow="0" w:firstColumn="1" w:lastColumn="0" w:noHBand="0" w:noVBand="1"/>
      </w:tblPr>
      <w:tblGrid>
        <w:gridCol w:w="805"/>
        <w:gridCol w:w="6268"/>
        <w:gridCol w:w="2277"/>
      </w:tblGrid>
      <w:tr w:rsidR="003D425F" w:rsidRPr="003D425F" w14:paraId="009CC397" w14:textId="77777777" w:rsidTr="003D425F">
        <w:trPr>
          <w:trHeight w:val="323"/>
        </w:trPr>
        <w:tc>
          <w:tcPr>
            <w:tcW w:w="805" w:type="dxa"/>
            <w:shd w:val="clear" w:color="auto" w:fill="D9D9D9" w:themeFill="background1" w:themeFillShade="D9"/>
            <w:vAlign w:val="center"/>
          </w:tcPr>
          <w:p w14:paraId="76A15F5D" w14:textId="20D6E141" w:rsidR="003D425F" w:rsidRPr="003D425F" w:rsidRDefault="003D425F" w:rsidP="003D425F">
            <w:pPr>
              <w:spacing w:line="276" w:lineRule="auto"/>
              <w:jc w:val="center"/>
              <w:rPr>
                <w:rFonts w:ascii="Segoe UI" w:hAnsi="Segoe UI" w:cs="Segoe UI"/>
                <w:b/>
                <w:sz w:val="22"/>
                <w:szCs w:val="22"/>
                <w:lang w:val="bs-Latn-BA"/>
              </w:rPr>
            </w:pPr>
            <w:r w:rsidRPr="003D425F">
              <w:rPr>
                <w:rFonts w:ascii="Segoe UI" w:hAnsi="Segoe UI" w:cs="Segoe UI"/>
                <w:b/>
                <w:sz w:val="22"/>
                <w:szCs w:val="22"/>
                <w:lang w:val="bs-Latn-BA"/>
              </w:rPr>
              <w:t>No</w:t>
            </w:r>
          </w:p>
        </w:tc>
        <w:tc>
          <w:tcPr>
            <w:tcW w:w="6268" w:type="dxa"/>
            <w:shd w:val="clear" w:color="auto" w:fill="D9D9D9" w:themeFill="background1" w:themeFillShade="D9"/>
            <w:vAlign w:val="center"/>
          </w:tcPr>
          <w:p w14:paraId="295495E3" w14:textId="275EB062" w:rsidR="003D425F" w:rsidRPr="003D425F" w:rsidRDefault="003D425F" w:rsidP="003D425F">
            <w:pPr>
              <w:spacing w:line="276" w:lineRule="auto"/>
              <w:jc w:val="center"/>
              <w:rPr>
                <w:rFonts w:ascii="Segoe UI" w:hAnsi="Segoe UI" w:cs="Segoe UI"/>
                <w:b/>
                <w:sz w:val="22"/>
                <w:szCs w:val="22"/>
                <w:lang w:val="bs-Latn-BA"/>
              </w:rPr>
            </w:pPr>
            <w:r w:rsidRPr="003D425F">
              <w:rPr>
                <w:rFonts w:ascii="Segoe UI" w:hAnsi="Segoe UI" w:cs="Segoe UI"/>
                <w:b/>
                <w:sz w:val="22"/>
                <w:szCs w:val="22"/>
                <w:lang w:val="bs-Latn-BA"/>
              </w:rPr>
              <w:t>Activity</w:t>
            </w:r>
          </w:p>
        </w:tc>
        <w:tc>
          <w:tcPr>
            <w:tcW w:w="2277" w:type="dxa"/>
            <w:shd w:val="clear" w:color="auto" w:fill="D9D9D9" w:themeFill="background1" w:themeFillShade="D9"/>
            <w:vAlign w:val="center"/>
          </w:tcPr>
          <w:p w14:paraId="2D070021" w14:textId="34C5E424" w:rsidR="003D425F" w:rsidRPr="003D425F" w:rsidRDefault="003D425F" w:rsidP="003D425F">
            <w:pPr>
              <w:spacing w:line="276" w:lineRule="auto"/>
              <w:jc w:val="center"/>
              <w:rPr>
                <w:rFonts w:ascii="Segoe UI" w:hAnsi="Segoe UI" w:cs="Segoe UI"/>
                <w:b/>
                <w:sz w:val="22"/>
                <w:szCs w:val="22"/>
                <w:lang w:val="bs-Latn-BA"/>
              </w:rPr>
            </w:pPr>
            <w:r w:rsidRPr="003D425F">
              <w:rPr>
                <w:rFonts w:ascii="Segoe UI" w:hAnsi="Segoe UI" w:cs="Segoe UI"/>
                <w:b/>
                <w:sz w:val="22"/>
                <w:szCs w:val="22"/>
              </w:rPr>
              <w:t>Service to be completed within</w:t>
            </w:r>
          </w:p>
        </w:tc>
      </w:tr>
      <w:tr w:rsidR="003D425F" w:rsidRPr="003D425F" w14:paraId="5D6C6BF0" w14:textId="77777777" w:rsidTr="003D425F">
        <w:tc>
          <w:tcPr>
            <w:tcW w:w="805" w:type="dxa"/>
            <w:vAlign w:val="center"/>
          </w:tcPr>
          <w:p w14:paraId="4A8CFA52" w14:textId="5EB76D59" w:rsidR="003D425F" w:rsidRPr="003D425F" w:rsidRDefault="003D425F" w:rsidP="003D425F">
            <w:pPr>
              <w:spacing w:line="276" w:lineRule="auto"/>
              <w:jc w:val="center"/>
              <w:rPr>
                <w:rFonts w:ascii="Segoe UI" w:hAnsi="Segoe UI" w:cs="Segoe UI"/>
                <w:sz w:val="22"/>
                <w:szCs w:val="22"/>
              </w:rPr>
            </w:pPr>
            <w:r w:rsidRPr="003D425F">
              <w:rPr>
                <w:rFonts w:ascii="Segoe UI" w:hAnsi="Segoe UI" w:cs="Segoe UI"/>
                <w:sz w:val="22"/>
                <w:szCs w:val="22"/>
              </w:rPr>
              <w:t>1</w:t>
            </w:r>
          </w:p>
        </w:tc>
        <w:tc>
          <w:tcPr>
            <w:tcW w:w="6268" w:type="dxa"/>
            <w:vAlign w:val="center"/>
          </w:tcPr>
          <w:p w14:paraId="190823EA" w14:textId="36A09BFD"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sz w:val="22"/>
                <w:szCs w:val="22"/>
              </w:rPr>
              <w:t>Detailed project design for indoor heating installation in building of “</w:t>
            </w:r>
            <w:proofErr w:type="spellStart"/>
            <w:r w:rsidRPr="003D425F">
              <w:rPr>
                <w:rFonts w:ascii="Segoe UI" w:hAnsi="Segoe UI" w:cs="Segoe UI"/>
                <w:sz w:val="22"/>
                <w:szCs w:val="22"/>
              </w:rPr>
              <w:t>Elektrotehnička</w:t>
            </w:r>
            <w:proofErr w:type="spellEnd"/>
            <w:r w:rsidRPr="003D425F">
              <w:rPr>
                <w:rFonts w:ascii="Segoe UI" w:hAnsi="Segoe UI" w:cs="Segoe UI"/>
                <w:sz w:val="22"/>
                <w:szCs w:val="22"/>
              </w:rPr>
              <w:t xml:space="preserve"> </w:t>
            </w:r>
            <w:proofErr w:type="spellStart"/>
            <w:r w:rsidRPr="003D425F">
              <w:rPr>
                <w:rFonts w:ascii="Segoe UI" w:hAnsi="Segoe UI" w:cs="Segoe UI"/>
                <w:sz w:val="22"/>
                <w:szCs w:val="22"/>
              </w:rPr>
              <w:t>škola</w:t>
            </w:r>
            <w:proofErr w:type="spellEnd"/>
            <w:r w:rsidRPr="003D425F">
              <w:rPr>
                <w:rFonts w:ascii="Segoe UI" w:hAnsi="Segoe UI" w:cs="Segoe UI"/>
                <w:sz w:val="22"/>
                <w:szCs w:val="22"/>
              </w:rPr>
              <w:t xml:space="preserve"> za </w:t>
            </w:r>
            <w:proofErr w:type="spellStart"/>
            <w:proofErr w:type="gramStart"/>
            <w:r w:rsidRPr="003D425F">
              <w:rPr>
                <w:rFonts w:ascii="Segoe UI" w:hAnsi="Segoe UI" w:cs="Segoe UI"/>
                <w:sz w:val="22"/>
                <w:szCs w:val="22"/>
              </w:rPr>
              <w:t>energetiku</w:t>
            </w:r>
            <w:proofErr w:type="spellEnd"/>
            <w:r w:rsidRPr="003D425F">
              <w:rPr>
                <w:rFonts w:ascii="Segoe UI" w:hAnsi="Segoe UI" w:cs="Segoe UI"/>
                <w:sz w:val="22"/>
                <w:szCs w:val="22"/>
              </w:rPr>
              <w:t>“ Sarajevo</w:t>
            </w:r>
            <w:proofErr w:type="gramEnd"/>
          </w:p>
        </w:tc>
        <w:tc>
          <w:tcPr>
            <w:tcW w:w="2277" w:type="dxa"/>
            <w:vAlign w:val="center"/>
          </w:tcPr>
          <w:p w14:paraId="68569A5A" w14:textId="1D6423E8"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b/>
                <w:sz w:val="22"/>
                <w:szCs w:val="22"/>
              </w:rPr>
              <w:t>120 calendar days</w:t>
            </w:r>
          </w:p>
        </w:tc>
      </w:tr>
      <w:tr w:rsidR="003D425F" w:rsidRPr="003D425F" w14:paraId="16178124" w14:textId="77777777" w:rsidTr="003D425F">
        <w:tc>
          <w:tcPr>
            <w:tcW w:w="805" w:type="dxa"/>
            <w:vAlign w:val="center"/>
          </w:tcPr>
          <w:p w14:paraId="07399B29" w14:textId="3DEAE233" w:rsidR="003D425F" w:rsidRPr="003D425F" w:rsidRDefault="003D425F" w:rsidP="003D425F">
            <w:pPr>
              <w:spacing w:line="276" w:lineRule="auto"/>
              <w:jc w:val="center"/>
              <w:rPr>
                <w:rFonts w:ascii="Segoe UI" w:hAnsi="Segoe UI" w:cs="Segoe UI"/>
                <w:sz w:val="22"/>
                <w:szCs w:val="22"/>
              </w:rPr>
            </w:pPr>
            <w:r w:rsidRPr="003D425F">
              <w:rPr>
                <w:rFonts w:ascii="Segoe UI" w:hAnsi="Segoe UI" w:cs="Segoe UI"/>
                <w:sz w:val="22"/>
                <w:szCs w:val="22"/>
              </w:rPr>
              <w:t>2</w:t>
            </w:r>
          </w:p>
        </w:tc>
        <w:tc>
          <w:tcPr>
            <w:tcW w:w="6268" w:type="dxa"/>
            <w:vAlign w:val="center"/>
          </w:tcPr>
          <w:p w14:paraId="2375B44D" w14:textId="42A67740"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sz w:val="22"/>
                <w:szCs w:val="22"/>
              </w:rPr>
              <w:t>Detailed project design for indoor heating installation in building of primary school “</w:t>
            </w:r>
            <w:proofErr w:type="spellStart"/>
            <w:r w:rsidRPr="003D425F">
              <w:rPr>
                <w:rFonts w:ascii="Segoe UI" w:hAnsi="Segoe UI" w:cs="Segoe UI"/>
                <w:sz w:val="22"/>
                <w:szCs w:val="22"/>
              </w:rPr>
              <w:t>Safvet</w:t>
            </w:r>
            <w:proofErr w:type="spellEnd"/>
            <w:r w:rsidRPr="003D425F">
              <w:rPr>
                <w:rFonts w:ascii="Segoe UI" w:hAnsi="Segoe UI" w:cs="Segoe UI"/>
                <w:sz w:val="22"/>
                <w:szCs w:val="22"/>
              </w:rPr>
              <w:t xml:space="preserve">-beg </w:t>
            </w:r>
            <w:proofErr w:type="spellStart"/>
            <w:r w:rsidRPr="003D425F">
              <w:rPr>
                <w:rFonts w:ascii="Segoe UI" w:hAnsi="Segoe UI" w:cs="Segoe UI"/>
                <w:sz w:val="22"/>
                <w:szCs w:val="22"/>
              </w:rPr>
              <w:t>Bašagić</w:t>
            </w:r>
            <w:proofErr w:type="spellEnd"/>
            <w:r w:rsidRPr="003D425F">
              <w:rPr>
                <w:rFonts w:ascii="Segoe UI" w:hAnsi="Segoe UI" w:cs="Segoe UI"/>
                <w:sz w:val="22"/>
                <w:szCs w:val="22"/>
              </w:rPr>
              <w:t xml:space="preserve"> </w:t>
            </w:r>
            <w:proofErr w:type="gramStart"/>
            <w:r w:rsidRPr="003D425F">
              <w:rPr>
                <w:rFonts w:ascii="Segoe UI" w:hAnsi="Segoe UI" w:cs="Segoe UI"/>
                <w:sz w:val="22"/>
                <w:szCs w:val="22"/>
              </w:rPr>
              <w:t>“ Sarajevo</w:t>
            </w:r>
            <w:proofErr w:type="gramEnd"/>
          </w:p>
        </w:tc>
        <w:tc>
          <w:tcPr>
            <w:tcW w:w="2277" w:type="dxa"/>
            <w:vAlign w:val="center"/>
          </w:tcPr>
          <w:p w14:paraId="7592A6D7" w14:textId="26CA2063"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b/>
                <w:sz w:val="22"/>
                <w:szCs w:val="22"/>
              </w:rPr>
              <w:t>45 calendar days</w:t>
            </w:r>
          </w:p>
        </w:tc>
      </w:tr>
      <w:tr w:rsidR="003D425F" w:rsidRPr="003D425F" w14:paraId="05A8C8F0" w14:textId="77777777" w:rsidTr="003D425F">
        <w:tc>
          <w:tcPr>
            <w:tcW w:w="805" w:type="dxa"/>
            <w:vAlign w:val="center"/>
          </w:tcPr>
          <w:p w14:paraId="1708ED16" w14:textId="76F48375" w:rsidR="003D425F" w:rsidRPr="003D425F" w:rsidRDefault="003D425F" w:rsidP="003D425F">
            <w:pPr>
              <w:spacing w:line="276" w:lineRule="auto"/>
              <w:jc w:val="center"/>
              <w:rPr>
                <w:rFonts w:ascii="Segoe UI" w:hAnsi="Segoe UI" w:cs="Segoe UI"/>
                <w:sz w:val="22"/>
                <w:szCs w:val="22"/>
              </w:rPr>
            </w:pPr>
            <w:r w:rsidRPr="003D425F">
              <w:rPr>
                <w:rFonts w:ascii="Segoe UI" w:hAnsi="Segoe UI" w:cs="Segoe UI"/>
                <w:sz w:val="22"/>
                <w:szCs w:val="22"/>
              </w:rPr>
              <w:t>3</w:t>
            </w:r>
          </w:p>
        </w:tc>
        <w:tc>
          <w:tcPr>
            <w:tcW w:w="6268" w:type="dxa"/>
            <w:vAlign w:val="center"/>
          </w:tcPr>
          <w:p w14:paraId="1EC1FF72" w14:textId="0A55C23A"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sz w:val="22"/>
                <w:szCs w:val="22"/>
              </w:rPr>
              <w:t>Detailed project design for indoor heating installation in building of “</w:t>
            </w:r>
            <w:proofErr w:type="spellStart"/>
            <w:r w:rsidRPr="003D425F">
              <w:rPr>
                <w:rFonts w:ascii="Segoe UI" w:hAnsi="Segoe UI" w:cs="Segoe UI"/>
                <w:sz w:val="22"/>
                <w:szCs w:val="22"/>
              </w:rPr>
              <w:t>Arhitektonsko</w:t>
            </w:r>
            <w:proofErr w:type="spellEnd"/>
            <w:r w:rsidRPr="003D425F">
              <w:rPr>
                <w:rFonts w:ascii="Segoe UI" w:hAnsi="Segoe UI" w:cs="Segoe UI"/>
                <w:sz w:val="22"/>
                <w:szCs w:val="22"/>
              </w:rPr>
              <w:t xml:space="preserve"> </w:t>
            </w:r>
            <w:proofErr w:type="spellStart"/>
            <w:r w:rsidRPr="003D425F">
              <w:rPr>
                <w:rFonts w:ascii="Segoe UI" w:hAnsi="Segoe UI" w:cs="Segoe UI"/>
                <w:sz w:val="22"/>
                <w:szCs w:val="22"/>
              </w:rPr>
              <w:t>građevinski</w:t>
            </w:r>
            <w:proofErr w:type="spellEnd"/>
            <w:r w:rsidRPr="003D425F">
              <w:rPr>
                <w:rFonts w:ascii="Segoe UI" w:hAnsi="Segoe UI" w:cs="Segoe UI"/>
                <w:sz w:val="22"/>
                <w:szCs w:val="22"/>
              </w:rPr>
              <w:t xml:space="preserve"> </w:t>
            </w:r>
            <w:proofErr w:type="spellStart"/>
            <w:proofErr w:type="gramStart"/>
            <w:r w:rsidRPr="003D425F">
              <w:rPr>
                <w:rFonts w:ascii="Segoe UI" w:hAnsi="Segoe UI" w:cs="Segoe UI"/>
                <w:sz w:val="22"/>
                <w:szCs w:val="22"/>
              </w:rPr>
              <w:t>fakultet</w:t>
            </w:r>
            <w:proofErr w:type="spellEnd"/>
            <w:r w:rsidRPr="003D425F">
              <w:rPr>
                <w:rFonts w:ascii="Segoe UI" w:hAnsi="Segoe UI" w:cs="Segoe UI"/>
                <w:sz w:val="22"/>
                <w:szCs w:val="22"/>
              </w:rPr>
              <w:t>“ Sarajevo</w:t>
            </w:r>
            <w:proofErr w:type="gramEnd"/>
          </w:p>
        </w:tc>
        <w:tc>
          <w:tcPr>
            <w:tcW w:w="2277" w:type="dxa"/>
            <w:vAlign w:val="center"/>
          </w:tcPr>
          <w:p w14:paraId="13718931" w14:textId="25C22D43" w:rsidR="003D425F" w:rsidRPr="003D425F" w:rsidRDefault="003D425F" w:rsidP="003D425F">
            <w:pPr>
              <w:spacing w:line="276" w:lineRule="auto"/>
              <w:rPr>
                <w:rFonts w:ascii="Segoe UI" w:hAnsi="Segoe UI" w:cs="Segoe UI"/>
                <w:sz w:val="22"/>
                <w:szCs w:val="22"/>
                <w:lang w:val="bs-Latn-BA"/>
              </w:rPr>
            </w:pPr>
            <w:r w:rsidRPr="003D425F">
              <w:rPr>
                <w:rFonts w:ascii="Segoe UI" w:hAnsi="Segoe UI" w:cs="Segoe UI"/>
                <w:b/>
                <w:sz w:val="22"/>
                <w:szCs w:val="22"/>
              </w:rPr>
              <w:t>60 calendar days</w:t>
            </w:r>
          </w:p>
        </w:tc>
      </w:tr>
    </w:tbl>
    <w:p w14:paraId="7B52A89B" w14:textId="3C6EFEF6" w:rsidR="00AC5BF5" w:rsidRPr="003D425F" w:rsidRDefault="008155CE" w:rsidP="00EA532B">
      <w:pPr>
        <w:spacing w:line="259" w:lineRule="auto"/>
        <w:jc w:val="center"/>
        <w:rPr>
          <w:rFonts w:ascii="Segoe UI" w:hAnsi="Segoe UI" w:cs="Segoe UI"/>
          <w:b/>
          <w:sz w:val="22"/>
          <w:szCs w:val="22"/>
        </w:rPr>
      </w:pPr>
      <w:r w:rsidRPr="003D425F">
        <w:rPr>
          <w:rFonts w:ascii="Segoe UI" w:hAnsi="Segoe UI" w:cs="Segoe UI"/>
          <w:sz w:val="22"/>
          <w:szCs w:val="22"/>
          <w:lang w:val="bs-Latn-BA"/>
        </w:rPr>
        <w:br w:type="page"/>
      </w:r>
    </w:p>
    <w:p w14:paraId="5B95E82F" w14:textId="1287B5B5" w:rsidR="00643A6E" w:rsidRPr="003D425F" w:rsidRDefault="00643A6E" w:rsidP="00DB236D">
      <w:pPr>
        <w:jc w:val="right"/>
        <w:rPr>
          <w:rFonts w:ascii="Segoe UI" w:hAnsi="Segoe UI" w:cs="Segoe UI"/>
          <w:b/>
          <w:sz w:val="22"/>
          <w:szCs w:val="22"/>
        </w:rPr>
      </w:pPr>
      <w:r w:rsidRPr="003D425F">
        <w:rPr>
          <w:rFonts w:ascii="Segoe UI" w:hAnsi="Segoe UI" w:cs="Segoe UI"/>
          <w:b/>
          <w:sz w:val="22"/>
          <w:szCs w:val="22"/>
        </w:rPr>
        <w:lastRenderedPageBreak/>
        <w:t>Annex 2</w:t>
      </w:r>
    </w:p>
    <w:p w14:paraId="1E1EFA32" w14:textId="77777777" w:rsidR="00643A6E" w:rsidRPr="003D425F" w:rsidRDefault="00643A6E" w:rsidP="00643A6E">
      <w:pPr>
        <w:rPr>
          <w:rFonts w:ascii="Segoe UI" w:hAnsi="Segoe UI" w:cs="Segoe UI"/>
          <w:sz w:val="22"/>
          <w:szCs w:val="22"/>
        </w:rPr>
      </w:pPr>
    </w:p>
    <w:p w14:paraId="465DFEA9" w14:textId="180AEBF5" w:rsidR="00643A6E" w:rsidRPr="003D425F" w:rsidRDefault="00643A6E" w:rsidP="00643A6E">
      <w:pPr>
        <w:jc w:val="center"/>
        <w:rPr>
          <w:rFonts w:ascii="Segoe UI" w:hAnsi="Segoe UI" w:cs="Segoe UI"/>
          <w:b/>
          <w:sz w:val="28"/>
          <w:szCs w:val="28"/>
        </w:rPr>
      </w:pPr>
      <w:r w:rsidRPr="003D425F">
        <w:rPr>
          <w:rFonts w:ascii="Segoe UI" w:hAnsi="Segoe UI" w:cs="Segoe UI"/>
          <w:b/>
          <w:sz w:val="28"/>
          <w:szCs w:val="28"/>
        </w:rPr>
        <w:t>FORM FOR SUBMITTING SUPPLIER’S QUOTATION</w:t>
      </w:r>
    </w:p>
    <w:p w14:paraId="0A3FB564" w14:textId="4319949D" w:rsidR="00643A6E" w:rsidRPr="0052746F" w:rsidRDefault="00643A6E" w:rsidP="00643A6E">
      <w:pPr>
        <w:jc w:val="center"/>
        <w:rPr>
          <w:rFonts w:ascii="Segoe UI" w:hAnsi="Segoe UI" w:cs="Segoe UI"/>
          <w:b/>
          <w:i/>
          <w:sz w:val="16"/>
          <w:szCs w:val="16"/>
        </w:rPr>
      </w:pPr>
      <w:r w:rsidRPr="0052746F">
        <w:rPr>
          <w:rFonts w:ascii="Segoe UI" w:hAnsi="Segoe UI" w:cs="Segoe UI"/>
          <w:b/>
          <w:i/>
          <w:sz w:val="16"/>
          <w:szCs w:val="16"/>
        </w:rPr>
        <w:t>(This Form must be submitted only using the Supplier’s Official Letterhead/Stationery)</w:t>
      </w:r>
    </w:p>
    <w:p w14:paraId="6B65B97A" w14:textId="5FB10AD8" w:rsidR="00643A6E" w:rsidRPr="003D425F" w:rsidRDefault="00643A6E" w:rsidP="00643A6E">
      <w:pPr>
        <w:spacing w:before="120"/>
        <w:ind w:right="630" w:firstLine="720"/>
        <w:jc w:val="both"/>
        <w:rPr>
          <w:rFonts w:ascii="Segoe UI" w:hAnsi="Segoe UI" w:cs="Segoe UI"/>
          <w:snapToGrid w:val="0"/>
          <w:sz w:val="22"/>
          <w:szCs w:val="22"/>
        </w:rPr>
      </w:pPr>
      <w:r w:rsidRPr="003D425F">
        <w:rPr>
          <w:rFonts w:ascii="Segoe UI" w:hAnsi="Segoe UI" w:cs="Segoe UI"/>
          <w:snapToGrid w:val="0"/>
          <w:sz w:val="22"/>
          <w:szCs w:val="22"/>
        </w:rPr>
        <w:t xml:space="preserve">We, the undersigned, hereby accept in full the UNDP General Terms and Conditions, and hereby offer to supply the items listed below in conformity with the specification and </w:t>
      </w:r>
      <w:r w:rsidRPr="008C7DBE">
        <w:rPr>
          <w:rFonts w:ascii="Segoe UI" w:hAnsi="Segoe UI" w:cs="Segoe UI"/>
          <w:snapToGrid w:val="0"/>
          <w:sz w:val="22"/>
          <w:szCs w:val="22"/>
        </w:rPr>
        <w:t>requirements of UNDP as per RFQ Reference No.</w:t>
      </w:r>
      <w:r w:rsidR="008C7DBE" w:rsidRPr="008C7DBE">
        <w:rPr>
          <w:rFonts w:ascii="Segoe UI" w:hAnsi="Segoe UI" w:cs="Segoe UI"/>
          <w:snapToGrid w:val="0"/>
          <w:sz w:val="22"/>
          <w:szCs w:val="22"/>
        </w:rPr>
        <w:t>167</w:t>
      </w:r>
      <w:r w:rsidR="00273145" w:rsidRPr="008C7DBE">
        <w:rPr>
          <w:rFonts w:ascii="Segoe UI" w:hAnsi="Segoe UI" w:cs="Segoe UI"/>
          <w:snapToGrid w:val="0"/>
          <w:sz w:val="22"/>
          <w:szCs w:val="22"/>
        </w:rPr>
        <w:t>-19</w:t>
      </w:r>
      <w:r w:rsidRPr="008C7DBE">
        <w:rPr>
          <w:rFonts w:ascii="Segoe UI" w:hAnsi="Segoe UI" w:cs="Segoe UI"/>
          <w:snapToGrid w:val="0"/>
          <w:sz w:val="22"/>
          <w:szCs w:val="22"/>
        </w:rPr>
        <w:t>:</w:t>
      </w:r>
    </w:p>
    <w:p w14:paraId="661B5A53" w14:textId="77777777" w:rsidR="00D418C3" w:rsidRPr="003D425F" w:rsidRDefault="00D418C3" w:rsidP="00D418C3">
      <w:pPr>
        <w:ind w:left="990" w:right="630" w:hanging="990"/>
        <w:jc w:val="center"/>
        <w:rPr>
          <w:rFonts w:ascii="Segoe UI" w:hAnsi="Segoe UI" w:cs="Segoe UI"/>
          <w:b/>
          <w:snapToGrid w:val="0"/>
          <w:sz w:val="22"/>
          <w:szCs w:val="22"/>
          <w:u w:val="single"/>
        </w:rPr>
      </w:pPr>
    </w:p>
    <w:p w14:paraId="79F23C40" w14:textId="315038CC" w:rsidR="00643A6E" w:rsidRPr="003D425F" w:rsidRDefault="00643A6E" w:rsidP="00643A6E">
      <w:pPr>
        <w:ind w:left="990" w:right="630" w:hanging="990"/>
        <w:jc w:val="both"/>
        <w:rPr>
          <w:rFonts w:ascii="Segoe UI" w:hAnsi="Segoe UI" w:cs="Segoe UI"/>
          <w:b/>
          <w:snapToGrid w:val="0"/>
          <w:sz w:val="22"/>
          <w:szCs w:val="22"/>
          <w:u w:val="single"/>
        </w:rPr>
      </w:pPr>
      <w:r w:rsidRPr="003D425F">
        <w:rPr>
          <w:rFonts w:ascii="Segoe UI" w:hAnsi="Segoe UI" w:cs="Segoe UI"/>
          <w:b/>
          <w:snapToGrid w:val="0"/>
          <w:sz w:val="22"/>
          <w:szCs w:val="22"/>
          <w:u w:val="single"/>
        </w:rPr>
        <w:t xml:space="preserve">TABLE </w:t>
      </w:r>
      <w:proofErr w:type="gramStart"/>
      <w:r w:rsidRPr="003D425F">
        <w:rPr>
          <w:rFonts w:ascii="Segoe UI" w:hAnsi="Segoe UI" w:cs="Segoe UI"/>
          <w:b/>
          <w:snapToGrid w:val="0"/>
          <w:sz w:val="22"/>
          <w:szCs w:val="22"/>
          <w:u w:val="single"/>
        </w:rPr>
        <w:t>1 :</w:t>
      </w:r>
      <w:proofErr w:type="gramEnd"/>
      <w:r w:rsidRPr="003D425F">
        <w:rPr>
          <w:rFonts w:ascii="Segoe UI" w:hAnsi="Segoe UI" w:cs="Segoe UI"/>
          <w:b/>
          <w:snapToGrid w:val="0"/>
          <w:sz w:val="22"/>
          <w:szCs w:val="22"/>
          <w:u w:val="single"/>
        </w:rPr>
        <w:t xml:space="preserve"> </w:t>
      </w:r>
      <w:r w:rsidR="00012C72" w:rsidRPr="003D425F">
        <w:rPr>
          <w:rFonts w:ascii="Segoe UI" w:hAnsi="Segoe UI" w:cs="Segoe UI"/>
          <w:b/>
          <w:snapToGrid w:val="0"/>
          <w:sz w:val="22"/>
          <w:szCs w:val="22"/>
          <w:u w:val="single"/>
        </w:rPr>
        <w:t>Cost Breakdown per Deliverable</w:t>
      </w:r>
      <w:r w:rsidR="00CD3771" w:rsidRPr="003D425F">
        <w:rPr>
          <w:rFonts w:ascii="Segoe UI" w:hAnsi="Segoe UI" w:cs="Segoe UI"/>
          <w:b/>
          <w:snapToGrid w:val="0"/>
          <w:sz w:val="22"/>
          <w:szCs w:val="22"/>
          <w:u w:val="single"/>
        </w:rPr>
        <w:t>*</w:t>
      </w:r>
    </w:p>
    <w:tbl>
      <w:tblP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3186"/>
      </w:tblGrid>
      <w:tr w:rsidR="00B95CA0" w:rsidRPr="003D425F" w14:paraId="1F2D5A97" w14:textId="77777777" w:rsidTr="00CD4CA7">
        <w:trPr>
          <w:trHeight w:val="213"/>
        </w:trPr>
        <w:tc>
          <w:tcPr>
            <w:tcW w:w="383" w:type="pct"/>
          </w:tcPr>
          <w:p w14:paraId="13734DD3" w14:textId="77777777" w:rsidR="00B95CA0" w:rsidRPr="003D425F" w:rsidRDefault="00B95CA0" w:rsidP="009E2E7E">
            <w:pPr>
              <w:jc w:val="center"/>
              <w:rPr>
                <w:rFonts w:ascii="Segoe UI" w:eastAsia="Calibri" w:hAnsi="Segoe UI" w:cs="Segoe UI"/>
                <w:b/>
                <w:snapToGrid w:val="0"/>
                <w:lang w:val="en-GB"/>
              </w:rPr>
            </w:pPr>
          </w:p>
        </w:tc>
        <w:tc>
          <w:tcPr>
            <w:tcW w:w="3011" w:type="pct"/>
          </w:tcPr>
          <w:p w14:paraId="6AA8F544" w14:textId="02F37C25" w:rsidR="00B95CA0" w:rsidRPr="003D425F" w:rsidRDefault="00B95CA0" w:rsidP="00CD4CA7">
            <w:pPr>
              <w:jc w:val="center"/>
              <w:rPr>
                <w:rFonts w:ascii="Segoe UI" w:eastAsia="Calibri" w:hAnsi="Segoe UI" w:cs="Segoe UI"/>
                <w:b/>
                <w:snapToGrid w:val="0"/>
                <w:lang w:val="en-GB"/>
              </w:rPr>
            </w:pPr>
            <w:r w:rsidRPr="003D425F">
              <w:rPr>
                <w:rFonts w:ascii="Segoe UI" w:eastAsia="Calibri" w:hAnsi="Segoe UI" w:cs="Segoe UI"/>
                <w:b/>
                <w:snapToGrid w:val="0"/>
                <w:lang w:val="en-GB"/>
              </w:rPr>
              <w:t>Deliverables</w:t>
            </w:r>
            <w:r w:rsidR="00CD4CA7">
              <w:rPr>
                <w:rFonts w:ascii="Segoe UI" w:eastAsia="Calibri" w:hAnsi="Segoe UI" w:cs="Segoe UI"/>
                <w:b/>
                <w:snapToGrid w:val="0"/>
                <w:lang w:val="en-GB"/>
              </w:rPr>
              <w:t xml:space="preserve"> </w:t>
            </w:r>
            <w:r w:rsidRPr="003D425F">
              <w:rPr>
                <w:rFonts w:ascii="Segoe UI" w:eastAsia="Calibri" w:hAnsi="Segoe UI" w:cs="Segoe UI"/>
                <w:b/>
                <w:i/>
                <w:iCs/>
                <w:snapToGrid w:val="0"/>
                <w:lang w:val="en-GB"/>
              </w:rPr>
              <w:t>[list them as referred to in the RFP]</w:t>
            </w:r>
          </w:p>
        </w:tc>
        <w:tc>
          <w:tcPr>
            <w:tcW w:w="1606" w:type="pct"/>
          </w:tcPr>
          <w:p w14:paraId="2C00363C" w14:textId="35FF77F2" w:rsidR="00B95CA0" w:rsidRPr="003D425F" w:rsidRDefault="00B95CA0" w:rsidP="00CD4CA7">
            <w:pPr>
              <w:jc w:val="center"/>
              <w:rPr>
                <w:rFonts w:ascii="Segoe UI" w:eastAsia="Calibri" w:hAnsi="Segoe UI" w:cs="Segoe UI"/>
                <w:b/>
                <w:i/>
                <w:snapToGrid w:val="0"/>
                <w:lang w:val="en-GB"/>
              </w:rPr>
            </w:pPr>
            <w:r w:rsidRPr="003D425F">
              <w:rPr>
                <w:rFonts w:ascii="Segoe UI" w:eastAsia="Calibri" w:hAnsi="Segoe UI" w:cs="Segoe UI"/>
                <w:b/>
                <w:snapToGrid w:val="0"/>
                <w:lang w:val="en-GB"/>
              </w:rPr>
              <w:t>Price</w:t>
            </w:r>
            <w:r w:rsidR="00CD4CA7">
              <w:rPr>
                <w:rFonts w:ascii="Segoe UI" w:eastAsia="Calibri" w:hAnsi="Segoe UI" w:cs="Segoe UI"/>
                <w:b/>
                <w:snapToGrid w:val="0"/>
                <w:lang w:val="en-GB"/>
              </w:rPr>
              <w:t xml:space="preserve"> </w:t>
            </w:r>
            <w:r w:rsidRPr="003D425F">
              <w:rPr>
                <w:rFonts w:ascii="Segoe UI" w:eastAsia="Calibri" w:hAnsi="Segoe UI" w:cs="Segoe UI"/>
                <w:b/>
                <w:i/>
                <w:snapToGrid w:val="0"/>
                <w:lang w:val="en-GB"/>
              </w:rPr>
              <w:t>(Lump Sum, All Inclusive)</w:t>
            </w:r>
          </w:p>
        </w:tc>
      </w:tr>
      <w:tr w:rsidR="00B95CA0" w:rsidRPr="003D425F" w14:paraId="47CE684B" w14:textId="77777777" w:rsidTr="00CD4CA7">
        <w:trPr>
          <w:trHeight w:val="185"/>
        </w:trPr>
        <w:tc>
          <w:tcPr>
            <w:tcW w:w="383" w:type="pct"/>
            <w:shd w:val="clear" w:color="auto" w:fill="D9D9D9" w:themeFill="background1" w:themeFillShade="D9"/>
          </w:tcPr>
          <w:p w14:paraId="75FC9578" w14:textId="4509074D" w:rsidR="00B95CA0" w:rsidRPr="003D425F" w:rsidRDefault="00F50369" w:rsidP="009E2E7E">
            <w:pPr>
              <w:jc w:val="center"/>
              <w:rPr>
                <w:rFonts w:ascii="Segoe UI" w:eastAsia="Calibri" w:hAnsi="Segoe UI" w:cs="Segoe UI"/>
                <w:snapToGrid w:val="0"/>
                <w:lang w:val="en-GB"/>
              </w:rPr>
            </w:pPr>
            <w:r w:rsidRPr="003D425F">
              <w:rPr>
                <w:rFonts w:ascii="Segoe UI" w:eastAsia="Calibri" w:hAnsi="Segoe UI" w:cs="Segoe UI"/>
                <w:snapToGrid w:val="0"/>
                <w:lang w:val="en-GB"/>
              </w:rPr>
              <w:t>1</w:t>
            </w:r>
          </w:p>
        </w:tc>
        <w:tc>
          <w:tcPr>
            <w:tcW w:w="3011" w:type="pct"/>
            <w:shd w:val="clear" w:color="auto" w:fill="D9D9D9" w:themeFill="background1" w:themeFillShade="D9"/>
          </w:tcPr>
          <w:p w14:paraId="75FF0052" w14:textId="0486FAAE" w:rsidR="00B95CA0" w:rsidRPr="003D425F" w:rsidRDefault="00AC4DD9" w:rsidP="009E2E7E">
            <w:pPr>
              <w:rPr>
                <w:rFonts w:ascii="Segoe UI" w:eastAsia="Calibri" w:hAnsi="Segoe UI" w:cs="Segoe UI"/>
                <w:snapToGrid w:val="0"/>
                <w:lang w:val="en-GB"/>
              </w:rPr>
            </w:pPr>
            <w:r w:rsidRPr="003D425F">
              <w:rPr>
                <w:rFonts w:ascii="Segoe UI" w:eastAsia="Calibri" w:hAnsi="Segoe UI" w:cs="Segoe UI"/>
                <w:snapToGrid w:val="0"/>
                <w:lang w:val="en-GB"/>
              </w:rPr>
              <w:t>Detailed project design for indoor heating installation in building of “</w:t>
            </w:r>
            <w:proofErr w:type="spellStart"/>
            <w:r w:rsidRPr="003D425F">
              <w:rPr>
                <w:rFonts w:ascii="Segoe UI" w:eastAsia="Calibri" w:hAnsi="Segoe UI" w:cs="Segoe UI"/>
                <w:snapToGrid w:val="0"/>
                <w:lang w:val="en-GB"/>
              </w:rPr>
              <w:t>Elektrotehnička</w:t>
            </w:r>
            <w:proofErr w:type="spellEnd"/>
            <w:r w:rsidRPr="003D425F">
              <w:rPr>
                <w:rFonts w:ascii="Segoe UI" w:eastAsia="Calibri" w:hAnsi="Segoe UI" w:cs="Segoe UI"/>
                <w:snapToGrid w:val="0"/>
                <w:lang w:val="en-GB"/>
              </w:rPr>
              <w:t xml:space="preserve"> </w:t>
            </w:r>
            <w:proofErr w:type="spellStart"/>
            <w:r w:rsidRPr="003D425F">
              <w:rPr>
                <w:rFonts w:ascii="Segoe UI" w:eastAsia="Calibri" w:hAnsi="Segoe UI" w:cs="Segoe UI"/>
                <w:snapToGrid w:val="0"/>
                <w:lang w:val="en-GB"/>
              </w:rPr>
              <w:t>škola</w:t>
            </w:r>
            <w:proofErr w:type="spellEnd"/>
            <w:r w:rsidRPr="003D425F">
              <w:rPr>
                <w:rFonts w:ascii="Segoe UI" w:eastAsia="Calibri" w:hAnsi="Segoe UI" w:cs="Segoe UI"/>
                <w:snapToGrid w:val="0"/>
                <w:lang w:val="en-GB"/>
              </w:rPr>
              <w:t xml:space="preserve"> za </w:t>
            </w:r>
            <w:proofErr w:type="spellStart"/>
            <w:proofErr w:type="gramStart"/>
            <w:r w:rsidRPr="003D425F">
              <w:rPr>
                <w:rFonts w:ascii="Segoe UI" w:eastAsia="Calibri" w:hAnsi="Segoe UI" w:cs="Segoe UI"/>
                <w:snapToGrid w:val="0"/>
                <w:lang w:val="en-GB"/>
              </w:rPr>
              <w:t>energetiku</w:t>
            </w:r>
            <w:proofErr w:type="spellEnd"/>
            <w:r w:rsidRPr="003D425F">
              <w:rPr>
                <w:rFonts w:ascii="Segoe UI" w:eastAsia="Calibri" w:hAnsi="Segoe UI" w:cs="Segoe UI"/>
                <w:snapToGrid w:val="0"/>
                <w:lang w:val="en-GB"/>
              </w:rPr>
              <w:t>“ Sarajevo</w:t>
            </w:r>
            <w:proofErr w:type="gramEnd"/>
          </w:p>
        </w:tc>
        <w:tc>
          <w:tcPr>
            <w:tcW w:w="1606" w:type="pct"/>
            <w:shd w:val="clear" w:color="auto" w:fill="D9D9D9" w:themeFill="background1" w:themeFillShade="D9"/>
          </w:tcPr>
          <w:p w14:paraId="1B16768B" w14:textId="77777777" w:rsidR="00B95CA0" w:rsidRPr="003D425F" w:rsidRDefault="00B95CA0" w:rsidP="009E2E7E">
            <w:pPr>
              <w:jc w:val="center"/>
              <w:rPr>
                <w:rFonts w:ascii="Segoe UI" w:eastAsia="Calibri" w:hAnsi="Segoe UI" w:cs="Segoe UI"/>
                <w:b/>
                <w:snapToGrid w:val="0"/>
                <w:lang w:val="en-GB"/>
              </w:rPr>
            </w:pPr>
          </w:p>
        </w:tc>
      </w:tr>
      <w:tr w:rsidR="003D425F" w:rsidRPr="003D425F" w14:paraId="40C773B8" w14:textId="77777777" w:rsidTr="00CD4CA7">
        <w:trPr>
          <w:trHeight w:val="185"/>
        </w:trPr>
        <w:tc>
          <w:tcPr>
            <w:tcW w:w="383" w:type="pct"/>
            <w:shd w:val="clear" w:color="auto" w:fill="D9D9D9" w:themeFill="background1" w:themeFillShade="D9"/>
          </w:tcPr>
          <w:p w14:paraId="480E878A" w14:textId="51EBF819" w:rsidR="003D425F" w:rsidRPr="003D425F" w:rsidRDefault="003D425F" w:rsidP="009E2E7E">
            <w:pPr>
              <w:jc w:val="center"/>
              <w:rPr>
                <w:rFonts w:ascii="Segoe UI" w:eastAsia="Calibri" w:hAnsi="Segoe UI" w:cs="Segoe UI"/>
                <w:snapToGrid w:val="0"/>
                <w:lang w:val="en-GB"/>
              </w:rPr>
            </w:pPr>
            <w:r>
              <w:rPr>
                <w:rFonts w:ascii="Segoe UI" w:eastAsia="Calibri" w:hAnsi="Segoe UI" w:cs="Segoe UI"/>
                <w:snapToGrid w:val="0"/>
                <w:lang w:val="en-GB"/>
              </w:rPr>
              <w:t>2</w:t>
            </w:r>
          </w:p>
        </w:tc>
        <w:tc>
          <w:tcPr>
            <w:tcW w:w="3011" w:type="pct"/>
            <w:shd w:val="clear" w:color="auto" w:fill="D9D9D9" w:themeFill="background1" w:themeFillShade="D9"/>
          </w:tcPr>
          <w:p w14:paraId="70729B10" w14:textId="36D8AA29" w:rsidR="003D425F" w:rsidRPr="003D425F" w:rsidRDefault="003D425F" w:rsidP="009E2E7E">
            <w:pPr>
              <w:rPr>
                <w:rFonts w:ascii="Segoe UI" w:eastAsia="Calibri" w:hAnsi="Segoe UI" w:cs="Segoe UI"/>
                <w:snapToGrid w:val="0"/>
                <w:lang w:val="en-GB"/>
              </w:rPr>
            </w:pPr>
            <w:r w:rsidRPr="003D425F">
              <w:rPr>
                <w:rFonts w:ascii="Segoe UI" w:hAnsi="Segoe UI" w:cs="Segoe UI"/>
              </w:rPr>
              <w:t>Detailed project design for indoor heating installation in building of primary school “</w:t>
            </w:r>
            <w:proofErr w:type="spellStart"/>
            <w:r w:rsidRPr="003D425F">
              <w:rPr>
                <w:rFonts w:ascii="Segoe UI" w:hAnsi="Segoe UI" w:cs="Segoe UI"/>
              </w:rPr>
              <w:t>Safvet</w:t>
            </w:r>
            <w:proofErr w:type="spellEnd"/>
            <w:r w:rsidRPr="003D425F">
              <w:rPr>
                <w:rFonts w:ascii="Segoe UI" w:hAnsi="Segoe UI" w:cs="Segoe UI"/>
              </w:rPr>
              <w:t xml:space="preserve">-beg </w:t>
            </w:r>
            <w:proofErr w:type="spellStart"/>
            <w:r w:rsidRPr="003D425F">
              <w:rPr>
                <w:rFonts w:ascii="Segoe UI" w:hAnsi="Segoe UI" w:cs="Segoe UI"/>
              </w:rPr>
              <w:t>Bašagić</w:t>
            </w:r>
            <w:proofErr w:type="spellEnd"/>
            <w:r w:rsidRPr="003D425F">
              <w:rPr>
                <w:rFonts w:ascii="Segoe UI" w:hAnsi="Segoe UI" w:cs="Segoe UI"/>
              </w:rPr>
              <w:t xml:space="preserve"> </w:t>
            </w:r>
            <w:proofErr w:type="gramStart"/>
            <w:r w:rsidRPr="003D425F">
              <w:rPr>
                <w:rFonts w:ascii="Segoe UI" w:hAnsi="Segoe UI" w:cs="Segoe UI"/>
              </w:rPr>
              <w:t>“ Sarajevo</w:t>
            </w:r>
            <w:proofErr w:type="gramEnd"/>
          </w:p>
        </w:tc>
        <w:tc>
          <w:tcPr>
            <w:tcW w:w="1606" w:type="pct"/>
            <w:shd w:val="clear" w:color="auto" w:fill="D9D9D9" w:themeFill="background1" w:themeFillShade="D9"/>
          </w:tcPr>
          <w:p w14:paraId="77B39E29" w14:textId="77777777" w:rsidR="003D425F" w:rsidRPr="003D425F" w:rsidRDefault="003D425F" w:rsidP="009E2E7E">
            <w:pPr>
              <w:jc w:val="center"/>
              <w:rPr>
                <w:rFonts w:ascii="Segoe UI" w:eastAsia="Calibri" w:hAnsi="Segoe UI" w:cs="Segoe UI"/>
                <w:b/>
                <w:snapToGrid w:val="0"/>
                <w:lang w:val="en-GB"/>
              </w:rPr>
            </w:pPr>
          </w:p>
        </w:tc>
      </w:tr>
      <w:tr w:rsidR="003D425F" w:rsidRPr="003D425F" w14:paraId="4BB5649B" w14:textId="77777777" w:rsidTr="00CD4CA7">
        <w:trPr>
          <w:trHeight w:val="185"/>
        </w:trPr>
        <w:tc>
          <w:tcPr>
            <w:tcW w:w="383" w:type="pct"/>
            <w:shd w:val="clear" w:color="auto" w:fill="D9D9D9" w:themeFill="background1" w:themeFillShade="D9"/>
          </w:tcPr>
          <w:p w14:paraId="0319C230" w14:textId="6499AC46" w:rsidR="003D425F" w:rsidRPr="003D425F" w:rsidRDefault="003D425F" w:rsidP="003D425F">
            <w:pPr>
              <w:jc w:val="center"/>
              <w:rPr>
                <w:rFonts w:ascii="Segoe UI" w:eastAsia="Calibri" w:hAnsi="Segoe UI" w:cs="Segoe UI"/>
                <w:snapToGrid w:val="0"/>
                <w:lang w:val="en-GB"/>
              </w:rPr>
            </w:pPr>
            <w:r>
              <w:rPr>
                <w:rFonts w:ascii="Segoe UI" w:eastAsia="Calibri" w:hAnsi="Segoe UI" w:cs="Segoe UI"/>
                <w:snapToGrid w:val="0"/>
                <w:lang w:val="en-GB"/>
              </w:rPr>
              <w:t>3</w:t>
            </w:r>
          </w:p>
        </w:tc>
        <w:tc>
          <w:tcPr>
            <w:tcW w:w="3011" w:type="pct"/>
            <w:shd w:val="clear" w:color="auto" w:fill="D9D9D9" w:themeFill="background1" w:themeFillShade="D9"/>
            <w:vAlign w:val="center"/>
          </w:tcPr>
          <w:p w14:paraId="0E3B63B6" w14:textId="201F797B" w:rsidR="003D425F" w:rsidRPr="003D425F" w:rsidRDefault="003D425F" w:rsidP="003D425F">
            <w:pPr>
              <w:rPr>
                <w:rFonts w:ascii="Segoe UI" w:eastAsia="Calibri" w:hAnsi="Segoe UI" w:cs="Segoe UI"/>
                <w:snapToGrid w:val="0"/>
                <w:lang w:val="en-GB"/>
              </w:rPr>
            </w:pPr>
            <w:r w:rsidRPr="003D425F">
              <w:rPr>
                <w:rFonts w:ascii="Segoe UI" w:hAnsi="Segoe UI" w:cs="Segoe UI"/>
              </w:rPr>
              <w:t>Detailed project design for indoor heating installation in building of “</w:t>
            </w:r>
            <w:proofErr w:type="spellStart"/>
            <w:r w:rsidRPr="003D425F">
              <w:rPr>
                <w:rFonts w:ascii="Segoe UI" w:hAnsi="Segoe UI" w:cs="Segoe UI"/>
              </w:rPr>
              <w:t>Arhitektonsko</w:t>
            </w:r>
            <w:proofErr w:type="spellEnd"/>
            <w:r w:rsidRPr="003D425F">
              <w:rPr>
                <w:rFonts w:ascii="Segoe UI" w:hAnsi="Segoe UI" w:cs="Segoe UI"/>
              </w:rPr>
              <w:t xml:space="preserve"> </w:t>
            </w:r>
            <w:proofErr w:type="spellStart"/>
            <w:r w:rsidRPr="003D425F">
              <w:rPr>
                <w:rFonts w:ascii="Segoe UI" w:hAnsi="Segoe UI" w:cs="Segoe UI"/>
              </w:rPr>
              <w:t>građevinski</w:t>
            </w:r>
            <w:proofErr w:type="spellEnd"/>
            <w:r w:rsidRPr="003D425F">
              <w:rPr>
                <w:rFonts w:ascii="Segoe UI" w:hAnsi="Segoe UI" w:cs="Segoe UI"/>
              </w:rPr>
              <w:t xml:space="preserve"> </w:t>
            </w:r>
            <w:proofErr w:type="spellStart"/>
            <w:proofErr w:type="gramStart"/>
            <w:r w:rsidRPr="003D425F">
              <w:rPr>
                <w:rFonts w:ascii="Segoe UI" w:hAnsi="Segoe UI" w:cs="Segoe UI"/>
              </w:rPr>
              <w:t>fakultet</w:t>
            </w:r>
            <w:proofErr w:type="spellEnd"/>
            <w:r w:rsidRPr="003D425F">
              <w:rPr>
                <w:rFonts w:ascii="Segoe UI" w:hAnsi="Segoe UI" w:cs="Segoe UI"/>
              </w:rPr>
              <w:t>“ Sarajevo</w:t>
            </w:r>
            <w:proofErr w:type="gramEnd"/>
          </w:p>
        </w:tc>
        <w:tc>
          <w:tcPr>
            <w:tcW w:w="1606" w:type="pct"/>
            <w:shd w:val="clear" w:color="auto" w:fill="D9D9D9" w:themeFill="background1" w:themeFillShade="D9"/>
          </w:tcPr>
          <w:p w14:paraId="176D0068" w14:textId="77777777" w:rsidR="003D425F" w:rsidRPr="003D425F" w:rsidRDefault="003D425F" w:rsidP="003D425F">
            <w:pPr>
              <w:jc w:val="center"/>
              <w:rPr>
                <w:rFonts w:ascii="Segoe UI" w:eastAsia="Calibri" w:hAnsi="Segoe UI" w:cs="Segoe UI"/>
                <w:b/>
                <w:snapToGrid w:val="0"/>
                <w:lang w:val="en-GB"/>
              </w:rPr>
            </w:pPr>
          </w:p>
        </w:tc>
      </w:tr>
      <w:tr w:rsidR="003D425F" w:rsidRPr="003D425F" w14:paraId="733AE6C8" w14:textId="77777777" w:rsidTr="00CD4CA7">
        <w:trPr>
          <w:trHeight w:val="205"/>
        </w:trPr>
        <w:tc>
          <w:tcPr>
            <w:tcW w:w="3394" w:type="pct"/>
            <w:gridSpan w:val="2"/>
          </w:tcPr>
          <w:p w14:paraId="63A5BBDE" w14:textId="3E3B5304" w:rsidR="003D425F" w:rsidRPr="003D425F" w:rsidRDefault="003D425F" w:rsidP="003D425F">
            <w:pPr>
              <w:rPr>
                <w:rFonts w:ascii="Segoe UI" w:eastAsia="Calibri" w:hAnsi="Segoe UI" w:cs="Segoe UI"/>
                <w:snapToGrid w:val="0"/>
                <w:lang w:val="en-GB"/>
              </w:rPr>
            </w:pPr>
            <w:r w:rsidRPr="003D425F">
              <w:rPr>
                <w:rFonts w:ascii="Segoe UI" w:hAnsi="Segoe UI" w:cs="Segoe UI"/>
                <w:b/>
              </w:rPr>
              <w:t>Total without VAT</w:t>
            </w:r>
          </w:p>
        </w:tc>
        <w:tc>
          <w:tcPr>
            <w:tcW w:w="1606" w:type="pct"/>
          </w:tcPr>
          <w:p w14:paraId="68251F9E" w14:textId="77777777" w:rsidR="003D425F" w:rsidRPr="003D425F" w:rsidRDefault="003D425F" w:rsidP="003D425F">
            <w:pPr>
              <w:rPr>
                <w:rFonts w:ascii="Segoe UI" w:eastAsia="Calibri" w:hAnsi="Segoe UI" w:cs="Segoe UI"/>
                <w:snapToGrid w:val="0"/>
                <w:lang w:val="en-GB"/>
              </w:rPr>
            </w:pPr>
          </w:p>
        </w:tc>
      </w:tr>
      <w:tr w:rsidR="003D425F" w:rsidRPr="003D425F" w14:paraId="11870408" w14:textId="77777777" w:rsidTr="00CD4CA7">
        <w:trPr>
          <w:trHeight w:val="205"/>
        </w:trPr>
        <w:tc>
          <w:tcPr>
            <w:tcW w:w="3394" w:type="pct"/>
            <w:gridSpan w:val="2"/>
          </w:tcPr>
          <w:p w14:paraId="7AE11B81" w14:textId="4617E291" w:rsidR="003D425F" w:rsidRPr="003D425F" w:rsidRDefault="003D425F" w:rsidP="003D425F">
            <w:pPr>
              <w:rPr>
                <w:rFonts w:ascii="Segoe UI" w:eastAsia="Calibri" w:hAnsi="Segoe UI" w:cs="Segoe UI"/>
                <w:snapToGrid w:val="0"/>
                <w:lang w:val="en-GB"/>
              </w:rPr>
            </w:pPr>
            <w:r w:rsidRPr="003D425F">
              <w:rPr>
                <w:rFonts w:ascii="Segoe UI" w:hAnsi="Segoe UI" w:cs="Segoe UI"/>
                <w:b/>
              </w:rPr>
              <w:t>VAT</w:t>
            </w:r>
          </w:p>
        </w:tc>
        <w:tc>
          <w:tcPr>
            <w:tcW w:w="1606" w:type="pct"/>
          </w:tcPr>
          <w:p w14:paraId="28E91994" w14:textId="452F63E3" w:rsidR="003D425F" w:rsidRPr="003D425F" w:rsidRDefault="003D425F" w:rsidP="003D425F">
            <w:pPr>
              <w:rPr>
                <w:rFonts w:ascii="Segoe UI" w:eastAsia="Calibri" w:hAnsi="Segoe UI" w:cs="Segoe UI"/>
                <w:snapToGrid w:val="0"/>
                <w:lang w:val="en-GB"/>
              </w:rPr>
            </w:pPr>
          </w:p>
        </w:tc>
      </w:tr>
      <w:tr w:rsidR="003D425F" w:rsidRPr="003D425F" w14:paraId="25D45080" w14:textId="77777777" w:rsidTr="00CD4CA7">
        <w:trPr>
          <w:trHeight w:val="205"/>
        </w:trPr>
        <w:tc>
          <w:tcPr>
            <w:tcW w:w="3394" w:type="pct"/>
            <w:gridSpan w:val="2"/>
          </w:tcPr>
          <w:p w14:paraId="00B404C4" w14:textId="5DA5D4A1" w:rsidR="003D425F" w:rsidRPr="003D425F" w:rsidRDefault="003D425F" w:rsidP="003D425F">
            <w:pPr>
              <w:rPr>
                <w:rFonts w:ascii="Segoe UI" w:eastAsia="Calibri" w:hAnsi="Segoe UI" w:cs="Segoe UI"/>
                <w:snapToGrid w:val="0"/>
                <w:lang w:val="en-GB"/>
              </w:rPr>
            </w:pPr>
            <w:r w:rsidRPr="003D425F">
              <w:rPr>
                <w:rFonts w:ascii="Segoe UI" w:hAnsi="Segoe UI" w:cs="Segoe UI"/>
                <w:b/>
              </w:rPr>
              <w:t>Total including VAT</w:t>
            </w:r>
          </w:p>
        </w:tc>
        <w:tc>
          <w:tcPr>
            <w:tcW w:w="1606" w:type="pct"/>
          </w:tcPr>
          <w:p w14:paraId="15277586" w14:textId="0BC69DF1" w:rsidR="003D425F" w:rsidRPr="003D425F" w:rsidRDefault="003D425F" w:rsidP="003D425F">
            <w:pPr>
              <w:rPr>
                <w:rFonts w:ascii="Segoe UI" w:eastAsia="Calibri" w:hAnsi="Segoe UI" w:cs="Segoe UI"/>
                <w:snapToGrid w:val="0"/>
                <w:lang w:val="en-GB"/>
              </w:rPr>
            </w:pPr>
          </w:p>
        </w:tc>
      </w:tr>
    </w:tbl>
    <w:p w14:paraId="7B8E52FB" w14:textId="5CCDF7EC" w:rsidR="00643A6E" w:rsidRPr="003D425F" w:rsidRDefault="00CD3771" w:rsidP="00643A6E">
      <w:pPr>
        <w:rPr>
          <w:rFonts w:ascii="Segoe UI" w:hAnsi="Segoe UI" w:cs="Segoe UI"/>
          <w:i/>
          <w:iCs/>
          <w:snapToGrid w:val="0"/>
          <w:lang w:val="en-GB"/>
        </w:rPr>
      </w:pPr>
      <w:r w:rsidRPr="003D425F">
        <w:rPr>
          <w:rFonts w:ascii="Segoe UI" w:hAnsi="Segoe UI" w:cs="Segoe UI"/>
          <w:i/>
          <w:iCs/>
          <w:snapToGrid w:val="0"/>
          <w:lang w:val="en-GB"/>
        </w:rPr>
        <w:t>*This shall be the basis of the payment tranches</w:t>
      </w:r>
    </w:p>
    <w:p w14:paraId="64ACF5B8" w14:textId="77777777" w:rsidR="00CD3771" w:rsidRPr="003D425F" w:rsidRDefault="00CD3771" w:rsidP="00643A6E">
      <w:pPr>
        <w:rPr>
          <w:rFonts w:ascii="Segoe UI" w:hAnsi="Segoe UI" w:cs="Segoe UI"/>
          <w:sz w:val="22"/>
          <w:szCs w:val="22"/>
        </w:rPr>
      </w:pPr>
    </w:p>
    <w:p w14:paraId="629AC5A7" w14:textId="19E9304F" w:rsidR="00643A6E" w:rsidRPr="003D425F" w:rsidRDefault="00643A6E" w:rsidP="00643A6E">
      <w:pPr>
        <w:ind w:left="990" w:right="630" w:hanging="990"/>
        <w:jc w:val="both"/>
        <w:rPr>
          <w:rFonts w:ascii="Segoe UI" w:hAnsi="Segoe UI" w:cs="Segoe UI"/>
          <w:b/>
          <w:snapToGrid w:val="0"/>
          <w:sz w:val="22"/>
          <w:szCs w:val="22"/>
          <w:u w:val="single"/>
        </w:rPr>
      </w:pPr>
      <w:r w:rsidRPr="003D425F">
        <w:rPr>
          <w:rFonts w:ascii="Segoe UI" w:hAnsi="Segoe UI" w:cs="Segoe UI"/>
          <w:b/>
          <w:snapToGrid w:val="0"/>
          <w:sz w:val="22"/>
          <w:szCs w:val="22"/>
          <w:u w:val="single"/>
        </w:rPr>
        <w:t xml:space="preserve">TABLE 2:  </w:t>
      </w:r>
      <w:r w:rsidR="00234DAE" w:rsidRPr="003D425F">
        <w:rPr>
          <w:rFonts w:ascii="Segoe UI" w:hAnsi="Segoe UI" w:cs="Segoe UI"/>
          <w:b/>
          <w:snapToGrid w:val="0"/>
          <w:sz w:val="22"/>
          <w:szCs w:val="22"/>
          <w:u w:val="single"/>
        </w:rPr>
        <w:t>C</w:t>
      </w:r>
      <w:r w:rsidR="00D418C3" w:rsidRPr="003D425F">
        <w:rPr>
          <w:rFonts w:ascii="Segoe UI" w:hAnsi="Segoe UI" w:cs="Segoe UI"/>
          <w:b/>
          <w:snapToGrid w:val="0"/>
          <w:sz w:val="22"/>
          <w:szCs w:val="22"/>
          <w:u w:val="single"/>
        </w:rPr>
        <w:t xml:space="preserve">ost Breakdown by Cost </w:t>
      </w:r>
      <w:r w:rsidR="00BA5181" w:rsidRPr="003D425F">
        <w:rPr>
          <w:rFonts w:ascii="Segoe UI" w:hAnsi="Segoe UI" w:cs="Segoe UI"/>
          <w:b/>
          <w:snapToGrid w:val="0"/>
          <w:sz w:val="22"/>
          <w:szCs w:val="22"/>
          <w:u w:val="single"/>
        </w:rPr>
        <w:t>Component [</w:t>
      </w:r>
      <w:r w:rsidR="00D418C3" w:rsidRPr="003D425F">
        <w:rPr>
          <w:rFonts w:ascii="Segoe UI" w:hAnsi="Segoe UI" w:cs="Segoe UI"/>
          <w:b/>
          <w:snapToGrid w:val="0"/>
          <w:sz w:val="22"/>
          <w:szCs w:val="22"/>
          <w:u w:val="single"/>
        </w:rPr>
        <w:t>This is only an Example]</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949"/>
        <w:gridCol w:w="1601"/>
        <w:gridCol w:w="1149"/>
        <w:gridCol w:w="8"/>
        <w:gridCol w:w="1365"/>
        <w:gridCol w:w="8"/>
      </w:tblGrid>
      <w:tr w:rsidR="00885318" w:rsidRPr="003D425F" w14:paraId="5E22AF8B" w14:textId="77777777" w:rsidTr="00CD4CA7">
        <w:trPr>
          <w:gridAfter w:val="1"/>
          <w:wAfter w:w="4" w:type="pct"/>
        </w:trPr>
        <w:tc>
          <w:tcPr>
            <w:tcW w:w="1852" w:type="pct"/>
          </w:tcPr>
          <w:p w14:paraId="711C8517" w14:textId="77777777" w:rsidR="00885318" w:rsidRPr="003D425F" w:rsidRDefault="00885318" w:rsidP="009E2E7E">
            <w:pPr>
              <w:jc w:val="center"/>
              <w:rPr>
                <w:rFonts w:ascii="Segoe UI" w:eastAsia="Calibri" w:hAnsi="Segoe UI" w:cs="Segoe UI"/>
                <w:b/>
                <w:snapToGrid w:val="0"/>
                <w:lang w:val="en-GB"/>
              </w:rPr>
            </w:pPr>
            <w:r w:rsidRPr="003D425F">
              <w:rPr>
                <w:rFonts w:ascii="Segoe UI" w:eastAsia="Calibri" w:hAnsi="Segoe UI" w:cs="Segoe UI"/>
                <w:b/>
                <w:snapToGrid w:val="0"/>
                <w:lang w:val="en-GB"/>
              </w:rPr>
              <w:t>Description of Activity</w:t>
            </w:r>
          </w:p>
        </w:tc>
        <w:tc>
          <w:tcPr>
            <w:tcW w:w="1009" w:type="pct"/>
          </w:tcPr>
          <w:p w14:paraId="6E2AAB0E" w14:textId="77777777" w:rsidR="00885318" w:rsidRPr="003D425F" w:rsidRDefault="00885318" w:rsidP="009E2E7E">
            <w:pPr>
              <w:ind w:right="-108"/>
              <w:jc w:val="center"/>
              <w:rPr>
                <w:rFonts w:ascii="Segoe UI" w:eastAsia="Calibri" w:hAnsi="Segoe UI" w:cs="Segoe UI"/>
                <w:b/>
                <w:snapToGrid w:val="0"/>
                <w:lang w:val="en-GB"/>
              </w:rPr>
            </w:pPr>
            <w:r w:rsidRPr="003D425F">
              <w:rPr>
                <w:rFonts w:ascii="Segoe UI" w:eastAsia="Calibri" w:hAnsi="Segoe UI" w:cs="Segoe UI"/>
                <w:b/>
                <w:snapToGrid w:val="0"/>
                <w:lang w:val="en-GB"/>
              </w:rPr>
              <w:t>Remuneration per Unit of Time</w:t>
            </w:r>
          </w:p>
        </w:tc>
        <w:tc>
          <w:tcPr>
            <w:tcW w:w="829" w:type="pct"/>
          </w:tcPr>
          <w:p w14:paraId="75F120E8" w14:textId="77777777" w:rsidR="00885318" w:rsidRPr="003D425F" w:rsidRDefault="00885318" w:rsidP="009E2E7E">
            <w:pPr>
              <w:ind w:right="-108"/>
              <w:jc w:val="center"/>
              <w:rPr>
                <w:rFonts w:ascii="Segoe UI" w:eastAsia="Calibri" w:hAnsi="Segoe UI" w:cs="Segoe UI"/>
                <w:b/>
                <w:snapToGrid w:val="0"/>
                <w:lang w:val="en-GB"/>
              </w:rPr>
            </w:pPr>
            <w:r w:rsidRPr="003D425F">
              <w:rPr>
                <w:rFonts w:ascii="Segoe UI" w:eastAsia="Calibri" w:hAnsi="Segoe UI" w:cs="Segoe UI"/>
                <w:b/>
                <w:snapToGrid w:val="0"/>
                <w:lang w:val="en-GB"/>
              </w:rPr>
              <w:t>Total Period of Engagement</w:t>
            </w:r>
          </w:p>
        </w:tc>
        <w:tc>
          <w:tcPr>
            <w:tcW w:w="595" w:type="pct"/>
          </w:tcPr>
          <w:p w14:paraId="3E8868FB" w14:textId="77777777" w:rsidR="00885318" w:rsidRPr="003D425F" w:rsidRDefault="00885318" w:rsidP="009E2E7E">
            <w:pPr>
              <w:jc w:val="center"/>
              <w:rPr>
                <w:rFonts w:ascii="Segoe UI" w:eastAsia="Calibri" w:hAnsi="Segoe UI" w:cs="Segoe UI"/>
                <w:b/>
                <w:snapToGrid w:val="0"/>
                <w:lang w:val="en-GB"/>
              </w:rPr>
            </w:pPr>
            <w:r w:rsidRPr="003D425F">
              <w:rPr>
                <w:rFonts w:ascii="Segoe UI" w:eastAsia="Calibri" w:hAnsi="Segoe UI" w:cs="Segoe UI"/>
                <w:b/>
                <w:snapToGrid w:val="0"/>
                <w:lang w:val="en-GB"/>
              </w:rPr>
              <w:t>No. of Personnel</w:t>
            </w:r>
          </w:p>
        </w:tc>
        <w:tc>
          <w:tcPr>
            <w:tcW w:w="711" w:type="pct"/>
            <w:gridSpan w:val="2"/>
          </w:tcPr>
          <w:p w14:paraId="1230330A" w14:textId="77777777" w:rsidR="00885318" w:rsidRPr="003D425F" w:rsidRDefault="00885318" w:rsidP="009E2E7E">
            <w:pPr>
              <w:jc w:val="center"/>
              <w:rPr>
                <w:rFonts w:ascii="Segoe UI" w:eastAsia="Calibri" w:hAnsi="Segoe UI" w:cs="Segoe UI"/>
                <w:b/>
                <w:snapToGrid w:val="0"/>
                <w:lang w:val="en-GB"/>
              </w:rPr>
            </w:pPr>
            <w:r w:rsidRPr="003D425F">
              <w:rPr>
                <w:rFonts w:ascii="Segoe UI" w:eastAsia="Calibri" w:hAnsi="Segoe UI" w:cs="Segoe UI"/>
                <w:b/>
                <w:snapToGrid w:val="0"/>
                <w:lang w:val="en-GB"/>
              </w:rPr>
              <w:t xml:space="preserve">Total Rate </w:t>
            </w:r>
          </w:p>
        </w:tc>
      </w:tr>
      <w:tr w:rsidR="00885318" w:rsidRPr="003D425F" w14:paraId="4A8C1F33" w14:textId="77777777" w:rsidTr="00CD4CA7">
        <w:trPr>
          <w:gridAfter w:val="1"/>
          <w:wAfter w:w="4" w:type="pct"/>
        </w:trPr>
        <w:tc>
          <w:tcPr>
            <w:tcW w:w="1852" w:type="pct"/>
          </w:tcPr>
          <w:p w14:paraId="73B54813" w14:textId="77777777" w:rsidR="00885318" w:rsidRPr="003D425F" w:rsidRDefault="00885318" w:rsidP="009E2E7E">
            <w:pPr>
              <w:rPr>
                <w:rFonts w:ascii="Segoe UI" w:eastAsia="Calibri" w:hAnsi="Segoe UI" w:cs="Segoe UI"/>
                <w:b/>
                <w:snapToGrid w:val="0"/>
                <w:lang w:val="en-GB"/>
              </w:rPr>
            </w:pPr>
            <w:r w:rsidRPr="003D425F">
              <w:rPr>
                <w:rFonts w:ascii="Segoe UI" w:eastAsia="Calibri" w:hAnsi="Segoe UI" w:cs="Segoe UI"/>
                <w:b/>
                <w:snapToGrid w:val="0"/>
                <w:lang w:val="en-GB"/>
              </w:rPr>
              <w:t xml:space="preserve">I. Personnel Services </w:t>
            </w:r>
          </w:p>
        </w:tc>
        <w:tc>
          <w:tcPr>
            <w:tcW w:w="1009" w:type="pct"/>
          </w:tcPr>
          <w:p w14:paraId="0C9B0647" w14:textId="77777777" w:rsidR="00885318" w:rsidRPr="003D425F" w:rsidRDefault="00885318" w:rsidP="009E2E7E">
            <w:pPr>
              <w:rPr>
                <w:rFonts w:ascii="Segoe UI" w:eastAsia="Calibri" w:hAnsi="Segoe UI" w:cs="Segoe UI"/>
                <w:snapToGrid w:val="0"/>
                <w:lang w:val="en-GB"/>
              </w:rPr>
            </w:pPr>
          </w:p>
        </w:tc>
        <w:tc>
          <w:tcPr>
            <w:tcW w:w="829" w:type="pct"/>
          </w:tcPr>
          <w:p w14:paraId="324C918F" w14:textId="77777777" w:rsidR="00885318" w:rsidRPr="003D425F" w:rsidRDefault="00885318" w:rsidP="009E2E7E">
            <w:pPr>
              <w:rPr>
                <w:rFonts w:ascii="Segoe UI" w:eastAsia="Calibri" w:hAnsi="Segoe UI" w:cs="Segoe UI"/>
                <w:snapToGrid w:val="0"/>
                <w:lang w:val="en-GB"/>
              </w:rPr>
            </w:pPr>
          </w:p>
        </w:tc>
        <w:tc>
          <w:tcPr>
            <w:tcW w:w="595" w:type="pct"/>
          </w:tcPr>
          <w:p w14:paraId="3E78E487" w14:textId="77777777" w:rsidR="00885318" w:rsidRPr="003D425F" w:rsidRDefault="00885318" w:rsidP="009E2E7E">
            <w:pPr>
              <w:rPr>
                <w:rFonts w:ascii="Segoe UI" w:eastAsia="Calibri" w:hAnsi="Segoe UI" w:cs="Segoe UI"/>
                <w:snapToGrid w:val="0"/>
                <w:lang w:val="en-GB"/>
              </w:rPr>
            </w:pPr>
          </w:p>
        </w:tc>
        <w:tc>
          <w:tcPr>
            <w:tcW w:w="711" w:type="pct"/>
            <w:gridSpan w:val="2"/>
          </w:tcPr>
          <w:p w14:paraId="3EE3F71E" w14:textId="77777777" w:rsidR="00885318" w:rsidRPr="003D425F" w:rsidRDefault="00885318" w:rsidP="009E2E7E">
            <w:pPr>
              <w:rPr>
                <w:rFonts w:ascii="Segoe UI" w:eastAsia="Calibri" w:hAnsi="Segoe UI" w:cs="Segoe UI"/>
                <w:snapToGrid w:val="0"/>
                <w:lang w:val="en-GB"/>
              </w:rPr>
            </w:pPr>
          </w:p>
        </w:tc>
      </w:tr>
      <w:tr w:rsidR="00885318" w:rsidRPr="003D425F" w14:paraId="36BAFDBE" w14:textId="77777777" w:rsidTr="00CD4CA7">
        <w:trPr>
          <w:gridAfter w:val="1"/>
          <w:wAfter w:w="4" w:type="pct"/>
        </w:trPr>
        <w:tc>
          <w:tcPr>
            <w:tcW w:w="1852" w:type="pct"/>
          </w:tcPr>
          <w:p w14:paraId="7C95D78B" w14:textId="77777777" w:rsidR="00885318" w:rsidRPr="003D425F" w:rsidRDefault="00885318" w:rsidP="009E2E7E">
            <w:pPr>
              <w:rPr>
                <w:rFonts w:ascii="Segoe UI" w:eastAsia="Calibri" w:hAnsi="Segoe UI" w:cs="Segoe UI"/>
                <w:b/>
                <w:snapToGrid w:val="0"/>
                <w:lang w:val="en-GB"/>
              </w:rPr>
            </w:pPr>
            <w:r w:rsidRPr="003D425F">
              <w:rPr>
                <w:rFonts w:ascii="Segoe UI" w:eastAsia="Calibri" w:hAnsi="Segoe UI" w:cs="Segoe UI"/>
                <w:snapToGrid w:val="0"/>
                <w:lang w:val="en-GB"/>
              </w:rPr>
              <w:t xml:space="preserve">     </w:t>
            </w:r>
            <w:r w:rsidRPr="003D425F">
              <w:rPr>
                <w:rFonts w:ascii="Segoe UI" w:eastAsia="Calibri" w:hAnsi="Segoe UI" w:cs="Segoe UI"/>
                <w:b/>
                <w:snapToGrid w:val="0"/>
                <w:lang w:val="en-GB"/>
              </w:rPr>
              <w:t>1. Services from Home Office</w:t>
            </w:r>
          </w:p>
        </w:tc>
        <w:tc>
          <w:tcPr>
            <w:tcW w:w="1009" w:type="pct"/>
          </w:tcPr>
          <w:p w14:paraId="1B7ADE8B" w14:textId="77777777" w:rsidR="00885318" w:rsidRPr="003D425F" w:rsidRDefault="00885318" w:rsidP="009E2E7E">
            <w:pPr>
              <w:rPr>
                <w:rFonts w:ascii="Segoe UI" w:eastAsia="Calibri" w:hAnsi="Segoe UI" w:cs="Segoe UI"/>
                <w:snapToGrid w:val="0"/>
                <w:lang w:val="en-GB"/>
              </w:rPr>
            </w:pPr>
          </w:p>
        </w:tc>
        <w:tc>
          <w:tcPr>
            <w:tcW w:w="829" w:type="pct"/>
          </w:tcPr>
          <w:p w14:paraId="53B83577" w14:textId="77777777" w:rsidR="00885318" w:rsidRPr="003D425F" w:rsidRDefault="00885318" w:rsidP="009E2E7E">
            <w:pPr>
              <w:rPr>
                <w:rFonts w:ascii="Segoe UI" w:eastAsia="Calibri" w:hAnsi="Segoe UI" w:cs="Segoe UI"/>
                <w:snapToGrid w:val="0"/>
                <w:lang w:val="en-GB"/>
              </w:rPr>
            </w:pPr>
          </w:p>
        </w:tc>
        <w:tc>
          <w:tcPr>
            <w:tcW w:w="595" w:type="pct"/>
          </w:tcPr>
          <w:p w14:paraId="5CE7EE32" w14:textId="77777777" w:rsidR="00885318" w:rsidRPr="003D425F" w:rsidRDefault="00885318" w:rsidP="009E2E7E">
            <w:pPr>
              <w:rPr>
                <w:rFonts w:ascii="Segoe UI" w:eastAsia="Calibri" w:hAnsi="Segoe UI" w:cs="Segoe UI"/>
                <w:snapToGrid w:val="0"/>
                <w:lang w:val="en-GB"/>
              </w:rPr>
            </w:pPr>
          </w:p>
        </w:tc>
        <w:tc>
          <w:tcPr>
            <w:tcW w:w="711" w:type="pct"/>
            <w:gridSpan w:val="2"/>
          </w:tcPr>
          <w:p w14:paraId="48A9D772" w14:textId="77777777" w:rsidR="00885318" w:rsidRPr="003D425F" w:rsidRDefault="00885318" w:rsidP="009E2E7E">
            <w:pPr>
              <w:rPr>
                <w:rFonts w:ascii="Segoe UI" w:eastAsia="Calibri" w:hAnsi="Segoe UI" w:cs="Segoe UI"/>
                <w:snapToGrid w:val="0"/>
                <w:lang w:val="en-GB"/>
              </w:rPr>
            </w:pPr>
          </w:p>
        </w:tc>
      </w:tr>
      <w:tr w:rsidR="00885318" w:rsidRPr="003D425F" w14:paraId="21B84595" w14:textId="77777777" w:rsidTr="00CD4CA7">
        <w:trPr>
          <w:gridAfter w:val="1"/>
          <w:wAfter w:w="4" w:type="pct"/>
        </w:trPr>
        <w:tc>
          <w:tcPr>
            <w:tcW w:w="1852" w:type="pct"/>
          </w:tcPr>
          <w:p w14:paraId="3EA526E2" w14:textId="77777777" w:rsidR="00885318" w:rsidRPr="003D425F" w:rsidRDefault="00885318" w:rsidP="00273145">
            <w:pPr>
              <w:widowControl w:val="0"/>
              <w:numPr>
                <w:ilvl w:val="0"/>
                <w:numId w:val="5"/>
              </w:numPr>
              <w:overflowPunct w:val="0"/>
              <w:adjustRightInd w:val="0"/>
              <w:ind w:left="345" w:hanging="345"/>
              <w:contextualSpacing/>
              <w:jc w:val="both"/>
              <w:rPr>
                <w:rFonts w:ascii="Segoe UI" w:eastAsia="Calibri" w:hAnsi="Segoe UI" w:cs="Segoe UI"/>
                <w:snapToGrid w:val="0"/>
                <w:kern w:val="28"/>
                <w:lang w:val="en-GB"/>
              </w:rPr>
            </w:pPr>
            <w:r w:rsidRPr="003D425F">
              <w:rPr>
                <w:rFonts w:ascii="Segoe UI" w:hAnsi="Segoe UI" w:cs="Segoe UI"/>
                <w:bCs/>
                <w:kern w:val="28"/>
                <w:lang w:val="en-GB"/>
              </w:rPr>
              <w:t xml:space="preserve">Task 1 </w:t>
            </w:r>
          </w:p>
          <w:p w14:paraId="60D1832B" w14:textId="77777777" w:rsidR="00885318" w:rsidRPr="003D425F" w:rsidRDefault="00885318" w:rsidP="009E2E7E">
            <w:pPr>
              <w:rPr>
                <w:rFonts w:ascii="Segoe UI" w:eastAsia="Calibri" w:hAnsi="Segoe UI" w:cs="Segoe UI"/>
                <w:snapToGrid w:val="0"/>
                <w:lang w:val="en-GB"/>
              </w:rPr>
            </w:pPr>
          </w:p>
        </w:tc>
        <w:tc>
          <w:tcPr>
            <w:tcW w:w="1009" w:type="pct"/>
          </w:tcPr>
          <w:p w14:paraId="60A1E502" w14:textId="77777777" w:rsidR="00885318" w:rsidRPr="003D425F" w:rsidRDefault="00885318" w:rsidP="009E2E7E">
            <w:pPr>
              <w:rPr>
                <w:rFonts w:ascii="Segoe UI" w:eastAsia="Calibri" w:hAnsi="Segoe UI" w:cs="Segoe UI"/>
                <w:snapToGrid w:val="0"/>
                <w:lang w:val="en-GB"/>
              </w:rPr>
            </w:pPr>
          </w:p>
        </w:tc>
        <w:tc>
          <w:tcPr>
            <w:tcW w:w="829" w:type="pct"/>
          </w:tcPr>
          <w:p w14:paraId="3DDB5624" w14:textId="77777777" w:rsidR="00885318" w:rsidRPr="003D425F" w:rsidRDefault="00885318" w:rsidP="009E2E7E">
            <w:pPr>
              <w:rPr>
                <w:rFonts w:ascii="Segoe UI" w:eastAsia="Calibri" w:hAnsi="Segoe UI" w:cs="Segoe UI"/>
                <w:snapToGrid w:val="0"/>
                <w:lang w:val="en-GB"/>
              </w:rPr>
            </w:pPr>
          </w:p>
        </w:tc>
        <w:tc>
          <w:tcPr>
            <w:tcW w:w="595" w:type="pct"/>
          </w:tcPr>
          <w:p w14:paraId="228489CF" w14:textId="77777777" w:rsidR="00885318" w:rsidRPr="003D425F" w:rsidRDefault="00885318" w:rsidP="009E2E7E">
            <w:pPr>
              <w:rPr>
                <w:rFonts w:ascii="Segoe UI" w:eastAsia="Calibri" w:hAnsi="Segoe UI" w:cs="Segoe UI"/>
                <w:snapToGrid w:val="0"/>
                <w:lang w:val="en-GB"/>
              </w:rPr>
            </w:pPr>
          </w:p>
        </w:tc>
        <w:tc>
          <w:tcPr>
            <w:tcW w:w="711" w:type="pct"/>
            <w:gridSpan w:val="2"/>
          </w:tcPr>
          <w:p w14:paraId="51A77ECC" w14:textId="77777777" w:rsidR="00885318" w:rsidRPr="003D425F" w:rsidRDefault="00885318" w:rsidP="009E2E7E">
            <w:pPr>
              <w:rPr>
                <w:rFonts w:ascii="Segoe UI" w:eastAsia="Calibri" w:hAnsi="Segoe UI" w:cs="Segoe UI"/>
                <w:snapToGrid w:val="0"/>
                <w:lang w:val="en-GB"/>
              </w:rPr>
            </w:pPr>
          </w:p>
        </w:tc>
      </w:tr>
      <w:tr w:rsidR="00885318" w:rsidRPr="003D425F" w14:paraId="2DE10172" w14:textId="77777777" w:rsidTr="00CD4CA7">
        <w:trPr>
          <w:gridAfter w:val="1"/>
          <w:wAfter w:w="4" w:type="pct"/>
        </w:trPr>
        <w:tc>
          <w:tcPr>
            <w:tcW w:w="1852" w:type="pct"/>
          </w:tcPr>
          <w:p w14:paraId="35522711"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Expert 1</w:t>
            </w:r>
          </w:p>
        </w:tc>
        <w:tc>
          <w:tcPr>
            <w:tcW w:w="1009" w:type="pct"/>
          </w:tcPr>
          <w:p w14:paraId="2BB18B06" w14:textId="77777777" w:rsidR="00885318" w:rsidRPr="003D425F" w:rsidRDefault="00885318" w:rsidP="009E2E7E">
            <w:pPr>
              <w:rPr>
                <w:rFonts w:ascii="Segoe UI" w:eastAsia="Calibri" w:hAnsi="Segoe UI" w:cs="Segoe UI"/>
                <w:snapToGrid w:val="0"/>
                <w:lang w:val="en-GB"/>
              </w:rPr>
            </w:pPr>
          </w:p>
        </w:tc>
        <w:tc>
          <w:tcPr>
            <w:tcW w:w="829" w:type="pct"/>
          </w:tcPr>
          <w:p w14:paraId="552F2278" w14:textId="77777777" w:rsidR="00885318" w:rsidRPr="003D425F" w:rsidRDefault="00885318" w:rsidP="009E2E7E">
            <w:pPr>
              <w:rPr>
                <w:rFonts w:ascii="Segoe UI" w:eastAsia="Calibri" w:hAnsi="Segoe UI" w:cs="Segoe UI"/>
                <w:snapToGrid w:val="0"/>
                <w:lang w:val="en-GB"/>
              </w:rPr>
            </w:pPr>
          </w:p>
        </w:tc>
        <w:tc>
          <w:tcPr>
            <w:tcW w:w="595" w:type="pct"/>
          </w:tcPr>
          <w:p w14:paraId="0C4A45C4" w14:textId="77777777" w:rsidR="00885318" w:rsidRPr="003D425F" w:rsidRDefault="00885318" w:rsidP="009E2E7E">
            <w:pPr>
              <w:rPr>
                <w:rFonts w:ascii="Segoe UI" w:eastAsia="Calibri" w:hAnsi="Segoe UI" w:cs="Segoe UI"/>
                <w:snapToGrid w:val="0"/>
                <w:lang w:val="en-GB"/>
              </w:rPr>
            </w:pPr>
          </w:p>
        </w:tc>
        <w:tc>
          <w:tcPr>
            <w:tcW w:w="711" w:type="pct"/>
            <w:gridSpan w:val="2"/>
          </w:tcPr>
          <w:p w14:paraId="18632076" w14:textId="77777777" w:rsidR="00885318" w:rsidRPr="003D425F" w:rsidRDefault="00885318" w:rsidP="009E2E7E">
            <w:pPr>
              <w:rPr>
                <w:rFonts w:ascii="Segoe UI" w:eastAsia="Calibri" w:hAnsi="Segoe UI" w:cs="Segoe UI"/>
                <w:snapToGrid w:val="0"/>
                <w:lang w:val="en-GB"/>
              </w:rPr>
            </w:pPr>
          </w:p>
        </w:tc>
      </w:tr>
      <w:tr w:rsidR="00885318" w:rsidRPr="003D425F" w14:paraId="0B75A0DC" w14:textId="77777777" w:rsidTr="00CD4CA7">
        <w:trPr>
          <w:gridAfter w:val="1"/>
          <w:wAfter w:w="4" w:type="pct"/>
        </w:trPr>
        <w:tc>
          <w:tcPr>
            <w:tcW w:w="1852" w:type="pct"/>
          </w:tcPr>
          <w:p w14:paraId="2C013D32"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Expert 2</w:t>
            </w:r>
          </w:p>
        </w:tc>
        <w:tc>
          <w:tcPr>
            <w:tcW w:w="1009" w:type="pct"/>
          </w:tcPr>
          <w:p w14:paraId="46956548" w14:textId="77777777" w:rsidR="00885318" w:rsidRPr="003D425F" w:rsidRDefault="00885318" w:rsidP="009E2E7E">
            <w:pPr>
              <w:rPr>
                <w:rFonts w:ascii="Segoe UI" w:eastAsia="Calibri" w:hAnsi="Segoe UI" w:cs="Segoe UI"/>
                <w:snapToGrid w:val="0"/>
                <w:lang w:val="en-GB"/>
              </w:rPr>
            </w:pPr>
          </w:p>
        </w:tc>
        <w:tc>
          <w:tcPr>
            <w:tcW w:w="829" w:type="pct"/>
          </w:tcPr>
          <w:p w14:paraId="6C5B44E2" w14:textId="77777777" w:rsidR="00885318" w:rsidRPr="003D425F" w:rsidRDefault="00885318" w:rsidP="009E2E7E">
            <w:pPr>
              <w:rPr>
                <w:rFonts w:ascii="Segoe UI" w:eastAsia="Calibri" w:hAnsi="Segoe UI" w:cs="Segoe UI"/>
                <w:snapToGrid w:val="0"/>
                <w:lang w:val="en-GB"/>
              </w:rPr>
            </w:pPr>
          </w:p>
        </w:tc>
        <w:tc>
          <w:tcPr>
            <w:tcW w:w="595" w:type="pct"/>
          </w:tcPr>
          <w:p w14:paraId="046E881E" w14:textId="77777777" w:rsidR="00885318" w:rsidRPr="003D425F" w:rsidRDefault="00885318" w:rsidP="009E2E7E">
            <w:pPr>
              <w:rPr>
                <w:rFonts w:ascii="Segoe UI" w:eastAsia="Calibri" w:hAnsi="Segoe UI" w:cs="Segoe UI"/>
                <w:snapToGrid w:val="0"/>
                <w:lang w:val="en-GB"/>
              </w:rPr>
            </w:pPr>
          </w:p>
        </w:tc>
        <w:tc>
          <w:tcPr>
            <w:tcW w:w="711" w:type="pct"/>
            <w:gridSpan w:val="2"/>
          </w:tcPr>
          <w:p w14:paraId="1F689DAC" w14:textId="77777777" w:rsidR="00885318" w:rsidRPr="003D425F" w:rsidRDefault="00885318" w:rsidP="009E2E7E">
            <w:pPr>
              <w:rPr>
                <w:rFonts w:ascii="Segoe UI" w:eastAsia="Calibri" w:hAnsi="Segoe UI" w:cs="Segoe UI"/>
                <w:snapToGrid w:val="0"/>
                <w:lang w:val="en-GB"/>
              </w:rPr>
            </w:pPr>
          </w:p>
        </w:tc>
      </w:tr>
      <w:tr w:rsidR="00885318" w:rsidRPr="003D425F" w14:paraId="1A2379AA" w14:textId="77777777" w:rsidTr="00CD4CA7">
        <w:trPr>
          <w:gridAfter w:val="1"/>
          <w:wAfter w:w="4" w:type="pct"/>
        </w:trPr>
        <w:tc>
          <w:tcPr>
            <w:tcW w:w="1852" w:type="pct"/>
          </w:tcPr>
          <w:p w14:paraId="3AA8D570"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Expert 3</w:t>
            </w:r>
          </w:p>
        </w:tc>
        <w:tc>
          <w:tcPr>
            <w:tcW w:w="1009" w:type="pct"/>
          </w:tcPr>
          <w:p w14:paraId="7A110865" w14:textId="77777777" w:rsidR="00885318" w:rsidRPr="003D425F" w:rsidRDefault="00885318" w:rsidP="009E2E7E">
            <w:pPr>
              <w:rPr>
                <w:rFonts w:ascii="Segoe UI" w:eastAsia="Calibri" w:hAnsi="Segoe UI" w:cs="Segoe UI"/>
                <w:snapToGrid w:val="0"/>
                <w:lang w:val="en-GB"/>
              </w:rPr>
            </w:pPr>
          </w:p>
        </w:tc>
        <w:tc>
          <w:tcPr>
            <w:tcW w:w="829" w:type="pct"/>
          </w:tcPr>
          <w:p w14:paraId="7A7BFB4E" w14:textId="77777777" w:rsidR="00885318" w:rsidRPr="003D425F" w:rsidRDefault="00885318" w:rsidP="009E2E7E">
            <w:pPr>
              <w:rPr>
                <w:rFonts w:ascii="Segoe UI" w:eastAsia="Calibri" w:hAnsi="Segoe UI" w:cs="Segoe UI"/>
                <w:snapToGrid w:val="0"/>
                <w:lang w:val="en-GB"/>
              </w:rPr>
            </w:pPr>
          </w:p>
        </w:tc>
        <w:tc>
          <w:tcPr>
            <w:tcW w:w="595" w:type="pct"/>
          </w:tcPr>
          <w:p w14:paraId="0164DFD8" w14:textId="77777777" w:rsidR="00885318" w:rsidRPr="003D425F" w:rsidRDefault="00885318" w:rsidP="009E2E7E">
            <w:pPr>
              <w:rPr>
                <w:rFonts w:ascii="Segoe UI" w:eastAsia="Calibri" w:hAnsi="Segoe UI" w:cs="Segoe UI"/>
                <w:snapToGrid w:val="0"/>
                <w:lang w:val="en-GB"/>
              </w:rPr>
            </w:pPr>
          </w:p>
        </w:tc>
        <w:tc>
          <w:tcPr>
            <w:tcW w:w="711" w:type="pct"/>
            <w:gridSpan w:val="2"/>
          </w:tcPr>
          <w:p w14:paraId="15EC025D" w14:textId="77777777" w:rsidR="00885318" w:rsidRPr="003D425F" w:rsidRDefault="00885318" w:rsidP="009E2E7E">
            <w:pPr>
              <w:rPr>
                <w:rFonts w:ascii="Segoe UI" w:eastAsia="Calibri" w:hAnsi="Segoe UI" w:cs="Segoe UI"/>
                <w:snapToGrid w:val="0"/>
                <w:lang w:val="en-GB"/>
              </w:rPr>
            </w:pPr>
          </w:p>
        </w:tc>
      </w:tr>
      <w:tr w:rsidR="00885318" w:rsidRPr="003D425F" w14:paraId="2C42E43D" w14:textId="77777777" w:rsidTr="00CD4CA7">
        <w:trPr>
          <w:gridAfter w:val="1"/>
          <w:wAfter w:w="4" w:type="pct"/>
        </w:trPr>
        <w:tc>
          <w:tcPr>
            <w:tcW w:w="1852" w:type="pct"/>
          </w:tcPr>
          <w:p w14:paraId="5DFF1F7F"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Expert 4</w:t>
            </w:r>
          </w:p>
        </w:tc>
        <w:tc>
          <w:tcPr>
            <w:tcW w:w="1009" w:type="pct"/>
          </w:tcPr>
          <w:p w14:paraId="1F683E31" w14:textId="77777777" w:rsidR="00885318" w:rsidRPr="003D425F" w:rsidRDefault="00885318" w:rsidP="009E2E7E">
            <w:pPr>
              <w:rPr>
                <w:rFonts w:ascii="Segoe UI" w:eastAsia="Calibri" w:hAnsi="Segoe UI" w:cs="Segoe UI"/>
                <w:snapToGrid w:val="0"/>
                <w:lang w:val="en-GB"/>
              </w:rPr>
            </w:pPr>
          </w:p>
        </w:tc>
        <w:tc>
          <w:tcPr>
            <w:tcW w:w="829" w:type="pct"/>
          </w:tcPr>
          <w:p w14:paraId="7D26A0EF" w14:textId="77777777" w:rsidR="00885318" w:rsidRPr="003D425F" w:rsidRDefault="00885318" w:rsidP="009E2E7E">
            <w:pPr>
              <w:rPr>
                <w:rFonts w:ascii="Segoe UI" w:eastAsia="Calibri" w:hAnsi="Segoe UI" w:cs="Segoe UI"/>
                <w:snapToGrid w:val="0"/>
                <w:lang w:val="en-GB"/>
              </w:rPr>
            </w:pPr>
          </w:p>
        </w:tc>
        <w:tc>
          <w:tcPr>
            <w:tcW w:w="595" w:type="pct"/>
          </w:tcPr>
          <w:p w14:paraId="4DF8E76F" w14:textId="77777777" w:rsidR="00885318" w:rsidRPr="003D425F" w:rsidRDefault="00885318" w:rsidP="009E2E7E">
            <w:pPr>
              <w:rPr>
                <w:rFonts w:ascii="Segoe UI" w:eastAsia="Calibri" w:hAnsi="Segoe UI" w:cs="Segoe UI"/>
                <w:snapToGrid w:val="0"/>
                <w:lang w:val="en-GB"/>
              </w:rPr>
            </w:pPr>
          </w:p>
        </w:tc>
        <w:tc>
          <w:tcPr>
            <w:tcW w:w="711" w:type="pct"/>
            <w:gridSpan w:val="2"/>
          </w:tcPr>
          <w:p w14:paraId="60D37BD7" w14:textId="77777777" w:rsidR="00885318" w:rsidRPr="003D425F" w:rsidRDefault="00885318" w:rsidP="009E2E7E">
            <w:pPr>
              <w:rPr>
                <w:rFonts w:ascii="Segoe UI" w:eastAsia="Calibri" w:hAnsi="Segoe UI" w:cs="Segoe UI"/>
                <w:snapToGrid w:val="0"/>
                <w:lang w:val="en-GB"/>
              </w:rPr>
            </w:pPr>
          </w:p>
        </w:tc>
      </w:tr>
      <w:tr w:rsidR="00885318" w:rsidRPr="003D425F" w14:paraId="324A7285" w14:textId="77777777" w:rsidTr="00CD4CA7">
        <w:trPr>
          <w:gridAfter w:val="1"/>
          <w:wAfter w:w="4" w:type="pct"/>
        </w:trPr>
        <w:tc>
          <w:tcPr>
            <w:tcW w:w="1852" w:type="pct"/>
          </w:tcPr>
          <w:p w14:paraId="1D3AB8AD"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w:t>
            </w:r>
          </w:p>
        </w:tc>
        <w:tc>
          <w:tcPr>
            <w:tcW w:w="1009" w:type="pct"/>
          </w:tcPr>
          <w:p w14:paraId="70CB8762" w14:textId="77777777" w:rsidR="00885318" w:rsidRPr="003D425F" w:rsidRDefault="00885318" w:rsidP="009E2E7E">
            <w:pPr>
              <w:rPr>
                <w:rFonts w:ascii="Segoe UI" w:eastAsia="Calibri" w:hAnsi="Segoe UI" w:cs="Segoe UI"/>
                <w:snapToGrid w:val="0"/>
                <w:lang w:val="en-GB"/>
              </w:rPr>
            </w:pPr>
          </w:p>
        </w:tc>
        <w:tc>
          <w:tcPr>
            <w:tcW w:w="829" w:type="pct"/>
          </w:tcPr>
          <w:p w14:paraId="4B159FD4" w14:textId="77777777" w:rsidR="00885318" w:rsidRPr="003D425F" w:rsidRDefault="00885318" w:rsidP="009E2E7E">
            <w:pPr>
              <w:rPr>
                <w:rFonts w:ascii="Segoe UI" w:eastAsia="Calibri" w:hAnsi="Segoe UI" w:cs="Segoe UI"/>
                <w:snapToGrid w:val="0"/>
                <w:lang w:val="en-GB"/>
              </w:rPr>
            </w:pPr>
          </w:p>
        </w:tc>
        <w:tc>
          <w:tcPr>
            <w:tcW w:w="595" w:type="pct"/>
          </w:tcPr>
          <w:p w14:paraId="17A17125" w14:textId="77777777" w:rsidR="00885318" w:rsidRPr="003D425F" w:rsidRDefault="00885318" w:rsidP="009E2E7E">
            <w:pPr>
              <w:rPr>
                <w:rFonts w:ascii="Segoe UI" w:eastAsia="Calibri" w:hAnsi="Segoe UI" w:cs="Segoe UI"/>
                <w:snapToGrid w:val="0"/>
                <w:lang w:val="en-GB"/>
              </w:rPr>
            </w:pPr>
          </w:p>
        </w:tc>
        <w:tc>
          <w:tcPr>
            <w:tcW w:w="711" w:type="pct"/>
            <w:gridSpan w:val="2"/>
          </w:tcPr>
          <w:p w14:paraId="277E45DA" w14:textId="77777777" w:rsidR="00885318" w:rsidRPr="003D425F" w:rsidRDefault="00885318" w:rsidP="009E2E7E">
            <w:pPr>
              <w:rPr>
                <w:rFonts w:ascii="Segoe UI" w:eastAsia="Calibri" w:hAnsi="Segoe UI" w:cs="Segoe UI"/>
                <w:snapToGrid w:val="0"/>
                <w:lang w:val="en-GB"/>
              </w:rPr>
            </w:pPr>
          </w:p>
        </w:tc>
      </w:tr>
      <w:tr w:rsidR="00885318" w:rsidRPr="003D425F" w14:paraId="21059821" w14:textId="77777777" w:rsidTr="00CD4CA7">
        <w:trPr>
          <w:gridAfter w:val="1"/>
          <w:wAfter w:w="4" w:type="pct"/>
          <w:trHeight w:val="251"/>
        </w:trPr>
        <w:tc>
          <w:tcPr>
            <w:tcW w:w="1852" w:type="pct"/>
          </w:tcPr>
          <w:p w14:paraId="0192BEB4" w14:textId="77777777" w:rsidR="00885318" w:rsidRPr="003D425F" w:rsidRDefault="00885318" w:rsidP="009E2E7E">
            <w:pPr>
              <w:rPr>
                <w:rFonts w:ascii="Segoe UI" w:eastAsia="Calibri" w:hAnsi="Segoe UI" w:cs="Segoe UI"/>
                <w:b/>
                <w:snapToGrid w:val="0"/>
                <w:lang w:val="en-GB"/>
              </w:rPr>
            </w:pPr>
            <w:r w:rsidRPr="003D425F">
              <w:rPr>
                <w:rFonts w:ascii="Segoe UI" w:eastAsia="Calibri" w:hAnsi="Segoe UI" w:cs="Segoe UI"/>
                <w:b/>
                <w:snapToGrid w:val="0"/>
                <w:lang w:val="en-GB"/>
              </w:rPr>
              <w:t>II. Out of Pocket Expenses</w:t>
            </w:r>
          </w:p>
        </w:tc>
        <w:tc>
          <w:tcPr>
            <w:tcW w:w="1009" w:type="pct"/>
          </w:tcPr>
          <w:p w14:paraId="75AAAFA4" w14:textId="77777777" w:rsidR="00885318" w:rsidRPr="003D425F" w:rsidRDefault="00885318" w:rsidP="009E2E7E">
            <w:pPr>
              <w:rPr>
                <w:rFonts w:ascii="Segoe UI" w:eastAsia="Calibri" w:hAnsi="Segoe UI" w:cs="Segoe UI"/>
                <w:snapToGrid w:val="0"/>
                <w:lang w:val="en-GB"/>
              </w:rPr>
            </w:pPr>
          </w:p>
        </w:tc>
        <w:tc>
          <w:tcPr>
            <w:tcW w:w="829" w:type="pct"/>
          </w:tcPr>
          <w:p w14:paraId="302125E2" w14:textId="77777777" w:rsidR="00885318" w:rsidRPr="003D425F" w:rsidRDefault="00885318" w:rsidP="009E2E7E">
            <w:pPr>
              <w:rPr>
                <w:rFonts w:ascii="Segoe UI" w:eastAsia="Calibri" w:hAnsi="Segoe UI" w:cs="Segoe UI"/>
                <w:snapToGrid w:val="0"/>
                <w:lang w:val="en-GB"/>
              </w:rPr>
            </w:pPr>
          </w:p>
        </w:tc>
        <w:tc>
          <w:tcPr>
            <w:tcW w:w="595" w:type="pct"/>
          </w:tcPr>
          <w:p w14:paraId="02B7257F" w14:textId="77777777" w:rsidR="00885318" w:rsidRPr="003D425F" w:rsidRDefault="00885318" w:rsidP="009E2E7E">
            <w:pPr>
              <w:rPr>
                <w:rFonts w:ascii="Segoe UI" w:eastAsia="Calibri" w:hAnsi="Segoe UI" w:cs="Segoe UI"/>
                <w:snapToGrid w:val="0"/>
                <w:lang w:val="en-GB"/>
              </w:rPr>
            </w:pPr>
          </w:p>
        </w:tc>
        <w:tc>
          <w:tcPr>
            <w:tcW w:w="711" w:type="pct"/>
            <w:gridSpan w:val="2"/>
          </w:tcPr>
          <w:p w14:paraId="47263D2C" w14:textId="77777777" w:rsidR="00885318" w:rsidRPr="003D425F" w:rsidRDefault="00885318" w:rsidP="009E2E7E">
            <w:pPr>
              <w:rPr>
                <w:rFonts w:ascii="Segoe UI" w:eastAsia="Calibri" w:hAnsi="Segoe UI" w:cs="Segoe UI"/>
                <w:snapToGrid w:val="0"/>
                <w:lang w:val="en-GB"/>
              </w:rPr>
            </w:pPr>
          </w:p>
        </w:tc>
      </w:tr>
      <w:tr w:rsidR="00885318" w:rsidRPr="003D425F" w14:paraId="0A80CD92" w14:textId="77777777" w:rsidTr="00CD4CA7">
        <w:trPr>
          <w:gridAfter w:val="1"/>
          <w:wAfter w:w="4" w:type="pct"/>
          <w:trHeight w:val="251"/>
        </w:trPr>
        <w:tc>
          <w:tcPr>
            <w:tcW w:w="1852" w:type="pct"/>
          </w:tcPr>
          <w:p w14:paraId="6EA9FDFB"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1.  Travel Costs</w:t>
            </w:r>
          </w:p>
        </w:tc>
        <w:tc>
          <w:tcPr>
            <w:tcW w:w="1009" w:type="pct"/>
          </w:tcPr>
          <w:p w14:paraId="0A8177C7" w14:textId="77777777" w:rsidR="00885318" w:rsidRPr="003D425F" w:rsidRDefault="00885318" w:rsidP="009E2E7E">
            <w:pPr>
              <w:rPr>
                <w:rFonts w:ascii="Segoe UI" w:eastAsia="Calibri" w:hAnsi="Segoe UI" w:cs="Segoe UI"/>
                <w:snapToGrid w:val="0"/>
                <w:lang w:val="en-GB"/>
              </w:rPr>
            </w:pPr>
          </w:p>
        </w:tc>
        <w:tc>
          <w:tcPr>
            <w:tcW w:w="829" w:type="pct"/>
          </w:tcPr>
          <w:p w14:paraId="23DCCEDB" w14:textId="77777777" w:rsidR="00885318" w:rsidRPr="003D425F" w:rsidRDefault="00885318" w:rsidP="009E2E7E">
            <w:pPr>
              <w:rPr>
                <w:rFonts w:ascii="Segoe UI" w:eastAsia="Calibri" w:hAnsi="Segoe UI" w:cs="Segoe UI"/>
                <w:snapToGrid w:val="0"/>
                <w:lang w:val="en-GB"/>
              </w:rPr>
            </w:pPr>
          </w:p>
        </w:tc>
        <w:tc>
          <w:tcPr>
            <w:tcW w:w="595" w:type="pct"/>
          </w:tcPr>
          <w:p w14:paraId="68F87EEC" w14:textId="77777777" w:rsidR="00885318" w:rsidRPr="003D425F" w:rsidRDefault="00885318" w:rsidP="009E2E7E">
            <w:pPr>
              <w:rPr>
                <w:rFonts w:ascii="Segoe UI" w:eastAsia="Calibri" w:hAnsi="Segoe UI" w:cs="Segoe UI"/>
                <w:snapToGrid w:val="0"/>
                <w:lang w:val="en-GB"/>
              </w:rPr>
            </w:pPr>
          </w:p>
        </w:tc>
        <w:tc>
          <w:tcPr>
            <w:tcW w:w="711" w:type="pct"/>
            <w:gridSpan w:val="2"/>
          </w:tcPr>
          <w:p w14:paraId="202A1BFF" w14:textId="77777777" w:rsidR="00885318" w:rsidRPr="003D425F" w:rsidRDefault="00885318" w:rsidP="009E2E7E">
            <w:pPr>
              <w:rPr>
                <w:rFonts w:ascii="Segoe UI" w:eastAsia="Calibri" w:hAnsi="Segoe UI" w:cs="Segoe UI"/>
                <w:snapToGrid w:val="0"/>
                <w:lang w:val="en-GB"/>
              </w:rPr>
            </w:pPr>
          </w:p>
        </w:tc>
      </w:tr>
      <w:tr w:rsidR="00885318" w:rsidRPr="003D425F" w14:paraId="51FE9652" w14:textId="77777777" w:rsidTr="00CD4CA7">
        <w:trPr>
          <w:gridAfter w:val="1"/>
          <w:wAfter w:w="4" w:type="pct"/>
          <w:trHeight w:val="251"/>
        </w:trPr>
        <w:tc>
          <w:tcPr>
            <w:tcW w:w="1852" w:type="pct"/>
          </w:tcPr>
          <w:p w14:paraId="0A5B1BE8"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2.  Daily Allowance</w:t>
            </w:r>
          </w:p>
        </w:tc>
        <w:tc>
          <w:tcPr>
            <w:tcW w:w="1009" w:type="pct"/>
          </w:tcPr>
          <w:p w14:paraId="644A39CB" w14:textId="77777777" w:rsidR="00885318" w:rsidRPr="003D425F" w:rsidRDefault="00885318" w:rsidP="009E2E7E">
            <w:pPr>
              <w:rPr>
                <w:rFonts w:ascii="Segoe UI" w:eastAsia="Calibri" w:hAnsi="Segoe UI" w:cs="Segoe UI"/>
                <w:snapToGrid w:val="0"/>
                <w:lang w:val="en-GB"/>
              </w:rPr>
            </w:pPr>
          </w:p>
        </w:tc>
        <w:tc>
          <w:tcPr>
            <w:tcW w:w="829" w:type="pct"/>
          </w:tcPr>
          <w:p w14:paraId="0E980886" w14:textId="77777777" w:rsidR="00885318" w:rsidRPr="003D425F" w:rsidRDefault="00885318" w:rsidP="009E2E7E">
            <w:pPr>
              <w:rPr>
                <w:rFonts w:ascii="Segoe UI" w:eastAsia="Calibri" w:hAnsi="Segoe UI" w:cs="Segoe UI"/>
                <w:snapToGrid w:val="0"/>
                <w:lang w:val="en-GB"/>
              </w:rPr>
            </w:pPr>
          </w:p>
        </w:tc>
        <w:tc>
          <w:tcPr>
            <w:tcW w:w="595" w:type="pct"/>
          </w:tcPr>
          <w:p w14:paraId="798BC61B" w14:textId="77777777" w:rsidR="00885318" w:rsidRPr="003D425F" w:rsidRDefault="00885318" w:rsidP="009E2E7E">
            <w:pPr>
              <w:rPr>
                <w:rFonts w:ascii="Segoe UI" w:eastAsia="Calibri" w:hAnsi="Segoe UI" w:cs="Segoe UI"/>
                <w:snapToGrid w:val="0"/>
                <w:lang w:val="en-GB"/>
              </w:rPr>
            </w:pPr>
          </w:p>
        </w:tc>
        <w:tc>
          <w:tcPr>
            <w:tcW w:w="711" w:type="pct"/>
            <w:gridSpan w:val="2"/>
          </w:tcPr>
          <w:p w14:paraId="023BFA51" w14:textId="77777777" w:rsidR="00885318" w:rsidRPr="003D425F" w:rsidRDefault="00885318" w:rsidP="009E2E7E">
            <w:pPr>
              <w:rPr>
                <w:rFonts w:ascii="Segoe UI" w:eastAsia="Calibri" w:hAnsi="Segoe UI" w:cs="Segoe UI"/>
                <w:snapToGrid w:val="0"/>
                <w:lang w:val="en-GB"/>
              </w:rPr>
            </w:pPr>
          </w:p>
        </w:tc>
      </w:tr>
      <w:tr w:rsidR="00885318" w:rsidRPr="003D425F" w14:paraId="0FFEC0AD" w14:textId="77777777" w:rsidTr="00CD4CA7">
        <w:trPr>
          <w:gridAfter w:val="1"/>
          <w:wAfter w:w="4" w:type="pct"/>
          <w:trHeight w:val="251"/>
        </w:trPr>
        <w:tc>
          <w:tcPr>
            <w:tcW w:w="1852" w:type="pct"/>
          </w:tcPr>
          <w:p w14:paraId="2ED997AB"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3.  Communications</w:t>
            </w:r>
          </w:p>
        </w:tc>
        <w:tc>
          <w:tcPr>
            <w:tcW w:w="1009" w:type="pct"/>
          </w:tcPr>
          <w:p w14:paraId="6C9C375C" w14:textId="77777777" w:rsidR="00885318" w:rsidRPr="003D425F" w:rsidRDefault="00885318" w:rsidP="009E2E7E">
            <w:pPr>
              <w:rPr>
                <w:rFonts w:ascii="Segoe UI" w:eastAsia="Calibri" w:hAnsi="Segoe UI" w:cs="Segoe UI"/>
                <w:snapToGrid w:val="0"/>
                <w:lang w:val="en-GB"/>
              </w:rPr>
            </w:pPr>
          </w:p>
        </w:tc>
        <w:tc>
          <w:tcPr>
            <w:tcW w:w="829" w:type="pct"/>
          </w:tcPr>
          <w:p w14:paraId="4004C620" w14:textId="77777777" w:rsidR="00885318" w:rsidRPr="003D425F" w:rsidRDefault="00885318" w:rsidP="009E2E7E">
            <w:pPr>
              <w:rPr>
                <w:rFonts w:ascii="Segoe UI" w:eastAsia="Calibri" w:hAnsi="Segoe UI" w:cs="Segoe UI"/>
                <w:snapToGrid w:val="0"/>
                <w:lang w:val="en-GB"/>
              </w:rPr>
            </w:pPr>
          </w:p>
        </w:tc>
        <w:tc>
          <w:tcPr>
            <w:tcW w:w="595" w:type="pct"/>
          </w:tcPr>
          <w:p w14:paraId="12317D4A" w14:textId="77777777" w:rsidR="00885318" w:rsidRPr="003D425F" w:rsidRDefault="00885318" w:rsidP="009E2E7E">
            <w:pPr>
              <w:rPr>
                <w:rFonts w:ascii="Segoe UI" w:eastAsia="Calibri" w:hAnsi="Segoe UI" w:cs="Segoe UI"/>
                <w:snapToGrid w:val="0"/>
                <w:lang w:val="en-GB"/>
              </w:rPr>
            </w:pPr>
          </w:p>
        </w:tc>
        <w:tc>
          <w:tcPr>
            <w:tcW w:w="711" w:type="pct"/>
            <w:gridSpan w:val="2"/>
          </w:tcPr>
          <w:p w14:paraId="0FA03430" w14:textId="77777777" w:rsidR="00885318" w:rsidRPr="003D425F" w:rsidRDefault="00885318" w:rsidP="009E2E7E">
            <w:pPr>
              <w:rPr>
                <w:rFonts w:ascii="Segoe UI" w:eastAsia="Calibri" w:hAnsi="Segoe UI" w:cs="Segoe UI"/>
                <w:snapToGrid w:val="0"/>
                <w:lang w:val="en-GB"/>
              </w:rPr>
            </w:pPr>
          </w:p>
        </w:tc>
      </w:tr>
      <w:tr w:rsidR="00885318" w:rsidRPr="003D425F" w14:paraId="359A361C" w14:textId="77777777" w:rsidTr="00CD4CA7">
        <w:trPr>
          <w:gridAfter w:val="1"/>
          <w:wAfter w:w="4" w:type="pct"/>
          <w:trHeight w:val="251"/>
        </w:trPr>
        <w:tc>
          <w:tcPr>
            <w:tcW w:w="1852" w:type="pct"/>
          </w:tcPr>
          <w:p w14:paraId="3B3258E8"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4.  Reproduction</w:t>
            </w:r>
          </w:p>
        </w:tc>
        <w:tc>
          <w:tcPr>
            <w:tcW w:w="1009" w:type="pct"/>
          </w:tcPr>
          <w:p w14:paraId="15898EA1" w14:textId="77777777" w:rsidR="00885318" w:rsidRPr="003D425F" w:rsidRDefault="00885318" w:rsidP="009E2E7E">
            <w:pPr>
              <w:rPr>
                <w:rFonts w:ascii="Segoe UI" w:eastAsia="Calibri" w:hAnsi="Segoe UI" w:cs="Segoe UI"/>
                <w:snapToGrid w:val="0"/>
                <w:lang w:val="en-GB"/>
              </w:rPr>
            </w:pPr>
          </w:p>
        </w:tc>
        <w:tc>
          <w:tcPr>
            <w:tcW w:w="829" w:type="pct"/>
          </w:tcPr>
          <w:p w14:paraId="593181DD" w14:textId="77777777" w:rsidR="00885318" w:rsidRPr="003D425F" w:rsidRDefault="00885318" w:rsidP="009E2E7E">
            <w:pPr>
              <w:rPr>
                <w:rFonts w:ascii="Segoe UI" w:eastAsia="Calibri" w:hAnsi="Segoe UI" w:cs="Segoe UI"/>
                <w:snapToGrid w:val="0"/>
                <w:lang w:val="en-GB"/>
              </w:rPr>
            </w:pPr>
          </w:p>
        </w:tc>
        <w:tc>
          <w:tcPr>
            <w:tcW w:w="595" w:type="pct"/>
          </w:tcPr>
          <w:p w14:paraId="5B4FF125" w14:textId="77777777" w:rsidR="00885318" w:rsidRPr="003D425F" w:rsidRDefault="00885318" w:rsidP="009E2E7E">
            <w:pPr>
              <w:rPr>
                <w:rFonts w:ascii="Segoe UI" w:eastAsia="Calibri" w:hAnsi="Segoe UI" w:cs="Segoe UI"/>
                <w:snapToGrid w:val="0"/>
                <w:lang w:val="en-GB"/>
              </w:rPr>
            </w:pPr>
          </w:p>
        </w:tc>
        <w:tc>
          <w:tcPr>
            <w:tcW w:w="711" w:type="pct"/>
            <w:gridSpan w:val="2"/>
          </w:tcPr>
          <w:p w14:paraId="24E30DEE" w14:textId="77777777" w:rsidR="00885318" w:rsidRPr="003D425F" w:rsidRDefault="00885318" w:rsidP="009E2E7E">
            <w:pPr>
              <w:rPr>
                <w:rFonts w:ascii="Segoe UI" w:eastAsia="Calibri" w:hAnsi="Segoe UI" w:cs="Segoe UI"/>
                <w:snapToGrid w:val="0"/>
                <w:lang w:val="en-GB"/>
              </w:rPr>
            </w:pPr>
          </w:p>
        </w:tc>
      </w:tr>
      <w:tr w:rsidR="00885318" w:rsidRPr="003D425F" w14:paraId="4A36D637" w14:textId="77777777" w:rsidTr="00CD4CA7">
        <w:trPr>
          <w:gridAfter w:val="1"/>
          <w:wAfter w:w="4" w:type="pct"/>
          <w:trHeight w:val="251"/>
        </w:trPr>
        <w:tc>
          <w:tcPr>
            <w:tcW w:w="1852" w:type="pct"/>
          </w:tcPr>
          <w:p w14:paraId="781A910F"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5.  Equipment Lease</w:t>
            </w:r>
          </w:p>
        </w:tc>
        <w:tc>
          <w:tcPr>
            <w:tcW w:w="1009" w:type="pct"/>
          </w:tcPr>
          <w:p w14:paraId="2E3BD1D4" w14:textId="77777777" w:rsidR="00885318" w:rsidRPr="003D425F" w:rsidRDefault="00885318" w:rsidP="009E2E7E">
            <w:pPr>
              <w:rPr>
                <w:rFonts w:ascii="Segoe UI" w:eastAsia="Calibri" w:hAnsi="Segoe UI" w:cs="Segoe UI"/>
                <w:snapToGrid w:val="0"/>
                <w:lang w:val="en-GB"/>
              </w:rPr>
            </w:pPr>
          </w:p>
        </w:tc>
        <w:tc>
          <w:tcPr>
            <w:tcW w:w="829" w:type="pct"/>
          </w:tcPr>
          <w:p w14:paraId="47ED82B7" w14:textId="77777777" w:rsidR="00885318" w:rsidRPr="003D425F" w:rsidRDefault="00885318" w:rsidP="009E2E7E">
            <w:pPr>
              <w:rPr>
                <w:rFonts w:ascii="Segoe UI" w:eastAsia="Calibri" w:hAnsi="Segoe UI" w:cs="Segoe UI"/>
                <w:snapToGrid w:val="0"/>
                <w:lang w:val="en-GB"/>
              </w:rPr>
            </w:pPr>
          </w:p>
        </w:tc>
        <w:tc>
          <w:tcPr>
            <w:tcW w:w="595" w:type="pct"/>
          </w:tcPr>
          <w:p w14:paraId="7DBC7201" w14:textId="77777777" w:rsidR="00885318" w:rsidRPr="003D425F" w:rsidRDefault="00885318" w:rsidP="009E2E7E">
            <w:pPr>
              <w:rPr>
                <w:rFonts w:ascii="Segoe UI" w:eastAsia="Calibri" w:hAnsi="Segoe UI" w:cs="Segoe UI"/>
                <w:snapToGrid w:val="0"/>
                <w:lang w:val="en-GB"/>
              </w:rPr>
            </w:pPr>
          </w:p>
        </w:tc>
        <w:tc>
          <w:tcPr>
            <w:tcW w:w="711" w:type="pct"/>
            <w:gridSpan w:val="2"/>
          </w:tcPr>
          <w:p w14:paraId="416E942A" w14:textId="77777777" w:rsidR="00885318" w:rsidRPr="003D425F" w:rsidRDefault="00885318" w:rsidP="009E2E7E">
            <w:pPr>
              <w:rPr>
                <w:rFonts w:ascii="Segoe UI" w:eastAsia="Calibri" w:hAnsi="Segoe UI" w:cs="Segoe UI"/>
                <w:snapToGrid w:val="0"/>
                <w:lang w:val="en-GB"/>
              </w:rPr>
            </w:pPr>
          </w:p>
        </w:tc>
      </w:tr>
      <w:tr w:rsidR="00885318" w:rsidRPr="003D425F" w14:paraId="6623F4C3" w14:textId="77777777" w:rsidTr="00CD4CA7">
        <w:trPr>
          <w:gridAfter w:val="1"/>
          <w:wAfter w:w="4" w:type="pct"/>
          <w:trHeight w:val="251"/>
        </w:trPr>
        <w:tc>
          <w:tcPr>
            <w:tcW w:w="1852" w:type="pct"/>
          </w:tcPr>
          <w:p w14:paraId="34C4D658" w14:textId="77777777" w:rsidR="00885318" w:rsidRPr="003D425F" w:rsidRDefault="00885318" w:rsidP="009E2E7E">
            <w:pPr>
              <w:rPr>
                <w:rFonts w:ascii="Segoe UI" w:eastAsia="Calibri" w:hAnsi="Segoe UI" w:cs="Segoe UI"/>
                <w:snapToGrid w:val="0"/>
                <w:lang w:val="en-GB"/>
              </w:rPr>
            </w:pPr>
            <w:r w:rsidRPr="003D425F">
              <w:rPr>
                <w:rFonts w:ascii="Segoe UI" w:eastAsia="Calibri" w:hAnsi="Segoe UI" w:cs="Segoe UI"/>
                <w:snapToGrid w:val="0"/>
                <w:lang w:val="en-GB"/>
              </w:rPr>
              <w:t xml:space="preserve">           6.  Others</w:t>
            </w:r>
          </w:p>
        </w:tc>
        <w:tc>
          <w:tcPr>
            <w:tcW w:w="1009" w:type="pct"/>
          </w:tcPr>
          <w:p w14:paraId="7E5FCA0D" w14:textId="77777777" w:rsidR="00885318" w:rsidRPr="003D425F" w:rsidRDefault="00885318" w:rsidP="009E2E7E">
            <w:pPr>
              <w:rPr>
                <w:rFonts w:ascii="Segoe UI" w:eastAsia="Calibri" w:hAnsi="Segoe UI" w:cs="Segoe UI"/>
                <w:snapToGrid w:val="0"/>
                <w:lang w:val="en-GB"/>
              </w:rPr>
            </w:pPr>
          </w:p>
        </w:tc>
        <w:tc>
          <w:tcPr>
            <w:tcW w:w="829" w:type="pct"/>
          </w:tcPr>
          <w:p w14:paraId="3BD75DFE" w14:textId="77777777" w:rsidR="00885318" w:rsidRPr="003D425F" w:rsidRDefault="00885318" w:rsidP="009E2E7E">
            <w:pPr>
              <w:rPr>
                <w:rFonts w:ascii="Segoe UI" w:eastAsia="Calibri" w:hAnsi="Segoe UI" w:cs="Segoe UI"/>
                <w:snapToGrid w:val="0"/>
                <w:lang w:val="en-GB"/>
              </w:rPr>
            </w:pPr>
          </w:p>
        </w:tc>
        <w:tc>
          <w:tcPr>
            <w:tcW w:w="595" w:type="pct"/>
          </w:tcPr>
          <w:p w14:paraId="503DAA1F" w14:textId="77777777" w:rsidR="00885318" w:rsidRPr="003D425F" w:rsidRDefault="00885318" w:rsidP="009E2E7E">
            <w:pPr>
              <w:rPr>
                <w:rFonts w:ascii="Segoe UI" w:eastAsia="Calibri" w:hAnsi="Segoe UI" w:cs="Segoe UI"/>
                <w:snapToGrid w:val="0"/>
                <w:lang w:val="en-GB"/>
              </w:rPr>
            </w:pPr>
          </w:p>
        </w:tc>
        <w:tc>
          <w:tcPr>
            <w:tcW w:w="711" w:type="pct"/>
            <w:gridSpan w:val="2"/>
          </w:tcPr>
          <w:p w14:paraId="68B440B9" w14:textId="77777777" w:rsidR="00885318" w:rsidRPr="003D425F" w:rsidRDefault="00885318" w:rsidP="009E2E7E">
            <w:pPr>
              <w:rPr>
                <w:rFonts w:ascii="Segoe UI" w:eastAsia="Calibri" w:hAnsi="Segoe UI" w:cs="Segoe UI"/>
                <w:snapToGrid w:val="0"/>
                <w:lang w:val="en-GB"/>
              </w:rPr>
            </w:pPr>
          </w:p>
        </w:tc>
      </w:tr>
      <w:tr w:rsidR="00885318" w:rsidRPr="003D425F" w14:paraId="508229EC" w14:textId="77777777" w:rsidTr="00CD4CA7">
        <w:trPr>
          <w:gridAfter w:val="1"/>
          <w:wAfter w:w="4" w:type="pct"/>
          <w:trHeight w:val="251"/>
        </w:trPr>
        <w:tc>
          <w:tcPr>
            <w:tcW w:w="1852" w:type="pct"/>
          </w:tcPr>
          <w:p w14:paraId="0C71CAD7" w14:textId="77777777" w:rsidR="00885318" w:rsidRPr="003D425F" w:rsidRDefault="00885318" w:rsidP="009E2E7E">
            <w:pPr>
              <w:rPr>
                <w:rFonts w:ascii="Segoe UI" w:eastAsia="Calibri" w:hAnsi="Segoe UI" w:cs="Segoe UI"/>
                <w:b/>
                <w:snapToGrid w:val="0"/>
                <w:lang w:val="en-GB"/>
              </w:rPr>
            </w:pPr>
            <w:r w:rsidRPr="003D425F">
              <w:rPr>
                <w:rFonts w:ascii="Segoe UI" w:eastAsia="Calibri" w:hAnsi="Segoe UI" w:cs="Segoe UI"/>
                <w:b/>
                <w:snapToGrid w:val="0"/>
                <w:lang w:val="en-GB"/>
              </w:rPr>
              <w:t>III. Other Related Costs</w:t>
            </w:r>
          </w:p>
        </w:tc>
        <w:tc>
          <w:tcPr>
            <w:tcW w:w="1009" w:type="pct"/>
          </w:tcPr>
          <w:p w14:paraId="047F4019" w14:textId="77777777" w:rsidR="00885318" w:rsidRPr="003D425F" w:rsidRDefault="00885318" w:rsidP="009E2E7E">
            <w:pPr>
              <w:rPr>
                <w:rFonts w:ascii="Segoe UI" w:eastAsia="Calibri" w:hAnsi="Segoe UI" w:cs="Segoe UI"/>
                <w:snapToGrid w:val="0"/>
                <w:lang w:val="en-GB"/>
              </w:rPr>
            </w:pPr>
          </w:p>
        </w:tc>
        <w:tc>
          <w:tcPr>
            <w:tcW w:w="829" w:type="pct"/>
          </w:tcPr>
          <w:p w14:paraId="20CAB615" w14:textId="77777777" w:rsidR="00885318" w:rsidRPr="003D425F" w:rsidRDefault="00885318" w:rsidP="009E2E7E">
            <w:pPr>
              <w:rPr>
                <w:rFonts w:ascii="Segoe UI" w:eastAsia="Calibri" w:hAnsi="Segoe UI" w:cs="Segoe UI"/>
                <w:snapToGrid w:val="0"/>
                <w:lang w:val="en-GB"/>
              </w:rPr>
            </w:pPr>
          </w:p>
        </w:tc>
        <w:tc>
          <w:tcPr>
            <w:tcW w:w="595" w:type="pct"/>
          </w:tcPr>
          <w:p w14:paraId="1BB8038C" w14:textId="77777777" w:rsidR="00885318" w:rsidRPr="003D425F" w:rsidRDefault="00885318" w:rsidP="009E2E7E">
            <w:pPr>
              <w:rPr>
                <w:rFonts w:ascii="Segoe UI" w:eastAsia="Calibri" w:hAnsi="Segoe UI" w:cs="Segoe UI"/>
                <w:snapToGrid w:val="0"/>
                <w:lang w:val="en-GB"/>
              </w:rPr>
            </w:pPr>
          </w:p>
        </w:tc>
        <w:tc>
          <w:tcPr>
            <w:tcW w:w="711" w:type="pct"/>
            <w:gridSpan w:val="2"/>
          </w:tcPr>
          <w:p w14:paraId="7D6CC302" w14:textId="77777777" w:rsidR="00885318" w:rsidRPr="003D425F" w:rsidRDefault="00885318" w:rsidP="009E2E7E">
            <w:pPr>
              <w:rPr>
                <w:rFonts w:ascii="Segoe UI" w:eastAsia="Calibri" w:hAnsi="Segoe UI" w:cs="Segoe UI"/>
                <w:snapToGrid w:val="0"/>
                <w:lang w:val="en-GB"/>
              </w:rPr>
            </w:pPr>
          </w:p>
        </w:tc>
      </w:tr>
      <w:tr w:rsidR="00885318" w:rsidRPr="003D425F" w14:paraId="0E220A71" w14:textId="77777777" w:rsidTr="00CD4CA7">
        <w:trPr>
          <w:trHeight w:val="251"/>
        </w:trPr>
        <w:tc>
          <w:tcPr>
            <w:tcW w:w="4289" w:type="pct"/>
            <w:gridSpan w:val="5"/>
          </w:tcPr>
          <w:p w14:paraId="31E43FE0" w14:textId="5CAA0DB2" w:rsidR="00885318" w:rsidRPr="003D425F" w:rsidRDefault="00885318" w:rsidP="00885318">
            <w:pPr>
              <w:rPr>
                <w:rFonts w:ascii="Segoe UI" w:eastAsia="Calibri" w:hAnsi="Segoe UI" w:cs="Segoe UI"/>
                <w:snapToGrid w:val="0"/>
                <w:lang w:val="en-GB"/>
              </w:rPr>
            </w:pPr>
            <w:r w:rsidRPr="003D425F">
              <w:rPr>
                <w:rFonts w:ascii="Segoe UI" w:hAnsi="Segoe UI" w:cs="Segoe UI"/>
                <w:b/>
                <w:sz w:val="22"/>
              </w:rPr>
              <w:t>Total without VAT</w:t>
            </w:r>
          </w:p>
        </w:tc>
        <w:tc>
          <w:tcPr>
            <w:tcW w:w="711" w:type="pct"/>
            <w:gridSpan w:val="2"/>
          </w:tcPr>
          <w:p w14:paraId="1C734B72" w14:textId="77777777" w:rsidR="00885318" w:rsidRPr="003D425F" w:rsidRDefault="00885318" w:rsidP="00885318">
            <w:pPr>
              <w:rPr>
                <w:rFonts w:ascii="Segoe UI" w:eastAsia="Calibri" w:hAnsi="Segoe UI" w:cs="Segoe UI"/>
                <w:snapToGrid w:val="0"/>
                <w:lang w:val="en-GB"/>
              </w:rPr>
            </w:pPr>
          </w:p>
        </w:tc>
      </w:tr>
      <w:tr w:rsidR="00885318" w:rsidRPr="003D425F" w14:paraId="48B2A9CE" w14:textId="77777777" w:rsidTr="00CD4CA7">
        <w:trPr>
          <w:trHeight w:val="251"/>
        </w:trPr>
        <w:tc>
          <w:tcPr>
            <w:tcW w:w="4289" w:type="pct"/>
            <w:gridSpan w:val="5"/>
          </w:tcPr>
          <w:p w14:paraId="640AF586" w14:textId="02DC4594" w:rsidR="00885318" w:rsidRPr="003D425F" w:rsidRDefault="00885318" w:rsidP="00885318">
            <w:pPr>
              <w:rPr>
                <w:rFonts w:ascii="Segoe UI" w:eastAsia="Calibri" w:hAnsi="Segoe UI" w:cs="Segoe UI"/>
                <w:snapToGrid w:val="0"/>
                <w:lang w:val="en-GB"/>
              </w:rPr>
            </w:pPr>
            <w:r w:rsidRPr="003D425F">
              <w:rPr>
                <w:rFonts w:ascii="Segoe UI" w:hAnsi="Segoe UI" w:cs="Segoe UI"/>
                <w:b/>
                <w:sz w:val="22"/>
              </w:rPr>
              <w:t>VAT</w:t>
            </w:r>
          </w:p>
        </w:tc>
        <w:tc>
          <w:tcPr>
            <w:tcW w:w="711" w:type="pct"/>
            <w:gridSpan w:val="2"/>
          </w:tcPr>
          <w:p w14:paraId="1379F4D7" w14:textId="77777777" w:rsidR="00885318" w:rsidRPr="003D425F" w:rsidRDefault="00885318" w:rsidP="00885318">
            <w:pPr>
              <w:rPr>
                <w:rFonts w:ascii="Segoe UI" w:eastAsia="Calibri" w:hAnsi="Segoe UI" w:cs="Segoe UI"/>
                <w:snapToGrid w:val="0"/>
                <w:lang w:val="en-GB"/>
              </w:rPr>
            </w:pPr>
          </w:p>
        </w:tc>
      </w:tr>
      <w:tr w:rsidR="00885318" w:rsidRPr="003D425F" w14:paraId="413D3691" w14:textId="77777777" w:rsidTr="00CD4CA7">
        <w:trPr>
          <w:trHeight w:val="251"/>
        </w:trPr>
        <w:tc>
          <w:tcPr>
            <w:tcW w:w="4289" w:type="pct"/>
            <w:gridSpan w:val="5"/>
          </w:tcPr>
          <w:p w14:paraId="31D35AB7" w14:textId="5765DF0F" w:rsidR="00885318" w:rsidRPr="003D425F" w:rsidRDefault="00885318" w:rsidP="00885318">
            <w:pPr>
              <w:rPr>
                <w:rFonts w:ascii="Segoe UI" w:eastAsia="Calibri" w:hAnsi="Segoe UI" w:cs="Segoe UI"/>
                <w:snapToGrid w:val="0"/>
                <w:lang w:val="en-GB"/>
              </w:rPr>
            </w:pPr>
            <w:r w:rsidRPr="003D425F">
              <w:rPr>
                <w:rFonts w:ascii="Segoe UI" w:hAnsi="Segoe UI" w:cs="Segoe UI"/>
                <w:b/>
                <w:sz w:val="22"/>
              </w:rPr>
              <w:t>Total including VAT</w:t>
            </w:r>
          </w:p>
        </w:tc>
        <w:tc>
          <w:tcPr>
            <w:tcW w:w="711" w:type="pct"/>
            <w:gridSpan w:val="2"/>
          </w:tcPr>
          <w:p w14:paraId="144BF686" w14:textId="77777777" w:rsidR="00885318" w:rsidRPr="003D425F" w:rsidRDefault="00885318" w:rsidP="00885318">
            <w:pPr>
              <w:rPr>
                <w:rFonts w:ascii="Segoe UI" w:eastAsia="Calibri" w:hAnsi="Segoe UI" w:cs="Segoe UI"/>
                <w:snapToGrid w:val="0"/>
                <w:lang w:val="en-GB"/>
              </w:rPr>
            </w:pPr>
          </w:p>
        </w:tc>
      </w:tr>
    </w:tbl>
    <w:p w14:paraId="5174AD75" w14:textId="09292B8A" w:rsidR="00643A6E" w:rsidRPr="003D425F" w:rsidRDefault="00643A6E" w:rsidP="00643A6E">
      <w:pPr>
        <w:rPr>
          <w:rFonts w:ascii="Segoe UI" w:hAnsi="Segoe UI" w:cs="Segoe UI"/>
          <w:sz w:val="22"/>
          <w:szCs w:val="22"/>
        </w:rPr>
      </w:pPr>
    </w:p>
    <w:p w14:paraId="1DF28303" w14:textId="77777777" w:rsidR="003E53D9" w:rsidRPr="003D425F" w:rsidRDefault="003E53D9" w:rsidP="003E53D9">
      <w:pPr>
        <w:rPr>
          <w:rFonts w:ascii="Segoe UI" w:hAnsi="Segoe UI" w:cs="Segoe UI"/>
          <w:b/>
          <w:bCs/>
          <w:sz w:val="22"/>
          <w:szCs w:val="22"/>
          <w:u w:val="single"/>
        </w:rPr>
      </w:pPr>
      <w:r w:rsidRPr="003D425F">
        <w:rPr>
          <w:rFonts w:ascii="Segoe UI" w:hAnsi="Segoe UI" w:cs="Segoe UI"/>
          <w:b/>
          <w:bCs/>
          <w:sz w:val="22"/>
          <w:szCs w:val="22"/>
          <w:u w:val="single"/>
        </w:rPr>
        <w:lastRenderedPageBreak/>
        <w:t xml:space="preserve">TABLE 3: Offer to Comply with Other Conditions and Related Requirements </w:t>
      </w:r>
    </w:p>
    <w:p w14:paraId="7B98D0F8" w14:textId="77777777" w:rsidR="003E53D9" w:rsidRPr="003D425F" w:rsidRDefault="003E53D9" w:rsidP="003E53D9">
      <w:pPr>
        <w:rPr>
          <w:rFonts w:ascii="Segoe UI" w:hAnsi="Segoe UI" w:cs="Segoe UI"/>
          <w:sz w:val="22"/>
          <w:szCs w:val="22"/>
        </w:rPr>
      </w:pPr>
    </w:p>
    <w:tbl>
      <w:tblPr>
        <w:tblW w:w="10060" w:type="dxa"/>
        <w:tblInd w:w="-5" w:type="dxa"/>
        <w:tblCellMar>
          <w:left w:w="0" w:type="dxa"/>
          <w:right w:w="0" w:type="dxa"/>
        </w:tblCellMar>
        <w:tblLook w:val="04A0" w:firstRow="1" w:lastRow="0" w:firstColumn="1" w:lastColumn="0" w:noHBand="0" w:noVBand="1"/>
      </w:tblPr>
      <w:tblGrid>
        <w:gridCol w:w="4253"/>
        <w:gridCol w:w="1350"/>
        <w:gridCol w:w="1620"/>
        <w:gridCol w:w="2837"/>
      </w:tblGrid>
      <w:tr w:rsidR="003E53D9" w:rsidRPr="003D425F" w14:paraId="74FD3BD1" w14:textId="77777777" w:rsidTr="0052746F">
        <w:trPr>
          <w:trHeight w:val="383"/>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5B3DA" w14:textId="77777777" w:rsidR="003E53D9" w:rsidRPr="003D425F" w:rsidRDefault="003E53D9" w:rsidP="009E2E7E">
            <w:pPr>
              <w:spacing w:line="276" w:lineRule="auto"/>
              <w:rPr>
                <w:rFonts w:ascii="Segoe UI" w:hAnsi="Segoe UI" w:cs="Segoe UI"/>
                <w:b/>
                <w:bCs/>
              </w:rPr>
            </w:pPr>
            <w:r w:rsidRPr="003D425F">
              <w:rPr>
                <w:rFonts w:ascii="Segoe UI" w:hAnsi="Segoe UI" w:cs="Segoe UI"/>
                <w:b/>
                <w:bCs/>
              </w:rPr>
              <w:t>Other Information pertaining to our Quotation are as follows:</w:t>
            </w:r>
          </w:p>
        </w:tc>
        <w:tc>
          <w:tcPr>
            <w:tcW w:w="5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1927A" w14:textId="77777777" w:rsidR="003E53D9" w:rsidRPr="003D425F" w:rsidRDefault="003E53D9" w:rsidP="009E2E7E">
            <w:pPr>
              <w:spacing w:line="276" w:lineRule="auto"/>
              <w:jc w:val="center"/>
              <w:rPr>
                <w:rFonts w:ascii="Segoe UI" w:hAnsi="Segoe UI" w:cs="Segoe UI"/>
                <w:b/>
                <w:bCs/>
              </w:rPr>
            </w:pPr>
            <w:r w:rsidRPr="003D425F">
              <w:rPr>
                <w:rFonts w:ascii="Segoe UI" w:hAnsi="Segoe UI" w:cs="Segoe UI"/>
                <w:b/>
                <w:bCs/>
              </w:rPr>
              <w:t>Your Responses</w:t>
            </w:r>
          </w:p>
        </w:tc>
      </w:tr>
      <w:tr w:rsidR="003E53D9" w:rsidRPr="003D425F" w14:paraId="23D2E2B0" w14:textId="77777777" w:rsidTr="0052746F">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1ECB78A" w14:textId="77777777" w:rsidR="003E53D9" w:rsidRPr="003D425F" w:rsidRDefault="003E53D9" w:rsidP="009E2E7E">
            <w:pPr>
              <w:rPr>
                <w:rFonts w:ascii="Segoe UI" w:eastAsiaTheme="minorHAnsi" w:hAnsi="Segoe UI" w:cs="Segoe UI"/>
                <w:b/>
                <w:bC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149F149" w14:textId="77777777" w:rsidR="003E53D9" w:rsidRPr="003D425F" w:rsidRDefault="003E53D9" w:rsidP="009E2E7E">
            <w:pPr>
              <w:spacing w:line="276" w:lineRule="auto"/>
              <w:jc w:val="center"/>
              <w:rPr>
                <w:rFonts w:ascii="Segoe UI" w:hAnsi="Segoe UI" w:cs="Segoe UI"/>
                <w:b/>
                <w:bCs/>
                <w:i/>
                <w:iCs/>
              </w:rPr>
            </w:pPr>
            <w:r w:rsidRPr="003D425F">
              <w:rPr>
                <w:rFonts w:ascii="Segoe UI" w:hAnsi="Segoe UI" w:cs="Segoe UI"/>
                <w:b/>
                <w:bCs/>
                <w:i/>
                <w:iCs/>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CBA7AA6" w14:textId="77777777" w:rsidR="003E53D9" w:rsidRPr="003D425F" w:rsidRDefault="003E53D9" w:rsidP="009E2E7E">
            <w:pPr>
              <w:spacing w:line="276" w:lineRule="auto"/>
              <w:jc w:val="center"/>
              <w:rPr>
                <w:rFonts w:ascii="Segoe UI" w:hAnsi="Segoe UI" w:cs="Segoe UI"/>
                <w:b/>
                <w:bCs/>
                <w:i/>
                <w:iCs/>
              </w:rPr>
            </w:pPr>
            <w:r w:rsidRPr="003D425F">
              <w:rPr>
                <w:rFonts w:ascii="Segoe UI" w:hAnsi="Segoe UI" w:cs="Segoe UI"/>
                <w:b/>
                <w:bCs/>
                <w:i/>
                <w:iCs/>
              </w:rPr>
              <w:t>No, we cannot comply</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4900192E" w14:textId="77777777" w:rsidR="003E53D9" w:rsidRPr="003D425F" w:rsidRDefault="003E53D9" w:rsidP="009E2E7E">
            <w:pPr>
              <w:spacing w:line="276" w:lineRule="auto"/>
              <w:jc w:val="center"/>
              <w:rPr>
                <w:rFonts w:ascii="Segoe UI" w:hAnsi="Segoe UI" w:cs="Segoe UI"/>
                <w:b/>
                <w:bCs/>
                <w:i/>
                <w:iCs/>
              </w:rPr>
            </w:pPr>
            <w:r w:rsidRPr="003D425F">
              <w:rPr>
                <w:rFonts w:ascii="Segoe UI" w:hAnsi="Segoe UI" w:cs="Segoe UI"/>
                <w:b/>
                <w:bCs/>
                <w:i/>
                <w:iCs/>
              </w:rPr>
              <w:t>If you cannot comply, pls. indicate counter proposal</w:t>
            </w:r>
          </w:p>
        </w:tc>
      </w:tr>
      <w:tr w:rsidR="003E53D9" w:rsidRPr="003D425F" w14:paraId="00B28F89" w14:textId="77777777" w:rsidTr="0052746F">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6C4F3FC5" w14:textId="77777777" w:rsidR="003E53D9" w:rsidRPr="003D425F" w:rsidRDefault="003E53D9" w:rsidP="009E2E7E">
            <w:pPr>
              <w:spacing w:line="276" w:lineRule="auto"/>
              <w:rPr>
                <w:rFonts w:ascii="Segoe UI" w:hAnsi="Segoe UI" w:cs="Segoe UI"/>
              </w:rPr>
            </w:pPr>
            <w:r w:rsidRPr="003D425F">
              <w:rPr>
                <w:rFonts w:ascii="Segoe UI" w:hAnsi="Segoe UI" w:cs="Segoe UI"/>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E4D7F" w14:textId="77777777" w:rsidR="003E53D9" w:rsidRPr="003D425F" w:rsidRDefault="003E53D9" w:rsidP="009E2E7E">
            <w:pPr>
              <w:spacing w:line="276" w:lineRule="auto"/>
              <w:jc w:val="right"/>
              <w:rPr>
                <w:rFonts w:ascii="Segoe UI" w:hAnsi="Segoe UI" w:cs="Segoe U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1FFCE63" w14:textId="77777777" w:rsidR="003E53D9" w:rsidRPr="003D425F" w:rsidRDefault="003E53D9" w:rsidP="009E2E7E">
            <w:pPr>
              <w:spacing w:line="276" w:lineRule="auto"/>
              <w:jc w:val="right"/>
              <w:rPr>
                <w:rFonts w:ascii="Segoe UI" w:hAnsi="Segoe UI" w:cs="Segoe UI"/>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5D9D9038" w14:textId="77777777" w:rsidR="003E53D9" w:rsidRPr="003D425F" w:rsidRDefault="003E53D9" w:rsidP="009E2E7E">
            <w:pPr>
              <w:spacing w:line="276" w:lineRule="auto"/>
              <w:jc w:val="right"/>
              <w:rPr>
                <w:rFonts w:ascii="Segoe UI" w:hAnsi="Segoe UI" w:cs="Segoe UI"/>
              </w:rPr>
            </w:pPr>
          </w:p>
        </w:tc>
      </w:tr>
      <w:tr w:rsidR="003E53D9" w:rsidRPr="003D425F" w14:paraId="354EF80D" w14:textId="77777777" w:rsidTr="0052746F">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5D39306B" w14:textId="77777777" w:rsidR="003E53D9" w:rsidRPr="003D425F" w:rsidRDefault="003E53D9" w:rsidP="009E2E7E">
            <w:pPr>
              <w:spacing w:line="276" w:lineRule="auto"/>
              <w:rPr>
                <w:rFonts w:ascii="Segoe UI" w:hAnsi="Segoe UI" w:cs="Segoe UI"/>
              </w:rPr>
            </w:pPr>
            <w:r w:rsidRPr="003D425F">
              <w:rPr>
                <w:rFonts w:ascii="Segoe UI" w:hAnsi="Segoe UI" w:cs="Segoe UI"/>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354CE" w14:textId="77777777" w:rsidR="003E53D9" w:rsidRPr="003D425F" w:rsidRDefault="003E53D9" w:rsidP="009E2E7E">
            <w:pPr>
              <w:spacing w:line="276" w:lineRule="auto"/>
              <w:jc w:val="right"/>
              <w:rPr>
                <w:rFonts w:ascii="Segoe UI" w:hAnsi="Segoe UI" w:cs="Segoe U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D969A1" w14:textId="77777777" w:rsidR="003E53D9" w:rsidRPr="003D425F" w:rsidRDefault="003E53D9" w:rsidP="009E2E7E">
            <w:pPr>
              <w:spacing w:line="276" w:lineRule="auto"/>
              <w:jc w:val="right"/>
              <w:rPr>
                <w:rFonts w:ascii="Segoe UI" w:hAnsi="Segoe UI" w:cs="Segoe UI"/>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7B63D00" w14:textId="77777777" w:rsidR="003E53D9" w:rsidRPr="003D425F" w:rsidRDefault="003E53D9" w:rsidP="009E2E7E">
            <w:pPr>
              <w:spacing w:line="276" w:lineRule="auto"/>
              <w:jc w:val="right"/>
              <w:rPr>
                <w:rFonts w:ascii="Segoe UI" w:hAnsi="Segoe UI" w:cs="Segoe UI"/>
              </w:rPr>
            </w:pPr>
          </w:p>
        </w:tc>
      </w:tr>
      <w:tr w:rsidR="003E53D9" w:rsidRPr="003D425F" w14:paraId="0933D786" w14:textId="77777777" w:rsidTr="0052746F">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318ED667" w14:textId="77777777" w:rsidR="003E53D9" w:rsidRPr="003D425F" w:rsidRDefault="003E53D9" w:rsidP="009E2E7E">
            <w:pPr>
              <w:spacing w:line="276" w:lineRule="auto"/>
              <w:rPr>
                <w:rFonts w:ascii="Segoe UI" w:hAnsi="Segoe UI" w:cs="Segoe UI"/>
              </w:rPr>
            </w:pPr>
            <w:r w:rsidRPr="003D425F">
              <w:rPr>
                <w:rFonts w:ascii="Segoe UI" w:hAnsi="Segoe UI" w:cs="Segoe UI"/>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3F26D" w14:textId="77777777" w:rsidR="003E53D9" w:rsidRPr="003D425F" w:rsidRDefault="003E53D9" w:rsidP="009E2E7E">
            <w:pPr>
              <w:spacing w:line="276" w:lineRule="auto"/>
              <w:jc w:val="right"/>
              <w:rPr>
                <w:rFonts w:ascii="Segoe UI" w:hAnsi="Segoe UI" w:cs="Segoe U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B38249A" w14:textId="77777777" w:rsidR="003E53D9" w:rsidRPr="003D425F" w:rsidRDefault="003E53D9" w:rsidP="009E2E7E">
            <w:pPr>
              <w:spacing w:line="276" w:lineRule="auto"/>
              <w:jc w:val="right"/>
              <w:rPr>
                <w:rFonts w:ascii="Segoe UI" w:hAnsi="Segoe UI" w:cs="Segoe UI"/>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3E0FC18" w14:textId="77777777" w:rsidR="003E53D9" w:rsidRPr="003D425F" w:rsidRDefault="003E53D9" w:rsidP="009E2E7E">
            <w:pPr>
              <w:spacing w:line="276" w:lineRule="auto"/>
              <w:jc w:val="right"/>
              <w:rPr>
                <w:rFonts w:ascii="Segoe UI" w:hAnsi="Segoe UI" w:cs="Segoe UI"/>
              </w:rPr>
            </w:pPr>
          </w:p>
        </w:tc>
      </w:tr>
    </w:tbl>
    <w:p w14:paraId="32C07BAA" w14:textId="77777777" w:rsidR="00643A6E" w:rsidRPr="003D425F" w:rsidRDefault="00643A6E" w:rsidP="00643A6E">
      <w:pPr>
        <w:rPr>
          <w:rFonts w:ascii="Segoe UI" w:hAnsi="Segoe UI" w:cs="Segoe UI"/>
          <w:sz w:val="22"/>
          <w:szCs w:val="22"/>
        </w:rPr>
      </w:pPr>
    </w:p>
    <w:p w14:paraId="2EFCB674" w14:textId="77777777" w:rsidR="001F2867" w:rsidRPr="003D425F" w:rsidRDefault="001F2867" w:rsidP="001F2867">
      <w:pPr>
        <w:ind w:firstLine="720"/>
        <w:jc w:val="both"/>
        <w:rPr>
          <w:rFonts w:ascii="Segoe UI" w:hAnsi="Segoe UI" w:cs="Segoe UI"/>
          <w:sz w:val="22"/>
          <w:szCs w:val="22"/>
        </w:rPr>
      </w:pPr>
      <w:r w:rsidRPr="003D425F">
        <w:rPr>
          <w:rFonts w:ascii="Segoe UI" w:hAnsi="Segoe UI" w:cs="Segoe UI"/>
          <w:sz w:val="22"/>
          <w:szCs w:val="22"/>
        </w:rPr>
        <w:t>All other information that we have not provided automatically implies our full compliance with the requirements, terms and conditions of the RFQ.</w:t>
      </w:r>
    </w:p>
    <w:p w14:paraId="2FF05F9A" w14:textId="77777777" w:rsidR="001F2867" w:rsidRPr="003D425F" w:rsidRDefault="001F2867" w:rsidP="001F2867">
      <w:pPr>
        <w:rPr>
          <w:rFonts w:ascii="Segoe UI" w:hAnsi="Segoe UI" w:cs="Segoe UI"/>
          <w:sz w:val="22"/>
          <w:szCs w:val="22"/>
        </w:rPr>
      </w:pPr>
    </w:p>
    <w:p w14:paraId="33905A28" w14:textId="77777777" w:rsidR="001F2867" w:rsidRPr="003D425F" w:rsidRDefault="001F2867" w:rsidP="001F2867">
      <w:pPr>
        <w:rPr>
          <w:rFonts w:ascii="Segoe UI" w:hAnsi="Segoe UI" w:cs="Segoe UI"/>
          <w:sz w:val="22"/>
          <w:szCs w:val="22"/>
        </w:rPr>
      </w:pPr>
    </w:p>
    <w:p w14:paraId="43DF87BF" w14:textId="77777777" w:rsidR="001F2867" w:rsidRPr="003D425F" w:rsidRDefault="001F2867" w:rsidP="001F2867">
      <w:pPr>
        <w:rPr>
          <w:rFonts w:ascii="Segoe UI" w:hAnsi="Segoe UI" w:cs="Segoe UI"/>
          <w:sz w:val="22"/>
          <w:szCs w:val="22"/>
        </w:rPr>
      </w:pPr>
    </w:p>
    <w:p w14:paraId="716794B5" w14:textId="77777777" w:rsidR="001F2867" w:rsidRPr="003D425F" w:rsidRDefault="001F2867" w:rsidP="001F2867">
      <w:pPr>
        <w:rPr>
          <w:rFonts w:ascii="Segoe UI" w:hAnsi="Segoe UI" w:cs="Segoe UI"/>
          <w:sz w:val="22"/>
          <w:szCs w:val="22"/>
        </w:rPr>
      </w:pPr>
    </w:p>
    <w:p w14:paraId="2DC0DA4B" w14:textId="06579A01" w:rsidR="001F2867" w:rsidRDefault="001F2867" w:rsidP="0052746F">
      <w:pPr>
        <w:ind w:left="3686"/>
        <w:rPr>
          <w:rFonts w:ascii="Segoe UI" w:hAnsi="Segoe UI" w:cs="Segoe UI"/>
          <w:i/>
          <w:sz w:val="22"/>
          <w:szCs w:val="22"/>
        </w:rPr>
      </w:pPr>
      <w:r w:rsidRPr="003D425F">
        <w:rPr>
          <w:rFonts w:ascii="Segoe UI" w:hAnsi="Segoe UI" w:cs="Segoe UI"/>
          <w:i/>
          <w:sz w:val="22"/>
          <w:szCs w:val="22"/>
        </w:rPr>
        <w:t>[Name and Signature of the Supplier’s Authorized Person]</w:t>
      </w:r>
    </w:p>
    <w:p w14:paraId="69BBB97B" w14:textId="77777777" w:rsidR="0052746F" w:rsidRPr="003D425F" w:rsidRDefault="0052746F" w:rsidP="0052746F">
      <w:pPr>
        <w:ind w:left="3686"/>
        <w:rPr>
          <w:rFonts w:ascii="Segoe UI" w:hAnsi="Segoe UI" w:cs="Segoe UI"/>
          <w:i/>
          <w:sz w:val="22"/>
          <w:szCs w:val="22"/>
        </w:rPr>
      </w:pPr>
    </w:p>
    <w:p w14:paraId="5A833082" w14:textId="61C78876" w:rsidR="001F2867" w:rsidRDefault="001F2867" w:rsidP="001F2867">
      <w:pPr>
        <w:ind w:left="3960"/>
        <w:rPr>
          <w:rFonts w:ascii="Segoe UI" w:hAnsi="Segoe UI" w:cs="Segoe UI"/>
          <w:i/>
          <w:sz w:val="22"/>
          <w:szCs w:val="22"/>
        </w:rPr>
      </w:pPr>
      <w:r w:rsidRPr="003D425F">
        <w:rPr>
          <w:rFonts w:ascii="Segoe UI" w:hAnsi="Segoe UI" w:cs="Segoe UI"/>
          <w:i/>
          <w:sz w:val="22"/>
          <w:szCs w:val="22"/>
        </w:rPr>
        <w:t>[Designation]</w:t>
      </w:r>
    </w:p>
    <w:p w14:paraId="3ECAFC78" w14:textId="77777777" w:rsidR="0052746F" w:rsidRPr="003D425F" w:rsidRDefault="0052746F" w:rsidP="001F2867">
      <w:pPr>
        <w:ind w:left="3960"/>
        <w:rPr>
          <w:rFonts w:ascii="Segoe UI" w:hAnsi="Segoe UI" w:cs="Segoe UI"/>
          <w:i/>
          <w:sz w:val="22"/>
          <w:szCs w:val="22"/>
        </w:rPr>
      </w:pPr>
    </w:p>
    <w:p w14:paraId="75E8CD14" w14:textId="77777777" w:rsidR="001F2867" w:rsidRPr="003D425F" w:rsidRDefault="001F2867" w:rsidP="001F2867">
      <w:pPr>
        <w:ind w:left="3960"/>
        <w:rPr>
          <w:rFonts w:ascii="Segoe UI" w:hAnsi="Segoe UI" w:cs="Segoe UI"/>
          <w:i/>
          <w:sz w:val="22"/>
          <w:szCs w:val="22"/>
        </w:rPr>
      </w:pPr>
      <w:r w:rsidRPr="003D425F">
        <w:rPr>
          <w:rFonts w:ascii="Segoe UI" w:hAnsi="Segoe UI" w:cs="Segoe UI"/>
          <w:i/>
          <w:sz w:val="22"/>
          <w:szCs w:val="22"/>
        </w:rPr>
        <w:t>[Date]</w:t>
      </w:r>
    </w:p>
    <w:p w14:paraId="3923D705" w14:textId="77777777" w:rsidR="001F2867" w:rsidRPr="003D425F" w:rsidRDefault="001F2867" w:rsidP="00885318">
      <w:pPr>
        <w:jc w:val="center"/>
        <w:rPr>
          <w:rFonts w:ascii="Segoe UI" w:hAnsi="Segoe UI" w:cs="Segoe UI"/>
          <w:b/>
          <w:sz w:val="22"/>
          <w:szCs w:val="22"/>
          <w:u w:val="single"/>
        </w:rPr>
      </w:pPr>
    </w:p>
    <w:p w14:paraId="0A2FA94D" w14:textId="77777777" w:rsidR="00EA532B" w:rsidRDefault="00EA532B" w:rsidP="00CE699C">
      <w:pPr>
        <w:jc w:val="right"/>
        <w:rPr>
          <w:rFonts w:ascii="Segoe UI" w:hAnsi="Segoe UI" w:cs="Segoe UI"/>
          <w:b/>
          <w:sz w:val="22"/>
          <w:szCs w:val="22"/>
        </w:rPr>
      </w:pPr>
    </w:p>
    <w:p w14:paraId="511CB39B" w14:textId="77777777" w:rsidR="00EA532B" w:rsidRDefault="00EA532B" w:rsidP="00CE699C">
      <w:pPr>
        <w:jc w:val="right"/>
        <w:rPr>
          <w:rFonts w:ascii="Segoe UI" w:hAnsi="Segoe UI" w:cs="Segoe UI"/>
          <w:b/>
          <w:sz w:val="22"/>
          <w:szCs w:val="22"/>
        </w:rPr>
      </w:pPr>
    </w:p>
    <w:p w14:paraId="3F53CCC9" w14:textId="77777777" w:rsidR="00EA532B" w:rsidRDefault="00EA532B" w:rsidP="00CE699C">
      <w:pPr>
        <w:jc w:val="right"/>
        <w:rPr>
          <w:rFonts w:ascii="Segoe UI" w:hAnsi="Segoe UI" w:cs="Segoe UI"/>
          <w:b/>
          <w:sz w:val="22"/>
          <w:szCs w:val="22"/>
        </w:rPr>
      </w:pPr>
    </w:p>
    <w:p w14:paraId="26823C44" w14:textId="77777777" w:rsidR="00EA532B" w:rsidRDefault="00EA532B" w:rsidP="00CE699C">
      <w:pPr>
        <w:jc w:val="right"/>
        <w:rPr>
          <w:rFonts w:ascii="Segoe UI" w:hAnsi="Segoe UI" w:cs="Segoe UI"/>
          <w:b/>
          <w:sz w:val="22"/>
          <w:szCs w:val="22"/>
        </w:rPr>
      </w:pPr>
    </w:p>
    <w:p w14:paraId="02337F12" w14:textId="77777777" w:rsidR="00EA532B" w:rsidRDefault="00EA532B" w:rsidP="00CE699C">
      <w:pPr>
        <w:jc w:val="right"/>
        <w:rPr>
          <w:rFonts w:ascii="Segoe UI" w:hAnsi="Segoe UI" w:cs="Segoe UI"/>
          <w:b/>
          <w:sz w:val="22"/>
          <w:szCs w:val="22"/>
        </w:rPr>
      </w:pPr>
    </w:p>
    <w:p w14:paraId="3AE999E2" w14:textId="77777777" w:rsidR="00EA532B" w:rsidRDefault="00EA532B" w:rsidP="00CE699C">
      <w:pPr>
        <w:jc w:val="right"/>
        <w:rPr>
          <w:rFonts w:ascii="Segoe UI" w:hAnsi="Segoe UI" w:cs="Segoe UI"/>
          <w:b/>
          <w:sz w:val="22"/>
          <w:szCs w:val="22"/>
        </w:rPr>
      </w:pPr>
    </w:p>
    <w:p w14:paraId="495507D7" w14:textId="77777777" w:rsidR="00EA532B" w:rsidRDefault="00EA532B" w:rsidP="00CE699C">
      <w:pPr>
        <w:jc w:val="right"/>
        <w:rPr>
          <w:rFonts w:ascii="Segoe UI" w:hAnsi="Segoe UI" w:cs="Segoe UI"/>
          <w:b/>
          <w:sz w:val="22"/>
          <w:szCs w:val="22"/>
        </w:rPr>
      </w:pPr>
    </w:p>
    <w:p w14:paraId="372E4D48" w14:textId="77777777" w:rsidR="0052746F" w:rsidRDefault="0052746F" w:rsidP="00CE699C">
      <w:pPr>
        <w:jc w:val="right"/>
        <w:rPr>
          <w:rFonts w:ascii="Segoe UI" w:hAnsi="Segoe UI" w:cs="Segoe UI"/>
          <w:b/>
          <w:sz w:val="22"/>
          <w:szCs w:val="22"/>
        </w:rPr>
      </w:pPr>
    </w:p>
    <w:p w14:paraId="43F3D220" w14:textId="77777777" w:rsidR="00CD4CA7" w:rsidRDefault="00CD4CA7" w:rsidP="00CE699C">
      <w:pPr>
        <w:jc w:val="right"/>
        <w:rPr>
          <w:rFonts w:ascii="Segoe UI" w:hAnsi="Segoe UI" w:cs="Segoe UI"/>
          <w:b/>
          <w:sz w:val="22"/>
          <w:szCs w:val="22"/>
        </w:rPr>
      </w:pPr>
    </w:p>
    <w:p w14:paraId="184907DF" w14:textId="77777777" w:rsidR="00CD4CA7" w:rsidRDefault="00CD4CA7" w:rsidP="00CE699C">
      <w:pPr>
        <w:jc w:val="right"/>
        <w:rPr>
          <w:rFonts w:ascii="Segoe UI" w:hAnsi="Segoe UI" w:cs="Segoe UI"/>
          <w:b/>
          <w:sz w:val="22"/>
          <w:szCs w:val="22"/>
        </w:rPr>
      </w:pPr>
    </w:p>
    <w:p w14:paraId="0B3FCAC5" w14:textId="77777777" w:rsidR="00CD4CA7" w:rsidRDefault="00CD4CA7" w:rsidP="00CE699C">
      <w:pPr>
        <w:jc w:val="right"/>
        <w:rPr>
          <w:rFonts w:ascii="Segoe UI" w:hAnsi="Segoe UI" w:cs="Segoe UI"/>
          <w:b/>
          <w:sz w:val="22"/>
          <w:szCs w:val="22"/>
        </w:rPr>
      </w:pPr>
    </w:p>
    <w:p w14:paraId="62FB70AE" w14:textId="77777777" w:rsidR="00CD4CA7" w:rsidRDefault="00CD4CA7" w:rsidP="00CE699C">
      <w:pPr>
        <w:jc w:val="right"/>
        <w:rPr>
          <w:rFonts w:ascii="Segoe UI" w:hAnsi="Segoe UI" w:cs="Segoe UI"/>
          <w:b/>
          <w:sz w:val="22"/>
          <w:szCs w:val="22"/>
        </w:rPr>
      </w:pPr>
    </w:p>
    <w:p w14:paraId="2CA91D49" w14:textId="77777777" w:rsidR="00CD4CA7" w:rsidRDefault="00CD4CA7" w:rsidP="00CE699C">
      <w:pPr>
        <w:jc w:val="right"/>
        <w:rPr>
          <w:rFonts w:ascii="Segoe UI" w:hAnsi="Segoe UI" w:cs="Segoe UI"/>
          <w:b/>
          <w:sz w:val="22"/>
          <w:szCs w:val="22"/>
        </w:rPr>
      </w:pPr>
    </w:p>
    <w:p w14:paraId="09140049" w14:textId="77777777" w:rsidR="00CD4CA7" w:rsidRDefault="00CD4CA7" w:rsidP="00CE699C">
      <w:pPr>
        <w:jc w:val="right"/>
        <w:rPr>
          <w:rFonts w:ascii="Segoe UI" w:hAnsi="Segoe UI" w:cs="Segoe UI"/>
          <w:b/>
          <w:sz w:val="22"/>
          <w:szCs w:val="22"/>
        </w:rPr>
      </w:pPr>
    </w:p>
    <w:p w14:paraId="5C781F3C" w14:textId="77777777" w:rsidR="00CD4CA7" w:rsidRDefault="00CD4CA7" w:rsidP="00CE699C">
      <w:pPr>
        <w:jc w:val="right"/>
        <w:rPr>
          <w:rFonts w:ascii="Segoe UI" w:hAnsi="Segoe UI" w:cs="Segoe UI"/>
          <w:b/>
          <w:sz w:val="22"/>
          <w:szCs w:val="22"/>
        </w:rPr>
      </w:pPr>
    </w:p>
    <w:p w14:paraId="1C3159DF" w14:textId="77777777" w:rsidR="00CD4CA7" w:rsidRDefault="00CD4CA7" w:rsidP="00CE699C">
      <w:pPr>
        <w:jc w:val="right"/>
        <w:rPr>
          <w:rFonts w:ascii="Segoe UI" w:hAnsi="Segoe UI" w:cs="Segoe UI"/>
          <w:b/>
          <w:sz w:val="22"/>
          <w:szCs w:val="22"/>
        </w:rPr>
      </w:pPr>
    </w:p>
    <w:p w14:paraId="4B04DCE0" w14:textId="77777777" w:rsidR="00CD4CA7" w:rsidRDefault="00CD4CA7" w:rsidP="00CE699C">
      <w:pPr>
        <w:jc w:val="right"/>
        <w:rPr>
          <w:rFonts w:ascii="Segoe UI" w:hAnsi="Segoe UI" w:cs="Segoe UI"/>
          <w:b/>
          <w:sz w:val="22"/>
          <w:szCs w:val="22"/>
        </w:rPr>
      </w:pPr>
    </w:p>
    <w:p w14:paraId="01BFD742" w14:textId="77777777" w:rsidR="00CD4CA7" w:rsidRDefault="00CD4CA7" w:rsidP="00CE699C">
      <w:pPr>
        <w:jc w:val="right"/>
        <w:rPr>
          <w:rFonts w:ascii="Segoe UI" w:hAnsi="Segoe UI" w:cs="Segoe UI"/>
          <w:b/>
          <w:sz w:val="22"/>
          <w:szCs w:val="22"/>
        </w:rPr>
      </w:pPr>
    </w:p>
    <w:p w14:paraId="365FE618" w14:textId="77777777" w:rsidR="00CD4CA7" w:rsidRDefault="00CD4CA7" w:rsidP="00CE699C">
      <w:pPr>
        <w:jc w:val="right"/>
        <w:rPr>
          <w:rFonts w:ascii="Segoe UI" w:hAnsi="Segoe UI" w:cs="Segoe UI"/>
          <w:b/>
          <w:sz w:val="22"/>
          <w:szCs w:val="22"/>
        </w:rPr>
      </w:pPr>
    </w:p>
    <w:p w14:paraId="794E8058" w14:textId="77777777" w:rsidR="00CD4CA7" w:rsidRDefault="00CD4CA7" w:rsidP="00CE699C">
      <w:pPr>
        <w:jc w:val="right"/>
        <w:rPr>
          <w:rFonts w:ascii="Segoe UI" w:hAnsi="Segoe UI" w:cs="Segoe UI"/>
          <w:b/>
          <w:sz w:val="22"/>
          <w:szCs w:val="22"/>
        </w:rPr>
      </w:pPr>
    </w:p>
    <w:p w14:paraId="08246D64" w14:textId="77777777" w:rsidR="00CD4CA7" w:rsidRDefault="00CD4CA7" w:rsidP="00CE699C">
      <w:pPr>
        <w:jc w:val="right"/>
        <w:rPr>
          <w:rFonts w:ascii="Segoe UI" w:hAnsi="Segoe UI" w:cs="Segoe UI"/>
          <w:b/>
          <w:sz w:val="22"/>
          <w:szCs w:val="22"/>
        </w:rPr>
      </w:pPr>
    </w:p>
    <w:p w14:paraId="34830E9C" w14:textId="539EA4C8" w:rsidR="00643A6E" w:rsidRPr="003D425F" w:rsidRDefault="00643A6E" w:rsidP="00CE699C">
      <w:pPr>
        <w:jc w:val="right"/>
        <w:rPr>
          <w:rFonts w:ascii="Segoe UI" w:hAnsi="Segoe UI" w:cs="Segoe UI"/>
          <w:b/>
          <w:sz w:val="22"/>
          <w:szCs w:val="22"/>
        </w:rPr>
      </w:pPr>
      <w:r w:rsidRPr="003D425F">
        <w:rPr>
          <w:rFonts w:ascii="Segoe UI" w:hAnsi="Segoe UI" w:cs="Segoe UI"/>
          <w:b/>
          <w:sz w:val="22"/>
          <w:szCs w:val="22"/>
        </w:rPr>
        <w:lastRenderedPageBreak/>
        <w:t>Annex 3</w:t>
      </w:r>
    </w:p>
    <w:p w14:paraId="38E40D34" w14:textId="77777777" w:rsidR="00643A6E" w:rsidRPr="003D425F" w:rsidRDefault="00643A6E" w:rsidP="00643A6E">
      <w:pPr>
        <w:pStyle w:val="Heading8"/>
        <w:jc w:val="center"/>
        <w:rPr>
          <w:rFonts w:ascii="Segoe UI" w:hAnsi="Segoe UI" w:cs="Segoe UI"/>
          <w:b/>
          <w:i w:val="0"/>
          <w:sz w:val="28"/>
        </w:rPr>
      </w:pPr>
      <w:r w:rsidRPr="003D425F">
        <w:rPr>
          <w:rFonts w:ascii="Segoe UI" w:hAnsi="Segoe UI" w:cs="Segoe U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3D425F" w14:paraId="76F7598C" w14:textId="77777777" w:rsidTr="000447F2">
        <w:tc>
          <w:tcPr>
            <w:tcW w:w="9576" w:type="dxa"/>
          </w:tcPr>
          <w:p w14:paraId="7196AAC3" w14:textId="77777777" w:rsidR="00643A6E" w:rsidRPr="003D425F" w:rsidRDefault="00643A6E" w:rsidP="009E2E7E">
            <w:pPr>
              <w:rPr>
                <w:rFonts w:ascii="Segoe UI" w:hAnsi="Segoe UI" w:cs="Segoe UI"/>
              </w:rPr>
            </w:pPr>
          </w:p>
        </w:tc>
      </w:tr>
    </w:tbl>
    <w:p w14:paraId="44DAE6D6" w14:textId="77777777" w:rsidR="000447F2" w:rsidRPr="003D425F" w:rsidRDefault="000447F2" w:rsidP="000447F2">
      <w:pPr>
        <w:pStyle w:val="PlainText"/>
        <w:ind w:left="360"/>
        <w:rPr>
          <w:rFonts w:ascii="Segoe UI" w:hAnsi="Segoe UI" w:cs="Segoe UI"/>
          <w:lang w:val="en-US"/>
        </w:rPr>
      </w:pPr>
      <w:r w:rsidRPr="003D425F">
        <w:rPr>
          <w:rFonts w:ascii="Segoe UI" w:hAnsi="Segoe UI" w:cs="Segoe UI"/>
          <w:lang w:val="en-US"/>
        </w:rPr>
        <w:t xml:space="preserve">General Terms and Conditions (for Goods and/or Services) </w:t>
      </w:r>
    </w:p>
    <w:p w14:paraId="195006A5" w14:textId="77777777" w:rsidR="000447F2" w:rsidRPr="003D425F" w:rsidRDefault="000447F2" w:rsidP="000447F2">
      <w:pPr>
        <w:pStyle w:val="PlainText"/>
        <w:ind w:left="360"/>
        <w:rPr>
          <w:rFonts w:ascii="Segoe UI" w:hAnsi="Segoe UI" w:cs="Segoe UI"/>
          <w:lang w:val="en-US"/>
        </w:rPr>
      </w:pPr>
    </w:p>
    <w:p w14:paraId="3D2F5AC8" w14:textId="63F4B438" w:rsidR="008303F0" w:rsidRPr="00EA532B" w:rsidRDefault="000447F2" w:rsidP="00EA532B">
      <w:pPr>
        <w:pStyle w:val="PlainText"/>
        <w:ind w:left="360"/>
        <w:rPr>
          <w:rFonts w:ascii="Segoe UI" w:hAnsi="Segoe UI" w:cs="Segoe UI"/>
          <w:lang w:val="en-US"/>
        </w:rPr>
      </w:pPr>
      <w:r w:rsidRPr="003D425F">
        <w:rPr>
          <w:rFonts w:ascii="Segoe UI" w:hAnsi="Segoe UI" w:cs="Segoe UI"/>
          <w:lang w:val="en-US"/>
        </w:rPr>
        <w:t xml:space="preserve">Link:  </w:t>
      </w:r>
      <w:hyperlink r:id="rId17" w:history="1">
        <w:r w:rsidRPr="003D425F">
          <w:rPr>
            <w:rStyle w:val="Hyperlink"/>
            <w:rFonts w:ascii="Segoe UI" w:hAnsi="Segoe UI" w:cs="Segoe UI"/>
            <w:lang w:val="en-US"/>
          </w:rPr>
          <w:t xml:space="preserve">English version </w:t>
        </w:r>
      </w:hyperlink>
      <w:r w:rsidRPr="003D425F">
        <w:rPr>
          <w:rFonts w:ascii="Segoe UI" w:hAnsi="Segoe UI" w:cs="Segoe UI"/>
          <w:lang w:val="en-US"/>
        </w:rPr>
        <w:t xml:space="preserve"> </w:t>
      </w:r>
    </w:p>
    <w:sectPr w:rsidR="008303F0" w:rsidRPr="00EA532B" w:rsidSect="009E2E7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4911" w14:textId="77777777" w:rsidR="00C370BF" w:rsidRDefault="00C370BF" w:rsidP="00643A6E">
      <w:r>
        <w:separator/>
      </w:r>
    </w:p>
  </w:endnote>
  <w:endnote w:type="continuationSeparator" w:id="0">
    <w:p w14:paraId="40E13E6A" w14:textId="77777777" w:rsidR="00C370BF" w:rsidRDefault="00C370B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9E2E7E" w:rsidRDefault="009E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9E2E7E" w:rsidRDefault="009E2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50FEF969" w:rsidR="009E2E7E" w:rsidRDefault="009E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334EDBB" w14:textId="77777777" w:rsidR="009E2E7E" w:rsidRDefault="009E2E7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28C2" w14:textId="77777777" w:rsidR="00C370BF" w:rsidRDefault="00C370BF" w:rsidP="00643A6E">
      <w:r>
        <w:separator/>
      </w:r>
    </w:p>
  </w:footnote>
  <w:footnote w:type="continuationSeparator" w:id="0">
    <w:p w14:paraId="28A09666" w14:textId="77777777" w:rsidR="00C370BF" w:rsidRDefault="00C370BF"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F4B"/>
    <w:multiLevelType w:val="hybridMultilevel"/>
    <w:tmpl w:val="DDE069A0"/>
    <w:lvl w:ilvl="0" w:tplc="70DE51B8">
      <w:start w:val="1"/>
      <w:numFmt w:val="bullet"/>
      <w:lvlText w:val="-"/>
      <w:lvlJc w:val="left"/>
      <w:pPr>
        <w:ind w:left="2210" w:hanging="360"/>
      </w:pPr>
      <w:rPr>
        <w:rFonts w:ascii="Calibri" w:eastAsia="Times New Roman" w:hAnsi="Calibri" w:cs="Calibri"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01850CF6"/>
    <w:multiLevelType w:val="hybridMultilevel"/>
    <w:tmpl w:val="D67E4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0E4E01"/>
    <w:multiLevelType w:val="multilevel"/>
    <w:tmpl w:val="6C3E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05E7D"/>
    <w:multiLevelType w:val="multilevel"/>
    <w:tmpl w:val="5FC0C1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2157D5"/>
    <w:multiLevelType w:val="hybridMultilevel"/>
    <w:tmpl w:val="B6A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04FB"/>
    <w:multiLevelType w:val="hybridMultilevel"/>
    <w:tmpl w:val="708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10A697F"/>
    <w:multiLevelType w:val="hybridMultilevel"/>
    <w:tmpl w:val="EF8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17E"/>
    <w:multiLevelType w:val="hybridMultilevel"/>
    <w:tmpl w:val="60A87406"/>
    <w:lvl w:ilvl="0" w:tplc="70DE51B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44792"/>
    <w:multiLevelType w:val="hybridMultilevel"/>
    <w:tmpl w:val="65A4DB04"/>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2"/>
  </w:num>
  <w:num w:numId="6">
    <w:abstractNumId w:val="5"/>
  </w:num>
  <w:num w:numId="7">
    <w:abstractNumId w:val="10"/>
  </w:num>
  <w:num w:numId="8">
    <w:abstractNumId w:val="9"/>
  </w:num>
  <w:num w:numId="9">
    <w:abstractNumId w:val="0"/>
  </w:num>
  <w:num w:numId="10">
    <w:abstractNumId w:val="1"/>
  </w:num>
  <w:num w:numId="11">
    <w:abstractNumId w:val="6"/>
  </w:num>
  <w:num w:numId="12">
    <w:abstractNumId w:val="3"/>
  </w:num>
  <w:num w:numId="13">
    <w:abstractNumId w:val="4"/>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73E"/>
    <w:rsid w:val="00012C72"/>
    <w:rsid w:val="00015F15"/>
    <w:rsid w:val="00023A12"/>
    <w:rsid w:val="00034A8F"/>
    <w:rsid w:val="000412C3"/>
    <w:rsid w:val="000447F2"/>
    <w:rsid w:val="00066E41"/>
    <w:rsid w:val="00082564"/>
    <w:rsid w:val="000A7E36"/>
    <w:rsid w:val="000B25FF"/>
    <w:rsid w:val="000B265C"/>
    <w:rsid w:val="000B5663"/>
    <w:rsid w:val="000C0556"/>
    <w:rsid w:val="000C5A4E"/>
    <w:rsid w:val="000D7CA7"/>
    <w:rsid w:val="000E1021"/>
    <w:rsid w:val="000E4B99"/>
    <w:rsid w:val="001024B0"/>
    <w:rsid w:val="00114E07"/>
    <w:rsid w:val="001301BF"/>
    <w:rsid w:val="00153EAD"/>
    <w:rsid w:val="001716ED"/>
    <w:rsid w:val="001B1E51"/>
    <w:rsid w:val="001B5865"/>
    <w:rsid w:val="001C3DCB"/>
    <w:rsid w:val="001F2867"/>
    <w:rsid w:val="00202D85"/>
    <w:rsid w:val="00212830"/>
    <w:rsid w:val="00214570"/>
    <w:rsid w:val="0021706E"/>
    <w:rsid w:val="002330D3"/>
    <w:rsid w:val="00234DAE"/>
    <w:rsid w:val="00237395"/>
    <w:rsid w:val="002461C4"/>
    <w:rsid w:val="00262B61"/>
    <w:rsid w:val="00273145"/>
    <w:rsid w:val="00273C46"/>
    <w:rsid w:val="002A669C"/>
    <w:rsid w:val="002B2E1D"/>
    <w:rsid w:val="002C32C5"/>
    <w:rsid w:val="002E1C2C"/>
    <w:rsid w:val="002E4C96"/>
    <w:rsid w:val="002E7D00"/>
    <w:rsid w:val="00314C72"/>
    <w:rsid w:val="003154C9"/>
    <w:rsid w:val="0032271A"/>
    <w:rsid w:val="0032786F"/>
    <w:rsid w:val="00332C0B"/>
    <w:rsid w:val="00334B18"/>
    <w:rsid w:val="00335EE2"/>
    <w:rsid w:val="00347144"/>
    <w:rsid w:val="00352E9E"/>
    <w:rsid w:val="00382A67"/>
    <w:rsid w:val="0038755B"/>
    <w:rsid w:val="00387C4C"/>
    <w:rsid w:val="00395B0D"/>
    <w:rsid w:val="00397F7B"/>
    <w:rsid w:val="003A0342"/>
    <w:rsid w:val="003A32F0"/>
    <w:rsid w:val="003B04F6"/>
    <w:rsid w:val="003C254E"/>
    <w:rsid w:val="003C6FA5"/>
    <w:rsid w:val="003D425F"/>
    <w:rsid w:val="003D55D0"/>
    <w:rsid w:val="003D6AA9"/>
    <w:rsid w:val="003E001E"/>
    <w:rsid w:val="003E53D9"/>
    <w:rsid w:val="003E6ADE"/>
    <w:rsid w:val="00404A02"/>
    <w:rsid w:val="004119B2"/>
    <w:rsid w:val="00415101"/>
    <w:rsid w:val="00427189"/>
    <w:rsid w:val="004319D1"/>
    <w:rsid w:val="00434339"/>
    <w:rsid w:val="00445949"/>
    <w:rsid w:val="00447CB9"/>
    <w:rsid w:val="00461E0F"/>
    <w:rsid w:val="00470AE2"/>
    <w:rsid w:val="00475496"/>
    <w:rsid w:val="0048047B"/>
    <w:rsid w:val="00481A5C"/>
    <w:rsid w:val="004B0091"/>
    <w:rsid w:val="004B45C0"/>
    <w:rsid w:val="004D302B"/>
    <w:rsid w:val="004D6A82"/>
    <w:rsid w:val="004E782A"/>
    <w:rsid w:val="004F62A6"/>
    <w:rsid w:val="0052746F"/>
    <w:rsid w:val="00547574"/>
    <w:rsid w:val="00550BDE"/>
    <w:rsid w:val="00555078"/>
    <w:rsid w:val="00561767"/>
    <w:rsid w:val="00563B4F"/>
    <w:rsid w:val="00565AF2"/>
    <w:rsid w:val="00586E6A"/>
    <w:rsid w:val="00592C4F"/>
    <w:rsid w:val="00593511"/>
    <w:rsid w:val="005C5741"/>
    <w:rsid w:val="005D2B79"/>
    <w:rsid w:val="005E2BC7"/>
    <w:rsid w:val="005F443F"/>
    <w:rsid w:val="00601AA9"/>
    <w:rsid w:val="00601D89"/>
    <w:rsid w:val="00605A87"/>
    <w:rsid w:val="00613A3C"/>
    <w:rsid w:val="00616827"/>
    <w:rsid w:val="00617946"/>
    <w:rsid w:val="00631DB0"/>
    <w:rsid w:val="00643A6E"/>
    <w:rsid w:val="006527B4"/>
    <w:rsid w:val="00663828"/>
    <w:rsid w:val="006700D6"/>
    <w:rsid w:val="0068073F"/>
    <w:rsid w:val="006814BD"/>
    <w:rsid w:val="00681A2A"/>
    <w:rsid w:val="00690A08"/>
    <w:rsid w:val="0069360D"/>
    <w:rsid w:val="00695E54"/>
    <w:rsid w:val="006A1626"/>
    <w:rsid w:val="006A408E"/>
    <w:rsid w:val="006A6779"/>
    <w:rsid w:val="006E28A7"/>
    <w:rsid w:val="006E2B44"/>
    <w:rsid w:val="006E571E"/>
    <w:rsid w:val="006E5989"/>
    <w:rsid w:val="00702803"/>
    <w:rsid w:val="007045C4"/>
    <w:rsid w:val="007062BA"/>
    <w:rsid w:val="00740487"/>
    <w:rsid w:val="0074501A"/>
    <w:rsid w:val="0078311A"/>
    <w:rsid w:val="0079732C"/>
    <w:rsid w:val="007A6796"/>
    <w:rsid w:val="007A79F8"/>
    <w:rsid w:val="007B346F"/>
    <w:rsid w:val="007B4647"/>
    <w:rsid w:val="007C44E5"/>
    <w:rsid w:val="007D471E"/>
    <w:rsid w:val="00813A8C"/>
    <w:rsid w:val="00814658"/>
    <w:rsid w:val="008155CE"/>
    <w:rsid w:val="00826F95"/>
    <w:rsid w:val="008300B7"/>
    <w:rsid w:val="008303F0"/>
    <w:rsid w:val="0083190E"/>
    <w:rsid w:val="0084135E"/>
    <w:rsid w:val="008437E3"/>
    <w:rsid w:val="00847E8D"/>
    <w:rsid w:val="00850347"/>
    <w:rsid w:val="0086125C"/>
    <w:rsid w:val="00875A30"/>
    <w:rsid w:val="00885318"/>
    <w:rsid w:val="0089660A"/>
    <w:rsid w:val="008B3A5C"/>
    <w:rsid w:val="008C2BDF"/>
    <w:rsid w:val="008C7DBE"/>
    <w:rsid w:val="008E719E"/>
    <w:rsid w:val="00900155"/>
    <w:rsid w:val="009066B8"/>
    <w:rsid w:val="00927618"/>
    <w:rsid w:val="00954849"/>
    <w:rsid w:val="009826A4"/>
    <w:rsid w:val="00985089"/>
    <w:rsid w:val="009A0F1F"/>
    <w:rsid w:val="009A1500"/>
    <w:rsid w:val="009A5B1F"/>
    <w:rsid w:val="009A630A"/>
    <w:rsid w:val="009A6557"/>
    <w:rsid w:val="009D1A9F"/>
    <w:rsid w:val="009D32E1"/>
    <w:rsid w:val="009E02A1"/>
    <w:rsid w:val="009E0F83"/>
    <w:rsid w:val="009E2E7E"/>
    <w:rsid w:val="009F7970"/>
    <w:rsid w:val="00A00D98"/>
    <w:rsid w:val="00A07678"/>
    <w:rsid w:val="00A13BE4"/>
    <w:rsid w:val="00A23A92"/>
    <w:rsid w:val="00A25BB2"/>
    <w:rsid w:val="00A274E7"/>
    <w:rsid w:val="00A4122F"/>
    <w:rsid w:val="00A42BAE"/>
    <w:rsid w:val="00A5024C"/>
    <w:rsid w:val="00AB30E9"/>
    <w:rsid w:val="00AC3F8D"/>
    <w:rsid w:val="00AC4DD9"/>
    <w:rsid w:val="00AC5BF5"/>
    <w:rsid w:val="00AD140A"/>
    <w:rsid w:val="00AD4D8B"/>
    <w:rsid w:val="00AE0A48"/>
    <w:rsid w:val="00AE2574"/>
    <w:rsid w:val="00AF51DA"/>
    <w:rsid w:val="00B174C7"/>
    <w:rsid w:val="00B42833"/>
    <w:rsid w:val="00B65545"/>
    <w:rsid w:val="00B66C16"/>
    <w:rsid w:val="00B67069"/>
    <w:rsid w:val="00B7270A"/>
    <w:rsid w:val="00B81E14"/>
    <w:rsid w:val="00B845A1"/>
    <w:rsid w:val="00B95CA0"/>
    <w:rsid w:val="00BA5181"/>
    <w:rsid w:val="00BA621A"/>
    <w:rsid w:val="00BB0959"/>
    <w:rsid w:val="00BB0C01"/>
    <w:rsid w:val="00BB1E4D"/>
    <w:rsid w:val="00BD3B70"/>
    <w:rsid w:val="00BF3619"/>
    <w:rsid w:val="00C17ACF"/>
    <w:rsid w:val="00C370BF"/>
    <w:rsid w:val="00C410FB"/>
    <w:rsid w:val="00C43F98"/>
    <w:rsid w:val="00C514AF"/>
    <w:rsid w:val="00C55FF3"/>
    <w:rsid w:val="00C77101"/>
    <w:rsid w:val="00C77982"/>
    <w:rsid w:val="00C77C5D"/>
    <w:rsid w:val="00C81450"/>
    <w:rsid w:val="00C83F47"/>
    <w:rsid w:val="00CA6E8B"/>
    <w:rsid w:val="00CB50DD"/>
    <w:rsid w:val="00CD1FE8"/>
    <w:rsid w:val="00CD2D34"/>
    <w:rsid w:val="00CD3771"/>
    <w:rsid w:val="00CD4CA7"/>
    <w:rsid w:val="00CE2BD8"/>
    <w:rsid w:val="00CE699C"/>
    <w:rsid w:val="00CF2642"/>
    <w:rsid w:val="00D126D9"/>
    <w:rsid w:val="00D129F9"/>
    <w:rsid w:val="00D3467F"/>
    <w:rsid w:val="00D37DB3"/>
    <w:rsid w:val="00D41606"/>
    <w:rsid w:val="00D418C3"/>
    <w:rsid w:val="00D477C6"/>
    <w:rsid w:val="00D578E7"/>
    <w:rsid w:val="00D8608E"/>
    <w:rsid w:val="00DB1169"/>
    <w:rsid w:val="00DB18F2"/>
    <w:rsid w:val="00DB236D"/>
    <w:rsid w:val="00DB2EBF"/>
    <w:rsid w:val="00DB5F0A"/>
    <w:rsid w:val="00DC7402"/>
    <w:rsid w:val="00DF356C"/>
    <w:rsid w:val="00E10EA7"/>
    <w:rsid w:val="00E11439"/>
    <w:rsid w:val="00E25C19"/>
    <w:rsid w:val="00E27A2B"/>
    <w:rsid w:val="00E37925"/>
    <w:rsid w:val="00E47276"/>
    <w:rsid w:val="00E6687A"/>
    <w:rsid w:val="00E76474"/>
    <w:rsid w:val="00EA2823"/>
    <w:rsid w:val="00EA532B"/>
    <w:rsid w:val="00EA5A72"/>
    <w:rsid w:val="00EB1B37"/>
    <w:rsid w:val="00EB652C"/>
    <w:rsid w:val="00ED1806"/>
    <w:rsid w:val="00ED3105"/>
    <w:rsid w:val="00ED44C9"/>
    <w:rsid w:val="00EE7BDF"/>
    <w:rsid w:val="00F12D4B"/>
    <w:rsid w:val="00F333F6"/>
    <w:rsid w:val="00F34D35"/>
    <w:rsid w:val="00F407AD"/>
    <w:rsid w:val="00F4293F"/>
    <w:rsid w:val="00F50369"/>
    <w:rsid w:val="00F564F1"/>
    <w:rsid w:val="00F60609"/>
    <w:rsid w:val="00F67B18"/>
    <w:rsid w:val="00F72E19"/>
    <w:rsid w:val="00F753F8"/>
    <w:rsid w:val="00FA031B"/>
    <w:rsid w:val="00FA2D4B"/>
    <w:rsid w:val="00FD4FAA"/>
    <w:rsid w:val="00FD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9A630A"/>
    <w:rPr>
      <w:color w:val="605E5C"/>
      <w:shd w:val="clear" w:color="auto" w:fill="E1DFDD"/>
    </w:rPr>
  </w:style>
  <w:style w:type="paragraph" w:styleId="NoSpacing">
    <w:name w:val="No Spacing"/>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CA6E8B"/>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pp.undp.org/_Layouts/15/POPPOpenDoc.aspx?ID=POPP-11-2493" TargetMode="Externa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dp.org/content/dam/undp/documents/procurement/documents/UNDP_supplier_code_of_condu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business/protest-and-sanc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1A3BC8"/>
    <w:rsid w:val="001C640E"/>
    <w:rsid w:val="002162F4"/>
    <w:rsid w:val="00243756"/>
    <w:rsid w:val="004F0EF2"/>
    <w:rsid w:val="0059601B"/>
    <w:rsid w:val="007633C1"/>
    <w:rsid w:val="007954E3"/>
    <w:rsid w:val="007C1869"/>
    <w:rsid w:val="008D0186"/>
    <w:rsid w:val="00991A50"/>
    <w:rsid w:val="009C7969"/>
    <w:rsid w:val="009D60BB"/>
    <w:rsid w:val="00AD2122"/>
    <w:rsid w:val="00AD6B4C"/>
    <w:rsid w:val="00B32E92"/>
    <w:rsid w:val="00D55ACF"/>
    <w:rsid w:val="00EA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7562EF0576BF404E86522B405B10DA9B">
    <w:name w:val="7562EF0576BF404E86522B405B10DA9B"/>
    <w:rsid w:val="00AD6B4C"/>
    <w:pPr>
      <w:spacing w:after="160" w:line="259" w:lineRule="auto"/>
    </w:pPr>
  </w:style>
  <w:style w:type="paragraph" w:customStyle="1" w:styleId="ED0D0B47FDD64D5CACCF6EAFFDAD16CC">
    <w:name w:val="ED0D0B47FDD64D5CACCF6EAFFDAD16CC"/>
    <w:rsid w:val="00AD6B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C1DC-F6BC-48D0-B79A-D2AD2C7D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72B58-6496-49A7-91F7-311FC24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4230</Words>
  <Characters>24115</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We kindly request you to submit your quotation for:</vt:lpstr>
      <vt:lpstr/>
      <vt:lpstr>LOT 1 : Detailed project design for indoor heating installation in building of “</vt:lpstr>
      <vt:lpstr>Detailed project design for indoor heating installation in building of primary </vt:lpstr>
      <vt:lpstr>Detailed project design for indoor heating installation in building of “Arhitekt</vt:lpstr>
      <vt:lpstr>LOT 2: Detailed project design for indoor heating installation in building of “B</vt:lpstr>
      <vt:lpstr>Detailed project design for indoor heating installation in building of “Centar z</vt:lpstr>
      <vt:lpstr>Detailed project design for indoor heating installation in building of “Željezni</vt:lpstr>
      <vt:lpstr/>
      <vt:lpstr>and as detailed in Annex 1 of this RFQ.  When preparing your quotation, please b</vt:lpstr>
      <vt:lpstr/>
      <vt:lpstr>Quotations may be submitted on or before &lt;July 30, 2019&gt;, 12.00 h and via &lt;☒&gt;cou</vt:lpstr>
      <vt:lpstr/>
      <vt:lpstr>United Nations Development Programme</vt:lpstr>
      <vt:lpstr>&lt;Zmaja od Bosne bb, Sarajevo 71000&gt;</vt:lpstr>
      <vt:lpstr>&lt;General Service&gt;</vt:lpstr>
      <vt:lpstr>&lt;Ref: BIH/RFQ/021/19&gt;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81</cp:revision>
  <dcterms:created xsi:type="dcterms:W3CDTF">2019-07-14T22:44:00Z</dcterms:created>
  <dcterms:modified xsi:type="dcterms:W3CDTF">2019-09-10T13:47:00Z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