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B51D9" w14:textId="77777777" w:rsidR="00A13C37" w:rsidRPr="00DF6B80" w:rsidRDefault="005D3D46" w:rsidP="008C703C">
      <w:pPr>
        <w:jc w:val="right"/>
        <w:rPr>
          <w:rFonts w:ascii="Myriad Pro" w:hAnsi="Myriad Pro"/>
          <w:sz w:val="20"/>
          <w:szCs w:val="20"/>
        </w:rPr>
      </w:pPr>
      <w:r w:rsidRPr="00DF6B80">
        <w:rPr>
          <w:rFonts w:ascii="Myriad Pro" w:hAnsi="Myriad Pro"/>
          <w:noProof/>
          <w:sz w:val="20"/>
          <w:szCs w:val="20"/>
          <w:lang w:val="bs-Latn-BA" w:eastAsia="bs-Latn-BA"/>
        </w:rPr>
        <w:drawing>
          <wp:inline distT="0" distB="0" distL="0" distR="0" wp14:anchorId="368B5307" wp14:editId="368B5308">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368B51DA" w14:textId="77777777" w:rsidR="002B425D" w:rsidRPr="00137DD4" w:rsidRDefault="00EB486B" w:rsidP="00A05617">
      <w:pPr>
        <w:jc w:val="center"/>
        <w:rPr>
          <w:rFonts w:ascii="Myriad Pro" w:hAnsi="Myriad Pro"/>
          <w:b/>
          <w:sz w:val="24"/>
          <w:szCs w:val="24"/>
        </w:rPr>
      </w:pPr>
      <w:r w:rsidRPr="00137DD4">
        <w:rPr>
          <w:rFonts w:ascii="Myriad Pro" w:hAnsi="Myriad Pro"/>
          <w:b/>
          <w:sz w:val="24"/>
          <w:szCs w:val="24"/>
        </w:rPr>
        <w:t>REQUEST FOR QUOTATION (RFQ)</w:t>
      </w:r>
    </w:p>
    <w:p w14:paraId="368B51DB" w14:textId="77777777" w:rsidR="00EB486B" w:rsidRPr="00137DD4" w:rsidRDefault="00EB486B" w:rsidP="00356F02">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137DD4" w14:paraId="368B51DF" w14:textId="77777777" w:rsidTr="00BA0E6E">
        <w:trPr>
          <w:cantSplit/>
        </w:trPr>
        <w:tc>
          <w:tcPr>
            <w:tcW w:w="5400" w:type="dxa"/>
            <w:vMerge w:val="restart"/>
          </w:tcPr>
          <w:p w14:paraId="368B51DC" w14:textId="77777777" w:rsidR="00976C9D" w:rsidRPr="00137DD4" w:rsidRDefault="006C1E1F" w:rsidP="00356F02">
            <w:pPr>
              <w:rPr>
                <w:rFonts w:ascii="Myriad Pro" w:hAnsi="Myriad Pro"/>
                <w:lang w:val="bs-Latn-BA"/>
              </w:rPr>
            </w:pPr>
            <w:r w:rsidRPr="00396057">
              <w:rPr>
                <w:rFonts w:ascii="Myriad Pro" w:hAnsi="Myriad Pro"/>
                <w:lang w:val="pl-PL"/>
              </w:rPr>
              <w:t>UNDP BiH</w:t>
            </w:r>
            <w:r w:rsidR="008C703C">
              <w:rPr>
                <w:rFonts w:ascii="Myriad Pro" w:hAnsi="Myriad Pro"/>
                <w:lang w:val="pl-PL"/>
              </w:rPr>
              <w:t xml:space="preserve"> </w:t>
            </w:r>
            <w:r w:rsidR="00BE1213" w:rsidRPr="00137DD4">
              <w:rPr>
                <w:rFonts w:ascii="Myriad Pro" w:hAnsi="Myriad Pro"/>
                <w:lang w:val="bs-Latn-BA"/>
              </w:rPr>
              <w:t>Zmaja od Bosne bb</w:t>
            </w:r>
          </w:p>
          <w:p w14:paraId="368B51DD" w14:textId="77777777" w:rsidR="002B425D" w:rsidRPr="00137DD4" w:rsidRDefault="00976C9D" w:rsidP="00356F02">
            <w:pPr>
              <w:rPr>
                <w:rFonts w:ascii="Myriad Pro" w:hAnsi="Myriad Pro"/>
              </w:rPr>
            </w:pPr>
            <w:r w:rsidRPr="00137DD4">
              <w:rPr>
                <w:rFonts w:ascii="Myriad Pro" w:hAnsi="Myriad Pro"/>
              </w:rPr>
              <w:t>71 000 Sarajevo</w:t>
            </w:r>
          </w:p>
        </w:tc>
        <w:tc>
          <w:tcPr>
            <w:tcW w:w="3960" w:type="dxa"/>
          </w:tcPr>
          <w:p w14:paraId="368B51DE" w14:textId="36F6B8CE" w:rsidR="002B425D" w:rsidRPr="00BB5A73" w:rsidRDefault="00CC1DF2" w:rsidP="00310109">
            <w:pPr>
              <w:rPr>
                <w:rFonts w:ascii="Myriad Pro" w:hAnsi="Myriad Pro"/>
                <w:highlight w:val="yellow"/>
              </w:rPr>
            </w:pPr>
            <w:r w:rsidRPr="00BE4BD9">
              <w:rPr>
                <w:rFonts w:ascii="Myriad Pro" w:hAnsi="Myriad Pro"/>
              </w:rPr>
              <w:t xml:space="preserve">DATE: </w:t>
            </w:r>
            <w:sdt>
              <w:sdtPr>
                <w:rPr>
                  <w:rFonts w:ascii="Myriad Pro" w:hAnsi="Myriad Pro"/>
                </w:rPr>
                <w:id w:val="-1738546267"/>
                <w:placeholder>
                  <w:docPart w:val="E86C10BBDA6B4F718ACDA6ADC436CAF7"/>
                </w:placeholder>
                <w:date w:fullDate="2019-10-07T00:00:00Z">
                  <w:dateFormat w:val="MMMM d, yyyy"/>
                  <w:lid w:val="en-US"/>
                  <w:storeMappedDataAs w:val="dateTime"/>
                  <w:calendar w:val="gregorian"/>
                </w:date>
              </w:sdtPr>
              <w:sdtEndPr/>
              <w:sdtContent>
                <w:r w:rsidR="005D61B7">
                  <w:rPr>
                    <w:rFonts w:ascii="Myriad Pro" w:hAnsi="Myriad Pro"/>
                  </w:rPr>
                  <w:t>October 7, 2019</w:t>
                </w:r>
              </w:sdtContent>
            </w:sdt>
          </w:p>
        </w:tc>
      </w:tr>
      <w:tr w:rsidR="002B425D" w:rsidRPr="00137DD4" w14:paraId="368B51E2" w14:textId="77777777" w:rsidTr="00F7154E">
        <w:trPr>
          <w:cantSplit/>
          <w:trHeight w:val="232"/>
        </w:trPr>
        <w:tc>
          <w:tcPr>
            <w:tcW w:w="5400" w:type="dxa"/>
            <w:vMerge/>
          </w:tcPr>
          <w:p w14:paraId="368B51E0" w14:textId="77777777" w:rsidR="002B425D" w:rsidRPr="00137DD4" w:rsidRDefault="002B425D" w:rsidP="00356F02">
            <w:pPr>
              <w:rPr>
                <w:rFonts w:ascii="Myriad Pro" w:hAnsi="Myriad Pro"/>
              </w:rPr>
            </w:pPr>
          </w:p>
        </w:tc>
        <w:tc>
          <w:tcPr>
            <w:tcW w:w="3960" w:type="dxa"/>
            <w:tcBorders>
              <w:bottom w:val="single" w:sz="4" w:space="0" w:color="auto"/>
            </w:tcBorders>
            <w:shd w:val="clear" w:color="auto" w:fill="auto"/>
          </w:tcPr>
          <w:p w14:paraId="368B51E1" w14:textId="5AA19442" w:rsidR="00CA5F3E" w:rsidRPr="00BB5A73" w:rsidRDefault="00CC1DF2" w:rsidP="00450FA6">
            <w:pPr>
              <w:rPr>
                <w:rFonts w:ascii="Myriad Pro" w:hAnsi="Myriad Pro"/>
                <w:b/>
                <w:highlight w:val="yellow"/>
              </w:rPr>
            </w:pPr>
            <w:r w:rsidRPr="00F7154E">
              <w:rPr>
                <w:rFonts w:ascii="Myriad Pro" w:hAnsi="Myriad Pro"/>
              </w:rPr>
              <w:t xml:space="preserve">REFERENCE: </w:t>
            </w:r>
            <w:r w:rsidR="00316A5E" w:rsidRPr="00F7154E">
              <w:rPr>
                <w:rFonts w:ascii="Myriad Pro" w:hAnsi="Myriad Pro"/>
                <w:b/>
              </w:rPr>
              <w:t>BIH/RFQ-</w:t>
            </w:r>
            <w:r w:rsidR="00B16812">
              <w:rPr>
                <w:rFonts w:ascii="Myriad Pro" w:hAnsi="Myriad Pro"/>
                <w:b/>
              </w:rPr>
              <w:t>1</w:t>
            </w:r>
            <w:r w:rsidR="002D0567">
              <w:rPr>
                <w:rFonts w:ascii="Myriad Pro" w:hAnsi="Myriad Pro"/>
                <w:b/>
              </w:rPr>
              <w:t>8</w:t>
            </w:r>
            <w:r w:rsidR="00B16812">
              <w:rPr>
                <w:rFonts w:ascii="Myriad Pro" w:hAnsi="Myriad Pro"/>
                <w:b/>
              </w:rPr>
              <w:t>7</w:t>
            </w:r>
            <w:r w:rsidR="00316A5E" w:rsidRPr="00F7154E">
              <w:rPr>
                <w:rFonts w:ascii="Myriad Pro" w:hAnsi="Myriad Pro"/>
                <w:b/>
              </w:rPr>
              <w:t>-1</w:t>
            </w:r>
            <w:r w:rsidR="00F7154E" w:rsidRPr="00F7154E">
              <w:rPr>
                <w:rFonts w:ascii="Myriad Pro" w:hAnsi="Myriad Pro"/>
                <w:b/>
              </w:rPr>
              <w:t>9</w:t>
            </w:r>
          </w:p>
        </w:tc>
      </w:tr>
    </w:tbl>
    <w:p w14:paraId="368B51E3" w14:textId="77777777" w:rsidR="002B425D" w:rsidRPr="00137DD4" w:rsidRDefault="002B425D" w:rsidP="00356F02">
      <w:pPr>
        <w:rPr>
          <w:rFonts w:ascii="Myriad Pro" w:hAnsi="Myriad Pro"/>
        </w:rPr>
      </w:pPr>
    </w:p>
    <w:p w14:paraId="368B51E4" w14:textId="77777777" w:rsidR="002B425D" w:rsidRPr="00137DD4" w:rsidRDefault="002B425D" w:rsidP="00356F02">
      <w:pPr>
        <w:rPr>
          <w:rFonts w:ascii="Myriad Pro" w:hAnsi="Myriad Pro"/>
        </w:rPr>
      </w:pPr>
      <w:r w:rsidRPr="00137DD4">
        <w:rPr>
          <w:rFonts w:ascii="Myriad Pro" w:hAnsi="Myriad Pro"/>
        </w:rPr>
        <w:t>Dear Sir / Madam:</w:t>
      </w:r>
    </w:p>
    <w:p w14:paraId="368B51E5" w14:textId="77777777" w:rsidR="009B6742" w:rsidRPr="00DF6B80" w:rsidRDefault="009B6742" w:rsidP="00356F02">
      <w:pPr>
        <w:rPr>
          <w:rFonts w:ascii="Myriad Pro" w:hAnsi="Myriad Pro"/>
        </w:rPr>
      </w:pPr>
    </w:p>
    <w:p w14:paraId="368B51E6" w14:textId="5930A4C4" w:rsidR="00683A77" w:rsidRDefault="009B6742" w:rsidP="000F674F">
      <w:pPr>
        <w:pStyle w:val="Memoheading"/>
        <w:ind w:right="154"/>
        <w:jc w:val="both"/>
        <w:rPr>
          <w:rFonts w:ascii="Myriad Pro" w:hAnsi="Myriad Pro"/>
          <w:sz w:val="22"/>
          <w:szCs w:val="22"/>
        </w:rPr>
      </w:pPr>
      <w:r w:rsidRPr="00DF6B80">
        <w:rPr>
          <w:rFonts w:ascii="Myriad Pro" w:hAnsi="Myriad Pro"/>
          <w:sz w:val="22"/>
          <w:szCs w:val="22"/>
        </w:rPr>
        <w:t>We</w:t>
      </w:r>
      <w:r w:rsidR="002B425D" w:rsidRPr="00DF6B80">
        <w:rPr>
          <w:rFonts w:ascii="Myriad Pro" w:hAnsi="Myriad Pro"/>
          <w:sz w:val="22"/>
          <w:szCs w:val="22"/>
        </w:rPr>
        <w:t xml:space="preserve"> kindly request</w:t>
      </w:r>
      <w:r w:rsidRPr="00DF6B80">
        <w:rPr>
          <w:rFonts w:ascii="Myriad Pro" w:hAnsi="Myriad Pro"/>
          <w:sz w:val="22"/>
          <w:szCs w:val="22"/>
        </w:rPr>
        <w:t xml:space="preserve"> you</w:t>
      </w:r>
      <w:r w:rsidR="002B425D" w:rsidRPr="00DF6B80">
        <w:rPr>
          <w:rFonts w:ascii="Myriad Pro" w:hAnsi="Myriad Pro"/>
          <w:sz w:val="22"/>
          <w:szCs w:val="22"/>
        </w:rPr>
        <w:t xml:space="preserve"> to submit y</w:t>
      </w:r>
      <w:r w:rsidR="008B5D17" w:rsidRPr="00DF6B80">
        <w:rPr>
          <w:rFonts w:ascii="Myriad Pro" w:hAnsi="Myriad Pro"/>
          <w:sz w:val="22"/>
          <w:szCs w:val="22"/>
        </w:rPr>
        <w:t>our quotation for</w:t>
      </w:r>
      <w:r w:rsidR="007B1F27">
        <w:rPr>
          <w:rFonts w:ascii="Myriad Pro" w:hAnsi="Myriad Pro"/>
          <w:sz w:val="22"/>
          <w:szCs w:val="22"/>
        </w:rPr>
        <w:t xml:space="preserve"> </w:t>
      </w:r>
      <w:r w:rsidR="00BE1213" w:rsidRPr="00E76105">
        <w:rPr>
          <w:rFonts w:ascii="Myriad Pro" w:hAnsi="Myriad Pro"/>
          <w:b/>
          <w:sz w:val="22"/>
          <w:szCs w:val="22"/>
        </w:rPr>
        <w:t>“</w:t>
      </w:r>
      <w:r w:rsidR="00BE3159">
        <w:rPr>
          <w:rFonts w:ascii="Myriad Pro" w:hAnsi="Myriad Pro"/>
          <w:b/>
          <w:sz w:val="22"/>
          <w:szCs w:val="22"/>
        </w:rPr>
        <w:t>Supervision</w:t>
      </w:r>
      <w:r w:rsidR="00F7154E" w:rsidRPr="00F7154E">
        <w:rPr>
          <w:rFonts w:ascii="Myriad Pro" w:hAnsi="Myriad Pro" w:cs="Calibri"/>
          <w:b/>
          <w:noProof w:val="0"/>
          <w:sz w:val="22"/>
          <w:szCs w:val="22"/>
          <w:lang w:val="en-GB"/>
        </w:rPr>
        <w:t xml:space="preserve"> of infrastructure upgrades at Ammunition Storage Site (ASS) Krupa Hadžići of the Bosnia and Herzegovina Ministry of Defence</w:t>
      </w:r>
      <w:r w:rsidR="00F7154E">
        <w:rPr>
          <w:rFonts w:ascii="Myriad Pro" w:hAnsi="Myriad Pro" w:cs="Calibri"/>
          <w:b/>
          <w:noProof w:val="0"/>
          <w:sz w:val="22"/>
          <w:szCs w:val="22"/>
          <w:lang w:val="en-GB"/>
        </w:rPr>
        <w:t xml:space="preserve"> (MoD)</w:t>
      </w:r>
      <w:r w:rsidR="00496F53" w:rsidRPr="00E76105">
        <w:rPr>
          <w:rFonts w:ascii="Myriad Pro" w:hAnsi="Myriad Pro"/>
          <w:b/>
          <w:sz w:val="22"/>
          <w:szCs w:val="22"/>
        </w:rPr>
        <w:t>“</w:t>
      </w:r>
      <w:r w:rsidR="00896717" w:rsidRPr="00E76105">
        <w:rPr>
          <w:rFonts w:ascii="Myriad Pro" w:hAnsi="Myriad Pro"/>
          <w:b/>
          <w:sz w:val="22"/>
          <w:szCs w:val="22"/>
        </w:rPr>
        <w:t>,</w:t>
      </w:r>
      <w:r w:rsidR="00B60213">
        <w:rPr>
          <w:rFonts w:ascii="Myriad Pro" w:hAnsi="Myriad Pro"/>
          <w:b/>
          <w:sz w:val="22"/>
          <w:szCs w:val="22"/>
        </w:rPr>
        <w:t xml:space="preserve"> </w:t>
      </w:r>
      <w:r w:rsidR="00683A77" w:rsidRPr="00DF6B80">
        <w:rPr>
          <w:rFonts w:ascii="Myriad Pro" w:hAnsi="Myriad Pro"/>
          <w:sz w:val="22"/>
          <w:szCs w:val="22"/>
        </w:rPr>
        <w:t xml:space="preserve">as </w:t>
      </w:r>
      <w:r w:rsidR="009E5CD7" w:rsidRPr="00DF6B80">
        <w:rPr>
          <w:rFonts w:ascii="Myriad Pro" w:hAnsi="Myriad Pro"/>
          <w:sz w:val="22"/>
          <w:szCs w:val="22"/>
        </w:rPr>
        <w:t xml:space="preserve">detailed in Annex 1 of </w:t>
      </w:r>
      <w:r w:rsidR="00F47FFC" w:rsidRPr="00DF6B80">
        <w:rPr>
          <w:rFonts w:ascii="Myriad Pro" w:hAnsi="Myriad Pro"/>
          <w:sz w:val="22"/>
          <w:szCs w:val="22"/>
        </w:rPr>
        <w:t>this RFQ.</w:t>
      </w:r>
    </w:p>
    <w:p w14:paraId="58A0A9C2" w14:textId="77777777" w:rsidR="00F172E6" w:rsidRDefault="00F172E6" w:rsidP="000F674F">
      <w:pPr>
        <w:pStyle w:val="Memoheading"/>
        <w:ind w:right="154"/>
        <w:jc w:val="both"/>
        <w:rPr>
          <w:rFonts w:ascii="Myriad Pro" w:hAnsi="Myriad Pro"/>
          <w:sz w:val="22"/>
          <w:szCs w:val="22"/>
        </w:rPr>
      </w:pPr>
    </w:p>
    <w:p w14:paraId="368B51E8" w14:textId="267EFB46" w:rsidR="000E4019" w:rsidRPr="00137DD4" w:rsidRDefault="002F2B58" w:rsidP="00A7224E">
      <w:pPr>
        <w:pStyle w:val="ListParagraph"/>
        <w:ind w:left="0"/>
        <w:jc w:val="left"/>
        <w:rPr>
          <w:rFonts w:ascii="Myriad Pro" w:hAnsi="Myriad Pro" w:cstheme="minorHAnsi"/>
          <w:b/>
          <w:szCs w:val="22"/>
        </w:rPr>
      </w:pPr>
      <w:sdt>
        <w:sdtPr>
          <w:rPr>
            <w:rFonts w:ascii="Myriad Pro" w:hAnsi="Myriad Pro"/>
            <w:szCs w:val="22"/>
          </w:rPr>
          <w:id w:val="-460346041"/>
          <w:lock w:val="sdtLocked"/>
          <w:placeholder>
            <w:docPart w:val="96AA34B993054FDEB522B312A49D7BD2"/>
          </w:placeholder>
          <w:text w:multiLine="1"/>
        </w:sdtPr>
        <w:sdtEndPr/>
        <w:sdtContent>
          <w:r w:rsidR="000E3E59" w:rsidRPr="00137DD4">
            <w:rPr>
              <w:rFonts w:ascii="Myriad Pro" w:hAnsi="Myriad Pro"/>
              <w:szCs w:val="22"/>
            </w:rPr>
            <w:t xml:space="preserve">When preparing your quotation, please be guided by the form attached hereto as Annex 2.  </w:t>
          </w:r>
        </w:sdtContent>
      </w:sdt>
    </w:p>
    <w:p w14:paraId="368B51E9" w14:textId="7BA3C2B9" w:rsidR="000E4019" w:rsidRPr="00137DD4" w:rsidRDefault="000E4019" w:rsidP="00356F02">
      <w:pPr>
        <w:rPr>
          <w:rFonts w:ascii="Myriad Pro" w:hAnsi="Myriad Pro"/>
        </w:rPr>
      </w:pPr>
      <w:r w:rsidRPr="00137DD4">
        <w:rPr>
          <w:rFonts w:ascii="Myriad Pro" w:hAnsi="Myriad Pro"/>
        </w:rPr>
        <w:t xml:space="preserve">Quotations may be submitted </w:t>
      </w:r>
      <w:r w:rsidR="00F331BA">
        <w:rPr>
          <w:rFonts w:ascii="Myriad Pro" w:hAnsi="Myriad Pro"/>
        </w:rPr>
        <w:t xml:space="preserve">on or before </w:t>
      </w:r>
      <w:r w:rsidR="00B60213" w:rsidRPr="00F5197E">
        <w:rPr>
          <w:rFonts w:ascii="Myriad Pro" w:hAnsi="Myriad Pro"/>
          <w:b/>
        </w:rPr>
        <w:t>1</w:t>
      </w:r>
      <w:r w:rsidR="00BD2EB5" w:rsidRPr="00F5197E">
        <w:rPr>
          <w:rFonts w:ascii="Myriad Pro" w:hAnsi="Myriad Pro"/>
          <w:b/>
        </w:rPr>
        <w:t>4</w:t>
      </w:r>
      <w:r w:rsidR="00B60213" w:rsidRPr="00F5197E">
        <w:rPr>
          <w:rFonts w:ascii="Myriad Pro" w:hAnsi="Myriad Pro"/>
          <w:b/>
        </w:rPr>
        <w:t>:00</w:t>
      </w:r>
      <w:r w:rsidR="00C75912" w:rsidRPr="00F5197E">
        <w:rPr>
          <w:rFonts w:ascii="Myriad Pro" w:hAnsi="Myriad Pro"/>
          <w:b/>
        </w:rPr>
        <w:t>,</w:t>
      </w:r>
      <w:r w:rsidR="00B60213" w:rsidRPr="00282875">
        <w:rPr>
          <w:rFonts w:ascii="Myriad Pro" w:hAnsi="Myriad Pro"/>
          <w:b/>
          <w:shd w:val="clear" w:color="auto" w:fill="FFFF00"/>
        </w:rPr>
        <w:t xml:space="preserve"> </w:t>
      </w:r>
      <w:sdt>
        <w:sdtPr>
          <w:rPr>
            <w:rFonts w:ascii="Myriad Pro" w:hAnsi="Myriad Pro"/>
            <w:b/>
          </w:rPr>
          <w:id w:val="1779909563"/>
          <w:lock w:val="sdtLocked"/>
          <w:placeholder>
            <w:docPart w:val="CFA732DC1BC5445090193F14F299F415"/>
          </w:placeholder>
          <w:date w:fullDate="2019-10-15T00:00:00Z">
            <w:dateFormat w:val="MMMM d, yyyy"/>
            <w:lid w:val="en-US"/>
            <w:storeMappedDataAs w:val="dateTime"/>
            <w:calendar w:val="gregorian"/>
          </w:date>
        </w:sdtPr>
        <w:sdtEndPr/>
        <w:sdtContent>
          <w:r w:rsidR="00AD43FA">
            <w:rPr>
              <w:rFonts w:ascii="Myriad Pro" w:hAnsi="Myriad Pro"/>
              <w:b/>
            </w:rPr>
            <w:t>October 15, 2019</w:t>
          </w:r>
        </w:sdtContent>
      </w:sdt>
      <w:r w:rsidR="00F56E76">
        <w:rPr>
          <w:rFonts w:ascii="Myriad Pro" w:hAnsi="Myriad Pro"/>
          <w:b/>
        </w:rPr>
        <w:t xml:space="preserve"> </w:t>
      </w:r>
      <w:r w:rsidR="00075047" w:rsidRPr="00137DD4">
        <w:rPr>
          <w:rFonts w:ascii="Myriad Pro" w:hAnsi="Myriad Pro"/>
        </w:rPr>
        <w:t>a</w:t>
      </w:r>
      <w:r w:rsidR="00807BBA" w:rsidRPr="00137DD4">
        <w:rPr>
          <w:rFonts w:ascii="Myriad Pro" w:hAnsi="Myriad Pro"/>
        </w:rPr>
        <w:t>nd</w:t>
      </w:r>
      <w:r w:rsidR="00F41521">
        <w:rPr>
          <w:rFonts w:ascii="Myriad Pro" w:hAnsi="Myriad Pro"/>
        </w:rPr>
        <w:t xml:space="preserve"> </w:t>
      </w:r>
      <w:r w:rsidRPr="00137DD4">
        <w:rPr>
          <w:rFonts w:ascii="Myriad Pro" w:hAnsi="Myriad Pro"/>
        </w:rPr>
        <w:t>via</w:t>
      </w:r>
      <w:r w:rsidR="00F41521">
        <w:rPr>
          <w:rFonts w:ascii="Myriad Pro" w:hAnsi="Myriad Pro"/>
        </w:rPr>
        <w:t xml:space="preserve"> </w:t>
      </w:r>
      <w:r w:rsidR="009136D7" w:rsidRPr="00137DD4">
        <w:rPr>
          <w:rFonts w:ascii="Myriad Pro" w:hAnsi="Myriad Pro"/>
          <w:i/>
          <w:color w:val="000000" w:themeColor="text1"/>
        </w:rPr>
        <w:t>courier mail</w:t>
      </w:r>
      <w:r w:rsidR="00B60213">
        <w:rPr>
          <w:rFonts w:ascii="Myriad Pro" w:hAnsi="Myriad Pro"/>
          <w:i/>
          <w:color w:val="000000" w:themeColor="text1"/>
        </w:rPr>
        <w:t xml:space="preserve"> </w:t>
      </w:r>
      <w:r w:rsidRPr="00137DD4">
        <w:rPr>
          <w:rFonts w:ascii="Myriad Pro" w:hAnsi="Myriad Pro"/>
        </w:rPr>
        <w:t>to the address b</w:t>
      </w:r>
      <w:r w:rsidR="009136D7" w:rsidRPr="00137DD4">
        <w:rPr>
          <w:rFonts w:ascii="Myriad Pro" w:hAnsi="Myriad Pro"/>
        </w:rPr>
        <w:t>elow</w:t>
      </w:r>
      <w:r w:rsidR="0073023C" w:rsidRPr="00137DD4">
        <w:rPr>
          <w:rFonts w:ascii="Myriad Pro" w:hAnsi="Myriad Pro"/>
        </w:rPr>
        <w:t>:</w:t>
      </w:r>
    </w:p>
    <w:p w14:paraId="368B51EA" w14:textId="77777777" w:rsidR="000E4019" w:rsidRPr="00137DD4" w:rsidRDefault="000E4019" w:rsidP="00356F02">
      <w:pPr>
        <w:jc w:val="center"/>
        <w:rPr>
          <w:rFonts w:ascii="Myriad Pro" w:hAnsi="Myriad Pro"/>
          <w:b/>
        </w:rPr>
      </w:pPr>
      <w:r w:rsidRPr="00137DD4">
        <w:rPr>
          <w:rFonts w:ascii="Myriad Pro" w:hAnsi="Myriad Pro"/>
          <w:b/>
        </w:rPr>
        <w:t>United Nations Development Programme</w:t>
      </w:r>
    </w:p>
    <w:sdt>
      <w:sdtPr>
        <w:rPr>
          <w:rStyle w:val="Style5"/>
          <w:rFonts w:ascii="Myriad Pro" w:hAnsi="Myriad Pro"/>
        </w:rPr>
        <w:id w:val="1729036511"/>
        <w:lock w:val="sdtLocked"/>
        <w:placeholder>
          <w:docPart w:val="14819CB05ACA4371A5AA00F5702C2168"/>
        </w:placeholder>
        <w:text w:multiLine="1"/>
      </w:sdtPr>
      <w:sdtEndPr>
        <w:rPr>
          <w:rStyle w:val="DefaultParagraphFont"/>
        </w:rPr>
      </w:sdtEndPr>
      <w:sdtContent>
        <w:p w14:paraId="368B51EB" w14:textId="77777777" w:rsidR="000E4019" w:rsidRPr="00137DD4" w:rsidRDefault="005339EA" w:rsidP="00356F02">
          <w:pPr>
            <w:jc w:val="center"/>
            <w:rPr>
              <w:rFonts w:ascii="Myriad Pro" w:hAnsi="Myriad Pro"/>
              <w:color w:val="FF0000"/>
            </w:rPr>
          </w:pPr>
          <w:r w:rsidRPr="00137DD4">
            <w:rPr>
              <w:rStyle w:val="Style5"/>
              <w:rFonts w:ascii="Myriad Pro" w:hAnsi="Myriad Pro"/>
            </w:rPr>
            <w:t>Zmaja od Bosne bb</w:t>
          </w:r>
          <w:r w:rsidR="00976C9D" w:rsidRPr="00137DD4">
            <w:rPr>
              <w:rStyle w:val="Style5"/>
              <w:rFonts w:ascii="Myriad Pro" w:hAnsi="Myriad Pro"/>
            </w:rPr>
            <w:br/>
          </w:r>
          <w:r w:rsidR="00976C9D" w:rsidRPr="00137DD4">
            <w:rPr>
              <w:rFonts w:ascii="Myriad Pro" w:hAnsi="Myriad Pro"/>
            </w:rPr>
            <w:t>71 000 Sarajevo</w:t>
          </w:r>
        </w:p>
      </w:sdtContent>
    </w:sdt>
    <w:sdt>
      <w:sdtPr>
        <w:rPr>
          <w:rFonts w:ascii="Myriad Pro" w:hAnsi="Myriad Pro"/>
        </w:rPr>
        <w:id w:val="-486321503"/>
        <w:lock w:val="sdtLocked"/>
        <w:placeholder>
          <w:docPart w:val="F33B5FA4616045C7865A41CC21BDDF56"/>
        </w:placeholder>
        <w:text/>
      </w:sdtPr>
      <w:sdtEndPr>
        <w:rPr>
          <w:b/>
          <w:i/>
          <w:color w:val="FF0000"/>
        </w:rPr>
      </w:sdtEndPr>
      <w:sdtContent>
        <w:p w14:paraId="368B51EC" w14:textId="77777777" w:rsidR="000B4CF9" w:rsidRPr="00137DD4" w:rsidRDefault="00976C9D" w:rsidP="00356F02">
          <w:pPr>
            <w:jc w:val="center"/>
            <w:rPr>
              <w:rFonts w:ascii="Myriad Pro" w:hAnsi="Myriad Pro"/>
              <w:b/>
              <w:i/>
              <w:color w:val="FF0000"/>
            </w:rPr>
          </w:pPr>
          <w:r w:rsidRPr="00137DD4">
            <w:rPr>
              <w:rFonts w:ascii="Myriad Pro" w:hAnsi="Myriad Pro"/>
            </w:rPr>
            <w:t>Registry</w:t>
          </w:r>
        </w:p>
      </w:sdtContent>
    </w:sdt>
    <w:sdt>
      <w:sdtPr>
        <w:rPr>
          <w:rFonts w:ascii="Myriad Pro" w:hAnsi="Myriad Pro"/>
          <w:b/>
        </w:rPr>
        <w:id w:val="-1562475875"/>
        <w:lock w:val="sdtLocked"/>
        <w:placeholder>
          <w:docPart w:val="9D2A428EE66F4C77A3CDE1413F453A2F"/>
        </w:placeholder>
        <w:text/>
      </w:sdtPr>
      <w:sdtEndPr/>
      <w:sdtContent>
        <w:p w14:paraId="368B51ED" w14:textId="71C2F9CA" w:rsidR="001C47D3" w:rsidRPr="003A7D73" w:rsidRDefault="003A7D73" w:rsidP="001C47D3">
          <w:pPr>
            <w:jc w:val="center"/>
            <w:rPr>
              <w:rFonts w:ascii="Myriad Pro" w:hAnsi="Myriad Pro"/>
              <w:b/>
            </w:rPr>
          </w:pPr>
          <w:r w:rsidRPr="003A7D73">
            <w:rPr>
              <w:rFonts w:ascii="Myriad Pro" w:hAnsi="Myriad Pro"/>
              <w:b/>
            </w:rPr>
            <w:t>REF: RFQ-1</w:t>
          </w:r>
          <w:r w:rsidR="002D0567">
            <w:rPr>
              <w:rFonts w:ascii="Myriad Pro" w:hAnsi="Myriad Pro"/>
              <w:b/>
            </w:rPr>
            <w:t>8</w:t>
          </w:r>
          <w:r w:rsidRPr="003A7D73">
            <w:rPr>
              <w:rFonts w:ascii="Myriad Pro" w:hAnsi="Myriad Pro"/>
              <w:b/>
            </w:rPr>
            <w:t>7-19</w:t>
          </w:r>
        </w:p>
      </w:sdtContent>
    </w:sdt>
    <w:p w14:paraId="368B51EE" w14:textId="67824F5B" w:rsidR="000A1BF7" w:rsidRPr="00137DD4" w:rsidRDefault="002F2B58" w:rsidP="00356F02">
      <w:pPr>
        <w:rPr>
          <w:rFonts w:ascii="Myriad Pro" w:hAnsi="Myriad Pro"/>
        </w:rPr>
      </w:pPr>
      <w:sdt>
        <w:sdtPr>
          <w:rPr>
            <w:rFonts w:ascii="Myriad Pro" w:hAnsi="Myriad Pro"/>
          </w:rPr>
          <w:id w:val="-1074429217"/>
          <w:lock w:val="sdtLocked"/>
          <w:placeholder>
            <w:docPart w:val="23A001E5444F464D8C05D8C386F87587"/>
          </w:placeholder>
          <w:text/>
        </w:sdtPr>
        <w:sdtEndPr/>
        <w:sdtContent>
          <w:r w:rsidR="003A7D73">
            <w:rPr>
              <w:rFonts w:ascii="Myriad Pro" w:hAnsi="Myriad Pro"/>
            </w:rPr>
            <w:t xml:space="preserve"> </w:t>
          </w:r>
        </w:sdtContent>
      </w:sdt>
    </w:p>
    <w:p w14:paraId="368B51EF" w14:textId="77777777" w:rsidR="00D36BE3" w:rsidRDefault="006F1596" w:rsidP="00356F02">
      <w:pPr>
        <w:rPr>
          <w:rFonts w:ascii="Myriad Pro" w:hAnsi="Myriad Pro"/>
        </w:rPr>
      </w:pPr>
      <w:r w:rsidRPr="00137DD4">
        <w:rPr>
          <w:rFonts w:ascii="Myriad Pro" w:hAnsi="Myriad Pro"/>
        </w:rPr>
        <w:t>It shall remain your responsibility to ensure that your quotation will reach the address a</w:t>
      </w:r>
      <w:r w:rsidR="00CE55AD" w:rsidRPr="00137DD4">
        <w:rPr>
          <w:rFonts w:ascii="Myriad Pro" w:hAnsi="Myriad Pro"/>
        </w:rPr>
        <w:t>bove on or before the deadline.</w:t>
      </w:r>
      <w:r w:rsidRPr="00137DD4">
        <w:rPr>
          <w:rFonts w:ascii="Myriad Pro" w:hAnsi="Myriad Pro"/>
        </w:rPr>
        <w:t xml:space="preserve"> Quotations that are received by UNDP after the deadline indicated above, for whatever reason, shall not be considered for evaluation.  </w:t>
      </w:r>
    </w:p>
    <w:p w14:paraId="368B51F0" w14:textId="77777777" w:rsidR="00396057" w:rsidRPr="00137DD4" w:rsidRDefault="00396057" w:rsidP="00356F02">
      <w:pPr>
        <w:rPr>
          <w:rFonts w:ascii="Myriad Pro" w:hAnsi="Myriad Pro"/>
        </w:rPr>
      </w:pPr>
    </w:p>
    <w:p w14:paraId="368B51F1" w14:textId="77777777" w:rsidR="009E5436" w:rsidRPr="00137DD4" w:rsidRDefault="006C1333" w:rsidP="00356F02">
      <w:pPr>
        <w:rPr>
          <w:rFonts w:ascii="Myriad Pro" w:hAnsi="Myriad Pro"/>
        </w:rPr>
      </w:pPr>
      <w:r w:rsidRPr="00137DD4">
        <w:rPr>
          <w:rFonts w:ascii="Myriad Pro" w:hAnsi="Myriad Pro"/>
        </w:rPr>
        <w:t xml:space="preserve">Please take note of the following requirements and conditions pertaining to the supply of the abovementioned </w:t>
      </w:r>
      <w:r w:rsidR="00AE242C" w:rsidRPr="00137DD4">
        <w:rPr>
          <w:rFonts w:ascii="Myriad Pro" w:hAnsi="Myriad Pro"/>
        </w:rPr>
        <w:t xml:space="preserve">work or </w:t>
      </w:r>
      <w:r w:rsidRPr="00137DD4">
        <w:rPr>
          <w:rFonts w:ascii="Myriad Pro" w:hAnsi="Myriad Pro"/>
        </w:rPr>
        <w:t>good</w:t>
      </w:r>
      <w:r w:rsidR="007641F1" w:rsidRPr="00137DD4">
        <w:rPr>
          <w:rFonts w:ascii="Myriad Pro" w:hAnsi="Myriad Pro"/>
        </w:rPr>
        <w:t>/</w:t>
      </w:r>
      <w:r w:rsidR="004E72E7" w:rsidRPr="00137DD4">
        <w:rPr>
          <w:rFonts w:ascii="Myriad Pro" w:hAnsi="Myriad Pro"/>
        </w:rPr>
        <w:t>s:</w:t>
      </w:r>
    </w:p>
    <w:p w14:paraId="368B51F2" w14:textId="77777777" w:rsidR="00450FA6" w:rsidRPr="00137DD4" w:rsidRDefault="00450FA6" w:rsidP="00356F02">
      <w:pPr>
        <w:rPr>
          <w:rFonts w:ascii="Myriad Pro" w:hAnsi="Myriad Pro"/>
        </w:rPr>
      </w:pPr>
    </w:p>
    <w:tbl>
      <w:tblPr>
        <w:tblW w:w="112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6946"/>
      </w:tblGrid>
      <w:tr w:rsidR="002B425D" w:rsidRPr="00137DD4" w14:paraId="368B51F5" w14:textId="77777777" w:rsidTr="00EE4984">
        <w:trPr>
          <w:cantSplit/>
          <w:trHeight w:val="115"/>
        </w:trPr>
        <w:tc>
          <w:tcPr>
            <w:tcW w:w="4264" w:type="dxa"/>
            <w:tcBorders>
              <w:top w:val="single" w:sz="4" w:space="0" w:color="auto"/>
            </w:tcBorders>
          </w:tcPr>
          <w:p w14:paraId="368B51F3" w14:textId="77777777" w:rsidR="004778D3" w:rsidRPr="00137DD4" w:rsidRDefault="002B425D" w:rsidP="00A05617">
            <w:pPr>
              <w:rPr>
                <w:rFonts w:ascii="Myriad Pro" w:hAnsi="Myriad Pro"/>
              </w:rPr>
            </w:pPr>
            <w:r w:rsidRPr="00137DD4">
              <w:rPr>
                <w:rFonts w:ascii="Myriad Pro" w:hAnsi="Myriad Pro"/>
              </w:rPr>
              <w:t>Delivery Term</w:t>
            </w:r>
            <w:r w:rsidR="00DC55CA" w:rsidRPr="00137DD4">
              <w:rPr>
                <w:rFonts w:ascii="Myriad Pro" w:hAnsi="Myriad Pro"/>
              </w:rPr>
              <w:t>s</w:t>
            </w:r>
            <w:r w:rsidRPr="00137DD4">
              <w:rPr>
                <w:rFonts w:ascii="Myriad Pro" w:hAnsi="Myriad Pro"/>
              </w:rPr>
              <w:t>[IN</w:t>
            </w:r>
            <w:r w:rsidR="006C1333" w:rsidRPr="00137DD4">
              <w:rPr>
                <w:rFonts w:ascii="Myriad Pro" w:hAnsi="Myriad Pro"/>
              </w:rPr>
              <w:t>C</w:t>
            </w:r>
            <w:r w:rsidRPr="00137DD4">
              <w:rPr>
                <w:rFonts w:ascii="Myriad Pro" w:hAnsi="Myriad Pro"/>
              </w:rPr>
              <w:t xml:space="preserve">OTERMS 2010] </w:t>
            </w:r>
          </w:p>
        </w:tc>
        <w:tc>
          <w:tcPr>
            <w:tcW w:w="6946" w:type="dxa"/>
            <w:tcBorders>
              <w:top w:val="single" w:sz="4" w:space="0" w:color="auto"/>
            </w:tcBorders>
          </w:tcPr>
          <w:p w14:paraId="368B51F4" w14:textId="77777777" w:rsidR="002B425D" w:rsidRPr="004B15BC" w:rsidRDefault="002F2B58" w:rsidP="004E0364">
            <w:pPr>
              <w:rPr>
                <w:rFonts w:ascii="Myriad Pro" w:hAnsi="Myriad Pro"/>
              </w:rPr>
            </w:pPr>
            <w:sdt>
              <w:sdtPr>
                <w:rPr>
                  <w:rFonts w:ascii="Myriad Pro" w:hAnsi="Myriad Pro"/>
                </w:rPr>
                <w:id w:val="-459347589"/>
                <w:showingPlcHdr/>
              </w:sdtPr>
              <w:sdtEndPr/>
              <w:sdtContent/>
            </w:sdt>
            <w:r w:rsidR="00EB486B" w:rsidRPr="004B15BC">
              <w:rPr>
                <w:rFonts w:ascii="Myriad Pro" w:hAnsi="Myriad Pro"/>
              </w:rPr>
              <w:t>DAP</w:t>
            </w:r>
            <w:sdt>
              <w:sdtPr>
                <w:rPr>
                  <w:rFonts w:ascii="Myriad Pro" w:hAnsi="Myriad Pro"/>
                </w:rPr>
                <w:id w:val="-74450473"/>
                <w:showingPlcHdr/>
              </w:sdtPr>
              <w:sdtEndPr/>
              <w:sdtContent/>
            </w:sdt>
            <w:sdt>
              <w:sdtPr>
                <w:rPr>
                  <w:rFonts w:ascii="Myriad Pro" w:hAnsi="Myriad Pro"/>
                  <w:i/>
                </w:rPr>
                <w:id w:val="-1391340250"/>
                <w:lock w:val="sdtLocked"/>
                <w:showingPlcHdr/>
                <w:text w:multiLine="1"/>
              </w:sdtPr>
              <w:sdtEndPr/>
              <w:sdtContent/>
            </w:sdt>
          </w:p>
        </w:tc>
      </w:tr>
      <w:tr w:rsidR="003939B5" w:rsidRPr="00137DD4" w14:paraId="368B51F8" w14:textId="77777777" w:rsidTr="00EE4984">
        <w:trPr>
          <w:cantSplit/>
          <w:trHeight w:val="70"/>
        </w:trPr>
        <w:tc>
          <w:tcPr>
            <w:tcW w:w="4264" w:type="dxa"/>
          </w:tcPr>
          <w:p w14:paraId="368B51F6" w14:textId="77777777" w:rsidR="003939B5" w:rsidRPr="00137DD4" w:rsidRDefault="00997447" w:rsidP="00356F02">
            <w:pPr>
              <w:rPr>
                <w:rFonts w:ascii="Myriad Pro" w:hAnsi="Myriad Pro"/>
              </w:rPr>
            </w:pPr>
            <w:r w:rsidRPr="00137DD4">
              <w:rPr>
                <w:rFonts w:ascii="Myriad Pro" w:hAnsi="Myriad Pro"/>
              </w:rPr>
              <w:t>Latest Expected Delivery Date and Time</w:t>
            </w:r>
          </w:p>
        </w:tc>
        <w:tc>
          <w:tcPr>
            <w:tcW w:w="6946" w:type="dxa"/>
            <w:shd w:val="clear" w:color="auto" w:fill="auto"/>
          </w:tcPr>
          <w:sdt>
            <w:sdtPr>
              <w:rPr>
                <w:rFonts w:ascii="Myriad Pro" w:hAnsi="Myriad Pro"/>
                <w:lang w:val="en-GB"/>
              </w:rPr>
              <w:id w:val="-425808887"/>
              <w:lock w:val="sdtLocked"/>
              <w:text w:multiLine="1"/>
            </w:sdtPr>
            <w:sdtEndPr/>
            <w:sdtContent>
              <w:p w14:paraId="368B51F7" w14:textId="2E1773C9" w:rsidR="003939B5" w:rsidRPr="004B15BC" w:rsidRDefault="00F84084" w:rsidP="00A957D4">
                <w:pPr>
                  <w:rPr>
                    <w:rFonts w:ascii="Myriad Pro" w:hAnsi="Myriad Pro"/>
                  </w:rPr>
                </w:pPr>
                <w:r w:rsidRPr="00C40A1F">
                  <w:rPr>
                    <w:rFonts w:ascii="Myriad Pro" w:hAnsi="Myriad Pro"/>
                    <w:lang w:val="en-GB"/>
                  </w:rPr>
                  <w:t>Services will start with issuance of the Notice to Commence by UNDP’s Contract Administrator to the Construction Contractor(s). The Contract(s) for the execution of re</w:t>
                </w:r>
                <w:r w:rsidR="00043FDC">
                  <w:rPr>
                    <w:rFonts w:ascii="Myriad Pro" w:hAnsi="Myriad Pro"/>
                    <w:lang w:val="en-GB"/>
                  </w:rPr>
                  <w:t>habilita</w:t>
                </w:r>
                <w:r w:rsidRPr="00C40A1F">
                  <w:rPr>
                    <w:rFonts w:ascii="Myriad Pro" w:hAnsi="Myriad Pro"/>
                    <w:lang w:val="en-GB"/>
                  </w:rPr>
                  <w:t xml:space="preserve">tion works that is subject of supervision is expected to commence on </w:t>
                </w:r>
                <w:r w:rsidR="008B59A9">
                  <w:rPr>
                    <w:rFonts w:ascii="Myriad Pro" w:hAnsi="Myriad Pro"/>
                    <w:lang w:val="en-GB"/>
                  </w:rPr>
                  <w:t>Octo</w:t>
                </w:r>
                <w:r w:rsidR="00B00F23">
                  <w:rPr>
                    <w:rFonts w:ascii="Myriad Pro" w:hAnsi="Myriad Pro"/>
                    <w:lang w:val="en-GB"/>
                  </w:rPr>
                  <w:t>ber</w:t>
                </w:r>
                <w:r w:rsidRPr="00C40A1F">
                  <w:rPr>
                    <w:rFonts w:ascii="Myriad Pro" w:hAnsi="Myriad Pro"/>
                    <w:lang w:val="en-GB"/>
                  </w:rPr>
                  <w:t xml:space="preserve"> </w:t>
                </w:r>
                <w:r w:rsidR="008B59A9">
                  <w:rPr>
                    <w:rFonts w:ascii="Myriad Pro" w:hAnsi="Myriad Pro"/>
                    <w:lang w:val="en-GB"/>
                  </w:rPr>
                  <w:t>2</w:t>
                </w:r>
                <w:r w:rsidRPr="00C40A1F">
                  <w:rPr>
                    <w:rFonts w:ascii="Myriad Pro" w:hAnsi="Myriad Pro"/>
                    <w:lang w:val="en-GB"/>
                  </w:rPr>
                  <w:t xml:space="preserve">5, 2019. The deadline for the completion of works is </w:t>
                </w:r>
                <w:r w:rsidR="00F569DE">
                  <w:rPr>
                    <w:rFonts w:ascii="Myriad Pro" w:hAnsi="Myriad Pro"/>
                    <w:lang w:val="en-GB"/>
                  </w:rPr>
                  <w:t>January</w:t>
                </w:r>
                <w:r w:rsidRPr="00C40A1F">
                  <w:rPr>
                    <w:rFonts w:ascii="Myriad Pro" w:hAnsi="Myriad Pro"/>
                    <w:lang w:val="en-GB"/>
                  </w:rPr>
                  <w:t xml:space="preserve"> </w:t>
                </w:r>
                <w:r w:rsidR="004E24F6">
                  <w:rPr>
                    <w:rFonts w:ascii="Myriad Pro" w:hAnsi="Myriad Pro"/>
                    <w:lang w:val="en-GB"/>
                  </w:rPr>
                  <w:t>3</w:t>
                </w:r>
                <w:r w:rsidR="00744913">
                  <w:rPr>
                    <w:rFonts w:ascii="Myriad Pro" w:hAnsi="Myriad Pro"/>
                    <w:lang w:val="en-GB"/>
                  </w:rPr>
                  <w:t>1</w:t>
                </w:r>
                <w:r w:rsidRPr="00C40A1F">
                  <w:rPr>
                    <w:rFonts w:ascii="Myriad Pro" w:hAnsi="Myriad Pro"/>
                    <w:lang w:val="en-GB"/>
                  </w:rPr>
                  <w:t>, 2019</w:t>
                </w:r>
                <w:r w:rsidR="00303929">
                  <w:rPr>
                    <w:rFonts w:ascii="Myriad Pro" w:hAnsi="Myriad Pro"/>
                    <w:lang w:val="en-GB"/>
                  </w:rPr>
                  <w:t xml:space="preserve"> with </w:t>
                </w:r>
                <w:r w:rsidR="00B53ED3">
                  <w:rPr>
                    <w:rFonts w:ascii="Myriad Pro" w:hAnsi="Myriad Pro"/>
                    <w:lang w:val="en-GB"/>
                  </w:rPr>
                  <w:t>possibility of deadline extension due to weather conditions</w:t>
                </w:r>
                <w:r w:rsidRPr="00C40A1F">
                  <w:rPr>
                    <w:rFonts w:ascii="Myriad Pro" w:hAnsi="Myriad Pro"/>
                    <w:lang w:val="en-GB"/>
                  </w:rPr>
                  <w:t xml:space="preserve">. The estimated engagement for the supervision services is </w:t>
                </w:r>
                <w:r w:rsidR="007D587F">
                  <w:rPr>
                    <w:rFonts w:ascii="Myriad Pro" w:hAnsi="Myriad Pro"/>
                    <w:lang w:val="en-GB"/>
                  </w:rPr>
                  <w:t>9</w:t>
                </w:r>
                <w:r w:rsidR="00DF06C4">
                  <w:rPr>
                    <w:rFonts w:ascii="Myriad Pro" w:hAnsi="Myriad Pro"/>
                    <w:lang w:val="en-GB"/>
                  </w:rPr>
                  <w:t>5</w:t>
                </w:r>
                <w:r w:rsidRPr="00C40A1F">
                  <w:rPr>
                    <w:rFonts w:ascii="Myriad Pro" w:hAnsi="Myriad Pro"/>
                    <w:lang w:val="en-GB"/>
                  </w:rPr>
                  <w:t xml:space="preserve"> (</w:t>
                </w:r>
                <w:r w:rsidR="007D587F">
                  <w:rPr>
                    <w:rFonts w:ascii="Myriad Pro" w:hAnsi="Myriad Pro"/>
                    <w:lang w:val="en-GB"/>
                  </w:rPr>
                  <w:t>ninety</w:t>
                </w:r>
                <w:r w:rsidR="00B1026D">
                  <w:rPr>
                    <w:rFonts w:ascii="Myriad Pro" w:hAnsi="Myriad Pro"/>
                    <w:lang w:val="en-GB"/>
                  </w:rPr>
                  <w:t>-five</w:t>
                </w:r>
                <w:r w:rsidRPr="00C40A1F">
                  <w:rPr>
                    <w:rFonts w:ascii="Myriad Pro" w:hAnsi="Myriad Pro"/>
                    <w:lang w:val="en-GB"/>
                  </w:rPr>
                  <w:t>) business days</w:t>
                </w:r>
                <w:r w:rsidR="00675B45">
                  <w:rPr>
                    <w:rFonts w:ascii="Myriad Pro" w:hAnsi="Myriad Pro"/>
                    <w:lang w:val="en-GB"/>
                  </w:rPr>
                  <w:t>.</w:t>
                </w:r>
              </w:p>
            </w:sdtContent>
          </w:sdt>
        </w:tc>
      </w:tr>
      <w:tr w:rsidR="003939B5" w:rsidRPr="00137DD4" w14:paraId="368B51FB" w14:textId="77777777" w:rsidTr="00EE4984">
        <w:trPr>
          <w:cantSplit/>
          <w:trHeight w:val="370"/>
        </w:trPr>
        <w:tc>
          <w:tcPr>
            <w:tcW w:w="4264" w:type="dxa"/>
            <w:tcBorders>
              <w:top w:val="nil"/>
            </w:tcBorders>
          </w:tcPr>
          <w:p w14:paraId="368B51F9" w14:textId="77777777" w:rsidR="003939B5" w:rsidRPr="00137DD4" w:rsidRDefault="00AE242C" w:rsidP="008754DA">
            <w:pPr>
              <w:rPr>
                <w:rFonts w:ascii="Myriad Pro" w:hAnsi="Myriad Pro"/>
              </w:rPr>
            </w:pPr>
            <w:r w:rsidRPr="00137DD4">
              <w:rPr>
                <w:rFonts w:ascii="Myriad Pro" w:hAnsi="Myriad Pro"/>
              </w:rPr>
              <w:t>Exact Address</w:t>
            </w:r>
            <w:r w:rsidRPr="00137DD4">
              <w:rPr>
                <w:rFonts w:ascii="Myriad Pro" w:hAnsi="Myriad Pro"/>
                <w:lang w:val="bs-Latn-BA"/>
              </w:rPr>
              <w:t>/es of Delivery Location/s (identify all if muliple)</w:t>
            </w:r>
          </w:p>
        </w:tc>
        <w:tc>
          <w:tcPr>
            <w:tcW w:w="6946" w:type="dxa"/>
            <w:shd w:val="clear" w:color="auto" w:fill="auto"/>
          </w:tcPr>
          <w:sdt>
            <w:sdtPr>
              <w:rPr>
                <w:rFonts w:ascii="Myriad Pro" w:hAnsi="Myriad Pro"/>
                <w:lang w:val="en-GB"/>
              </w:rPr>
              <w:id w:val="-379258095"/>
              <w:lock w:val="sdtLocked"/>
              <w:text w:multiLine="1"/>
            </w:sdtPr>
            <w:sdtEndPr/>
            <w:sdtContent>
              <w:p w14:paraId="368B51FA" w14:textId="1B0CA988" w:rsidR="0083210A" w:rsidRPr="004B15BC" w:rsidRDefault="00912F4C" w:rsidP="00286038">
                <w:pPr>
                  <w:rPr>
                    <w:rFonts w:ascii="Myriad Pro" w:hAnsi="Myriad Pro"/>
                    <w:vertAlign w:val="superscript"/>
                  </w:rPr>
                </w:pPr>
                <w:r w:rsidRPr="00C40A1F">
                  <w:rPr>
                    <w:rFonts w:ascii="Myriad Pro" w:hAnsi="Myriad Pro"/>
                    <w:lang w:val="en-GB"/>
                  </w:rPr>
                  <w:t>Ministry of Defence BiH (MoD)/ Armed Forces BiH (AF) Ammunition Storage Site (ASS) Krupa Hadžići, Bosnia and Herzegovina</w:t>
                </w:r>
              </w:p>
            </w:sdtContent>
          </w:sdt>
        </w:tc>
      </w:tr>
      <w:tr w:rsidR="00EB486B" w:rsidRPr="00190818" w14:paraId="368B51FE" w14:textId="77777777" w:rsidTr="00EE4984">
        <w:trPr>
          <w:cantSplit/>
          <w:trHeight w:val="77"/>
        </w:trPr>
        <w:tc>
          <w:tcPr>
            <w:tcW w:w="4264" w:type="dxa"/>
          </w:tcPr>
          <w:p w14:paraId="368B51FC" w14:textId="77777777" w:rsidR="00EB486B" w:rsidRPr="00137DD4" w:rsidRDefault="00282875" w:rsidP="0060336B">
            <w:pPr>
              <w:rPr>
                <w:rFonts w:ascii="Myriad Pro" w:hAnsi="Myriad Pro"/>
              </w:rPr>
            </w:pPr>
            <w:r>
              <w:rPr>
                <w:rFonts w:ascii="Myriad Pro" w:hAnsi="Myriad Pro"/>
              </w:rPr>
              <w:t xml:space="preserve">Pre-Bid Conference </w:t>
            </w:r>
          </w:p>
        </w:tc>
        <w:sdt>
          <w:sdtPr>
            <w:rPr>
              <w:rFonts w:ascii="Myriad Pro" w:hAnsi="Myriad Pro"/>
              <w:lang w:val="pl-PL"/>
            </w:rPr>
            <w:id w:val="-689994828"/>
            <w:lock w:val="sdtLocked"/>
            <w:text w:multiLine="1"/>
          </w:sdtPr>
          <w:sdtEndPr/>
          <w:sdtContent>
            <w:tc>
              <w:tcPr>
                <w:tcW w:w="6946" w:type="dxa"/>
              </w:tcPr>
              <w:p w14:paraId="368B51FD" w14:textId="7AC79913" w:rsidR="00EB486B" w:rsidRPr="00A05617" w:rsidRDefault="00C85FEE" w:rsidP="00282875">
                <w:pPr>
                  <w:jc w:val="left"/>
                  <w:rPr>
                    <w:rFonts w:ascii="Myriad Pro" w:hAnsi="Myriad Pro"/>
                    <w:lang w:val="pl-PL"/>
                  </w:rPr>
                </w:pPr>
                <w:r w:rsidRPr="00C40A1F">
                  <w:rPr>
                    <w:rFonts w:ascii="Myriad Pro" w:hAnsi="Myriad Pro"/>
                    <w:lang w:val="pl-PL"/>
                  </w:rPr>
                  <w:t xml:space="preserve">Will </w:t>
                </w:r>
                <w:r w:rsidR="00380957" w:rsidRPr="00C40A1F">
                  <w:rPr>
                    <w:rFonts w:ascii="Myriad Pro" w:hAnsi="Myriad Pro"/>
                    <w:lang w:val="pl-PL"/>
                  </w:rPr>
                  <w:t xml:space="preserve">not </w:t>
                </w:r>
                <w:r w:rsidRPr="00C40A1F">
                  <w:rPr>
                    <w:rFonts w:ascii="Myriad Pro" w:hAnsi="Myriad Pro"/>
                    <w:lang w:val="pl-PL"/>
                  </w:rPr>
                  <w:t xml:space="preserve">be conducted </w:t>
                </w:r>
              </w:p>
            </w:tc>
          </w:sdtContent>
        </w:sdt>
      </w:tr>
      <w:tr w:rsidR="00C07921" w:rsidRPr="00396057" w14:paraId="368B5202" w14:textId="77777777" w:rsidTr="00EE4984">
        <w:tc>
          <w:tcPr>
            <w:tcW w:w="4264" w:type="dxa"/>
          </w:tcPr>
          <w:p w14:paraId="368B51FF" w14:textId="77777777" w:rsidR="00C07921" w:rsidRPr="00137DD4" w:rsidRDefault="00C07921" w:rsidP="00356F02">
            <w:pPr>
              <w:rPr>
                <w:rFonts w:ascii="Myriad Pro" w:hAnsi="Myriad Pro"/>
              </w:rPr>
            </w:pPr>
            <w:r w:rsidRPr="00137DD4">
              <w:rPr>
                <w:rFonts w:ascii="Myriad Pro" w:hAnsi="Myriad Pro"/>
              </w:rPr>
              <w:t>Delivery Schedule</w:t>
            </w:r>
          </w:p>
        </w:tc>
        <w:tc>
          <w:tcPr>
            <w:tcW w:w="6946" w:type="dxa"/>
            <w:shd w:val="clear" w:color="auto" w:fill="auto"/>
          </w:tcPr>
          <w:p w14:paraId="368B5201" w14:textId="5012B84E" w:rsidR="00C07921" w:rsidRPr="00C40A1F" w:rsidRDefault="00655164" w:rsidP="00BB5A73">
            <w:pPr>
              <w:jc w:val="left"/>
              <w:rPr>
                <w:rFonts w:ascii="Myriad Pro" w:hAnsi="Myriad Pro" w:cstheme="minorHAnsi"/>
              </w:rPr>
            </w:pPr>
            <w:r w:rsidRPr="00C40A1F">
              <w:rPr>
                <w:rFonts w:ascii="Myriad Pro" w:hAnsi="Myriad Pro" w:cstheme="minorHAnsi"/>
              </w:rPr>
              <w:t>N/A</w:t>
            </w:r>
          </w:p>
        </w:tc>
      </w:tr>
      <w:tr w:rsidR="000713C5" w:rsidRPr="00137DD4" w14:paraId="368B5205" w14:textId="77777777" w:rsidTr="00EE4984">
        <w:tc>
          <w:tcPr>
            <w:tcW w:w="4264" w:type="dxa"/>
          </w:tcPr>
          <w:p w14:paraId="368B5203" w14:textId="77777777" w:rsidR="000713C5" w:rsidRPr="00137DD4" w:rsidRDefault="00724E5E" w:rsidP="00396057">
            <w:pPr>
              <w:rPr>
                <w:rFonts w:ascii="Myriad Pro" w:hAnsi="Myriad Pro"/>
              </w:rPr>
            </w:pPr>
            <w:r w:rsidRPr="00137DD4">
              <w:rPr>
                <w:rFonts w:ascii="Myriad Pro" w:hAnsi="Myriad Pro"/>
              </w:rPr>
              <w:t xml:space="preserve">Preferred </w:t>
            </w:r>
            <w:r w:rsidR="000713C5" w:rsidRPr="00137DD4">
              <w:rPr>
                <w:rFonts w:ascii="Myriad Pro" w:hAnsi="Myriad Pro"/>
              </w:rPr>
              <w:t>Currency of Quotation</w:t>
            </w:r>
          </w:p>
        </w:tc>
        <w:tc>
          <w:tcPr>
            <w:tcW w:w="6946" w:type="dxa"/>
            <w:shd w:val="clear" w:color="auto" w:fill="auto"/>
          </w:tcPr>
          <w:p w14:paraId="368B5204" w14:textId="77777777" w:rsidR="000713C5" w:rsidRPr="00C40A1F" w:rsidRDefault="0060336B" w:rsidP="005F599B">
            <w:pPr>
              <w:rPr>
                <w:rFonts w:ascii="Myriad Pro" w:hAnsi="Myriad Pro"/>
              </w:rPr>
            </w:pPr>
            <w:r w:rsidRPr="00C40A1F">
              <w:rPr>
                <w:rFonts w:ascii="Myriad Pro" w:hAnsi="Myriad Pro"/>
              </w:rPr>
              <w:t>Local Currency</w:t>
            </w:r>
            <w:r w:rsidR="000713C5" w:rsidRPr="00C40A1F">
              <w:rPr>
                <w:rFonts w:ascii="Myriad Pro" w:hAnsi="Myriad Pro"/>
              </w:rPr>
              <w:t xml:space="preserve">: </w:t>
            </w:r>
            <w:sdt>
              <w:sdtPr>
                <w:rPr>
                  <w:rFonts w:ascii="Myriad Pro" w:hAnsi="Myriad Pro"/>
                </w:rPr>
                <w:id w:val="991767461"/>
                <w:text/>
              </w:sdtPr>
              <w:sdtEndPr/>
              <w:sdtContent>
                <w:r w:rsidR="00356F02" w:rsidRPr="00C40A1F">
                  <w:rPr>
                    <w:rFonts w:ascii="Myriad Pro" w:hAnsi="Myriad Pro"/>
                  </w:rPr>
                  <w:t>BAM</w:t>
                </w:r>
              </w:sdtContent>
            </w:sdt>
          </w:p>
        </w:tc>
      </w:tr>
      <w:tr w:rsidR="003939B5" w:rsidRPr="00137DD4" w14:paraId="368B5208" w14:textId="77777777" w:rsidTr="00EE4984">
        <w:tc>
          <w:tcPr>
            <w:tcW w:w="4264" w:type="dxa"/>
          </w:tcPr>
          <w:p w14:paraId="368B5206" w14:textId="77777777" w:rsidR="003939B5" w:rsidRPr="00137DD4" w:rsidRDefault="00F037E2" w:rsidP="008754DA">
            <w:pPr>
              <w:rPr>
                <w:rFonts w:ascii="Myriad Pro" w:hAnsi="Myriad Pro"/>
              </w:rPr>
            </w:pPr>
            <w:r w:rsidRPr="00137DD4">
              <w:rPr>
                <w:rFonts w:ascii="Myriad Pro" w:hAnsi="Myriad Pro"/>
              </w:rPr>
              <w:t xml:space="preserve">Value Added </w:t>
            </w:r>
            <w:r w:rsidR="00583871" w:rsidRPr="00137DD4">
              <w:rPr>
                <w:rFonts w:ascii="Myriad Pro" w:hAnsi="Myriad Pro"/>
              </w:rPr>
              <w:t>Tax on Price Quotation</w:t>
            </w:r>
          </w:p>
        </w:tc>
        <w:tc>
          <w:tcPr>
            <w:tcW w:w="6946" w:type="dxa"/>
          </w:tcPr>
          <w:p w14:paraId="368B5207" w14:textId="56DBF01B" w:rsidR="003939B5" w:rsidRPr="004B15BC" w:rsidRDefault="00F7630C" w:rsidP="0060336B">
            <w:pPr>
              <w:rPr>
                <w:rFonts w:ascii="Myriad Pro" w:hAnsi="Myriad Pro"/>
              </w:rPr>
            </w:pPr>
            <w:r w:rsidRPr="004B15BC">
              <w:rPr>
                <w:rFonts w:ascii="Myriad Pro" w:hAnsi="Myriad Pro"/>
              </w:rPr>
              <w:t>M</w:t>
            </w:r>
            <w:r w:rsidR="00A41A0A" w:rsidRPr="004B15BC">
              <w:rPr>
                <w:rFonts w:ascii="Myriad Pro" w:hAnsi="Myriad Pro"/>
              </w:rPr>
              <w:t>ust be exclusive of VAT and other applicable indirect taxes</w:t>
            </w:r>
            <w:r w:rsidR="002D753C">
              <w:rPr>
                <w:rFonts w:ascii="Myriad Pro" w:hAnsi="Myriad Pro"/>
              </w:rPr>
              <w:t xml:space="preserve"> </w:t>
            </w:r>
            <w:r w:rsidR="009C502C" w:rsidRPr="004B15BC">
              <w:rPr>
                <w:rFonts w:ascii="Myriad Pro" w:hAnsi="Myriad Pro"/>
              </w:rPr>
              <w:t>- VAT to be indicated separately</w:t>
            </w:r>
          </w:p>
        </w:tc>
      </w:tr>
      <w:tr w:rsidR="00A715B2" w:rsidRPr="00137DD4" w14:paraId="368B520C" w14:textId="77777777" w:rsidTr="00EE4984">
        <w:trPr>
          <w:cantSplit/>
          <w:trHeight w:val="460"/>
        </w:trPr>
        <w:tc>
          <w:tcPr>
            <w:tcW w:w="4264" w:type="dxa"/>
            <w:tcBorders>
              <w:bottom w:val="single" w:sz="4" w:space="0" w:color="auto"/>
            </w:tcBorders>
          </w:tcPr>
          <w:p w14:paraId="368B5209" w14:textId="77777777" w:rsidR="00A715B2" w:rsidRPr="00137DD4" w:rsidRDefault="00A715B2" w:rsidP="00356F02">
            <w:pPr>
              <w:rPr>
                <w:rFonts w:ascii="Myriad Pro" w:hAnsi="Myriad Pro"/>
              </w:rPr>
            </w:pPr>
            <w:r w:rsidRPr="00237C84">
              <w:rPr>
                <w:rFonts w:ascii="Myriad Pro" w:hAnsi="Myriad Pro"/>
              </w:rPr>
              <w:t>Deadline for the Submission of Quotation</w:t>
            </w:r>
            <w:r w:rsidRPr="00137DD4">
              <w:rPr>
                <w:rFonts w:ascii="Myriad Pro" w:hAnsi="Myriad Pro"/>
              </w:rPr>
              <w:t xml:space="preserve"> </w:t>
            </w:r>
          </w:p>
        </w:tc>
        <w:tc>
          <w:tcPr>
            <w:tcW w:w="6946" w:type="dxa"/>
            <w:tcBorders>
              <w:bottom w:val="single" w:sz="4" w:space="0" w:color="auto"/>
            </w:tcBorders>
            <w:shd w:val="clear" w:color="auto" w:fill="auto"/>
          </w:tcPr>
          <w:p w14:paraId="368B520A" w14:textId="3FECC3EA" w:rsidR="00A715B2" w:rsidRPr="00237C84" w:rsidRDefault="00B106DD" w:rsidP="00B106DD">
            <w:pPr>
              <w:rPr>
                <w:rFonts w:ascii="Myriad Pro" w:hAnsi="Myriad Pro"/>
                <w:b/>
              </w:rPr>
            </w:pPr>
            <w:r w:rsidRPr="00237C84">
              <w:rPr>
                <w:rFonts w:ascii="Myriad Pro" w:hAnsi="Myriad Pro"/>
                <w:b/>
              </w:rPr>
              <w:t xml:space="preserve">14:00 </w:t>
            </w:r>
            <w:sdt>
              <w:sdtPr>
                <w:rPr>
                  <w:rFonts w:ascii="Myriad Pro" w:hAnsi="Myriad Pro"/>
                  <w:b/>
                </w:rPr>
                <w:id w:val="324095417"/>
                <w:lock w:val="sdtLocked"/>
                <w:date w:fullDate="2019-10-15T00:00:00Z">
                  <w:dateFormat w:val="dddd, MMMM dd, yyyy"/>
                  <w:lid w:val="en-US"/>
                  <w:storeMappedDataAs w:val="dateTime"/>
                  <w:calendar w:val="gregorian"/>
                </w:date>
              </w:sdtPr>
              <w:sdtEndPr/>
              <w:sdtContent>
                <w:r w:rsidR="00F5734E">
                  <w:rPr>
                    <w:rFonts w:ascii="Myriad Pro" w:hAnsi="Myriad Pro"/>
                    <w:b/>
                  </w:rPr>
                  <w:t>Tuesday, October 15, 2019</w:t>
                </w:r>
              </w:sdtContent>
            </w:sdt>
          </w:p>
          <w:p w14:paraId="368B520B" w14:textId="4F90CD35" w:rsidR="00A715B2" w:rsidRPr="00412A2E" w:rsidRDefault="00B106DD" w:rsidP="00B106DD">
            <w:pPr>
              <w:rPr>
                <w:rFonts w:ascii="Myriad Pro" w:hAnsi="Myriad Pro"/>
                <w:b/>
                <w:color w:val="FF0000"/>
                <w:lang w:val="bs-Latn-BA"/>
              </w:rPr>
            </w:pPr>
            <w:r w:rsidRPr="00237C84">
              <w:rPr>
                <w:rFonts w:ascii="Myriad Pro" w:hAnsi="Myriad Pro"/>
                <w:b/>
                <w:lang w:val="bs-Latn-BA"/>
              </w:rPr>
              <w:t xml:space="preserve">14:00 </w:t>
            </w:r>
            <w:r w:rsidR="00F5734E">
              <w:rPr>
                <w:rFonts w:ascii="Myriad Pro" w:hAnsi="Myriad Pro"/>
                <w:b/>
                <w:lang w:val="bs-Latn-BA"/>
              </w:rPr>
              <w:t>utor</w:t>
            </w:r>
            <w:r w:rsidR="00F561D3">
              <w:rPr>
                <w:rFonts w:ascii="Myriad Pro" w:hAnsi="Myriad Pro"/>
                <w:b/>
                <w:lang w:val="bs-Latn-BA"/>
              </w:rPr>
              <w:t>ak</w:t>
            </w:r>
            <w:r w:rsidR="00161930" w:rsidRPr="00451937">
              <w:rPr>
                <w:rFonts w:ascii="Myriad Pro" w:hAnsi="Myriad Pro"/>
                <w:b/>
                <w:lang w:val="bs-Latn-BA"/>
              </w:rPr>
              <w:t>,</w:t>
            </w:r>
            <w:r w:rsidR="001E799A" w:rsidRPr="00451937">
              <w:rPr>
                <w:rFonts w:ascii="Myriad Pro" w:hAnsi="Myriad Pro"/>
                <w:b/>
                <w:lang w:val="bs-Latn-BA"/>
              </w:rPr>
              <w:t xml:space="preserve"> </w:t>
            </w:r>
            <w:r w:rsidR="003E67F8">
              <w:rPr>
                <w:rFonts w:ascii="Myriad Pro" w:hAnsi="Myriad Pro"/>
                <w:b/>
                <w:lang w:val="bs-Latn-BA"/>
              </w:rPr>
              <w:t>1</w:t>
            </w:r>
            <w:r w:rsidR="00F561D3">
              <w:rPr>
                <w:rFonts w:ascii="Myriad Pro" w:hAnsi="Myriad Pro"/>
                <w:b/>
                <w:lang w:val="bs-Latn-BA"/>
              </w:rPr>
              <w:t>5</w:t>
            </w:r>
            <w:r w:rsidR="00F56E76" w:rsidRPr="00451937">
              <w:rPr>
                <w:rFonts w:ascii="Myriad Pro" w:hAnsi="Myriad Pro"/>
                <w:b/>
                <w:lang w:val="bs-Latn-BA"/>
              </w:rPr>
              <w:t xml:space="preserve">. </w:t>
            </w:r>
            <w:r w:rsidR="003E67F8">
              <w:rPr>
                <w:rFonts w:ascii="Myriad Pro" w:hAnsi="Myriad Pro"/>
                <w:b/>
                <w:lang w:val="bs-Latn-BA"/>
              </w:rPr>
              <w:t>oktobar</w:t>
            </w:r>
            <w:r w:rsidR="001E799A" w:rsidRPr="00451937">
              <w:rPr>
                <w:rFonts w:ascii="Myriad Pro" w:hAnsi="Myriad Pro"/>
                <w:b/>
                <w:lang w:val="bs-Latn-BA"/>
              </w:rPr>
              <w:t xml:space="preserve"> </w:t>
            </w:r>
            <w:r w:rsidR="00F041C1" w:rsidRPr="00451937">
              <w:rPr>
                <w:rFonts w:ascii="Myriad Pro" w:hAnsi="Myriad Pro"/>
                <w:b/>
                <w:lang w:val="bs-Latn-BA"/>
              </w:rPr>
              <w:t>201</w:t>
            </w:r>
            <w:r w:rsidR="00451937">
              <w:rPr>
                <w:rFonts w:ascii="Myriad Pro" w:hAnsi="Myriad Pro"/>
                <w:b/>
                <w:lang w:val="bs-Latn-BA"/>
              </w:rPr>
              <w:t>9</w:t>
            </w:r>
            <w:r w:rsidR="00496F53" w:rsidRPr="00451937">
              <w:rPr>
                <w:rFonts w:ascii="Myriad Pro" w:hAnsi="Myriad Pro"/>
                <w:b/>
                <w:lang w:val="bs-Latn-BA"/>
              </w:rPr>
              <w:t>.</w:t>
            </w:r>
          </w:p>
        </w:tc>
      </w:tr>
      <w:tr w:rsidR="003F4FA6" w:rsidRPr="00137DD4" w14:paraId="368B5210" w14:textId="77777777" w:rsidTr="00EE4984">
        <w:tc>
          <w:tcPr>
            <w:tcW w:w="4264" w:type="dxa"/>
          </w:tcPr>
          <w:p w14:paraId="368B520D" w14:textId="77777777" w:rsidR="003F4FA6" w:rsidRPr="00137DD4" w:rsidRDefault="003F4FA6" w:rsidP="005E5228">
            <w:pPr>
              <w:jc w:val="left"/>
              <w:rPr>
                <w:rFonts w:ascii="Myriad Pro" w:hAnsi="Myriad Pro"/>
              </w:rPr>
            </w:pPr>
            <w:r w:rsidRPr="00137DD4">
              <w:rPr>
                <w:rFonts w:ascii="Myriad Pro" w:hAnsi="Myriad Pro"/>
              </w:rPr>
              <w:t>All documentation</w:t>
            </w:r>
            <w:r w:rsidR="00163CAD" w:rsidRPr="00137DD4">
              <w:rPr>
                <w:rFonts w:ascii="Myriad Pro" w:hAnsi="Myriad Pro"/>
              </w:rPr>
              <w:t>s</w:t>
            </w:r>
            <w:r w:rsidRPr="00137DD4">
              <w:rPr>
                <w:rFonts w:ascii="Myriad Pro" w:hAnsi="Myriad Pro"/>
              </w:rPr>
              <w:t xml:space="preserve"> shall be in</w:t>
            </w:r>
            <w:r w:rsidR="00163CAD" w:rsidRPr="00137DD4">
              <w:rPr>
                <w:rFonts w:ascii="Myriad Pro" w:hAnsi="Myriad Pro"/>
              </w:rPr>
              <w:t xml:space="preserve"> this language </w:t>
            </w:r>
          </w:p>
        </w:tc>
        <w:tc>
          <w:tcPr>
            <w:tcW w:w="6946" w:type="dxa"/>
          </w:tcPr>
          <w:p w14:paraId="368B520E" w14:textId="77777777" w:rsidR="005F599B" w:rsidRPr="004B15BC" w:rsidRDefault="005F599B" w:rsidP="005F599B">
            <w:pPr>
              <w:rPr>
                <w:rFonts w:ascii="Myriad Pro" w:hAnsi="Myriad Pro"/>
                <w:b/>
              </w:rPr>
            </w:pPr>
          </w:p>
          <w:p w14:paraId="368B520F" w14:textId="77777777" w:rsidR="003F4FA6" w:rsidRPr="004B15BC" w:rsidRDefault="002F2B58" w:rsidP="005F599B">
            <w:pPr>
              <w:rPr>
                <w:rFonts w:ascii="Myriad Pro" w:hAnsi="Myriad Pro"/>
              </w:rPr>
            </w:pPr>
            <w:sdt>
              <w:sdtPr>
                <w:rPr>
                  <w:rFonts w:ascii="Myriad Pro" w:hAnsi="Myriad Pro"/>
                </w:rPr>
                <w:id w:val="-1787574863"/>
                <w:text/>
              </w:sdtPr>
              <w:sdtEndPr/>
              <w:sdtContent>
                <w:r w:rsidR="001C47D3" w:rsidRPr="004B15BC">
                  <w:rPr>
                    <w:rFonts w:ascii="Myriad Pro" w:hAnsi="Myriad Pro"/>
                  </w:rPr>
                  <w:t>In one of the official languages in Bosnia and Herzegovina</w:t>
                </w:r>
              </w:sdtContent>
            </w:sdt>
          </w:p>
        </w:tc>
      </w:tr>
      <w:tr w:rsidR="00646F4B" w:rsidRPr="002D0567" w14:paraId="368B5247" w14:textId="77777777" w:rsidTr="00EE4984">
        <w:tc>
          <w:tcPr>
            <w:tcW w:w="4264" w:type="dxa"/>
          </w:tcPr>
          <w:p w14:paraId="368B5211" w14:textId="77777777" w:rsidR="00646F4B" w:rsidRPr="00137DD4" w:rsidRDefault="00646F4B" w:rsidP="00646F4B">
            <w:pPr>
              <w:rPr>
                <w:rFonts w:ascii="Myriad Pro" w:hAnsi="Myriad Pro"/>
                <w:highlight w:val="yellow"/>
              </w:rPr>
            </w:pPr>
            <w:r w:rsidRPr="00137DD4">
              <w:rPr>
                <w:rFonts w:ascii="Myriad Pro" w:hAnsi="Myriad Pro"/>
              </w:rPr>
              <w:t>Documents to be submitted</w:t>
            </w:r>
          </w:p>
        </w:tc>
        <w:tc>
          <w:tcPr>
            <w:tcW w:w="6946" w:type="dxa"/>
            <w:shd w:val="clear" w:color="auto" w:fill="auto"/>
          </w:tcPr>
          <w:p w14:paraId="368B5212" w14:textId="77777777" w:rsidR="00646F4B" w:rsidRPr="00F561D3" w:rsidRDefault="00646F4B" w:rsidP="00646F4B">
            <w:pPr>
              <w:pStyle w:val="BankNormal"/>
              <w:tabs>
                <w:tab w:val="left" w:pos="5088"/>
              </w:tabs>
              <w:spacing w:after="0"/>
              <w:rPr>
                <w:rFonts w:ascii="Myriad Pro" w:hAnsi="Myriad Pro"/>
                <w:sz w:val="22"/>
                <w:lang w:val="en-GB"/>
              </w:rPr>
            </w:pPr>
            <w:r w:rsidRPr="00F561D3">
              <w:rPr>
                <w:rFonts w:ascii="Myriad Pro" w:hAnsi="Myriad Pro"/>
                <w:sz w:val="22"/>
                <w:lang w:val="en-GB"/>
              </w:rPr>
              <w:t xml:space="preserve">All items under this clause are required to be submitted by the bidders including: </w:t>
            </w:r>
          </w:p>
          <w:p w14:paraId="368B5213" w14:textId="4C1C9104" w:rsidR="00F56E76" w:rsidRPr="00F561D3" w:rsidRDefault="00F56E76" w:rsidP="00A05617">
            <w:pPr>
              <w:pStyle w:val="BankNormal"/>
              <w:numPr>
                <w:ilvl w:val="0"/>
                <w:numId w:val="54"/>
              </w:numPr>
              <w:spacing w:after="100"/>
              <w:ind w:left="179" w:firstLine="0"/>
              <w:rPr>
                <w:rFonts w:ascii="Myriad Pro" w:hAnsi="Myriad Pro"/>
                <w:sz w:val="22"/>
                <w:lang w:val="en-GB"/>
              </w:rPr>
            </w:pPr>
            <w:r w:rsidRPr="00F561D3">
              <w:rPr>
                <w:rFonts w:ascii="Myriad Pro" w:hAnsi="Myriad Pro"/>
                <w:sz w:val="22"/>
                <w:lang w:val="en-GB"/>
              </w:rPr>
              <w:lastRenderedPageBreak/>
              <w:t xml:space="preserve">Valid registration certificate </w:t>
            </w:r>
            <w:r w:rsidR="006736BC" w:rsidRPr="00F561D3">
              <w:rPr>
                <w:rFonts w:ascii="Myriad Pro" w:hAnsi="Myriad Pro"/>
                <w:sz w:val="22"/>
                <w:lang w:val="en-GB"/>
              </w:rPr>
              <w:t xml:space="preserve">to perform required </w:t>
            </w:r>
            <w:r w:rsidR="00F6592A" w:rsidRPr="00F561D3">
              <w:rPr>
                <w:rFonts w:ascii="Myriad Pro" w:hAnsi="Myriad Pro"/>
                <w:sz w:val="22"/>
                <w:lang w:val="en-GB"/>
              </w:rPr>
              <w:t>services</w:t>
            </w:r>
            <w:r w:rsidR="00A96A65">
              <w:rPr>
                <w:rFonts w:ascii="Myriad Pro" w:hAnsi="Myriad Pro"/>
                <w:sz w:val="22"/>
                <w:lang w:val="en-GB"/>
              </w:rPr>
              <w:t xml:space="preserve"> and </w:t>
            </w:r>
            <w:r w:rsidR="00122979">
              <w:rPr>
                <w:rFonts w:ascii="Myriad Pro" w:hAnsi="Myriad Pro"/>
                <w:sz w:val="22"/>
                <w:lang w:val="en-GB"/>
              </w:rPr>
              <w:t xml:space="preserve">licence </w:t>
            </w:r>
            <w:r w:rsidR="000273DF" w:rsidRPr="00444B6F">
              <w:rPr>
                <w:rFonts w:ascii="Myriad Pro" w:hAnsi="Myriad Pro"/>
                <w:sz w:val="22"/>
                <w:lang w:val="en-GB"/>
              </w:rPr>
              <w:t xml:space="preserve">for services of </w:t>
            </w:r>
            <w:r w:rsidR="00DB2069">
              <w:rPr>
                <w:rFonts w:ascii="Myriad Pro" w:hAnsi="Myriad Pro"/>
                <w:sz w:val="22"/>
                <w:lang w:val="en-GB"/>
              </w:rPr>
              <w:t xml:space="preserve">project </w:t>
            </w:r>
            <w:r w:rsidR="000273DF" w:rsidRPr="00444B6F">
              <w:rPr>
                <w:rFonts w:ascii="Myriad Pro" w:hAnsi="Myriad Pro"/>
                <w:sz w:val="22"/>
                <w:lang w:val="en-GB"/>
              </w:rPr>
              <w:t>design</w:t>
            </w:r>
            <w:r w:rsidR="00EE3760">
              <w:rPr>
                <w:rFonts w:ascii="Myriad Pro" w:hAnsi="Myriad Pro"/>
                <w:sz w:val="22"/>
                <w:lang w:val="en-GB"/>
              </w:rPr>
              <w:t>ing</w:t>
            </w:r>
            <w:r w:rsidR="000273DF" w:rsidRPr="00444B6F">
              <w:rPr>
                <w:rFonts w:ascii="Myriad Pro" w:hAnsi="Myriad Pro"/>
                <w:sz w:val="22"/>
                <w:lang w:val="en-GB"/>
              </w:rPr>
              <w:t xml:space="preserve"> and supervision over the works</w:t>
            </w:r>
            <w:r w:rsidR="00DB2069">
              <w:rPr>
                <w:rFonts w:ascii="Myriad Pro" w:hAnsi="Myriad Pro"/>
                <w:sz w:val="22"/>
                <w:lang w:val="en-GB"/>
              </w:rPr>
              <w:t xml:space="preserve"> in </w:t>
            </w:r>
            <w:r w:rsidR="00DB2069" w:rsidRPr="00444B6F">
              <w:rPr>
                <w:rFonts w:ascii="Myriad Pro" w:hAnsi="Myriad Pro"/>
                <w:sz w:val="22"/>
                <w:lang w:val="en-GB"/>
              </w:rPr>
              <w:t>subject</w:t>
            </w:r>
            <w:r w:rsidR="000273DF" w:rsidRPr="00444B6F">
              <w:rPr>
                <w:rFonts w:ascii="Myriad Pro" w:hAnsi="Myriad Pro"/>
                <w:sz w:val="22"/>
                <w:lang w:val="en-GB"/>
              </w:rPr>
              <w:t xml:space="preserve"> as a legal entity, issued by relevant government authority and valid at minimum until </w:t>
            </w:r>
            <w:r w:rsidR="007E20A3">
              <w:rPr>
                <w:rFonts w:ascii="Myriad Pro" w:hAnsi="Myriad Pro"/>
                <w:sz w:val="22"/>
                <w:lang w:val="en-GB"/>
              </w:rPr>
              <w:t>deadline for completion of works</w:t>
            </w:r>
            <w:r w:rsidR="00862A8B" w:rsidRPr="00F561D3">
              <w:rPr>
                <w:rFonts w:ascii="Myriad Pro" w:hAnsi="Myriad Pro"/>
                <w:sz w:val="22"/>
                <w:lang w:val="en-GB"/>
              </w:rPr>
              <w:t>.</w:t>
            </w:r>
          </w:p>
          <w:p w14:paraId="0A273DF9" w14:textId="480A95DD" w:rsidR="006758FF" w:rsidRDefault="00646F4B" w:rsidP="0078599F">
            <w:pPr>
              <w:pStyle w:val="BankNormal"/>
              <w:numPr>
                <w:ilvl w:val="0"/>
                <w:numId w:val="54"/>
              </w:numPr>
              <w:spacing w:after="100"/>
              <w:ind w:left="179" w:firstLine="0"/>
              <w:rPr>
                <w:rFonts w:ascii="Myriad Pro" w:hAnsi="Myriad Pro"/>
                <w:sz w:val="22"/>
                <w:lang w:val="en-GB"/>
              </w:rPr>
            </w:pPr>
            <w:r w:rsidRPr="00F561D3">
              <w:rPr>
                <w:rFonts w:ascii="Myriad Pro" w:hAnsi="Myriad Pro"/>
                <w:sz w:val="22"/>
                <w:lang w:val="en-GB"/>
              </w:rPr>
              <w:t xml:space="preserve">List of projects </w:t>
            </w:r>
            <w:r w:rsidR="00EE1A60">
              <w:rPr>
                <w:rFonts w:ascii="Myriad Pro" w:hAnsi="Myriad Pro"/>
                <w:sz w:val="22"/>
                <w:lang w:val="en-GB"/>
              </w:rPr>
              <w:t xml:space="preserve">successfully </w:t>
            </w:r>
            <w:r w:rsidR="007C55DE">
              <w:rPr>
                <w:rFonts w:ascii="Myriad Pro" w:hAnsi="Myriad Pro"/>
                <w:sz w:val="22"/>
                <w:lang w:val="en-GB"/>
              </w:rPr>
              <w:t>implemented</w:t>
            </w:r>
            <w:r w:rsidRPr="00F561D3">
              <w:rPr>
                <w:rFonts w:ascii="Myriad Pro" w:hAnsi="Myriad Pro"/>
                <w:sz w:val="22"/>
                <w:lang w:val="en-GB"/>
              </w:rPr>
              <w:t xml:space="preserve"> </w:t>
            </w:r>
            <w:r w:rsidR="00B64102">
              <w:rPr>
                <w:rFonts w:ascii="Myriad Pro" w:hAnsi="Myriad Pro"/>
                <w:sz w:val="22"/>
                <w:lang w:val="en-GB"/>
              </w:rPr>
              <w:t>during</w:t>
            </w:r>
            <w:r w:rsidRPr="00F561D3">
              <w:rPr>
                <w:rFonts w:ascii="Myriad Pro" w:hAnsi="Myriad Pro"/>
                <w:sz w:val="22"/>
                <w:lang w:val="en-GB"/>
              </w:rPr>
              <w:t xml:space="preserve"> last </w:t>
            </w:r>
            <w:r w:rsidR="00677837" w:rsidRPr="00F561D3">
              <w:rPr>
                <w:rFonts w:ascii="Myriad Pro" w:hAnsi="Myriad Pro"/>
                <w:sz w:val="22"/>
                <w:lang w:val="en-GB"/>
              </w:rPr>
              <w:t>5</w:t>
            </w:r>
            <w:r w:rsidRPr="00F561D3">
              <w:rPr>
                <w:rFonts w:ascii="Myriad Pro" w:hAnsi="Myriad Pro"/>
                <w:sz w:val="22"/>
                <w:lang w:val="en-GB"/>
              </w:rPr>
              <w:t xml:space="preserve"> years </w:t>
            </w:r>
            <w:r w:rsidR="00B77915">
              <w:rPr>
                <w:rFonts w:ascii="Myriad Pro" w:hAnsi="Myriad Pro"/>
                <w:sz w:val="22"/>
                <w:lang w:val="en-GB"/>
              </w:rPr>
              <w:t xml:space="preserve">prepared on the </w:t>
            </w:r>
            <w:r w:rsidR="00BE35D0" w:rsidRPr="00593C95">
              <w:rPr>
                <w:rFonts w:ascii="Myriad Pro" w:hAnsi="Myriad Pro"/>
                <w:sz w:val="22"/>
                <w:lang w:val="en-GB"/>
              </w:rPr>
              <w:t>company’s letterhead</w:t>
            </w:r>
            <w:r w:rsidR="00B77915">
              <w:rPr>
                <w:rFonts w:ascii="Myriad Pro" w:hAnsi="Myriad Pro"/>
                <w:sz w:val="22"/>
                <w:lang w:val="en-GB"/>
              </w:rPr>
              <w:t>.</w:t>
            </w:r>
          </w:p>
          <w:p w14:paraId="4B70D1CB" w14:textId="09DE5A9D" w:rsidR="00F74B07" w:rsidRDefault="004F74AF" w:rsidP="0078599F">
            <w:pPr>
              <w:pStyle w:val="BankNormal"/>
              <w:numPr>
                <w:ilvl w:val="0"/>
                <w:numId w:val="54"/>
              </w:numPr>
              <w:spacing w:after="100"/>
              <w:ind w:left="179" w:firstLine="0"/>
              <w:rPr>
                <w:rFonts w:ascii="Myriad Pro" w:hAnsi="Myriad Pro"/>
                <w:sz w:val="22"/>
                <w:lang w:val="en-GB"/>
              </w:rPr>
            </w:pPr>
            <w:r>
              <w:rPr>
                <w:rFonts w:ascii="Myriad Pro" w:hAnsi="Myriad Pro"/>
                <w:sz w:val="22"/>
                <w:lang w:val="en-GB"/>
              </w:rPr>
              <w:t xml:space="preserve">Purchaser’s </w:t>
            </w:r>
            <w:r w:rsidRPr="00DD4844">
              <w:rPr>
                <w:rFonts w:ascii="Myriad Pro" w:hAnsi="Myriad Pro"/>
                <w:sz w:val="22"/>
                <w:lang w:val="en-GB"/>
              </w:rPr>
              <w:t>recommendation letters indicating the value, complexity and date of project completion, for at least 3 projects implemented within the last 5 years. Letters should include purchasers’ contact details.</w:t>
            </w:r>
          </w:p>
          <w:p w14:paraId="368B5214" w14:textId="55CAD198" w:rsidR="00646F4B" w:rsidRPr="00F561D3" w:rsidRDefault="006758FF" w:rsidP="0078599F">
            <w:pPr>
              <w:pStyle w:val="BankNormal"/>
              <w:numPr>
                <w:ilvl w:val="0"/>
                <w:numId w:val="54"/>
              </w:numPr>
              <w:spacing w:after="100"/>
              <w:ind w:left="179" w:firstLine="0"/>
              <w:rPr>
                <w:rFonts w:ascii="Myriad Pro" w:hAnsi="Myriad Pro"/>
                <w:sz w:val="22"/>
                <w:lang w:val="en-GB"/>
              </w:rPr>
            </w:pPr>
            <w:r>
              <w:rPr>
                <w:rFonts w:ascii="Myriad Pro" w:hAnsi="Myriad Pro"/>
                <w:sz w:val="22"/>
                <w:lang w:val="en-GB"/>
              </w:rPr>
              <w:t xml:space="preserve">Statement that </w:t>
            </w:r>
            <w:r w:rsidR="0041061C">
              <w:rPr>
                <w:rFonts w:ascii="Myriad Pro" w:hAnsi="Myriad Pro"/>
                <w:sz w:val="22"/>
                <w:lang w:val="en-GB"/>
              </w:rPr>
              <w:t>bidder will ensure that a</w:t>
            </w:r>
            <w:r w:rsidR="00221F83">
              <w:rPr>
                <w:rFonts w:ascii="Myriad Pro" w:hAnsi="Myriad Pro"/>
                <w:sz w:val="22"/>
                <w:lang w:val="en-GB"/>
              </w:rPr>
              <w:t xml:space="preserve">ll works will be implemented </w:t>
            </w:r>
            <w:r w:rsidR="000572EC" w:rsidRPr="00F561D3">
              <w:rPr>
                <w:rFonts w:ascii="Myriad Pro" w:hAnsi="Myriad Pro"/>
                <w:sz w:val="22"/>
                <w:lang w:val="en-GB"/>
              </w:rPr>
              <w:t xml:space="preserve">with full </w:t>
            </w:r>
            <w:r w:rsidR="00051FB1" w:rsidRPr="00F561D3">
              <w:rPr>
                <w:rFonts w:ascii="Myriad Pro" w:hAnsi="Myriad Pro"/>
                <w:sz w:val="22"/>
                <w:lang w:val="en-GB"/>
              </w:rPr>
              <w:t>implement</w:t>
            </w:r>
            <w:r w:rsidR="000572EC" w:rsidRPr="00F561D3">
              <w:rPr>
                <w:rFonts w:ascii="Myriad Pro" w:hAnsi="Myriad Pro"/>
                <w:sz w:val="22"/>
                <w:lang w:val="en-GB"/>
              </w:rPr>
              <w:t>ation of</w:t>
            </w:r>
            <w:r w:rsidR="002C14C7" w:rsidRPr="00F561D3">
              <w:rPr>
                <w:rFonts w:ascii="Myriad Pro" w:hAnsi="Myriad Pro"/>
                <w:sz w:val="22"/>
                <w:lang w:val="en-GB"/>
              </w:rPr>
              <w:t xml:space="preserve"> security and </w:t>
            </w:r>
            <w:r w:rsidR="00A44D38" w:rsidRPr="00F561D3">
              <w:rPr>
                <w:rFonts w:ascii="Myriad Pro" w:hAnsi="Myriad Pro"/>
                <w:sz w:val="22"/>
                <w:lang w:val="en-GB"/>
              </w:rPr>
              <w:t xml:space="preserve">safety </w:t>
            </w:r>
            <w:r w:rsidR="002C14C7" w:rsidRPr="00F561D3">
              <w:rPr>
                <w:rFonts w:ascii="Myriad Pro" w:hAnsi="Myriad Pro"/>
                <w:sz w:val="22"/>
                <w:lang w:val="en-GB"/>
              </w:rPr>
              <w:t xml:space="preserve">standards specified in </w:t>
            </w:r>
            <w:r w:rsidR="008325B2" w:rsidRPr="00F561D3">
              <w:rPr>
                <w:rFonts w:ascii="Myriad Pro" w:hAnsi="Myriad Pro"/>
                <w:sz w:val="22"/>
                <w:lang w:val="en-GB"/>
              </w:rPr>
              <w:t>General and Technical Conditions for Works within Ammunition Storage Sites</w:t>
            </w:r>
            <w:r w:rsidR="00B1688E">
              <w:rPr>
                <w:rFonts w:ascii="Myriad Pro" w:hAnsi="Myriad Pro"/>
                <w:sz w:val="22"/>
                <w:lang w:val="en-GB"/>
              </w:rPr>
              <w:t>.</w:t>
            </w:r>
          </w:p>
          <w:p w14:paraId="1B833D1C" w14:textId="62005587" w:rsidR="00505A52" w:rsidRDefault="00505A52" w:rsidP="00505A52">
            <w:pPr>
              <w:pStyle w:val="BankNormal"/>
              <w:numPr>
                <w:ilvl w:val="0"/>
                <w:numId w:val="54"/>
              </w:numPr>
              <w:spacing w:after="100"/>
              <w:ind w:left="179" w:firstLine="0"/>
              <w:rPr>
                <w:rFonts w:ascii="Myriad Pro" w:hAnsi="Myriad Pro"/>
                <w:sz w:val="22"/>
                <w:lang w:val="en-GB"/>
              </w:rPr>
            </w:pPr>
            <w:r w:rsidRPr="00F561D3">
              <w:rPr>
                <w:rFonts w:ascii="Myriad Pro" w:hAnsi="Myriad Pro"/>
                <w:sz w:val="22"/>
                <w:lang w:val="en-GB"/>
              </w:rPr>
              <w:t>Income balance sheet for previous three years.</w:t>
            </w:r>
          </w:p>
          <w:p w14:paraId="764194F1" w14:textId="77777777" w:rsidR="00F31F6A" w:rsidRDefault="00AE78A0" w:rsidP="00593C95">
            <w:pPr>
              <w:pStyle w:val="BankNormal"/>
              <w:numPr>
                <w:ilvl w:val="0"/>
                <w:numId w:val="54"/>
              </w:numPr>
              <w:spacing w:after="100"/>
              <w:ind w:left="179" w:firstLine="0"/>
              <w:rPr>
                <w:rFonts w:ascii="Myriad Pro" w:hAnsi="Myriad Pro"/>
                <w:sz w:val="22"/>
                <w:lang w:val="en-GB"/>
              </w:rPr>
            </w:pPr>
            <w:r w:rsidRPr="00593C95">
              <w:rPr>
                <w:rFonts w:ascii="Myriad Pro" w:hAnsi="Myriad Pro"/>
                <w:sz w:val="22"/>
                <w:lang w:val="en-GB"/>
              </w:rPr>
              <w:t>Original</w:t>
            </w:r>
            <w:r w:rsidRPr="00593C95">
              <w:rPr>
                <w:rFonts w:asciiTheme="minorHAnsi" w:hAnsiTheme="minorHAnsi" w:cstheme="minorHAnsi"/>
                <w:sz w:val="22"/>
                <w:lang w:val="en-GB" w:eastAsia="it-IT"/>
              </w:rPr>
              <w:t xml:space="preserve"> </w:t>
            </w:r>
            <w:r w:rsidRPr="00593C95">
              <w:rPr>
                <w:rFonts w:ascii="Myriad Pro" w:hAnsi="Myriad Pro"/>
                <w:sz w:val="22"/>
                <w:lang w:val="en-GB"/>
              </w:rPr>
              <w:t>Tax Administration Excerpt confirming contributions paid for the minimum requested number of full-time employees</w:t>
            </w:r>
            <w:r w:rsidR="00AD229E" w:rsidRPr="00593C95">
              <w:rPr>
                <w:rFonts w:ascii="Myriad Pro" w:hAnsi="Myriad Pro"/>
                <w:sz w:val="22"/>
                <w:lang w:val="en-GB"/>
              </w:rPr>
              <w:t xml:space="preserve"> </w:t>
            </w:r>
            <w:r w:rsidRPr="00593C95">
              <w:rPr>
                <w:rFonts w:ascii="Myriad Pro" w:hAnsi="Myriad Pro"/>
                <w:sz w:val="22"/>
                <w:lang w:val="en-GB"/>
              </w:rPr>
              <w:t xml:space="preserve">or specifically subcontracted consultants for this assignment for at least three-month period, not older than one month, for companies registered in BiH. The excerpt must attain the certified list of employees. </w:t>
            </w:r>
          </w:p>
          <w:p w14:paraId="5C7AEAB4" w14:textId="2F80CA63" w:rsidR="00505A52" w:rsidRDefault="00AE78A0" w:rsidP="00593C95">
            <w:pPr>
              <w:pStyle w:val="BankNormal"/>
              <w:numPr>
                <w:ilvl w:val="0"/>
                <w:numId w:val="54"/>
              </w:numPr>
              <w:spacing w:after="100"/>
              <w:ind w:left="179" w:firstLine="0"/>
              <w:rPr>
                <w:rFonts w:ascii="Myriad Pro" w:hAnsi="Myriad Pro"/>
                <w:sz w:val="22"/>
                <w:lang w:val="en-GB"/>
              </w:rPr>
            </w:pPr>
            <w:r w:rsidRPr="00593C95">
              <w:rPr>
                <w:rFonts w:ascii="Myriad Pro" w:hAnsi="Myriad Pro"/>
                <w:sz w:val="22"/>
                <w:lang w:val="en-GB"/>
              </w:rPr>
              <w:t xml:space="preserve">List of </w:t>
            </w:r>
            <w:r w:rsidR="003A79AD">
              <w:rPr>
                <w:rFonts w:ascii="Myriad Pro" w:hAnsi="Myriad Pro"/>
                <w:sz w:val="22"/>
                <w:lang w:val="en-GB"/>
              </w:rPr>
              <w:t>team members</w:t>
            </w:r>
            <w:r w:rsidR="00304011">
              <w:rPr>
                <w:rFonts w:ascii="Myriad Pro" w:hAnsi="Myriad Pro"/>
                <w:sz w:val="22"/>
                <w:lang w:val="en-GB"/>
              </w:rPr>
              <w:t xml:space="preserve"> for the contract</w:t>
            </w:r>
            <w:r w:rsidRPr="00593C95">
              <w:rPr>
                <w:rFonts w:ascii="Myriad Pro" w:hAnsi="Myriad Pro"/>
                <w:sz w:val="22"/>
                <w:lang w:val="en-GB"/>
              </w:rPr>
              <w:t xml:space="preserve"> on company’s letterhead, showing educational degree, qualifications and years of experience.</w:t>
            </w:r>
          </w:p>
          <w:p w14:paraId="6441E365" w14:textId="77777777" w:rsidR="00593C95" w:rsidRPr="00593C95" w:rsidRDefault="00593C95" w:rsidP="00593C95">
            <w:pPr>
              <w:pStyle w:val="BankNormal"/>
              <w:numPr>
                <w:ilvl w:val="0"/>
                <w:numId w:val="54"/>
              </w:numPr>
              <w:spacing w:after="100"/>
              <w:ind w:left="179" w:firstLine="0"/>
              <w:rPr>
                <w:rFonts w:ascii="Myriad Pro" w:hAnsi="Myriad Pro"/>
                <w:sz w:val="22"/>
                <w:lang w:val="en-GB"/>
              </w:rPr>
            </w:pPr>
          </w:p>
          <w:p w14:paraId="368B5222" w14:textId="214F1906" w:rsidR="00AB2E91" w:rsidRPr="00F561D3" w:rsidRDefault="00AB2E91" w:rsidP="00F561D3">
            <w:pPr>
              <w:pStyle w:val="BankNormal"/>
              <w:tabs>
                <w:tab w:val="left" w:pos="5088"/>
              </w:tabs>
              <w:spacing w:after="0"/>
              <w:rPr>
                <w:rFonts w:ascii="Myriad Pro" w:hAnsi="Myriad Pro"/>
                <w:sz w:val="22"/>
                <w:lang w:val="en-GB"/>
              </w:rPr>
            </w:pPr>
            <w:r w:rsidRPr="00F561D3">
              <w:rPr>
                <w:rFonts w:ascii="Myriad Pro" w:hAnsi="Myriad Pro"/>
                <w:sz w:val="22"/>
                <w:lang w:val="en-GB"/>
              </w:rPr>
              <w:t xml:space="preserve">CV for 1 </w:t>
            </w:r>
            <w:r w:rsidR="009878C1" w:rsidRPr="00F561D3">
              <w:rPr>
                <w:rFonts w:ascii="Myriad Pro" w:hAnsi="Myriad Pro"/>
                <w:sz w:val="22"/>
                <w:lang w:val="en-GB"/>
              </w:rPr>
              <w:t>Graduated Engineer of</w:t>
            </w:r>
            <w:r w:rsidRPr="00F561D3">
              <w:rPr>
                <w:rFonts w:ascii="Myriad Pro" w:hAnsi="Myriad Pro"/>
                <w:sz w:val="22"/>
                <w:lang w:val="en-GB"/>
              </w:rPr>
              <w:t xml:space="preserve"> Architecture</w:t>
            </w:r>
            <w:r w:rsidR="001B3BC8" w:rsidRPr="00F561D3">
              <w:rPr>
                <w:rFonts w:ascii="Myriad Pro" w:hAnsi="Myriad Pro"/>
                <w:sz w:val="22"/>
                <w:lang w:val="en-GB"/>
              </w:rPr>
              <w:t xml:space="preserve"> or Graduated Civil Engineer</w:t>
            </w:r>
            <w:r w:rsidR="009878C1" w:rsidRPr="00F561D3">
              <w:rPr>
                <w:rFonts w:ascii="Myriad Pro" w:hAnsi="Myriad Pro"/>
                <w:sz w:val="22"/>
                <w:lang w:val="en-GB"/>
              </w:rPr>
              <w:t xml:space="preserve"> </w:t>
            </w:r>
            <w:r w:rsidR="00082E21" w:rsidRPr="00F561D3">
              <w:rPr>
                <w:rFonts w:ascii="Myriad Pro" w:hAnsi="Myriad Pro"/>
                <w:sz w:val="22"/>
                <w:lang w:val="en-GB"/>
              </w:rPr>
              <w:t xml:space="preserve">(Lead Engineer) </w:t>
            </w:r>
            <w:r w:rsidR="009878C1" w:rsidRPr="00F561D3">
              <w:rPr>
                <w:rFonts w:ascii="Myriad Pro" w:hAnsi="Myriad Pro"/>
                <w:sz w:val="22"/>
                <w:lang w:val="en-GB"/>
              </w:rPr>
              <w:t>with</w:t>
            </w:r>
            <w:r w:rsidRPr="00F561D3">
              <w:rPr>
                <w:rFonts w:ascii="Myriad Pro" w:hAnsi="Myriad Pro"/>
                <w:sz w:val="22"/>
                <w:lang w:val="en-GB"/>
              </w:rPr>
              <w:t xml:space="preserve"> professional license</w:t>
            </w:r>
            <w:r w:rsidR="001D2B87" w:rsidRPr="00F561D3">
              <w:rPr>
                <w:rFonts w:ascii="Myriad Pro" w:hAnsi="Myriad Pro"/>
                <w:sz w:val="22"/>
                <w:lang w:val="en-GB"/>
              </w:rPr>
              <w:t xml:space="preserve"> for project designing and supervision</w:t>
            </w:r>
            <w:r w:rsidRPr="00F561D3">
              <w:rPr>
                <w:rFonts w:ascii="Myriad Pro" w:hAnsi="Myriad Pro"/>
                <w:sz w:val="22"/>
                <w:lang w:val="en-GB"/>
              </w:rPr>
              <w:t xml:space="preserve"> and at least </w:t>
            </w:r>
            <w:r w:rsidR="00260AC2" w:rsidRPr="00F561D3">
              <w:rPr>
                <w:rFonts w:ascii="Myriad Pro" w:hAnsi="Myriad Pro"/>
                <w:sz w:val="22"/>
                <w:lang w:val="en-GB"/>
              </w:rPr>
              <w:t>7</w:t>
            </w:r>
            <w:r w:rsidRPr="00F561D3">
              <w:rPr>
                <w:rFonts w:ascii="Myriad Pro" w:hAnsi="Myriad Pro"/>
                <w:sz w:val="22"/>
                <w:lang w:val="en-GB"/>
              </w:rPr>
              <w:t xml:space="preserve"> years of experience in </w:t>
            </w:r>
            <w:r w:rsidR="00F44824" w:rsidRPr="00F561D3">
              <w:rPr>
                <w:rFonts w:ascii="Myriad Pro" w:hAnsi="Myriad Pro"/>
                <w:sz w:val="22"/>
                <w:lang w:val="en-GB"/>
              </w:rPr>
              <w:t xml:space="preserve">supervision of </w:t>
            </w:r>
            <w:r w:rsidR="00B6145E" w:rsidRPr="00F561D3">
              <w:rPr>
                <w:rFonts w:ascii="Myriad Pro" w:hAnsi="Myriad Pro"/>
                <w:sz w:val="22"/>
                <w:lang w:val="en-GB"/>
              </w:rPr>
              <w:t>infrastructure works</w:t>
            </w:r>
            <w:r w:rsidRPr="00F561D3">
              <w:rPr>
                <w:rFonts w:ascii="Myriad Pro" w:hAnsi="Myriad Pro"/>
                <w:sz w:val="22"/>
                <w:lang w:val="en-GB"/>
              </w:rPr>
              <w:t xml:space="preserve"> </w:t>
            </w:r>
            <w:r w:rsidR="00511A44" w:rsidRPr="00F561D3">
              <w:rPr>
                <w:rFonts w:ascii="Myriad Pro" w:hAnsi="Myriad Pro"/>
                <w:sz w:val="22"/>
                <w:lang w:val="en-GB"/>
              </w:rPr>
              <w:t>of similar scope, nature and complexity</w:t>
            </w:r>
            <w:r w:rsidRPr="00F561D3">
              <w:rPr>
                <w:rFonts w:ascii="Myriad Pro" w:hAnsi="Myriad Pro"/>
                <w:sz w:val="22"/>
                <w:lang w:val="en-GB"/>
              </w:rPr>
              <w:t xml:space="preserve">. At least </w:t>
            </w:r>
            <w:r w:rsidR="00FC1921" w:rsidRPr="00F561D3">
              <w:rPr>
                <w:rFonts w:ascii="Myriad Pro" w:hAnsi="Myriad Pro"/>
                <w:sz w:val="22"/>
                <w:lang w:val="en-GB"/>
              </w:rPr>
              <w:t>fiv</w:t>
            </w:r>
            <w:r w:rsidRPr="00F561D3">
              <w:rPr>
                <w:rFonts w:ascii="Myriad Pro" w:hAnsi="Myriad Pro"/>
                <w:sz w:val="22"/>
                <w:lang w:val="en-GB"/>
              </w:rPr>
              <w:t xml:space="preserve">e projects during last </w:t>
            </w:r>
            <w:r w:rsidR="00BF79E1" w:rsidRPr="00F561D3">
              <w:rPr>
                <w:rFonts w:ascii="Myriad Pro" w:hAnsi="Myriad Pro"/>
                <w:sz w:val="22"/>
                <w:lang w:val="en-GB"/>
              </w:rPr>
              <w:t>5</w:t>
            </w:r>
            <w:r w:rsidRPr="00F561D3">
              <w:rPr>
                <w:rFonts w:ascii="Myriad Pro" w:hAnsi="Myriad Pro"/>
                <w:sz w:val="22"/>
                <w:lang w:val="en-GB"/>
              </w:rPr>
              <w:t xml:space="preserve"> years related to </w:t>
            </w:r>
            <w:r w:rsidR="009E6EC9" w:rsidRPr="00F561D3">
              <w:rPr>
                <w:rFonts w:ascii="Myriad Pro" w:hAnsi="Myriad Pro"/>
                <w:sz w:val="22"/>
                <w:lang w:val="en-GB"/>
              </w:rPr>
              <w:t xml:space="preserve">supervision </w:t>
            </w:r>
            <w:r w:rsidR="00ED79FC" w:rsidRPr="00F561D3">
              <w:rPr>
                <w:rFonts w:ascii="Myriad Pro" w:hAnsi="Myriad Pro"/>
                <w:sz w:val="22"/>
                <w:lang w:val="en-GB"/>
              </w:rPr>
              <w:t>of infrastructure works of similar scope, nature and complexity</w:t>
            </w:r>
            <w:r w:rsidRPr="00F561D3">
              <w:rPr>
                <w:rFonts w:ascii="Myriad Pro" w:hAnsi="Myriad Pro"/>
                <w:sz w:val="22"/>
                <w:lang w:val="en-GB"/>
              </w:rPr>
              <w:t>. List of references should be submitted as an integral part of offer.</w:t>
            </w:r>
          </w:p>
          <w:p w14:paraId="368B5223" w14:textId="77777777" w:rsidR="00AB2E91" w:rsidRPr="00F561D3" w:rsidRDefault="00AB2E91" w:rsidP="00F561D3">
            <w:pPr>
              <w:pStyle w:val="BankNormal"/>
              <w:tabs>
                <w:tab w:val="left" w:pos="5088"/>
              </w:tabs>
              <w:spacing w:after="0"/>
              <w:rPr>
                <w:rFonts w:ascii="Myriad Pro" w:hAnsi="Myriad Pro"/>
                <w:sz w:val="22"/>
                <w:lang w:val="en-GB"/>
              </w:rPr>
            </w:pPr>
          </w:p>
          <w:p w14:paraId="368B5224" w14:textId="46E53E6C" w:rsidR="00646F4B" w:rsidRPr="00F561D3" w:rsidRDefault="00AB2E91" w:rsidP="00F561D3">
            <w:pPr>
              <w:pStyle w:val="BankNormal"/>
              <w:tabs>
                <w:tab w:val="left" w:pos="5088"/>
              </w:tabs>
              <w:spacing w:after="0"/>
              <w:rPr>
                <w:rFonts w:ascii="Myriad Pro" w:hAnsi="Myriad Pro"/>
                <w:sz w:val="22"/>
                <w:lang w:val="en-GB"/>
              </w:rPr>
            </w:pPr>
            <w:r w:rsidRPr="00F561D3">
              <w:rPr>
                <w:rFonts w:ascii="Myriad Pro" w:hAnsi="Myriad Pro"/>
                <w:sz w:val="22"/>
                <w:lang w:val="en-GB"/>
              </w:rPr>
              <w:t xml:space="preserve">CV </w:t>
            </w:r>
            <w:r w:rsidR="00646F4B" w:rsidRPr="00F561D3">
              <w:rPr>
                <w:rFonts w:ascii="Myriad Pro" w:hAnsi="Myriad Pro"/>
                <w:sz w:val="22"/>
                <w:lang w:val="en-GB"/>
              </w:rPr>
              <w:t xml:space="preserve">for </w:t>
            </w:r>
            <w:r w:rsidR="00EA359D" w:rsidRPr="00F561D3">
              <w:rPr>
                <w:rFonts w:ascii="Myriad Pro" w:hAnsi="Myriad Pro"/>
                <w:sz w:val="22"/>
                <w:lang w:val="en-GB"/>
              </w:rPr>
              <w:t xml:space="preserve">1 </w:t>
            </w:r>
            <w:r w:rsidR="00BD030C" w:rsidRPr="00F561D3">
              <w:rPr>
                <w:rFonts w:ascii="Myriad Pro" w:hAnsi="Myriad Pro"/>
                <w:sz w:val="22"/>
                <w:lang w:val="en-GB"/>
              </w:rPr>
              <w:t xml:space="preserve">Graduated </w:t>
            </w:r>
            <w:r w:rsidR="00711513" w:rsidRPr="00F561D3">
              <w:rPr>
                <w:rFonts w:ascii="Myriad Pro" w:hAnsi="Myriad Pro"/>
                <w:sz w:val="22"/>
                <w:lang w:val="en-GB"/>
              </w:rPr>
              <w:t xml:space="preserve">Civil </w:t>
            </w:r>
            <w:r w:rsidR="00BD030C" w:rsidRPr="00F561D3">
              <w:rPr>
                <w:rFonts w:ascii="Myriad Pro" w:hAnsi="Myriad Pro"/>
                <w:sz w:val="22"/>
                <w:lang w:val="en-GB"/>
              </w:rPr>
              <w:t xml:space="preserve">Engineer </w:t>
            </w:r>
            <w:r w:rsidR="00EA359D" w:rsidRPr="00F561D3">
              <w:rPr>
                <w:rFonts w:ascii="Myriad Pro" w:hAnsi="Myriad Pro"/>
                <w:sz w:val="22"/>
                <w:lang w:val="en-GB"/>
              </w:rPr>
              <w:t xml:space="preserve">with </w:t>
            </w:r>
            <w:r w:rsidR="00051FB1" w:rsidRPr="00F561D3">
              <w:rPr>
                <w:rFonts w:ascii="Myriad Pro" w:hAnsi="Myriad Pro"/>
                <w:sz w:val="22"/>
                <w:lang w:val="en-GB"/>
              </w:rPr>
              <w:t xml:space="preserve">professional license </w:t>
            </w:r>
            <w:r w:rsidR="00EC4E91" w:rsidRPr="00F561D3">
              <w:rPr>
                <w:rFonts w:ascii="Myriad Pro" w:hAnsi="Myriad Pro"/>
                <w:sz w:val="22"/>
                <w:lang w:val="en-GB"/>
              </w:rPr>
              <w:t xml:space="preserve">for project designing and supervision </w:t>
            </w:r>
            <w:r w:rsidR="00051FB1" w:rsidRPr="00F561D3">
              <w:rPr>
                <w:rFonts w:ascii="Myriad Pro" w:hAnsi="Myriad Pro"/>
                <w:sz w:val="22"/>
                <w:lang w:val="en-GB"/>
              </w:rPr>
              <w:t xml:space="preserve">and at least </w:t>
            </w:r>
            <w:r w:rsidR="00A57808" w:rsidRPr="00F561D3">
              <w:rPr>
                <w:rFonts w:ascii="Myriad Pro" w:hAnsi="Myriad Pro"/>
                <w:sz w:val="22"/>
                <w:lang w:val="en-GB"/>
              </w:rPr>
              <w:t>5</w:t>
            </w:r>
            <w:r w:rsidR="00051FB1" w:rsidRPr="00F561D3">
              <w:rPr>
                <w:rFonts w:ascii="Myriad Pro" w:hAnsi="Myriad Pro"/>
                <w:sz w:val="22"/>
                <w:lang w:val="en-GB"/>
              </w:rPr>
              <w:t xml:space="preserve"> years of experience in </w:t>
            </w:r>
            <w:r w:rsidR="00C55075" w:rsidRPr="00F561D3">
              <w:rPr>
                <w:rFonts w:ascii="Myriad Pro" w:hAnsi="Myriad Pro"/>
                <w:sz w:val="22"/>
                <w:lang w:val="en-GB"/>
              </w:rPr>
              <w:t xml:space="preserve">supervision of </w:t>
            </w:r>
            <w:r w:rsidR="00927B39" w:rsidRPr="00F561D3">
              <w:rPr>
                <w:rFonts w:ascii="Myriad Pro" w:hAnsi="Myriad Pro"/>
                <w:sz w:val="22"/>
                <w:lang w:val="en-GB"/>
              </w:rPr>
              <w:t>works</w:t>
            </w:r>
            <w:r w:rsidR="00051FB1" w:rsidRPr="00F561D3">
              <w:rPr>
                <w:rFonts w:ascii="Myriad Pro" w:hAnsi="Myriad Pro"/>
                <w:sz w:val="22"/>
                <w:lang w:val="en-GB"/>
              </w:rPr>
              <w:t xml:space="preserve"> </w:t>
            </w:r>
            <w:r w:rsidR="000B5153" w:rsidRPr="00F561D3">
              <w:rPr>
                <w:rFonts w:ascii="Myriad Pro" w:hAnsi="Myriad Pro"/>
                <w:sz w:val="22"/>
                <w:lang w:val="en-GB"/>
              </w:rPr>
              <w:t>related to landslide rehabilitation</w:t>
            </w:r>
            <w:r w:rsidR="00862A8B" w:rsidRPr="00F561D3">
              <w:rPr>
                <w:rFonts w:ascii="Myriad Pro" w:hAnsi="Myriad Pro"/>
                <w:sz w:val="22"/>
                <w:lang w:val="en-GB"/>
              </w:rPr>
              <w:t>.</w:t>
            </w:r>
            <w:r w:rsidR="00074632" w:rsidRPr="00F561D3">
              <w:rPr>
                <w:rFonts w:ascii="Myriad Pro" w:hAnsi="Myriad Pro"/>
                <w:sz w:val="22"/>
                <w:lang w:val="en-GB"/>
              </w:rPr>
              <w:t xml:space="preserve"> </w:t>
            </w:r>
            <w:r w:rsidR="00FA3556" w:rsidRPr="00F561D3">
              <w:rPr>
                <w:rFonts w:ascii="Myriad Pro" w:hAnsi="Myriad Pro"/>
                <w:sz w:val="22"/>
                <w:lang w:val="en-GB"/>
              </w:rPr>
              <w:t xml:space="preserve">At least three projects during last </w:t>
            </w:r>
            <w:r w:rsidR="00E5076D" w:rsidRPr="00F561D3">
              <w:rPr>
                <w:rFonts w:ascii="Myriad Pro" w:hAnsi="Myriad Pro"/>
                <w:sz w:val="22"/>
                <w:lang w:val="en-GB"/>
              </w:rPr>
              <w:t>5</w:t>
            </w:r>
            <w:r w:rsidR="00FA3556" w:rsidRPr="00F561D3">
              <w:rPr>
                <w:rFonts w:ascii="Myriad Pro" w:hAnsi="Myriad Pro"/>
                <w:sz w:val="22"/>
                <w:lang w:val="en-GB"/>
              </w:rPr>
              <w:t xml:space="preserve"> years related to </w:t>
            </w:r>
            <w:r w:rsidR="00927B39" w:rsidRPr="00F561D3">
              <w:rPr>
                <w:rFonts w:ascii="Myriad Pro" w:hAnsi="Myriad Pro"/>
                <w:sz w:val="22"/>
                <w:lang w:val="en-GB"/>
              </w:rPr>
              <w:t xml:space="preserve">supervision </w:t>
            </w:r>
            <w:r w:rsidR="00B8346B" w:rsidRPr="00F561D3">
              <w:rPr>
                <w:rFonts w:ascii="Myriad Pro" w:hAnsi="Myriad Pro"/>
                <w:sz w:val="22"/>
                <w:lang w:val="en-GB"/>
              </w:rPr>
              <w:t>of works related to landslide rehabilitation</w:t>
            </w:r>
            <w:r w:rsidR="00FA3556" w:rsidRPr="00F561D3">
              <w:rPr>
                <w:rFonts w:ascii="Myriad Pro" w:hAnsi="Myriad Pro"/>
                <w:sz w:val="22"/>
                <w:lang w:val="en-GB"/>
              </w:rPr>
              <w:t xml:space="preserve">. </w:t>
            </w:r>
            <w:r w:rsidR="00074632" w:rsidRPr="00F561D3">
              <w:rPr>
                <w:rFonts w:ascii="Myriad Pro" w:hAnsi="Myriad Pro"/>
                <w:sz w:val="22"/>
                <w:lang w:val="en-GB"/>
              </w:rPr>
              <w:t>List of references should be submitted as an integral part of offer.</w:t>
            </w:r>
          </w:p>
          <w:p w14:paraId="368B5225" w14:textId="77777777" w:rsidR="009878C1" w:rsidRPr="00F561D3" w:rsidRDefault="009878C1" w:rsidP="00F561D3">
            <w:pPr>
              <w:pStyle w:val="BankNormal"/>
              <w:tabs>
                <w:tab w:val="left" w:pos="5088"/>
              </w:tabs>
              <w:spacing w:after="0"/>
              <w:rPr>
                <w:rFonts w:ascii="Myriad Pro" w:hAnsi="Myriad Pro"/>
                <w:sz w:val="22"/>
                <w:lang w:val="en-GB"/>
              </w:rPr>
            </w:pPr>
          </w:p>
          <w:p w14:paraId="68CD3675" w14:textId="17D78571" w:rsidR="0098012F" w:rsidRPr="00F561D3" w:rsidRDefault="0098012F" w:rsidP="00F561D3">
            <w:pPr>
              <w:pStyle w:val="BankNormal"/>
              <w:tabs>
                <w:tab w:val="left" w:pos="5088"/>
              </w:tabs>
              <w:spacing w:after="0"/>
              <w:rPr>
                <w:rFonts w:ascii="Myriad Pro" w:hAnsi="Myriad Pro"/>
                <w:sz w:val="22"/>
                <w:lang w:val="en-GB"/>
              </w:rPr>
            </w:pPr>
            <w:r w:rsidRPr="00F561D3">
              <w:rPr>
                <w:rFonts w:ascii="Myriad Pro" w:hAnsi="Myriad Pro"/>
                <w:sz w:val="22"/>
                <w:lang w:val="en-GB"/>
              </w:rPr>
              <w:t>CV for 1 Graduated Mechanical Engineer with professional license</w:t>
            </w:r>
            <w:r w:rsidR="009A7E96">
              <w:rPr>
                <w:rFonts w:ascii="Myriad Pro" w:hAnsi="Myriad Pro"/>
                <w:sz w:val="22"/>
                <w:lang w:val="en-GB"/>
              </w:rPr>
              <w:t xml:space="preserve"> (HVAC)</w:t>
            </w:r>
            <w:r w:rsidRPr="00F561D3">
              <w:rPr>
                <w:rFonts w:ascii="Myriad Pro" w:hAnsi="Myriad Pro"/>
                <w:sz w:val="22"/>
                <w:lang w:val="en-GB"/>
              </w:rPr>
              <w:t xml:space="preserve"> </w:t>
            </w:r>
            <w:r w:rsidR="003B0295" w:rsidRPr="00F561D3">
              <w:rPr>
                <w:rFonts w:ascii="Myriad Pro" w:hAnsi="Myriad Pro"/>
                <w:sz w:val="22"/>
                <w:lang w:val="en-GB"/>
              </w:rPr>
              <w:t xml:space="preserve">for project designing and supervision </w:t>
            </w:r>
            <w:r w:rsidRPr="00F561D3">
              <w:rPr>
                <w:rFonts w:ascii="Myriad Pro" w:hAnsi="Myriad Pro"/>
                <w:sz w:val="22"/>
                <w:lang w:val="en-GB"/>
              </w:rPr>
              <w:t xml:space="preserve">and at least 7 years of experience in </w:t>
            </w:r>
            <w:r w:rsidR="001401EE" w:rsidRPr="00F561D3">
              <w:rPr>
                <w:rFonts w:ascii="Myriad Pro" w:hAnsi="Myriad Pro"/>
                <w:sz w:val="22"/>
                <w:lang w:val="en-GB"/>
              </w:rPr>
              <w:t xml:space="preserve">supervision of </w:t>
            </w:r>
            <w:r w:rsidR="00EC7405" w:rsidRPr="00F561D3">
              <w:rPr>
                <w:rFonts w:ascii="Myriad Pro" w:hAnsi="Myriad Pro"/>
                <w:sz w:val="22"/>
                <w:lang w:val="en-GB"/>
              </w:rPr>
              <w:t xml:space="preserve">installation </w:t>
            </w:r>
            <w:r w:rsidR="001401EE" w:rsidRPr="00F561D3">
              <w:rPr>
                <w:rFonts w:ascii="Myriad Pro" w:hAnsi="Myriad Pro"/>
                <w:sz w:val="22"/>
                <w:lang w:val="en-GB"/>
              </w:rPr>
              <w:t xml:space="preserve">works </w:t>
            </w:r>
            <w:r w:rsidR="0010175E" w:rsidRPr="00F561D3">
              <w:rPr>
                <w:rFonts w:ascii="Myriad Pro" w:hAnsi="Myriad Pro"/>
                <w:sz w:val="22"/>
                <w:lang w:val="en-GB"/>
              </w:rPr>
              <w:t>related to boiler rooms and heating systems</w:t>
            </w:r>
            <w:r w:rsidRPr="00F561D3">
              <w:rPr>
                <w:rFonts w:ascii="Myriad Pro" w:hAnsi="Myriad Pro"/>
                <w:sz w:val="22"/>
                <w:lang w:val="en-GB"/>
              </w:rPr>
              <w:t>. At least three projects during last 5 years related to supervision</w:t>
            </w:r>
            <w:r w:rsidR="00712C9A" w:rsidRPr="00F561D3">
              <w:rPr>
                <w:rFonts w:ascii="Myriad Pro" w:hAnsi="Myriad Pro"/>
                <w:sz w:val="22"/>
                <w:lang w:val="en-GB"/>
              </w:rPr>
              <w:t xml:space="preserve"> of </w:t>
            </w:r>
            <w:r w:rsidR="0010175E" w:rsidRPr="00F561D3">
              <w:rPr>
                <w:rFonts w:ascii="Myriad Pro" w:hAnsi="Myriad Pro"/>
                <w:sz w:val="22"/>
                <w:lang w:val="en-GB"/>
              </w:rPr>
              <w:t>works related to boiler rooms and heating systems</w:t>
            </w:r>
            <w:r w:rsidRPr="00F561D3">
              <w:rPr>
                <w:rFonts w:ascii="Myriad Pro" w:hAnsi="Myriad Pro"/>
                <w:sz w:val="22"/>
                <w:lang w:val="en-GB"/>
              </w:rPr>
              <w:t>. List of references should be submitted as an integral part of offer.</w:t>
            </w:r>
          </w:p>
          <w:p w14:paraId="23AF097C" w14:textId="77777777" w:rsidR="0098012F" w:rsidRPr="00F561D3" w:rsidRDefault="0098012F" w:rsidP="00F561D3">
            <w:pPr>
              <w:pStyle w:val="BankNormal"/>
              <w:tabs>
                <w:tab w:val="left" w:pos="5088"/>
              </w:tabs>
              <w:spacing w:after="0"/>
              <w:rPr>
                <w:rFonts w:ascii="Myriad Pro" w:hAnsi="Myriad Pro"/>
                <w:sz w:val="22"/>
                <w:lang w:val="en-GB"/>
              </w:rPr>
            </w:pPr>
          </w:p>
          <w:p w14:paraId="3D09111A" w14:textId="5E38943D" w:rsidR="0098012F" w:rsidRDefault="0098012F" w:rsidP="00F561D3">
            <w:pPr>
              <w:pStyle w:val="BankNormal"/>
              <w:tabs>
                <w:tab w:val="left" w:pos="5088"/>
              </w:tabs>
              <w:spacing w:after="0"/>
              <w:rPr>
                <w:rFonts w:ascii="Myriad Pro" w:hAnsi="Myriad Pro"/>
                <w:sz w:val="22"/>
                <w:lang w:val="en-GB"/>
              </w:rPr>
            </w:pPr>
            <w:r w:rsidRPr="00F561D3">
              <w:rPr>
                <w:rFonts w:ascii="Myriad Pro" w:hAnsi="Myriad Pro"/>
                <w:sz w:val="22"/>
                <w:lang w:val="en-GB"/>
              </w:rPr>
              <w:t xml:space="preserve">CV for 1 Graduated Electrical Engineer with professional license </w:t>
            </w:r>
            <w:r w:rsidR="00782A10" w:rsidRPr="00F561D3">
              <w:rPr>
                <w:rFonts w:ascii="Myriad Pro" w:hAnsi="Myriad Pro"/>
                <w:sz w:val="22"/>
                <w:lang w:val="en-GB"/>
              </w:rPr>
              <w:t xml:space="preserve">for project designing and supervision </w:t>
            </w:r>
            <w:r w:rsidRPr="00F561D3">
              <w:rPr>
                <w:rFonts w:ascii="Myriad Pro" w:hAnsi="Myriad Pro"/>
                <w:sz w:val="22"/>
                <w:lang w:val="en-GB"/>
              </w:rPr>
              <w:t xml:space="preserve">and at least </w:t>
            </w:r>
            <w:r w:rsidR="00A57808" w:rsidRPr="00F561D3">
              <w:rPr>
                <w:rFonts w:ascii="Myriad Pro" w:hAnsi="Myriad Pro"/>
                <w:sz w:val="22"/>
                <w:lang w:val="en-GB"/>
              </w:rPr>
              <w:t>5</w:t>
            </w:r>
            <w:r w:rsidRPr="00F561D3">
              <w:rPr>
                <w:rFonts w:ascii="Myriad Pro" w:hAnsi="Myriad Pro"/>
                <w:sz w:val="22"/>
                <w:lang w:val="en-GB"/>
              </w:rPr>
              <w:t xml:space="preserve"> years of experience in </w:t>
            </w:r>
            <w:r w:rsidR="00403504" w:rsidRPr="00F561D3">
              <w:rPr>
                <w:rFonts w:ascii="Myriad Pro" w:hAnsi="Myriad Pro"/>
                <w:sz w:val="22"/>
                <w:lang w:val="en-GB"/>
              </w:rPr>
              <w:t xml:space="preserve">supervision of </w:t>
            </w:r>
            <w:r w:rsidR="00746A5D" w:rsidRPr="00F561D3">
              <w:rPr>
                <w:rFonts w:ascii="Myriad Pro" w:hAnsi="Myriad Pro"/>
                <w:sz w:val="22"/>
                <w:lang w:val="en-GB"/>
              </w:rPr>
              <w:t>works of similar scope, nature and complexity</w:t>
            </w:r>
            <w:r w:rsidRPr="00F561D3">
              <w:rPr>
                <w:rFonts w:ascii="Myriad Pro" w:hAnsi="Myriad Pro"/>
                <w:sz w:val="22"/>
                <w:lang w:val="en-GB"/>
              </w:rPr>
              <w:t xml:space="preserve">. At least three projects during last 5 years related to </w:t>
            </w:r>
            <w:r w:rsidR="00403504" w:rsidRPr="00F561D3">
              <w:rPr>
                <w:rFonts w:ascii="Myriad Pro" w:hAnsi="Myriad Pro"/>
                <w:sz w:val="22"/>
                <w:lang w:val="en-GB"/>
              </w:rPr>
              <w:t xml:space="preserve">supervision of </w:t>
            </w:r>
            <w:r w:rsidR="005D44BD" w:rsidRPr="00F561D3">
              <w:rPr>
                <w:rFonts w:ascii="Myriad Pro" w:hAnsi="Myriad Pro"/>
                <w:sz w:val="22"/>
                <w:lang w:val="en-GB"/>
              </w:rPr>
              <w:t>works of similar scope, nature and complexity</w:t>
            </w:r>
            <w:r w:rsidRPr="00F561D3">
              <w:rPr>
                <w:rFonts w:ascii="Myriad Pro" w:hAnsi="Myriad Pro"/>
                <w:sz w:val="22"/>
                <w:lang w:val="en-GB"/>
              </w:rPr>
              <w:t>. List of references should be submitted as an integral part of offer.</w:t>
            </w:r>
          </w:p>
          <w:p w14:paraId="3B9BDBA0" w14:textId="77777777" w:rsidR="00C8614C" w:rsidRPr="00F561D3" w:rsidRDefault="00C8614C" w:rsidP="00F561D3">
            <w:pPr>
              <w:pStyle w:val="BankNormal"/>
              <w:tabs>
                <w:tab w:val="left" w:pos="5088"/>
              </w:tabs>
              <w:spacing w:after="0"/>
              <w:rPr>
                <w:rFonts w:ascii="Myriad Pro" w:hAnsi="Myriad Pro"/>
                <w:sz w:val="22"/>
                <w:lang w:val="en-GB"/>
              </w:rPr>
            </w:pPr>
          </w:p>
          <w:p w14:paraId="5D0EF26F" w14:textId="201A0988" w:rsidR="00A86E15" w:rsidRPr="00804421" w:rsidRDefault="00A86E15" w:rsidP="00A86E15">
            <w:pPr>
              <w:pStyle w:val="BankNormal"/>
              <w:tabs>
                <w:tab w:val="left" w:pos="5088"/>
              </w:tabs>
              <w:spacing w:after="0"/>
              <w:ind w:left="179"/>
              <w:rPr>
                <w:rFonts w:asciiTheme="minorHAnsi" w:hAnsiTheme="minorHAnsi" w:cstheme="minorHAnsi"/>
                <w:i/>
                <w:color w:val="000000" w:themeColor="text1"/>
                <w:sz w:val="22"/>
                <w:lang w:val="bs-Latn-BA" w:eastAsia="it-IT"/>
              </w:rPr>
            </w:pPr>
            <w:r w:rsidRPr="00804421">
              <w:rPr>
                <w:rFonts w:asciiTheme="minorHAnsi" w:hAnsiTheme="minorHAnsi" w:cstheme="minorHAnsi"/>
                <w:i/>
                <w:color w:val="000000" w:themeColor="text1"/>
                <w:sz w:val="22"/>
                <w:lang w:val="bs-Latn-BA" w:eastAsia="it-IT"/>
              </w:rPr>
              <w:t>Neformalni prijevod</w:t>
            </w:r>
          </w:p>
          <w:p w14:paraId="21776484" w14:textId="2F2AA1AD" w:rsidR="00A86E15" w:rsidRDefault="00A86E15" w:rsidP="00DA27CE">
            <w:pPr>
              <w:pStyle w:val="BankNormal"/>
              <w:numPr>
                <w:ilvl w:val="0"/>
                <w:numId w:val="55"/>
              </w:numPr>
              <w:tabs>
                <w:tab w:val="left" w:pos="320"/>
              </w:tabs>
              <w:spacing w:after="0"/>
              <w:ind w:left="179" w:firstLine="0"/>
              <w:rPr>
                <w:rFonts w:asciiTheme="minorHAnsi" w:hAnsiTheme="minorHAnsi" w:cstheme="minorHAnsi"/>
                <w:b/>
                <w:color w:val="000000" w:themeColor="text1"/>
                <w:sz w:val="22"/>
                <w:lang w:val="bs-Latn-BA" w:eastAsia="it-IT"/>
              </w:rPr>
            </w:pPr>
            <w:r w:rsidRPr="00DA27CE">
              <w:rPr>
                <w:rFonts w:asciiTheme="minorHAnsi" w:hAnsiTheme="minorHAnsi" w:cstheme="minorHAnsi"/>
                <w:b/>
                <w:color w:val="000000" w:themeColor="text1"/>
                <w:sz w:val="22"/>
                <w:lang w:val="bs-Latn-BA" w:eastAsia="it-IT"/>
              </w:rPr>
              <w:lastRenderedPageBreak/>
              <w:t>Važeći izvod registracije firme iz sudskog registra</w:t>
            </w:r>
            <w:r w:rsidR="008164B6" w:rsidRPr="00DA27CE">
              <w:rPr>
                <w:rFonts w:asciiTheme="minorHAnsi" w:hAnsiTheme="minorHAnsi" w:cstheme="minorHAnsi"/>
                <w:b/>
                <w:color w:val="000000" w:themeColor="text1"/>
                <w:sz w:val="22"/>
                <w:lang w:val="bs-Latn-BA" w:eastAsia="it-IT"/>
              </w:rPr>
              <w:t xml:space="preserve"> i </w:t>
            </w:r>
            <w:r w:rsidR="001D7753" w:rsidRPr="00DA27CE">
              <w:rPr>
                <w:rFonts w:asciiTheme="minorHAnsi" w:hAnsiTheme="minorHAnsi" w:cstheme="minorHAnsi"/>
                <w:b/>
                <w:color w:val="000000" w:themeColor="text1"/>
                <w:sz w:val="22"/>
                <w:lang w:val="bs-Latn-BA" w:eastAsia="it-IT"/>
              </w:rPr>
              <w:t>licenca pravnog lica</w:t>
            </w:r>
            <w:r w:rsidR="000D5806" w:rsidRPr="00DA27CE">
              <w:rPr>
                <w:rFonts w:asciiTheme="minorHAnsi" w:hAnsiTheme="minorHAnsi" w:cstheme="minorHAnsi"/>
                <w:b/>
                <w:color w:val="000000" w:themeColor="text1"/>
                <w:sz w:val="22"/>
                <w:lang w:val="bs-Latn-BA" w:eastAsia="it-IT"/>
              </w:rPr>
              <w:t xml:space="preserve"> za obavljanje projektovanja i nadzora nad izvođenjem predmetnih radova</w:t>
            </w:r>
            <w:r w:rsidR="001D7753" w:rsidRPr="001D7753">
              <w:rPr>
                <w:rFonts w:asciiTheme="minorHAnsi" w:hAnsiTheme="minorHAnsi" w:cstheme="minorHAnsi"/>
                <w:b/>
                <w:color w:val="000000" w:themeColor="text1"/>
                <w:sz w:val="22"/>
                <w:lang w:val="bs-Latn-BA" w:eastAsia="it-IT"/>
              </w:rPr>
              <w:t xml:space="preserve">, izdata od strane relevantnog organa vlasti i važeća najmanje do kraja perioda predviđenog za </w:t>
            </w:r>
            <w:r w:rsidR="008C528F">
              <w:rPr>
                <w:rFonts w:asciiTheme="minorHAnsi" w:hAnsiTheme="minorHAnsi" w:cstheme="minorHAnsi"/>
                <w:b/>
                <w:color w:val="000000" w:themeColor="text1"/>
                <w:sz w:val="22"/>
                <w:lang w:val="bs-Latn-BA" w:eastAsia="it-IT"/>
              </w:rPr>
              <w:t>izvođenje radova</w:t>
            </w:r>
            <w:r w:rsidRPr="00DA27CE">
              <w:rPr>
                <w:rFonts w:asciiTheme="minorHAnsi" w:hAnsiTheme="minorHAnsi" w:cstheme="minorHAnsi"/>
                <w:b/>
                <w:color w:val="000000" w:themeColor="text1"/>
                <w:sz w:val="22"/>
                <w:lang w:val="bs-Latn-BA" w:eastAsia="it-IT"/>
              </w:rPr>
              <w:t>.</w:t>
            </w:r>
          </w:p>
          <w:p w14:paraId="0C328C6F" w14:textId="486F2AEF" w:rsidR="00EC6E7E" w:rsidRDefault="00814EBB" w:rsidP="00EC6E7E">
            <w:pPr>
              <w:pStyle w:val="BankNormal"/>
              <w:numPr>
                <w:ilvl w:val="0"/>
                <w:numId w:val="55"/>
              </w:numPr>
              <w:tabs>
                <w:tab w:val="left" w:pos="320"/>
              </w:tabs>
              <w:spacing w:after="0"/>
              <w:ind w:left="179" w:firstLine="0"/>
              <w:rPr>
                <w:rFonts w:asciiTheme="minorHAnsi" w:hAnsiTheme="minorHAnsi" w:cstheme="minorHAnsi"/>
                <w:b/>
                <w:color w:val="000000" w:themeColor="text1"/>
                <w:sz w:val="22"/>
                <w:lang w:val="bs-Latn-BA" w:eastAsia="it-IT"/>
              </w:rPr>
            </w:pPr>
            <w:r w:rsidRPr="00814EBB">
              <w:rPr>
                <w:rFonts w:asciiTheme="minorHAnsi" w:hAnsiTheme="minorHAnsi" w:cstheme="minorHAnsi"/>
                <w:b/>
                <w:color w:val="000000" w:themeColor="text1"/>
                <w:sz w:val="22"/>
                <w:lang w:val="bs-Latn-BA" w:eastAsia="it-IT"/>
              </w:rPr>
              <w:t xml:space="preserve">Lista </w:t>
            </w:r>
            <w:r w:rsidR="00A86E15" w:rsidRPr="00814EBB">
              <w:rPr>
                <w:rFonts w:asciiTheme="minorHAnsi" w:hAnsiTheme="minorHAnsi" w:cstheme="minorHAnsi"/>
                <w:b/>
                <w:color w:val="000000" w:themeColor="text1"/>
                <w:sz w:val="22"/>
                <w:lang w:val="bs-Latn-BA" w:eastAsia="it-IT"/>
              </w:rPr>
              <w:t xml:space="preserve">projekata </w:t>
            </w:r>
            <w:r w:rsidR="00237159">
              <w:rPr>
                <w:rFonts w:asciiTheme="minorHAnsi" w:hAnsiTheme="minorHAnsi" w:cstheme="minorHAnsi"/>
                <w:b/>
                <w:color w:val="000000" w:themeColor="text1"/>
                <w:sz w:val="22"/>
                <w:lang w:val="bs-Latn-BA" w:eastAsia="it-IT"/>
              </w:rPr>
              <w:t xml:space="preserve">uspješno </w:t>
            </w:r>
            <w:r w:rsidR="00A86E15" w:rsidRPr="00814EBB">
              <w:rPr>
                <w:rFonts w:asciiTheme="minorHAnsi" w:hAnsiTheme="minorHAnsi" w:cstheme="minorHAnsi"/>
                <w:b/>
                <w:color w:val="000000" w:themeColor="text1"/>
                <w:sz w:val="22"/>
                <w:lang w:val="bs-Latn-BA" w:eastAsia="it-IT"/>
              </w:rPr>
              <w:t>izvedenih tokom zadnjih pet godina</w:t>
            </w:r>
            <w:r w:rsidR="00237159">
              <w:rPr>
                <w:rFonts w:asciiTheme="minorHAnsi" w:hAnsiTheme="minorHAnsi" w:cstheme="minorHAnsi"/>
                <w:b/>
                <w:color w:val="000000" w:themeColor="text1"/>
                <w:sz w:val="22"/>
                <w:lang w:val="bs-Latn-BA" w:eastAsia="it-IT"/>
              </w:rPr>
              <w:t xml:space="preserve"> pripre</w:t>
            </w:r>
            <w:r w:rsidR="00CF4996">
              <w:rPr>
                <w:rFonts w:asciiTheme="minorHAnsi" w:hAnsiTheme="minorHAnsi" w:cstheme="minorHAnsi"/>
                <w:b/>
                <w:color w:val="000000" w:themeColor="text1"/>
                <w:sz w:val="22"/>
                <w:lang w:val="bs-Latn-BA" w:eastAsia="it-IT"/>
              </w:rPr>
              <w:t>mljena na memorandumu firme.</w:t>
            </w:r>
          </w:p>
          <w:p w14:paraId="6BCEE578" w14:textId="642B0644" w:rsidR="00EC6E7E" w:rsidRDefault="00134F8C" w:rsidP="00EC6E7E">
            <w:pPr>
              <w:pStyle w:val="BankNormal"/>
              <w:numPr>
                <w:ilvl w:val="0"/>
                <w:numId w:val="55"/>
              </w:numPr>
              <w:tabs>
                <w:tab w:val="left" w:pos="320"/>
              </w:tabs>
              <w:spacing w:after="0"/>
              <w:ind w:left="179" w:firstLine="0"/>
              <w:rPr>
                <w:rFonts w:asciiTheme="minorHAnsi" w:hAnsiTheme="minorHAnsi" w:cstheme="minorHAnsi"/>
                <w:b/>
                <w:color w:val="000000" w:themeColor="text1"/>
                <w:sz w:val="22"/>
                <w:lang w:val="bs-Latn-BA" w:eastAsia="it-IT"/>
              </w:rPr>
            </w:pPr>
            <w:r w:rsidRPr="00134F8C">
              <w:rPr>
                <w:rFonts w:asciiTheme="minorHAnsi" w:hAnsiTheme="minorHAnsi" w:cstheme="minorHAnsi"/>
                <w:b/>
                <w:color w:val="000000" w:themeColor="text1"/>
                <w:sz w:val="22"/>
                <w:lang w:val="bs-Latn-BA" w:eastAsia="it-IT"/>
              </w:rPr>
              <w:t>Pisma preporuke od naručilaca, sa naznačenom vrijednošću, kompleksnošću i datumom završetka projekta, za najmanje 3 projekta realizovana u posljednjih 5 godina. Pisma trebaju sadržati kontakt detalje naručioca</w:t>
            </w:r>
            <w:r w:rsidR="00867199">
              <w:rPr>
                <w:rFonts w:asciiTheme="minorHAnsi" w:hAnsiTheme="minorHAnsi" w:cstheme="minorHAnsi"/>
                <w:b/>
                <w:color w:val="000000" w:themeColor="text1"/>
                <w:sz w:val="22"/>
                <w:lang w:val="bs-Latn-BA" w:eastAsia="it-IT"/>
              </w:rPr>
              <w:t>.</w:t>
            </w:r>
          </w:p>
          <w:p w14:paraId="4C9EC9BC" w14:textId="07EB9458" w:rsidR="00971528" w:rsidRPr="00867199" w:rsidRDefault="00867199" w:rsidP="00867199">
            <w:pPr>
              <w:pStyle w:val="BankNormal"/>
              <w:numPr>
                <w:ilvl w:val="0"/>
                <w:numId w:val="55"/>
              </w:numPr>
              <w:tabs>
                <w:tab w:val="left" w:pos="320"/>
              </w:tabs>
              <w:spacing w:after="0"/>
              <w:ind w:left="179" w:firstLine="0"/>
              <w:rPr>
                <w:rFonts w:asciiTheme="minorHAnsi" w:hAnsiTheme="minorHAnsi" w:cstheme="minorHAnsi"/>
                <w:b/>
                <w:color w:val="000000" w:themeColor="text1"/>
                <w:sz w:val="22"/>
                <w:lang w:val="bs-Latn-BA" w:eastAsia="it-IT"/>
              </w:rPr>
            </w:pPr>
            <w:r w:rsidRPr="00867199">
              <w:rPr>
                <w:rFonts w:asciiTheme="minorHAnsi" w:hAnsiTheme="minorHAnsi" w:cstheme="minorHAnsi"/>
                <w:b/>
                <w:color w:val="000000" w:themeColor="text1"/>
                <w:sz w:val="22"/>
                <w:lang w:val="bs-Latn-BA" w:eastAsia="it-IT"/>
              </w:rPr>
              <w:t xml:space="preserve">Izjava </w:t>
            </w:r>
            <w:r w:rsidR="00971528" w:rsidRPr="00867199">
              <w:rPr>
                <w:rFonts w:asciiTheme="minorHAnsi" w:hAnsiTheme="minorHAnsi" w:cstheme="minorHAnsi"/>
                <w:b/>
                <w:color w:val="000000" w:themeColor="text1"/>
                <w:sz w:val="22"/>
                <w:lang w:val="bs-Latn-BA" w:eastAsia="it-IT"/>
              </w:rPr>
              <w:t>ponuđača da će osigurati da</w:t>
            </w:r>
            <w:r w:rsidR="00842D21" w:rsidRPr="00867199">
              <w:rPr>
                <w:rFonts w:asciiTheme="minorHAnsi" w:hAnsiTheme="minorHAnsi" w:cstheme="minorHAnsi"/>
                <w:b/>
                <w:color w:val="000000" w:themeColor="text1"/>
                <w:sz w:val="22"/>
                <w:lang w:val="bs-Latn-BA" w:eastAsia="it-IT"/>
              </w:rPr>
              <w:t xml:space="preserve"> svi radovi budu izvedeni uz punu primjenu </w:t>
            </w:r>
            <w:r w:rsidR="00023C12" w:rsidRPr="00867199">
              <w:rPr>
                <w:rFonts w:asciiTheme="minorHAnsi" w:hAnsiTheme="minorHAnsi" w:cstheme="minorHAnsi"/>
                <w:b/>
                <w:color w:val="000000" w:themeColor="text1"/>
                <w:sz w:val="22"/>
                <w:lang w:val="bs-Latn-BA" w:eastAsia="it-IT"/>
              </w:rPr>
              <w:t xml:space="preserve">sigurnosnih i </w:t>
            </w:r>
            <w:r w:rsidR="008F6906" w:rsidRPr="00867199">
              <w:rPr>
                <w:rFonts w:asciiTheme="minorHAnsi" w:hAnsiTheme="minorHAnsi" w:cstheme="minorHAnsi"/>
                <w:b/>
                <w:color w:val="000000" w:themeColor="text1"/>
                <w:sz w:val="22"/>
                <w:lang w:val="bs-Latn-BA" w:eastAsia="it-IT"/>
              </w:rPr>
              <w:t xml:space="preserve">zaštitnih </w:t>
            </w:r>
            <w:r w:rsidR="004F6930" w:rsidRPr="00867199">
              <w:rPr>
                <w:rFonts w:asciiTheme="minorHAnsi" w:hAnsiTheme="minorHAnsi" w:cstheme="minorHAnsi"/>
                <w:b/>
                <w:color w:val="000000" w:themeColor="text1"/>
                <w:sz w:val="22"/>
                <w:lang w:val="bs-Latn-BA" w:eastAsia="it-IT"/>
              </w:rPr>
              <w:t xml:space="preserve">standarda koji su navedeni u Opštim i tehničkim uslovima za </w:t>
            </w:r>
            <w:r w:rsidR="00657F58" w:rsidRPr="00867199">
              <w:rPr>
                <w:rFonts w:asciiTheme="minorHAnsi" w:hAnsiTheme="minorHAnsi" w:cstheme="minorHAnsi"/>
                <w:b/>
                <w:color w:val="000000" w:themeColor="text1"/>
                <w:sz w:val="22"/>
                <w:lang w:val="bs-Latn-BA" w:eastAsia="it-IT"/>
              </w:rPr>
              <w:t>radove u skladištima municije.</w:t>
            </w:r>
            <w:r w:rsidR="00971528" w:rsidRPr="00867199">
              <w:rPr>
                <w:rFonts w:asciiTheme="minorHAnsi" w:hAnsiTheme="minorHAnsi" w:cstheme="minorHAnsi"/>
                <w:b/>
                <w:color w:val="000000" w:themeColor="text1"/>
                <w:sz w:val="22"/>
                <w:lang w:val="bs-Latn-BA" w:eastAsia="it-IT"/>
              </w:rPr>
              <w:t xml:space="preserve"> </w:t>
            </w:r>
          </w:p>
          <w:p w14:paraId="167FAE05" w14:textId="7CCA6281" w:rsidR="00C204E3" w:rsidRDefault="00A86E15" w:rsidP="00C204E3">
            <w:pPr>
              <w:pStyle w:val="BankNormal"/>
              <w:numPr>
                <w:ilvl w:val="0"/>
                <w:numId w:val="55"/>
              </w:numPr>
              <w:tabs>
                <w:tab w:val="left" w:pos="320"/>
              </w:tabs>
              <w:spacing w:after="0"/>
              <w:ind w:left="179" w:firstLine="0"/>
              <w:rPr>
                <w:rFonts w:asciiTheme="minorHAnsi" w:hAnsiTheme="minorHAnsi" w:cstheme="minorHAnsi"/>
                <w:b/>
                <w:color w:val="000000" w:themeColor="text1"/>
                <w:sz w:val="22"/>
                <w:lang w:val="bs-Latn-BA" w:eastAsia="it-IT"/>
              </w:rPr>
            </w:pPr>
            <w:r w:rsidRPr="00867199">
              <w:rPr>
                <w:rFonts w:asciiTheme="minorHAnsi" w:hAnsiTheme="minorHAnsi" w:cstheme="minorHAnsi"/>
                <w:b/>
                <w:color w:val="000000" w:themeColor="text1"/>
                <w:sz w:val="22"/>
                <w:lang w:val="bs-Latn-BA" w:eastAsia="it-IT"/>
              </w:rPr>
              <w:t>Bilans stanja i bilans uspjeha za prethodne tri godine.</w:t>
            </w:r>
          </w:p>
          <w:p w14:paraId="6AEDF1BC" w14:textId="77777777" w:rsidR="003A2243" w:rsidRDefault="00D8514C" w:rsidP="00146694">
            <w:pPr>
              <w:pStyle w:val="BankNormal"/>
              <w:numPr>
                <w:ilvl w:val="0"/>
                <w:numId w:val="55"/>
              </w:numPr>
              <w:tabs>
                <w:tab w:val="left" w:pos="320"/>
              </w:tabs>
              <w:spacing w:after="0"/>
              <w:ind w:left="179" w:firstLine="0"/>
              <w:rPr>
                <w:rFonts w:asciiTheme="minorHAnsi" w:hAnsiTheme="minorHAnsi" w:cstheme="minorHAnsi"/>
                <w:b/>
                <w:color w:val="000000" w:themeColor="text1"/>
                <w:sz w:val="22"/>
                <w:lang w:val="bs-Latn-BA" w:eastAsia="it-IT"/>
              </w:rPr>
            </w:pPr>
            <w:r>
              <w:rPr>
                <w:rFonts w:asciiTheme="minorHAnsi" w:hAnsiTheme="minorHAnsi" w:cstheme="minorHAnsi"/>
                <w:b/>
                <w:color w:val="000000" w:themeColor="text1"/>
                <w:sz w:val="22"/>
                <w:lang w:val="bs-Latn-BA" w:eastAsia="it-IT"/>
              </w:rPr>
              <w:t xml:space="preserve">        </w:t>
            </w:r>
            <w:r w:rsidR="00A86E15" w:rsidRPr="00877C0C">
              <w:rPr>
                <w:rFonts w:asciiTheme="minorHAnsi" w:hAnsiTheme="minorHAnsi" w:cstheme="minorHAnsi"/>
                <w:b/>
                <w:color w:val="000000" w:themeColor="text1"/>
                <w:sz w:val="22"/>
                <w:lang w:val="bs-Latn-BA" w:eastAsia="it-IT"/>
              </w:rPr>
              <w:t xml:space="preserve">Originalni izvod poreske uprave ili nadležnog organa </w:t>
            </w:r>
            <w:r w:rsidR="005E3A4C">
              <w:rPr>
                <w:rFonts w:asciiTheme="minorHAnsi" w:hAnsiTheme="minorHAnsi" w:cstheme="minorHAnsi"/>
                <w:b/>
                <w:color w:val="000000" w:themeColor="text1"/>
                <w:sz w:val="22"/>
                <w:lang w:val="bs-Latn-BA" w:eastAsia="it-IT"/>
              </w:rPr>
              <w:t xml:space="preserve">koji potvrđuje </w:t>
            </w:r>
            <w:r w:rsidR="00A86E15" w:rsidRPr="00877C0C">
              <w:rPr>
                <w:rFonts w:asciiTheme="minorHAnsi" w:hAnsiTheme="minorHAnsi" w:cstheme="minorHAnsi"/>
                <w:b/>
                <w:color w:val="000000" w:themeColor="text1"/>
                <w:sz w:val="22"/>
                <w:lang w:val="bs-Latn-BA" w:eastAsia="it-IT"/>
              </w:rPr>
              <w:t>da su doprinosi plaćeni za minimalno traženi broj stalno uposlenih</w:t>
            </w:r>
            <w:r w:rsidR="00A86E15">
              <w:rPr>
                <w:rFonts w:asciiTheme="minorHAnsi" w:hAnsiTheme="minorHAnsi" w:cstheme="minorHAnsi"/>
                <w:b/>
                <w:color w:val="000000" w:themeColor="text1"/>
                <w:sz w:val="22"/>
                <w:lang w:val="bs-Latn-BA" w:eastAsia="it-IT"/>
              </w:rPr>
              <w:t xml:space="preserve"> ili privremeno zaposlenih saradnika specifično za ovaj zadatak, za minimalno</w:t>
            </w:r>
            <w:r w:rsidR="00A86E15" w:rsidRPr="00877C0C">
              <w:rPr>
                <w:rFonts w:asciiTheme="minorHAnsi" w:hAnsiTheme="minorHAnsi" w:cstheme="minorHAnsi"/>
                <w:b/>
                <w:color w:val="000000" w:themeColor="text1"/>
                <w:sz w:val="22"/>
                <w:lang w:val="bs-Latn-BA" w:eastAsia="it-IT"/>
              </w:rPr>
              <w:t xml:space="preserve"> tri mjeseca</w:t>
            </w:r>
            <w:r w:rsidR="00A86E15">
              <w:rPr>
                <w:rFonts w:asciiTheme="minorHAnsi" w:hAnsiTheme="minorHAnsi" w:cstheme="minorHAnsi"/>
                <w:b/>
                <w:color w:val="000000" w:themeColor="text1"/>
                <w:sz w:val="22"/>
                <w:lang w:val="bs-Latn-BA" w:eastAsia="it-IT"/>
              </w:rPr>
              <w:t>.</w:t>
            </w:r>
            <w:r w:rsidR="00A86E15" w:rsidRPr="00877C0C">
              <w:rPr>
                <w:rFonts w:asciiTheme="minorHAnsi" w:hAnsiTheme="minorHAnsi" w:cstheme="minorHAnsi"/>
                <w:b/>
                <w:color w:val="000000" w:themeColor="text1"/>
                <w:sz w:val="22"/>
                <w:lang w:val="bs-Latn-BA" w:eastAsia="it-IT"/>
              </w:rPr>
              <w:t xml:space="preserve"> </w:t>
            </w:r>
            <w:r w:rsidR="00A86E15">
              <w:rPr>
                <w:rFonts w:asciiTheme="minorHAnsi" w:hAnsiTheme="minorHAnsi" w:cstheme="minorHAnsi"/>
                <w:b/>
                <w:color w:val="000000" w:themeColor="text1"/>
                <w:sz w:val="22"/>
                <w:lang w:val="bs-Latn-BA" w:eastAsia="it-IT"/>
              </w:rPr>
              <w:t>I</w:t>
            </w:r>
            <w:r w:rsidR="00A86E15" w:rsidRPr="00877C0C">
              <w:rPr>
                <w:rFonts w:asciiTheme="minorHAnsi" w:hAnsiTheme="minorHAnsi" w:cstheme="minorHAnsi"/>
                <w:b/>
                <w:color w:val="000000" w:themeColor="text1"/>
                <w:sz w:val="22"/>
                <w:lang w:val="bs-Latn-BA" w:eastAsia="it-IT"/>
              </w:rPr>
              <w:t xml:space="preserve">zvod ne smije biti stariji od jednog mjeseca za kompanije iz BiH. </w:t>
            </w:r>
          </w:p>
          <w:p w14:paraId="29622609" w14:textId="4202D387" w:rsidR="00A86E15" w:rsidRDefault="00A86E15" w:rsidP="00146694">
            <w:pPr>
              <w:pStyle w:val="BankNormal"/>
              <w:numPr>
                <w:ilvl w:val="0"/>
                <w:numId w:val="55"/>
              </w:numPr>
              <w:tabs>
                <w:tab w:val="left" w:pos="320"/>
              </w:tabs>
              <w:spacing w:after="0"/>
              <w:ind w:left="179" w:firstLine="0"/>
              <w:rPr>
                <w:rFonts w:asciiTheme="minorHAnsi" w:hAnsiTheme="minorHAnsi" w:cstheme="minorHAnsi"/>
                <w:b/>
                <w:color w:val="000000" w:themeColor="text1"/>
                <w:sz w:val="22"/>
                <w:lang w:val="bs-Latn-BA" w:eastAsia="it-IT"/>
              </w:rPr>
            </w:pPr>
            <w:r w:rsidRPr="00ED62DC">
              <w:rPr>
                <w:rFonts w:asciiTheme="minorHAnsi" w:hAnsiTheme="minorHAnsi" w:cstheme="minorHAnsi"/>
                <w:b/>
                <w:color w:val="000000" w:themeColor="text1"/>
                <w:sz w:val="22"/>
                <w:lang w:val="bs-Latn-BA" w:eastAsia="it-IT"/>
              </w:rPr>
              <w:t xml:space="preserve">Lista </w:t>
            </w:r>
            <w:r w:rsidR="00DA5D89">
              <w:rPr>
                <w:rFonts w:asciiTheme="minorHAnsi" w:hAnsiTheme="minorHAnsi" w:cstheme="minorHAnsi"/>
                <w:b/>
                <w:color w:val="000000" w:themeColor="text1"/>
                <w:sz w:val="22"/>
                <w:lang w:val="bs-Latn-BA" w:eastAsia="it-IT"/>
              </w:rPr>
              <w:t>članova tima koji će biti angažovani na ovom poslu</w:t>
            </w:r>
            <w:r w:rsidR="00250321">
              <w:rPr>
                <w:rFonts w:asciiTheme="minorHAnsi" w:hAnsiTheme="minorHAnsi" w:cstheme="minorHAnsi"/>
                <w:b/>
                <w:color w:val="000000" w:themeColor="text1"/>
                <w:sz w:val="22"/>
                <w:lang w:val="bs-Latn-BA" w:eastAsia="it-IT"/>
              </w:rPr>
              <w:t xml:space="preserve"> pripremljena</w:t>
            </w:r>
            <w:r w:rsidRPr="00ED62DC">
              <w:rPr>
                <w:rFonts w:asciiTheme="minorHAnsi" w:hAnsiTheme="minorHAnsi" w:cstheme="minorHAnsi"/>
                <w:b/>
                <w:color w:val="000000" w:themeColor="text1"/>
                <w:sz w:val="22"/>
                <w:lang w:val="bs-Latn-BA" w:eastAsia="it-IT"/>
              </w:rPr>
              <w:t xml:space="preserve"> na memorandumu firme, koja uključuje struku, vještine i godine iskustva</w:t>
            </w:r>
            <w:r>
              <w:rPr>
                <w:rFonts w:asciiTheme="minorHAnsi" w:hAnsiTheme="minorHAnsi" w:cstheme="minorHAnsi"/>
                <w:b/>
                <w:color w:val="000000" w:themeColor="text1"/>
                <w:sz w:val="22"/>
                <w:lang w:val="bs-Latn-BA" w:eastAsia="it-IT"/>
              </w:rPr>
              <w:t>.</w:t>
            </w:r>
          </w:p>
          <w:p w14:paraId="1D957DBC" w14:textId="018079F7" w:rsidR="00273A5C" w:rsidRPr="00ED62DC" w:rsidRDefault="00EE4984" w:rsidP="00146694">
            <w:pPr>
              <w:pStyle w:val="BankNormal"/>
              <w:numPr>
                <w:ilvl w:val="0"/>
                <w:numId w:val="55"/>
              </w:numPr>
              <w:tabs>
                <w:tab w:val="left" w:pos="320"/>
              </w:tabs>
              <w:spacing w:after="0"/>
              <w:ind w:left="179" w:firstLine="0"/>
              <w:rPr>
                <w:rFonts w:asciiTheme="minorHAnsi" w:hAnsiTheme="minorHAnsi" w:cstheme="minorHAnsi"/>
                <w:b/>
                <w:color w:val="000000" w:themeColor="text1"/>
                <w:sz w:val="22"/>
                <w:lang w:val="bs-Latn-BA" w:eastAsia="it-IT"/>
              </w:rPr>
            </w:pPr>
            <w:r w:rsidRPr="00A05617">
              <w:rPr>
                <w:rFonts w:asciiTheme="minorHAnsi" w:hAnsiTheme="minorHAnsi" w:cstheme="minorHAnsi"/>
                <w:b/>
                <w:color w:val="000000" w:themeColor="text1"/>
                <w:sz w:val="22"/>
                <w:lang w:val="bs-Latn-BA" w:eastAsia="it-IT"/>
              </w:rPr>
              <w:t>CV za jednog diplomiranog inžinjera arhitekture</w:t>
            </w:r>
            <w:r>
              <w:rPr>
                <w:rFonts w:asciiTheme="minorHAnsi" w:hAnsiTheme="minorHAnsi" w:cstheme="minorHAnsi"/>
                <w:b/>
                <w:color w:val="000000" w:themeColor="text1"/>
                <w:sz w:val="22"/>
                <w:lang w:val="bs-Latn-BA" w:eastAsia="it-IT"/>
              </w:rPr>
              <w:t xml:space="preserve"> ili diplomiranog </w:t>
            </w:r>
            <w:r w:rsidRPr="00A05617">
              <w:rPr>
                <w:rFonts w:asciiTheme="minorHAnsi" w:hAnsiTheme="minorHAnsi" w:cstheme="minorHAnsi"/>
                <w:b/>
                <w:color w:val="000000" w:themeColor="text1"/>
                <w:sz w:val="22"/>
                <w:lang w:val="bs-Latn-BA" w:eastAsia="it-IT"/>
              </w:rPr>
              <w:t xml:space="preserve"> </w:t>
            </w:r>
            <w:r>
              <w:rPr>
                <w:rFonts w:asciiTheme="minorHAnsi" w:hAnsiTheme="minorHAnsi" w:cstheme="minorHAnsi"/>
                <w:b/>
                <w:color w:val="000000" w:themeColor="text1"/>
                <w:sz w:val="22"/>
                <w:lang w:val="bs-Latn-BA" w:eastAsia="it-IT"/>
              </w:rPr>
              <w:t>građevi</w:t>
            </w:r>
            <w:r w:rsidRPr="00B679C8">
              <w:rPr>
                <w:rFonts w:asciiTheme="minorHAnsi" w:hAnsiTheme="minorHAnsi" w:cstheme="minorHAnsi"/>
                <w:b/>
                <w:color w:val="000000" w:themeColor="text1"/>
                <w:sz w:val="22"/>
                <w:lang w:val="bs-Latn-BA" w:eastAsia="it-IT"/>
              </w:rPr>
              <w:t>nskog inžinjera</w:t>
            </w:r>
          </w:p>
          <w:p w14:paraId="368B522B" w14:textId="3B031D1B" w:rsidR="00B679C8" w:rsidRPr="00076191" w:rsidRDefault="00B00C66" w:rsidP="00530536">
            <w:pPr>
              <w:pStyle w:val="BankNormal"/>
              <w:tabs>
                <w:tab w:val="left" w:pos="462"/>
              </w:tabs>
              <w:spacing w:after="0"/>
              <w:ind w:left="179"/>
              <w:rPr>
                <w:rFonts w:asciiTheme="minorHAnsi" w:hAnsiTheme="minorHAnsi" w:cstheme="minorHAnsi"/>
                <w:b/>
                <w:color w:val="FF0000"/>
                <w:sz w:val="22"/>
                <w:lang w:val="bs-Latn-BA" w:eastAsia="it-IT"/>
              </w:rPr>
            </w:pPr>
            <w:r w:rsidRPr="00B679C8">
              <w:rPr>
                <w:rFonts w:asciiTheme="minorHAnsi" w:hAnsiTheme="minorHAnsi" w:cstheme="minorHAnsi"/>
                <w:b/>
                <w:color w:val="000000" w:themeColor="text1"/>
                <w:sz w:val="22"/>
                <w:lang w:val="bs-Latn-BA" w:eastAsia="it-IT"/>
              </w:rPr>
              <w:t xml:space="preserve"> </w:t>
            </w:r>
            <w:r w:rsidR="00082E21">
              <w:rPr>
                <w:rFonts w:asciiTheme="minorHAnsi" w:hAnsiTheme="minorHAnsi" w:cstheme="minorHAnsi"/>
                <w:b/>
                <w:color w:val="000000" w:themeColor="text1"/>
                <w:sz w:val="22"/>
                <w:lang w:val="bs-Latn-BA" w:eastAsia="it-IT"/>
              </w:rPr>
              <w:t>(glavni in</w:t>
            </w:r>
            <w:r w:rsidR="00C312C9">
              <w:rPr>
                <w:rFonts w:asciiTheme="minorHAnsi" w:hAnsiTheme="minorHAnsi" w:cstheme="minorHAnsi"/>
                <w:b/>
                <w:color w:val="000000" w:themeColor="text1"/>
                <w:sz w:val="22"/>
                <w:lang w:val="bs-Latn-BA" w:eastAsia="it-IT"/>
              </w:rPr>
              <w:t xml:space="preserve">žinjer) </w:t>
            </w:r>
            <w:r w:rsidR="00B679C8" w:rsidRPr="00A05617">
              <w:rPr>
                <w:rFonts w:asciiTheme="minorHAnsi" w:hAnsiTheme="minorHAnsi" w:cstheme="minorHAnsi"/>
                <w:b/>
                <w:bCs/>
                <w:color w:val="000000" w:themeColor="text1"/>
                <w:sz w:val="22"/>
                <w:lang w:val="bs-Latn-BA"/>
              </w:rPr>
              <w:t>sa položenim stručnim ispitom</w:t>
            </w:r>
            <w:r w:rsidR="00503052">
              <w:rPr>
                <w:rFonts w:asciiTheme="minorHAnsi" w:hAnsiTheme="minorHAnsi" w:cstheme="minorHAnsi"/>
                <w:b/>
                <w:bCs/>
                <w:color w:val="000000" w:themeColor="text1"/>
                <w:sz w:val="22"/>
                <w:lang w:val="bs-Latn-BA"/>
              </w:rPr>
              <w:t xml:space="preserve"> za proje</w:t>
            </w:r>
            <w:r w:rsidR="00822D46">
              <w:rPr>
                <w:rFonts w:asciiTheme="minorHAnsi" w:hAnsiTheme="minorHAnsi" w:cstheme="minorHAnsi"/>
                <w:b/>
                <w:bCs/>
                <w:color w:val="000000" w:themeColor="text1"/>
                <w:sz w:val="22"/>
                <w:lang w:val="bs-Latn-BA"/>
              </w:rPr>
              <w:t>ktovanje i nadzor</w:t>
            </w:r>
            <w:r w:rsidR="00B679C8" w:rsidRPr="00A05617">
              <w:rPr>
                <w:rFonts w:asciiTheme="minorHAnsi" w:hAnsiTheme="minorHAnsi" w:cstheme="minorHAnsi"/>
                <w:b/>
                <w:bCs/>
                <w:color w:val="000000" w:themeColor="text1"/>
                <w:sz w:val="22"/>
                <w:lang w:val="bs-Latn-BA"/>
              </w:rPr>
              <w:t xml:space="preserve"> i minimalno </w:t>
            </w:r>
            <w:r w:rsidR="00260AC2" w:rsidRPr="00A05617">
              <w:rPr>
                <w:rFonts w:asciiTheme="minorHAnsi" w:hAnsiTheme="minorHAnsi" w:cstheme="minorHAnsi"/>
                <w:b/>
                <w:bCs/>
                <w:color w:val="000000" w:themeColor="text1"/>
                <w:sz w:val="22"/>
                <w:lang w:val="bs-Latn-BA"/>
              </w:rPr>
              <w:t>7</w:t>
            </w:r>
            <w:r w:rsidR="00B679C8" w:rsidRPr="00A05617">
              <w:rPr>
                <w:rFonts w:asciiTheme="minorHAnsi" w:hAnsiTheme="minorHAnsi" w:cstheme="minorHAnsi"/>
                <w:b/>
                <w:bCs/>
                <w:color w:val="000000" w:themeColor="text1"/>
                <w:sz w:val="22"/>
                <w:lang w:val="bs-Latn-BA"/>
              </w:rPr>
              <w:t xml:space="preserve"> godina iskustva u </w:t>
            </w:r>
            <w:r w:rsidR="000A6242">
              <w:rPr>
                <w:rFonts w:asciiTheme="minorHAnsi" w:hAnsiTheme="minorHAnsi" w:cstheme="minorHAnsi"/>
                <w:b/>
                <w:bCs/>
                <w:color w:val="000000" w:themeColor="text1"/>
                <w:sz w:val="22"/>
                <w:lang w:val="bs-Latn-BA"/>
              </w:rPr>
              <w:t>nadzoru infrastrukturnih radova</w:t>
            </w:r>
            <w:r w:rsidR="00B679C8" w:rsidRPr="00A05617">
              <w:rPr>
                <w:rFonts w:asciiTheme="minorHAnsi" w:hAnsiTheme="minorHAnsi" w:cstheme="minorHAnsi"/>
                <w:b/>
                <w:bCs/>
                <w:color w:val="000000" w:themeColor="text1"/>
                <w:sz w:val="22"/>
                <w:lang w:val="bs-Latn-BA"/>
              </w:rPr>
              <w:t xml:space="preserve"> </w:t>
            </w:r>
            <w:r w:rsidR="00EF2DCC" w:rsidRPr="00804421">
              <w:rPr>
                <w:rFonts w:asciiTheme="minorHAnsi" w:hAnsiTheme="minorHAnsi" w:cstheme="minorHAnsi"/>
                <w:b/>
                <w:color w:val="000000" w:themeColor="text1"/>
                <w:sz w:val="22"/>
                <w:lang w:val="bs-Latn-BA" w:eastAsia="it-IT"/>
              </w:rPr>
              <w:t xml:space="preserve">sa sličnim </w:t>
            </w:r>
            <w:r w:rsidR="00EF2DCC">
              <w:rPr>
                <w:rFonts w:asciiTheme="minorHAnsi" w:hAnsiTheme="minorHAnsi" w:cstheme="minorHAnsi"/>
                <w:b/>
                <w:color w:val="000000" w:themeColor="text1"/>
                <w:sz w:val="22"/>
                <w:lang w:val="bs-Latn-BA" w:eastAsia="it-IT"/>
              </w:rPr>
              <w:t xml:space="preserve">obimom, </w:t>
            </w:r>
            <w:r w:rsidR="00EF2DCC" w:rsidRPr="00804421">
              <w:rPr>
                <w:rFonts w:asciiTheme="minorHAnsi" w:hAnsiTheme="minorHAnsi" w:cstheme="minorHAnsi"/>
                <w:b/>
                <w:color w:val="000000" w:themeColor="text1"/>
                <w:sz w:val="22"/>
                <w:lang w:val="bs-Latn-BA" w:eastAsia="it-IT"/>
              </w:rPr>
              <w:t xml:space="preserve">opisom i </w:t>
            </w:r>
            <w:r w:rsidR="00EF2DCC">
              <w:rPr>
                <w:rFonts w:asciiTheme="minorHAnsi" w:hAnsiTheme="minorHAnsi" w:cstheme="minorHAnsi"/>
                <w:b/>
                <w:color w:val="000000" w:themeColor="text1"/>
                <w:sz w:val="22"/>
                <w:lang w:val="bs-Latn-BA" w:eastAsia="it-IT"/>
              </w:rPr>
              <w:t>nivo</w:t>
            </w:r>
            <w:r w:rsidR="00EF2DCC" w:rsidRPr="00804421">
              <w:rPr>
                <w:rFonts w:asciiTheme="minorHAnsi" w:hAnsiTheme="minorHAnsi" w:cstheme="minorHAnsi"/>
                <w:b/>
                <w:color w:val="000000" w:themeColor="text1"/>
                <w:sz w:val="22"/>
                <w:lang w:val="bs-Latn-BA" w:eastAsia="it-IT"/>
              </w:rPr>
              <w:t>om</w:t>
            </w:r>
            <w:r w:rsidR="00EF2DCC">
              <w:rPr>
                <w:rFonts w:asciiTheme="minorHAnsi" w:hAnsiTheme="minorHAnsi" w:cstheme="minorHAnsi"/>
                <w:b/>
                <w:color w:val="000000" w:themeColor="text1"/>
                <w:sz w:val="22"/>
                <w:lang w:val="bs-Latn-BA" w:eastAsia="it-IT"/>
              </w:rPr>
              <w:t xml:space="preserve"> složenosti</w:t>
            </w:r>
            <w:r w:rsidR="00B679C8" w:rsidRPr="00A05617">
              <w:rPr>
                <w:rFonts w:asciiTheme="minorHAnsi" w:hAnsiTheme="minorHAnsi" w:cstheme="minorHAnsi"/>
                <w:b/>
                <w:bCs/>
                <w:color w:val="000000" w:themeColor="text1"/>
                <w:sz w:val="22"/>
                <w:lang w:val="bs-Latn-BA"/>
              </w:rPr>
              <w:t xml:space="preserve">. Najmanje 5 projekata tokom prethodnih </w:t>
            </w:r>
            <w:r w:rsidR="00E5076D" w:rsidRPr="00A05617">
              <w:rPr>
                <w:rFonts w:asciiTheme="minorHAnsi" w:hAnsiTheme="minorHAnsi" w:cstheme="minorHAnsi"/>
                <w:b/>
                <w:bCs/>
                <w:color w:val="000000" w:themeColor="text1"/>
                <w:sz w:val="22"/>
                <w:lang w:val="bs-Latn-BA"/>
              </w:rPr>
              <w:t>5</w:t>
            </w:r>
            <w:r w:rsidR="00B679C8" w:rsidRPr="00A05617">
              <w:rPr>
                <w:rFonts w:asciiTheme="minorHAnsi" w:hAnsiTheme="minorHAnsi" w:cstheme="minorHAnsi"/>
                <w:b/>
                <w:bCs/>
                <w:color w:val="000000" w:themeColor="text1"/>
                <w:sz w:val="22"/>
                <w:lang w:val="bs-Latn-BA"/>
              </w:rPr>
              <w:t xml:space="preserve"> godina </w:t>
            </w:r>
            <w:r w:rsidR="00420561">
              <w:rPr>
                <w:rFonts w:asciiTheme="minorHAnsi" w:hAnsiTheme="minorHAnsi" w:cstheme="minorHAnsi"/>
                <w:b/>
                <w:bCs/>
                <w:color w:val="000000" w:themeColor="text1"/>
                <w:sz w:val="22"/>
                <w:lang w:val="bs-Latn-BA"/>
              </w:rPr>
              <w:t xml:space="preserve">vezana </w:t>
            </w:r>
            <w:r w:rsidR="00355126">
              <w:rPr>
                <w:rFonts w:asciiTheme="minorHAnsi" w:hAnsiTheme="minorHAnsi" w:cstheme="minorHAnsi"/>
                <w:b/>
                <w:bCs/>
                <w:color w:val="000000" w:themeColor="text1"/>
                <w:sz w:val="22"/>
                <w:lang w:val="bs-Latn-BA"/>
              </w:rPr>
              <w:t xml:space="preserve">za </w:t>
            </w:r>
            <w:r w:rsidR="00420561">
              <w:rPr>
                <w:rFonts w:asciiTheme="minorHAnsi" w:hAnsiTheme="minorHAnsi" w:cstheme="minorHAnsi"/>
                <w:b/>
                <w:bCs/>
                <w:color w:val="000000" w:themeColor="text1"/>
                <w:sz w:val="22"/>
                <w:lang w:val="bs-Latn-BA"/>
              </w:rPr>
              <w:t xml:space="preserve">nadzor infrastrukturnih radova </w:t>
            </w:r>
            <w:r w:rsidR="00F078C1" w:rsidRPr="00804421">
              <w:rPr>
                <w:rFonts w:asciiTheme="minorHAnsi" w:hAnsiTheme="minorHAnsi" w:cstheme="minorHAnsi"/>
                <w:b/>
                <w:color w:val="000000" w:themeColor="text1"/>
                <w:sz w:val="22"/>
                <w:lang w:val="bs-Latn-BA" w:eastAsia="it-IT"/>
              </w:rPr>
              <w:t xml:space="preserve">sa sličnim </w:t>
            </w:r>
            <w:r w:rsidR="00F078C1">
              <w:rPr>
                <w:rFonts w:asciiTheme="minorHAnsi" w:hAnsiTheme="minorHAnsi" w:cstheme="minorHAnsi"/>
                <w:b/>
                <w:color w:val="000000" w:themeColor="text1"/>
                <w:sz w:val="22"/>
                <w:lang w:val="bs-Latn-BA" w:eastAsia="it-IT"/>
              </w:rPr>
              <w:t xml:space="preserve">obimom, </w:t>
            </w:r>
            <w:r w:rsidR="00F078C1" w:rsidRPr="00804421">
              <w:rPr>
                <w:rFonts w:asciiTheme="minorHAnsi" w:hAnsiTheme="minorHAnsi" w:cstheme="minorHAnsi"/>
                <w:b/>
                <w:color w:val="000000" w:themeColor="text1"/>
                <w:sz w:val="22"/>
                <w:lang w:val="bs-Latn-BA" w:eastAsia="it-IT"/>
              </w:rPr>
              <w:t xml:space="preserve">opisom i </w:t>
            </w:r>
            <w:r w:rsidR="00F078C1">
              <w:rPr>
                <w:rFonts w:asciiTheme="minorHAnsi" w:hAnsiTheme="minorHAnsi" w:cstheme="minorHAnsi"/>
                <w:b/>
                <w:color w:val="000000" w:themeColor="text1"/>
                <w:sz w:val="22"/>
                <w:lang w:val="bs-Latn-BA" w:eastAsia="it-IT"/>
              </w:rPr>
              <w:t>nivo</w:t>
            </w:r>
            <w:r w:rsidR="00F078C1" w:rsidRPr="00804421">
              <w:rPr>
                <w:rFonts w:asciiTheme="minorHAnsi" w:hAnsiTheme="minorHAnsi" w:cstheme="minorHAnsi"/>
                <w:b/>
                <w:color w:val="000000" w:themeColor="text1"/>
                <w:sz w:val="22"/>
                <w:lang w:val="bs-Latn-BA" w:eastAsia="it-IT"/>
              </w:rPr>
              <w:t>om</w:t>
            </w:r>
            <w:r w:rsidR="00F078C1">
              <w:rPr>
                <w:rFonts w:asciiTheme="minorHAnsi" w:hAnsiTheme="minorHAnsi" w:cstheme="minorHAnsi"/>
                <w:b/>
                <w:color w:val="000000" w:themeColor="text1"/>
                <w:sz w:val="22"/>
                <w:lang w:val="bs-Latn-BA" w:eastAsia="it-IT"/>
              </w:rPr>
              <w:t xml:space="preserve"> složenosti</w:t>
            </w:r>
            <w:r w:rsidR="00B679C8" w:rsidRPr="00A05617">
              <w:rPr>
                <w:rFonts w:asciiTheme="minorHAnsi" w:hAnsiTheme="minorHAnsi" w:cstheme="minorHAnsi"/>
                <w:b/>
                <w:color w:val="000000" w:themeColor="text1"/>
                <w:sz w:val="22"/>
                <w:lang w:val="bs-Latn-BA" w:eastAsia="it-IT"/>
              </w:rPr>
              <w:t xml:space="preserve">. </w:t>
            </w:r>
            <w:r w:rsidR="00B679C8" w:rsidRPr="00940F8A">
              <w:rPr>
                <w:rFonts w:asciiTheme="minorHAnsi" w:hAnsiTheme="minorHAnsi" w:cstheme="minorHAnsi"/>
                <w:b/>
                <w:bCs/>
                <w:sz w:val="22"/>
                <w:lang w:val="bs-Latn-BA"/>
              </w:rPr>
              <w:t>Lista preporuka treba biti dostavljena u sklopu ponude.</w:t>
            </w:r>
          </w:p>
          <w:p w14:paraId="368B522C" w14:textId="77777777" w:rsidR="00B679C8" w:rsidRDefault="00B679C8" w:rsidP="00A05617">
            <w:pPr>
              <w:pStyle w:val="BankNormal"/>
              <w:tabs>
                <w:tab w:val="left" w:pos="5088"/>
              </w:tabs>
              <w:spacing w:after="0"/>
              <w:ind w:left="179"/>
              <w:rPr>
                <w:rFonts w:asciiTheme="minorHAnsi" w:hAnsiTheme="minorHAnsi" w:cstheme="minorHAnsi"/>
                <w:b/>
                <w:color w:val="000000" w:themeColor="text1"/>
                <w:sz w:val="22"/>
                <w:lang w:val="bs-Latn-BA" w:eastAsia="it-IT"/>
              </w:rPr>
            </w:pPr>
          </w:p>
          <w:p w14:paraId="368B522D" w14:textId="411C120D" w:rsidR="00864E6F" w:rsidRPr="00076191" w:rsidRDefault="00B679C8" w:rsidP="00A05617">
            <w:pPr>
              <w:pStyle w:val="BankNormal"/>
              <w:tabs>
                <w:tab w:val="left" w:pos="5088"/>
              </w:tabs>
              <w:spacing w:after="0"/>
              <w:ind w:left="179"/>
              <w:rPr>
                <w:rFonts w:asciiTheme="minorHAnsi" w:hAnsiTheme="minorHAnsi" w:cstheme="minorHAnsi"/>
                <w:b/>
                <w:bCs/>
                <w:color w:val="FF0000"/>
                <w:sz w:val="22"/>
                <w:lang w:val="bs-Latn-BA"/>
              </w:rPr>
            </w:pPr>
            <w:r>
              <w:rPr>
                <w:rFonts w:asciiTheme="minorHAnsi" w:hAnsiTheme="minorHAnsi" w:cstheme="minorHAnsi"/>
                <w:b/>
                <w:color w:val="000000" w:themeColor="text1"/>
                <w:sz w:val="22"/>
                <w:lang w:val="bs-Latn-BA" w:eastAsia="it-IT"/>
              </w:rPr>
              <w:t xml:space="preserve">CV </w:t>
            </w:r>
            <w:r w:rsidR="00646F4B" w:rsidRPr="00B679C8">
              <w:rPr>
                <w:rFonts w:asciiTheme="minorHAnsi" w:hAnsiTheme="minorHAnsi" w:cstheme="minorHAnsi"/>
                <w:b/>
                <w:color w:val="000000" w:themeColor="text1"/>
                <w:sz w:val="22"/>
                <w:lang w:val="bs-Latn-BA" w:eastAsia="it-IT"/>
              </w:rPr>
              <w:t>za</w:t>
            </w:r>
            <w:r w:rsidR="00EA359D" w:rsidRPr="00B679C8">
              <w:rPr>
                <w:rFonts w:asciiTheme="minorHAnsi" w:hAnsiTheme="minorHAnsi" w:cstheme="minorHAnsi"/>
                <w:b/>
                <w:color w:val="000000" w:themeColor="text1"/>
                <w:sz w:val="22"/>
                <w:lang w:val="bs-Latn-BA" w:eastAsia="it-IT"/>
              </w:rPr>
              <w:t xml:space="preserve"> jednog diplomiranog </w:t>
            </w:r>
            <w:r w:rsidR="00EF6415">
              <w:rPr>
                <w:rFonts w:asciiTheme="minorHAnsi" w:hAnsiTheme="minorHAnsi" w:cstheme="minorHAnsi"/>
                <w:b/>
                <w:color w:val="000000" w:themeColor="text1"/>
                <w:sz w:val="22"/>
                <w:lang w:val="bs-Latn-BA" w:eastAsia="it-IT"/>
              </w:rPr>
              <w:t>građevi</w:t>
            </w:r>
            <w:r w:rsidR="00EA359D" w:rsidRPr="00B679C8">
              <w:rPr>
                <w:rFonts w:asciiTheme="minorHAnsi" w:hAnsiTheme="minorHAnsi" w:cstheme="minorHAnsi"/>
                <w:b/>
                <w:color w:val="000000" w:themeColor="text1"/>
                <w:sz w:val="22"/>
                <w:lang w:val="bs-Latn-BA" w:eastAsia="it-IT"/>
              </w:rPr>
              <w:t xml:space="preserve">nskog inžinjera </w:t>
            </w:r>
            <w:r w:rsidR="00EA359D" w:rsidRPr="00B679C8">
              <w:rPr>
                <w:rFonts w:asciiTheme="minorHAnsi" w:hAnsiTheme="minorHAnsi" w:cstheme="minorHAnsi"/>
                <w:b/>
                <w:bCs/>
                <w:color w:val="000000" w:themeColor="text1"/>
                <w:sz w:val="22"/>
                <w:lang w:val="bs-Latn-BA"/>
              </w:rPr>
              <w:t xml:space="preserve">sa </w:t>
            </w:r>
            <w:r w:rsidR="00074632" w:rsidRPr="00B679C8">
              <w:rPr>
                <w:rFonts w:asciiTheme="minorHAnsi" w:hAnsiTheme="minorHAnsi" w:cstheme="minorHAnsi"/>
                <w:b/>
                <w:bCs/>
                <w:color w:val="000000" w:themeColor="text1"/>
                <w:sz w:val="22"/>
                <w:lang w:val="bs-Latn-BA"/>
              </w:rPr>
              <w:t>položenim stručnim ispitom</w:t>
            </w:r>
            <w:r w:rsidR="00EF6415">
              <w:rPr>
                <w:rFonts w:asciiTheme="minorHAnsi" w:hAnsiTheme="minorHAnsi" w:cstheme="minorHAnsi"/>
                <w:b/>
                <w:bCs/>
                <w:color w:val="000000" w:themeColor="text1"/>
                <w:sz w:val="22"/>
                <w:lang w:val="bs-Latn-BA"/>
              </w:rPr>
              <w:t xml:space="preserve"> za projektovanje i nadzor</w:t>
            </w:r>
            <w:r w:rsidR="00074632" w:rsidRPr="00B679C8">
              <w:rPr>
                <w:rFonts w:asciiTheme="minorHAnsi" w:hAnsiTheme="minorHAnsi" w:cstheme="minorHAnsi"/>
                <w:b/>
                <w:bCs/>
                <w:color w:val="000000" w:themeColor="text1"/>
                <w:sz w:val="22"/>
                <w:lang w:val="bs-Latn-BA"/>
              </w:rPr>
              <w:t xml:space="preserve"> i </w:t>
            </w:r>
            <w:r w:rsidR="00EA359D" w:rsidRPr="00B679C8">
              <w:rPr>
                <w:rFonts w:asciiTheme="minorHAnsi" w:hAnsiTheme="minorHAnsi" w:cstheme="minorHAnsi"/>
                <w:b/>
                <w:bCs/>
                <w:color w:val="000000" w:themeColor="text1"/>
                <w:sz w:val="22"/>
                <w:lang w:val="bs-Latn-BA"/>
              </w:rPr>
              <w:t xml:space="preserve">minimalno </w:t>
            </w:r>
            <w:r w:rsidR="00FD16CE">
              <w:rPr>
                <w:rFonts w:asciiTheme="minorHAnsi" w:hAnsiTheme="minorHAnsi" w:cstheme="minorHAnsi"/>
                <w:b/>
                <w:bCs/>
                <w:color w:val="000000" w:themeColor="text1"/>
                <w:sz w:val="22"/>
                <w:lang w:val="bs-Latn-BA"/>
              </w:rPr>
              <w:t>5</w:t>
            </w:r>
            <w:r w:rsidR="00EA359D" w:rsidRPr="00B679C8">
              <w:rPr>
                <w:rFonts w:asciiTheme="minorHAnsi" w:hAnsiTheme="minorHAnsi" w:cstheme="minorHAnsi"/>
                <w:b/>
                <w:bCs/>
                <w:color w:val="000000" w:themeColor="text1"/>
                <w:sz w:val="22"/>
                <w:lang w:val="bs-Latn-BA"/>
              </w:rPr>
              <w:t xml:space="preserve"> godina iskustva</w:t>
            </w:r>
            <w:r w:rsidR="00074632" w:rsidRPr="00B679C8">
              <w:rPr>
                <w:rFonts w:asciiTheme="minorHAnsi" w:hAnsiTheme="minorHAnsi" w:cstheme="minorHAnsi"/>
                <w:b/>
                <w:bCs/>
                <w:color w:val="000000" w:themeColor="text1"/>
                <w:sz w:val="22"/>
                <w:lang w:val="bs-Latn-BA"/>
              </w:rPr>
              <w:t xml:space="preserve"> u </w:t>
            </w:r>
            <w:r w:rsidR="00436824">
              <w:rPr>
                <w:rFonts w:asciiTheme="minorHAnsi" w:hAnsiTheme="minorHAnsi" w:cstheme="minorHAnsi"/>
                <w:b/>
                <w:bCs/>
                <w:color w:val="000000" w:themeColor="text1"/>
                <w:sz w:val="22"/>
                <w:lang w:val="bs-Latn-BA"/>
              </w:rPr>
              <w:t>nadzoru radova</w:t>
            </w:r>
            <w:r w:rsidR="00074632" w:rsidRPr="00B679C8">
              <w:rPr>
                <w:rFonts w:asciiTheme="minorHAnsi" w:hAnsiTheme="minorHAnsi" w:cstheme="minorHAnsi"/>
                <w:b/>
                <w:bCs/>
                <w:color w:val="000000" w:themeColor="text1"/>
                <w:sz w:val="22"/>
                <w:lang w:val="bs-Latn-BA"/>
              </w:rPr>
              <w:t xml:space="preserve"> </w:t>
            </w:r>
            <w:r w:rsidR="00A570AC">
              <w:rPr>
                <w:rFonts w:asciiTheme="minorHAnsi" w:hAnsiTheme="minorHAnsi" w:cstheme="minorHAnsi"/>
                <w:b/>
                <w:bCs/>
                <w:color w:val="000000" w:themeColor="text1"/>
                <w:sz w:val="22"/>
                <w:lang w:val="bs-Latn-BA"/>
              </w:rPr>
              <w:t>na sanaciji klizišta</w:t>
            </w:r>
            <w:r w:rsidR="00862A8B" w:rsidRPr="00B679C8">
              <w:rPr>
                <w:rFonts w:asciiTheme="minorHAnsi" w:hAnsiTheme="minorHAnsi" w:cstheme="minorHAnsi"/>
                <w:b/>
                <w:bCs/>
                <w:color w:val="000000" w:themeColor="text1"/>
                <w:sz w:val="22"/>
                <w:lang w:val="bs-Latn-BA"/>
              </w:rPr>
              <w:t>.</w:t>
            </w:r>
            <w:r w:rsidR="00074632" w:rsidRPr="00B679C8">
              <w:rPr>
                <w:rFonts w:asciiTheme="minorHAnsi" w:hAnsiTheme="minorHAnsi" w:cstheme="minorHAnsi"/>
                <w:b/>
                <w:bCs/>
                <w:color w:val="000000" w:themeColor="text1"/>
                <w:sz w:val="22"/>
                <w:lang w:val="bs-Latn-BA"/>
              </w:rPr>
              <w:t xml:space="preserve"> </w:t>
            </w:r>
            <w:r w:rsidR="00864E6F" w:rsidRPr="00B679C8">
              <w:rPr>
                <w:rFonts w:asciiTheme="minorHAnsi" w:hAnsiTheme="minorHAnsi" w:cstheme="minorHAnsi"/>
                <w:b/>
                <w:bCs/>
                <w:color w:val="000000" w:themeColor="text1"/>
                <w:sz w:val="22"/>
                <w:lang w:val="bs-Latn-BA"/>
              </w:rPr>
              <w:t xml:space="preserve">Najmanje </w:t>
            </w:r>
            <w:r w:rsidR="00864E6F">
              <w:rPr>
                <w:rFonts w:asciiTheme="minorHAnsi" w:hAnsiTheme="minorHAnsi" w:cstheme="minorHAnsi"/>
                <w:b/>
                <w:bCs/>
                <w:color w:val="000000" w:themeColor="text1"/>
                <w:sz w:val="22"/>
                <w:lang w:val="bs-Latn-BA"/>
              </w:rPr>
              <w:t>3</w:t>
            </w:r>
            <w:r w:rsidR="00864E6F" w:rsidRPr="00B679C8">
              <w:rPr>
                <w:rFonts w:asciiTheme="minorHAnsi" w:hAnsiTheme="minorHAnsi" w:cstheme="minorHAnsi"/>
                <w:b/>
                <w:bCs/>
                <w:color w:val="000000" w:themeColor="text1"/>
                <w:sz w:val="22"/>
                <w:lang w:val="bs-Latn-BA"/>
              </w:rPr>
              <w:t xml:space="preserve"> projekta tokom prethodnih </w:t>
            </w:r>
            <w:r w:rsidR="00E5076D">
              <w:rPr>
                <w:rFonts w:asciiTheme="minorHAnsi" w:hAnsiTheme="minorHAnsi" w:cstheme="minorHAnsi"/>
                <w:b/>
                <w:bCs/>
                <w:color w:val="000000" w:themeColor="text1"/>
                <w:sz w:val="22"/>
                <w:lang w:val="bs-Latn-BA"/>
              </w:rPr>
              <w:t>5</w:t>
            </w:r>
            <w:r w:rsidR="00864E6F" w:rsidRPr="00B679C8">
              <w:rPr>
                <w:rFonts w:asciiTheme="minorHAnsi" w:hAnsiTheme="minorHAnsi" w:cstheme="minorHAnsi"/>
                <w:b/>
                <w:bCs/>
                <w:color w:val="000000" w:themeColor="text1"/>
                <w:sz w:val="22"/>
                <w:lang w:val="bs-Latn-BA"/>
              </w:rPr>
              <w:t xml:space="preserve"> godina </w:t>
            </w:r>
            <w:r w:rsidR="004D59D1">
              <w:rPr>
                <w:rFonts w:asciiTheme="minorHAnsi" w:hAnsiTheme="minorHAnsi" w:cstheme="minorHAnsi"/>
                <w:b/>
                <w:bCs/>
                <w:color w:val="000000" w:themeColor="text1"/>
                <w:sz w:val="22"/>
                <w:lang w:val="bs-Latn-BA"/>
              </w:rPr>
              <w:t>vezana za nadzor radova</w:t>
            </w:r>
            <w:r w:rsidR="00864E6F" w:rsidRPr="00B679C8">
              <w:rPr>
                <w:rFonts w:asciiTheme="minorHAnsi" w:hAnsiTheme="minorHAnsi" w:cstheme="minorHAnsi"/>
                <w:b/>
                <w:bCs/>
                <w:color w:val="000000" w:themeColor="text1"/>
                <w:sz w:val="22"/>
                <w:lang w:val="bs-Latn-BA"/>
              </w:rPr>
              <w:t xml:space="preserve"> </w:t>
            </w:r>
            <w:r w:rsidR="003125F6">
              <w:rPr>
                <w:rFonts w:asciiTheme="minorHAnsi" w:hAnsiTheme="minorHAnsi" w:cstheme="minorHAnsi"/>
                <w:b/>
                <w:bCs/>
                <w:color w:val="000000" w:themeColor="text1"/>
                <w:sz w:val="22"/>
                <w:lang w:val="bs-Latn-BA"/>
              </w:rPr>
              <w:t>na sanaciji klizišta</w:t>
            </w:r>
            <w:r w:rsidR="00864E6F" w:rsidRPr="00940F8A">
              <w:rPr>
                <w:rFonts w:asciiTheme="minorHAnsi" w:hAnsiTheme="minorHAnsi" w:cstheme="minorHAnsi"/>
                <w:b/>
                <w:sz w:val="22"/>
                <w:lang w:val="bs-Latn-BA" w:eastAsia="it-IT"/>
              </w:rPr>
              <w:t>.</w:t>
            </w:r>
            <w:r w:rsidR="00864E6F" w:rsidRPr="00940F8A">
              <w:rPr>
                <w:rFonts w:asciiTheme="minorHAnsi" w:hAnsiTheme="minorHAnsi" w:cstheme="minorHAnsi"/>
                <w:b/>
                <w:bCs/>
                <w:sz w:val="22"/>
                <w:lang w:val="bs-Latn-BA"/>
              </w:rPr>
              <w:t xml:space="preserve"> </w:t>
            </w:r>
            <w:r w:rsidR="00074632" w:rsidRPr="00940F8A">
              <w:rPr>
                <w:rFonts w:asciiTheme="minorHAnsi" w:hAnsiTheme="minorHAnsi" w:cstheme="minorHAnsi"/>
                <w:b/>
                <w:bCs/>
                <w:sz w:val="22"/>
                <w:lang w:val="bs-Latn-BA"/>
              </w:rPr>
              <w:t>Lista preporuka treba biti dostavljena u sklopu ponude</w:t>
            </w:r>
            <w:r w:rsidR="00074632" w:rsidRPr="00076191">
              <w:rPr>
                <w:rFonts w:asciiTheme="minorHAnsi" w:hAnsiTheme="minorHAnsi" w:cstheme="minorHAnsi"/>
                <w:b/>
                <w:bCs/>
                <w:color w:val="FF0000"/>
                <w:sz w:val="22"/>
                <w:lang w:val="bs-Latn-BA"/>
              </w:rPr>
              <w:t xml:space="preserve">. </w:t>
            </w:r>
          </w:p>
          <w:p w14:paraId="0A7BB47B" w14:textId="46C77F57" w:rsidR="007C500A" w:rsidRDefault="007C500A" w:rsidP="00A05617">
            <w:pPr>
              <w:pStyle w:val="BankNormal"/>
              <w:tabs>
                <w:tab w:val="left" w:pos="5088"/>
              </w:tabs>
              <w:spacing w:after="0"/>
              <w:ind w:left="179"/>
              <w:rPr>
                <w:rFonts w:asciiTheme="minorHAnsi" w:hAnsiTheme="minorHAnsi" w:cstheme="minorHAnsi"/>
                <w:b/>
                <w:bCs/>
                <w:color w:val="000000" w:themeColor="text1"/>
                <w:sz w:val="22"/>
                <w:lang w:val="bs-Latn-BA"/>
              </w:rPr>
            </w:pPr>
          </w:p>
          <w:p w14:paraId="346FBE02" w14:textId="2A6A92C6" w:rsidR="007C500A" w:rsidRPr="00076191" w:rsidRDefault="007C500A" w:rsidP="007C500A">
            <w:pPr>
              <w:pStyle w:val="BankNormal"/>
              <w:tabs>
                <w:tab w:val="left" w:pos="5088"/>
              </w:tabs>
              <w:spacing w:after="0"/>
              <w:ind w:left="179"/>
              <w:rPr>
                <w:rFonts w:asciiTheme="minorHAnsi" w:hAnsiTheme="minorHAnsi" w:cstheme="minorHAnsi"/>
                <w:b/>
                <w:bCs/>
                <w:color w:val="FF0000"/>
                <w:sz w:val="22"/>
                <w:lang w:val="bs-Latn-BA"/>
              </w:rPr>
            </w:pPr>
            <w:r>
              <w:rPr>
                <w:rFonts w:asciiTheme="minorHAnsi" w:hAnsiTheme="minorHAnsi" w:cstheme="minorHAnsi"/>
                <w:b/>
                <w:color w:val="000000" w:themeColor="text1"/>
                <w:sz w:val="22"/>
                <w:lang w:val="bs-Latn-BA" w:eastAsia="it-IT"/>
              </w:rPr>
              <w:t xml:space="preserve">CV </w:t>
            </w:r>
            <w:r w:rsidRPr="00B679C8">
              <w:rPr>
                <w:rFonts w:asciiTheme="minorHAnsi" w:hAnsiTheme="minorHAnsi" w:cstheme="minorHAnsi"/>
                <w:b/>
                <w:color w:val="000000" w:themeColor="text1"/>
                <w:sz w:val="22"/>
                <w:lang w:val="bs-Latn-BA" w:eastAsia="it-IT"/>
              </w:rPr>
              <w:t xml:space="preserve">za jednog diplomiranog mašinskog inžinjera </w:t>
            </w:r>
            <w:r w:rsidRPr="00B679C8">
              <w:rPr>
                <w:rFonts w:asciiTheme="minorHAnsi" w:hAnsiTheme="minorHAnsi" w:cstheme="minorHAnsi"/>
                <w:b/>
                <w:bCs/>
                <w:color w:val="000000" w:themeColor="text1"/>
                <w:sz w:val="22"/>
                <w:lang w:val="bs-Latn-BA"/>
              </w:rPr>
              <w:t>sa položenim stručnim ispitom</w:t>
            </w:r>
            <w:r w:rsidR="006035F7">
              <w:rPr>
                <w:rFonts w:asciiTheme="minorHAnsi" w:hAnsiTheme="minorHAnsi" w:cstheme="minorHAnsi"/>
                <w:b/>
                <w:bCs/>
                <w:color w:val="000000" w:themeColor="text1"/>
                <w:sz w:val="22"/>
                <w:lang w:val="bs-Latn-BA"/>
              </w:rPr>
              <w:t xml:space="preserve"> za projektovanje</w:t>
            </w:r>
            <w:r w:rsidR="00DD0FF6">
              <w:rPr>
                <w:rFonts w:asciiTheme="minorHAnsi" w:hAnsiTheme="minorHAnsi" w:cstheme="minorHAnsi"/>
                <w:b/>
                <w:bCs/>
                <w:color w:val="000000" w:themeColor="text1"/>
                <w:sz w:val="22"/>
                <w:lang w:val="bs-Latn-BA"/>
              </w:rPr>
              <w:t xml:space="preserve"> (HVAC)</w:t>
            </w:r>
            <w:r w:rsidR="006035F7">
              <w:rPr>
                <w:rFonts w:asciiTheme="minorHAnsi" w:hAnsiTheme="minorHAnsi" w:cstheme="minorHAnsi"/>
                <w:b/>
                <w:bCs/>
                <w:color w:val="000000" w:themeColor="text1"/>
                <w:sz w:val="22"/>
                <w:lang w:val="bs-Latn-BA"/>
              </w:rPr>
              <w:t xml:space="preserve"> i nadzor</w:t>
            </w:r>
            <w:r w:rsidRPr="00B679C8">
              <w:rPr>
                <w:rFonts w:asciiTheme="minorHAnsi" w:hAnsiTheme="minorHAnsi" w:cstheme="minorHAnsi"/>
                <w:b/>
                <w:bCs/>
                <w:color w:val="000000" w:themeColor="text1"/>
                <w:sz w:val="22"/>
                <w:lang w:val="bs-Latn-BA"/>
              </w:rPr>
              <w:t xml:space="preserve"> </w:t>
            </w:r>
            <w:r w:rsidR="00962514">
              <w:rPr>
                <w:rFonts w:asciiTheme="minorHAnsi" w:hAnsiTheme="minorHAnsi" w:cstheme="minorHAnsi"/>
                <w:b/>
                <w:bCs/>
                <w:color w:val="000000" w:themeColor="text1"/>
                <w:sz w:val="22"/>
                <w:lang w:val="bs-Latn-BA"/>
              </w:rPr>
              <w:t xml:space="preserve">i </w:t>
            </w:r>
            <w:r w:rsidR="00962514" w:rsidRPr="00B679C8">
              <w:rPr>
                <w:rFonts w:asciiTheme="minorHAnsi" w:hAnsiTheme="minorHAnsi" w:cstheme="minorHAnsi"/>
                <w:b/>
                <w:bCs/>
                <w:color w:val="000000" w:themeColor="text1"/>
                <w:sz w:val="22"/>
                <w:lang w:val="bs-Latn-BA"/>
              </w:rPr>
              <w:t xml:space="preserve">minimalno </w:t>
            </w:r>
            <w:r w:rsidR="00127AA1">
              <w:rPr>
                <w:rFonts w:asciiTheme="minorHAnsi" w:hAnsiTheme="minorHAnsi" w:cstheme="minorHAnsi"/>
                <w:b/>
                <w:bCs/>
                <w:color w:val="000000" w:themeColor="text1"/>
                <w:sz w:val="22"/>
                <w:lang w:val="bs-Latn-BA"/>
              </w:rPr>
              <w:t>7</w:t>
            </w:r>
            <w:r w:rsidR="00962514" w:rsidRPr="00B679C8">
              <w:rPr>
                <w:rFonts w:asciiTheme="minorHAnsi" w:hAnsiTheme="minorHAnsi" w:cstheme="minorHAnsi"/>
                <w:b/>
                <w:bCs/>
                <w:color w:val="000000" w:themeColor="text1"/>
                <w:sz w:val="22"/>
                <w:lang w:val="bs-Latn-BA"/>
              </w:rPr>
              <w:t xml:space="preserve"> godina iskustva u </w:t>
            </w:r>
            <w:r w:rsidR="00962514">
              <w:rPr>
                <w:rFonts w:asciiTheme="minorHAnsi" w:hAnsiTheme="minorHAnsi" w:cstheme="minorHAnsi"/>
                <w:b/>
                <w:bCs/>
                <w:color w:val="000000" w:themeColor="text1"/>
                <w:sz w:val="22"/>
                <w:lang w:val="bs-Latn-BA"/>
              </w:rPr>
              <w:t xml:space="preserve">nadzoru </w:t>
            </w:r>
            <w:r w:rsidR="00BA5C5F">
              <w:rPr>
                <w:rFonts w:asciiTheme="minorHAnsi" w:hAnsiTheme="minorHAnsi" w:cstheme="minorHAnsi"/>
                <w:b/>
                <w:bCs/>
                <w:color w:val="000000" w:themeColor="text1"/>
                <w:sz w:val="22"/>
                <w:lang w:val="bs-Latn-BA"/>
              </w:rPr>
              <w:t>radova</w:t>
            </w:r>
            <w:r w:rsidRPr="00B679C8">
              <w:rPr>
                <w:rFonts w:asciiTheme="minorHAnsi" w:hAnsiTheme="minorHAnsi" w:cstheme="minorHAnsi"/>
                <w:b/>
                <w:bCs/>
                <w:color w:val="000000" w:themeColor="text1"/>
                <w:sz w:val="22"/>
                <w:lang w:val="bs-Latn-BA"/>
              </w:rPr>
              <w:t xml:space="preserve"> </w:t>
            </w:r>
            <w:r w:rsidR="00EC7405">
              <w:rPr>
                <w:rFonts w:asciiTheme="minorHAnsi" w:hAnsiTheme="minorHAnsi" w:cstheme="minorHAnsi"/>
                <w:b/>
                <w:bCs/>
                <w:color w:val="000000" w:themeColor="text1"/>
                <w:sz w:val="22"/>
                <w:lang w:val="bs-Latn-BA"/>
              </w:rPr>
              <w:t xml:space="preserve">na ugradnji </w:t>
            </w:r>
            <w:r w:rsidR="008F0344">
              <w:rPr>
                <w:rFonts w:asciiTheme="minorHAnsi" w:hAnsiTheme="minorHAnsi" w:cstheme="minorHAnsi"/>
                <w:b/>
                <w:bCs/>
                <w:color w:val="000000" w:themeColor="text1"/>
                <w:sz w:val="22"/>
                <w:lang w:val="bs-Latn-BA"/>
              </w:rPr>
              <w:t>kotlovnica i sistema grijanja</w:t>
            </w:r>
            <w:r w:rsidRPr="00B679C8">
              <w:rPr>
                <w:rFonts w:asciiTheme="minorHAnsi" w:hAnsiTheme="minorHAnsi" w:cstheme="minorHAnsi"/>
                <w:b/>
                <w:bCs/>
                <w:color w:val="000000" w:themeColor="text1"/>
                <w:sz w:val="22"/>
                <w:lang w:val="bs-Latn-BA"/>
              </w:rPr>
              <w:t xml:space="preserve">. Najmanje </w:t>
            </w:r>
            <w:r>
              <w:rPr>
                <w:rFonts w:asciiTheme="minorHAnsi" w:hAnsiTheme="minorHAnsi" w:cstheme="minorHAnsi"/>
                <w:b/>
                <w:bCs/>
                <w:color w:val="000000" w:themeColor="text1"/>
                <w:sz w:val="22"/>
                <w:lang w:val="bs-Latn-BA"/>
              </w:rPr>
              <w:t>3</w:t>
            </w:r>
            <w:r w:rsidRPr="00B679C8">
              <w:rPr>
                <w:rFonts w:asciiTheme="minorHAnsi" w:hAnsiTheme="minorHAnsi" w:cstheme="minorHAnsi"/>
                <w:b/>
                <w:bCs/>
                <w:color w:val="000000" w:themeColor="text1"/>
                <w:sz w:val="22"/>
                <w:lang w:val="bs-Latn-BA"/>
              </w:rPr>
              <w:t xml:space="preserve"> projekta tokom prethodnih </w:t>
            </w:r>
            <w:r>
              <w:rPr>
                <w:rFonts w:asciiTheme="minorHAnsi" w:hAnsiTheme="minorHAnsi" w:cstheme="minorHAnsi"/>
                <w:b/>
                <w:bCs/>
                <w:color w:val="000000" w:themeColor="text1"/>
                <w:sz w:val="22"/>
                <w:lang w:val="bs-Latn-BA"/>
              </w:rPr>
              <w:t>5</w:t>
            </w:r>
            <w:r w:rsidRPr="00B679C8">
              <w:rPr>
                <w:rFonts w:asciiTheme="minorHAnsi" w:hAnsiTheme="minorHAnsi" w:cstheme="minorHAnsi"/>
                <w:b/>
                <w:bCs/>
                <w:color w:val="000000" w:themeColor="text1"/>
                <w:sz w:val="22"/>
                <w:lang w:val="bs-Latn-BA"/>
              </w:rPr>
              <w:t xml:space="preserve"> godina </w:t>
            </w:r>
            <w:r>
              <w:rPr>
                <w:rFonts w:asciiTheme="minorHAnsi" w:hAnsiTheme="minorHAnsi" w:cstheme="minorHAnsi"/>
                <w:b/>
                <w:bCs/>
                <w:color w:val="000000" w:themeColor="text1"/>
                <w:sz w:val="22"/>
                <w:lang w:val="bs-Latn-BA"/>
              </w:rPr>
              <w:t xml:space="preserve">vezana za nadzor </w:t>
            </w:r>
            <w:r w:rsidR="00BA5C5F">
              <w:rPr>
                <w:rFonts w:asciiTheme="minorHAnsi" w:hAnsiTheme="minorHAnsi" w:cstheme="minorHAnsi"/>
                <w:b/>
                <w:bCs/>
                <w:color w:val="000000" w:themeColor="text1"/>
                <w:sz w:val="22"/>
                <w:lang w:val="bs-Latn-BA"/>
              </w:rPr>
              <w:t>radova</w:t>
            </w:r>
            <w:r w:rsidR="00BA5C5F" w:rsidRPr="00B679C8">
              <w:rPr>
                <w:rFonts w:asciiTheme="minorHAnsi" w:hAnsiTheme="minorHAnsi" w:cstheme="minorHAnsi"/>
                <w:b/>
                <w:bCs/>
                <w:color w:val="000000" w:themeColor="text1"/>
                <w:sz w:val="22"/>
                <w:lang w:val="bs-Latn-BA"/>
              </w:rPr>
              <w:t xml:space="preserve"> </w:t>
            </w:r>
            <w:r w:rsidR="00BA5C5F">
              <w:rPr>
                <w:rFonts w:asciiTheme="minorHAnsi" w:hAnsiTheme="minorHAnsi" w:cstheme="minorHAnsi"/>
                <w:b/>
                <w:bCs/>
                <w:color w:val="000000" w:themeColor="text1"/>
                <w:sz w:val="22"/>
                <w:lang w:val="bs-Latn-BA"/>
              </w:rPr>
              <w:t>na ugradnji kotlovnica i sistema grijanja</w:t>
            </w:r>
            <w:r>
              <w:rPr>
                <w:rFonts w:asciiTheme="minorHAnsi" w:hAnsiTheme="minorHAnsi" w:cstheme="minorHAnsi"/>
                <w:b/>
                <w:color w:val="000000" w:themeColor="text1"/>
                <w:sz w:val="22"/>
                <w:lang w:val="bs-Latn-BA" w:eastAsia="it-IT"/>
              </w:rPr>
              <w:t>.</w:t>
            </w:r>
            <w:r w:rsidRPr="00B679C8">
              <w:rPr>
                <w:rFonts w:asciiTheme="minorHAnsi" w:hAnsiTheme="minorHAnsi" w:cstheme="minorHAnsi"/>
                <w:b/>
                <w:bCs/>
                <w:color w:val="000000" w:themeColor="text1"/>
                <w:sz w:val="22"/>
                <w:lang w:val="bs-Latn-BA"/>
              </w:rPr>
              <w:t xml:space="preserve"> </w:t>
            </w:r>
            <w:r w:rsidRPr="00940F8A">
              <w:rPr>
                <w:rFonts w:asciiTheme="minorHAnsi" w:hAnsiTheme="minorHAnsi" w:cstheme="minorHAnsi"/>
                <w:b/>
                <w:bCs/>
                <w:sz w:val="22"/>
                <w:lang w:val="bs-Latn-BA"/>
              </w:rPr>
              <w:t>Lista preporuka treba biti dostavljena u sklopu ponude.</w:t>
            </w:r>
          </w:p>
          <w:p w14:paraId="3DD91BB5" w14:textId="77777777" w:rsidR="007C500A" w:rsidRDefault="007C500A" w:rsidP="007C500A">
            <w:pPr>
              <w:pStyle w:val="BankNormal"/>
              <w:tabs>
                <w:tab w:val="left" w:pos="5088"/>
              </w:tabs>
              <w:spacing w:after="0"/>
              <w:ind w:left="179"/>
              <w:rPr>
                <w:rFonts w:asciiTheme="minorHAnsi" w:hAnsiTheme="minorHAnsi" w:cstheme="minorHAnsi"/>
                <w:b/>
                <w:color w:val="000000" w:themeColor="text1"/>
                <w:sz w:val="22"/>
                <w:highlight w:val="yellow"/>
                <w:lang w:val="bs-Latn-BA" w:eastAsia="it-IT"/>
              </w:rPr>
            </w:pPr>
          </w:p>
          <w:p w14:paraId="4D08C572" w14:textId="0648ACB6" w:rsidR="007C500A" w:rsidRDefault="007C500A" w:rsidP="007C500A">
            <w:pPr>
              <w:pStyle w:val="BankNormal"/>
              <w:tabs>
                <w:tab w:val="left" w:pos="5088"/>
              </w:tabs>
              <w:spacing w:after="0"/>
              <w:ind w:left="179"/>
              <w:rPr>
                <w:rFonts w:asciiTheme="minorHAnsi" w:hAnsiTheme="minorHAnsi" w:cstheme="minorHAnsi"/>
                <w:b/>
                <w:bCs/>
                <w:color w:val="000000" w:themeColor="text1"/>
                <w:sz w:val="22"/>
                <w:lang w:val="bs-Latn-BA"/>
              </w:rPr>
            </w:pPr>
            <w:r>
              <w:rPr>
                <w:rFonts w:asciiTheme="minorHAnsi" w:hAnsiTheme="minorHAnsi" w:cstheme="minorHAnsi"/>
                <w:b/>
                <w:color w:val="000000" w:themeColor="text1"/>
                <w:sz w:val="22"/>
                <w:lang w:val="bs-Latn-BA" w:eastAsia="it-IT"/>
              </w:rPr>
              <w:t xml:space="preserve">CV </w:t>
            </w:r>
            <w:r w:rsidRPr="00B679C8">
              <w:rPr>
                <w:rFonts w:asciiTheme="minorHAnsi" w:hAnsiTheme="minorHAnsi" w:cstheme="minorHAnsi"/>
                <w:b/>
                <w:color w:val="000000" w:themeColor="text1"/>
                <w:sz w:val="22"/>
                <w:lang w:val="bs-Latn-BA" w:eastAsia="it-IT"/>
              </w:rPr>
              <w:t xml:space="preserve">za jednog diplomiranog inžinjera </w:t>
            </w:r>
            <w:r>
              <w:rPr>
                <w:rFonts w:asciiTheme="minorHAnsi" w:hAnsiTheme="minorHAnsi" w:cstheme="minorHAnsi"/>
                <w:b/>
                <w:color w:val="000000" w:themeColor="text1"/>
                <w:sz w:val="22"/>
                <w:lang w:val="bs-Latn-BA" w:eastAsia="it-IT"/>
              </w:rPr>
              <w:t xml:space="preserve">elektrotehnike </w:t>
            </w:r>
            <w:r w:rsidRPr="00B679C8">
              <w:rPr>
                <w:rFonts w:asciiTheme="minorHAnsi" w:hAnsiTheme="minorHAnsi" w:cstheme="minorHAnsi"/>
                <w:b/>
                <w:bCs/>
                <w:color w:val="000000" w:themeColor="text1"/>
                <w:sz w:val="22"/>
                <w:lang w:val="bs-Latn-BA"/>
              </w:rPr>
              <w:t xml:space="preserve">sa položenim stručnim ispitom </w:t>
            </w:r>
            <w:r w:rsidR="00127AA1">
              <w:rPr>
                <w:rFonts w:asciiTheme="minorHAnsi" w:hAnsiTheme="minorHAnsi" w:cstheme="minorHAnsi"/>
                <w:b/>
                <w:bCs/>
                <w:color w:val="000000" w:themeColor="text1"/>
                <w:sz w:val="22"/>
                <w:lang w:val="bs-Latn-BA"/>
              </w:rPr>
              <w:t>za projektovanje i nadzor</w:t>
            </w:r>
            <w:r w:rsidR="00127AA1" w:rsidRPr="00B679C8">
              <w:rPr>
                <w:rFonts w:asciiTheme="minorHAnsi" w:hAnsiTheme="minorHAnsi" w:cstheme="minorHAnsi"/>
                <w:b/>
                <w:bCs/>
                <w:color w:val="000000" w:themeColor="text1"/>
                <w:sz w:val="22"/>
                <w:lang w:val="bs-Latn-BA"/>
              </w:rPr>
              <w:t xml:space="preserve"> </w:t>
            </w:r>
            <w:r w:rsidRPr="00B679C8">
              <w:rPr>
                <w:rFonts w:asciiTheme="minorHAnsi" w:hAnsiTheme="minorHAnsi" w:cstheme="minorHAnsi"/>
                <w:b/>
                <w:bCs/>
                <w:color w:val="000000" w:themeColor="text1"/>
                <w:sz w:val="22"/>
                <w:lang w:val="bs-Latn-BA"/>
              </w:rPr>
              <w:t xml:space="preserve">i minimalno </w:t>
            </w:r>
            <w:r w:rsidR="00127AA1">
              <w:rPr>
                <w:rFonts w:asciiTheme="minorHAnsi" w:hAnsiTheme="minorHAnsi" w:cstheme="minorHAnsi"/>
                <w:b/>
                <w:bCs/>
                <w:color w:val="000000" w:themeColor="text1"/>
                <w:sz w:val="22"/>
                <w:lang w:val="bs-Latn-BA"/>
              </w:rPr>
              <w:t>5</w:t>
            </w:r>
            <w:r w:rsidRPr="00B679C8">
              <w:rPr>
                <w:rFonts w:asciiTheme="minorHAnsi" w:hAnsiTheme="minorHAnsi" w:cstheme="minorHAnsi"/>
                <w:b/>
                <w:bCs/>
                <w:color w:val="000000" w:themeColor="text1"/>
                <w:sz w:val="22"/>
                <w:lang w:val="bs-Latn-BA"/>
              </w:rPr>
              <w:t xml:space="preserve"> godina iskustva </w:t>
            </w:r>
            <w:r w:rsidR="00404941" w:rsidRPr="00B679C8">
              <w:rPr>
                <w:rFonts w:asciiTheme="minorHAnsi" w:hAnsiTheme="minorHAnsi" w:cstheme="minorHAnsi"/>
                <w:b/>
                <w:bCs/>
                <w:color w:val="000000" w:themeColor="text1"/>
                <w:sz w:val="22"/>
                <w:lang w:val="bs-Latn-BA"/>
              </w:rPr>
              <w:t xml:space="preserve">u </w:t>
            </w:r>
            <w:r w:rsidR="00404941">
              <w:rPr>
                <w:rFonts w:asciiTheme="minorHAnsi" w:hAnsiTheme="minorHAnsi" w:cstheme="minorHAnsi"/>
                <w:b/>
                <w:bCs/>
                <w:color w:val="000000" w:themeColor="text1"/>
                <w:sz w:val="22"/>
                <w:lang w:val="bs-Latn-BA"/>
              </w:rPr>
              <w:t>nadzoru radova</w:t>
            </w:r>
            <w:r w:rsidR="00404941" w:rsidRPr="00A05617">
              <w:rPr>
                <w:rFonts w:asciiTheme="minorHAnsi" w:hAnsiTheme="minorHAnsi" w:cstheme="minorHAnsi"/>
                <w:b/>
                <w:bCs/>
                <w:color w:val="000000" w:themeColor="text1"/>
                <w:sz w:val="22"/>
                <w:lang w:val="bs-Latn-BA"/>
              </w:rPr>
              <w:t xml:space="preserve"> </w:t>
            </w:r>
            <w:r w:rsidR="0037620D" w:rsidRPr="001237F7">
              <w:rPr>
                <w:rFonts w:asciiTheme="minorHAnsi" w:hAnsiTheme="minorHAnsi" w:cstheme="minorHAnsi"/>
                <w:b/>
                <w:color w:val="000000" w:themeColor="text1"/>
                <w:sz w:val="22"/>
                <w:lang w:val="bs-Latn-BA" w:eastAsia="it-IT"/>
              </w:rPr>
              <w:t xml:space="preserve">sa </w:t>
            </w:r>
            <w:r w:rsidR="007F5FE8" w:rsidRPr="00804421">
              <w:rPr>
                <w:rFonts w:asciiTheme="minorHAnsi" w:hAnsiTheme="minorHAnsi" w:cstheme="minorHAnsi"/>
                <w:b/>
                <w:color w:val="000000" w:themeColor="text1"/>
                <w:sz w:val="22"/>
                <w:lang w:val="bs-Latn-BA" w:eastAsia="it-IT"/>
              </w:rPr>
              <w:t xml:space="preserve">sličnim </w:t>
            </w:r>
            <w:r w:rsidR="007F5FE8">
              <w:rPr>
                <w:rFonts w:asciiTheme="minorHAnsi" w:hAnsiTheme="minorHAnsi" w:cstheme="minorHAnsi"/>
                <w:b/>
                <w:color w:val="000000" w:themeColor="text1"/>
                <w:sz w:val="22"/>
                <w:lang w:val="bs-Latn-BA" w:eastAsia="it-IT"/>
              </w:rPr>
              <w:t xml:space="preserve">obimom, </w:t>
            </w:r>
            <w:r w:rsidR="007F5FE8" w:rsidRPr="00804421">
              <w:rPr>
                <w:rFonts w:asciiTheme="minorHAnsi" w:hAnsiTheme="minorHAnsi" w:cstheme="minorHAnsi"/>
                <w:b/>
                <w:color w:val="000000" w:themeColor="text1"/>
                <w:sz w:val="22"/>
                <w:lang w:val="bs-Latn-BA" w:eastAsia="it-IT"/>
              </w:rPr>
              <w:t xml:space="preserve">opisom i </w:t>
            </w:r>
            <w:r w:rsidR="007F5FE8">
              <w:rPr>
                <w:rFonts w:asciiTheme="minorHAnsi" w:hAnsiTheme="minorHAnsi" w:cstheme="minorHAnsi"/>
                <w:b/>
                <w:color w:val="000000" w:themeColor="text1"/>
                <w:sz w:val="22"/>
                <w:lang w:val="bs-Latn-BA" w:eastAsia="it-IT"/>
              </w:rPr>
              <w:t>nivo</w:t>
            </w:r>
            <w:r w:rsidR="007F5FE8" w:rsidRPr="00804421">
              <w:rPr>
                <w:rFonts w:asciiTheme="minorHAnsi" w:hAnsiTheme="minorHAnsi" w:cstheme="minorHAnsi"/>
                <w:b/>
                <w:color w:val="000000" w:themeColor="text1"/>
                <w:sz w:val="22"/>
                <w:lang w:val="bs-Latn-BA" w:eastAsia="it-IT"/>
              </w:rPr>
              <w:t>om</w:t>
            </w:r>
            <w:r w:rsidR="007F5FE8">
              <w:rPr>
                <w:rFonts w:asciiTheme="minorHAnsi" w:hAnsiTheme="minorHAnsi" w:cstheme="minorHAnsi"/>
                <w:b/>
                <w:color w:val="000000" w:themeColor="text1"/>
                <w:sz w:val="22"/>
                <w:lang w:val="bs-Latn-BA" w:eastAsia="it-IT"/>
              </w:rPr>
              <w:t xml:space="preserve"> složenosti</w:t>
            </w:r>
            <w:r w:rsidRPr="00B679C8">
              <w:rPr>
                <w:rFonts w:asciiTheme="minorHAnsi" w:hAnsiTheme="minorHAnsi" w:cstheme="minorHAnsi"/>
                <w:b/>
                <w:bCs/>
                <w:color w:val="000000" w:themeColor="text1"/>
                <w:sz w:val="22"/>
                <w:lang w:val="bs-Latn-BA"/>
              </w:rPr>
              <w:t xml:space="preserve">. Najmanje </w:t>
            </w:r>
            <w:r>
              <w:rPr>
                <w:rFonts w:asciiTheme="minorHAnsi" w:hAnsiTheme="minorHAnsi" w:cstheme="minorHAnsi"/>
                <w:b/>
                <w:bCs/>
                <w:color w:val="000000" w:themeColor="text1"/>
                <w:sz w:val="22"/>
                <w:lang w:val="bs-Latn-BA"/>
              </w:rPr>
              <w:t>3</w:t>
            </w:r>
            <w:r w:rsidRPr="00B679C8">
              <w:rPr>
                <w:rFonts w:asciiTheme="minorHAnsi" w:hAnsiTheme="minorHAnsi" w:cstheme="minorHAnsi"/>
                <w:b/>
                <w:bCs/>
                <w:color w:val="000000" w:themeColor="text1"/>
                <w:sz w:val="22"/>
                <w:lang w:val="bs-Latn-BA"/>
              </w:rPr>
              <w:t xml:space="preserve"> projekta tokom prethodnih </w:t>
            </w:r>
            <w:r>
              <w:rPr>
                <w:rFonts w:asciiTheme="minorHAnsi" w:hAnsiTheme="minorHAnsi" w:cstheme="minorHAnsi"/>
                <w:b/>
                <w:bCs/>
                <w:color w:val="000000" w:themeColor="text1"/>
                <w:sz w:val="22"/>
                <w:lang w:val="bs-Latn-BA"/>
              </w:rPr>
              <w:t>5</w:t>
            </w:r>
            <w:r w:rsidRPr="00B679C8">
              <w:rPr>
                <w:rFonts w:asciiTheme="minorHAnsi" w:hAnsiTheme="minorHAnsi" w:cstheme="minorHAnsi"/>
                <w:b/>
                <w:bCs/>
                <w:color w:val="000000" w:themeColor="text1"/>
                <w:sz w:val="22"/>
                <w:lang w:val="bs-Latn-BA"/>
              </w:rPr>
              <w:t xml:space="preserve"> godina </w:t>
            </w:r>
            <w:r>
              <w:rPr>
                <w:rFonts w:asciiTheme="minorHAnsi" w:hAnsiTheme="minorHAnsi" w:cstheme="minorHAnsi"/>
                <w:b/>
                <w:bCs/>
                <w:color w:val="000000" w:themeColor="text1"/>
                <w:sz w:val="22"/>
                <w:lang w:val="bs-Latn-BA"/>
              </w:rPr>
              <w:t xml:space="preserve">vezana za nadzor </w:t>
            </w:r>
            <w:r w:rsidR="004C4E7B">
              <w:rPr>
                <w:rFonts w:asciiTheme="minorHAnsi" w:hAnsiTheme="minorHAnsi" w:cstheme="minorHAnsi"/>
                <w:b/>
                <w:bCs/>
                <w:color w:val="000000" w:themeColor="text1"/>
                <w:sz w:val="22"/>
                <w:lang w:val="bs-Latn-BA"/>
              </w:rPr>
              <w:t>radova</w:t>
            </w:r>
            <w:r w:rsidR="004C4E7B" w:rsidRPr="00A05617">
              <w:rPr>
                <w:rFonts w:asciiTheme="minorHAnsi" w:hAnsiTheme="minorHAnsi" w:cstheme="minorHAnsi"/>
                <w:b/>
                <w:bCs/>
                <w:color w:val="000000" w:themeColor="text1"/>
                <w:sz w:val="22"/>
                <w:lang w:val="bs-Latn-BA"/>
              </w:rPr>
              <w:t xml:space="preserve"> </w:t>
            </w:r>
            <w:r w:rsidR="00091A4C" w:rsidRPr="00804421">
              <w:rPr>
                <w:rFonts w:asciiTheme="minorHAnsi" w:hAnsiTheme="minorHAnsi" w:cstheme="minorHAnsi"/>
                <w:b/>
                <w:color w:val="000000" w:themeColor="text1"/>
                <w:sz w:val="22"/>
                <w:lang w:val="bs-Latn-BA" w:eastAsia="it-IT"/>
              </w:rPr>
              <w:t xml:space="preserve">sa sličnim </w:t>
            </w:r>
            <w:r w:rsidR="00091A4C">
              <w:rPr>
                <w:rFonts w:asciiTheme="minorHAnsi" w:hAnsiTheme="minorHAnsi" w:cstheme="minorHAnsi"/>
                <w:b/>
                <w:color w:val="000000" w:themeColor="text1"/>
                <w:sz w:val="22"/>
                <w:lang w:val="bs-Latn-BA" w:eastAsia="it-IT"/>
              </w:rPr>
              <w:t xml:space="preserve">obimom, </w:t>
            </w:r>
            <w:r w:rsidR="00091A4C" w:rsidRPr="00804421">
              <w:rPr>
                <w:rFonts w:asciiTheme="minorHAnsi" w:hAnsiTheme="minorHAnsi" w:cstheme="minorHAnsi"/>
                <w:b/>
                <w:color w:val="000000" w:themeColor="text1"/>
                <w:sz w:val="22"/>
                <w:lang w:val="bs-Latn-BA" w:eastAsia="it-IT"/>
              </w:rPr>
              <w:t xml:space="preserve">opisom i </w:t>
            </w:r>
            <w:r w:rsidR="00091A4C">
              <w:rPr>
                <w:rFonts w:asciiTheme="minorHAnsi" w:hAnsiTheme="minorHAnsi" w:cstheme="minorHAnsi"/>
                <w:b/>
                <w:color w:val="000000" w:themeColor="text1"/>
                <w:sz w:val="22"/>
                <w:lang w:val="bs-Latn-BA" w:eastAsia="it-IT"/>
              </w:rPr>
              <w:t>nivo</w:t>
            </w:r>
            <w:r w:rsidR="00091A4C" w:rsidRPr="00804421">
              <w:rPr>
                <w:rFonts w:asciiTheme="minorHAnsi" w:hAnsiTheme="minorHAnsi" w:cstheme="minorHAnsi"/>
                <w:b/>
                <w:color w:val="000000" w:themeColor="text1"/>
                <w:sz w:val="22"/>
                <w:lang w:val="bs-Latn-BA" w:eastAsia="it-IT"/>
              </w:rPr>
              <w:t>om</w:t>
            </w:r>
            <w:r w:rsidR="00091A4C">
              <w:rPr>
                <w:rFonts w:asciiTheme="minorHAnsi" w:hAnsiTheme="minorHAnsi" w:cstheme="minorHAnsi"/>
                <w:b/>
                <w:color w:val="000000" w:themeColor="text1"/>
                <w:sz w:val="22"/>
                <w:lang w:val="bs-Latn-BA" w:eastAsia="it-IT"/>
              </w:rPr>
              <w:t xml:space="preserve"> složenosti</w:t>
            </w:r>
            <w:r>
              <w:rPr>
                <w:rFonts w:asciiTheme="minorHAnsi" w:hAnsiTheme="minorHAnsi" w:cstheme="minorHAnsi"/>
                <w:b/>
                <w:color w:val="000000" w:themeColor="text1"/>
                <w:sz w:val="22"/>
                <w:lang w:val="bs-Latn-BA" w:eastAsia="it-IT"/>
              </w:rPr>
              <w:t>.</w:t>
            </w:r>
            <w:r w:rsidRPr="00B679C8">
              <w:rPr>
                <w:rFonts w:asciiTheme="minorHAnsi" w:hAnsiTheme="minorHAnsi" w:cstheme="minorHAnsi"/>
                <w:b/>
                <w:bCs/>
                <w:color w:val="000000" w:themeColor="text1"/>
                <w:sz w:val="22"/>
                <w:lang w:val="bs-Latn-BA"/>
              </w:rPr>
              <w:t xml:space="preserve"> Lista preporuka treba biti dostavljena u sklopu ponude.</w:t>
            </w:r>
          </w:p>
          <w:p w14:paraId="368B523B" w14:textId="77777777" w:rsidR="00790465" w:rsidRDefault="00790465" w:rsidP="00877C0C">
            <w:pPr>
              <w:pStyle w:val="NoSpacing"/>
              <w:rPr>
                <w:rFonts w:asciiTheme="minorHAnsi" w:hAnsiTheme="minorHAnsi" w:cs="Myriad Pro"/>
                <w:b/>
                <w:bCs/>
                <w:szCs w:val="22"/>
              </w:rPr>
            </w:pPr>
          </w:p>
          <w:p w14:paraId="368B5241" w14:textId="6D682383" w:rsidR="00877C0C" w:rsidRDefault="00877C0C" w:rsidP="00877C0C">
            <w:pPr>
              <w:pStyle w:val="BankNormal"/>
              <w:spacing w:after="0"/>
              <w:rPr>
                <w:rFonts w:asciiTheme="minorHAnsi" w:hAnsiTheme="minorHAnsi"/>
                <w:b/>
                <w:i/>
                <w:sz w:val="22"/>
              </w:rPr>
            </w:pPr>
            <w:r w:rsidRPr="00877C0C">
              <w:rPr>
                <w:rFonts w:asciiTheme="minorHAnsi" w:hAnsiTheme="minorHAnsi"/>
                <w:b/>
                <w:i/>
                <w:sz w:val="22"/>
              </w:rPr>
              <w:lastRenderedPageBreak/>
              <w:t>All required documents must be originals or certified copies, and their submission is mandatory.</w:t>
            </w:r>
          </w:p>
          <w:p w14:paraId="4F274589" w14:textId="77777777" w:rsidR="006F3CF5" w:rsidRPr="00877C0C" w:rsidRDefault="006F3CF5" w:rsidP="00877C0C">
            <w:pPr>
              <w:pStyle w:val="BankNormal"/>
              <w:spacing w:after="0"/>
              <w:rPr>
                <w:rFonts w:asciiTheme="minorHAnsi" w:hAnsiTheme="minorHAnsi"/>
                <w:b/>
                <w:i/>
                <w:sz w:val="22"/>
              </w:rPr>
            </w:pPr>
          </w:p>
          <w:p w14:paraId="368B5246" w14:textId="77777777" w:rsidR="00646F4B" w:rsidRPr="008C703C" w:rsidRDefault="000D1167" w:rsidP="008C703C">
            <w:pPr>
              <w:rPr>
                <w:rFonts w:asciiTheme="minorHAnsi" w:hAnsiTheme="minorHAnsi" w:cstheme="minorHAnsi"/>
                <w:b/>
                <w:bCs/>
                <w:i/>
                <w:color w:val="000000" w:themeColor="text1"/>
                <w:lang w:val="bs-Latn-BA"/>
              </w:rPr>
            </w:pPr>
            <w:r w:rsidRPr="000D1167">
              <w:rPr>
                <w:rFonts w:asciiTheme="minorHAnsi" w:hAnsiTheme="minorHAnsi" w:cstheme="minorHAnsi"/>
                <w:b/>
                <w:bCs/>
                <w:i/>
                <w:color w:val="000000" w:themeColor="text1"/>
                <w:lang w:val="bs-Latn-BA"/>
              </w:rPr>
              <w:t>Svi traženi dokumenti moraju biti originali ili ovjerene kopije, a predaja istih je obavezna.</w:t>
            </w:r>
          </w:p>
        </w:tc>
      </w:tr>
      <w:tr w:rsidR="00646F4B" w:rsidRPr="00137DD4" w14:paraId="368B524B" w14:textId="77777777" w:rsidTr="00EE4984">
        <w:trPr>
          <w:trHeight w:val="530"/>
        </w:trPr>
        <w:tc>
          <w:tcPr>
            <w:tcW w:w="4264" w:type="dxa"/>
          </w:tcPr>
          <w:p w14:paraId="368B5248" w14:textId="77777777" w:rsidR="00646F4B" w:rsidRPr="00137DD4" w:rsidRDefault="00646F4B" w:rsidP="00646F4B">
            <w:pPr>
              <w:rPr>
                <w:rFonts w:ascii="Myriad Pro" w:hAnsi="Myriad Pro"/>
              </w:rPr>
            </w:pPr>
            <w:r w:rsidRPr="00137DD4">
              <w:rPr>
                <w:rFonts w:ascii="Myriad Pro" w:hAnsi="Myriad Pro"/>
              </w:rPr>
              <w:lastRenderedPageBreak/>
              <w:t>Period of Validity of Quotes starting the Submission Date</w:t>
            </w:r>
          </w:p>
        </w:tc>
        <w:tc>
          <w:tcPr>
            <w:tcW w:w="6946" w:type="dxa"/>
          </w:tcPr>
          <w:p w14:paraId="368B5249" w14:textId="77777777" w:rsidR="00646F4B" w:rsidRPr="00161930" w:rsidRDefault="00646F4B" w:rsidP="00646F4B">
            <w:pPr>
              <w:rPr>
                <w:rFonts w:asciiTheme="minorHAnsi" w:hAnsiTheme="minorHAnsi"/>
                <w:lang w:val="pl-PL"/>
              </w:rPr>
            </w:pPr>
            <w:r w:rsidRPr="00161930">
              <w:rPr>
                <w:rFonts w:asciiTheme="minorHAnsi" w:hAnsiTheme="minorHAnsi"/>
                <w:lang w:val="pl-PL"/>
              </w:rPr>
              <w:t>60 days</w:t>
            </w:r>
            <w:r w:rsidRPr="00161930">
              <w:rPr>
                <w:rFonts w:asciiTheme="minorHAnsi" w:hAnsiTheme="minorHAnsi"/>
                <w:lang w:val="pl-PL"/>
              </w:rPr>
              <w:tab/>
            </w:r>
          </w:p>
          <w:p w14:paraId="368B524A" w14:textId="77777777" w:rsidR="00646F4B" w:rsidRPr="004B15BC" w:rsidRDefault="00646F4B" w:rsidP="00646F4B">
            <w:pPr>
              <w:rPr>
                <w:rFonts w:ascii="Myriad Pro" w:hAnsi="Myriad Pro"/>
              </w:rPr>
            </w:pPr>
          </w:p>
        </w:tc>
      </w:tr>
      <w:tr w:rsidR="00646F4B" w:rsidRPr="00137DD4" w14:paraId="368B524E" w14:textId="77777777" w:rsidTr="00EE4984">
        <w:trPr>
          <w:trHeight w:val="85"/>
        </w:trPr>
        <w:tc>
          <w:tcPr>
            <w:tcW w:w="4264" w:type="dxa"/>
          </w:tcPr>
          <w:p w14:paraId="368B524C" w14:textId="77777777" w:rsidR="00646F4B" w:rsidRPr="00137DD4" w:rsidRDefault="00646F4B" w:rsidP="00646F4B">
            <w:pPr>
              <w:rPr>
                <w:rFonts w:ascii="Myriad Pro" w:hAnsi="Myriad Pro"/>
              </w:rPr>
            </w:pPr>
            <w:r w:rsidRPr="00137DD4">
              <w:rPr>
                <w:rFonts w:ascii="Myriad Pro" w:hAnsi="Myriad Pro"/>
              </w:rPr>
              <w:t>Partial Quotes</w:t>
            </w:r>
          </w:p>
        </w:tc>
        <w:tc>
          <w:tcPr>
            <w:tcW w:w="6946" w:type="dxa"/>
          </w:tcPr>
          <w:p w14:paraId="368B524D" w14:textId="3BFA2205" w:rsidR="00DF3252" w:rsidRPr="00B61271" w:rsidRDefault="002F2B58" w:rsidP="00B61271">
            <w:pPr>
              <w:spacing w:before="120" w:after="200"/>
              <w:rPr>
                <w:rFonts w:asciiTheme="minorHAnsi" w:hAnsiTheme="minorHAnsi" w:cstheme="minorHAnsi"/>
                <w:snapToGrid w:val="0"/>
                <w:color w:val="000000" w:themeColor="text1"/>
              </w:rPr>
            </w:pPr>
            <w:sdt>
              <w:sdtPr>
                <w:rPr>
                  <w:rFonts w:asciiTheme="minorHAnsi" w:hAnsiTheme="minorHAnsi" w:cstheme="minorHAnsi"/>
                  <w:snapToGrid w:val="0"/>
                  <w:color w:val="000000" w:themeColor="text1"/>
                </w:rPr>
                <w:id w:val="-411156529"/>
              </w:sdtPr>
              <w:sdtEndPr/>
              <w:sdtContent>
                <w:r w:rsidR="00DF3252" w:rsidRPr="007C435F">
                  <w:rPr>
                    <w:rFonts w:asciiTheme="minorHAnsi" w:hAnsiTheme="minorHAnsi" w:cstheme="minorHAnsi"/>
                    <w:snapToGrid w:val="0"/>
                    <w:color w:val="000000" w:themeColor="text1"/>
                  </w:rPr>
                  <w:sym w:font="Wingdings" w:char="F0FE"/>
                </w:r>
              </w:sdtContent>
            </w:sdt>
            <w:r w:rsidR="00DF3252" w:rsidRPr="007C435F">
              <w:rPr>
                <w:rFonts w:asciiTheme="minorHAnsi" w:hAnsiTheme="minorHAnsi" w:cstheme="minorHAnsi"/>
                <w:snapToGrid w:val="0"/>
                <w:color w:val="000000" w:themeColor="text1"/>
              </w:rPr>
              <w:t xml:space="preserve"> Partial Quotations are </w:t>
            </w:r>
            <w:r w:rsidR="00091A4C">
              <w:rPr>
                <w:rFonts w:asciiTheme="minorHAnsi" w:hAnsiTheme="minorHAnsi" w:cstheme="minorHAnsi"/>
                <w:snapToGrid w:val="0"/>
                <w:color w:val="000000" w:themeColor="text1"/>
              </w:rPr>
              <w:t xml:space="preserve">not </w:t>
            </w:r>
            <w:r w:rsidR="00DF3252" w:rsidRPr="007C435F">
              <w:rPr>
                <w:rFonts w:asciiTheme="minorHAnsi" w:hAnsiTheme="minorHAnsi" w:cstheme="minorHAnsi"/>
                <w:snapToGrid w:val="0"/>
                <w:color w:val="000000" w:themeColor="text1"/>
              </w:rPr>
              <w:t>permitted.</w:t>
            </w:r>
          </w:p>
        </w:tc>
      </w:tr>
      <w:tr w:rsidR="00646F4B" w:rsidRPr="00137DD4" w14:paraId="368B5254" w14:textId="77777777" w:rsidTr="00EE4984">
        <w:tc>
          <w:tcPr>
            <w:tcW w:w="4264" w:type="dxa"/>
          </w:tcPr>
          <w:p w14:paraId="368B524F" w14:textId="77777777" w:rsidR="00646F4B" w:rsidRPr="00137DD4" w:rsidRDefault="00646F4B" w:rsidP="00646F4B">
            <w:pPr>
              <w:rPr>
                <w:rFonts w:ascii="Myriad Pro" w:hAnsi="Myriad Pro"/>
              </w:rPr>
            </w:pPr>
            <w:r w:rsidRPr="00137DD4">
              <w:rPr>
                <w:rFonts w:ascii="Myriad Pro" w:hAnsi="Myriad Pro"/>
              </w:rPr>
              <w:t>Payment Terms</w:t>
            </w:r>
          </w:p>
        </w:tc>
        <w:tc>
          <w:tcPr>
            <w:tcW w:w="6946" w:type="dxa"/>
          </w:tcPr>
          <w:p w14:paraId="368B5250" w14:textId="6BC70436" w:rsidR="00AB45AD" w:rsidRPr="00FB57DE" w:rsidRDefault="002F2B58" w:rsidP="00AB45AD">
            <w:pPr>
              <w:tabs>
                <w:tab w:val="left" w:pos="-720"/>
                <w:tab w:val="left" w:pos="0"/>
              </w:tabs>
              <w:suppressAutoHyphens/>
              <w:rPr>
                <w:rFonts w:asciiTheme="minorHAnsi" w:hAnsiTheme="minorHAnsi" w:cstheme="minorHAnsi"/>
              </w:rPr>
            </w:pPr>
            <w:sdt>
              <w:sdtPr>
                <w:rPr>
                  <w:rFonts w:asciiTheme="minorHAnsi" w:hAnsiTheme="minorHAnsi" w:cstheme="minorHAnsi"/>
                </w:rPr>
                <w:id w:val="884176630"/>
              </w:sdtPr>
              <w:sdtEndPr/>
              <w:sdtContent>
                <w:sdt>
                  <w:sdtPr>
                    <w:rPr>
                      <w:rFonts w:asciiTheme="minorHAnsi" w:hAnsiTheme="minorHAnsi" w:cstheme="minorHAnsi"/>
                    </w:rPr>
                    <w:id w:val="884176631"/>
                  </w:sdtPr>
                  <w:sdtEndPr/>
                  <w:sdtContent>
                    <w:r w:rsidR="00AB45AD" w:rsidRPr="00FB57DE">
                      <w:rPr>
                        <w:rFonts w:asciiTheme="minorHAnsi" w:hAnsiTheme="minorHAnsi" w:cstheme="minorHAnsi"/>
                        <w:snapToGrid w:val="0"/>
                      </w:rPr>
                      <w:sym w:font="Wingdings" w:char="F0FE"/>
                    </w:r>
                  </w:sdtContent>
                </w:sdt>
              </w:sdtContent>
            </w:sdt>
            <w:r w:rsidR="003577C4">
              <w:rPr>
                <w:rFonts w:asciiTheme="minorHAnsi" w:hAnsiTheme="minorHAnsi" w:cstheme="minorHAnsi"/>
              </w:rPr>
              <w:t xml:space="preserve"> Based upon Invoice</w:t>
            </w:r>
            <w:r w:rsidR="00AB45AD" w:rsidRPr="00FB57DE">
              <w:rPr>
                <w:rFonts w:asciiTheme="minorHAnsi" w:hAnsiTheme="minorHAnsi" w:cstheme="minorHAnsi"/>
              </w:rPr>
              <w:t xml:space="preserve"> submitted by the Contractor and Interim Payment Certificates issued by </w:t>
            </w:r>
            <w:r w:rsidR="00AB45AD" w:rsidRPr="00804421">
              <w:rPr>
                <w:rFonts w:asciiTheme="minorHAnsi" w:hAnsiTheme="minorHAnsi" w:cstheme="minorHAnsi"/>
              </w:rPr>
              <w:t xml:space="preserve">the </w:t>
            </w:r>
            <w:r w:rsidR="009908CB" w:rsidRPr="00804421">
              <w:rPr>
                <w:rFonts w:asciiTheme="minorHAnsi" w:hAnsiTheme="minorHAnsi" w:cstheme="minorHAnsi"/>
              </w:rPr>
              <w:t>Project Manager</w:t>
            </w:r>
            <w:r w:rsidR="00AB45AD" w:rsidRPr="00804421">
              <w:rPr>
                <w:rFonts w:asciiTheme="minorHAnsi" w:hAnsiTheme="minorHAnsi" w:cstheme="minorHAnsi"/>
              </w:rPr>
              <w:t>, UNDP shall</w:t>
            </w:r>
            <w:r w:rsidR="00AB45AD" w:rsidRPr="00FB57DE">
              <w:rPr>
                <w:rFonts w:asciiTheme="minorHAnsi" w:hAnsiTheme="minorHAnsi" w:cstheme="minorHAnsi"/>
              </w:rPr>
              <w:t xml:space="preserve"> make progress payments. The period covered by each Invoice shall be </w:t>
            </w:r>
            <w:r w:rsidR="00217BF2">
              <w:rPr>
                <w:rFonts w:asciiTheme="minorHAnsi" w:hAnsiTheme="minorHAnsi" w:cstheme="minorHAnsi"/>
              </w:rPr>
              <w:t>3</w:t>
            </w:r>
            <w:r w:rsidR="00AB45AD">
              <w:rPr>
                <w:rFonts w:asciiTheme="minorHAnsi" w:hAnsiTheme="minorHAnsi" w:cstheme="minorHAnsi"/>
              </w:rPr>
              <w:t>0</w:t>
            </w:r>
            <w:r w:rsidR="00AB45AD" w:rsidRPr="00FB57DE">
              <w:rPr>
                <w:rFonts w:asciiTheme="minorHAnsi" w:hAnsiTheme="minorHAnsi" w:cstheme="minorHAnsi"/>
                <w:spacing w:val="-2"/>
              </w:rPr>
              <w:t xml:space="preserve"> (</w:t>
            </w:r>
            <w:r w:rsidR="008423F2">
              <w:rPr>
                <w:rFonts w:asciiTheme="minorHAnsi" w:hAnsiTheme="minorHAnsi" w:cstheme="minorHAnsi"/>
                <w:spacing w:val="-2"/>
              </w:rPr>
              <w:t>t</w:t>
            </w:r>
            <w:r w:rsidR="00217BF2">
              <w:rPr>
                <w:rFonts w:asciiTheme="minorHAnsi" w:hAnsiTheme="minorHAnsi" w:cstheme="minorHAnsi"/>
                <w:spacing w:val="-2"/>
              </w:rPr>
              <w:t>hir</w:t>
            </w:r>
            <w:r w:rsidR="008423F2">
              <w:rPr>
                <w:rFonts w:asciiTheme="minorHAnsi" w:hAnsiTheme="minorHAnsi" w:cstheme="minorHAnsi"/>
                <w:spacing w:val="-2"/>
              </w:rPr>
              <w:t>ty</w:t>
            </w:r>
            <w:r w:rsidR="00AB45AD" w:rsidRPr="00FB57DE">
              <w:rPr>
                <w:rFonts w:asciiTheme="minorHAnsi" w:hAnsiTheme="minorHAnsi" w:cstheme="minorHAnsi"/>
                <w:spacing w:val="-2"/>
              </w:rPr>
              <w:t>)</w:t>
            </w:r>
            <w:r w:rsidR="00AB45AD" w:rsidRPr="00FB57DE">
              <w:rPr>
                <w:rFonts w:asciiTheme="minorHAnsi" w:hAnsiTheme="minorHAnsi" w:cstheme="minorHAnsi"/>
              </w:rPr>
              <w:t xml:space="preserve"> days during the Time for completion. Invoices shall indicate the percentage of completion of each portion of </w:t>
            </w:r>
            <w:r w:rsidR="00F6592A">
              <w:rPr>
                <w:rFonts w:asciiTheme="minorHAnsi" w:hAnsiTheme="minorHAnsi" w:cstheme="minorHAnsi"/>
              </w:rPr>
              <w:t>service</w:t>
            </w:r>
            <w:r w:rsidR="00AB45AD" w:rsidRPr="00FB57DE">
              <w:rPr>
                <w:rFonts w:asciiTheme="minorHAnsi" w:hAnsiTheme="minorHAnsi" w:cstheme="minorHAnsi"/>
              </w:rPr>
              <w:t>s as of the end of the period covered by the Invoice.</w:t>
            </w:r>
            <w:r w:rsidR="00CE0555">
              <w:rPr>
                <w:rFonts w:asciiTheme="minorHAnsi" w:hAnsiTheme="minorHAnsi" w:cstheme="minorHAnsi"/>
              </w:rPr>
              <w:t xml:space="preserve"> </w:t>
            </w:r>
            <w:r w:rsidR="00CE0555" w:rsidRPr="00C132AE">
              <w:rPr>
                <w:u w:val="single"/>
              </w:rPr>
              <w:t xml:space="preserve">Service provider will be obliged to fulfill the timesheet </w:t>
            </w:r>
            <w:r w:rsidR="00B97F0A">
              <w:rPr>
                <w:u w:val="single"/>
              </w:rPr>
              <w:t>and</w:t>
            </w:r>
            <w:r w:rsidR="00CE0555" w:rsidRPr="00C132AE">
              <w:rPr>
                <w:u w:val="single"/>
              </w:rPr>
              <w:t xml:space="preserve"> </w:t>
            </w:r>
            <w:r w:rsidR="00C0268E">
              <w:rPr>
                <w:u w:val="single"/>
              </w:rPr>
              <w:t>interim</w:t>
            </w:r>
            <w:r w:rsidR="00CE0555" w:rsidRPr="00C132AE">
              <w:rPr>
                <w:u w:val="single"/>
              </w:rPr>
              <w:t xml:space="preserve"> report </w:t>
            </w:r>
            <w:r w:rsidR="000A00E6">
              <w:rPr>
                <w:u w:val="single"/>
              </w:rPr>
              <w:t>along</w:t>
            </w:r>
            <w:r w:rsidR="00CE0555" w:rsidRPr="00C132AE">
              <w:rPr>
                <w:u w:val="single"/>
              </w:rPr>
              <w:t xml:space="preserve"> each </w:t>
            </w:r>
            <w:r w:rsidR="000A00E6">
              <w:rPr>
                <w:u w:val="single"/>
              </w:rPr>
              <w:t>invoice</w:t>
            </w:r>
            <w:r w:rsidR="00CE0555" w:rsidRPr="00C132AE">
              <w:rPr>
                <w:u w:val="single"/>
              </w:rPr>
              <w:t>.</w:t>
            </w:r>
          </w:p>
          <w:p w14:paraId="368B5251" w14:textId="77777777" w:rsidR="00AB45AD" w:rsidRPr="00FB57DE" w:rsidRDefault="002F2B58" w:rsidP="00AB45AD">
            <w:pPr>
              <w:tabs>
                <w:tab w:val="left" w:pos="-720"/>
                <w:tab w:val="left" w:pos="0"/>
              </w:tabs>
              <w:suppressAutoHyphens/>
              <w:ind w:left="720" w:hanging="720"/>
              <w:rPr>
                <w:rFonts w:asciiTheme="minorHAnsi" w:hAnsiTheme="minorHAnsi" w:cstheme="minorHAnsi"/>
                <w:spacing w:val="-2"/>
              </w:rPr>
            </w:pPr>
            <w:sdt>
              <w:sdtPr>
                <w:rPr>
                  <w:rFonts w:asciiTheme="minorHAnsi" w:hAnsiTheme="minorHAnsi" w:cstheme="minorHAnsi"/>
                </w:rPr>
                <w:id w:val="884176656"/>
              </w:sdtPr>
              <w:sdtEndPr/>
              <w:sdtContent>
                <w:sdt>
                  <w:sdtPr>
                    <w:rPr>
                      <w:rFonts w:asciiTheme="minorHAnsi" w:hAnsiTheme="minorHAnsi" w:cstheme="minorHAnsi"/>
                    </w:rPr>
                    <w:id w:val="884176657"/>
                  </w:sdtPr>
                  <w:sdtEndPr/>
                  <w:sdtContent>
                    <w:r w:rsidR="00AB45AD" w:rsidRPr="00FB57DE">
                      <w:rPr>
                        <w:rFonts w:asciiTheme="minorHAnsi" w:hAnsiTheme="minorHAnsi" w:cstheme="minorHAnsi"/>
                        <w:snapToGrid w:val="0"/>
                      </w:rPr>
                      <w:sym w:font="Wingdings" w:char="F0FE"/>
                    </w:r>
                  </w:sdtContent>
                </w:sdt>
              </w:sdtContent>
            </w:sdt>
            <w:r w:rsidR="00AB45AD" w:rsidRPr="00FB57DE">
              <w:rPr>
                <w:rFonts w:asciiTheme="minorHAnsi" w:hAnsiTheme="minorHAnsi" w:cstheme="minorHAnsi"/>
              </w:rPr>
              <w:t xml:space="preserve"> </w:t>
            </w:r>
            <w:r w:rsidR="00AB45AD" w:rsidRPr="00FB57DE">
              <w:rPr>
                <w:rFonts w:asciiTheme="minorHAnsi" w:hAnsiTheme="minorHAnsi" w:cstheme="minorHAnsi"/>
                <w:spacing w:val="-2"/>
              </w:rPr>
              <w:t xml:space="preserve">Invoices reflecting final payment certificates shall be </w:t>
            </w:r>
          </w:p>
          <w:p w14:paraId="368B5252" w14:textId="77777777" w:rsidR="00AB45AD" w:rsidRPr="00FB57DE" w:rsidRDefault="00AB45AD" w:rsidP="00AB45AD">
            <w:pPr>
              <w:tabs>
                <w:tab w:val="left" w:pos="-720"/>
                <w:tab w:val="left" w:pos="0"/>
              </w:tabs>
              <w:suppressAutoHyphens/>
              <w:ind w:left="720" w:hanging="720"/>
              <w:rPr>
                <w:rFonts w:asciiTheme="minorHAnsi" w:hAnsiTheme="minorHAnsi" w:cstheme="minorHAnsi"/>
                <w:spacing w:val="-2"/>
              </w:rPr>
            </w:pPr>
            <w:r w:rsidRPr="00FB57DE">
              <w:rPr>
                <w:rFonts w:asciiTheme="minorHAnsi" w:hAnsiTheme="minorHAnsi" w:cstheme="minorHAnsi"/>
                <w:spacing w:val="-2"/>
              </w:rPr>
              <w:t xml:space="preserve">paid within 30 (thirty) days of the date of their receipt and </w:t>
            </w:r>
          </w:p>
          <w:p w14:paraId="368B5253" w14:textId="77777777" w:rsidR="00646F4B" w:rsidRPr="004B15BC" w:rsidRDefault="00AB45AD" w:rsidP="00AB45AD">
            <w:pPr>
              <w:rPr>
                <w:rFonts w:ascii="Myriad Pro" w:hAnsi="Myriad Pro"/>
              </w:rPr>
            </w:pPr>
            <w:r w:rsidRPr="00FB57DE">
              <w:rPr>
                <w:rFonts w:asciiTheme="minorHAnsi" w:hAnsiTheme="minorHAnsi" w:cstheme="minorHAnsi"/>
                <w:spacing w:val="-2"/>
              </w:rPr>
              <w:t>acceptance by UNDP.</w:t>
            </w:r>
          </w:p>
        </w:tc>
      </w:tr>
      <w:tr w:rsidR="00646F4B" w:rsidRPr="00137DD4" w14:paraId="368B5259" w14:textId="77777777" w:rsidTr="00EE4984">
        <w:trPr>
          <w:cantSplit/>
          <w:trHeight w:val="460"/>
        </w:trPr>
        <w:tc>
          <w:tcPr>
            <w:tcW w:w="4264" w:type="dxa"/>
          </w:tcPr>
          <w:p w14:paraId="368B5255" w14:textId="77777777" w:rsidR="00646F4B" w:rsidRPr="00137DD4" w:rsidRDefault="00646F4B" w:rsidP="00646F4B">
            <w:pPr>
              <w:rPr>
                <w:rFonts w:ascii="Myriad Pro" w:hAnsi="Myriad Pro"/>
              </w:rPr>
            </w:pPr>
            <w:r w:rsidRPr="00137DD4">
              <w:rPr>
                <w:rFonts w:ascii="Myriad Pro" w:hAnsi="Myriad Pro"/>
              </w:rPr>
              <w:t>Liquidated Damages</w:t>
            </w:r>
          </w:p>
        </w:tc>
        <w:tc>
          <w:tcPr>
            <w:tcW w:w="6946" w:type="dxa"/>
          </w:tcPr>
          <w:p w14:paraId="368B5256" w14:textId="77777777" w:rsidR="00646F4B" w:rsidRPr="00877C0C" w:rsidRDefault="00646F4B" w:rsidP="00646F4B">
            <w:pPr>
              <w:pStyle w:val="BankNormal"/>
              <w:spacing w:after="120"/>
              <w:rPr>
                <w:rFonts w:asciiTheme="minorHAnsi" w:hAnsiTheme="minorHAnsi" w:cstheme="minorHAnsi"/>
                <w:sz w:val="22"/>
                <w:u w:val="single"/>
              </w:rPr>
            </w:pPr>
            <w:r w:rsidRPr="00877C0C">
              <w:rPr>
                <w:rFonts w:asciiTheme="minorHAnsi" w:hAnsiTheme="minorHAnsi" w:cstheme="minorHAnsi"/>
                <w:sz w:val="22"/>
                <w:u w:val="single"/>
              </w:rPr>
              <w:t>Liquidated Damages</w:t>
            </w:r>
          </w:p>
          <w:p w14:paraId="368B5257" w14:textId="77777777" w:rsidR="00646F4B" w:rsidRPr="00877C0C" w:rsidRDefault="00646F4B" w:rsidP="00646F4B">
            <w:pPr>
              <w:pStyle w:val="BankNormal"/>
              <w:spacing w:after="120"/>
              <w:rPr>
                <w:rFonts w:asciiTheme="minorHAnsi" w:hAnsiTheme="minorHAnsi" w:cstheme="minorHAnsi"/>
                <w:sz w:val="22"/>
              </w:rPr>
            </w:pPr>
            <w:r w:rsidRPr="00877C0C">
              <w:rPr>
                <w:rFonts w:asciiTheme="minorHAnsi" w:hAnsiTheme="minorHAnsi" w:cstheme="minorHAnsi"/>
                <w:sz w:val="22"/>
              </w:rPr>
              <w:t>Will be imposed under the following conditions:</w:t>
            </w:r>
          </w:p>
          <w:p w14:paraId="368B5258" w14:textId="77777777" w:rsidR="00646F4B" w:rsidRPr="004B15BC" w:rsidRDefault="00646F4B" w:rsidP="00877C0C">
            <w:pPr>
              <w:pStyle w:val="BankNormal"/>
              <w:numPr>
                <w:ilvl w:val="0"/>
                <w:numId w:val="53"/>
              </w:numPr>
              <w:spacing w:after="120"/>
              <w:jc w:val="left"/>
              <w:rPr>
                <w:rFonts w:ascii="Myriad Pro" w:hAnsi="Myriad Pro"/>
                <w:sz w:val="22"/>
              </w:rPr>
            </w:pPr>
            <w:r w:rsidRPr="00877C0C">
              <w:rPr>
                <w:rFonts w:asciiTheme="minorHAnsi" w:hAnsiTheme="minorHAnsi" w:cstheme="minorHAnsi"/>
                <w:sz w:val="22"/>
              </w:rPr>
              <w:t>Percentage of contract price per day of delay: 1.0%</w:t>
            </w:r>
            <w:r w:rsidR="00862A8B">
              <w:rPr>
                <w:rFonts w:asciiTheme="minorHAnsi" w:hAnsiTheme="minorHAnsi" w:cstheme="minorHAnsi"/>
                <w:sz w:val="22"/>
              </w:rPr>
              <w:t>.</w:t>
            </w:r>
            <w:r w:rsidRPr="00877C0C">
              <w:rPr>
                <w:rFonts w:asciiTheme="minorHAnsi" w:hAnsiTheme="minorHAnsi" w:cstheme="minorHAnsi"/>
                <w:sz w:val="22"/>
              </w:rPr>
              <w:br/>
              <w:t>Max. no. of days of delay: 10 calendar days</w:t>
            </w:r>
            <w:r w:rsidR="00862A8B">
              <w:rPr>
                <w:rFonts w:asciiTheme="minorHAnsi" w:hAnsiTheme="minorHAnsi" w:cstheme="minorHAnsi"/>
                <w:sz w:val="22"/>
              </w:rPr>
              <w:t>.</w:t>
            </w:r>
            <w:r w:rsidRPr="00877C0C">
              <w:rPr>
                <w:rFonts w:asciiTheme="minorHAnsi" w:hAnsiTheme="minorHAnsi" w:cstheme="minorHAnsi"/>
                <w:sz w:val="22"/>
              </w:rPr>
              <w:br/>
              <w:t>Next course of action: Termination of contract</w:t>
            </w:r>
            <w:r w:rsidR="00862A8B">
              <w:rPr>
                <w:rFonts w:asciiTheme="minorHAnsi" w:hAnsiTheme="minorHAnsi" w:cstheme="minorHAnsi"/>
                <w:sz w:val="22"/>
              </w:rPr>
              <w:t>.</w:t>
            </w:r>
          </w:p>
        </w:tc>
      </w:tr>
      <w:tr w:rsidR="00AB45AD" w:rsidRPr="00137DD4" w14:paraId="368B5267" w14:textId="77777777" w:rsidTr="00EE4984">
        <w:trPr>
          <w:cantSplit/>
          <w:trHeight w:val="460"/>
        </w:trPr>
        <w:tc>
          <w:tcPr>
            <w:tcW w:w="4264" w:type="dxa"/>
          </w:tcPr>
          <w:p w14:paraId="368B525A" w14:textId="77777777" w:rsidR="00AB45AD" w:rsidRPr="00137DD4" w:rsidRDefault="00AB45AD" w:rsidP="00AB45AD">
            <w:pPr>
              <w:rPr>
                <w:rFonts w:ascii="Myriad Pro" w:hAnsi="Myriad Pro"/>
              </w:rPr>
            </w:pPr>
            <w:r w:rsidRPr="00137DD4">
              <w:rPr>
                <w:rFonts w:ascii="Myriad Pro" w:hAnsi="Myriad Pro"/>
              </w:rPr>
              <w:lastRenderedPageBreak/>
              <w:t xml:space="preserve">Evaluation Criteria </w:t>
            </w:r>
          </w:p>
          <w:p w14:paraId="368B525B" w14:textId="77777777" w:rsidR="00AB45AD" w:rsidRPr="00137DD4" w:rsidRDefault="00AB45AD" w:rsidP="00AB45AD">
            <w:pPr>
              <w:rPr>
                <w:rFonts w:ascii="Myriad Pro" w:hAnsi="Myriad Pro"/>
              </w:rPr>
            </w:pPr>
          </w:p>
        </w:tc>
        <w:tc>
          <w:tcPr>
            <w:tcW w:w="6946" w:type="dxa"/>
          </w:tcPr>
          <w:p w14:paraId="368B525C" w14:textId="77777777" w:rsidR="00AB45AD" w:rsidRPr="007C435F" w:rsidRDefault="00AB45AD" w:rsidP="00AB45AD">
            <w:pPr>
              <w:rPr>
                <w:rFonts w:asciiTheme="minorHAnsi" w:hAnsiTheme="minorHAnsi"/>
              </w:rPr>
            </w:pPr>
            <w:r w:rsidRPr="007C435F">
              <w:rPr>
                <w:rFonts w:asciiTheme="minorHAnsi" w:hAnsiTheme="minorHAnsi"/>
              </w:rPr>
              <w:t xml:space="preserve">Price and Technical responsiveness/Full compliance with the requirements </w:t>
            </w:r>
          </w:p>
          <w:p w14:paraId="368B525D" w14:textId="77777777" w:rsidR="00AB45AD" w:rsidRPr="007C435F" w:rsidRDefault="00AB45AD" w:rsidP="00AB45AD">
            <w:pPr>
              <w:rPr>
                <w:rFonts w:asciiTheme="minorHAnsi" w:hAnsiTheme="minorHAnsi"/>
              </w:rPr>
            </w:pPr>
            <w:r w:rsidRPr="007C435F">
              <w:rPr>
                <w:rFonts w:asciiTheme="minorHAnsi" w:hAnsiTheme="minorHAnsi"/>
              </w:rPr>
              <w:t>Full acceptance of the Contract General Terms and Conditions</w:t>
            </w:r>
            <w:r w:rsidR="00862A8B">
              <w:rPr>
                <w:rFonts w:asciiTheme="minorHAnsi" w:hAnsiTheme="minorHAnsi"/>
              </w:rPr>
              <w:t>.</w:t>
            </w:r>
          </w:p>
          <w:p w14:paraId="368B525E" w14:textId="77777777" w:rsidR="00AB45AD" w:rsidRPr="007C435F" w:rsidRDefault="00AB45AD" w:rsidP="00EE1DA8">
            <w:pPr>
              <w:rPr>
                <w:rFonts w:asciiTheme="minorHAnsi" w:hAnsiTheme="minorHAnsi" w:cs="Myriad Pro"/>
              </w:rPr>
            </w:pPr>
            <w:r w:rsidRPr="007C435F">
              <w:rPr>
                <w:rFonts w:asciiTheme="minorHAnsi" w:hAnsiTheme="minorHAnsi" w:cs="Myriad Pro"/>
              </w:rPr>
              <w:t xml:space="preserve">The Bidder should meet the following criteria: </w:t>
            </w:r>
          </w:p>
          <w:p w14:paraId="368B525F" w14:textId="60C05FA6" w:rsidR="00AB45AD" w:rsidRPr="00076191" w:rsidRDefault="002F2B58" w:rsidP="00EE1DA8">
            <w:pPr>
              <w:rPr>
                <w:rFonts w:asciiTheme="minorHAnsi" w:hAnsiTheme="minorHAnsi" w:cstheme="minorHAnsi"/>
                <w:color w:val="FF0000"/>
              </w:rPr>
            </w:pPr>
            <w:sdt>
              <w:sdtPr>
                <w:rPr>
                  <w:rFonts w:asciiTheme="minorHAnsi" w:hAnsiTheme="minorHAnsi" w:cstheme="minorHAnsi"/>
                  <w:snapToGrid w:val="0"/>
                  <w:color w:val="000000" w:themeColor="text1"/>
                </w:rPr>
                <w:id w:val="620803373"/>
              </w:sdtPr>
              <w:sdtEndPr/>
              <w:sdtContent>
                <w:r w:rsidR="00AB45AD" w:rsidRPr="007C435F">
                  <w:rPr>
                    <w:rFonts w:asciiTheme="minorHAnsi" w:hAnsiTheme="minorHAnsi" w:cstheme="minorHAnsi"/>
                    <w:snapToGrid w:val="0"/>
                    <w:color w:val="000000" w:themeColor="text1"/>
                  </w:rPr>
                  <w:sym w:font="Wingdings" w:char="F0FE"/>
                </w:r>
              </w:sdtContent>
            </w:sdt>
            <w:r w:rsidR="00AB45AD" w:rsidRPr="007C435F">
              <w:rPr>
                <w:rFonts w:asciiTheme="minorHAnsi" w:hAnsiTheme="minorHAnsi" w:cstheme="minorHAnsi"/>
              </w:rPr>
              <w:t xml:space="preserve"> Company's registered </w:t>
            </w:r>
            <w:r w:rsidR="00E53E7A">
              <w:rPr>
                <w:rFonts w:asciiTheme="minorHAnsi" w:hAnsiTheme="minorHAnsi" w:cstheme="minorHAnsi"/>
              </w:rPr>
              <w:t xml:space="preserve">and licensed </w:t>
            </w:r>
            <w:r w:rsidR="00AB45AD" w:rsidRPr="007C435F">
              <w:rPr>
                <w:rFonts w:asciiTheme="minorHAnsi" w:hAnsiTheme="minorHAnsi" w:cstheme="minorHAnsi"/>
              </w:rPr>
              <w:t xml:space="preserve">to perform required </w:t>
            </w:r>
            <w:r w:rsidR="00A52092">
              <w:rPr>
                <w:rFonts w:asciiTheme="minorHAnsi" w:hAnsiTheme="minorHAnsi" w:cstheme="minorHAnsi"/>
              </w:rPr>
              <w:t>services.</w:t>
            </w:r>
          </w:p>
          <w:p w14:paraId="368B5260" w14:textId="1C61FA32" w:rsidR="00877C0C" w:rsidRPr="00877C0C" w:rsidRDefault="002F2B58" w:rsidP="00EE1DA8">
            <w:pPr>
              <w:pStyle w:val="BankNormal"/>
              <w:tabs>
                <w:tab w:val="left" w:pos="5686"/>
                <w:tab w:val="right" w:pos="7218"/>
              </w:tabs>
              <w:spacing w:after="0"/>
              <w:rPr>
                <w:rFonts w:asciiTheme="minorHAnsi" w:hAnsiTheme="minorHAnsi" w:cstheme="minorHAnsi"/>
                <w:color w:val="000000" w:themeColor="text1"/>
                <w:sz w:val="22"/>
                <w:lang w:val="en-GB"/>
              </w:rPr>
            </w:pPr>
            <w:sdt>
              <w:sdtPr>
                <w:rPr>
                  <w:rFonts w:asciiTheme="minorHAnsi" w:hAnsiTheme="minorHAnsi" w:cstheme="minorHAnsi"/>
                  <w:color w:val="000000" w:themeColor="text1"/>
                  <w:sz w:val="22"/>
                  <w:lang w:val="en-GB"/>
                </w:rPr>
                <w:id w:val="-1496407492"/>
              </w:sdtPr>
              <w:sdtEndPr/>
              <w:sdtContent>
                <w:sdt>
                  <w:sdtPr>
                    <w:rPr>
                      <w:rFonts w:asciiTheme="minorHAnsi" w:hAnsiTheme="minorHAnsi" w:cstheme="minorHAnsi"/>
                      <w:snapToGrid w:val="0"/>
                      <w:color w:val="000000" w:themeColor="text1"/>
                      <w:sz w:val="22"/>
                    </w:rPr>
                    <w:id w:val="19726415"/>
                  </w:sdtPr>
                  <w:sdtEndPr/>
                  <w:sdtContent>
                    <w:r w:rsidR="00AB45AD" w:rsidRPr="007C435F">
                      <w:rPr>
                        <w:rFonts w:asciiTheme="minorHAnsi" w:hAnsiTheme="minorHAnsi" w:cstheme="minorHAnsi"/>
                        <w:snapToGrid w:val="0"/>
                        <w:color w:val="000000" w:themeColor="text1"/>
                        <w:sz w:val="22"/>
                      </w:rPr>
                      <w:sym w:font="Wingdings" w:char="F0FE"/>
                    </w:r>
                  </w:sdtContent>
                </w:sdt>
              </w:sdtContent>
            </w:sdt>
            <w:r w:rsidR="00AB45AD" w:rsidRPr="007C435F">
              <w:rPr>
                <w:rFonts w:asciiTheme="minorHAnsi" w:hAnsiTheme="minorHAnsi" w:cstheme="minorHAnsi"/>
                <w:color w:val="000000" w:themeColor="text1"/>
                <w:sz w:val="22"/>
                <w:lang w:val="en-GB"/>
              </w:rPr>
              <w:t xml:space="preserve"> </w:t>
            </w:r>
            <w:r w:rsidR="00CA1007" w:rsidRPr="00CA1007">
              <w:rPr>
                <w:rFonts w:asciiTheme="minorHAnsi" w:hAnsiTheme="minorHAnsi" w:cstheme="minorHAnsi"/>
                <w:sz w:val="22"/>
              </w:rPr>
              <w:t xml:space="preserve">At least 5 years of experience as a legal entity in </w:t>
            </w:r>
            <w:r w:rsidR="002A2C12">
              <w:rPr>
                <w:rFonts w:asciiTheme="minorHAnsi" w:hAnsiTheme="minorHAnsi" w:cstheme="minorHAnsi"/>
                <w:sz w:val="22"/>
              </w:rPr>
              <w:t xml:space="preserve">project </w:t>
            </w:r>
            <w:r w:rsidR="00CA1007" w:rsidRPr="00CA1007">
              <w:rPr>
                <w:rFonts w:asciiTheme="minorHAnsi" w:hAnsiTheme="minorHAnsi" w:cstheme="minorHAnsi"/>
                <w:sz w:val="22"/>
              </w:rPr>
              <w:t>design</w:t>
            </w:r>
            <w:r w:rsidR="002A2C12">
              <w:rPr>
                <w:rFonts w:asciiTheme="minorHAnsi" w:hAnsiTheme="minorHAnsi" w:cstheme="minorHAnsi"/>
                <w:sz w:val="22"/>
              </w:rPr>
              <w:t>ing</w:t>
            </w:r>
            <w:r w:rsidR="00CA1007" w:rsidRPr="00CA1007">
              <w:rPr>
                <w:rFonts w:asciiTheme="minorHAnsi" w:hAnsiTheme="minorHAnsi" w:cstheme="minorHAnsi"/>
                <w:sz w:val="22"/>
              </w:rPr>
              <w:t xml:space="preserve"> and supervision over the execution of the </w:t>
            </w:r>
            <w:r w:rsidR="00127DDB">
              <w:rPr>
                <w:rFonts w:asciiTheme="minorHAnsi" w:hAnsiTheme="minorHAnsi" w:cstheme="minorHAnsi"/>
                <w:sz w:val="22"/>
              </w:rPr>
              <w:t xml:space="preserve">works in </w:t>
            </w:r>
            <w:r w:rsidR="00CA1007" w:rsidRPr="00CA1007">
              <w:rPr>
                <w:rFonts w:asciiTheme="minorHAnsi" w:hAnsiTheme="minorHAnsi" w:cstheme="minorHAnsi"/>
                <w:sz w:val="22"/>
              </w:rPr>
              <w:t>subject</w:t>
            </w:r>
            <w:r w:rsidR="00127DDB">
              <w:rPr>
                <w:rFonts w:asciiTheme="minorHAnsi" w:hAnsiTheme="minorHAnsi" w:cstheme="minorHAnsi"/>
                <w:sz w:val="22"/>
              </w:rPr>
              <w:t>.</w:t>
            </w:r>
            <w:r w:rsidR="00CA1007" w:rsidRPr="00877C0C">
              <w:rPr>
                <w:rFonts w:asciiTheme="minorHAnsi" w:hAnsiTheme="minorHAnsi" w:cstheme="minorHAnsi"/>
                <w:color w:val="000000" w:themeColor="text1"/>
                <w:sz w:val="22"/>
                <w:lang w:val="en-GB"/>
              </w:rPr>
              <w:t xml:space="preserve"> </w:t>
            </w:r>
          </w:p>
          <w:p w14:paraId="1B9BF77C" w14:textId="5C463D93" w:rsidR="00C76EC5" w:rsidRDefault="002F2B58" w:rsidP="00EE1DA8">
            <w:pPr>
              <w:rPr>
                <w:rFonts w:asciiTheme="minorHAnsi" w:hAnsiTheme="minorHAnsi" w:cstheme="minorHAnsi"/>
                <w:lang w:val="en-GB" w:eastAsia="it-IT"/>
              </w:rPr>
            </w:pPr>
            <w:sdt>
              <w:sdtPr>
                <w:rPr>
                  <w:rFonts w:asciiTheme="minorHAnsi" w:hAnsiTheme="minorHAnsi" w:cstheme="minorHAnsi"/>
                  <w:color w:val="000000" w:themeColor="text1"/>
                  <w:lang w:val="en-GB"/>
                </w:rPr>
                <w:id w:val="-1505738995"/>
              </w:sdtPr>
              <w:sdtEndPr/>
              <w:sdtContent>
                <w:sdt>
                  <w:sdtPr>
                    <w:rPr>
                      <w:rFonts w:asciiTheme="minorHAnsi" w:hAnsiTheme="minorHAnsi" w:cstheme="minorHAnsi"/>
                      <w:snapToGrid w:val="0"/>
                      <w:color w:val="000000" w:themeColor="text1"/>
                    </w:rPr>
                    <w:id w:val="19726419"/>
                  </w:sdtPr>
                  <w:sdtEndPr/>
                  <w:sdtContent>
                    <w:r w:rsidR="00AB45AD" w:rsidRPr="007C435F">
                      <w:rPr>
                        <w:rFonts w:asciiTheme="minorHAnsi" w:hAnsiTheme="minorHAnsi" w:cstheme="minorHAnsi"/>
                        <w:snapToGrid w:val="0"/>
                        <w:color w:val="000000" w:themeColor="text1"/>
                      </w:rPr>
                      <w:sym w:font="Wingdings" w:char="F0FE"/>
                    </w:r>
                  </w:sdtContent>
                </w:sdt>
              </w:sdtContent>
            </w:sdt>
            <w:r w:rsidR="00AB45AD" w:rsidRPr="007C435F">
              <w:rPr>
                <w:rFonts w:asciiTheme="minorHAnsi" w:hAnsiTheme="minorHAnsi" w:cstheme="minorHAnsi"/>
                <w:color w:val="000000" w:themeColor="text1"/>
                <w:lang w:val="en-GB"/>
              </w:rPr>
              <w:t xml:space="preserve"> </w:t>
            </w:r>
            <w:r w:rsidR="00AB45AD" w:rsidRPr="007C435F">
              <w:rPr>
                <w:rFonts w:asciiTheme="minorHAnsi" w:hAnsiTheme="minorHAnsi" w:cstheme="minorHAnsi"/>
              </w:rPr>
              <w:t xml:space="preserve">At least </w:t>
            </w:r>
            <w:r w:rsidR="009908CB" w:rsidRPr="00F827B4">
              <w:rPr>
                <w:rFonts w:asciiTheme="minorHAnsi" w:hAnsiTheme="minorHAnsi" w:cstheme="minorHAnsi"/>
              </w:rPr>
              <w:t>3</w:t>
            </w:r>
            <w:r w:rsidR="00AB45AD" w:rsidRPr="00F827B4">
              <w:rPr>
                <w:rFonts w:asciiTheme="minorHAnsi" w:hAnsiTheme="minorHAnsi" w:cstheme="minorHAnsi"/>
              </w:rPr>
              <w:t xml:space="preserve"> projects</w:t>
            </w:r>
            <w:r w:rsidR="00AB45AD" w:rsidRPr="007C435F">
              <w:rPr>
                <w:rFonts w:asciiTheme="minorHAnsi" w:hAnsiTheme="minorHAnsi" w:cstheme="minorHAnsi"/>
              </w:rPr>
              <w:t xml:space="preserve"> </w:t>
            </w:r>
            <w:r w:rsidR="009908CB" w:rsidRPr="009908CB">
              <w:rPr>
                <w:rFonts w:asciiTheme="minorHAnsi" w:hAnsiTheme="minorHAnsi" w:cstheme="minorHAnsi"/>
                <w:color w:val="000000" w:themeColor="text1"/>
                <w:lang w:val="en-GB" w:eastAsia="it-IT"/>
              </w:rPr>
              <w:t xml:space="preserve">during last 5 years </w:t>
            </w:r>
            <w:r w:rsidR="009B4BAE" w:rsidRPr="0078599F">
              <w:rPr>
                <w:rFonts w:asciiTheme="minorHAnsi" w:hAnsiTheme="minorHAnsi" w:cstheme="minorHAnsi"/>
                <w:lang w:val="en-GB" w:eastAsia="it-IT"/>
              </w:rPr>
              <w:t xml:space="preserve">of similar </w:t>
            </w:r>
            <w:r w:rsidR="00F827B4">
              <w:rPr>
                <w:rFonts w:asciiTheme="minorHAnsi" w:hAnsiTheme="minorHAnsi" w:cstheme="minorHAnsi"/>
                <w:lang w:val="en-GB" w:eastAsia="it-IT"/>
              </w:rPr>
              <w:t>value</w:t>
            </w:r>
            <w:r w:rsidR="009B4BAE" w:rsidRPr="0078599F">
              <w:rPr>
                <w:rFonts w:asciiTheme="minorHAnsi" w:hAnsiTheme="minorHAnsi" w:cstheme="minorHAnsi"/>
                <w:lang w:val="en-GB" w:eastAsia="it-IT"/>
              </w:rPr>
              <w:t xml:space="preserve"> and complexity</w:t>
            </w:r>
            <w:r w:rsidR="008631E5">
              <w:rPr>
                <w:rFonts w:asciiTheme="minorHAnsi" w:hAnsiTheme="minorHAnsi" w:cstheme="minorHAnsi"/>
                <w:lang w:val="en-GB" w:eastAsia="it-IT"/>
              </w:rPr>
              <w:t>.</w:t>
            </w:r>
            <w:r w:rsidR="009B4BAE" w:rsidRPr="0078599F">
              <w:rPr>
                <w:rFonts w:asciiTheme="minorHAnsi" w:hAnsiTheme="minorHAnsi" w:cstheme="minorHAnsi"/>
                <w:lang w:val="en-GB" w:eastAsia="it-IT"/>
              </w:rPr>
              <w:t xml:space="preserve"> </w:t>
            </w:r>
          </w:p>
          <w:p w14:paraId="368B5261" w14:textId="4268D2C8" w:rsidR="00AB45AD" w:rsidRDefault="002F2B58" w:rsidP="00EE1DA8">
            <w:pPr>
              <w:rPr>
                <w:rFonts w:asciiTheme="minorHAnsi" w:hAnsiTheme="minorHAnsi" w:cstheme="minorHAnsi"/>
              </w:rPr>
            </w:pPr>
            <w:sdt>
              <w:sdtPr>
                <w:rPr>
                  <w:rFonts w:asciiTheme="minorHAnsi" w:hAnsiTheme="minorHAnsi" w:cstheme="minorHAnsi"/>
                  <w:snapToGrid w:val="0"/>
                  <w:color w:val="000000" w:themeColor="text1"/>
                </w:rPr>
                <w:id w:val="1038706548"/>
              </w:sdtPr>
              <w:sdtEndPr/>
              <w:sdtContent>
                <w:r w:rsidR="00C76EC5" w:rsidRPr="007C435F">
                  <w:rPr>
                    <w:rFonts w:asciiTheme="minorHAnsi" w:hAnsiTheme="minorHAnsi" w:cstheme="minorHAnsi"/>
                    <w:snapToGrid w:val="0"/>
                    <w:color w:val="000000" w:themeColor="text1"/>
                  </w:rPr>
                  <w:sym w:font="Wingdings" w:char="F0FE"/>
                </w:r>
              </w:sdtContent>
            </w:sdt>
            <w:r w:rsidR="00C76EC5">
              <w:rPr>
                <w:rFonts w:asciiTheme="minorHAnsi" w:hAnsiTheme="minorHAnsi" w:cstheme="minorHAnsi"/>
                <w:lang w:val="en-GB" w:eastAsia="it-IT"/>
              </w:rPr>
              <w:t xml:space="preserve"> </w:t>
            </w:r>
            <w:r w:rsidR="008631E5">
              <w:rPr>
                <w:rFonts w:asciiTheme="minorHAnsi" w:hAnsiTheme="minorHAnsi" w:cstheme="minorHAnsi"/>
                <w:lang w:val="en-GB" w:eastAsia="it-IT"/>
              </w:rPr>
              <w:t xml:space="preserve">Statement that bidder will ensure that all works will be implemented </w:t>
            </w:r>
            <w:r w:rsidR="009B4BAE">
              <w:rPr>
                <w:rFonts w:asciiTheme="minorHAnsi" w:hAnsiTheme="minorHAnsi" w:cstheme="minorHAnsi"/>
                <w:lang w:val="en-GB" w:eastAsia="it-IT"/>
              </w:rPr>
              <w:t xml:space="preserve">with full </w:t>
            </w:r>
            <w:r w:rsidR="009B4BAE" w:rsidRPr="0078599F">
              <w:rPr>
                <w:rFonts w:asciiTheme="minorHAnsi" w:hAnsiTheme="minorHAnsi" w:cstheme="minorHAnsi"/>
                <w:lang w:val="en-GB" w:eastAsia="it-IT"/>
              </w:rPr>
              <w:t>implement</w:t>
            </w:r>
            <w:r w:rsidR="009B4BAE">
              <w:rPr>
                <w:rFonts w:asciiTheme="minorHAnsi" w:hAnsiTheme="minorHAnsi" w:cstheme="minorHAnsi"/>
                <w:lang w:val="en-GB" w:eastAsia="it-IT"/>
              </w:rPr>
              <w:t xml:space="preserve">ation </w:t>
            </w:r>
            <w:r w:rsidR="00CB71FB">
              <w:rPr>
                <w:rFonts w:asciiTheme="minorHAnsi" w:hAnsiTheme="minorHAnsi" w:cstheme="minorHAnsi"/>
                <w:lang w:val="en-GB" w:eastAsia="it-IT"/>
              </w:rPr>
              <w:t xml:space="preserve">of </w:t>
            </w:r>
            <w:r w:rsidR="006E570F">
              <w:rPr>
                <w:rFonts w:asciiTheme="minorHAnsi" w:hAnsiTheme="minorHAnsi" w:cstheme="minorHAnsi"/>
                <w:lang w:val="en-GB" w:eastAsia="it-IT"/>
              </w:rPr>
              <w:t xml:space="preserve">security and </w:t>
            </w:r>
            <w:r w:rsidR="00E52B7F">
              <w:rPr>
                <w:rFonts w:asciiTheme="minorHAnsi" w:hAnsiTheme="minorHAnsi" w:cstheme="minorHAnsi"/>
                <w:lang w:val="en-GB" w:eastAsia="it-IT"/>
              </w:rPr>
              <w:t xml:space="preserve">safety </w:t>
            </w:r>
            <w:r w:rsidR="006E570F">
              <w:rPr>
                <w:rFonts w:asciiTheme="minorHAnsi" w:hAnsiTheme="minorHAnsi" w:cstheme="minorHAnsi"/>
                <w:lang w:val="en-GB" w:eastAsia="it-IT"/>
              </w:rPr>
              <w:t xml:space="preserve">standards specified in </w:t>
            </w:r>
            <w:r w:rsidR="00CB71FB" w:rsidRPr="00DB60FF">
              <w:rPr>
                <w:rFonts w:asciiTheme="minorHAnsi" w:hAnsiTheme="minorHAnsi" w:cstheme="minorHAnsi"/>
                <w:lang w:val="en-GB" w:eastAsia="it-IT"/>
              </w:rPr>
              <w:t>General</w:t>
            </w:r>
            <w:r w:rsidR="009B4BAE" w:rsidRPr="00DB60FF">
              <w:rPr>
                <w:rFonts w:asciiTheme="minorHAnsi" w:hAnsiTheme="minorHAnsi" w:cstheme="minorHAnsi"/>
                <w:lang w:val="en-GB" w:eastAsia="it-IT"/>
              </w:rPr>
              <w:t xml:space="preserve"> and Technical Conditions for Works within Ammunition Storage Sites</w:t>
            </w:r>
            <w:r w:rsidR="00687D76">
              <w:rPr>
                <w:rFonts w:asciiTheme="minorHAnsi" w:hAnsiTheme="minorHAnsi" w:cstheme="minorHAnsi"/>
                <w:lang w:val="en-GB" w:eastAsia="it-IT"/>
              </w:rPr>
              <w:t xml:space="preserve"> submitted</w:t>
            </w:r>
            <w:r w:rsidR="00862A8B" w:rsidRPr="00DB60FF">
              <w:rPr>
                <w:rFonts w:asciiTheme="minorHAnsi" w:hAnsiTheme="minorHAnsi" w:cstheme="minorHAnsi"/>
              </w:rPr>
              <w:t>.</w:t>
            </w:r>
          </w:p>
          <w:p w14:paraId="4A6B093D" w14:textId="32B0DCAB" w:rsidR="00172B7E" w:rsidRPr="00CC0B36" w:rsidRDefault="002F2B58" w:rsidP="00EE1DA8">
            <w:pPr>
              <w:rPr>
                <w:rFonts w:asciiTheme="minorHAnsi" w:hAnsiTheme="minorHAnsi"/>
                <w:b/>
              </w:rPr>
            </w:pPr>
            <w:sdt>
              <w:sdtPr>
                <w:rPr>
                  <w:rFonts w:asciiTheme="minorHAnsi" w:hAnsiTheme="minorHAnsi" w:cstheme="minorHAnsi"/>
                  <w:snapToGrid w:val="0"/>
                  <w:color w:val="000000" w:themeColor="text1"/>
                </w:rPr>
                <w:id w:val="858788938"/>
              </w:sdtPr>
              <w:sdtEndPr/>
              <w:sdtContent>
                <w:r w:rsidR="00172B7E" w:rsidRPr="007C435F">
                  <w:rPr>
                    <w:rFonts w:asciiTheme="minorHAnsi" w:hAnsiTheme="minorHAnsi" w:cstheme="minorHAnsi"/>
                    <w:snapToGrid w:val="0"/>
                    <w:color w:val="000000" w:themeColor="text1"/>
                  </w:rPr>
                  <w:sym w:font="Wingdings" w:char="F0FE"/>
                </w:r>
              </w:sdtContent>
            </w:sdt>
            <w:r w:rsidR="00172B7E">
              <w:rPr>
                <w:rFonts w:asciiTheme="minorHAnsi" w:hAnsiTheme="minorHAnsi" w:cstheme="minorHAnsi"/>
                <w:snapToGrid w:val="0"/>
                <w:color w:val="000000" w:themeColor="text1"/>
              </w:rPr>
              <w:t xml:space="preserve"> </w:t>
            </w:r>
            <w:r w:rsidR="001216F3" w:rsidRPr="00877C0C">
              <w:rPr>
                <w:rFonts w:asciiTheme="minorHAnsi" w:hAnsiTheme="minorHAnsi" w:cstheme="minorHAnsi"/>
                <w:color w:val="000000" w:themeColor="text1"/>
                <w:lang w:val="en-GB"/>
              </w:rPr>
              <w:t xml:space="preserve">Average annually monetary value of </w:t>
            </w:r>
            <w:r w:rsidR="001216F3">
              <w:rPr>
                <w:rFonts w:asciiTheme="minorHAnsi" w:hAnsiTheme="minorHAnsi" w:cstheme="minorHAnsi"/>
                <w:color w:val="000000" w:themeColor="text1"/>
                <w:lang w:val="en-GB"/>
              </w:rPr>
              <w:t>the</w:t>
            </w:r>
            <w:r w:rsidR="001216F3" w:rsidRPr="00877C0C">
              <w:rPr>
                <w:rFonts w:asciiTheme="minorHAnsi" w:hAnsiTheme="minorHAnsi" w:cstheme="minorHAnsi"/>
                <w:color w:val="000000" w:themeColor="text1"/>
                <w:lang w:val="en-GB"/>
              </w:rPr>
              <w:t xml:space="preserve"> works performed for last three </w:t>
            </w:r>
            <w:r w:rsidR="001216F3">
              <w:rPr>
                <w:rFonts w:asciiTheme="minorHAnsi" w:hAnsiTheme="minorHAnsi" w:cstheme="minorHAnsi"/>
                <w:color w:val="000000" w:themeColor="text1"/>
                <w:lang w:val="en-GB"/>
              </w:rPr>
              <w:t>years should be no less than 100</w:t>
            </w:r>
            <w:r w:rsidR="001216F3" w:rsidRPr="00360CCA">
              <w:rPr>
                <w:rFonts w:asciiTheme="minorHAnsi" w:hAnsiTheme="minorHAnsi" w:cstheme="minorHAnsi"/>
                <w:color w:val="000000" w:themeColor="text1"/>
                <w:lang w:val="en-GB"/>
              </w:rPr>
              <w:t>,000 BAM</w:t>
            </w:r>
            <w:r w:rsidR="001216F3">
              <w:rPr>
                <w:rFonts w:asciiTheme="minorHAnsi" w:hAnsiTheme="minorHAnsi" w:cstheme="minorHAnsi"/>
                <w:color w:val="000000" w:themeColor="text1"/>
                <w:lang w:val="en-GB"/>
              </w:rPr>
              <w:t>.</w:t>
            </w:r>
          </w:p>
          <w:p w14:paraId="368B5262" w14:textId="4146BC82" w:rsidR="00AB45AD" w:rsidRPr="001216F3" w:rsidRDefault="002F2B58" w:rsidP="00EE1DA8">
            <w:pPr>
              <w:rPr>
                <w:rFonts w:asciiTheme="minorHAnsi" w:hAnsiTheme="minorHAnsi" w:cstheme="minorHAnsi"/>
                <w:snapToGrid w:val="0"/>
                <w:color w:val="000000" w:themeColor="text1"/>
              </w:rPr>
            </w:pPr>
            <w:sdt>
              <w:sdtPr>
                <w:rPr>
                  <w:rFonts w:asciiTheme="minorHAnsi" w:hAnsiTheme="minorHAnsi" w:cstheme="minorHAnsi"/>
                  <w:color w:val="000000" w:themeColor="text1"/>
                  <w:lang w:val="en-GB"/>
                </w:rPr>
                <w:id w:val="11762264"/>
              </w:sdtPr>
              <w:sdtEndPr>
                <w:rPr>
                  <w:snapToGrid w:val="0"/>
                  <w:lang w:val="en-US"/>
                </w:rPr>
              </w:sdtEndPr>
              <w:sdtContent>
                <w:sdt>
                  <w:sdtPr>
                    <w:rPr>
                      <w:rFonts w:asciiTheme="minorHAnsi" w:hAnsiTheme="minorHAnsi" w:cstheme="minorHAnsi"/>
                      <w:color w:val="000000" w:themeColor="text1"/>
                      <w:lang w:val="en-GB"/>
                    </w:rPr>
                    <w:id w:val="11762265"/>
                  </w:sdtPr>
                  <w:sdtEndPr>
                    <w:rPr>
                      <w:snapToGrid w:val="0"/>
                      <w:lang w:val="en-US"/>
                    </w:rPr>
                  </w:sdtEndPr>
                  <w:sdtContent>
                    <w:sdt>
                      <w:sdtPr>
                        <w:rPr>
                          <w:rFonts w:asciiTheme="minorHAnsi" w:hAnsiTheme="minorHAnsi" w:cstheme="minorHAnsi"/>
                          <w:snapToGrid w:val="0"/>
                          <w:color w:val="000000" w:themeColor="text1"/>
                        </w:rPr>
                        <w:id w:val="11762266"/>
                      </w:sdtPr>
                      <w:sdtEndPr/>
                      <w:sdtContent>
                        <w:r w:rsidR="00AB45AD" w:rsidRPr="007C435F">
                          <w:rPr>
                            <w:rFonts w:asciiTheme="minorHAnsi" w:hAnsiTheme="minorHAnsi" w:cstheme="minorHAnsi"/>
                            <w:snapToGrid w:val="0"/>
                            <w:color w:val="000000" w:themeColor="text1"/>
                          </w:rPr>
                          <w:sym w:font="Wingdings" w:char="F0FE"/>
                        </w:r>
                      </w:sdtContent>
                    </w:sdt>
                  </w:sdtContent>
                </w:sdt>
              </w:sdtContent>
            </w:sdt>
            <w:r w:rsidR="001216F3" w:rsidRPr="001216F3">
              <w:rPr>
                <w:rFonts w:asciiTheme="minorHAnsi" w:hAnsiTheme="minorHAnsi" w:cstheme="minorHAnsi"/>
                <w:snapToGrid w:val="0"/>
                <w:color w:val="000000" w:themeColor="text1"/>
              </w:rPr>
              <w:t xml:space="preserve"> </w:t>
            </w:r>
            <w:r w:rsidR="00AB45AD" w:rsidRPr="001216F3">
              <w:rPr>
                <w:rFonts w:asciiTheme="minorHAnsi" w:hAnsiTheme="minorHAnsi" w:cstheme="minorHAnsi"/>
                <w:snapToGrid w:val="0"/>
                <w:color w:val="000000" w:themeColor="text1"/>
              </w:rPr>
              <w:t>Minimum number and profile of re</w:t>
            </w:r>
            <w:r w:rsidR="00ED62DC" w:rsidRPr="001216F3">
              <w:rPr>
                <w:rFonts w:asciiTheme="minorHAnsi" w:hAnsiTheme="minorHAnsi" w:cstheme="minorHAnsi"/>
                <w:snapToGrid w:val="0"/>
                <w:color w:val="000000" w:themeColor="text1"/>
              </w:rPr>
              <w:t>gistered employees (permanent/subcontracted</w:t>
            </w:r>
            <w:r w:rsidR="00EE1DA8" w:rsidRPr="001216F3">
              <w:rPr>
                <w:rFonts w:asciiTheme="minorHAnsi" w:hAnsiTheme="minorHAnsi" w:cstheme="minorHAnsi"/>
                <w:snapToGrid w:val="0"/>
                <w:color w:val="000000" w:themeColor="text1"/>
              </w:rPr>
              <w:t>):</w:t>
            </w:r>
          </w:p>
          <w:p w14:paraId="3EB4FD42" w14:textId="460E67AF" w:rsidR="00B92D33" w:rsidRPr="00355D29" w:rsidRDefault="002F2B58" w:rsidP="00B92D33">
            <w:pPr>
              <w:rPr>
                <w:rFonts w:asciiTheme="minorHAnsi" w:hAnsiTheme="minorHAnsi" w:cstheme="minorHAnsi"/>
              </w:rPr>
            </w:pPr>
            <w:sdt>
              <w:sdtPr>
                <w:rPr>
                  <w:rFonts w:asciiTheme="minorHAnsi" w:hAnsiTheme="minorHAnsi" w:cstheme="minorHAnsi"/>
                  <w:bCs/>
                  <w:lang w:val="en-GB"/>
                </w:rPr>
                <w:id w:val="-1718660315"/>
              </w:sdtPr>
              <w:sdtEndPr/>
              <w:sdtContent>
                <w:r w:rsidR="00B92D33" w:rsidRPr="00355D29">
                  <w:rPr>
                    <w:rFonts w:asciiTheme="minorHAnsi" w:hAnsiTheme="minorHAnsi" w:cstheme="minorHAnsi"/>
                    <w:bCs/>
                    <w:lang w:val="en-GB"/>
                  </w:rPr>
                  <w:sym w:font="Wingdings" w:char="F0FE"/>
                </w:r>
              </w:sdtContent>
            </w:sdt>
            <w:r w:rsidR="00B92D33" w:rsidRPr="00355D29">
              <w:rPr>
                <w:rFonts w:asciiTheme="minorHAnsi" w:hAnsiTheme="minorHAnsi" w:cstheme="minorHAnsi"/>
                <w:bCs/>
                <w:lang w:val="en-GB"/>
              </w:rPr>
              <w:t xml:space="preserve"> </w:t>
            </w:r>
            <w:r w:rsidR="00355D29" w:rsidRPr="00355D29">
              <w:rPr>
                <w:rFonts w:asciiTheme="minorHAnsi" w:hAnsiTheme="minorHAnsi" w:cstheme="minorHAnsi"/>
                <w:bCs/>
                <w:lang w:val="en-GB"/>
              </w:rPr>
              <w:t xml:space="preserve"> </w:t>
            </w:r>
            <w:r w:rsidR="0019477C" w:rsidRPr="00355D29">
              <w:rPr>
                <w:rFonts w:asciiTheme="minorHAnsi" w:hAnsiTheme="minorHAnsi" w:cstheme="minorHAnsi"/>
                <w:bCs/>
                <w:lang w:val="en-GB"/>
              </w:rPr>
              <w:t>2</w:t>
            </w:r>
            <w:r w:rsidR="00B92D33" w:rsidRPr="00355D29">
              <w:rPr>
                <w:rFonts w:asciiTheme="minorHAnsi" w:hAnsiTheme="minorHAnsi" w:cstheme="minorHAnsi"/>
                <w:bCs/>
                <w:lang w:val="en-GB"/>
              </w:rPr>
              <w:t xml:space="preserve"> </w:t>
            </w:r>
            <w:r w:rsidR="00B92D33" w:rsidRPr="00355D29">
              <w:rPr>
                <w:rFonts w:asciiTheme="minorHAnsi" w:hAnsiTheme="minorHAnsi" w:cstheme="minorHAnsi"/>
                <w:lang w:val="en-GB" w:eastAsia="it-IT"/>
              </w:rPr>
              <w:t>Full-time employees</w:t>
            </w:r>
            <w:r w:rsidR="0017507F" w:rsidRPr="00355D29">
              <w:rPr>
                <w:rFonts w:asciiTheme="minorHAnsi" w:hAnsiTheme="minorHAnsi" w:cstheme="minorHAnsi"/>
                <w:lang w:val="en-GB" w:eastAsia="it-IT"/>
              </w:rPr>
              <w:t xml:space="preserve"> including Lead Engineer</w:t>
            </w:r>
            <w:r w:rsidR="00B92D33" w:rsidRPr="00355D29">
              <w:rPr>
                <w:rFonts w:asciiTheme="minorHAnsi" w:hAnsiTheme="minorHAnsi" w:cstheme="minorHAnsi"/>
                <w:lang w:val="en-GB" w:eastAsia="it-IT"/>
              </w:rPr>
              <w:t>,</w:t>
            </w:r>
          </w:p>
          <w:p w14:paraId="368B5263" w14:textId="776BC23B" w:rsidR="00AB45AD" w:rsidRDefault="002F2B58" w:rsidP="00EE1DA8">
            <w:pPr>
              <w:pStyle w:val="BankNormal"/>
              <w:tabs>
                <w:tab w:val="left" w:pos="5088"/>
              </w:tabs>
              <w:spacing w:after="0"/>
              <w:ind w:left="360" w:hanging="360"/>
              <w:rPr>
                <w:rFonts w:asciiTheme="minorHAnsi" w:hAnsiTheme="minorHAnsi" w:cstheme="minorHAnsi"/>
                <w:bCs/>
                <w:color w:val="000000" w:themeColor="text1"/>
                <w:sz w:val="22"/>
                <w:lang w:val="en-GB"/>
              </w:rPr>
            </w:pPr>
            <w:sdt>
              <w:sdtPr>
                <w:rPr>
                  <w:rFonts w:asciiTheme="minorHAnsi" w:hAnsiTheme="minorHAnsi" w:cstheme="minorHAnsi"/>
                  <w:bCs/>
                  <w:color w:val="000000" w:themeColor="text1"/>
                  <w:sz w:val="22"/>
                  <w:lang w:val="en-GB"/>
                </w:rPr>
                <w:id w:val="5483581"/>
              </w:sdtPr>
              <w:sdtEndPr/>
              <w:sdtContent>
                <w:r w:rsidR="00AB45AD" w:rsidRPr="00ED62DC">
                  <w:rPr>
                    <w:rFonts w:asciiTheme="minorHAnsi" w:hAnsiTheme="minorHAnsi" w:cstheme="minorHAnsi"/>
                    <w:bCs/>
                    <w:color w:val="000000" w:themeColor="text1"/>
                    <w:sz w:val="22"/>
                    <w:lang w:val="en-GB"/>
                  </w:rPr>
                  <w:sym w:font="Wingdings" w:char="F0FE"/>
                </w:r>
              </w:sdtContent>
            </w:sdt>
            <w:r w:rsidR="00AB45AD" w:rsidRPr="00ED62DC">
              <w:rPr>
                <w:rFonts w:asciiTheme="minorHAnsi" w:hAnsiTheme="minorHAnsi" w:cstheme="minorHAnsi"/>
                <w:bCs/>
                <w:color w:val="000000" w:themeColor="text1"/>
                <w:sz w:val="22"/>
                <w:lang w:val="en-GB"/>
              </w:rPr>
              <w:t xml:space="preserve"> </w:t>
            </w:r>
            <w:r w:rsidR="006736BC" w:rsidRPr="00D02E69">
              <w:rPr>
                <w:rFonts w:asciiTheme="minorHAnsi" w:hAnsiTheme="minorHAnsi" w:cstheme="minorHAnsi"/>
                <w:bCs/>
                <w:sz w:val="22"/>
                <w:lang w:val="en-GB"/>
              </w:rPr>
              <w:t xml:space="preserve">1 </w:t>
            </w:r>
            <w:r w:rsidR="00A35C10" w:rsidRPr="00D02E69">
              <w:rPr>
                <w:rFonts w:asciiTheme="minorHAnsi" w:hAnsiTheme="minorHAnsi" w:cstheme="minorHAnsi"/>
                <w:sz w:val="22"/>
                <w:lang w:val="en-GB" w:eastAsia="it-IT"/>
              </w:rPr>
              <w:t>Graduated Engineer of Architecture</w:t>
            </w:r>
            <w:r w:rsidR="00D02E69">
              <w:rPr>
                <w:rFonts w:asciiTheme="minorHAnsi" w:hAnsiTheme="minorHAnsi" w:cstheme="minorHAnsi"/>
                <w:sz w:val="22"/>
                <w:lang w:val="en-GB" w:eastAsia="it-IT"/>
              </w:rPr>
              <w:t xml:space="preserve"> or Graduated</w:t>
            </w:r>
            <w:r w:rsidR="00355D29" w:rsidRPr="00D02E69">
              <w:rPr>
                <w:rFonts w:asciiTheme="minorHAnsi" w:hAnsiTheme="minorHAnsi" w:cstheme="minorHAnsi"/>
                <w:sz w:val="22"/>
                <w:lang w:val="en-GB" w:eastAsia="it-IT"/>
              </w:rPr>
              <w:t xml:space="preserve"> Civil</w:t>
            </w:r>
            <w:r w:rsidR="00D02E69">
              <w:rPr>
                <w:rFonts w:asciiTheme="minorHAnsi" w:hAnsiTheme="minorHAnsi" w:cstheme="minorHAnsi"/>
                <w:sz w:val="22"/>
                <w:lang w:val="en-GB" w:eastAsia="it-IT"/>
              </w:rPr>
              <w:t xml:space="preserve"> Engineer </w:t>
            </w:r>
            <w:r w:rsidR="00A35C10" w:rsidRPr="00D02E69">
              <w:rPr>
                <w:rFonts w:asciiTheme="minorHAnsi" w:hAnsiTheme="minorHAnsi" w:cstheme="minorHAnsi"/>
                <w:sz w:val="22"/>
                <w:lang w:val="en-GB" w:eastAsia="it-IT"/>
              </w:rPr>
              <w:t xml:space="preserve">with </w:t>
            </w:r>
            <w:r w:rsidR="00A35C10" w:rsidRPr="00AB2E91">
              <w:rPr>
                <w:rFonts w:asciiTheme="minorHAnsi" w:hAnsiTheme="minorHAnsi" w:cstheme="minorHAnsi"/>
                <w:color w:val="000000" w:themeColor="text1"/>
                <w:sz w:val="22"/>
                <w:lang w:val="en-GB" w:eastAsia="it-IT"/>
              </w:rPr>
              <w:t xml:space="preserve">professional license </w:t>
            </w:r>
            <w:r w:rsidR="00DE7090">
              <w:rPr>
                <w:rFonts w:asciiTheme="minorHAnsi" w:hAnsiTheme="minorHAnsi" w:cstheme="minorHAnsi"/>
                <w:color w:val="000000" w:themeColor="text1"/>
                <w:sz w:val="22"/>
                <w:lang w:val="en-GB" w:eastAsia="it-IT"/>
              </w:rPr>
              <w:t>for project designing and supervision</w:t>
            </w:r>
            <w:r w:rsidR="00DE7090" w:rsidRPr="00AB2E91">
              <w:rPr>
                <w:rFonts w:asciiTheme="minorHAnsi" w:hAnsiTheme="minorHAnsi" w:cstheme="minorHAnsi"/>
                <w:color w:val="000000" w:themeColor="text1"/>
                <w:sz w:val="22"/>
                <w:lang w:val="en-GB" w:eastAsia="it-IT"/>
              </w:rPr>
              <w:t xml:space="preserve"> </w:t>
            </w:r>
            <w:r w:rsidR="00A35C10" w:rsidRPr="00AB2E91">
              <w:rPr>
                <w:rFonts w:asciiTheme="minorHAnsi" w:hAnsiTheme="minorHAnsi" w:cstheme="minorHAnsi"/>
                <w:color w:val="000000" w:themeColor="text1"/>
                <w:sz w:val="22"/>
                <w:lang w:val="en-GB" w:eastAsia="it-IT"/>
              </w:rPr>
              <w:t xml:space="preserve">and at least </w:t>
            </w:r>
            <w:r w:rsidR="00260AC2">
              <w:rPr>
                <w:rFonts w:asciiTheme="minorHAnsi" w:hAnsiTheme="minorHAnsi" w:cstheme="minorHAnsi"/>
                <w:color w:val="000000" w:themeColor="text1"/>
                <w:sz w:val="22"/>
                <w:lang w:val="en-GB" w:eastAsia="it-IT"/>
              </w:rPr>
              <w:t>7</w:t>
            </w:r>
            <w:r w:rsidR="00A35C10" w:rsidRPr="00AB2E91">
              <w:rPr>
                <w:rFonts w:asciiTheme="minorHAnsi" w:hAnsiTheme="minorHAnsi" w:cstheme="minorHAnsi"/>
                <w:color w:val="000000" w:themeColor="text1"/>
                <w:sz w:val="22"/>
                <w:lang w:val="en-GB" w:eastAsia="it-IT"/>
              </w:rPr>
              <w:t xml:space="preserve"> years of experience in </w:t>
            </w:r>
            <w:r w:rsidR="00DC2FEC">
              <w:rPr>
                <w:rFonts w:asciiTheme="minorHAnsi" w:hAnsiTheme="minorHAnsi" w:cstheme="minorHAnsi"/>
                <w:color w:val="000000" w:themeColor="text1"/>
                <w:sz w:val="22"/>
                <w:lang w:val="en-GB" w:eastAsia="it-IT"/>
              </w:rPr>
              <w:t>supervision of infrastructure works</w:t>
            </w:r>
            <w:r w:rsidR="00A35C10" w:rsidRPr="00AB2E91">
              <w:rPr>
                <w:rFonts w:asciiTheme="minorHAnsi" w:hAnsiTheme="minorHAnsi" w:cstheme="minorHAnsi"/>
                <w:color w:val="000000" w:themeColor="text1"/>
                <w:sz w:val="22"/>
                <w:lang w:val="en-GB" w:eastAsia="it-IT"/>
              </w:rPr>
              <w:t xml:space="preserve"> </w:t>
            </w:r>
            <w:r w:rsidR="00785EC9" w:rsidRPr="0078599F">
              <w:rPr>
                <w:rFonts w:asciiTheme="minorHAnsi" w:hAnsiTheme="minorHAnsi" w:cstheme="minorHAnsi"/>
                <w:sz w:val="22"/>
                <w:lang w:val="en-GB" w:eastAsia="it-IT"/>
              </w:rPr>
              <w:t>of similar s</w:t>
            </w:r>
            <w:r w:rsidR="00785EC9">
              <w:rPr>
                <w:rFonts w:asciiTheme="minorHAnsi" w:hAnsiTheme="minorHAnsi" w:cstheme="minorHAnsi"/>
                <w:sz w:val="22"/>
                <w:lang w:val="en-GB" w:eastAsia="it-IT"/>
              </w:rPr>
              <w:t>cope, nature</w:t>
            </w:r>
            <w:r w:rsidR="00785EC9" w:rsidRPr="0078599F">
              <w:rPr>
                <w:rFonts w:asciiTheme="minorHAnsi" w:hAnsiTheme="minorHAnsi" w:cstheme="minorHAnsi"/>
                <w:sz w:val="22"/>
                <w:lang w:val="en-GB" w:eastAsia="it-IT"/>
              </w:rPr>
              <w:t xml:space="preserve"> and complexity</w:t>
            </w:r>
            <w:r w:rsidR="00785EC9" w:rsidRPr="00260AC2">
              <w:rPr>
                <w:rFonts w:asciiTheme="minorHAnsi" w:hAnsiTheme="minorHAnsi" w:cstheme="minorHAnsi"/>
                <w:color w:val="000000" w:themeColor="text1"/>
                <w:sz w:val="22"/>
                <w:lang w:val="en-GB" w:eastAsia="it-IT"/>
              </w:rPr>
              <w:t xml:space="preserve">. At least </w:t>
            </w:r>
            <w:r w:rsidR="00785EC9">
              <w:rPr>
                <w:rFonts w:asciiTheme="minorHAnsi" w:hAnsiTheme="minorHAnsi" w:cstheme="minorHAnsi"/>
                <w:color w:val="000000" w:themeColor="text1"/>
                <w:sz w:val="22"/>
                <w:lang w:val="en-GB" w:eastAsia="it-IT"/>
              </w:rPr>
              <w:t>fiv</w:t>
            </w:r>
            <w:r w:rsidR="00785EC9" w:rsidRPr="00260AC2">
              <w:rPr>
                <w:rFonts w:asciiTheme="minorHAnsi" w:hAnsiTheme="minorHAnsi" w:cstheme="minorHAnsi"/>
                <w:color w:val="000000" w:themeColor="text1"/>
                <w:sz w:val="22"/>
                <w:lang w:val="en-GB" w:eastAsia="it-IT"/>
              </w:rPr>
              <w:t xml:space="preserve">e projects during last </w:t>
            </w:r>
            <w:r w:rsidR="00785EC9">
              <w:rPr>
                <w:rFonts w:asciiTheme="minorHAnsi" w:hAnsiTheme="minorHAnsi" w:cstheme="minorHAnsi"/>
                <w:color w:val="000000" w:themeColor="text1"/>
                <w:sz w:val="22"/>
                <w:lang w:val="en-GB" w:eastAsia="it-IT"/>
              </w:rPr>
              <w:t>5</w:t>
            </w:r>
            <w:r w:rsidR="00785EC9" w:rsidRPr="00260AC2">
              <w:rPr>
                <w:rFonts w:asciiTheme="minorHAnsi" w:hAnsiTheme="minorHAnsi" w:cstheme="minorHAnsi"/>
                <w:color w:val="000000" w:themeColor="text1"/>
                <w:sz w:val="22"/>
                <w:lang w:val="en-GB" w:eastAsia="it-IT"/>
              </w:rPr>
              <w:t xml:space="preserve"> years</w:t>
            </w:r>
            <w:r w:rsidR="00785EC9" w:rsidRPr="00AB2E91">
              <w:rPr>
                <w:rFonts w:asciiTheme="minorHAnsi" w:hAnsiTheme="minorHAnsi" w:cstheme="minorHAnsi"/>
                <w:color w:val="000000" w:themeColor="text1"/>
                <w:sz w:val="22"/>
                <w:lang w:val="en-GB" w:eastAsia="it-IT"/>
              </w:rPr>
              <w:t xml:space="preserve"> related to </w:t>
            </w:r>
            <w:r w:rsidR="00785EC9">
              <w:rPr>
                <w:rFonts w:asciiTheme="minorHAnsi" w:hAnsiTheme="minorHAnsi" w:cstheme="minorHAnsi"/>
                <w:color w:val="000000" w:themeColor="text1"/>
                <w:sz w:val="22"/>
                <w:lang w:val="en-GB" w:eastAsia="it-IT"/>
              </w:rPr>
              <w:t>supervision of infrastructure works</w:t>
            </w:r>
            <w:r w:rsidR="00785EC9" w:rsidRPr="00260AC2">
              <w:rPr>
                <w:rFonts w:asciiTheme="minorHAnsi" w:hAnsiTheme="minorHAnsi" w:cstheme="minorHAnsi"/>
                <w:color w:val="000000" w:themeColor="text1"/>
                <w:sz w:val="22"/>
                <w:lang w:val="en-GB" w:eastAsia="it-IT"/>
              </w:rPr>
              <w:t xml:space="preserve"> </w:t>
            </w:r>
            <w:r w:rsidR="00785EC9" w:rsidRPr="0078599F">
              <w:rPr>
                <w:rFonts w:asciiTheme="minorHAnsi" w:hAnsiTheme="minorHAnsi" w:cstheme="minorHAnsi"/>
                <w:sz w:val="22"/>
                <w:lang w:val="en-GB" w:eastAsia="it-IT"/>
              </w:rPr>
              <w:t>of similar s</w:t>
            </w:r>
            <w:r w:rsidR="00785EC9">
              <w:rPr>
                <w:rFonts w:asciiTheme="minorHAnsi" w:hAnsiTheme="minorHAnsi" w:cstheme="minorHAnsi"/>
                <w:sz w:val="22"/>
                <w:lang w:val="en-GB" w:eastAsia="it-IT"/>
              </w:rPr>
              <w:t>cope, nature</w:t>
            </w:r>
            <w:r w:rsidR="00785EC9" w:rsidRPr="0078599F">
              <w:rPr>
                <w:rFonts w:asciiTheme="minorHAnsi" w:hAnsiTheme="minorHAnsi" w:cstheme="minorHAnsi"/>
                <w:sz w:val="22"/>
                <w:lang w:val="en-GB" w:eastAsia="it-IT"/>
              </w:rPr>
              <w:t xml:space="preserve"> and complexity</w:t>
            </w:r>
            <w:r w:rsidR="00785EC9" w:rsidRPr="00AB2E91">
              <w:rPr>
                <w:rFonts w:asciiTheme="minorHAnsi" w:hAnsiTheme="minorHAnsi" w:cstheme="minorHAnsi"/>
                <w:color w:val="000000" w:themeColor="text1"/>
                <w:sz w:val="22"/>
                <w:lang w:val="en-GB" w:eastAsia="it-IT"/>
              </w:rPr>
              <w:t>.</w:t>
            </w:r>
          </w:p>
          <w:p w14:paraId="368B5264" w14:textId="205D4BF1" w:rsidR="00A35C10" w:rsidRPr="00ED62DC" w:rsidRDefault="002F2B58" w:rsidP="00A35C10">
            <w:pPr>
              <w:pStyle w:val="BankNormal"/>
              <w:tabs>
                <w:tab w:val="left" w:pos="5088"/>
              </w:tabs>
              <w:spacing w:after="0"/>
              <w:ind w:left="360" w:hanging="360"/>
              <w:rPr>
                <w:rFonts w:asciiTheme="minorHAnsi" w:hAnsiTheme="minorHAnsi" w:cstheme="minorHAnsi"/>
                <w:bCs/>
                <w:color w:val="000000" w:themeColor="text1"/>
                <w:sz w:val="22"/>
                <w:lang w:val="en-GB"/>
              </w:rPr>
            </w:pPr>
            <w:sdt>
              <w:sdtPr>
                <w:rPr>
                  <w:rFonts w:asciiTheme="minorHAnsi" w:hAnsiTheme="minorHAnsi" w:cstheme="minorHAnsi"/>
                  <w:bCs/>
                  <w:color w:val="000000" w:themeColor="text1"/>
                  <w:sz w:val="22"/>
                  <w:lang w:val="en-GB"/>
                </w:rPr>
                <w:id w:val="2139062573"/>
              </w:sdtPr>
              <w:sdtEndPr/>
              <w:sdtContent>
                <w:r w:rsidR="00A35C10" w:rsidRPr="00ED62DC">
                  <w:rPr>
                    <w:rFonts w:asciiTheme="minorHAnsi" w:hAnsiTheme="minorHAnsi" w:cstheme="minorHAnsi"/>
                    <w:bCs/>
                    <w:color w:val="000000" w:themeColor="text1"/>
                    <w:sz w:val="22"/>
                    <w:lang w:val="en-GB"/>
                  </w:rPr>
                  <w:sym w:font="Wingdings" w:char="F0FE"/>
                </w:r>
              </w:sdtContent>
            </w:sdt>
            <w:r w:rsidR="00A35C10" w:rsidRPr="00ED62DC">
              <w:rPr>
                <w:rFonts w:asciiTheme="minorHAnsi" w:hAnsiTheme="minorHAnsi" w:cstheme="minorHAnsi"/>
                <w:bCs/>
                <w:color w:val="000000" w:themeColor="text1"/>
                <w:sz w:val="22"/>
                <w:lang w:val="en-GB"/>
              </w:rPr>
              <w:t xml:space="preserve"> 1 </w:t>
            </w:r>
            <w:r w:rsidR="002F5976" w:rsidRPr="00946CE2">
              <w:rPr>
                <w:rFonts w:asciiTheme="minorHAnsi" w:hAnsiTheme="minorHAnsi" w:cstheme="minorHAnsi"/>
                <w:color w:val="000000" w:themeColor="text1"/>
                <w:sz w:val="22"/>
                <w:lang w:val="en-GB" w:eastAsia="it-IT"/>
              </w:rPr>
              <w:t xml:space="preserve">Graduated </w:t>
            </w:r>
            <w:r w:rsidR="002F5976">
              <w:rPr>
                <w:rFonts w:asciiTheme="minorHAnsi" w:hAnsiTheme="minorHAnsi" w:cstheme="minorHAnsi"/>
                <w:color w:val="000000" w:themeColor="text1"/>
                <w:sz w:val="22"/>
                <w:lang w:val="en-GB" w:eastAsia="it-IT"/>
              </w:rPr>
              <w:t xml:space="preserve">Civil </w:t>
            </w:r>
            <w:r w:rsidR="002F5976" w:rsidRPr="00946CE2">
              <w:rPr>
                <w:rFonts w:asciiTheme="minorHAnsi" w:hAnsiTheme="minorHAnsi" w:cstheme="minorHAnsi"/>
                <w:color w:val="000000" w:themeColor="text1"/>
                <w:sz w:val="22"/>
                <w:lang w:val="en-GB" w:eastAsia="it-IT"/>
              </w:rPr>
              <w:t xml:space="preserve">Engineer </w:t>
            </w:r>
            <w:r w:rsidR="002F5976" w:rsidRPr="00ED62DC">
              <w:rPr>
                <w:rFonts w:asciiTheme="minorHAnsi" w:hAnsiTheme="minorHAnsi" w:cstheme="minorHAnsi"/>
                <w:color w:val="000000" w:themeColor="text1"/>
                <w:sz w:val="22"/>
                <w:lang w:val="en-GB" w:eastAsia="it-IT"/>
              </w:rPr>
              <w:t xml:space="preserve">with professional license </w:t>
            </w:r>
            <w:r w:rsidR="002F5976">
              <w:rPr>
                <w:rFonts w:asciiTheme="minorHAnsi" w:hAnsiTheme="minorHAnsi" w:cstheme="minorHAnsi"/>
                <w:color w:val="000000" w:themeColor="text1"/>
                <w:sz w:val="22"/>
                <w:lang w:val="en-GB" w:eastAsia="it-IT"/>
              </w:rPr>
              <w:t>for project designing and supervision</w:t>
            </w:r>
            <w:r w:rsidR="002F5976" w:rsidRPr="00AB2E91">
              <w:rPr>
                <w:rFonts w:asciiTheme="minorHAnsi" w:hAnsiTheme="minorHAnsi" w:cstheme="minorHAnsi"/>
                <w:color w:val="000000" w:themeColor="text1"/>
                <w:sz w:val="22"/>
                <w:lang w:val="en-GB" w:eastAsia="it-IT"/>
              </w:rPr>
              <w:t xml:space="preserve"> </w:t>
            </w:r>
            <w:r w:rsidR="002F5976" w:rsidRPr="00ED62DC">
              <w:rPr>
                <w:rFonts w:asciiTheme="minorHAnsi" w:hAnsiTheme="minorHAnsi" w:cstheme="minorHAnsi"/>
                <w:color w:val="000000" w:themeColor="text1"/>
                <w:sz w:val="22"/>
                <w:lang w:val="en-GB" w:eastAsia="it-IT"/>
              </w:rPr>
              <w:t xml:space="preserve">and at least </w:t>
            </w:r>
            <w:r w:rsidR="002F5976">
              <w:rPr>
                <w:rFonts w:asciiTheme="minorHAnsi" w:hAnsiTheme="minorHAnsi" w:cstheme="minorHAnsi"/>
                <w:color w:val="000000" w:themeColor="text1"/>
                <w:sz w:val="22"/>
                <w:lang w:val="en-GB" w:eastAsia="it-IT"/>
              </w:rPr>
              <w:t>5</w:t>
            </w:r>
            <w:r w:rsidR="002F5976" w:rsidRPr="00260AC2">
              <w:rPr>
                <w:rFonts w:asciiTheme="minorHAnsi" w:hAnsiTheme="minorHAnsi" w:cstheme="minorHAnsi"/>
                <w:color w:val="000000" w:themeColor="text1"/>
                <w:sz w:val="22"/>
                <w:lang w:val="en-GB" w:eastAsia="it-IT"/>
              </w:rPr>
              <w:t xml:space="preserve"> years of experience in </w:t>
            </w:r>
            <w:r w:rsidR="002F5976">
              <w:rPr>
                <w:rFonts w:asciiTheme="minorHAnsi" w:hAnsiTheme="minorHAnsi" w:cstheme="minorHAnsi"/>
                <w:color w:val="000000" w:themeColor="text1"/>
                <w:sz w:val="22"/>
                <w:lang w:val="en-GB" w:eastAsia="it-IT"/>
              </w:rPr>
              <w:t>supervision of works</w:t>
            </w:r>
            <w:r w:rsidR="002F5976" w:rsidRPr="00260AC2">
              <w:rPr>
                <w:rFonts w:asciiTheme="minorHAnsi" w:hAnsiTheme="minorHAnsi" w:cstheme="minorHAnsi"/>
                <w:color w:val="000000" w:themeColor="text1"/>
                <w:sz w:val="22"/>
                <w:lang w:val="en-GB" w:eastAsia="it-IT"/>
              </w:rPr>
              <w:t xml:space="preserve"> </w:t>
            </w:r>
            <w:r w:rsidR="002F5976">
              <w:rPr>
                <w:rFonts w:asciiTheme="minorHAnsi" w:hAnsiTheme="minorHAnsi" w:cstheme="minorHAnsi"/>
                <w:color w:val="000000" w:themeColor="text1"/>
                <w:sz w:val="22"/>
                <w:lang w:val="en-GB" w:eastAsia="it-IT"/>
              </w:rPr>
              <w:t>related to landslide rehabilitation</w:t>
            </w:r>
            <w:r w:rsidR="002F5976" w:rsidRPr="00260AC2">
              <w:rPr>
                <w:rFonts w:asciiTheme="minorHAnsi" w:hAnsiTheme="minorHAnsi" w:cstheme="minorHAnsi"/>
                <w:color w:val="000000" w:themeColor="text1"/>
                <w:sz w:val="22"/>
                <w:lang w:val="en-GB" w:eastAsia="it-IT"/>
              </w:rPr>
              <w:t xml:space="preserve">. At least three projects during last </w:t>
            </w:r>
            <w:r w:rsidR="002F5976">
              <w:rPr>
                <w:rFonts w:asciiTheme="minorHAnsi" w:hAnsiTheme="minorHAnsi" w:cstheme="minorHAnsi"/>
                <w:color w:val="000000" w:themeColor="text1"/>
                <w:sz w:val="22"/>
                <w:lang w:val="en-GB" w:eastAsia="it-IT"/>
              </w:rPr>
              <w:t>5</w:t>
            </w:r>
            <w:r w:rsidR="002F5976" w:rsidRPr="00260AC2">
              <w:rPr>
                <w:rFonts w:asciiTheme="minorHAnsi" w:hAnsiTheme="minorHAnsi" w:cstheme="minorHAnsi"/>
                <w:color w:val="000000" w:themeColor="text1"/>
                <w:sz w:val="22"/>
                <w:lang w:val="en-GB" w:eastAsia="it-IT"/>
              </w:rPr>
              <w:t xml:space="preserve"> years</w:t>
            </w:r>
            <w:r w:rsidR="002F5976" w:rsidRPr="00AB2E91">
              <w:rPr>
                <w:rFonts w:asciiTheme="minorHAnsi" w:hAnsiTheme="minorHAnsi" w:cstheme="minorHAnsi"/>
                <w:color w:val="000000" w:themeColor="text1"/>
                <w:sz w:val="22"/>
                <w:lang w:val="en-GB" w:eastAsia="it-IT"/>
              </w:rPr>
              <w:t xml:space="preserve"> related to </w:t>
            </w:r>
            <w:r w:rsidR="002F5976">
              <w:rPr>
                <w:rFonts w:asciiTheme="minorHAnsi" w:hAnsiTheme="minorHAnsi" w:cstheme="minorHAnsi"/>
                <w:color w:val="000000" w:themeColor="text1"/>
                <w:sz w:val="22"/>
                <w:lang w:val="en-GB" w:eastAsia="it-IT"/>
              </w:rPr>
              <w:t>supervision of works</w:t>
            </w:r>
            <w:r w:rsidR="002F5976" w:rsidRPr="00260AC2">
              <w:rPr>
                <w:rFonts w:asciiTheme="minorHAnsi" w:hAnsiTheme="minorHAnsi" w:cstheme="minorHAnsi"/>
                <w:color w:val="000000" w:themeColor="text1"/>
                <w:sz w:val="22"/>
                <w:lang w:val="en-GB" w:eastAsia="it-IT"/>
              </w:rPr>
              <w:t xml:space="preserve"> </w:t>
            </w:r>
            <w:r w:rsidR="002F5976">
              <w:rPr>
                <w:rFonts w:asciiTheme="minorHAnsi" w:hAnsiTheme="minorHAnsi" w:cstheme="minorHAnsi"/>
                <w:color w:val="000000" w:themeColor="text1"/>
                <w:sz w:val="22"/>
                <w:lang w:val="en-GB" w:eastAsia="it-IT"/>
              </w:rPr>
              <w:t>related to landslide rehabilitation.</w:t>
            </w:r>
          </w:p>
          <w:p w14:paraId="1A92C702" w14:textId="3E8C7301" w:rsidR="003D56F9" w:rsidRDefault="002F2B58" w:rsidP="00ED4553">
            <w:pPr>
              <w:pStyle w:val="BankNormal"/>
              <w:tabs>
                <w:tab w:val="left" w:pos="5088"/>
              </w:tabs>
              <w:spacing w:after="0"/>
              <w:ind w:left="360" w:hanging="360"/>
              <w:rPr>
                <w:rFonts w:asciiTheme="minorHAnsi" w:hAnsiTheme="minorHAnsi" w:cstheme="minorHAnsi"/>
                <w:color w:val="000000" w:themeColor="text1"/>
                <w:sz w:val="22"/>
                <w:lang w:val="en-GB" w:eastAsia="it-IT"/>
              </w:rPr>
            </w:pPr>
            <w:sdt>
              <w:sdtPr>
                <w:rPr>
                  <w:rFonts w:asciiTheme="minorHAnsi" w:hAnsiTheme="minorHAnsi" w:cstheme="minorHAnsi"/>
                  <w:bCs/>
                  <w:color w:val="000000" w:themeColor="text1"/>
                  <w:sz w:val="22"/>
                  <w:lang w:val="en-GB"/>
                </w:rPr>
                <w:id w:val="-2095464081"/>
              </w:sdtPr>
              <w:sdtEndPr/>
              <w:sdtContent>
                <w:r w:rsidR="00ED4553" w:rsidRPr="00ED62DC">
                  <w:rPr>
                    <w:rFonts w:asciiTheme="minorHAnsi" w:hAnsiTheme="minorHAnsi" w:cstheme="minorHAnsi"/>
                    <w:bCs/>
                    <w:color w:val="000000" w:themeColor="text1"/>
                    <w:sz w:val="22"/>
                    <w:lang w:val="en-GB"/>
                  </w:rPr>
                  <w:sym w:font="Wingdings" w:char="F0FE"/>
                </w:r>
              </w:sdtContent>
            </w:sdt>
            <w:r w:rsidR="00ED4553" w:rsidRPr="00ED62DC">
              <w:rPr>
                <w:rFonts w:asciiTheme="minorHAnsi" w:hAnsiTheme="minorHAnsi" w:cstheme="minorHAnsi"/>
                <w:bCs/>
                <w:color w:val="000000" w:themeColor="text1"/>
                <w:sz w:val="22"/>
                <w:lang w:val="en-GB"/>
              </w:rPr>
              <w:t xml:space="preserve"> 1 </w:t>
            </w:r>
            <w:r w:rsidR="00ED4553" w:rsidRPr="00ED62DC">
              <w:rPr>
                <w:rFonts w:asciiTheme="minorHAnsi" w:hAnsiTheme="minorHAnsi" w:cstheme="minorHAnsi"/>
                <w:color w:val="000000" w:themeColor="text1"/>
                <w:sz w:val="22"/>
                <w:lang w:val="en-GB" w:eastAsia="it-IT"/>
              </w:rPr>
              <w:t>Graduated Mechanical Engineer with professional license</w:t>
            </w:r>
            <w:r w:rsidR="00DD0FF6">
              <w:rPr>
                <w:rFonts w:asciiTheme="minorHAnsi" w:hAnsiTheme="minorHAnsi" w:cstheme="minorHAnsi"/>
                <w:color w:val="000000" w:themeColor="text1"/>
                <w:sz w:val="22"/>
                <w:lang w:val="en-GB" w:eastAsia="it-IT"/>
              </w:rPr>
              <w:t xml:space="preserve"> (HVAC)</w:t>
            </w:r>
            <w:r w:rsidR="00FC57EC">
              <w:rPr>
                <w:rFonts w:asciiTheme="minorHAnsi" w:hAnsiTheme="minorHAnsi" w:cstheme="minorHAnsi"/>
                <w:color w:val="000000" w:themeColor="text1"/>
                <w:sz w:val="22"/>
                <w:lang w:val="en-GB" w:eastAsia="it-IT"/>
              </w:rPr>
              <w:t xml:space="preserve"> </w:t>
            </w:r>
            <w:r w:rsidR="003D56F9">
              <w:rPr>
                <w:rFonts w:asciiTheme="minorHAnsi" w:hAnsiTheme="minorHAnsi" w:cstheme="minorHAnsi"/>
                <w:color w:val="000000" w:themeColor="text1"/>
                <w:sz w:val="22"/>
                <w:lang w:val="en-GB" w:eastAsia="it-IT"/>
              </w:rPr>
              <w:t>for project designing and supervision</w:t>
            </w:r>
            <w:r w:rsidR="003D56F9" w:rsidRPr="00ED62DC">
              <w:rPr>
                <w:rFonts w:asciiTheme="minorHAnsi" w:hAnsiTheme="minorHAnsi" w:cstheme="minorHAnsi"/>
                <w:color w:val="000000" w:themeColor="text1"/>
                <w:sz w:val="22"/>
                <w:lang w:val="en-GB" w:eastAsia="it-IT"/>
              </w:rPr>
              <w:t xml:space="preserve"> and at least </w:t>
            </w:r>
            <w:r w:rsidR="003D56F9" w:rsidRPr="00260AC2">
              <w:rPr>
                <w:rFonts w:asciiTheme="minorHAnsi" w:hAnsiTheme="minorHAnsi" w:cstheme="minorHAnsi"/>
                <w:color w:val="000000" w:themeColor="text1"/>
                <w:sz w:val="22"/>
                <w:lang w:val="en-GB" w:eastAsia="it-IT"/>
              </w:rPr>
              <w:t xml:space="preserve">7 years of experience in </w:t>
            </w:r>
            <w:r w:rsidR="003D56F9">
              <w:rPr>
                <w:rFonts w:asciiTheme="minorHAnsi" w:hAnsiTheme="minorHAnsi" w:cstheme="minorHAnsi"/>
                <w:color w:val="000000" w:themeColor="text1"/>
                <w:sz w:val="22"/>
                <w:lang w:val="en-GB" w:eastAsia="it-IT"/>
              </w:rPr>
              <w:t>supervision of installation works</w:t>
            </w:r>
            <w:r w:rsidR="003D56F9" w:rsidRPr="00260AC2">
              <w:rPr>
                <w:rFonts w:asciiTheme="minorHAnsi" w:hAnsiTheme="minorHAnsi" w:cstheme="minorHAnsi"/>
                <w:color w:val="000000" w:themeColor="text1"/>
                <w:sz w:val="22"/>
                <w:lang w:val="en-GB" w:eastAsia="it-IT"/>
              </w:rPr>
              <w:t xml:space="preserve"> </w:t>
            </w:r>
            <w:r w:rsidR="003D56F9">
              <w:rPr>
                <w:rFonts w:asciiTheme="minorHAnsi" w:hAnsiTheme="minorHAnsi" w:cstheme="minorHAnsi"/>
                <w:sz w:val="22"/>
                <w:lang w:val="en-GB" w:eastAsia="it-IT"/>
              </w:rPr>
              <w:t>related to boiler rooms and heating systems</w:t>
            </w:r>
            <w:r w:rsidR="003D56F9" w:rsidRPr="00260AC2">
              <w:rPr>
                <w:rFonts w:asciiTheme="minorHAnsi" w:hAnsiTheme="minorHAnsi" w:cstheme="minorHAnsi"/>
                <w:color w:val="000000" w:themeColor="text1"/>
                <w:sz w:val="22"/>
                <w:lang w:val="en-GB" w:eastAsia="it-IT"/>
              </w:rPr>
              <w:t xml:space="preserve">. At least three projects during last </w:t>
            </w:r>
            <w:r w:rsidR="003D56F9">
              <w:rPr>
                <w:rFonts w:asciiTheme="minorHAnsi" w:hAnsiTheme="minorHAnsi" w:cstheme="minorHAnsi"/>
                <w:color w:val="000000" w:themeColor="text1"/>
                <w:sz w:val="22"/>
                <w:lang w:val="en-GB" w:eastAsia="it-IT"/>
              </w:rPr>
              <w:t>5</w:t>
            </w:r>
            <w:r w:rsidR="003D56F9" w:rsidRPr="00260AC2">
              <w:rPr>
                <w:rFonts w:asciiTheme="minorHAnsi" w:hAnsiTheme="minorHAnsi" w:cstheme="minorHAnsi"/>
                <w:color w:val="000000" w:themeColor="text1"/>
                <w:sz w:val="22"/>
                <w:lang w:val="en-GB" w:eastAsia="it-IT"/>
              </w:rPr>
              <w:t xml:space="preserve"> years</w:t>
            </w:r>
            <w:r w:rsidR="003D56F9" w:rsidRPr="00AB2E91">
              <w:rPr>
                <w:rFonts w:asciiTheme="minorHAnsi" w:hAnsiTheme="minorHAnsi" w:cstheme="minorHAnsi"/>
                <w:color w:val="000000" w:themeColor="text1"/>
                <w:sz w:val="22"/>
                <w:lang w:val="en-GB" w:eastAsia="it-IT"/>
              </w:rPr>
              <w:t xml:space="preserve"> related to </w:t>
            </w:r>
            <w:r w:rsidR="003D56F9">
              <w:rPr>
                <w:rFonts w:asciiTheme="minorHAnsi" w:hAnsiTheme="minorHAnsi" w:cstheme="minorHAnsi"/>
                <w:color w:val="000000" w:themeColor="text1"/>
                <w:sz w:val="22"/>
                <w:lang w:val="en-GB" w:eastAsia="it-IT"/>
              </w:rPr>
              <w:t>supervision of works</w:t>
            </w:r>
            <w:r w:rsidR="003D56F9" w:rsidRPr="00260AC2">
              <w:rPr>
                <w:rFonts w:asciiTheme="minorHAnsi" w:hAnsiTheme="minorHAnsi" w:cstheme="minorHAnsi"/>
                <w:color w:val="000000" w:themeColor="text1"/>
                <w:sz w:val="22"/>
                <w:lang w:val="en-GB" w:eastAsia="it-IT"/>
              </w:rPr>
              <w:t xml:space="preserve"> </w:t>
            </w:r>
            <w:r w:rsidR="003D56F9">
              <w:rPr>
                <w:rFonts w:asciiTheme="minorHAnsi" w:hAnsiTheme="minorHAnsi" w:cstheme="minorHAnsi"/>
                <w:sz w:val="22"/>
                <w:lang w:val="en-GB" w:eastAsia="it-IT"/>
              </w:rPr>
              <w:t>related to boiler rooms and heating systems</w:t>
            </w:r>
            <w:r w:rsidR="003D56F9">
              <w:rPr>
                <w:rFonts w:asciiTheme="minorHAnsi" w:hAnsiTheme="minorHAnsi" w:cstheme="minorHAnsi"/>
                <w:color w:val="000000" w:themeColor="text1"/>
                <w:sz w:val="22"/>
                <w:lang w:val="en-GB" w:eastAsia="it-IT"/>
              </w:rPr>
              <w:t>.</w:t>
            </w:r>
            <w:r w:rsidR="000E4E3E">
              <w:rPr>
                <w:rFonts w:asciiTheme="minorHAnsi" w:hAnsiTheme="minorHAnsi" w:cstheme="minorHAnsi"/>
                <w:color w:val="000000" w:themeColor="text1"/>
                <w:sz w:val="22"/>
                <w:lang w:val="en-GB" w:eastAsia="it-IT"/>
              </w:rPr>
              <w:t xml:space="preserve"> </w:t>
            </w:r>
          </w:p>
          <w:p w14:paraId="72177CEE" w14:textId="48CC08C7" w:rsidR="00ED4553" w:rsidRPr="00ED62DC" w:rsidRDefault="002F2B58" w:rsidP="00ED4553">
            <w:pPr>
              <w:pStyle w:val="BankNormal"/>
              <w:tabs>
                <w:tab w:val="left" w:pos="5088"/>
              </w:tabs>
              <w:spacing w:after="0"/>
              <w:ind w:left="360" w:hanging="360"/>
              <w:rPr>
                <w:rFonts w:asciiTheme="minorHAnsi" w:hAnsiTheme="minorHAnsi" w:cstheme="minorHAnsi"/>
                <w:color w:val="000000" w:themeColor="text1"/>
                <w:sz w:val="22"/>
                <w:lang w:val="en-GB" w:eastAsia="it-IT"/>
              </w:rPr>
            </w:pPr>
            <w:sdt>
              <w:sdtPr>
                <w:rPr>
                  <w:rFonts w:asciiTheme="minorHAnsi" w:hAnsiTheme="minorHAnsi" w:cstheme="minorHAnsi"/>
                  <w:bCs/>
                  <w:color w:val="000000" w:themeColor="text1"/>
                  <w:sz w:val="22"/>
                  <w:lang w:val="en-GB"/>
                </w:rPr>
                <w:id w:val="827708321"/>
              </w:sdtPr>
              <w:sdtEndPr/>
              <w:sdtContent>
                <w:r w:rsidR="00ED4553" w:rsidRPr="00ED62DC">
                  <w:rPr>
                    <w:rFonts w:asciiTheme="minorHAnsi" w:hAnsiTheme="minorHAnsi" w:cstheme="minorHAnsi"/>
                    <w:bCs/>
                    <w:color w:val="000000" w:themeColor="text1"/>
                    <w:sz w:val="22"/>
                    <w:lang w:val="en-GB"/>
                  </w:rPr>
                  <w:sym w:font="Wingdings" w:char="F0FE"/>
                </w:r>
              </w:sdtContent>
            </w:sdt>
            <w:r w:rsidR="00ED4553" w:rsidRPr="00ED62DC">
              <w:rPr>
                <w:rFonts w:asciiTheme="minorHAnsi" w:hAnsiTheme="minorHAnsi" w:cstheme="minorHAnsi"/>
                <w:bCs/>
                <w:color w:val="000000" w:themeColor="text1"/>
                <w:sz w:val="22"/>
                <w:lang w:val="en-GB"/>
              </w:rPr>
              <w:t xml:space="preserve"> 1 </w:t>
            </w:r>
            <w:r w:rsidR="00ED4553" w:rsidRPr="00ED62DC">
              <w:rPr>
                <w:rFonts w:asciiTheme="minorHAnsi" w:hAnsiTheme="minorHAnsi" w:cstheme="minorHAnsi"/>
                <w:color w:val="000000" w:themeColor="text1"/>
                <w:sz w:val="22"/>
                <w:lang w:val="en-GB" w:eastAsia="it-IT"/>
              </w:rPr>
              <w:t xml:space="preserve">Graduated </w:t>
            </w:r>
            <w:r w:rsidR="00ED4553">
              <w:rPr>
                <w:rFonts w:asciiTheme="minorHAnsi" w:hAnsiTheme="minorHAnsi" w:cstheme="minorHAnsi"/>
                <w:color w:val="000000" w:themeColor="text1"/>
                <w:sz w:val="22"/>
                <w:lang w:val="en-GB" w:eastAsia="it-IT"/>
              </w:rPr>
              <w:t>Electr</w:t>
            </w:r>
            <w:r w:rsidR="00ED4553" w:rsidRPr="00ED62DC">
              <w:rPr>
                <w:rFonts w:asciiTheme="minorHAnsi" w:hAnsiTheme="minorHAnsi" w:cstheme="minorHAnsi"/>
                <w:color w:val="000000" w:themeColor="text1"/>
                <w:sz w:val="22"/>
                <w:lang w:val="en-GB" w:eastAsia="it-IT"/>
              </w:rPr>
              <w:t xml:space="preserve">ical Engineer </w:t>
            </w:r>
            <w:r w:rsidR="00605D92" w:rsidRPr="00ED62DC">
              <w:rPr>
                <w:rFonts w:asciiTheme="minorHAnsi" w:hAnsiTheme="minorHAnsi" w:cstheme="minorHAnsi"/>
                <w:color w:val="000000" w:themeColor="text1"/>
                <w:sz w:val="22"/>
                <w:lang w:val="en-GB" w:eastAsia="it-IT"/>
              </w:rPr>
              <w:t xml:space="preserve">with professional license </w:t>
            </w:r>
            <w:r w:rsidR="00605D92">
              <w:rPr>
                <w:rFonts w:asciiTheme="minorHAnsi" w:hAnsiTheme="minorHAnsi" w:cstheme="minorHAnsi"/>
                <w:color w:val="000000" w:themeColor="text1"/>
                <w:sz w:val="22"/>
                <w:lang w:val="en-GB" w:eastAsia="it-IT"/>
              </w:rPr>
              <w:t>for project designing and supervision</w:t>
            </w:r>
            <w:r w:rsidR="00605D92" w:rsidRPr="00ED62DC">
              <w:rPr>
                <w:rFonts w:asciiTheme="minorHAnsi" w:hAnsiTheme="minorHAnsi" w:cstheme="minorHAnsi"/>
                <w:color w:val="000000" w:themeColor="text1"/>
                <w:sz w:val="22"/>
                <w:lang w:val="en-GB" w:eastAsia="it-IT"/>
              </w:rPr>
              <w:t xml:space="preserve"> and at least </w:t>
            </w:r>
            <w:r w:rsidR="00605D92">
              <w:rPr>
                <w:rFonts w:asciiTheme="minorHAnsi" w:hAnsiTheme="minorHAnsi" w:cstheme="minorHAnsi"/>
                <w:color w:val="000000" w:themeColor="text1"/>
                <w:sz w:val="22"/>
                <w:lang w:val="en-GB" w:eastAsia="it-IT"/>
              </w:rPr>
              <w:t>5</w:t>
            </w:r>
            <w:r w:rsidR="00605D92" w:rsidRPr="00260AC2">
              <w:rPr>
                <w:rFonts w:asciiTheme="minorHAnsi" w:hAnsiTheme="minorHAnsi" w:cstheme="minorHAnsi"/>
                <w:color w:val="000000" w:themeColor="text1"/>
                <w:sz w:val="22"/>
                <w:lang w:val="en-GB" w:eastAsia="it-IT"/>
              </w:rPr>
              <w:t xml:space="preserve"> years of experience in </w:t>
            </w:r>
            <w:r w:rsidR="00605D92">
              <w:rPr>
                <w:rFonts w:asciiTheme="minorHAnsi" w:hAnsiTheme="minorHAnsi" w:cstheme="minorHAnsi"/>
                <w:color w:val="000000" w:themeColor="text1"/>
                <w:sz w:val="22"/>
                <w:lang w:val="en-GB" w:eastAsia="it-IT"/>
              </w:rPr>
              <w:t>supervision of works</w:t>
            </w:r>
            <w:r w:rsidR="00605D92" w:rsidRPr="00260AC2">
              <w:rPr>
                <w:rFonts w:asciiTheme="minorHAnsi" w:hAnsiTheme="minorHAnsi" w:cstheme="minorHAnsi"/>
                <w:color w:val="000000" w:themeColor="text1"/>
                <w:sz w:val="22"/>
                <w:lang w:val="en-GB" w:eastAsia="it-IT"/>
              </w:rPr>
              <w:t xml:space="preserve"> </w:t>
            </w:r>
            <w:r w:rsidR="00605D92" w:rsidRPr="0078599F">
              <w:rPr>
                <w:rFonts w:asciiTheme="minorHAnsi" w:hAnsiTheme="minorHAnsi" w:cstheme="minorHAnsi"/>
                <w:sz w:val="22"/>
                <w:lang w:val="en-GB" w:eastAsia="it-IT"/>
              </w:rPr>
              <w:t>of similar s</w:t>
            </w:r>
            <w:r w:rsidR="00605D92">
              <w:rPr>
                <w:rFonts w:asciiTheme="minorHAnsi" w:hAnsiTheme="minorHAnsi" w:cstheme="minorHAnsi"/>
                <w:sz w:val="22"/>
                <w:lang w:val="en-GB" w:eastAsia="it-IT"/>
              </w:rPr>
              <w:t>cope, nature</w:t>
            </w:r>
            <w:r w:rsidR="00605D92" w:rsidRPr="0078599F">
              <w:rPr>
                <w:rFonts w:asciiTheme="minorHAnsi" w:hAnsiTheme="minorHAnsi" w:cstheme="minorHAnsi"/>
                <w:sz w:val="22"/>
                <w:lang w:val="en-GB" w:eastAsia="it-IT"/>
              </w:rPr>
              <w:t xml:space="preserve"> and complexity</w:t>
            </w:r>
            <w:r w:rsidR="00605D92" w:rsidRPr="00260AC2">
              <w:rPr>
                <w:rFonts w:asciiTheme="minorHAnsi" w:hAnsiTheme="minorHAnsi" w:cstheme="minorHAnsi"/>
                <w:color w:val="000000" w:themeColor="text1"/>
                <w:sz w:val="22"/>
                <w:lang w:val="en-GB" w:eastAsia="it-IT"/>
              </w:rPr>
              <w:t xml:space="preserve">. At least three projects during last </w:t>
            </w:r>
            <w:r w:rsidR="00605D92">
              <w:rPr>
                <w:rFonts w:asciiTheme="minorHAnsi" w:hAnsiTheme="minorHAnsi" w:cstheme="minorHAnsi"/>
                <w:color w:val="000000" w:themeColor="text1"/>
                <w:sz w:val="22"/>
                <w:lang w:val="en-GB" w:eastAsia="it-IT"/>
              </w:rPr>
              <w:t>5</w:t>
            </w:r>
            <w:r w:rsidR="00605D92" w:rsidRPr="00260AC2">
              <w:rPr>
                <w:rFonts w:asciiTheme="minorHAnsi" w:hAnsiTheme="minorHAnsi" w:cstheme="minorHAnsi"/>
                <w:color w:val="000000" w:themeColor="text1"/>
                <w:sz w:val="22"/>
                <w:lang w:val="en-GB" w:eastAsia="it-IT"/>
              </w:rPr>
              <w:t xml:space="preserve"> years</w:t>
            </w:r>
            <w:r w:rsidR="00605D92" w:rsidRPr="00AB2E91">
              <w:rPr>
                <w:rFonts w:asciiTheme="minorHAnsi" w:hAnsiTheme="minorHAnsi" w:cstheme="minorHAnsi"/>
                <w:color w:val="000000" w:themeColor="text1"/>
                <w:sz w:val="22"/>
                <w:lang w:val="en-GB" w:eastAsia="it-IT"/>
              </w:rPr>
              <w:t xml:space="preserve"> related to </w:t>
            </w:r>
            <w:r w:rsidR="00605D92">
              <w:rPr>
                <w:rFonts w:asciiTheme="minorHAnsi" w:hAnsiTheme="minorHAnsi" w:cstheme="minorHAnsi"/>
                <w:color w:val="000000" w:themeColor="text1"/>
                <w:sz w:val="22"/>
                <w:lang w:val="en-GB" w:eastAsia="it-IT"/>
              </w:rPr>
              <w:t>supervision of works</w:t>
            </w:r>
            <w:r w:rsidR="00605D92" w:rsidRPr="00260AC2">
              <w:rPr>
                <w:rFonts w:asciiTheme="minorHAnsi" w:hAnsiTheme="minorHAnsi" w:cstheme="minorHAnsi"/>
                <w:color w:val="000000" w:themeColor="text1"/>
                <w:sz w:val="22"/>
                <w:lang w:val="en-GB" w:eastAsia="it-IT"/>
              </w:rPr>
              <w:t xml:space="preserve"> </w:t>
            </w:r>
            <w:r w:rsidR="00605D92" w:rsidRPr="0078599F">
              <w:rPr>
                <w:rFonts w:asciiTheme="minorHAnsi" w:hAnsiTheme="minorHAnsi" w:cstheme="minorHAnsi"/>
                <w:sz w:val="22"/>
                <w:lang w:val="en-GB" w:eastAsia="it-IT"/>
              </w:rPr>
              <w:t>of similar s</w:t>
            </w:r>
            <w:r w:rsidR="00605D92">
              <w:rPr>
                <w:rFonts w:asciiTheme="minorHAnsi" w:hAnsiTheme="minorHAnsi" w:cstheme="minorHAnsi"/>
                <w:sz w:val="22"/>
                <w:lang w:val="en-GB" w:eastAsia="it-IT"/>
              </w:rPr>
              <w:t>cope, nature</w:t>
            </w:r>
            <w:r w:rsidR="00605D92" w:rsidRPr="0078599F">
              <w:rPr>
                <w:rFonts w:asciiTheme="minorHAnsi" w:hAnsiTheme="minorHAnsi" w:cstheme="minorHAnsi"/>
                <w:sz w:val="22"/>
                <w:lang w:val="en-GB" w:eastAsia="it-IT"/>
              </w:rPr>
              <w:t xml:space="preserve"> and complexity</w:t>
            </w:r>
            <w:r w:rsidR="00605D92">
              <w:rPr>
                <w:rFonts w:asciiTheme="minorHAnsi" w:hAnsiTheme="minorHAnsi" w:cstheme="minorHAnsi"/>
                <w:color w:val="000000" w:themeColor="text1"/>
                <w:sz w:val="22"/>
                <w:lang w:val="en-GB" w:eastAsia="it-IT"/>
              </w:rPr>
              <w:t>.</w:t>
            </w:r>
          </w:p>
          <w:p w14:paraId="368B5266" w14:textId="746E71B2" w:rsidR="00ED4553" w:rsidRPr="00C17351" w:rsidRDefault="00ED4553" w:rsidP="005B54A6">
            <w:pPr>
              <w:pStyle w:val="BankNormal"/>
              <w:tabs>
                <w:tab w:val="left" w:pos="5088"/>
              </w:tabs>
              <w:spacing w:after="0"/>
              <w:ind w:left="360" w:hanging="360"/>
              <w:rPr>
                <w:rFonts w:asciiTheme="minorHAnsi" w:hAnsiTheme="minorHAnsi" w:cstheme="minorHAnsi"/>
                <w:b/>
                <w:bCs/>
                <w:color w:val="000000" w:themeColor="text1"/>
                <w:sz w:val="22"/>
                <w:lang w:val="en-GB"/>
              </w:rPr>
            </w:pPr>
          </w:p>
        </w:tc>
      </w:tr>
      <w:tr w:rsidR="00AB45AD" w:rsidRPr="00137DD4" w14:paraId="368B526D" w14:textId="77777777" w:rsidTr="00EE4984">
        <w:tblPrEx>
          <w:tblLook w:val="04A0" w:firstRow="1" w:lastRow="0" w:firstColumn="1" w:lastColumn="0" w:noHBand="0" w:noVBand="1"/>
        </w:tblPrEx>
        <w:trPr>
          <w:trHeight w:val="827"/>
        </w:trPr>
        <w:tc>
          <w:tcPr>
            <w:tcW w:w="4264" w:type="dxa"/>
            <w:shd w:val="clear" w:color="auto" w:fill="auto"/>
          </w:tcPr>
          <w:p w14:paraId="368B5268" w14:textId="77777777" w:rsidR="00AB45AD" w:rsidRPr="00137DD4" w:rsidRDefault="00AB45AD" w:rsidP="00AB45AD">
            <w:pPr>
              <w:rPr>
                <w:rFonts w:ascii="Myriad Pro" w:hAnsi="Myriad Pro"/>
              </w:rPr>
            </w:pPr>
            <w:r w:rsidRPr="00137DD4">
              <w:rPr>
                <w:rFonts w:ascii="Myriad Pro" w:hAnsi="Myriad Pro"/>
              </w:rPr>
              <w:t>UNDP will award to:</w:t>
            </w:r>
          </w:p>
          <w:p w14:paraId="368B5269" w14:textId="77777777" w:rsidR="00AB45AD" w:rsidRPr="00137DD4" w:rsidRDefault="00AB45AD" w:rsidP="00AB45AD">
            <w:pPr>
              <w:rPr>
                <w:rFonts w:ascii="Myriad Pro" w:hAnsi="Myriad Pro"/>
              </w:rPr>
            </w:pPr>
          </w:p>
        </w:tc>
        <w:tc>
          <w:tcPr>
            <w:tcW w:w="6946" w:type="dxa"/>
            <w:shd w:val="clear" w:color="auto" w:fill="auto"/>
          </w:tcPr>
          <w:p w14:paraId="368B526A" w14:textId="2A436CED" w:rsidR="00AB45AD" w:rsidRPr="00380D57" w:rsidRDefault="002F2B58" w:rsidP="00AB45AD">
            <w:pPr>
              <w:rPr>
                <w:rFonts w:ascii="Myriad Pro" w:hAnsi="Myriad Pro" w:cstheme="minorHAnsi"/>
              </w:rPr>
            </w:pPr>
            <w:sdt>
              <w:sdtPr>
                <w:rPr>
                  <w:rFonts w:ascii="Myriad Pro" w:hAnsi="Myriad Pro" w:cstheme="minorHAnsi"/>
                  <w:highlight w:val="yellow"/>
                </w:rPr>
                <w:id w:val="1764569758"/>
                <w:showingPlcHdr/>
              </w:sdtPr>
              <w:sdtEndPr/>
              <w:sdtContent/>
            </w:sdt>
            <w:sdt>
              <w:sdtPr>
                <w:rPr>
                  <w:rFonts w:ascii="Myriad Pro" w:hAnsi="Myriad Pro" w:cstheme="minorHAnsi"/>
                  <w:color w:val="000000" w:themeColor="text1"/>
                  <w:highlight w:val="yellow"/>
                </w:rPr>
                <w:id w:val="-1829499722"/>
              </w:sdtPr>
              <w:sdtEndPr>
                <w:rPr>
                  <w:highlight w:val="none"/>
                </w:rPr>
              </w:sdtEndPr>
              <w:sdtContent>
                <w:sdt>
                  <w:sdtPr>
                    <w:rPr>
                      <w:rFonts w:ascii="Myriad Pro" w:hAnsi="Myriad Pro" w:cstheme="minorHAnsi"/>
                      <w:snapToGrid w:val="0"/>
                      <w:color w:val="000000" w:themeColor="text1"/>
                    </w:rPr>
                    <w:id w:val="-260065474"/>
                  </w:sdtPr>
                  <w:sdtEndPr/>
                  <w:sdtContent>
                    <w:r w:rsidR="00AB45AD" w:rsidRPr="00380D57">
                      <w:rPr>
                        <w:rFonts w:ascii="Myriad Pro" w:hAnsi="Myriad Pro" w:cstheme="minorHAnsi"/>
                        <w:snapToGrid w:val="0"/>
                        <w:color w:val="000000" w:themeColor="text1"/>
                      </w:rPr>
                      <w:sym w:font="Wingdings" w:char="F0FE"/>
                    </w:r>
                  </w:sdtContent>
                </w:sdt>
              </w:sdtContent>
            </w:sdt>
            <w:r w:rsidR="00AB45AD">
              <w:rPr>
                <w:rFonts w:ascii="Myriad Pro" w:hAnsi="Myriad Pro" w:cstheme="minorHAnsi"/>
                <w:color w:val="000000" w:themeColor="text1"/>
              </w:rPr>
              <w:t xml:space="preserve">One </w:t>
            </w:r>
            <w:r w:rsidR="00AB45AD" w:rsidRPr="00380D57">
              <w:rPr>
                <w:rFonts w:ascii="Myriad Pro" w:hAnsi="Myriad Pro" w:cstheme="minorHAnsi"/>
                <w:bCs/>
                <w:lang w:val="en-GB"/>
              </w:rPr>
              <w:t>Bidder, depending on the following</w:t>
            </w:r>
            <w:r w:rsidR="00AB45AD" w:rsidRPr="00380D57">
              <w:rPr>
                <w:rFonts w:ascii="Myriad Pro" w:hAnsi="Myriad Pro" w:cstheme="minorHAnsi"/>
                <w:lang w:val="en-GB"/>
              </w:rPr>
              <w:t xml:space="preserve"> factors:</w:t>
            </w:r>
          </w:p>
          <w:p w14:paraId="368B526B" w14:textId="77777777" w:rsidR="00AB45AD" w:rsidRPr="00380D57" w:rsidRDefault="00AB45AD" w:rsidP="00877C0C">
            <w:pPr>
              <w:pStyle w:val="NoSpacing"/>
              <w:numPr>
                <w:ilvl w:val="0"/>
                <w:numId w:val="52"/>
              </w:numPr>
              <w:rPr>
                <w:rFonts w:ascii="Myriad Pro" w:hAnsi="Myriad Pro"/>
              </w:rPr>
            </w:pPr>
            <w:r w:rsidRPr="00380D57">
              <w:rPr>
                <w:rFonts w:ascii="Myriad Pro" w:hAnsi="Myriad Pro"/>
              </w:rPr>
              <w:t>Technical responsiveness/</w:t>
            </w:r>
            <w:r w:rsidR="00C17351">
              <w:rPr>
                <w:rFonts w:ascii="Myriad Pro" w:hAnsi="Myriad Pro"/>
              </w:rPr>
              <w:t xml:space="preserve"> </w:t>
            </w:r>
            <w:r w:rsidRPr="00380D57">
              <w:rPr>
                <w:rFonts w:ascii="Myriad Pro" w:hAnsi="Myriad Pro"/>
              </w:rPr>
              <w:t>Full compliance to requirements</w:t>
            </w:r>
            <w:r w:rsidR="00862A8B">
              <w:rPr>
                <w:rFonts w:ascii="Myriad Pro" w:hAnsi="Myriad Pro"/>
              </w:rPr>
              <w:t>.</w:t>
            </w:r>
            <w:r w:rsidRPr="00380D57">
              <w:rPr>
                <w:rFonts w:ascii="Myriad Pro" w:hAnsi="Myriad Pro"/>
              </w:rPr>
              <w:t xml:space="preserve"> </w:t>
            </w:r>
          </w:p>
          <w:p w14:paraId="368B526C" w14:textId="77777777" w:rsidR="00AB45AD" w:rsidRPr="00180649" w:rsidRDefault="00AB45AD" w:rsidP="00877C0C">
            <w:pPr>
              <w:pStyle w:val="NoSpacing"/>
              <w:numPr>
                <w:ilvl w:val="0"/>
                <w:numId w:val="52"/>
              </w:numPr>
              <w:rPr>
                <w:rFonts w:ascii="Myriad Pro" w:hAnsi="Myriad Pro" w:cstheme="minorHAnsi"/>
              </w:rPr>
            </w:pPr>
            <w:r w:rsidRPr="00F41521">
              <w:rPr>
                <w:rFonts w:ascii="Myriad Pro" w:hAnsi="Myriad Pro"/>
              </w:rPr>
              <w:t>Lowest price offer of technically qualified/</w:t>
            </w:r>
            <w:r w:rsidR="00C17351">
              <w:rPr>
                <w:rFonts w:ascii="Myriad Pro" w:hAnsi="Myriad Pro"/>
              </w:rPr>
              <w:t xml:space="preserve"> </w:t>
            </w:r>
            <w:r w:rsidRPr="00F41521">
              <w:rPr>
                <w:rFonts w:ascii="Myriad Pro" w:hAnsi="Myriad Pro"/>
              </w:rPr>
              <w:t>responsive Bi</w:t>
            </w:r>
            <w:r w:rsidRPr="00380D57">
              <w:rPr>
                <w:rFonts w:ascii="Myriad Pro" w:hAnsi="Myriad Pro"/>
              </w:rPr>
              <w:t>d</w:t>
            </w:r>
            <w:r w:rsidR="00862A8B">
              <w:rPr>
                <w:rFonts w:ascii="Myriad Pro" w:hAnsi="Myriad Pro"/>
              </w:rPr>
              <w:t>.</w:t>
            </w:r>
          </w:p>
        </w:tc>
      </w:tr>
      <w:tr w:rsidR="00AB45AD" w:rsidRPr="00137DD4" w14:paraId="368B5270" w14:textId="77777777" w:rsidTr="00EE4984">
        <w:tblPrEx>
          <w:tblLook w:val="04A0" w:firstRow="1" w:lastRow="0" w:firstColumn="1" w:lastColumn="0" w:noHBand="0" w:noVBand="1"/>
        </w:tblPrEx>
        <w:trPr>
          <w:trHeight w:val="223"/>
        </w:trPr>
        <w:tc>
          <w:tcPr>
            <w:tcW w:w="4264" w:type="dxa"/>
            <w:shd w:val="clear" w:color="auto" w:fill="auto"/>
          </w:tcPr>
          <w:p w14:paraId="368B526E" w14:textId="77777777" w:rsidR="00AB45AD" w:rsidRPr="00137DD4" w:rsidRDefault="00AB45AD" w:rsidP="00AB45AD">
            <w:pPr>
              <w:rPr>
                <w:rFonts w:ascii="Myriad Pro" w:hAnsi="Myriad Pro"/>
              </w:rPr>
            </w:pPr>
            <w:r w:rsidRPr="00137DD4">
              <w:rPr>
                <w:rFonts w:ascii="Myriad Pro" w:hAnsi="Myriad Pro"/>
              </w:rPr>
              <w:t>Type of Contract to be Signed</w:t>
            </w:r>
          </w:p>
        </w:tc>
        <w:tc>
          <w:tcPr>
            <w:tcW w:w="6946" w:type="dxa"/>
            <w:shd w:val="clear" w:color="auto" w:fill="auto"/>
          </w:tcPr>
          <w:p w14:paraId="368B526F" w14:textId="77777777" w:rsidR="00AB45AD" w:rsidRPr="00137DD4" w:rsidRDefault="00AB45AD" w:rsidP="00837FF3">
            <w:pPr>
              <w:rPr>
                <w:snapToGrid w:val="0"/>
              </w:rPr>
            </w:pPr>
            <w:r w:rsidRPr="00837FF3">
              <w:rPr>
                <w:rFonts w:ascii="Myriad Pro" w:hAnsi="Myriad Pro"/>
              </w:rPr>
              <w:t xml:space="preserve">Contract for </w:t>
            </w:r>
            <w:r w:rsidR="00A35C10" w:rsidRPr="00837FF3">
              <w:rPr>
                <w:rFonts w:ascii="Myriad Pro" w:hAnsi="Myriad Pro"/>
              </w:rPr>
              <w:t>Services</w:t>
            </w:r>
          </w:p>
        </w:tc>
      </w:tr>
      <w:tr w:rsidR="00AB45AD" w:rsidRPr="00137DD4" w14:paraId="368B5276" w14:textId="77777777" w:rsidTr="00EE4984">
        <w:tc>
          <w:tcPr>
            <w:tcW w:w="4264" w:type="dxa"/>
          </w:tcPr>
          <w:p w14:paraId="368B5271" w14:textId="77777777" w:rsidR="00AB45AD" w:rsidRPr="00137DD4" w:rsidRDefault="00AB45AD" w:rsidP="00AB45AD">
            <w:pPr>
              <w:rPr>
                <w:rFonts w:ascii="Myriad Pro" w:hAnsi="Myriad Pro"/>
              </w:rPr>
            </w:pPr>
            <w:r w:rsidRPr="00137DD4">
              <w:rPr>
                <w:rFonts w:ascii="Myriad Pro" w:hAnsi="Myriad Pro"/>
              </w:rPr>
              <w:t>Special conditions of Contract</w:t>
            </w:r>
          </w:p>
        </w:tc>
        <w:tc>
          <w:tcPr>
            <w:tcW w:w="6946" w:type="dxa"/>
          </w:tcPr>
          <w:p w14:paraId="368B5272" w14:textId="77777777" w:rsidR="00AB45AD" w:rsidRPr="00804421" w:rsidRDefault="00AB45AD" w:rsidP="00AB45AD">
            <w:pPr>
              <w:pStyle w:val="BankNormal"/>
              <w:spacing w:after="0"/>
              <w:rPr>
                <w:rFonts w:ascii="Myriad Pro" w:hAnsi="Myriad Pro"/>
                <w:snapToGrid w:val="0"/>
                <w:sz w:val="22"/>
                <w:u w:val="single"/>
              </w:rPr>
            </w:pPr>
            <w:r w:rsidRPr="00804421">
              <w:rPr>
                <w:rFonts w:ascii="Myriad Pro" w:hAnsi="Myriad Pro"/>
                <w:snapToGrid w:val="0"/>
                <w:sz w:val="22"/>
                <w:u w:val="single"/>
              </w:rPr>
              <w:t>Liquidated Damages</w:t>
            </w:r>
          </w:p>
          <w:p w14:paraId="368B5273" w14:textId="77777777" w:rsidR="00AB45AD" w:rsidRPr="00804421" w:rsidRDefault="00AB45AD" w:rsidP="00AB45AD">
            <w:pPr>
              <w:pStyle w:val="BankNormal"/>
              <w:numPr>
                <w:ilvl w:val="0"/>
                <w:numId w:val="51"/>
              </w:numPr>
              <w:spacing w:after="0"/>
              <w:rPr>
                <w:rFonts w:ascii="Myriad Pro" w:hAnsi="Myriad Pro"/>
                <w:snapToGrid w:val="0"/>
                <w:sz w:val="22"/>
              </w:rPr>
            </w:pPr>
            <w:r w:rsidRPr="00804421">
              <w:rPr>
                <w:rFonts w:ascii="Myriad Pro" w:hAnsi="Myriad Pro"/>
                <w:snapToGrid w:val="0"/>
                <w:sz w:val="22"/>
              </w:rPr>
              <w:t>Will be imposed under the following conditions: Percentage of contract price per day of delay: 1.0%</w:t>
            </w:r>
            <w:r w:rsidR="00862A8B" w:rsidRPr="00804421">
              <w:rPr>
                <w:rFonts w:ascii="Myriad Pro" w:hAnsi="Myriad Pro"/>
                <w:snapToGrid w:val="0"/>
                <w:sz w:val="22"/>
              </w:rPr>
              <w:t>.</w:t>
            </w:r>
          </w:p>
          <w:p w14:paraId="368B5274" w14:textId="77777777" w:rsidR="00AB45AD" w:rsidRPr="00804421" w:rsidRDefault="00AB45AD" w:rsidP="00AB45AD">
            <w:pPr>
              <w:pStyle w:val="BankNormal"/>
              <w:spacing w:after="0"/>
              <w:rPr>
                <w:rFonts w:ascii="Myriad Pro" w:hAnsi="Myriad Pro"/>
                <w:snapToGrid w:val="0"/>
                <w:sz w:val="22"/>
              </w:rPr>
            </w:pPr>
            <w:r w:rsidRPr="00804421">
              <w:rPr>
                <w:rFonts w:ascii="Myriad Pro" w:hAnsi="Myriad Pro"/>
                <w:snapToGrid w:val="0"/>
                <w:sz w:val="22"/>
              </w:rPr>
              <w:t>Max. no. of days of delay: 10 calendar days</w:t>
            </w:r>
            <w:r w:rsidR="00862A8B" w:rsidRPr="00804421">
              <w:rPr>
                <w:rFonts w:ascii="Myriad Pro" w:hAnsi="Myriad Pro"/>
                <w:snapToGrid w:val="0"/>
                <w:sz w:val="22"/>
              </w:rPr>
              <w:t>.</w:t>
            </w:r>
          </w:p>
          <w:p w14:paraId="368B5275" w14:textId="77777777" w:rsidR="00AB45AD" w:rsidRPr="00804421" w:rsidRDefault="00AB45AD" w:rsidP="00AB45AD">
            <w:pPr>
              <w:pStyle w:val="BankNormal"/>
              <w:spacing w:after="0"/>
              <w:rPr>
                <w:rFonts w:ascii="Myriad Pro" w:hAnsi="Myriad Pro"/>
                <w:snapToGrid w:val="0"/>
                <w:sz w:val="22"/>
              </w:rPr>
            </w:pPr>
            <w:r w:rsidRPr="00804421">
              <w:rPr>
                <w:rFonts w:ascii="Myriad Pro" w:hAnsi="Myriad Pro"/>
                <w:snapToGrid w:val="0"/>
                <w:sz w:val="22"/>
              </w:rPr>
              <w:t>Next course of action: Termination of contract</w:t>
            </w:r>
            <w:r w:rsidR="00862A8B" w:rsidRPr="00804421">
              <w:rPr>
                <w:rFonts w:ascii="Myriad Pro" w:hAnsi="Myriad Pro"/>
                <w:snapToGrid w:val="0"/>
                <w:sz w:val="22"/>
              </w:rPr>
              <w:t>.</w:t>
            </w:r>
          </w:p>
        </w:tc>
      </w:tr>
      <w:tr w:rsidR="00AB45AD" w:rsidRPr="00137DD4" w14:paraId="368B527A" w14:textId="77777777" w:rsidTr="00EE4984">
        <w:tc>
          <w:tcPr>
            <w:tcW w:w="4264" w:type="dxa"/>
          </w:tcPr>
          <w:p w14:paraId="368B5277" w14:textId="77777777" w:rsidR="00AB45AD" w:rsidRPr="00137DD4" w:rsidDel="00163CAD" w:rsidRDefault="00AB45AD" w:rsidP="00AB45AD">
            <w:pPr>
              <w:rPr>
                <w:rFonts w:ascii="Myriad Pro" w:hAnsi="Myriad Pro"/>
              </w:rPr>
            </w:pPr>
            <w:r w:rsidRPr="00137DD4">
              <w:rPr>
                <w:rFonts w:ascii="Myriad Pro" w:hAnsi="Myriad Pro"/>
              </w:rPr>
              <w:t>Conditions for Release of Payment</w:t>
            </w:r>
          </w:p>
        </w:tc>
        <w:tc>
          <w:tcPr>
            <w:tcW w:w="6946" w:type="dxa"/>
          </w:tcPr>
          <w:p w14:paraId="368B5278" w14:textId="219A4291" w:rsidR="00AB45AD" w:rsidRPr="00137DD4" w:rsidRDefault="002F2B58" w:rsidP="00AB45AD">
            <w:pPr>
              <w:pStyle w:val="BodyTextIndent2"/>
              <w:ind w:left="0" w:firstLine="0"/>
              <w:jc w:val="left"/>
              <w:rPr>
                <w:rFonts w:ascii="Myriad Pro" w:eastAsia="MS Gothic" w:hAnsi="Myriad Pro" w:cstheme="minorHAnsi"/>
                <w:b/>
              </w:rPr>
            </w:pPr>
            <w:sdt>
              <w:sdtPr>
                <w:rPr>
                  <w:rFonts w:ascii="Myriad Pro" w:hAnsi="Myriad Pro"/>
                </w:rPr>
                <w:id w:val="-608198439"/>
                <w:lock w:val="sdtLocked"/>
                <w:text w:multiLine="1"/>
              </w:sdtPr>
              <w:sdtEndPr/>
              <w:sdtContent>
                <w:r w:rsidR="00DE6396" w:rsidRPr="00137DD4">
                  <w:rPr>
                    <w:rFonts w:ascii="Myriad Pro" w:hAnsi="Myriad Pro"/>
                  </w:rPr>
                  <w:t xml:space="preserve">UNDP shall effect payments to the Contractor after acceptance of the invoices for performed </w:t>
                </w:r>
                <w:r w:rsidR="00DE6396">
                  <w:rPr>
                    <w:rFonts w:ascii="Myriad Pro" w:hAnsi="Myriad Pro"/>
                  </w:rPr>
                  <w:t xml:space="preserve">services </w:t>
                </w:r>
                <w:r w:rsidR="00DE6396" w:rsidRPr="00D1583D">
                  <w:rPr>
                    <w:rFonts w:ascii="Myriad Pro" w:hAnsi="Myriad Pro"/>
                  </w:rPr>
                  <w:t>by UNDP</w:t>
                </w:r>
                <w:r w:rsidR="00DE6396" w:rsidRPr="00137DD4">
                  <w:rPr>
                    <w:rFonts w:ascii="Myriad Pro" w:hAnsi="Myriad Pro"/>
                  </w:rPr>
                  <w:t>, submitted by the Contractor.</w:t>
                </w:r>
              </w:sdtContent>
            </w:sdt>
          </w:p>
          <w:p w14:paraId="368B5279" w14:textId="77777777" w:rsidR="00AB45AD" w:rsidRPr="00137DD4" w:rsidDel="00307F3E" w:rsidRDefault="002F2B58" w:rsidP="00AB45AD">
            <w:pPr>
              <w:rPr>
                <w:rFonts w:ascii="Myriad Pro" w:hAnsi="Myriad Pro"/>
              </w:rPr>
            </w:pPr>
            <w:sdt>
              <w:sdtPr>
                <w:rPr>
                  <w:rFonts w:ascii="Myriad Pro" w:hAnsi="Myriad Pro"/>
                </w:rPr>
                <w:id w:val="146877015"/>
                <w:lock w:val="sdtLocked"/>
                <w:showingPlcHdr/>
                <w:text w:multiLine="1"/>
              </w:sdtPr>
              <w:sdtEndPr/>
              <w:sdtContent>
                <w:r w:rsidR="00FB487F">
                  <w:rPr>
                    <w:rFonts w:ascii="Myriad Pro" w:hAnsi="Myriad Pro"/>
                  </w:rPr>
                  <w:t xml:space="preserve">     </w:t>
                </w:r>
              </w:sdtContent>
            </w:sdt>
          </w:p>
        </w:tc>
      </w:tr>
      <w:tr w:rsidR="00AB45AD" w:rsidRPr="00137DD4" w14:paraId="368B5280" w14:textId="77777777" w:rsidTr="00EE4984">
        <w:trPr>
          <w:cantSplit/>
          <w:trHeight w:val="460"/>
        </w:trPr>
        <w:tc>
          <w:tcPr>
            <w:tcW w:w="4264" w:type="dxa"/>
          </w:tcPr>
          <w:p w14:paraId="368B527B" w14:textId="77777777" w:rsidR="00AB45AD" w:rsidRPr="00137DD4" w:rsidRDefault="00AB45AD" w:rsidP="00AB45AD">
            <w:pPr>
              <w:rPr>
                <w:rFonts w:ascii="Myriad Pro" w:hAnsi="Myriad Pro"/>
              </w:rPr>
            </w:pPr>
            <w:r w:rsidRPr="00137DD4">
              <w:rPr>
                <w:rFonts w:ascii="Myriad Pro" w:hAnsi="Myriad Pro"/>
              </w:rPr>
              <w:lastRenderedPageBreak/>
              <w:t>Annexes to this RFQ</w:t>
            </w:r>
          </w:p>
        </w:tc>
        <w:tc>
          <w:tcPr>
            <w:tcW w:w="6946" w:type="dxa"/>
          </w:tcPr>
          <w:p w14:paraId="368B527C" w14:textId="5068554C" w:rsidR="00AB45AD" w:rsidRPr="00485F29" w:rsidRDefault="00DE6396" w:rsidP="00485F29">
            <w:pPr>
              <w:pStyle w:val="ListParagraph"/>
              <w:numPr>
                <w:ilvl w:val="0"/>
                <w:numId w:val="1"/>
              </w:numPr>
              <w:spacing w:line="240" w:lineRule="auto"/>
              <w:ind w:left="376" w:hanging="425"/>
              <w:jc w:val="left"/>
              <w:rPr>
                <w:rFonts w:ascii="Myriad Pro" w:hAnsi="Myriad Pro"/>
                <w:szCs w:val="22"/>
              </w:rPr>
            </w:pPr>
            <w:r>
              <w:rPr>
                <w:rFonts w:ascii="Myriad Pro" w:hAnsi="Myriad Pro"/>
                <w:szCs w:val="22"/>
              </w:rPr>
              <w:t>Scope of Work</w:t>
            </w:r>
            <w:r w:rsidR="00E31A4C">
              <w:rPr>
                <w:rFonts w:ascii="Myriad Pro" w:hAnsi="Myriad Pro"/>
                <w:szCs w:val="22"/>
              </w:rPr>
              <w:t xml:space="preserve"> </w:t>
            </w:r>
            <w:r w:rsidR="00E31A4C" w:rsidRPr="00137DD4">
              <w:rPr>
                <w:rFonts w:ascii="Myriad Pro" w:hAnsi="Myriad Pro"/>
                <w:szCs w:val="22"/>
              </w:rPr>
              <w:t>(Annex 1</w:t>
            </w:r>
            <w:r w:rsidR="00662519" w:rsidRPr="00137DD4">
              <w:rPr>
                <w:rFonts w:ascii="Myriad Pro" w:hAnsi="Myriad Pro"/>
                <w:szCs w:val="22"/>
              </w:rPr>
              <w:t>)</w:t>
            </w:r>
            <w:r w:rsidR="00662519">
              <w:rPr>
                <w:rFonts w:ascii="Myriad Pro" w:hAnsi="Myriad Pro"/>
                <w:szCs w:val="22"/>
              </w:rPr>
              <w:t xml:space="preserve"> including</w:t>
            </w:r>
            <w:r w:rsidR="00E13098">
              <w:rPr>
                <w:rFonts w:ascii="Myriad Pro" w:hAnsi="Myriad Pro"/>
                <w:szCs w:val="22"/>
              </w:rPr>
              <w:t xml:space="preserve"> </w:t>
            </w:r>
            <w:r w:rsidR="00A32BC7">
              <w:rPr>
                <w:rFonts w:ascii="Myriad Pro" w:hAnsi="Myriad Pro"/>
                <w:szCs w:val="22"/>
              </w:rPr>
              <w:t xml:space="preserve">Main Project </w:t>
            </w:r>
            <w:r w:rsidR="006970F3">
              <w:rPr>
                <w:rFonts w:ascii="Myriad Pro" w:hAnsi="Myriad Pro"/>
                <w:szCs w:val="22"/>
              </w:rPr>
              <w:t xml:space="preserve">Designs and </w:t>
            </w:r>
            <w:r w:rsidR="00D060BF" w:rsidRPr="00D060BF">
              <w:rPr>
                <w:rFonts w:ascii="Myriad Pro" w:hAnsi="Myriad Pro"/>
                <w:szCs w:val="22"/>
              </w:rPr>
              <w:t>General and Technical Conditions for Works within Ammunition Storage Sites</w:t>
            </w:r>
            <w:r w:rsidR="00713A69">
              <w:rPr>
                <w:rFonts w:ascii="Myriad Pro" w:hAnsi="Myriad Pro"/>
                <w:szCs w:val="22"/>
              </w:rPr>
              <w:t xml:space="preserve"> </w:t>
            </w:r>
            <w:r w:rsidR="00D060BF">
              <w:rPr>
                <w:rFonts w:ascii="Myriad Pro" w:hAnsi="Myriad Pro"/>
                <w:szCs w:val="22"/>
              </w:rPr>
              <w:t>provided at the following link</w:t>
            </w:r>
            <w:r w:rsidR="00713A69">
              <w:rPr>
                <w:rFonts w:ascii="Myriad Pro" w:hAnsi="Myriad Pro"/>
                <w:szCs w:val="22"/>
              </w:rPr>
              <w:t>:</w:t>
            </w:r>
            <w:r w:rsidR="008E5CC1">
              <w:rPr>
                <w:rFonts w:ascii="Myriad Pro" w:hAnsi="Myriad Pro"/>
                <w:szCs w:val="22"/>
              </w:rPr>
              <w:t xml:space="preserve"> </w:t>
            </w:r>
            <w:hyperlink r:id="rId12" w:history="1">
              <w:r w:rsidR="00485F29" w:rsidRPr="002D0567">
                <w:rPr>
                  <w:rStyle w:val="Hyperlink"/>
                </w:rPr>
                <w:t>http://documents.undp.ba/procurement/BIH-RFQ-137-19.zip</w:t>
              </w:r>
            </w:hyperlink>
            <w:r w:rsidR="00665591" w:rsidRPr="00485F29">
              <w:rPr>
                <w:rFonts w:ascii="Myriad Pro" w:hAnsi="Myriad Pro"/>
                <w:szCs w:val="22"/>
              </w:rPr>
              <w:t xml:space="preserve"> </w:t>
            </w:r>
          </w:p>
          <w:p w14:paraId="368B527D" w14:textId="6CD17483" w:rsidR="00AB45AD" w:rsidRDefault="00AB45AD" w:rsidP="00AB45AD">
            <w:pPr>
              <w:pStyle w:val="ListParagraph"/>
              <w:numPr>
                <w:ilvl w:val="0"/>
                <w:numId w:val="1"/>
              </w:numPr>
              <w:spacing w:line="240" w:lineRule="auto"/>
              <w:ind w:left="376" w:hanging="425"/>
              <w:rPr>
                <w:rFonts w:ascii="Myriad Pro" w:hAnsi="Myriad Pro"/>
                <w:szCs w:val="22"/>
              </w:rPr>
            </w:pPr>
            <w:r w:rsidRPr="00137DD4">
              <w:rPr>
                <w:rFonts w:ascii="Myriad Pro" w:hAnsi="Myriad Pro"/>
                <w:szCs w:val="22"/>
              </w:rPr>
              <w:t>Form for Submission of Quotation (Annex 2)</w:t>
            </w:r>
            <w:r w:rsidR="00862A8B">
              <w:rPr>
                <w:rFonts w:ascii="Myriad Pro" w:hAnsi="Myriad Pro"/>
                <w:szCs w:val="22"/>
              </w:rPr>
              <w:t>;</w:t>
            </w:r>
          </w:p>
          <w:p w14:paraId="368B527E" w14:textId="6949796D" w:rsidR="00496F53" w:rsidRPr="00E76232" w:rsidRDefault="0071034A" w:rsidP="0071034A">
            <w:pPr>
              <w:pStyle w:val="ListParagraph"/>
              <w:numPr>
                <w:ilvl w:val="0"/>
                <w:numId w:val="1"/>
              </w:numPr>
              <w:spacing w:line="240" w:lineRule="auto"/>
              <w:ind w:left="376" w:hanging="425"/>
              <w:rPr>
                <w:rFonts w:ascii="Myriad Pro" w:hAnsi="Myriad Pro"/>
                <w:szCs w:val="22"/>
              </w:rPr>
            </w:pPr>
            <w:r w:rsidRPr="00E76232">
              <w:rPr>
                <w:rFonts w:ascii="Myriad Pro" w:hAnsi="Myriad Pro"/>
                <w:szCs w:val="22"/>
              </w:rPr>
              <w:t xml:space="preserve">General Terms and Conditions/Special Conditions (Annex 3) </w:t>
            </w:r>
          </w:p>
          <w:p w14:paraId="368B527F" w14:textId="77777777" w:rsidR="00AB45AD" w:rsidRPr="00137DD4" w:rsidRDefault="00AB45AD" w:rsidP="00AB45AD">
            <w:pPr>
              <w:rPr>
                <w:rFonts w:ascii="Myriad Pro" w:hAnsi="Myriad Pro"/>
              </w:rPr>
            </w:pPr>
            <w:r w:rsidRPr="00137DD4">
              <w:rPr>
                <w:rFonts w:ascii="Myriad Pro" w:hAnsi="Myriad Pro"/>
              </w:rPr>
              <w:t>Non-acceptance of the terms of the General Terms and Conditions</w:t>
            </w:r>
            <w:r w:rsidR="00205C18">
              <w:rPr>
                <w:rFonts w:ascii="Myriad Pro" w:hAnsi="Myriad Pro"/>
              </w:rPr>
              <w:t xml:space="preserve"> </w:t>
            </w:r>
            <w:r w:rsidRPr="00137DD4">
              <w:rPr>
                <w:rFonts w:ascii="Myriad Pro" w:hAnsi="Myriad Pro"/>
              </w:rPr>
              <w:t>(GTC) shall</w:t>
            </w:r>
            <w:r>
              <w:rPr>
                <w:rFonts w:ascii="Myriad Pro" w:hAnsi="Myriad Pro"/>
              </w:rPr>
              <w:t xml:space="preserve"> </w:t>
            </w:r>
            <w:r w:rsidRPr="00137DD4">
              <w:rPr>
                <w:rFonts w:ascii="Myriad Pro" w:hAnsi="Myriad Pro"/>
              </w:rPr>
              <w:t>be grounds for disqualification from this</w:t>
            </w:r>
            <w:r>
              <w:rPr>
                <w:rFonts w:ascii="Myriad Pro" w:hAnsi="Myriad Pro"/>
              </w:rPr>
              <w:t xml:space="preserve"> </w:t>
            </w:r>
            <w:r w:rsidRPr="00137DD4">
              <w:rPr>
                <w:rFonts w:ascii="Myriad Pro" w:hAnsi="Myriad Pro"/>
              </w:rPr>
              <w:t>procurement process.</w:t>
            </w:r>
          </w:p>
        </w:tc>
      </w:tr>
      <w:tr w:rsidR="00AB45AD" w:rsidRPr="00137DD4" w14:paraId="368B5286" w14:textId="77777777" w:rsidTr="00EE4984">
        <w:trPr>
          <w:cantSplit/>
          <w:trHeight w:val="460"/>
        </w:trPr>
        <w:tc>
          <w:tcPr>
            <w:tcW w:w="4264" w:type="dxa"/>
          </w:tcPr>
          <w:p w14:paraId="368B5281" w14:textId="77777777" w:rsidR="00AB45AD" w:rsidRPr="00137DD4" w:rsidRDefault="00AB45AD" w:rsidP="00AB45AD">
            <w:pPr>
              <w:rPr>
                <w:rFonts w:ascii="Myriad Pro" w:hAnsi="Myriad Pro"/>
              </w:rPr>
            </w:pPr>
            <w:r w:rsidRPr="00137DD4">
              <w:rPr>
                <w:rFonts w:ascii="Myriad Pro" w:hAnsi="Myriad Pro"/>
              </w:rPr>
              <w:t>Contact Person for Inquiries</w:t>
            </w:r>
          </w:p>
          <w:p w14:paraId="368B5282" w14:textId="77777777" w:rsidR="00AB45AD" w:rsidRPr="00137DD4" w:rsidRDefault="00AB45AD" w:rsidP="00AB45AD">
            <w:pPr>
              <w:rPr>
                <w:rFonts w:ascii="Myriad Pro" w:hAnsi="Myriad Pro"/>
              </w:rPr>
            </w:pPr>
            <w:r w:rsidRPr="00137DD4">
              <w:rPr>
                <w:rFonts w:ascii="Myriad Pro" w:hAnsi="Myriad Pro"/>
              </w:rPr>
              <w:t>(Written inquiries only)</w:t>
            </w:r>
          </w:p>
        </w:tc>
        <w:tc>
          <w:tcPr>
            <w:tcW w:w="6946" w:type="dxa"/>
          </w:tcPr>
          <w:p w14:paraId="368B5283" w14:textId="77777777" w:rsidR="00AB45AD" w:rsidRPr="00137DD4" w:rsidRDefault="00AB45AD" w:rsidP="00AB45AD">
            <w:pPr>
              <w:rPr>
                <w:rFonts w:ascii="Myriad Pro" w:hAnsi="Myriad Pro"/>
              </w:rPr>
            </w:pPr>
            <w:r w:rsidRPr="00137DD4">
              <w:rPr>
                <w:rFonts w:ascii="Myriad Pro" w:hAnsi="Myriad Pro"/>
              </w:rPr>
              <w:t>UNDP BiH</w:t>
            </w:r>
            <w:r w:rsidR="008C703C">
              <w:rPr>
                <w:rFonts w:ascii="Myriad Pro" w:hAnsi="Myriad Pro"/>
              </w:rPr>
              <w:t xml:space="preserve"> </w:t>
            </w:r>
            <w:sdt>
              <w:sdtPr>
                <w:rPr>
                  <w:rFonts w:ascii="Myriad Pro" w:hAnsi="Myriad Pro"/>
                </w:rPr>
                <w:id w:val="1516029632"/>
                <w:text/>
              </w:sdtPr>
              <w:sdtEndPr/>
              <w:sdtContent>
                <w:r w:rsidRPr="00137DD4">
                  <w:rPr>
                    <w:rFonts w:ascii="Myriad Pro" w:hAnsi="Myriad Pro"/>
                  </w:rPr>
                  <w:t>Registry</w:t>
                </w:r>
              </w:sdtContent>
            </w:sdt>
          </w:p>
          <w:sdt>
            <w:sdtPr>
              <w:rPr>
                <w:rFonts w:ascii="Myriad Pro" w:hAnsi="Myriad Pro"/>
              </w:rPr>
              <w:id w:val="-730925469"/>
              <w:text/>
            </w:sdtPr>
            <w:sdtEndPr/>
            <w:sdtContent>
              <w:p w14:paraId="368B5284" w14:textId="77777777" w:rsidR="00AB45AD" w:rsidRPr="00137DD4" w:rsidRDefault="00AB45AD" w:rsidP="00AB45AD">
                <w:pPr>
                  <w:rPr>
                    <w:rFonts w:ascii="Myriad Pro" w:hAnsi="Myriad Pro"/>
                  </w:rPr>
                </w:pPr>
                <w:r w:rsidRPr="00137DD4">
                  <w:rPr>
                    <w:rFonts w:ascii="Myriad Pro" w:hAnsi="Myriad Pro"/>
                  </w:rPr>
                  <w:t>Fax: 033 552 330; email: registry.ba@undp.org</w:t>
                </w:r>
              </w:p>
            </w:sdtContent>
          </w:sdt>
          <w:p w14:paraId="368B5285" w14:textId="77777777" w:rsidR="00AB45AD" w:rsidRPr="00137DD4" w:rsidRDefault="00AB45AD" w:rsidP="00AB45AD">
            <w:pPr>
              <w:rPr>
                <w:rFonts w:ascii="Myriad Pro" w:hAnsi="Myriad Pro"/>
              </w:rPr>
            </w:pPr>
            <w:r w:rsidRPr="00137DD4">
              <w:rPr>
                <w:rFonts w:ascii="Myriad Pro" w:hAnsi="Myriad Pro"/>
                <w:snapToGrid w:val="0"/>
              </w:rPr>
              <w:t>Any delay in UNDP’s response shall be not used as a reason for extending the deadline for submission, unless UNDP determines that such an extension is necessary and communicates a new deadline to the Proposers.</w:t>
            </w:r>
          </w:p>
        </w:tc>
      </w:tr>
    </w:tbl>
    <w:p w14:paraId="6DF49118" w14:textId="5A6F34D6" w:rsidR="00D51180" w:rsidRDefault="00D51180" w:rsidP="00356F02">
      <w:pPr>
        <w:rPr>
          <w:rFonts w:ascii="Myriad Pro" w:hAnsi="Myriad Pro"/>
        </w:rPr>
      </w:pPr>
    </w:p>
    <w:p w14:paraId="368B5288" w14:textId="0FDA72FD" w:rsidR="00BA4792" w:rsidRDefault="00A05617" w:rsidP="00356F02">
      <w:pPr>
        <w:rPr>
          <w:rFonts w:ascii="Myriad Pro" w:hAnsi="Myriad Pro"/>
        </w:rPr>
      </w:pPr>
      <w:r>
        <w:rPr>
          <w:rFonts w:ascii="Myriad Pro" w:hAnsi="Myriad Pro"/>
        </w:rPr>
        <w:t xml:space="preserve">    </w:t>
      </w:r>
      <w:r w:rsidR="009F646C" w:rsidRPr="00137DD4">
        <w:rPr>
          <w:rFonts w:ascii="Myriad Pro" w:hAnsi="Myriad Pro"/>
        </w:rPr>
        <w:t>Works/g</w:t>
      </w:r>
      <w:r w:rsidR="00BA4792" w:rsidRPr="00137DD4">
        <w:rPr>
          <w:rFonts w:ascii="Myriad Pro" w:hAnsi="Myriad Pro"/>
        </w:rPr>
        <w:t>oods</w:t>
      </w:r>
      <w:r w:rsidR="00F6592A">
        <w:rPr>
          <w:rFonts w:ascii="Myriad Pro" w:hAnsi="Myriad Pro"/>
        </w:rPr>
        <w:t>/services</w:t>
      </w:r>
      <w:r w:rsidR="00BA4792" w:rsidRPr="00137DD4">
        <w:rPr>
          <w:rFonts w:ascii="Myriad Pro" w:hAnsi="Myriad Pro"/>
        </w:rPr>
        <w:t xml:space="preserve"> </w:t>
      </w:r>
      <w:r w:rsidR="00E60ED4" w:rsidRPr="00137DD4">
        <w:rPr>
          <w:rFonts w:ascii="Myriad Pro" w:hAnsi="Myriad Pro"/>
        </w:rPr>
        <w:t>offered</w:t>
      </w:r>
      <w:r w:rsidR="00BA4792" w:rsidRPr="00137DD4">
        <w:rPr>
          <w:rFonts w:ascii="Myriad Pro" w:hAnsi="Myriad Pro"/>
        </w:rPr>
        <w:t xml:space="preserve"> shall be reviewed based on completeness and compliance of the quotation with the minimum specifications described above and any other annexes providing details of UNDP requirements. The quotation that complies with all of the specifications</w:t>
      </w:r>
      <w:r w:rsidR="00183891" w:rsidRPr="00137DD4">
        <w:rPr>
          <w:rFonts w:ascii="Myriad Pro" w:hAnsi="Myriad Pro"/>
        </w:rPr>
        <w:t>,</w:t>
      </w:r>
      <w:r w:rsidR="00BA4792" w:rsidRPr="00137DD4">
        <w:rPr>
          <w:rFonts w:ascii="Myriad Pro" w:hAnsi="Myriad Pro"/>
        </w:rPr>
        <w:t xml:space="preserve"> requirements and offers the lowest price</w:t>
      </w:r>
      <w:r w:rsidR="00183891" w:rsidRPr="00137DD4">
        <w:rPr>
          <w:rFonts w:ascii="Myriad Pro" w:hAnsi="Myriad Pro"/>
        </w:rPr>
        <w:t>, as well as all other evaluation criteria indicated,</w:t>
      </w:r>
      <w:r w:rsidR="00BA4792" w:rsidRPr="00137DD4">
        <w:rPr>
          <w:rFonts w:ascii="Myriad Pro" w:hAnsi="Myriad Pro"/>
        </w:rPr>
        <w:t xml:space="preserve"> shall be selected.</w:t>
      </w:r>
      <w:r w:rsidR="00C25D0F" w:rsidRPr="00137DD4">
        <w:rPr>
          <w:rFonts w:ascii="Myriad Pro" w:hAnsi="Myriad Pro"/>
        </w:rPr>
        <w:t xml:space="preserve">  Any offer that does not meet the requirements shall be rejected.</w:t>
      </w:r>
    </w:p>
    <w:p w14:paraId="368B5289" w14:textId="77777777" w:rsidR="008C703C" w:rsidRDefault="00A05617" w:rsidP="00356F02">
      <w:pPr>
        <w:rPr>
          <w:rFonts w:ascii="Myriad Pro" w:hAnsi="Myriad Pro"/>
        </w:rPr>
      </w:pPr>
      <w:r>
        <w:rPr>
          <w:rFonts w:ascii="Myriad Pro" w:hAnsi="Myriad Pro"/>
        </w:rPr>
        <w:t xml:space="preserve">     </w:t>
      </w:r>
      <w:r w:rsidR="00BA4792" w:rsidRPr="00137DD4">
        <w:rPr>
          <w:rFonts w:ascii="Myriad Pro" w:hAnsi="Myriad Pro"/>
        </w:rPr>
        <w:t xml:space="preserve">Any discrepancy between the unit price and the total price (obtained by multiplying the unit price and quantity) shall be re-computed by UNDP.  The unit price shall </w:t>
      </w:r>
      <w:r w:rsidR="00437852" w:rsidRPr="00137DD4">
        <w:rPr>
          <w:rFonts w:ascii="Myriad Pro" w:hAnsi="Myriad Pro"/>
        </w:rPr>
        <w:t>prevail,</w:t>
      </w:r>
      <w:r w:rsidR="00BA4792" w:rsidRPr="00137DD4">
        <w:rPr>
          <w:rFonts w:ascii="Myriad Pro" w:hAnsi="Myriad Pro"/>
        </w:rPr>
        <w:t xml:space="preserve"> and the total price shall be corrected. If the </w:t>
      </w:r>
      <w:r w:rsidR="00E60ED4" w:rsidRPr="00137DD4">
        <w:rPr>
          <w:rFonts w:ascii="Myriad Pro" w:hAnsi="Myriad Pro"/>
        </w:rPr>
        <w:t>supplier</w:t>
      </w:r>
      <w:r w:rsidR="00BA4792" w:rsidRPr="00137DD4">
        <w:rPr>
          <w:rFonts w:ascii="Myriad Pro" w:hAnsi="Myriad Pro"/>
        </w:rPr>
        <w:t xml:space="preserve"> does not accept the final price based on UNDP’s re-computation and correction of errors, its quotation will be rejected.  </w:t>
      </w:r>
      <w:r w:rsidR="00A7508B" w:rsidRPr="00137DD4">
        <w:rPr>
          <w:rFonts w:ascii="Myriad Pro" w:hAnsi="Myriad Pro"/>
        </w:rPr>
        <w:t>After UNDP has identified the lowest price offer, UNDP</w:t>
      </w:r>
      <w:r w:rsidR="006E137C" w:rsidRPr="00137DD4">
        <w:rPr>
          <w:rFonts w:ascii="Myriad Pro" w:hAnsi="Myriad Pro"/>
        </w:rPr>
        <w:t xml:space="preserve"> reserve</w:t>
      </w:r>
      <w:r w:rsidR="00A7508B" w:rsidRPr="00137DD4">
        <w:rPr>
          <w:rFonts w:ascii="Myriad Pro" w:hAnsi="Myriad Pro"/>
        </w:rPr>
        <w:t>s</w:t>
      </w:r>
      <w:r w:rsidR="006E137C" w:rsidRPr="00137DD4">
        <w:rPr>
          <w:rFonts w:ascii="Myriad Pro" w:hAnsi="Myriad Pro"/>
        </w:rPr>
        <w:t xml:space="preserve"> the right</w:t>
      </w:r>
      <w:r w:rsidR="00E07A6D" w:rsidRPr="00137DD4">
        <w:rPr>
          <w:rFonts w:ascii="Myriad Pro" w:hAnsi="Myriad Pro"/>
        </w:rPr>
        <w:t xml:space="preserve"> to award the </w:t>
      </w:r>
      <w:r w:rsidR="009F646C" w:rsidRPr="00137DD4">
        <w:rPr>
          <w:rFonts w:ascii="Myriad Pro" w:hAnsi="Myriad Pro"/>
        </w:rPr>
        <w:t>C</w:t>
      </w:r>
      <w:r w:rsidR="00E07A6D" w:rsidRPr="00137DD4">
        <w:rPr>
          <w:rFonts w:ascii="Myriad Pro" w:hAnsi="Myriad Pro"/>
        </w:rPr>
        <w:t>ontract</w:t>
      </w:r>
      <w:r w:rsidR="009F646C" w:rsidRPr="00137DD4">
        <w:rPr>
          <w:rFonts w:ascii="Myriad Pro" w:hAnsi="Myriad Pro"/>
        </w:rPr>
        <w:t>/ Purchase Order</w:t>
      </w:r>
      <w:r w:rsidR="00E07A6D" w:rsidRPr="00137DD4">
        <w:rPr>
          <w:rFonts w:ascii="Myriad Pro" w:hAnsi="Myriad Pro"/>
        </w:rPr>
        <w:t xml:space="preserve"> based only on the </w:t>
      </w:r>
      <w:r w:rsidR="006E137C" w:rsidRPr="00137DD4">
        <w:rPr>
          <w:rFonts w:ascii="Myriad Pro" w:hAnsi="Myriad Pro"/>
        </w:rPr>
        <w:t>price</w:t>
      </w:r>
      <w:r w:rsidR="00E07A6D" w:rsidRPr="00137DD4">
        <w:rPr>
          <w:rFonts w:ascii="Myriad Pro" w:hAnsi="Myriad Pro"/>
        </w:rPr>
        <w:t>s of the goods</w:t>
      </w:r>
      <w:r w:rsidR="006E137C" w:rsidRPr="00137DD4">
        <w:rPr>
          <w:rFonts w:ascii="Myriad Pro" w:hAnsi="Myriad Pro"/>
        </w:rPr>
        <w:t xml:space="preserve"> in the event that the transportation cost </w:t>
      </w:r>
      <w:r w:rsidR="00183891" w:rsidRPr="00137DD4">
        <w:rPr>
          <w:rFonts w:ascii="Myriad Pro" w:hAnsi="Myriad Pro"/>
        </w:rPr>
        <w:t xml:space="preserve">(freight and insurance) </w:t>
      </w:r>
      <w:r w:rsidR="006E137C" w:rsidRPr="00137DD4">
        <w:rPr>
          <w:rFonts w:ascii="Myriad Pro" w:hAnsi="Myriad Pro"/>
        </w:rPr>
        <w:t xml:space="preserve">is found to be </w:t>
      </w:r>
      <w:r w:rsidR="00E07A6D" w:rsidRPr="00137DD4">
        <w:rPr>
          <w:rFonts w:ascii="Myriad Pro" w:hAnsi="Myriad Pro"/>
        </w:rPr>
        <w:t>higher than UNDP’s own estimated cost if sourced from its own freight forwarder and insurance provider</w:t>
      </w:r>
      <w:r w:rsidR="006E137C" w:rsidRPr="00137DD4">
        <w:rPr>
          <w:rFonts w:ascii="Myriad Pro" w:hAnsi="Myriad Pro"/>
        </w:rPr>
        <w:t>.</w:t>
      </w:r>
      <w:r w:rsidR="00661A24">
        <w:rPr>
          <w:rFonts w:ascii="Myriad Pro" w:hAnsi="Myriad Pro"/>
        </w:rPr>
        <w:t xml:space="preserve"> </w:t>
      </w:r>
      <w:r w:rsidR="00517ABB" w:rsidRPr="00137DD4">
        <w:rPr>
          <w:rFonts w:ascii="Myriad Pro" w:hAnsi="Myriad Pro"/>
        </w:rPr>
        <w:t>At any time during the validity of the quotation, n</w:t>
      </w:r>
      <w:r w:rsidR="00AF660C" w:rsidRPr="00137DD4">
        <w:rPr>
          <w:rFonts w:ascii="Myriad Pro" w:hAnsi="Myriad Pro"/>
        </w:rPr>
        <w:t xml:space="preserve">o price variation due to escalation, inflation, fluctuation in exchange rates, or any other market factors shall be accepted by UNDP after it has received the quotation.  </w:t>
      </w:r>
    </w:p>
    <w:p w14:paraId="368B528B" w14:textId="77777777" w:rsidR="00661A24" w:rsidRDefault="00A05617" w:rsidP="00356F02">
      <w:pPr>
        <w:rPr>
          <w:rFonts w:ascii="Myriad Pro" w:hAnsi="Myriad Pro"/>
        </w:rPr>
      </w:pPr>
      <w:r>
        <w:rPr>
          <w:rFonts w:ascii="Myriad Pro" w:hAnsi="Myriad Pro"/>
          <w:bCs/>
          <w:lang w:val="en-GB"/>
        </w:rPr>
        <w:t xml:space="preserve">     </w:t>
      </w:r>
      <w:r w:rsidR="0054617A" w:rsidRPr="00137DD4">
        <w:rPr>
          <w:rFonts w:ascii="Myriad Pro" w:hAnsi="Myriad Pro"/>
          <w:bCs/>
          <w:lang w:val="en-GB"/>
        </w:rPr>
        <w:t>At the time of award of Contract</w:t>
      </w:r>
      <w:r w:rsidR="0074398A" w:rsidRPr="00137DD4">
        <w:rPr>
          <w:rFonts w:ascii="Myriad Pro" w:hAnsi="Myriad Pro"/>
          <w:bCs/>
          <w:lang w:val="en-GB"/>
        </w:rPr>
        <w:t xml:space="preserve"> or Purchase Order</w:t>
      </w:r>
      <w:r w:rsidR="0054617A" w:rsidRPr="00137DD4">
        <w:rPr>
          <w:rFonts w:ascii="Myriad Pro" w:hAnsi="Myriad Pro"/>
          <w:bCs/>
          <w:lang w:val="en-GB"/>
        </w:rPr>
        <w:t xml:space="preserve">, UNDP reserves the right to vary (increase or decrease) the quantity of services and/or goods, by up to a maximum </w:t>
      </w:r>
      <w:r w:rsidR="00DF6B80" w:rsidRPr="00137DD4">
        <w:rPr>
          <w:rFonts w:ascii="Myriad Pro" w:hAnsi="Myriad Pro"/>
          <w:bCs/>
          <w:lang w:val="en-GB"/>
        </w:rPr>
        <w:t>twenty-five</w:t>
      </w:r>
      <w:r w:rsidR="0054617A" w:rsidRPr="00137DD4">
        <w:rPr>
          <w:rFonts w:ascii="Myriad Pro" w:hAnsi="Myriad Pro"/>
          <w:bCs/>
          <w:lang w:val="en-GB"/>
        </w:rPr>
        <w:t xml:space="preserve"> per cent (25%) of the total offer, without any change in the unit price or other terms and conditions.  </w:t>
      </w:r>
      <w:r w:rsidR="00C25D0F" w:rsidRPr="00137DD4">
        <w:rPr>
          <w:rFonts w:ascii="Myriad Pro" w:hAnsi="Myriad Pro"/>
        </w:rPr>
        <w:t xml:space="preserve">Any </w:t>
      </w:r>
      <w:r w:rsidR="009F646C" w:rsidRPr="00137DD4">
        <w:rPr>
          <w:rFonts w:ascii="Myriad Pro" w:hAnsi="Myriad Pro"/>
        </w:rPr>
        <w:t>Contract/</w:t>
      </w:r>
      <w:r w:rsidR="00C25D0F" w:rsidRPr="00137DD4">
        <w:rPr>
          <w:rFonts w:ascii="Myriad Pro" w:hAnsi="Myriad Pro"/>
        </w:rPr>
        <w:t xml:space="preserve">Purchase Order that will be issued </w:t>
      </w:r>
      <w:r w:rsidR="007B11E6" w:rsidRPr="00137DD4">
        <w:rPr>
          <w:rFonts w:ascii="Myriad Pro" w:hAnsi="Myriad Pro"/>
        </w:rPr>
        <w:t xml:space="preserve">as a result of this RFQ </w:t>
      </w:r>
      <w:r w:rsidR="00C25D0F" w:rsidRPr="00137DD4">
        <w:rPr>
          <w:rFonts w:ascii="Myriad Pro" w:hAnsi="Myriad Pro"/>
        </w:rPr>
        <w:t>shall be subject to the Gene</w:t>
      </w:r>
      <w:r w:rsidR="00C06D3C" w:rsidRPr="00137DD4">
        <w:rPr>
          <w:rFonts w:ascii="Myriad Pro" w:hAnsi="Myriad Pro"/>
        </w:rPr>
        <w:t xml:space="preserve">ral Terms and Conditions </w:t>
      </w:r>
      <w:r w:rsidR="00C25D0F" w:rsidRPr="00137DD4">
        <w:rPr>
          <w:rFonts w:ascii="Myriad Pro" w:hAnsi="Myriad Pro"/>
        </w:rPr>
        <w:t>attached hereto.</w:t>
      </w:r>
      <w:r w:rsidR="007B11E6" w:rsidRPr="00137DD4">
        <w:rPr>
          <w:rFonts w:ascii="Myriad Pro" w:hAnsi="Myriad Pro"/>
        </w:rPr>
        <w:t xml:space="preserve">  The mere act of submission of a quotation implies that the vendor accepts </w:t>
      </w:r>
      <w:r w:rsidR="00AC4CA5" w:rsidRPr="00137DD4">
        <w:rPr>
          <w:rFonts w:ascii="Myriad Pro" w:hAnsi="Myriad Pro"/>
        </w:rPr>
        <w:t xml:space="preserve">without question </w:t>
      </w:r>
      <w:r w:rsidR="007B11E6" w:rsidRPr="00137DD4">
        <w:rPr>
          <w:rFonts w:ascii="Myriad Pro" w:hAnsi="Myriad Pro"/>
        </w:rPr>
        <w:t>the Gener</w:t>
      </w:r>
      <w:r w:rsidR="005B0315" w:rsidRPr="00137DD4">
        <w:rPr>
          <w:rFonts w:ascii="Myriad Pro" w:hAnsi="Myriad Pro"/>
        </w:rPr>
        <w:t xml:space="preserve">al Terms and Conditions of UNDP herein attached as Annex </w:t>
      </w:r>
      <w:r w:rsidR="009F646C" w:rsidRPr="00137DD4">
        <w:rPr>
          <w:rFonts w:ascii="Myriad Pro" w:hAnsi="Myriad Pro"/>
        </w:rPr>
        <w:t>3</w:t>
      </w:r>
      <w:r w:rsidR="005B0315" w:rsidRPr="00137DD4">
        <w:rPr>
          <w:rFonts w:ascii="Myriad Pro" w:hAnsi="Myriad Pro"/>
        </w:rPr>
        <w:t>.</w:t>
      </w:r>
      <w:r w:rsidR="00F41521">
        <w:rPr>
          <w:rFonts w:ascii="Myriad Pro" w:hAnsi="Myriad Pro"/>
        </w:rPr>
        <w:t xml:space="preserve"> </w:t>
      </w:r>
    </w:p>
    <w:p w14:paraId="368B528C" w14:textId="77777777" w:rsidR="00C25D0F" w:rsidRDefault="00A05617" w:rsidP="00356F02">
      <w:pPr>
        <w:rPr>
          <w:rFonts w:ascii="Myriad Pro" w:hAnsi="Myriad Pro"/>
        </w:rPr>
      </w:pPr>
      <w:r>
        <w:rPr>
          <w:rFonts w:ascii="Myriad Pro" w:hAnsi="Myriad Pro"/>
          <w:snapToGrid w:val="0"/>
        </w:rPr>
        <w:t xml:space="preserve">     </w:t>
      </w:r>
      <w:r w:rsidR="00DC0535" w:rsidRPr="00137DD4">
        <w:rPr>
          <w:rFonts w:ascii="Myriad Pro" w:hAnsi="Myriad Pro"/>
          <w:snapToGrid w:val="0"/>
        </w:rPr>
        <w:t xml:space="preserve">UNDP is not bound to accept any quotation, </w:t>
      </w:r>
      <w:r w:rsidR="00C759F7" w:rsidRPr="00137DD4">
        <w:rPr>
          <w:rFonts w:ascii="Myriad Pro" w:hAnsi="Myriad Pro"/>
          <w:snapToGrid w:val="0"/>
        </w:rPr>
        <w:t xml:space="preserve">nor award a </w:t>
      </w:r>
      <w:r w:rsidR="009F646C" w:rsidRPr="00137DD4">
        <w:rPr>
          <w:rFonts w:ascii="Myriad Pro" w:hAnsi="Myriad Pro"/>
          <w:snapToGrid w:val="0"/>
        </w:rPr>
        <w:t>C</w:t>
      </w:r>
      <w:r w:rsidR="00C759F7" w:rsidRPr="00137DD4">
        <w:rPr>
          <w:rFonts w:ascii="Myriad Pro" w:hAnsi="Myriad Pro"/>
          <w:snapToGrid w:val="0"/>
        </w:rPr>
        <w:t xml:space="preserve">ontract/Purchase Order, </w:t>
      </w:r>
      <w:r w:rsidR="00DC0535" w:rsidRPr="00137DD4">
        <w:rPr>
          <w:rFonts w:ascii="Myriad Pro" w:hAnsi="Myriad Pro"/>
          <w:snapToGrid w:val="0"/>
        </w:rPr>
        <w:t xml:space="preserve">nor be responsible for any costs </w:t>
      </w:r>
      <w:r w:rsidR="00AC54B2" w:rsidRPr="00137DD4">
        <w:rPr>
          <w:rFonts w:ascii="Myriad Pro" w:hAnsi="Myriad Pro"/>
        </w:rPr>
        <w:t>associated with a Supplier’s</w:t>
      </w:r>
      <w:r w:rsidR="00DC0535" w:rsidRPr="00137DD4">
        <w:rPr>
          <w:rFonts w:ascii="Myriad Pro" w:hAnsi="Myriad Pro"/>
        </w:rPr>
        <w:t xml:space="preserve"> preparation and submission of a quotation, regardless of the outcome </w:t>
      </w:r>
      <w:r w:rsidR="00671A14" w:rsidRPr="00137DD4">
        <w:rPr>
          <w:rFonts w:ascii="Myriad Pro" w:hAnsi="Myriad Pro"/>
        </w:rPr>
        <w:t xml:space="preserve">or the manner of conducting </w:t>
      </w:r>
      <w:r w:rsidR="00DC0535" w:rsidRPr="00137DD4">
        <w:rPr>
          <w:rFonts w:ascii="Myriad Pro" w:hAnsi="Myriad Pro"/>
        </w:rPr>
        <w:t>the selection process.</w:t>
      </w:r>
    </w:p>
    <w:p w14:paraId="368B528D" w14:textId="77777777" w:rsidR="008C703C" w:rsidRPr="00137DD4" w:rsidRDefault="008C703C" w:rsidP="00356F02">
      <w:pPr>
        <w:rPr>
          <w:rFonts w:ascii="Myriad Pro" w:hAnsi="Myriad Pro"/>
        </w:rPr>
      </w:pPr>
    </w:p>
    <w:p w14:paraId="368B528E" w14:textId="77777777" w:rsidR="001971AA" w:rsidRPr="00137DD4" w:rsidRDefault="00E60ED4" w:rsidP="0097582A">
      <w:pPr>
        <w:rPr>
          <w:rStyle w:val="Strong"/>
          <w:rFonts w:ascii="Myriad Pro" w:hAnsi="Myriad Pro"/>
          <w:b w:val="0"/>
          <w:bCs w:val="0"/>
          <w:iCs/>
          <w:snapToGrid w:val="0"/>
        </w:rPr>
      </w:pPr>
      <w:r w:rsidRPr="00137DD4">
        <w:rPr>
          <w:rFonts w:ascii="Myriad Pro" w:hAnsi="Myriad Pro"/>
        </w:rPr>
        <w:t xml:space="preserve">Please be advised that </w:t>
      </w:r>
      <w:r w:rsidR="001677B8" w:rsidRPr="00137DD4">
        <w:rPr>
          <w:rFonts w:ascii="Myriad Pro" w:hAnsi="Myriad Pro"/>
        </w:rPr>
        <w:t>UNDP’s</w:t>
      </w:r>
      <w:r w:rsidR="002B425D" w:rsidRPr="00137DD4">
        <w:rPr>
          <w:rFonts w:ascii="Myriad Pro" w:hAnsi="Myriad Pro"/>
        </w:rPr>
        <w:t xml:space="preserve"> vendor protest procedure is intended to afford an opportunity to appeal </w:t>
      </w:r>
      <w:r w:rsidR="00A715B2" w:rsidRPr="00137DD4">
        <w:rPr>
          <w:rFonts w:ascii="Myriad Pro" w:hAnsi="Myriad Pro"/>
        </w:rPr>
        <w:t>for</w:t>
      </w:r>
      <w:r w:rsidR="002B425D" w:rsidRPr="00137DD4">
        <w:rPr>
          <w:rFonts w:ascii="Myriad Pro" w:hAnsi="Myriad Pro"/>
        </w:rPr>
        <w:t xml:space="preserve"> persons or firms not awarded a </w:t>
      </w:r>
      <w:r w:rsidR="009F646C" w:rsidRPr="00137DD4">
        <w:rPr>
          <w:rFonts w:ascii="Myriad Pro" w:hAnsi="Myriad Pro"/>
        </w:rPr>
        <w:t>P</w:t>
      </w:r>
      <w:r w:rsidR="002B425D" w:rsidRPr="00137DD4">
        <w:rPr>
          <w:rFonts w:ascii="Myriad Pro" w:hAnsi="Myriad Pro"/>
        </w:rPr>
        <w:t xml:space="preserve">urchase </w:t>
      </w:r>
      <w:r w:rsidR="009F646C" w:rsidRPr="00137DD4">
        <w:rPr>
          <w:rFonts w:ascii="Myriad Pro" w:hAnsi="Myriad Pro"/>
        </w:rPr>
        <w:t>O</w:t>
      </w:r>
      <w:r w:rsidR="002B425D" w:rsidRPr="00137DD4">
        <w:rPr>
          <w:rFonts w:ascii="Myriad Pro" w:hAnsi="Myriad Pro"/>
        </w:rPr>
        <w:t xml:space="preserve">rder or </w:t>
      </w:r>
      <w:r w:rsidR="009F646C" w:rsidRPr="00137DD4">
        <w:rPr>
          <w:rFonts w:ascii="Myriad Pro" w:hAnsi="Myriad Pro"/>
        </w:rPr>
        <w:t>C</w:t>
      </w:r>
      <w:r w:rsidR="002B425D" w:rsidRPr="00137DD4">
        <w:rPr>
          <w:rFonts w:ascii="Myriad Pro" w:hAnsi="Myriad Pro"/>
        </w:rPr>
        <w:t xml:space="preserve">ontract in a competitive procurement process. </w:t>
      </w:r>
      <w:r w:rsidR="00A715B2" w:rsidRPr="00137DD4">
        <w:rPr>
          <w:rStyle w:val="Strong"/>
          <w:rFonts w:ascii="Myriad Pro" w:hAnsi="Myriad Pro"/>
          <w:b w:val="0"/>
          <w:iCs/>
        </w:rPr>
        <w:t xml:space="preserve">In the event that </w:t>
      </w:r>
      <w:r w:rsidR="00A715B2" w:rsidRPr="00137DD4">
        <w:rPr>
          <w:rFonts w:ascii="Myriad Pro" w:hAnsi="Myriad Pro"/>
          <w:snapToGrid w:val="0"/>
        </w:rPr>
        <w:t xml:space="preserve">you believe you have not been fairly treated, you can find detailed information about vendor protest procedures in the following link: </w:t>
      </w:r>
      <w:hyperlink r:id="rId13" w:history="1">
        <w:r w:rsidR="005811EA" w:rsidRPr="00137DD4">
          <w:rPr>
            <w:rStyle w:val="Hyperlink"/>
            <w:rFonts w:ascii="Myriad Pro" w:hAnsi="Myriad Pro"/>
            <w:iCs/>
            <w:snapToGrid w:val="0"/>
          </w:rPr>
          <w:t>http://www.undp.org/procurement/protest.shtml</w:t>
        </w:r>
      </w:hyperlink>
      <w:r w:rsidR="00A715B2" w:rsidRPr="00137DD4">
        <w:rPr>
          <w:rFonts w:ascii="Myriad Pro" w:hAnsi="Myriad Pro"/>
          <w:snapToGrid w:val="0"/>
        </w:rPr>
        <w:t xml:space="preserve">. </w:t>
      </w:r>
    </w:p>
    <w:p w14:paraId="368B5290" w14:textId="13DEA6F1" w:rsidR="00C25D0F" w:rsidRPr="00137DD4" w:rsidRDefault="003162F1" w:rsidP="00356F02">
      <w:pPr>
        <w:rPr>
          <w:rFonts w:ascii="Myriad Pro" w:hAnsi="Myriad Pro"/>
        </w:rPr>
      </w:pPr>
      <w:r w:rsidRPr="00137DD4">
        <w:rPr>
          <w:rStyle w:val="Strong"/>
          <w:rFonts w:ascii="Myriad Pro" w:hAnsi="Myriad Pro"/>
          <w:b w:val="0"/>
          <w:iCs/>
        </w:rPr>
        <w:tab/>
      </w:r>
      <w:r w:rsidR="008E4EDF" w:rsidRPr="00137DD4">
        <w:rPr>
          <w:rStyle w:val="Strong"/>
          <w:rFonts w:ascii="Myriad Pro" w:hAnsi="Myriad Pro"/>
          <w:b w:val="0"/>
          <w:iCs/>
        </w:rPr>
        <w:t xml:space="preserve">UNDP encourages every prospective Vendor to </w:t>
      </w:r>
      <w:r w:rsidR="008E4EDF" w:rsidRPr="00137DD4">
        <w:rPr>
          <w:rFonts w:ascii="Myriad Pro" w:hAnsi="Myriad Pro"/>
        </w:rPr>
        <w:t xml:space="preserve">avoid </w:t>
      </w:r>
      <w:r w:rsidR="005811EA" w:rsidRPr="00137DD4">
        <w:rPr>
          <w:rFonts w:ascii="Myriad Pro" w:hAnsi="Myriad Pro"/>
        </w:rPr>
        <w:t xml:space="preserve">and prevent </w:t>
      </w:r>
      <w:r w:rsidR="008E4EDF" w:rsidRPr="00137DD4">
        <w:rPr>
          <w:rFonts w:ascii="Myriad Pro" w:hAnsi="Myriad Pro"/>
        </w:rPr>
        <w:t xml:space="preserve">conflicts of interest, by disclosing to UNDP if you, or any of your affiliates or personnel, were involved in the preparation of the requirements, design, specifications, cost estimates, and other information used in this RFQ.  </w:t>
      </w:r>
      <w:r w:rsidR="00C25D0F" w:rsidRPr="00137DD4">
        <w:rPr>
          <w:rFonts w:ascii="Myriad Pro" w:hAnsi="Myriad Pro"/>
        </w:rPr>
        <w:t xml:space="preserve">UNDP implements a zero tolerance on fraud and </w:t>
      </w:r>
      <w:r w:rsidR="005811EA" w:rsidRPr="00137DD4">
        <w:rPr>
          <w:rFonts w:ascii="Myriad Pro" w:hAnsi="Myriad Pro"/>
        </w:rPr>
        <w:t xml:space="preserve">other proscribed </w:t>
      </w:r>
      <w:r w:rsidR="00C25D0F" w:rsidRPr="00137DD4">
        <w:rPr>
          <w:rFonts w:ascii="Myriad Pro" w:hAnsi="Myriad Pro"/>
        </w:rPr>
        <w:t xml:space="preserve">practices, and is committed to identifying and addressing all such acts and practices against UNDP, as well as third parties involved in UNDP activities.  </w:t>
      </w:r>
      <w:r w:rsidR="008F16D4" w:rsidRPr="00137DD4">
        <w:rPr>
          <w:rFonts w:ascii="Myriad Pro" w:hAnsi="Myriad Pro"/>
        </w:rPr>
        <w:t xml:space="preserve">UNDP expects its suppliers to adhere to the UN Supplier Code of Conduct found in this link: </w:t>
      </w:r>
      <w:hyperlink r:id="rId14" w:history="1">
        <w:r w:rsidR="008F16D4" w:rsidRPr="00137DD4">
          <w:rPr>
            <w:rStyle w:val="Hyperlink"/>
            <w:rFonts w:ascii="Myriad Pro" w:hAnsi="Myriad Pro"/>
          </w:rPr>
          <w:t>http://www.un.org/depts/ptd/pdf/conduct_english.pdf</w:t>
        </w:r>
      </w:hyperlink>
    </w:p>
    <w:p w14:paraId="368B5291" w14:textId="77777777" w:rsidR="003162F1" w:rsidRDefault="007D3FF9" w:rsidP="00356F02">
      <w:pPr>
        <w:rPr>
          <w:rStyle w:val="Strong"/>
          <w:rFonts w:ascii="Myriad Pro" w:hAnsi="Myriad Pro"/>
          <w:b w:val="0"/>
          <w:iCs/>
        </w:rPr>
      </w:pPr>
      <w:r w:rsidRPr="00137DD4">
        <w:rPr>
          <w:rStyle w:val="Strong"/>
          <w:rFonts w:ascii="Myriad Pro" w:hAnsi="Myriad Pro"/>
          <w:b w:val="0"/>
          <w:iCs/>
        </w:rPr>
        <w:t>Thank you and we look forward to receiving your quotation.</w:t>
      </w:r>
    </w:p>
    <w:p w14:paraId="04EDE46C" w14:textId="77777777" w:rsidR="003B245B" w:rsidRDefault="003B245B" w:rsidP="00356F02">
      <w:pPr>
        <w:rPr>
          <w:rStyle w:val="Strong"/>
          <w:rFonts w:ascii="Myriad Pro" w:hAnsi="Myriad Pro"/>
          <w:b w:val="0"/>
          <w:iCs/>
        </w:rPr>
      </w:pPr>
    </w:p>
    <w:p w14:paraId="368B5293" w14:textId="7EC9206D" w:rsidR="002B425D" w:rsidRDefault="001971AA" w:rsidP="00356F02">
      <w:pPr>
        <w:rPr>
          <w:rStyle w:val="Strong"/>
          <w:rFonts w:ascii="Myriad Pro" w:hAnsi="Myriad Pro"/>
          <w:b w:val="0"/>
          <w:iCs/>
        </w:rPr>
      </w:pPr>
      <w:r w:rsidRPr="00137DD4">
        <w:rPr>
          <w:rStyle w:val="Strong"/>
          <w:rFonts w:ascii="Myriad Pro" w:hAnsi="Myriad Pro"/>
          <w:b w:val="0"/>
          <w:iCs/>
        </w:rPr>
        <w:t>Sincerely yours,</w:t>
      </w:r>
    </w:p>
    <w:p w14:paraId="368B5294" w14:textId="77777777" w:rsidR="00661A24" w:rsidRPr="00137DD4" w:rsidRDefault="00661A24" w:rsidP="00356F02">
      <w:pPr>
        <w:rPr>
          <w:rFonts w:ascii="Myriad Pro" w:hAnsi="Myriad Pro"/>
          <w:snapToGrid w:val="0"/>
        </w:rPr>
      </w:pPr>
    </w:p>
    <w:sdt>
      <w:sdtPr>
        <w:rPr>
          <w:rFonts w:ascii="Myriad Pro" w:hAnsi="Myriad Pro"/>
          <w:b/>
          <w:bCs/>
          <w:snapToGrid w:val="0"/>
        </w:rPr>
        <w:id w:val="1967156142"/>
        <w:text/>
      </w:sdtPr>
      <w:sdtEndPr/>
      <w:sdtContent>
        <w:p w14:paraId="368B5295" w14:textId="77777777" w:rsidR="00FE183F" w:rsidRPr="00137DD4" w:rsidRDefault="00587956" w:rsidP="00356F02">
          <w:pPr>
            <w:rPr>
              <w:rFonts w:ascii="Myriad Pro" w:hAnsi="Myriad Pro"/>
              <w:snapToGrid w:val="0"/>
            </w:rPr>
          </w:pPr>
          <w:r w:rsidRPr="00137DD4">
            <w:rPr>
              <w:rFonts w:ascii="Myriad Pro" w:hAnsi="Myriad Pro"/>
              <w:b/>
              <w:bCs/>
              <w:snapToGrid w:val="0"/>
            </w:rPr>
            <w:t>UNDP BiH</w:t>
          </w:r>
        </w:p>
      </w:sdtContent>
    </w:sdt>
    <w:p w14:paraId="368B5296" w14:textId="33D7248E" w:rsidR="007A7C81" w:rsidRPr="00137DD4" w:rsidRDefault="00FE183F" w:rsidP="00356F02">
      <w:pPr>
        <w:rPr>
          <w:rFonts w:ascii="Myriad Pro" w:hAnsi="Myriad Pro"/>
          <w:iCs/>
          <w:snapToGrid w:val="0"/>
        </w:rPr>
      </w:pPr>
      <w:r w:rsidRPr="00137DD4">
        <w:rPr>
          <w:rFonts w:ascii="Myriad Pro" w:hAnsi="Myriad Pro"/>
        </w:rPr>
        <w:tab/>
      </w:r>
      <w:r w:rsidRPr="00137DD4">
        <w:rPr>
          <w:rFonts w:ascii="Myriad Pro" w:hAnsi="Myriad Pro"/>
        </w:rPr>
        <w:tab/>
      </w:r>
      <w:r w:rsidRPr="00137DD4">
        <w:rPr>
          <w:rFonts w:ascii="Myriad Pro" w:hAnsi="Myriad Pro"/>
        </w:rPr>
        <w:tab/>
      </w:r>
      <w:r w:rsidRPr="00137DD4">
        <w:rPr>
          <w:rFonts w:ascii="Myriad Pro" w:hAnsi="Myriad Pro"/>
        </w:rPr>
        <w:tab/>
      </w:r>
      <w:sdt>
        <w:sdtPr>
          <w:rPr>
            <w:rFonts w:ascii="Myriad Pro" w:hAnsi="Myriad Pro"/>
          </w:rPr>
          <w:id w:val="789089549"/>
          <w:lock w:val="sdtLocked"/>
          <w:date w:fullDate="2019-10-07T00:00:00Z">
            <w:dateFormat w:val="MMMM d, yyyy"/>
            <w:lid w:val="en-US"/>
            <w:storeMappedDataAs w:val="dateTime"/>
            <w:calendar w:val="gregorian"/>
          </w:date>
        </w:sdtPr>
        <w:sdtEndPr/>
        <w:sdtContent>
          <w:r w:rsidR="005869B9">
            <w:rPr>
              <w:rFonts w:ascii="Myriad Pro" w:hAnsi="Myriad Pro"/>
            </w:rPr>
            <w:t>October 7, 2019</w:t>
          </w:r>
        </w:sdtContent>
      </w:sdt>
    </w:p>
    <w:p w14:paraId="368B5297" w14:textId="3F060C48" w:rsidR="00877C0C" w:rsidRDefault="00877C0C" w:rsidP="00356F02">
      <w:pPr>
        <w:rPr>
          <w:rFonts w:ascii="Myriad Pro" w:hAnsi="Myriad Pro"/>
          <w:b/>
        </w:rPr>
      </w:pPr>
    </w:p>
    <w:p w14:paraId="6611EF36" w14:textId="12E53B8D" w:rsidR="002B4415" w:rsidRDefault="002B4415" w:rsidP="00356F02">
      <w:pPr>
        <w:rPr>
          <w:rFonts w:ascii="Myriad Pro" w:hAnsi="Myriad Pro"/>
          <w:b/>
        </w:rPr>
      </w:pPr>
    </w:p>
    <w:p w14:paraId="368B529E" w14:textId="61E7B50C" w:rsidR="00601EE0" w:rsidRDefault="00601EE0" w:rsidP="008C703C">
      <w:pPr>
        <w:jc w:val="right"/>
        <w:rPr>
          <w:rFonts w:ascii="Myriad Pro" w:hAnsi="Myriad Pro"/>
          <w:b/>
        </w:rPr>
      </w:pPr>
      <w:r w:rsidRPr="00137DD4">
        <w:rPr>
          <w:rFonts w:ascii="Myriad Pro" w:hAnsi="Myriad Pro"/>
          <w:b/>
        </w:rPr>
        <w:t xml:space="preserve">Annex </w:t>
      </w:r>
      <w:r>
        <w:rPr>
          <w:rFonts w:ascii="Myriad Pro" w:hAnsi="Myriad Pro"/>
          <w:b/>
        </w:rPr>
        <w:t>1</w:t>
      </w:r>
    </w:p>
    <w:p w14:paraId="368B529F" w14:textId="5C56E6BC" w:rsidR="00601EE0" w:rsidRPr="00CC1991" w:rsidRDefault="006A4831" w:rsidP="00601EE0">
      <w:pPr>
        <w:rPr>
          <w:rFonts w:ascii="Myriad Pro" w:hAnsi="Myriad Pro"/>
          <w:b/>
          <w:lang w:val="bs-Latn-BA"/>
        </w:rPr>
      </w:pPr>
      <w:r>
        <w:rPr>
          <w:rFonts w:ascii="Myriad Pro" w:hAnsi="Myriad Pro"/>
          <w:b/>
          <w:lang w:val="bs-Latn-BA"/>
        </w:rPr>
        <w:t>SCOPE OF WORK</w:t>
      </w:r>
    </w:p>
    <w:p w14:paraId="368B52A0" w14:textId="77777777" w:rsidR="00C17351" w:rsidRPr="00CC1991" w:rsidRDefault="00C17351" w:rsidP="00601EE0">
      <w:pPr>
        <w:rPr>
          <w:rFonts w:ascii="Myriad Pro" w:hAnsi="Myriad Pro"/>
          <w:b/>
          <w:lang w:val="bs-Latn-BA"/>
        </w:rPr>
      </w:pPr>
    </w:p>
    <w:p w14:paraId="29EC3CCB" w14:textId="285DDD73" w:rsidR="002D07CB" w:rsidRDefault="00AF4E1C" w:rsidP="00E600DD">
      <w:pPr>
        <w:contextualSpacing/>
        <w:rPr>
          <w:rFonts w:asciiTheme="minorHAnsi" w:hAnsiTheme="minorHAnsi" w:cstheme="minorHAnsi"/>
        </w:rPr>
      </w:pPr>
      <w:r>
        <w:rPr>
          <w:rFonts w:asciiTheme="minorHAnsi" w:hAnsiTheme="minorHAnsi" w:cstheme="minorHAnsi"/>
        </w:rPr>
        <w:t xml:space="preserve">The following </w:t>
      </w:r>
      <w:r w:rsidR="002D07CB">
        <w:rPr>
          <w:rFonts w:asciiTheme="minorHAnsi" w:hAnsiTheme="minorHAnsi" w:cstheme="minorHAnsi"/>
        </w:rPr>
        <w:t>infrastructure upgrades are subject of supervision</w:t>
      </w:r>
      <w:r w:rsidR="00742526">
        <w:rPr>
          <w:rFonts w:asciiTheme="minorHAnsi" w:hAnsiTheme="minorHAnsi" w:cstheme="minorHAnsi"/>
        </w:rPr>
        <w:t xml:space="preserve"> services</w:t>
      </w:r>
      <w:r w:rsidR="002D07CB">
        <w:rPr>
          <w:rFonts w:asciiTheme="minorHAnsi" w:hAnsiTheme="minorHAnsi" w:cstheme="minorHAnsi"/>
        </w:rPr>
        <w:t>:</w:t>
      </w:r>
    </w:p>
    <w:p w14:paraId="1A35B1C7" w14:textId="579EF01F" w:rsidR="008D2C68" w:rsidRPr="003A4B63" w:rsidRDefault="008D2C68" w:rsidP="008D2C68">
      <w:pPr>
        <w:pStyle w:val="ListParagraph"/>
        <w:widowControl/>
        <w:numPr>
          <w:ilvl w:val="0"/>
          <w:numId w:val="66"/>
        </w:numPr>
        <w:overflowPunct/>
        <w:adjustRightInd/>
        <w:spacing w:line="240" w:lineRule="auto"/>
        <w:rPr>
          <w:rFonts w:asciiTheme="minorHAnsi" w:hAnsiTheme="minorHAnsi" w:cstheme="minorHAnsi"/>
          <w:szCs w:val="22"/>
        </w:rPr>
      </w:pPr>
      <w:r>
        <w:rPr>
          <w:rFonts w:asciiTheme="minorHAnsi" w:hAnsiTheme="minorHAnsi" w:cstheme="minorHAnsi"/>
          <w:szCs w:val="22"/>
        </w:rPr>
        <w:t>Re</w:t>
      </w:r>
      <w:r w:rsidR="00D764C4">
        <w:rPr>
          <w:rFonts w:asciiTheme="minorHAnsi" w:hAnsiTheme="minorHAnsi" w:cstheme="minorHAnsi"/>
          <w:szCs w:val="22"/>
        </w:rPr>
        <w:t>habilitation</w:t>
      </w:r>
      <w:r>
        <w:rPr>
          <w:rFonts w:asciiTheme="minorHAnsi" w:hAnsiTheme="minorHAnsi" w:cstheme="minorHAnsi"/>
          <w:szCs w:val="22"/>
        </w:rPr>
        <w:t xml:space="preserve"> of </w:t>
      </w:r>
      <w:r w:rsidR="0092038D">
        <w:rPr>
          <w:rFonts w:asciiTheme="minorHAnsi" w:hAnsiTheme="minorHAnsi" w:cstheme="minorHAnsi"/>
          <w:szCs w:val="22"/>
        </w:rPr>
        <w:t>2</w:t>
      </w:r>
      <w:r>
        <w:rPr>
          <w:rFonts w:asciiTheme="minorHAnsi" w:hAnsiTheme="minorHAnsi" w:cstheme="minorHAnsi"/>
          <w:szCs w:val="22"/>
        </w:rPr>
        <w:t xml:space="preserve"> </w:t>
      </w:r>
      <w:r w:rsidR="0092038D">
        <w:rPr>
          <w:rFonts w:asciiTheme="minorHAnsi" w:hAnsiTheme="minorHAnsi" w:cstheme="minorHAnsi"/>
          <w:szCs w:val="22"/>
        </w:rPr>
        <w:t>ammunition storage facilities</w:t>
      </w:r>
      <w:r w:rsidR="00530513">
        <w:rPr>
          <w:rFonts w:asciiTheme="minorHAnsi" w:hAnsiTheme="minorHAnsi" w:cstheme="minorHAnsi"/>
          <w:szCs w:val="22"/>
        </w:rPr>
        <w:t xml:space="preserve"> type M-40</w:t>
      </w:r>
      <w:r>
        <w:rPr>
          <w:rFonts w:asciiTheme="minorHAnsi" w:hAnsiTheme="minorHAnsi" w:cstheme="minorHAnsi"/>
          <w:szCs w:val="22"/>
        </w:rPr>
        <w:t xml:space="preserve"> (facilities </w:t>
      </w:r>
      <w:r w:rsidR="00530513">
        <w:rPr>
          <w:rFonts w:asciiTheme="minorHAnsi" w:hAnsiTheme="minorHAnsi" w:cstheme="minorHAnsi"/>
          <w:szCs w:val="22"/>
        </w:rPr>
        <w:t>3</w:t>
      </w:r>
      <w:r>
        <w:rPr>
          <w:rFonts w:asciiTheme="minorHAnsi" w:hAnsiTheme="minorHAnsi" w:cstheme="minorHAnsi"/>
          <w:szCs w:val="22"/>
        </w:rPr>
        <w:t xml:space="preserve"> and </w:t>
      </w:r>
      <w:r w:rsidR="00530513">
        <w:rPr>
          <w:rFonts w:asciiTheme="minorHAnsi" w:hAnsiTheme="minorHAnsi" w:cstheme="minorHAnsi"/>
          <w:szCs w:val="22"/>
        </w:rPr>
        <w:t>9</w:t>
      </w:r>
      <w:r>
        <w:rPr>
          <w:rFonts w:asciiTheme="minorHAnsi" w:hAnsiTheme="minorHAnsi" w:cstheme="minorHAnsi"/>
          <w:szCs w:val="22"/>
        </w:rPr>
        <w:t xml:space="preserve">) </w:t>
      </w:r>
      <w:r w:rsidRPr="003B59F4">
        <w:rPr>
          <w:rFonts w:asciiTheme="minorHAnsi" w:hAnsiTheme="minorHAnsi" w:cstheme="minorHAnsi"/>
          <w:szCs w:val="22"/>
        </w:rPr>
        <w:t xml:space="preserve">including </w:t>
      </w:r>
      <w:r w:rsidR="00341CC1" w:rsidRPr="00341CC1">
        <w:rPr>
          <w:rFonts w:asciiTheme="minorHAnsi" w:hAnsiTheme="minorHAnsi" w:cstheme="minorHAnsi"/>
          <w:szCs w:val="22"/>
        </w:rPr>
        <w:t>roof</w:t>
      </w:r>
      <w:r w:rsidR="00341CC1" w:rsidRPr="00341CC1">
        <w:rPr>
          <w:rFonts w:asciiTheme="minorHAnsi" w:hAnsiTheme="minorHAnsi" w:cstheme="minorHAnsi"/>
          <w:szCs w:val="22"/>
          <w:lang w:val="hr-BA"/>
        </w:rPr>
        <w:t>,</w:t>
      </w:r>
      <w:r w:rsidR="00341CC1" w:rsidRPr="00341CC1">
        <w:rPr>
          <w:rFonts w:asciiTheme="minorHAnsi" w:hAnsiTheme="minorHAnsi" w:cstheme="minorHAnsi"/>
          <w:szCs w:val="22"/>
        </w:rPr>
        <w:t xml:space="preserve"> </w:t>
      </w:r>
      <w:r w:rsidR="00341CC1" w:rsidRPr="00341CC1">
        <w:rPr>
          <w:rFonts w:asciiTheme="minorHAnsi" w:hAnsiTheme="minorHAnsi" w:cstheme="minorHAnsi"/>
          <w:szCs w:val="22"/>
          <w:lang w:val="hr-BA"/>
        </w:rPr>
        <w:t xml:space="preserve">gutters, </w:t>
      </w:r>
      <w:r w:rsidR="00341CC1" w:rsidRPr="00341CC1">
        <w:rPr>
          <w:rFonts w:asciiTheme="minorHAnsi" w:hAnsiTheme="minorHAnsi" w:cstheme="minorHAnsi"/>
          <w:szCs w:val="22"/>
        </w:rPr>
        <w:t>ceiling, walls, windows</w:t>
      </w:r>
      <w:r w:rsidR="00341CC1" w:rsidRPr="00341CC1">
        <w:rPr>
          <w:rFonts w:asciiTheme="minorHAnsi" w:hAnsiTheme="minorHAnsi" w:cstheme="minorHAnsi"/>
          <w:szCs w:val="22"/>
          <w:lang w:val="bs-Latn-BA"/>
        </w:rPr>
        <w:t xml:space="preserve">, </w:t>
      </w:r>
      <w:r w:rsidR="00341CC1" w:rsidRPr="00341CC1">
        <w:rPr>
          <w:rFonts w:asciiTheme="minorHAnsi" w:hAnsiTheme="minorHAnsi" w:cstheme="minorHAnsi"/>
          <w:szCs w:val="22"/>
          <w:lang w:val="hr-BA"/>
        </w:rPr>
        <w:t xml:space="preserve">facade, floors, </w:t>
      </w:r>
      <w:r w:rsidR="00341CC1" w:rsidRPr="00341CC1">
        <w:rPr>
          <w:rFonts w:asciiTheme="minorHAnsi" w:hAnsiTheme="minorHAnsi" w:cstheme="minorHAnsi"/>
          <w:szCs w:val="22"/>
        </w:rPr>
        <w:t>drainage systems</w:t>
      </w:r>
      <w:r w:rsidR="00341CC1" w:rsidRPr="00341CC1">
        <w:rPr>
          <w:rFonts w:asciiTheme="minorHAnsi" w:hAnsiTheme="minorHAnsi" w:cstheme="minorHAnsi"/>
          <w:szCs w:val="22"/>
          <w:lang w:val="bs-Latn-BA"/>
        </w:rPr>
        <w:t>,</w:t>
      </w:r>
      <w:r w:rsidR="00341CC1" w:rsidRPr="00341CC1">
        <w:rPr>
          <w:rFonts w:asciiTheme="minorHAnsi" w:hAnsiTheme="minorHAnsi" w:cstheme="minorHAnsi"/>
          <w:szCs w:val="22"/>
        </w:rPr>
        <w:t xml:space="preserve"> ventilation systems</w:t>
      </w:r>
      <w:r w:rsidR="00341CC1" w:rsidRPr="00341CC1">
        <w:rPr>
          <w:rFonts w:asciiTheme="minorHAnsi" w:hAnsiTheme="minorHAnsi" w:cstheme="minorHAnsi"/>
          <w:szCs w:val="22"/>
          <w:lang w:val="bs-Latn-BA"/>
        </w:rPr>
        <w:t xml:space="preserve"> and</w:t>
      </w:r>
      <w:r w:rsidR="00341CC1" w:rsidRPr="00341CC1">
        <w:rPr>
          <w:rFonts w:asciiTheme="minorHAnsi" w:hAnsiTheme="minorHAnsi" w:cstheme="minorHAnsi"/>
          <w:szCs w:val="22"/>
        </w:rPr>
        <w:t xml:space="preserve"> </w:t>
      </w:r>
      <w:r w:rsidR="00341CC1" w:rsidRPr="00341CC1">
        <w:rPr>
          <w:rFonts w:asciiTheme="minorHAnsi" w:hAnsiTheme="minorHAnsi" w:cstheme="minorHAnsi"/>
          <w:szCs w:val="22"/>
          <w:lang w:val="hr-BA"/>
        </w:rPr>
        <w:t>loading ramps</w:t>
      </w:r>
      <w:r w:rsidR="000A388C">
        <w:rPr>
          <w:rFonts w:asciiTheme="minorHAnsi" w:hAnsiTheme="minorHAnsi" w:cstheme="minorHAnsi"/>
          <w:szCs w:val="22"/>
          <w:lang w:val="hr-BA"/>
        </w:rPr>
        <w:t xml:space="preserve"> as well as</w:t>
      </w:r>
      <w:r>
        <w:rPr>
          <w:rFonts w:asciiTheme="minorHAnsi" w:hAnsiTheme="minorHAnsi" w:cstheme="minorHAnsi"/>
          <w:szCs w:val="22"/>
        </w:rPr>
        <w:t xml:space="preserve"> dismantling/ installation of </w:t>
      </w:r>
      <w:r w:rsidRPr="00E831FD">
        <w:rPr>
          <w:rFonts w:asciiTheme="minorHAnsi" w:hAnsiTheme="minorHAnsi" w:cstheme="minorHAnsi"/>
        </w:rPr>
        <w:t>video surveillance equipment</w:t>
      </w:r>
      <w:r>
        <w:rPr>
          <w:rFonts w:asciiTheme="minorHAnsi" w:hAnsiTheme="minorHAnsi" w:cstheme="minorHAnsi"/>
        </w:rPr>
        <w:t>.</w:t>
      </w:r>
      <w:r w:rsidRPr="00E831FD">
        <w:rPr>
          <w:rFonts w:asciiTheme="minorHAnsi" w:hAnsiTheme="minorHAnsi" w:cstheme="minorHAnsi"/>
        </w:rPr>
        <w:t xml:space="preserve"> </w:t>
      </w:r>
      <w:r>
        <w:rPr>
          <w:rFonts w:asciiTheme="minorHAnsi" w:hAnsiTheme="minorHAnsi" w:cstheme="minorHAnsi"/>
        </w:rPr>
        <w:t xml:space="preserve">The surface of each facility is </w:t>
      </w:r>
      <w:r w:rsidR="002637C6">
        <w:rPr>
          <w:rFonts w:asciiTheme="minorHAnsi" w:hAnsiTheme="minorHAnsi" w:cstheme="minorHAnsi"/>
        </w:rPr>
        <w:t>401</w:t>
      </w:r>
      <w:r>
        <w:rPr>
          <w:rFonts w:asciiTheme="minorHAnsi" w:hAnsiTheme="minorHAnsi" w:cstheme="minorHAnsi"/>
        </w:rPr>
        <w:t>.00 m2.</w:t>
      </w:r>
    </w:p>
    <w:p w14:paraId="13F8C119" w14:textId="3C2A5F35" w:rsidR="0092038D" w:rsidRPr="006E7990" w:rsidRDefault="0092038D" w:rsidP="0092038D">
      <w:pPr>
        <w:pStyle w:val="ListParagraph"/>
        <w:widowControl/>
        <w:numPr>
          <w:ilvl w:val="0"/>
          <w:numId w:val="66"/>
        </w:numPr>
        <w:overflowPunct/>
        <w:adjustRightInd/>
        <w:spacing w:line="240" w:lineRule="auto"/>
        <w:rPr>
          <w:rFonts w:asciiTheme="minorHAnsi" w:hAnsiTheme="minorHAnsi" w:cstheme="minorHAnsi"/>
          <w:szCs w:val="22"/>
        </w:rPr>
      </w:pPr>
      <w:r>
        <w:rPr>
          <w:rFonts w:asciiTheme="minorHAnsi" w:hAnsiTheme="minorHAnsi" w:cstheme="minorHAnsi"/>
          <w:szCs w:val="22"/>
        </w:rPr>
        <w:t xml:space="preserve">Rehabilitation of 4 earth-covered magazines (facilities 19, 20, 21 and 22) </w:t>
      </w:r>
      <w:r w:rsidRPr="003B59F4">
        <w:rPr>
          <w:rFonts w:asciiTheme="minorHAnsi" w:hAnsiTheme="minorHAnsi" w:cstheme="minorHAnsi"/>
          <w:szCs w:val="22"/>
        </w:rPr>
        <w:t>including replacement</w:t>
      </w:r>
      <w:r>
        <w:rPr>
          <w:rFonts w:asciiTheme="minorHAnsi" w:hAnsiTheme="minorHAnsi" w:cstheme="minorHAnsi"/>
          <w:szCs w:val="22"/>
        </w:rPr>
        <w:t xml:space="preserve"> of ventilation grids, installation of sheet metal cover on ventilation casings, forehead edges and shed above doors, painting of security doors, dismantling/ installation of </w:t>
      </w:r>
      <w:r w:rsidRPr="00E831FD">
        <w:rPr>
          <w:rFonts w:asciiTheme="minorHAnsi" w:hAnsiTheme="minorHAnsi" w:cstheme="minorHAnsi"/>
        </w:rPr>
        <w:t>video surveillance equipment</w:t>
      </w:r>
      <w:r>
        <w:rPr>
          <w:rFonts w:asciiTheme="minorHAnsi" w:hAnsiTheme="minorHAnsi" w:cstheme="minorHAnsi"/>
        </w:rPr>
        <w:t xml:space="preserve">, </w:t>
      </w:r>
      <w:r w:rsidR="00C0738B">
        <w:rPr>
          <w:rFonts w:asciiTheme="minorHAnsi" w:hAnsiTheme="minorHAnsi" w:cstheme="minorHAnsi"/>
        </w:rPr>
        <w:t>rehabilitation</w:t>
      </w:r>
      <w:r>
        <w:rPr>
          <w:rFonts w:asciiTheme="minorHAnsi" w:hAnsiTheme="minorHAnsi" w:cstheme="minorHAnsi"/>
        </w:rPr>
        <w:t xml:space="preserve"> of façade, painting of the walls and </w:t>
      </w:r>
      <w:r w:rsidR="00C0738B">
        <w:rPr>
          <w:rFonts w:asciiTheme="minorHAnsi" w:hAnsiTheme="minorHAnsi" w:cstheme="minorHAnsi"/>
        </w:rPr>
        <w:t>rehabilitation</w:t>
      </w:r>
      <w:r>
        <w:rPr>
          <w:rFonts w:asciiTheme="minorHAnsi" w:hAnsiTheme="minorHAnsi" w:cstheme="minorHAnsi"/>
        </w:rPr>
        <w:t xml:space="preserve"> of section walls.</w:t>
      </w:r>
      <w:r w:rsidRPr="00E831FD">
        <w:rPr>
          <w:rFonts w:asciiTheme="minorHAnsi" w:hAnsiTheme="minorHAnsi" w:cstheme="minorHAnsi"/>
        </w:rPr>
        <w:t xml:space="preserve"> </w:t>
      </w:r>
      <w:r>
        <w:rPr>
          <w:rFonts w:asciiTheme="minorHAnsi" w:hAnsiTheme="minorHAnsi" w:cstheme="minorHAnsi"/>
        </w:rPr>
        <w:t>The surface of each facility is 200.00 m2.</w:t>
      </w:r>
    </w:p>
    <w:p w14:paraId="253468BE" w14:textId="2A4B0323" w:rsidR="006E7990" w:rsidRPr="003A4B63" w:rsidRDefault="006E7990" w:rsidP="0092038D">
      <w:pPr>
        <w:pStyle w:val="ListParagraph"/>
        <w:widowControl/>
        <w:numPr>
          <w:ilvl w:val="0"/>
          <w:numId w:val="66"/>
        </w:numPr>
        <w:overflowPunct/>
        <w:adjustRightInd/>
        <w:spacing w:line="240" w:lineRule="auto"/>
        <w:rPr>
          <w:rFonts w:asciiTheme="minorHAnsi" w:hAnsiTheme="minorHAnsi" w:cstheme="minorHAnsi"/>
          <w:szCs w:val="22"/>
        </w:rPr>
      </w:pPr>
      <w:r>
        <w:rPr>
          <w:rFonts w:asciiTheme="minorHAnsi" w:hAnsiTheme="minorHAnsi" w:cstheme="minorHAnsi"/>
          <w:szCs w:val="22"/>
        </w:rPr>
        <w:t>C</w:t>
      </w:r>
      <w:r w:rsidRPr="003B59F4">
        <w:rPr>
          <w:rFonts w:asciiTheme="minorHAnsi" w:hAnsiTheme="minorHAnsi" w:cstheme="minorHAnsi"/>
          <w:szCs w:val="22"/>
        </w:rPr>
        <w:t xml:space="preserve">onstruction of support wall </w:t>
      </w:r>
      <w:r w:rsidR="00A44941">
        <w:rPr>
          <w:rFonts w:asciiTheme="minorHAnsi" w:hAnsiTheme="minorHAnsi" w:cstheme="minorHAnsi"/>
          <w:szCs w:val="22"/>
        </w:rPr>
        <w:t>behind</w:t>
      </w:r>
      <w:r w:rsidRPr="003B59F4">
        <w:rPr>
          <w:rFonts w:asciiTheme="minorHAnsi" w:hAnsiTheme="minorHAnsi" w:cstheme="minorHAnsi"/>
          <w:szCs w:val="22"/>
        </w:rPr>
        <w:t xml:space="preserve"> facility 19</w:t>
      </w:r>
      <w:r w:rsidR="00687EC0">
        <w:rPr>
          <w:rFonts w:asciiTheme="minorHAnsi" w:hAnsiTheme="minorHAnsi" w:cstheme="minorHAnsi"/>
          <w:szCs w:val="22"/>
        </w:rPr>
        <w:t>;</w:t>
      </w:r>
    </w:p>
    <w:p w14:paraId="206748E5" w14:textId="3C116B2E" w:rsidR="00190B17" w:rsidRPr="00E831FD" w:rsidRDefault="0024252E" w:rsidP="00190B17">
      <w:pPr>
        <w:pStyle w:val="ListParagraph"/>
        <w:widowControl/>
        <w:numPr>
          <w:ilvl w:val="0"/>
          <w:numId w:val="66"/>
        </w:numPr>
        <w:overflowPunct/>
        <w:adjustRightInd/>
        <w:spacing w:line="240" w:lineRule="auto"/>
        <w:rPr>
          <w:rFonts w:asciiTheme="minorHAnsi" w:hAnsiTheme="minorHAnsi" w:cstheme="minorHAnsi"/>
          <w:szCs w:val="22"/>
        </w:rPr>
      </w:pPr>
      <w:bookmarkStart w:id="0" w:name="_Hlk11486606"/>
      <w:r>
        <w:rPr>
          <w:rFonts w:asciiTheme="minorHAnsi" w:hAnsiTheme="minorHAnsi" w:cstheme="minorHAnsi"/>
          <w:szCs w:val="22"/>
        </w:rPr>
        <w:t>Rehabilitation</w:t>
      </w:r>
      <w:r w:rsidR="00190B17" w:rsidRPr="00E831FD">
        <w:rPr>
          <w:rFonts w:asciiTheme="minorHAnsi" w:hAnsiTheme="minorHAnsi" w:cstheme="minorHAnsi"/>
          <w:szCs w:val="22"/>
        </w:rPr>
        <w:t xml:space="preserve"> of boiler room </w:t>
      </w:r>
      <w:r w:rsidR="00190B17">
        <w:rPr>
          <w:rFonts w:asciiTheme="minorHAnsi" w:hAnsiTheme="minorHAnsi" w:cstheme="minorHAnsi"/>
          <w:szCs w:val="22"/>
        </w:rPr>
        <w:t>(surface of 50.00 m2)</w:t>
      </w:r>
      <w:r w:rsidR="00190B17" w:rsidRPr="00E831FD">
        <w:rPr>
          <w:rFonts w:asciiTheme="minorHAnsi" w:hAnsiTheme="minorHAnsi" w:cstheme="minorHAnsi"/>
          <w:szCs w:val="22"/>
        </w:rPr>
        <w:t xml:space="preserve"> and heating system </w:t>
      </w:r>
      <w:r w:rsidR="00190B17">
        <w:rPr>
          <w:rFonts w:asciiTheme="minorHAnsi" w:hAnsiTheme="minorHAnsi" w:cstheme="minorHAnsi"/>
          <w:szCs w:val="22"/>
        </w:rPr>
        <w:t>which will provide heating to administration facility and guard facility (total surface of these two facilities is 792.00 m2). New boiler is pellet based</w:t>
      </w:r>
      <w:r w:rsidR="00190B17" w:rsidRPr="00E831FD">
        <w:rPr>
          <w:rFonts w:asciiTheme="minorHAnsi" w:hAnsiTheme="minorHAnsi" w:cstheme="minorHAnsi"/>
          <w:szCs w:val="22"/>
        </w:rPr>
        <w:t>;</w:t>
      </w:r>
    </w:p>
    <w:p w14:paraId="356429F8" w14:textId="2F973C7B" w:rsidR="00190B17" w:rsidRDefault="00190B17" w:rsidP="00190B17">
      <w:pPr>
        <w:pStyle w:val="ListParagraph"/>
        <w:widowControl/>
        <w:numPr>
          <w:ilvl w:val="0"/>
          <w:numId w:val="66"/>
        </w:numPr>
        <w:overflowPunct/>
        <w:adjustRightInd/>
        <w:spacing w:line="240" w:lineRule="auto"/>
        <w:rPr>
          <w:rFonts w:asciiTheme="minorHAnsi" w:hAnsiTheme="minorHAnsi" w:cstheme="minorHAnsi"/>
          <w:szCs w:val="22"/>
        </w:rPr>
      </w:pPr>
      <w:r w:rsidRPr="00E831FD">
        <w:rPr>
          <w:rFonts w:asciiTheme="minorHAnsi" w:hAnsiTheme="minorHAnsi" w:cstheme="minorHAnsi"/>
          <w:szCs w:val="22"/>
        </w:rPr>
        <w:t xml:space="preserve">Construction of new entry gate guard facility </w:t>
      </w:r>
      <w:r w:rsidR="00E46EF7">
        <w:rPr>
          <w:rFonts w:asciiTheme="minorHAnsi" w:hAnsiTheme="minorHAnsi" w:cstheme="minorHAnsi"/>
          <w:szCs w:val="22"/>
        </w:rPr>
        <w:t xml:space="preserve">(surface of 20.00 m2) </w:t>
      </w:r>
      <w:r w:rsidRPr="00E831FD">
        <w:rPr>
          <w:rFonts w:asciiTheme="minorHAnsi" w:hAnsiTheme="minorHAnsi" w:cstheme="minorHAnsi"/>
          <w:szCs w:val="22"/>
        </w:rPr>
        <w:t xml:space="preserve">including demolition of existing entry gate guard </w:t>
      </w:r>
      <w:r>
        <w:rPr>
          <w:rFonts w:asciiTheme="minorHAnsi" w:hAnsiTheme="minorHAnsi" w:cstheme="minorHAnsi"/>
          <w:szCs w:val="22"/>
        </w:rPr>
        <w:t>facility;</w:t>
      </w:r>
    </w:p>
    <w:p w14:paraId="5B7224F7" w14:textId="77777777" w:rsidR="00E31A4C" w:rsidRDefault="00E31A4C" w:rsidP="00892F17">
      <w:pPr>
        <w:rPr>
          <w:rFonts w:asciiTheme="minorHAnsi" w:hAnsiTheme="minorHAnsi" w:cstheme="minorHAnsi"/>
        </w:rPr>
      </w:pPr>
    </w:p>
    <w:p w14:paraId="35916648" w14:textId="1D7333B0" w:rsidR="007C1CE1" w:rsidRPr="002D0567" w:rsidRDefault="00E31A4C" w:rsidP="007C1CE1">
      <w:pPr>
        <w:rPr>
          <w:rFonts w:cs="Times New Roman"/>
        </w:rPr>
      </w:pPr>
      <w:r>
        <w:rPr>
          <w:rFonts w:asciiTheme="minorHAnsi" w:hAnsiTheme="minorHAnsi" w:cstheme="minorHAnsi"/>
        </w:rPr>
        <w:t xml:space="preserve">Main Project Design and </w:t>
      </w:r>
      <w:r w:rsidR="003738D8" w:rsidRPr="003738D8">
        <w:rPr>
          <w:rFonts w:asciiTheme="minorHAnsi" w:hAnsiTheme="minorHAnsi" w:cstheme="minorHAnsi"/>
        </w:rPr>
        <w:t xml:space="preserve">General and Technical Conditions for Works within Ammunition Storage Sites </w:t>
      </w:r>
      <w:r w:rsidR="0098422B">
        <w:rPr>
          <w:rFonts w:asciiTheme="minorHAnsi" w:hAnsiTheme="minorHAnsi" w:cstheme="minorHAnsi"/>
        </w:rPr>
        <w:t xml:space="preserve">are </w:t>
      </w:r>
      <w:r w:rsidR="003738D8" w:rsidRPr="003738D8">
        <w:rPr>
          <w:rFonts w:asciiTheme="minorHAnsi" w:hAnsiTheme="minorHAnsi" w:cstheme="minorHAnsi"/>
        </w:rPr>
        <w:t>provided at the following link:</w:t>
      </w:r>
      <w:r>
        <w:rPr>
          <w:rFonts w:asciiTheme="minorHAnsi" w:hAnsiTheme="minorHAnsi" w:cstheme="minorHAnsi"/>
        </w:rPr>
        <w:t xml:space="preserve"> </w:t>
      </w:r>
      <w:hyperlink r:id="rId15" w:history="1">
        <w:r w:rsidR="007C1CE1" w:rsidRPr="002D0567">
          <w:rPr>
            <w:rStyle w:val="Hyperlink"/>
          </w:rPr>
          <w:t>http://documents.undp.ba/procurement/BIH-RFQ-137-19.zip</w:t>
        </w:r>
      </w:hyperlink>
    </w:p>
    <w:bookmarkEnd w:id="0"/>
    <w:p w14:paraId="4076B0A0" w14:textId="77777777" w:rsidR="00190B17" w:rsidRPr="00190B17" w:rsidRDefault="00190B17" w:rsidP="00190B17">
      <w:pPr>
        <w:rPr>
          <w:rFonts w:asciiTheme="minorHAnsi" w:hAnsiTheme="minorHAnsi" w:cstheme="minorHAnsi"/>
        </w:rPr>
      </w:pPr>
    </w:p>
    <w:p w14:paraId="3EE4C4DE" w14:textId="0349A13A" w:rsidR="00E600DD" w:rsidRPr="005851C4" w:rsidRDefault="00E600DD" w:rsidP="00E600DD">
      <w:pPr>
        <w:contextualSpacing/>
        <w:rPr>
          <w:rFonts w:asciiTheme="minorHAnsi" w:hAnsiTheme="minorHAnsi" w:cstheme="minorHAnsi"/>
        </w:rPr>
      </w:pPr>
      <w:r w:rsidRPr="005851C4">
        <w:rPr>
          <w:rFonts w:asciiTheme="minorHAnsi" w:hAnsiTheme="minorHAnsi" w:cstheme="minorHAnsi"/>
        </w:rPr>
        <w:t>To fulfill and conduct supervision of the works, the following activities shall be carried out:</w:t>
      </w:r>
    </w:p>
    <w:p w14:paraId="38A9F746" w14:textId="77777777" w:rsidR="00094EC3" w:rsidRDefault="00094EC3" w:rsidP="00E600DD">
      <w:pPr>
        <w:rPr>
          <w:rFonts w:asciiTheme="minorHAnsi" w:hAnsiTheme="minorHAnsi" w:cstheme="minorHAnsi"/>
          <w:b/>
          <w:u w:val="single"/>
        </w:rPr>
      </w:pPr>
    </w:p>
    <w:p w14:paraId="54EE5F5C" w14:textId="44B396B8" w:rsidR="00E600DD" w:rsidRPr="005851C4" w:rsidRDefault="00E600DD" w:rsidP="00E600DD">
      <w:pPr>
        <w:rPr>
          <w:rFonts w:asciiTheme="minorHAnsi" w:hAnsiTheme="minorHAnsi" w:cstheme="minorHAnsi"/>
          <w:b/>
          <w:u w:val="single"/>
        </w:rPr>
      </w:pPr>
      <w:r w:rsidRPr="005851C4">
        <w:rPr>
          <w:rFonts w:asciiTheme="minorHAnsi" w:hAnsiTheme="minorHAnsi" w:cstheme="minorHAnsi"/>
          <w:b/>
          <w:u w:val="single"/>
        </w:rPr>
        <w:t>Preparatory activities</w:t>
      </w:r>
      <w:r>
        <w:rPr>
          <w:rFonts w:asciiTheme="minorHAnsi" w:hAnsiTheme="minorHAnsi" w:cstheme="minorHAnsi"/>
          <w:b/>
          <w:u w:val="single"/>
        </w:rPr>
        <w:t>:</w:t>
      </w:r>
    </w:p>
    <w:p w14:paraId="73787310" w14:textId="77777777" w:rsidR="00E600DD" w:rsidRPr="005851C4" w:rsidRDefault="00E600DD" w:rsidP="00E600DD">
      <w:pPr>
        <w:pStyle w:val="ListParagraph"/>
        <w:widowControl/>
        <w:numPr>
          <w:ilvl w:val="0"/>
          <w:numId w:val="66"/>
        </w:numPr>
        <w:overflowPunct/>
        <w:adjustRightInd/>
        <w:spacing w:line="240" w:lineRule="auto"/>
        <w:rPr>
          <w:rFonts w:asciiTheme="minorHAnsi" w:hAnsiTheme="minorHAnsi" w:cstheme="minorHAnsi"/>
          <w:szCs w:val="22"/>
        </w:rPr>
      </w:pPr>
      <w:r w:rsidRPr="005851C4">
        <w:rPr>
          <w:rFonts w:asciiTheme="minorHAnsi" w:hAnsiTheme="minorHAnsi" w:cstheme="minorHAnsi"/>
          <w:szCs w:val="22"/>
        </w:rPr>
        <w:t>Audit of the Bill of Quantities, Contract document with General Terms and Conditions for Works in terms of their completeness,</w:t>
      </w:r>
    </w:p>
    <w:p w14:paraId="6EE31A21" w14:textId="5C5958FF" w:rsidR="00E600DD" w:rsidRPr="005851C4" w:rsidRDefault="00E600DD" w:rsidP="00E600DD">
      <w:pPr>
        <w:pStyle w:val="ListParagraph"/>
        <w:widowControl/>
        <w:numPr>
          <w:ilvl w:val="0"/>
          <w:numId w:val="66"/>
        </w:numPr>
        <w:overflowPunct/>
        <w:adjustRightInd/>
        <w:spacing w:line="240" w:lineRule="auto"/>
        <w:rPr>
          <w:rFonts w:asciiTheme="minorHAnsi" w:hAnsiTheme="minorHAnsi" w:cstheme="minorHAnsi"/>
          <w:szCs w:val="22"/>
        </w:rPr>
      </w:pPr>
      <w:r w:rsidRPr="005851C4">
        <w:rPr>
          <w:rFonts w:asciiTheme="minorHAnsi" w:hAnsiTheme="minorHAnsi" w:cstheme="minorHAnsi"/>
          <w:szCs w:val="22"/>
        </w:rPr>
        <w:t>Survey of the facilities with the Investor and the Contractor</w:t>
      </w:r>
      <w:r w:rsidR="00817AF8">
        <w:rPr>
          <w:rFonts w:asciiTheme="minorHAnsi" w:hAnsiTheme="minorHAnsi" w:cstheme="minorHAnsi"/>
          <w:szCs w:val="22"/>
        </w:rPr>
        <w:t>(s)</w:t>
      </w:r>
      <w:r w:rsidRPr="005851C4">
        <w:rPr>
          <w:rFonts w:asciiTheme="minorHAnsi" w:hAnsiTheme="minorHAnsi" w:cstheme="minorHAnsi"/>
          <w:szCs w:val="22"/>
        </w:rPr>
        <w:t>.</w:t>
      </w:r>
    </w:p>
    <w:p w14:paraId="196E64CB" w14:textId="77777777" w:rsidR="00E600DD" w:rsidRPr="002B14F2" w:rsidRDefault="00E600DD" w:rsidP="00E600DD">
      <w:pPr>
        <w:ind w:left="792"/>
        <w:contextualSpacing/>
      </w:pPr>
    </w:p>
    <w:p w14:paraId="3B1D7C83" w14:textId="1223965B" w:rsidR="00E600DD" w:rsidRPr="005851C4" w:rsidRDefault="00E600DD" w:rsidP="00E600DD">
      <w:pPr>
        <w:rPr>
          <w:rFonts w:asciiTheme="minorHAnsi" w:hAnsiTheme="minorHAnsi" w:cstheme="minorHAnsi"/>
          <w:b/>
          <w:u w:val="single"/>
        </w:rPr>
      </w:pPr>
      <w:r w:rsidRPr="005851C4">
        <w:rPr>
          <w:rFonts w:asciiTheme="minorHAnsi" w:hAnsiTheme="minorHAnsi" w:cstheme="minorHAnsi"/>
          <w:b/>
          <w:u w:val="single"/>
        </w:rPr>
        <w:t xml:space="preserve">Supervision </w:t>
      </w:r>
      <w:r w:rsidR="00E12453">
        <w:rPr>
          <w:rFonts w:asciiTheme="minorHAnsi" w:hAnsiTheme="minorHAnsi" w:cstheme="minorHAnsi"/>
          <w:b/>
          <w:u w:val="single"/>
        </w:rPr>
        <w:t>of</w:t>
      </w:r>
      <w:r w:rsidRPr="005851C4">
        <w:rPr>
          <w:rFonts w:asciiTheme="minorHAnsi" w:hAnsiTheme="minorHAnsi" w:cstheme="minorHAnsi"/>
          <w:b/>
          <w:u w:val="single"/>
        </w:rPr>
        <w:t xml:space="preserve"> </w:t>
      </w:r>
      <w:r w:rsidR="008525BF">
        <w:rPr>
          <w:rFonts w:asciiTheme="minorHAnsi" w:hAnsiTheme="minorHAnsi" w:cstheme="minorHAnsi"/>
          <w:b/>
          <w:u w:val="single"/>
        </w:rPr>
        <w:t>r</w:t>
      </w:r>
      <w:r w:rsidR="008525BF" w:rsidRPr="008525BF">
        <w:rPr>
          <w:rFonts w:asciiTheme="minorHAnsi" w:hAnsiTheme="minorHAnsi" w:cstheme="minorHAnsi"/>
          <w:b/>
          <w:u w:val="single"/>
        </w:rPr>
        <w:t>ehabilitation</w:t>
      </w:r>
      <w:r w:rsidRPr="005851C4">
        <w:rPr>
          <w:rFonts w:asciiTheme="minorHAnsi" w:hAnsiTheme="minorHAnsi" w:cstheme="minorHAnsi"/>
          <w:b/>
          <w:u w:val="single"/>
        </w:rPr>
        <w:t xml:space="preserve"> works</w:t>
      </w:r>
      <w:r>
        <w:rPr>
          <w:rFonts w:asciiTheme="minorHAnsi" w:hAnsiTheme="minorHAnsi" w:cstheme="minorHAnsi"/>
          <w:b/>
          <w:u w:val="single"/>
        </w:rPr>
        <w:t>:</w:t>
      </w:r>
    </w:p>
    <w:p w14:paraId="7CA76411" w14:textId="77777777" w:rsidR="00E600DD" w:rsidRPr="002B14F2" w:rsidRDefault="00E600DD" w:rsidP="00E600DD">
      <w:pPr>
        <w:pStyle w:val="ListParagraph"/>
        <w:widowControl/>
        <w:numPr>
          <w:ilvl w:val="0"/>
          <w:numId w:val="68"/>
        </w:numPr>
        <w:overflowPunct/>
        <w:adjustRightInd/>
        <w:spacing w:line="240" w:lineRule="auto"/>
        <w:jc w:val="left"/>
        <w:rPr>
          <w:vanish/>
        </w:rPr>
      </w:pPr>
    </w:p>
    <w:p w14:paraId="3CB6DCEF" w14:textId="77777777" w:rsidR="00E600DD" w:rsidRPr="002B14F2" w:rsidRDefault="00E600DD" w:rsidP="00E600DD">
      <w:pPr>
        <w:pStyle w:val="ListParagraph"/>
        <w:widowControl/>
        <w:numPr>
          <w:ilvl w:val="0"/>
          <w:numId w:val="68"/>
        </w:numPr>
        <w:overflowPunct/>
        <w:adjustRightInd/>
        <w:spacing w:line="240" w:lineRule="auto"/>
        <w:jc w:val="left"/>
        <w:rPr>
          <w:vanish/>
        </w:rPr>
      </w:pPr>
    </w:p>
    <w:p w14:paraId="4E4680EF" w14:textId="6C5796E7" w:rsidR="00E600DD" w:rsidRPr="005851C4" w:rsidRDefault="00E600DD" w:rsidP="00E600DD">
      <w:pPr>
        <w:pStyle w:val="ListParagraph"/>
        <w:widowControl/>
        <w:numPr>
          <w:ilvl w:val="0"/>
          <w:numId w:val="66"/>
        </w:numPr>
        <w:overflowPunct/>
        <w:adjustRightInd/>
        <w:spacing w:line="240" w:lineRule="auto"/>
        <w:rPr>
          <w:rFonts w:asciiTheme="minorHAnsi" w:hAnsiTheme="minorHAnsi" w:cstheme="minorHAnsi"/>
          <w:szCs w:val="22"/>
        </w:rPr>
      </w:pPr>
      <w:r w:rsidRPr="005851C4">
        <w:rPr>
          <w:rFonts w:asciiTheme="minorHAnsi" w:hAnsiTheme="minorHAnsi" w:cstheme="minorHAnsi"/>
          <w:szCs w:val="22"/>
        </w:rPr>
        <w:t>Technical consulting with the Contractor</w:t>
      </w:r>
      <w:r w:rsidR="00817AF8">
        <w:rPr>
          <w:rFonts w:asciiTheme="minorHAnsi" w:hAnsiTheme="minorHAnsi" w:cstheme="minorHAnsi"/>
          <w:szCs w:val="22"/>
        </w:rPr>
        <w:t>(s)</w:t>
      </w:r>
      <w:r w:rsidRPr="005851C4">
        <w:rPr>
          <w:rFonts w:asciiTheme="minorHAnsi" w:hAnsiTheme="minorHAnsi" w:cstheme="minorHAnsi"/>
          <w:szCs w:val="22"/>
        </w:rPr>
        <w:t xml:space="preserve"> and the Investor,</w:t>
      </w:r>
    </w:p>
    <w:p w14:paraId="01CD2EF0" w14:textId="77777777" w:rsidR="00E600DD" w:rsidRPr="005851C4" w:rsidRDefault="00E600DD" w:rsidP="00E600DD">
      <w:pPr>
        <w:pStyle w:val="ListParagraph"/>
        <w:widowControl/>
        <w:numPr>
          <w:ilvl w:val="0"/>
          <w:numId w:val="66"/>
        </w:numPr>
        <w:overflowPunct/>
        <w:adjustRightInd/>
        <w:spacing w:line="240" w:lineRule="auto"/>
        <w:rPr>
          <w:rFonts w:asciiTheme="minorHAnsi" w:hAnsiTheme="minorHAnsi" w:cstheme="minorHAnsi"/>
          <w:szCs w:val="22"/>
        </w:rPr>
      </w:pPr>
      <w:r w:rsidRPr="005851C4">
        <w:rPr>
          <w:rFonts w:asciiTheme="minorHAnsi" w:hAnsiTheme="minorHAnsi" w:cstheme="minorHAnsi"/>
          <w:szCs w:val="22"/>
        </w:rPr>
        <w:t>Supervision of regular execution of works in accordance with the construction standards, as well as written instructions and regulations,</w:t>
      </w:r>
    </w:p>
    <w:p w14:paraId="378E660F" w14:textId="684CDF20" w:rsidR="00E600DD" w:rsidRPr="005851C4" w:rsidRDefault="00E600DD" w:rsidP="00E600DD">
      <w:pPr>
        <w:pStyle w:val="ListParagraph"/>
        <w:widowControl/>
        <w:numPr>
          <w:ilvl w:val="0"/>
          <w:numId w:val="66"/>
        </w:numPr>
        <w:overflowPunct/>
        <w:adjustRightInd/>
        <w:spacing w:line="240" w:lineRule="auto"/>
        <w:rPr>
          <w:rFonts w:asciiTheme="minorHAnsi" w:hAnsiTheme="minorHAnsi" w:cstheme="minorHAnsi"/>
          <w:szCs w:val="22"/>
        </w:rPr>
      </w:pPr>
      <w:r w:rsidRPr="005851C4">
        <w:rPr>
          <w:rFonts w:asciiTheme="minorHAnsi" w:hAnsiTheme="minorHAnsi" w:cstheme="minorHAnsi"/>
          <w:szCs w:val="22"/>
        </w:rPr>
        <w:t>Control of fulfillment of certain requirements giving instructions to the Contractor</w:t>
      </w:r>
      <w:r w:rsidR="006B54A0">
        <w:rPr>
          <w:rFonts w:asciiTheme="minorHAnsi" w:hAnsiTheme="minorHAnsi" w:cstheme="minorHAnsi"/>
          <w:szCs w:val="22"/>
        </w:rPr>
        <w:t>(s)</w:t>
      </w:r>
      <w:r w:rsidRPr="005851C4">
        <w:rPr>
          <w:rFonts w:asciiTheme="minorHAnsi" w:hAnsiTheme="minorHAnsi" w:cstheme="minorHAnsi"/>
          <w:szCs w:val="22"/>
        </w:rPr>
        <w:t>,</w:t>
      </w:r>
    </w:p>
    <w:p w14:paraId="6CEE221E" w14:textId="6B3AC3E7" w:rsidR="00E600DD" w:rsidRPr="005851C4" w:rsidRDefault="00E600DD" w:rsidP="00E600DD">
      <w:pPr>
        <w:pStyle w:val="ListParagraph"/>
        <w:widowControl/>
        <w:numPr>
          <w:ilvl w:val="0"/>
          <w:numId w:val="66"/>
        </w:numPr>
        <w:overflowPunct/>
        <w:adjustRightInd/>
        <w:spacing w:line="240" w:lineRule="auto"/>
        <w:rPr>
          <w:rFonts w:asciiTheme="minorHAnsi" w:hAnsiTheme="minorHAnsi" w:cstheme="minorHAnsi"/>
          <w:szCs w:val="22"/>
        </w:rPr>
      </w:pPr>
      <w:r w:rsidRPr="005851C4">
        <w:rPr>
          <w:rFonts w:asciiTheme="minorHAnsi" w:hAnsiTheme="minorHAnsi" w:cstheme="minorHAnsi"/>
          <w:szCs w:val="22"/>
        </w:rPr>
        <w:t>Pointing out to any violations of construction regulations by responsible Contractor</w:t>
      </w:r>
      <w:r w:rsidR="006B54A0">
        <w:rPr>
          <w:rFonts w:asciiTheme="minorHAnsi" w:hAnsiTheme="minorHAnsi" w:cstheme="minorHAnsi"/>
          <w:szCs w:val="22"/>
        </w:rPr>
        <w:t>(s)</w:t>
      </w:r>
      <w:r w:rsidRPr="005851C4">
        <w:rPr>
          <w:rFonts w:asciiTheme="minorHAnsi" w:hAnsiTheme="minorHAnsi" w:cstheme="minorHAnsi"/>
          <w:szCs w:val="22"/>
        </w:rPr>
        <w:t xml:space="preserve"> and the Contractor’s experts, especially when failing to comply with safety-at-work regulations, </w:t>
      </w:r>
      <w:r w:rsidR="00683482">
        <w:rPr>
          <w:rFonts w:asciiTheme="minorHAnsi" w:hAnsiTheme="minorHAnsi" w:cstheme="minorHAnsi"/>
          <w:szCs w:val="22"/>
        </w:rPr>
        <w:t>fire-protection regulations</w:t>
      </w:r>
      <w:r w:rsidR="007B651B">
        <w:rPr>
          <w:rFonts w:asciiTheme="minorHAnsi" w:hAnsiTheme="minorHAnsi" w:cstheme="minorHAnsi"/>
          <w:szCs w:val="22"/>
        </w:rPr>
        <w:t xml:space="preserve"> as well as General and Technical Conditions </w:t>
      </w:r>
      <w:r w:rsidR="00507958" w:rsidRPr="008325B2">
        <w:rPr>
          <w:rFonts w:asciiTheme="minorHAnsi" w:hAnsiTheme="minorHAnsi" w:cstheme="minorHAnsi"/>
          <w:szCs w:val="22"/>
          <w:lang w:val="en-GB" w:eastAsia="it-IT"/>
        </w:rPr>
        <w:t>for Works within Ammunition Storage Sites</w:t>
      </w:r>
      <w:r w:rsidRPr="005851C4">
        <w:rPr>
          <w:rFonts w:asciiTheme="minorHAnsi" w:hAnsiTheme="minorHAnsi" w:cstheme="minorHAnsi"/>
          <w:szCs w:val="22"/>
        </w:rPr>
        <w:t>,</w:t>
      </w:r>
    </w:p>
    <w:p w14:paraId="069FD37C" w14:textId="77777777" w:rsidR="00E600DD" w:rsidRPr="005851C4" w:rsidRDefault="00E600DD" w:rsidP="00E600DD">
      <w:pPr>
        <w:pStyle w:val="ListParagraph"/>
        <w:widowControl/>
        <w:numPr>
          <w:ilvl w:val="0"/>
          <w:numId w:val="66"/>
        </w:numPr>
        <w:overflowPunct/>
        <w:adjustRightInd/>
        <w:spacing w:line="240" w:lineRule="auto"/>
        <w:rPr>
          <w:rFonts w:asciiTheme="minorHAnsi" w:hAnsiTheme="minorHAnsi" w:cstheme="minorHAnsi"/>
          <w:szCs w:val="22"/>
        </w:rPr>
      </w:pPr>
      <w:r w:rsidRPr="005851C4">
        <w:rPr>
          <w:rFonts w:asciiTheme="minorHAnsi" w:hAnsiTheme="minorHAnsi" w:cstheme="minorHAnsi"/>
          <w:szCs w:val="22"/>
        </w:rPr>
        <w:t>Pointing out severe defects, danger of delays in the form of written notification to UNDP’s Contract Administrator, with a request for further instructions,</w:t>
      </w:r>
    </w:p>
    <w:p w14:paraId="3C80F5D1" w14:textId="7CF12D6A" w:rsidR="00E600DD" w:rsidRPr="005851C4" w:rsidRDefault="00E600DD" w:rsidP="00E600DD">
      <w:pPr>
        <w:pStyle w:val="ListParagraph"/>
        <w:widowControl/>
        <w:numPr>
          <w:ilvl w:val="0"/>
          <w:numId w:val="66"/>
        </w:numPr>
        <w:overflowPunct/>
        <w:adjustRightInd/>
        <w:spacing w:line="240" w:lineRule="auto"/>
        <w:rPr>
          <w:rFonts w:asciiTheme="minorHAnsi" w:hAnsiTheme="minorHAnsi" w:cstheme="minorHAnsi"/>
          <w:szCs w:val="22"/>
        </w:rPr>
      </w:pPr>
      <w:r w:rsidRPr="005851C4">
        <w:rPr>
          <w:rFonts w:asciiTheme="minorHAnsi" w:hAnsiTheme="minorHAnsi" w:cstheme="minorHAnsi"/>
          <w:szCs w:val="22"/>
        </w:rPr>
        <w:t>Providing to the UNDP proposals about the necessary removal of unsuitable representatives of the Contractor</w:t>
      </w:r>
      <w:r w:rsidR="006B54A0">
        <w:rPr>
          <w:rFonts w:asciiTheme="minorHAnsi" w:hAnsiTheme="minorHAnsi" w:cstheme="minorHAnsi"/>
          <w:szCs w:val="22"/>
        </w:rPr>
        <w:t>(s)</w:t>
      </w:r>
      <w:r w:rsidRPr="005851C4">
        <w:rPr>
          <w:rFonts w:asciiTheme="minorHAnsi" w:hAnsiTheme="minorHAnsi" w:cstheme="minorHAnsi"/>
          <w:szCs w:val="22"/>
        </w:rPr>
        <w:t>,</w:t>
      </w:r>
    </w:p>
    <w:p w14:paraId="3A632E7D" w14:textId="77777777" w:rsidR="00E600DD" w:rsidRPr="005851C4" w:rsidRDefault="00E600DD" w:rsidP="00E600DD">
      <w:pPr>
        <w:pStyle w:val="ListParagraph"/>
        <w:widowControl/>
        <w:numPr>
          <w:ilvl w:val="0"/>
          <w:numId w:val="66"/>
        </w:numPr>
        <w:overflowPunct/>
        <w:adjustRightInd/>
        <w:spacing w:line="240" w:lineRule="auto"/>
        <w:rPr>
          <w:rFonts w:asciiTheme="minorHAnsi" w:hAnsiTheme="minorHAnsi" w:cstheme="minorHAnsi"/>
          <w:szCs w:val="22"/>
        </w:rPr>
      </w:pPr>
      <w:r w:rsidRPr="005851C4">
        <w:rPr>
          <w:rFonts w:asciiTheme="minorHAnsi" w:hAnsiTheme="minorHAnsi" w:cstheme="minorHAnsi"/>
          <w:szCs w:val="22"/>
        </w:rPr>
        <w:t>Control of development and implementation of the construction time schedule plan, supervision of construction deadlines,</w:t>
      </w:r>
    </w:p>
    <w:p w14:paraId="09FB49E7" w14:textId="72AF0F34" w:rsidR="00E600DD" w:rsidRPr="005851C4" w:rsidRDefault="00E600DD" w:rsidP="00E600DD">
      <w:pPr>
        <w:pStyle w:val="ListParagraph"/>
        <w:widowControl/>
        <w:numPr>
          <w:ilvl w:val="0"/>
          <w:numId w:val="66"/>
        </w:numPr>
        <w:overflowPunct/>
        <w:adjustRightInd/>
        <w:spacing w:line="240" w:lineRule="auto"/>
        <w:rPr>
          <w:rFonts w:asciiTheme="minorHAnsi" w:hAnsiTheme="minorHAnsi" w:cstheme="minorHAnsi"/>
          <w:szCs w:val="22"/>
        </w:rPr>
      </w:pPr>
      <w:r w:rsidRPr="005851C4">
        <w:rPr>
          <w:rFonts w:asciiTheme="minorHAnsi" w:hAnsiTheme="minorHAnsi" w:cstheme="minorHAnsi"/>
          <w:szCs w:val="22"/>
        </w:rPr>
        <w:t>Should the Contractor be responsible for the delay, a proposal to the UNDP on defining a new deadline for completion of the Contract and notification of occurrence of contractual penalties,</w:t>
      </w:r>
    </w:p>
    <w:p w14:paraId="084EEA41" w14:textId="77777777" w:rsidR="00E600DD" w:rsidRPr="005851C4" w:rsidRDefault="00E600DD" w:rsidP="00E600DD">
      <w:pPr>
        <w:pStyle w:val="ListParagraph"/>
        <w:widowControl/>
        <w:numPr>
          <w:ilvl w:val="0"/>
          <w:numId w:val="66"/>
        </w:numPr>
        <w:overflowPunct/>
        <w:adjustRightInd/>
        <w:spacing w:line="240" w:lineRule="auto"/>
        <w:rPr>
          <w:rFonts w:asciiTheme="minorHAnsi" w:hAnsiTheme="minorHAnsi" w:cstheme="minorHAnsi"/>
          <w:szCs w:val="22"/>
        </w:rPr>
      </w:pPr>
      <w:r w:rsidRPr="005851C4">
        <w:rPr>
          <w:rFonts w:asciiTheme="minorHAnsi" w:hAnsiTheme="minorHAnsi" w:cstheme="minorHAnsi"/>
          <w:szCs w:val="22"/>
        </w:rPr>
        <w:lastRenderedPageBreak/>
        <w:t>Inspection of the delivered construction material, construction elements concerning their completeness and compliance with contractual requirements (required standards, compliance with offered factory products, certificates of compliance, etc.),</w:t>
      </w:r>
    </w:p>
    <w:p w14:paraId="567D7017" w14:textId="77777777" w:rsidR="00E600DD" w:rsidRPr="005851C4" w:rsidRDefault="00E600DD" w:rsidP="00E600DD">
      <w:pPr>
        <w:pStyle w:val="ListParagraph"/>
        <w:widowControl/>
        <w:numPr>
          <w:ilvl w:val="0"/>
          <w:numId w:val="66"/>
        </w:numPr>
        <w:overflowPunct/>
        <w:adjustRightInd/>
        <w:spacing w:line="240" w:lineRule="auto"/>
        <w:rPr>
          <w:rFonts w:asciiTheme="minorHAnsi" w:hAnsiTheme="minorHAnsi" w:cstheme="minorHAnsi"/>
          <w:szCs w:val="22"/>
        </w:rPr>
      </w:pPr>
      <w:r w:rsidRPr="005851C4">
        <w:rPr>
          <w:rFonts w:asciiTheme="minorHAnsi" w:hAnsiTheme="minorHAnsi" w:cstheme="minorHAnsi"/>
          <w:szCs w:val="22"/>
        </w:rPr>
        <w:t>Preparation of conclusions necessary for calculation in accordance with the sequence of works,</w:t>
      </w:r>
    </w:p>
    <w:p w14:paraId="25421034" w14:textId="77777777" w:rsidR="00E600DD" w:rsidRPr="005851C4" w:rsidRDefault="00E600DD" w:rsidP="00E600DD">
      <w:pPr>
        <w:pStyle w:val="ListParagraph"/>
        <w:widowControl/>
        <w:numPr>
          <w:ilvl w:val="0"/>
          <w:numId w:val="66"/>
        </w:numPr>
        <w:overflowPunct/>
        <w:adjustRightInd/>
        <w:spacing w:line="240" w:lineRule="auto"/>
        <w:rPr>
          <w:rFonts w:asciiTheme="minorHAnsi" w:hAnsiTheme="minorHAnsi" w:cstheme="minorHAnsi"/>
          <w:szCs w:val="22"/>
        </w:rPr>
      </w:pPr>
      <w:r w:rsidRPr="005851C4">
        <w:rPr>
          <w:rFonts w:asciiTheme="minorHAnsi" w:hAnsiTheme="minorHAnsi" w:cstheme="minorHAnsi"/>
          <w:szCs w:val="22"/>
        </w:rPr>
        <w:t>Control of submitted accounts of units and quantities, verification of correctness of deliveries and executed works and financial control of invoices,</w:t>
      </w:r>
    </w:p>
    <w:p w14:paraId="7274594E" w14:textId="77777777" w:rsidR="00E600DD" w:rsidRPr="005851C4" w:rsidRDefault="00E600DD" w:rsidP="00E600DD">
      <w:pPr>
        <w:pStyle w:val="ListParagraph"/>
        <w:widowControl/>
        <w:numPr>
          <w:ilvl w:val="0"/>
          <w:numId w:val="66"/>
        </w:numPr>
        <w:overflowPunct/>
        <w:adjustRightInd/>
        <w:spacing w:line="240" w:lineRule="auto"/>
        <w:rPr>
          <w:rFonts w:asciiTheme="minorHAnsi" w:hAnsiTheme="minorHAnsi" w:cstheme="minorHAnsi"/>
          <w:szCs w:val="22"/>
        </w:rPr>
      </w:pPr>
      <w:r w:rsidRPr="005851C4">
        <w:rPr>
          <w:rFonts w:asciiTheme="minorHAnsi" w:hAnsiTheme="minorHAnsi" w:cstheme="minorHAnsi"/>
          <w:szCs w:val="22"/>
        </w:rPr>
        <w:t>Control of submitted certificates for final payment and for determination of the account payable,</w:t>
      </w:r>
    </w:p>
    <w:p w14:paraId="7492EAF0" w14:textId="78D73C40" w:rsidR="00E600DD" w:rsidRPr="005851C4" w:rsidRDefault="00E600DD" w:rsidP="00E600DD">
      <w:pPr>
        <w:pStyle w:val="ListParagraph"/>
        <w:widowControl/>
        <w:numPr>
          <w:ilvl w:val="0"/>
          <w:numId w:val="66"/>
        </w:numPr>
        <w:overflowPunct/>
        <w:adjustRightInd/>
        <w:spacing w:line="240" w:lineRule="auto"/>
        <w:rPr>
          <w:rFonts w:asciiTheme="minorHAnsi" w:hAnsiTheme="minorHAnsi" w:cstheme="minorHAnsi"/>
          <w:szCs w:val="22"/>
        </w:rPr>
      </w:pPr>
      <w:r w:rsidRPr="005851C4">
        <w:rPr>
          <w:rFonts w:asciiTheme="minorHAnsi" w:hAnsiTheme="minorHAnsi" w:cstheme="minorHAnsi"/>
          <w:szCs w:val="22"/>
        </w:rPr>
        <w:t>Providing expert statements on delivery and works not included in the Contract</w:t>
      </w:r>
      <w:r w:rsidR="00EE2873">
        <w:rPr>
          <w:rFonts w:asciiTheme="minorHAnsi" w:hAnsiTheme="minorHAnsi" w:cstheme="minorHAnsi"/>
          <w:szCs w:val="22"/>
        </w:rPr>
        <w:t>(s)</w:t>
      </w:r>
      <w:r w:rsidRPr="005851C4">
        <w:rPr>
          <w:rFonts w:asciiTheme="minorHAnsi" w:hAnsiTheme="minorHAnsi" w:cstheme="minorHAnsi"/>
          <w:szCs w:val="22"/>
        </w:rPr>
        <w:t>.</w:t>
      </w:r>
    </w:p>
    <w:p w14:paraId="434BDEB7" w14:textId="77777777" w:rsidR="00E600DD" w:rsidRPr="002B14F2" w:rsidRDefault="00E600DD" w:rsidP="00E600DD">
      <w:pPr>
        <w:ind w:left="792"/>
        <w:contextualSpacing/>
      </w:pPr>
    </w:p>
    <w:p w14:paraId="50ABF11D" w14:textId="77777777" w:rsidR="00E600DD" w:rsidRPr="005851C4" w:rsidRDefault="00E600DD" w:rsidP="00E600DD">
      <w:pPr>
        <w:rPr>
          <w:rFonts w:asciiTheme="minorHAnsi" w:hAnsiTheme="minorHAnsi" w:cstheme="minorHAnsi"/>
          <w:b/>
          <w:u w:val="single"/>
        </w:rPr>
      </w:pPr>
      <w:r w:rsidRPr="005851C4">
        <w:rPr>
          <w:rFonts w:asciiTheme="minorHAnsi" w:hAnsiTheme="minorHAnsi" w:cstheme="minorHAnsi"/>
          <w:b/>
          <w:u w:val="single"/>
        </w:rPr>
        <w:t>Submission of reports/</w:t>
      </w:r>
      <w:r>
        <w:rPr>
          <w:rFonts w:asciiTheme="minorHAnsi" w:hAnsiTheme="minorHAnsi" w:cstheme="minorHAnsi"/>
          <w:b/>
          <w:u w:val="single"/>
        </w:rPr>
        <w:t xml:space="preserve"> </w:t>
      </w:r>
      <w:r w:rsidRPr="005851C4">
        <w:rPr>
          <w:rFonts w:asciiTheme="minorHAnsi" w:hAnsiTheme="minorHAnsi" w:cstheme="minorHAnsi"/>
          <w:b/>
          <w:u w:val="single"/>
        </w:rPr>
        <w:t>notices</w:t>
      </w:r>
      <w:r>
        <w:rPr>
          <w:rFonts w:asciiTheme="minorHAnsi" w:hAnsiTheme="minorHAnsi" w:cstheme="minorHAnsi"/>
          <w:b/>
          <w:u w:val="single"/>
        </w:rPr>
        <w:t>:</w:t>
      </w:r>
    </w:p>
    <w:p w14:paraId="17121C43" w14:textId="77777777" w:rsidR="00E600DD" w:rsidRPr="002B14F2" w:rsidRDefault="00E600DD" w:rsidP="00E600DD">
      <w:pPr>
        <w:pStyle w:val="ListParagraph"/>
        <w:widowControl/>
        <w:numPr>
          <w:ilvl w:val="0"/>
          <w:numId w:val="69"/>
        </w:numPr>
        <w:overflowPunct/>
        <w:adjustRightInd/>
        <w:spacing w:line="240" w:lineRule="auto"/>
        <w:jc w:val="left"/>
        <w:rPr>
          <w:vanish/>
        </w:rPr>
      </w:pPr>
    </w:p>
    <w:p w14:paraId="2CD2F641" w14:textId="77777777" w:rsidR="00E600DD" w:rsidRPr="002B14F2" w:rsidRDefault="00E600DD" w:rsidP="00E600DD">
      <w:pPr>
        <w:pStyle w:val="ListParagraph"/>
        <w:widowControl/>
        <w:numPr>
          <w:ilvl w:val="0"/>
          <w:numId w:val="69"/>
        </w:numPr>
        <w:overflowPunct/>
        <w:adjustRightInd/>
        <w:spacing w:line="240" w:lineRule="auto"/>
        <w:jc w:val="left"/>
        <w:rPr>
          <w:vanish/>
        </w:rPr>
      </w:pPr>
    </w:p>
    <w:p w14:paraId="343DF321" w14:textId="77777777" w:rsidR="00E600DD" w:rsidRPr="002B14F2" w:rsidRDefault="00E600DD" w:rsidP="00E600DD">
      <w:pPr>
        <w:pStyle w:val="ListParagraph"/>
        <w:widowControl/>
        <w:numPr>
          <w:ilvl w:val="0"/>
          <w:numId w:val="69"/>
        </w:numPr>
        <w:overflowPunct/>
        <w:adjustRightInd/>
        <w:spacing w:line="240" w:lineRule="auto"/>
        <w:jc w:val="left"/>
        <w:rPr>
          <w:vanish/>
        </w:rPr>
      </w:pPr>
    </w:p>
    <w:p w14:paraId="47A518D2" w14:textId="77777777" w:rsidR="00E600DD" w:rsidRPr="005851C4" w:rsidRDefault="00E600DD" w:rsidP="00E600DD">
      <w:pPr>
        <w:pStyle w:val="ListParagraph"/>
        <w:widowControl/>
        <w:numPr>
          <w:ilvl w:val="0"/>
          <w:numId w:val="66"/>
        </w:numPr>
        <w:overflowPunct/>
        <w:adjustRightInd/>
        <w:spacing w:line="240" w:lineRule="auto"/>
        <w:rPr>
          <w:rFonts w:asciiTheme="minorHAnsi" w:hAnsiTheme="minorHAnsi" w:cstheme="minorHAnsi"/>
          <w:szCs w:val="22"/>
        </w:rPr>
      </w:pPr>
      <w:r w:rsidRPr="005851C4">
        <w:rPr>
          <w:rFonts w:asciiTheme="minorHAnsi" w:hAnsiTheme="minorHAnsi" w:cstheme="minorHAnsi"/>
          <w:szCs w:val="22"/>
        </w:rPr>
        <w:t>Keeping the necessary archive or registry of all documents within the responsibility of expert supervision,</w:t>
      </w:r>
    </w:p>
    <w:p w14:paraId="23B61658" w14:textId="77777777" w:rsidR="00E600DD" w:rsidRPr="005851C4" w:rsidRDefault="00E600DD" w:rsidP="00E600DD">
      <w:pPr>
        <w:pStyle w:val="ListParagraph"/>
        <w:widowControl/>
        <w:numPr>
          <w:ilvl w:val="0"/>
          <w:numId w:val="66"/>
        </w:numPr>
        <w:overflowPunct/>
        <w:adjustRightInd/>
        <w:spacing w:line="240" w:lineRule="auto"/>
        <w:rPr>
          <w:rFonts w:asciiTheme="minorHAnsi" w:hAnsiTheme="minorHAnsi" w:cstheme="minorHAnsi"/>
          <w:szCs w:val="22"/>
        </w:rPr>
      </w:pPr>
      <w:r w:rsidRPr="005851C4">
        <w:rPr>
          <w:rFonts w:asciiTheme="minorHAnsi" w:hAnsiTheme="minorHAnsi" w:cstheme="minorHAnsi"/>
          <w:szCs w:val="22"/>
        </w:rPr>
        <w:t>Establishing and keeping the construction log,</w:t>
      </w:r>
    </w:p>
    <w:p w14:paraId="1B83F095" w14:textId="39567E1C" w:rsidR="00E600DD" w:rsidRPr="005851C4" w:rsidRDefault="00E600DD" w:rsidP="00E600DD">
      <w:pPr>
        <w:pStyle w:val="ListParagraph"/>
        <w:widowControl/>
        <w:numPr>
          <w:ilvl w:val="0"/>
          <w:numId w:val="66"/>
        </w:numPr>
        <w:overflowPunct/>
        <w:adjustRightInd/>
        <w:spacing w:line="240" w:lineRule="auto"/>
        <w:rPr>
          <w:rFonts w:asciiTheme="minorHAnsi" w:hAnsiTheme="minorHAnsi" w:cstheme="minorHAnsi"/>
          <w:szCs w:val="22"/>
        </w:rPr>
      </w:pPr>
      <w:r w:rsidRPr="005851C4">
        <w:rPr>
          <w:rFonts w:asciiTheme="minorHAnsi" w:hAnsiTheme="minorHAnsi" w:cstheme="minorHAnsi"/>
          <w:szCs w:val="22"/>
        </w:rPr>
        <w:t>Submission of the inception report, the interim report</w:t>
      </w:r>
      <w:r w:rsidR="00100A24">
        <w:rPr>
          <w:rFonts w:asciiTheme="minorHAnsi" w:hAnsiTheme="minorHAnsi" w:cstheme="minorHAnsi"/>
          <w:szCs w:val="22"/>
        </w:rPr>
        <w:t>s</w:t>
      </w:r>
      <w:r w:rsidRPr="005851C4">
        <w:rPr>
          <w:rFonts w:asciiTheme="minorHAnsi" w:hAnsiTheme="minorHAnsi" w:cstheme="minorHAnsi"/>
          <w:szCs w:val="22"/>
        </w:rPr>
        <w:t xml:space="preserve"> and the final report to the UNDP on the execution of the planned works as well as special reports, if necessary,</w:t>
      </w:r>
    </w:p>
    <w:p w14:paraId="2FB149F7" w14:textId="624E2272" w:rsidR="00E600DD" w:rsidRPr="005851C4" w:rsidRDefault="00E600DD" w:rsidP="00E600DD">
      <w:pPr>
        <w:pStyle w:val="ListParagraph"/>
        <w:widowControl/>
        <w:numPr>
          <w:ilvl w:val="0"/>
          <w:numId w:val="66"/>
        </w:numPr>
        <w:overflowPunct/>
        <w:adjustRightInd/>
        <w:spacing w:line="240" w:lineRule="auto"/>
        <w:rPr>
          <w:rFonts w:asciiTheme="minorHAnsi" w:hAnsiTheme="minorHAnsi" w:cstheme="minorHAnsi"/>
          <w:szCs w:val="22"/>
        </w:rPr>
      </w:pPr>
      <w:r w:rsidRPr="005851C4">
        <w:rPr>
          <w:rFonts w:asciiTheme="minorHAnsi" w:hAnsiTheme="minorHAnsi" w:cstheme="minorHAnsi"/>
          <w:szCs w:val="22"/>
        </w:rPr>
        <w:t xml:space="preserve">Proper and timely notification to the UNDP of all important circumstances of the quality and quantity of works, construction that is non-compliant to the regulations and professional code, construction non-compliant to the </w:t>
      </w:r>
      <w:r w:rsidR="00DC60DA">
        <w:rPr>
          <w:rFonts w:asciiTheme="minorHAnsi" w:hAnsiTheme="minorHAnsi" w:cstheme="minorHAnsi"/>
          <w:szCs w:val="22"/>
        </w:rPr>
        <w:t xml:space="preserve">project </w:t>
      </w:r>
      <w:r w:rsidRPr="005851C4">
        <w:rPr>
          <w:rFonts w:asciiTheme="minorHAnsi" w:hAnsiTheme="minorHAnsi" w:cstheme="minorHAnsi"/>
          <w:szCs w:val="22"/>
        </w:rPr>
        <w:t>designs, delay or acceleration of construction deadlines, improper keeping of the construction log and time-book, improper invoicing in the interim and final certificates, potential occurrence or occurrence of damage, potential occurrence or occurrence of force majeure, defects of construction and other important issues and especially of the causes, quantities and need to execute unforeseen works, additional works, increase or decrease of quantity of works in relation to the contracted Bill of Quantities or the Contract Price.  Supervision service provider is not authorized to approve any unforeseen works, additional works, or increase or decrease of quantity of works.</w:t>
      </w:r>
    </w:p>
    <w:p w14:paraId="3F6F474C" w14:textId="77777777" w:rsidR="00E600DD" w:rsidRPr="002B14F2" w:rsidRDefault="00E600DD" w:rsidP="00E600DD">
      <w:pPr>
        <w:contextualSpacing/>
      </w:pPr>
    </w:p>
    <w:p w14:paraId="2B0EFBCA" w14:textId="77777777" w:rsidR="00E600DD" w:rsidRPr="005851C4" w:rsidRDefault="00E600DD" w:rsidP="00E600DD">
      <w:pPr>
        <w:rPr>
          <w:rFonts w:asciiTheme="minorHAnsi" w:hAnsiTheme="minorHAnsi" w:cstheme="minorHAnsi"/>
          <w:b/>
          <w:u w:val="single"/>
        </w:rPr>
      </w:pPr>
      <w:r w:rsidRPr="005851C4">
        <w:rPr>
          <w:rFonts w:asciiTheme="minorHAnsi" w:hAnsiTheme="minorHAnsi" w:cstheme="minorHAnsi"/>
          <w:b/>
          <w:u w:val="single"/>
        </w:rPr>
        <w:t>Handover and completion of construction works</w:t>
      </w:r>
      <w:r>
        <w:rPr>
          <w:rFonts w:asciiTheme="minorHAnsi" w:hAnsiTheme="minorHAnsi" w:cstheme="minorHAnsi"/>
          <w:b/>
          <w:u w:val="single"/>
        </w:rPr>
        <w:t>:</w:t>
      </w:r>
    </w:p>
    <w:p w14:paraId="7E302EA4" w14:textId="1B86AC7B" w:rsidR="00E600DD" w:rsidRPr="005851C4" w:rsidRDefault="00E600DD" w:rsidP="00E600DD">
      <w:pPr>
        <w:pStyle w:val="ListParagraph"/>
        <w:widowControl/>
        <w:numPr>
          <w:ilvl w:val="0"/>
          <w:numId w:val="66"/>
        </w:numPr>
        <w:overflowPunct/>
        <w:adjustRightInd/>
        <w:spacing w:line="240" w:lineRule="auto"/>
        <w:rPr>
          <w:rFonts w:asciiTheme="minorHAnsi" w:hAnsiTheme="minorHAnsi" w:cstheme="minorHAnsi"/>
          <w:szCs w:val="22"/>
        </w:rPr>
      </w:pPr>
      <w:r w:rsidRPr="005851C4">
        <w:rPr>
          <w:rFonts w:asciiTheme="minorHAnsi" w:hAnsiTheme="minorHAnsi" w:cstheme="minorHAnsi"/>
          <w:szCs w:val="22"/>
        </w:rPr>
        <w:t>Preliminary and final inspection of overall construction works, or each completed section of re</w:t>
      </w:r>
      <w:r w:rsidR="006C5DB2">
        <w:rPr>
          <w:rFonts w:asciiTheme="minorHAnsi" w:hAnsiTheme="minorHAnsi" w:cstheme="minorHAnsi"/>
          <w:szCs w:val="22"/>
        </w:rPr>
        <w:t>habilita</w:t>
      </w:r>
      <w:r w:rsidRPr="005851C4">
        <w:rPr>
          <w:rFonts w:asciiTheme="minorHAnsi" w:hAnsiTheme="minorHAnsi" w:cstheme="minorHAnsi"/>
          <w:szCs w:val="22"/>
        </w:rPr>
        <w:t>tion together with the Investor and the Contractor</w:t>
      </w:r>
      <w:r w:rsidR="001030CC">
        <w:rPr>
          <w:rFonts w:asciiTheme="minorHAnsi" w:hAnsiTheme="minorHAnsi" w:cstheme="minorHAnsi"/>
          <w:szCs w:val="22"/>
        </w:rPr>
        <w:t>(s)</w:t>
      </w:r>
      <w:r w:rsidRPr="005851C4">
        <w:rPr>
          <w:rFonts w:asciiTheme="minorHAnsi" w:hAnsiTheme="minorHAnsi" w:cstheme="minorHAnsi"/>
          <w:szCs w:val="22"/>
        </w:rPr>
        <w:t xml:space="preserve"> and preparation of minutes with the set deadlines for removal of possible deficiencies,</w:t>
      </w:r>
    </w:p>
    <w:p w14:paraId="197A4B95" w14:textId="0204C4FF" w:rsidR="00E600DD" w:rsidRPr="005851C4" w:rsidRDefault="00E600DD" w:rsidP="00E600DD">
      <w:pPr>
        <w:pStyle w:val="ListParagraph"/>
        <w:widowControl/>
        <w:numPr>
          <w:ilvl w:val="0"/>
          <w:numId w:val="66"/>
        </w:numPr>
        <w:overflowPunct/>
        <w:adjustRightInd/>
        <w:spacing w:line="240" w:lineRule="auto"/>
        <w:rPr>
          <w:rFonts w:asciiTheme="minorHAnsi" w:hAnsiTheme="minorHAnsi" w:cstheme="minorHAnsi"/>
          <w:szCs w:val="22"/>
        </w:rPr>
      </w:pPr>
      <w:r w:rsidRPr="005851C4">
        <w:rPr>
          <w:rFonts w:asciiTheme="minorHAnsi" w:hAnsiTheme="minorHAnsi" w:cstheme="minorHAnsi"/>
          <w:szCs w:val="22"/>
        </w:rPr>
        <w:t>Instructions to the operating staff based on manufacturer’s operation and maintenance manuals submitted by the Contractor</w:t>
      </w:r>
      <w:r w:rsidR="00A72062">
        <w:rPr>
          <w:rFonts w:asciiTheme="minorHAnsi" w:hAnsiTheme="minorHAnsi" w:cstheme="minorHAnsi"/>
          <w:szCs w:val="22"/>
        </w:rPr>
        <w:t>(s)</w:t>
      </w:r>
      <w:r w:rsidRPr="005851C4">
        <w:rPr>
          <w:rFonts w:asciiTheme="minorHAnsi" w:hAnsiTheme="minorHAnsi" w:cstheme="minorHAnsi"/>
          <w:szCs w:val="22"/>
        </w:rPr>
        <w:t>,</w:t>
      </w:r>
    </w:p>
    <w:p w14:paraId="03B24C4E" w14:textId="77777777" w:rsidR="00E600DD" w:rsidRPr="005851C4" w:rsidRDefault="00E600DD" w:rsidP="00E600DD">
      <w:pPr>
        <w:pStyle w:val="ListParagraph"/>
        <w:widowControl/>
        <w:numPr>
          <w:ilvl w:val="0"/>
          <w:numId w:val="66"/>
        </w:numPr>
        <w:overflowPunct/>
        <w:adjustRightInd/>
        <w:spacing w:line="240" w:lineRule="auto"/>
        <w:rPr>
          <w:rFonts w:asciiTheme="minorHAnsi" w:hAnsiTheme="minorHAnsi" w:cstheme="minorHAnsi"/>
          <w:szCs w:val="22"/>
        </w:rPr>
      </w:pPr>
      <w:r w:rsidRPr="005851C4">
        <w:rPr>
          <w:rFonts w:asciiTheme="minorHAnsi" w:hAnsiTheme="minorHAnsi" w:cstheme="minorHAnsi"/>
          <w:szCs w:val="22"/>
        </w:rPr>
        <w:t>Participation in the final inspection and handover of the reconstructed facilities.</w:t>
      </w:r>
    </w:p>
    <w:p w14:paraId="6A25F026" w14:textId="77777777" w:rsidR="00E600DD" w:rsidRPr="002B14F2" w:rsidRDefault="00E600DD" w:rsidP="00E600DD">
      <w:pPr>
        <w:contextualSpacing/>
      </w:pPr>
    </w:p>
    <w:p w14:paraId="4C7ADB43" w14:textId="77777777" w:rsidR="00E600DD" w:rsidRPr="0073043E" w:rsidRDefault="00E600DD" w:rsidP="00E600DD">
      <w:pPr>
        <w:contextualSpacing/>
        <w:rPr>
          <w:rFonts w:asciiTheme="minorHAnsi" w:eastAsia="MS Mincho" w:hAnsiTheme="minorHAnsi" w:cstheme="minorHAnsi"/>
          <w:b/>
          <w:u w:val="single"/>
        </w:rPr>
      </w:pPr>
      <w:r w:rsidRPr="0073043E">
        <w:rPr>
          <w:rFonts w:asciiTheme="minorHAnsi" w:eastAsia="MS Mincho" w:hAnsiTheme="minorHAnsi" w:cstheme="minorHAnsi"/>
          <w:b/>
          <w:u w:val="single"/>
        </w:rPr>
        <w:t>Technical Documentation:</w:t>
      </w:r>
    </w:p>
    <w:p w14:paraId="7FE84048" w14:textId="77777777" w:rsidR="00E600DD" w:rsidRPr="00DB1F4C" w:rsidRDefault="00E600DD" w:rsidP="00E600DD">
      <w:pPr>
        <w:pStyle w:val="Default"/>
        <w:contextualSpacing/>
        <w:jc w:val="both"/>
        <w:rPr>
          <w:rFonts w:asciiTheme="minorHAnsi" w:hAnsiTheme="minorHAnsi" w:cstheme="minorHAnsi"/>
          <w:sz w:val="22"/>
          <w:szCs w:val="22"/>
        </w:rPr>
      </w:pPr>
      <w:r w:rsidRPr="00DB1F4C">
        <w:rPr>
          <w:rFonts w:asciiTheme="minorHAnsi" w:hAnsiTheme="minorHAnsi" w:cstheme="minorHAnsi"/>
          <w:sz w:val="22"/>
          <w:szCs w:val="22"/>
        </w:rPr>
        <w:t>In terms of executing expert supervision, Supervision service provider should ensure and check whether the Contractor has furnished the construction site with the following:</w:t>
      </w:r>
    </w:p>
    <w:p w14:paraId="0BF70365" w14:textId="77777777" w:rsidR="00E600DD" w:rsidRPr="002B14F2" w:rsidRDefault="00E600DD" w:rsidP="00E600DD">
      <w:pPr>
        <w:pStyle w:val="Default"/>
        <w:ind w:left="720"/>
        <w:contextualSpacing/>
        <w:rPr>
          <w:rFonts w:ascii="Myriad Pro" w:hAnsi="Myriad Pro"/>
          <w:sz w:val="20"/>
          <w:szCs w:val="20"/>
        </w:rPr>
      </w:pPr>
    </w:p>
    <w:p w14:paraId="1E49E946" w14:textId="12CB79D2" w:rsidR="00E600DD" w:rsidRPr="00DB1F4C" w:rsidRDefault="00E600DD" w:rsidP="00E600DD">
      <w:pPr>
        <w:numPr>
          <w:ilvl w:val="0"/>
          <w:numId w:val="67"/>
        </w:numPr>
        <w:contextualSpacing/>
        <w:rPr>
          <w:rFonts w:asciiTheme="minorHAnsi" w:hAnsiTheme="minorHAnsi" w:cstheme="minorHAnsi"/>
        </w:rPr>
      </w:pPr>
      <w:r w:rsidRPr="00DB1F4C">
        <w:rPr>
          <w:rFonts w:asciiTheme="minorHAnsi" w:hAnsiTheme="minorHAnsi" w:cstheme="minorHAnsi"/>
        </w:rPr>
        <w:t>Construction Contract</w:t>
      </w:r>
      <w:r w:rsidR="00A72062">
        <w:rPr>
          <w:rFonts w:asciiTheme="minorHAnsi" w:hAnsiTheme="minorHAnsi" w:cstheme="minorHAnsi"/>
        </w:rPr>
        <w:t>(s)</w:t>
      </w:r>
      <w:r w:rsidRPr="00DB1F4C">
        <w:rPr>
          <w:rFonts w:asciiTheme="minorHAnsi" w:hAnsiTheme="minorHAnsi" w:cstheme="minorHAnsi"/>
        </w:rPr>
        <w:t xml:space="preserve"> (original/ copy),</w:t>
      </w:r>
    </w:p>
    <w:p w14:paraId="1486E305" w14:textId="717AB036" w:rsidR="00E600DD" w:rsidRPr="00DB1F4C" w:rsidRDefault="00E600DD" w:rsidP="00E600DD">
      <w:pPr>
        <w:numPr>
          <w:ilvl w:val="0"/>
          <w:numId w:val="67"/>
        </w:numPr>
        <w:contextualSpacing/>
        <w:rPr>
          <w:rFonts w:asciiTheme="minorHAnsi" w:hAnsiTheme="minorHAnsi" w:cstheme="minorHAnsi"/>
        </w:rPr>
      </w:pPr>
      <w:r w:rsidRPr="00DB1F4C">
        <w:rPr>
          <w:rFonts w:asciiTheme="minorHAnsi" w:hAnsiTheme="minorHAnsi" w:cstheme="minorHAnsi"/>
        </w:rPr>
        <w:t>Decision on Entry into the Court Register or Trade License of the Contractor</w:t>
      </w:r>
      <w:r w:rsidR="00A72062">
        <w:rPr>
          <w:rFonts w:asciiTheme="minorHAnsi" w:hAnsiTheme="minorHAnsi" w:cstheme="minorHAnsi"/>
        </w:rPr>
        <w:t>(s)</w:t>
      </w:r>
      <w:r w:rsidRPr="00DB1F4C">
        <w:rPr>
          <w:rFonts w:asciiTheme="minorHAnsi" w:hAnsiTheme="minorHAnsi" w:cstheme="minorHAnsi"/>
        </w:rPr>
        <w:t>,</w:t>
      </w:r>
    </w:p>
    <w:p w14:paraId="15C00053" w14:textId="77777777" w:rsidR="00E600DD" w:rsidRPr="00DB1F4C" w:rsidRDefault="00E600DD" w:rsidP="00E600DD">
      <w:pPr>
        <w:numPr>
          <w:ilvl w:val="0"/>
          <w:numId w:val="67"/>
        </w:numPr>
        <w:contextualSpacing/>
        <w:rPr>
          <w:rFonts w:asciiTheme="minorHAnsi" w:hAnsiTheme="minorHAnsi" w:cstheme="minorHAnsi"/>
        </w:rPr>
      </w:pPr>
      <w:r w:rsidRPr="00DB1F4C">
        <w:rPr>
          <w:rFonts w:asciiTheme="minorHAnsi" w:hAnsiTheme="minorHAnsi" w:cstheme="minorHAnsi"/>
        </w:rPr>
        <w:t>Notice of appointment of the Main Site Engineer, Site Engineer i.e. Construction Manager,</w:t>
      </w:r>
    </w:p>
    <w:p w14:paraId="01D92AE6" w14:textId="77777777" w:rsidR="00E600DD" w:rsidRPr="00DB1F4C" w:rsidRDefault="00E600DD" w:rsidP="00E600DD">
      <w:pPr>
        <w:numPr>
          <w:ilvl w:val="0"/>
          <w:numId w:val="67"/>
        </w:numPr>
        <w:contextualSpacing/>
        <w:rPr>
          <w:rFonts w:asciiTheme="minorHAnsi" w:hAnsiTheme="minorHAnsi" w:cstheme="minorHAnsi"/>
        </w:rPr>
      </w:pPr>
      <w:r w:rsidRPr="00DB1F4C">
        <w:rPr>
          <w:rFonts w:asciiTheme="minorHAnsi" w:hAnsiTheme="minorHAnsi" w:cstheme="minorHAnsi"/>
        </w:rPr>
        <w:t>Notice of appointment of the Supervising Engineer i.e. Main Supervising Engineer,</w:t>
      </w:r>
    </w:p>
    <w:p w14:paraId="034F7C9F" w14:textId="77777777" w:rsidR="00E600DD" w:rsidRPr="00DB1F4C" w:rsidRDefault="00E600DD" w:rsidP="00E600DD">
      <w:pPr>
        <w:numPr>
          <w:ilvl w:val="0"/>
          <w:numId w:val="67"/>
        </w:numPr>
        <w:contextualSpacing/>
        <w:rPr>
          <w:rFonts w:asciiTheme="minorHAnsi" w:hAnsiTheme="minorHAnsi" w:cstheme="minorHAnsi"/>
        </w:rPr>
      </w:pPr>
      <w:r w:rsidRPr="00DB1F4C">
        <w:rPr>
          <w:rFonts w:asciiTheme="minorHAnsi" w:hAnsiTheme="minorHAnsi" w:cstheme="minorHAnsi"/>
        </w:rPr>
        <w:t>List of employees at the site,</w:t>
      </w:r>
    </w:p>
    <w:p w14:paraId="1B6C82AF" w14:textId="77777777" w:rsidR="00E600DD" w:rsidRPr="00DB1F4C" w:rsidRDefault="00E600DD" w:rsidP="00E600DD">
      <w:pPr>
        <w:numPr>
          <w:ilvl w:val="0"/>
          <w:numId w:val="67"/>
        </w:numPr>
        <w:contextualSpacing/>
        <w:rPr>
          <w:rFonts w:asciiTheme="minorHAnsi" w:hAnsiTheme="minorHAnsi" w:cstheme="minorHAnsi"/>
        </w:rPr>
      </w:pPr>
      <w:r w:rsidRPr="00DB1F4C">
        <w:rPr>
          <w:rFonts w:asciiTheme="minorHAnsi" w:hAnsiTheme="minorHAnsi" w:cstheme="minorHAnsi"/>
        </w:rPr>
        <w:t>Construction log, time-book, bills of quantity,</w:t>
      </w:r>
    </w:p>
    <w:p w14:paraId="2CDE306A" w14:textId="77777777" w:rsidR="00E600DD" w:rsidRPr="00DB1F4C" w:rsidRDefault="00E600DD" w:rsidP="00E600DD">
      <w:pPr>
        <w:numPr>
          <w:ilvl w:val="0"/>
          <w:numId w:val="67"/>
        </w:numPr>
        <w:contextualSpacing/>
        <w:rPr>
          <w:rFonts w:asciiTheme="minorHAnsi" w:hAnsiTheme="minorHAnsi" w:cstheme="minorHAnsi"/>
        </w:rPr>
      </w:pPr>
      <w:r w:rsidRPr="00DB1F4C">
        <w:rPr>
          <w:rFonts w:asciiTheme="minorHAnsi" w:hAnsiTheme="minorHAnsi" w:cstheme="minorHAnsi"/>
        </w:rPr>
        <w:t>Proofs of compliance for installed construction products in accordance to the applicable laws,</w:t>
      </w:r>
    </w:p>
    <w:p w14:paraId="62F41139" w14:textId="77777777" w:rsidR="00E600DD" w:rsidRPr="00DB1F4C" w:rsidRDefault="00E600DD" w:rsidP="00E600DD">
      <w:pPr>
        <w:numPr>
          <w:ilvl w:val="0"/>
          <w:numId w:val="67"/>
        </w:numPr>
        <w:contextualSpacing/>
        <w:rPr>
          <w:rFonts w:asciiTheme="minorHAnsi" w:hAnsiTheme="minorHAnsi" w:cstheme="minorHAnsi"/>
        </w:rPr>
      </w:pPr>
      <w:r w:rsidRPr="00DB1F4C">
        <w:rPr>
          <w:rFonts w:asciiTheme="minorHAnsi" w:hAnsiTheme="minorHAnsi" w:cstheme="minorHAnsi"/>
        </w:rPr>
        <w:t>Necessary certification of the constructed parts of the facility and current construction and other works in progress,</w:t>
      </w:r>
    </w:p>
    <w:p w14:paraId="484592D2" w14:textId="77777777" w:rsidR="00E600DD" w:rsidRPr="00DB1F4C" w:rsidRDefault="00E600DD" w:rsidP="00E600DD">
      <w:pPr>
        <w:numPr>
          <w:ilvl w:val="0"/>
          <w:numId w:val="67"/>
        </w:numPr>
        <w:contextualSpacing/>
        <w:rPr>
          <w:rFonts w:asciiTheme="minorHAnsi" w:hAnsiTheme="minorHAnsi" w:cstheme="minorHAnsi"/>
        </w:rPr>
      </w:pPr>
      <w:r w:rsidRPr="00DB1F4C">
        <w:rPr>
          <w:rFonts w:asciiTheme="minorHAnsi" w:hAnsiTheme="minorHAnsi" w:cstheme="minorHAnsi"/>
        </w:rPr>
        <w:t>Site-specific safety plan,</w:t>
      </w:r>
    </w:p>
    <w:p w14:paraId="301E5755" w14:textId="77777777" w:rsidR="00E600DD" w:rsidRPr="00DB1F4C" w:rsidRDefault="00E600DD" w:rsidP="00E600DD">
      <w:pPr>
        <w:numPr>
          <w:ilvl w:val="0"/>
          <w:numId w:val="67"/>
        </w:numPr>
        <w:contextualSpacing/>
        <w:rPr>
          <w:rFonts w:asciiTheme="minorHAnsi" w:hAnsiTheme="minorHAnsi" w:cstheme="minorHAnsi"/>
        </w:rPr>
      </w:pPr>
      <w:r w:rsidRPr="00DB1F4C">
        <w:rPr>
          <w:rFonts w:asciiTheme="minorHAnsi" w:hAnsiTheme="minorHAnsi" w:cstheme="minorHAnsi"/>
        </w:rPr>
        <w:t>Supervising engineer’s report for final payment certificate,</w:t>
      </w:r>
    </w:p>
    <w:p w14:paraId="170937F1" w14:textId="77777777" w:rsidR="00E600DD" w:rsidRPr="00DB1F4C" w:rsidRDefault="00E600DD" w:rsidP="00E600DD">
      <w:pPr>
        <w:numPr>
          <w:ilvl w:val="0"/>
          <w:numId w:val="67"/>
        </w:numPr>
        <w:contextualSpacing/>
        <w:rPr>
          <w:rFonts w:asciiTheme="minorHAnsi" w:hAnsiTheme="minorHAnsi" w:cstheme="minorHAnsi"/>
        </w:rPr>
      </w:pPr>
      <w:r w:rsidRPr="00DB1F4C">
        <w:rPr>
          <w:rFonts w:asciiTheme="minorHAnsi" w:hAnsiTheme="minorHAnsi" w:cstheme="minorHAnsi"/>
        </w:rPr>
        <w:t>Written statement of the Contractor on executed works and conditions for the maintenance of the facility,</w:t>
      </w:r>
    </w:p>
    <w:p w14:paraId="57B3C6C8" w14:textId="77777777" w:rsidR="00E600DD" w:rsidRPr="00DB1F4C" w:rsidRDefault="00E600DD" w:rsidP="00E600DD">
      <w:pPr>
        <w:numPr>
          <w:ilvl w:val="0"/>
          <w:numId w:val="67"/>
        </w:numPr>
        <w:contextualSpacing/>
        <w:rPr>
          <w:rFonts w:asciiTheme="minorHAnsi" w:hAnsiTheme="minorHAnsi" w:cstheme="minorHAnsi"/>
        </w:rPr>
      </w:pPr>
      <w:r w:rsidRPr="00DB1F4C">
        <w:rPr>
          <w:rFonts w:asciiTheme="minorHAnsi" w:hAnsiTheme="minorHAnsi" w:cstheme="minorHAnsi"/>
        </w:rPr>
        <w:lastRenderedPageBreak/>
        <w:t>Supervising engineer’s report following the execution of works,</w:t>
      </w:r>
    </w:p>
    <w:p w14:paraId="26DDC345" w14:textId="5C1011D5" w:rsidR="00E600DD" w:rsidRPr="00DB1F4C" w:rsidRDefault="00B65AF4" w:rsidP="00E600DD">
      <w:pPr>
        <w:numPr>
          <w:ilvl w:val="0"/>
          <w:numId w:val="67"/>
        </w:numPr>
        <w:contextualSpacing/>
        <w:rPr>
          <w:rFonts w:asciiTheme="minorHAnsi" w:hAnsiTheme="minorHAnsi" w:cstheme="minorHAnsi"/>
        </w:rPr>
      </w:pPr>
      <w:r w:rsidRPr="00DB1F4C">
        <w:rPr>
          <w:rFonts w:asciiTheme="minorHAnsi" w:hAnsiTheme="minorHAnsi" w:cstheme="minorHAnsi"/>
        </w:rPr>
        <w:t>Other documents</w:t>
      </w:r>
      <w:r>
        <w:rPr>
          <w:rFonts w:asciiTheme="minorHAnsi" w:hAnsiTheme="minorHAnsi" w:cstheme="minorHAnsi"/>
        </w:rPr>
        <w:t>,</w:t>
      </w:r>
      <w:r w:rsidR="00E600DD" w:rsidRPr="00DB1F4C">
        <w:rPr>
          <w:rFonts w:asciiTheme="minorHAnsi" w:hAnsiTheme="minorHAnsi" w:cstheme="minorHAnsi"/>
        </w:rPr>
        <w:t xml:space="preserve"> permits and approvals as prescribed by special regulations.</w:t>
      </w:r>
    </w:p>
    <w:p w14:paraId="2498F507" w14:textId="77777777" w:rsidR="00E600DD" w:rsidRPr="00DB1F4C" w:rsidRDefault="00E600DD" w:rsidP="00E600DD">
      <w:pPr>
        <w:contextualSpacing/>
        <w:rPr>
          <w:rFonts w:asciiTheme="minorHAnsi" w:hAnsiTheme="minorHAnsi" w:cstheme="minorHAnsi"/>
          <w:b/>
        </w:rPr>
      </w:pPr>
    </w:p>
    <w:p w14:paraId="1AFCC18C" w14:textId="77777777" w:rsidR="00E600DD" w:rsidRPr="00DB1F4C" w:rsidRDefault="00E600DD" w:rsidP="00E600DD">
      <w:pPr>
        <w:contextualSpacing/>
        <w:rPr>
          <w:rFonts w:asciiTheme="minorHAnsi" w:hAnsiTheme="minorHAnsi" w:cstheme="minorHAnsi"/>
        </w:rPr>
      </w:pPr>
      <w:r w:rsidRPr="00DB1F4C">
        <w:rPr>
          <w:rFonts w:asciiTheme="minorHAnsi" w:hAnsiTheme="minorHAnsi" w:cstheme="minorHAnsi"/>
        </w:rPr>
        <w:t>The Contractor shall be notified of the appointment of expert supervision.</w:t>
      </w:r>
    </w:p>
    <w:p w14:paraId="6D99CD95" w14:textId="77777777" w:rsidR="00E600DD" w:rsidRDefault="00E600DD" w:rsidP="00E600DD">
      <w:pPr>
        <w:contextualSpacing/>
        <w:rPr>
          <w:rFonts w:eastAsia="MS Mincho"/>
          <w:b/>
        </w:rPr>
      </w:pPr>
    </w:p>
    <w:p w14:paraId="4070B009" w14:textId="77777777" w:rsidR="00E600DD" w:rsidRPr="0073043E" w:rsidRDefault="00E600DD" w:rsidP="00E600DD">
      <w:pPr>
        <w:contextualSpacing/>
        <w:rPr>
          <w:rFonts w:asciiTheme="minorHAnsi" w:eastAsia="MS Mincho" w:hAnsiTheme="minorHAnsi" w:cstheme="minorHAnsi"/>
          <w:b/>
          <w:u w:val="single"/>
        </w:rPr>
      </w:pPr>
      <w:r w:rsidRPr="0073043E">
        <w:rPr>
          <w:rFonts w:asciiTheme="minorHAnsi" w:eastAsia="MS Mincho" w:hAnsiTheme="minorHAnsi" w:cstheme="minorHAnsi"/>
          <w:b/>
          <w:u w:val="single"/>
        </w:rPr>
        <w:t>Presence at the Construction Site:</w:t>
      </w:r>
    </w:p>
    <w:p w14:paraId="3E1E1A1E" w14:textId="77777777" w:rsidR="00E600DD" w:rsidRPr="00DB1F4C" w:rsidRDefault="00E600DD" w:rsidP="00E600DD">
      <w:pPr>
        <w:contextualSpacing/>
        <w:rPr>
          <w:rFonts w:asciiTheme="minorHAnsi" w:hAnsiTheme="minorHAnsi" w:cstheme="minorHAnsi"/>
        </w:rPr>
      </w:pPr>
      <w:r w:rsidRPr="00DB1F4C">
        <w:rPr>
          <w:rFonts w:asciiTheme="minorHAnsi" w:hAnsiTheme="minorHAnsi" w:cstheme="minorHAnsi"/>
        </w:rPr>
        <w:t xml:space="preserve">Working hours for supervision and providing instructions concerning construction and time spent on the construction site should be determined and allocated so that all tasks can be fulfilled diligently and conscientiously. </w:t>
      </w:r>
    </w:p>
    <w:p w14:paraId="23DCCA5D" w14:textId="77777777" w:rsidR="00E600DD" w:rsidRPr="00DB1F4C" w:rsidRDefault="00E600DD" w:rsidP="00E600DD">
      <w:pPr>
        <w:contextualSpacing/>
        <w:rPr>
          <w:rFonts w:asciiTheme="minorHAnsi" w:hAnsiTheme="minorHAnsi" w:cstheme="minorHAnsi"/>
        </w:rPr>
      </w:pPr>
      <w:r w:rsidRPr="00DB1F4C">
        <w:rPr>
          <w:rFonts w:asciiTheme="minorHAnsi" w:hAnsiTheme="minorHAnsi" w:cstheme="minorHAnsi"/>
        </w:rPr>
        <w:t>The travel costs will be paid by Supervision service provider.</w:t>
      </w:r>
    </w:p>
    <w:p w14:paraId="684C26FA" w14:textId="77777777" w:rsidR="00E600DD" w:rsidRPr="00DB1F4C" w:rsidRDefault="00E600DD" w:rsidP="00E600DD">
      <w:pPr>
        <w:ind w:left="288"/>
        <w:contextualSpacing/>
        <w:rPr>
          <w:rFonts w:asciiTheme="minorHAnsi" w:hAnsiTheme="minorHAnsi" w:cstheme="minorHAnsi"/>
          <w:b/>
        </w:rPr>
      </w:pPr>
    </w:p>
    <w:p w14:paraId="4C8032D1" w14:textId="77777777" w:rsidR="00E600DD" w:rsidRPr="0073043E" w:rsidRDefault="00E600DD" w:rsidP="00E600DD">
      <w:pPr>
        <w:contextualSpacing/>
        <w:rPr>
          <w:rFonts w:asciiTheme="minorHAnsi" w:eastAsia="MS Mincho" w:hAnsiTheme="minorHAnsi" w:cstheme="minorHAnsi"/>
          <w:b/>
          <w:u w:val="single"/>
        </w:rPr>
      </w:pPr>
      <w:r w:rsidRPr="0073043E">
        <w:rPr>
          <w:rFonts w:asciiTheme="minorHAnsi" w:eastAsia="MS Mincho" w:hAnsiTheme="minorHAnsi" w:cstheme="minorHAnsi"/>
          <w:b/>
          <w:u w:val="single"/>
        </w:rPr>
        <w:t xml:space="preserve">Duration of Supervision: </w:t>
      </w:r>
    </w:p>
    <w:p w14:paraId="6D2A4846" w14:textId="3E6197BD" w:rsidR="00E600DD" w:rsidRDefault="00E600DD" w:rsidP="00E600DD">
      <w:pPr>
        <w:pStyle w:val="normaltableau"/>
        <w:spacing w:before="0" w:after="0"/>
        <w:contextualSpacing/>
        <w:rPr>
          <w:rFonts w:asciiTheme="minorHAnsi" w:hAnsiTheme="minorHAnsi" w:cstheme="minorHAnsi"/>
        </w:rPr>
      </w:pPr>
      <w:r w:rsidRPr="00DB1F4C">
        <w:rPr>
          <w:rFonts w:asciiTheme="minorHAnsi" w:hAnsiTheme="minorHAnsi" w:cstheme="minorHAnsi"/>
        </w:rPr>
        <w:t>Construction supervision starts with issuance of the Notice to Commence by UNDP’s Contract Administrator to the Contractor.</w:t>
      </w:r>
    </w:p>
    <w:p w14:paraId="1EC1964F" w14:textId="1E6E0436" w:rsidR="00505F2E" w:rsidRPr="00EA5E7B" w:rsidRDefault="006E6957" w:rsidP="00505F2E">
      <w:pPr>
        <w:pStyle w:val="normaltableau"/>
        <w:spacing w:before="0" w:after="0"/>
        <w:contextualSpacing/>
        <w:rPr>
          <w:rFonts w:asciiTheme="minorHAnsi" w:hAnsiTheme="minorHAnsi" w:cstheme="minorHAnsi"/>
        </w:rPr>
      </w:pPr>
      <w:r w:rsidRPr="002D4741">
        <w:rPr>
          <w:rFonts w:asciiTheme="minorHAnsi" w:hAnsiTheme="minorHAnsi" w:cstheme="minorHAnsi"/>
        </w:rPr>
        <w:t>The Contract</w:t>
      </w:r>
      <w:r w:rsidR="002D4741">
        <w:rPr>
          <w:rFonts w:asciiTheme="minorHAnsi" w:hAnsiTheme="minorHAnsi" w:cstheme="minorHAnsi"/>
        </w:rPr>
        <w:t>(s)</w:t>
      </w:r>
      <w:r w:rsidRPr="002D4741">
        <w:rPr>
          <w:rFonts w:asciiTheme="minorHAnsi" w:hAnsiTheme="minorHAnsi" w:cstheme="minorHAnsi"/>
        </w:rPr>
        <w:t xml:space="preserve"> for the execution of re</w:t>
      </w:r>
      <w:r w:rsidR="007C24D7">
        <w:rPr>
          <w:rFonts w:asciiTheme="minorHAnsi" w:hAnsiTheme="minorHAnsi" w:cstheme="minorHAnsi"/>
        </w:rPr>
        <w:t>habilitat</w:t>
      </w:r>
      <w:r w:rsidRPr="002D4741">
        <w:rPr>
          <w:rFonts w:asciiTheme="minorHAnsi" w:hAnsiTheme="minorHAnsi" w:cstheme="minorHAnsi"/>
        </w:rPr>
        <w:t>ion work</w:t>
      </w:r>
      <w:r w:rsidR="002D4741">
        <w:rPr>
          <w:rFonts w:asciiTheme="minorHAnsi" w:hAnsiTheme="minorHAnsi" w:cstheme="minorHAnsi"/>
        </w:rPr>
        <w:t>s is ex</w:t>
      </w:r>
      <w:r w:rsidR="00066F1C">
        <w:rPr>
          <w:rFonts w:asciiTheme="minorHAnsi" w:hAnsiTheme="minorHAnsi" w:cstheme="minorHAnsi"/>
        </w:rPr>
        <w:t>pected to</w:t>
      </w:r>
      <w:r w:rsidRPr="002D4741">
        <w:rPr>
          <w:rFonts w:asciiTheme="minorHAnsi" w:hAnsiTheme="minorHAnsi" w:cstheme="minorHAnsi"/>
        </w:rPr>
        <w:t xml:space="preserve"> </w:t>
      </w:r>
      <w:r w:rsidR="00075B7E" w:rsidRPr="002D4741">
        <w:rPr>
          <w:rFonts w:asciiTheme="minorHAnsi" w:hAnsiTheme="minorHAnsi" w:cstheme="minorHAnsi"/>
        </w:rPr>
        <w:t>begin</w:t>
      </w:r>
      <w:r w:rsidR="00066F1C">
        <w:rPr>
          <w:rFonts w:asciiTheme="minorHAnsi" w:hAnsiTheme="minorHAnsi" w:cstheme="minorHAnsi"/>
        </w:rPr>
        <w:t xml:space="preserve"> </w:t>
      </w:r>
      <w:r w:rsidR="00075B7E">
        <w:rPr>
          <w:rFonts w:asciiTheme="minorHAnsi" w:hAnsiTheme="minorHAnsi" w:cstheme="minorHAnsi"/>
        </w:rPr>
        <w:t xml:space="preserve">works </w:t>
      </w:r>
      <w:r w:rsidR="00066F1C">
        <w:rPr>
          <w:rFonts w:asciiTheme="minorHAnsi" w:hAnsiTheme="minorHAnsi" w:cstheme="minorHAnsi"/>
        </w:rPr>
        <w:t>on</w:t>
      </w:r>
      <w:r w:rsidRPr="002D4741">
        <w:rPr>
          <w:rFonts w:asciiTheme="minorHAnsi" w:hAnsiTheme="minorHAnsi" w:cstheme="minorHAnsi"/>
        </w:rPr>
        <w:t xml:space="preserve"> </w:t>
      </w:r>
      <w:r w:rsidR="00075B7E">
        <w:rPr>
          <w:rFonts w:asciiTheme="minorHAnsi" w:hAnsiTheme="minorHAnsi" w:cstheme="minorHAnsi"/>
        </w:rPr>
        <w:t>Octo</w:t>
      </w:r>
      <w:r w:rsidR="00406671">
        <w:rPr>
          <w:rFonts w:asciiTheme="minorHAnsi" w:hAnsiTheme="minorHAnsi" w:cstheme="minorHAnsi"/>
        </w:rPr>
        <w:t>ber</w:t>
      </w:r>
      <w:r w:rsidR="006A4F19">
        <w:rPr>
          <w:rFonts w:asciiTheme="minorHAnsi" w:hAnsiTheme="minorHAnsi" w:cstheme="minorHAnsi"/>
        </w:rPr>
        <w:t xml:space="preserve"> </w:t>
      </w:r>
      <w:r w:rsidR="00075B7E">
        <w:rPr>
          <w:rFonts w:asciiTheme="minorHAnsi" w:hAnsiTheme="minorHAnsi" w:cstheme="minorHAnsi"/>
        </w:rPr>
        <w:t>2</w:t>
      </w:r>
      <w:r w:rsidR="006A4F19">
        <w:rPr>
          <w:rFonts w:asciiTheme="minorHAnsi" w:hAnsiTheme="minorHAnsi" w:cstheme="minorHAnsi"/>
        </w:rPr>
        <w:t>5</w:t>
      </w:r>
      <w:r w:rsidRPr="002D4741">
        <w:rPr>
          <w:rFonts w:asciiTheme="minorHAnsi" w:hAnsiTheme="minorHAnsi" w:cstheme="minorHAnsi"/>
        </w:rPr>
        <w:t>, 201</w:t>
      </w:r>
      <w:r w:rsidR="00066F1C">
        <w:rPr>
          <w:rFonts w:asciiTheme="minorHAnsi" w:hAnsiTheme="minorHAnsi" w:cstheme="minorHAnsi"/>
        </w:rPr>
        <w:t>9</w:t>
      </w:r>
      <w:r w:rsidRPr="002D4741">
        <w:rPr>
          <w:rFonts w:asciiTheme="minorHAnsi" w:hAnsiTheme="minorHAnsi" w:cstheme="minorHAnsi"/>
        </w:rPr>
        <w:t>. The deadline for the completion of work</w:t>
      </w:r>
      <w:r w:rsidR="00066F1C">
        <w:rPr>
          <w:rFonts w:asciiTheme="minorHAnsi" w:hAnsiTheme="minorHAnsi" w:cstheme="minorHAnsi"/>
        </w:rPr>
        <w:t>s</w:t>
      </w:r>
      <w:r w:rsidRPr="002D4741">
        <w:rPr>
          <w:rFonts w:asciiTheme="minorHAnsi" w:hAnsiTheme="minorHAnsi" w:cstheme="minorHAnsi"/>
        </w:rPr>
        <w:t xml:space="preserve"> is </w:t>
      </w:r>
      <w:r w:rsidR="00087020">
        <w:rPr>
          <w:rFonts w:asciiTheme="minorHAnsi" w:hAnsiTheme="minorHAnsi" w:cstheme="minorHAnsi"/>
        </w:rPr>
        <w:t>January</w:t>
      </w:r>
      <w:r w:rsidRPr="002D4741">
        <w:rPr>
          <w:rFonts w:asciiTheme="minorHAnsi" w:hAnsiTheme="minorHAnsi" w:cstheme="minorHAnsi"/>
        </w:rPr>
        <w:t xml:space="preserve"> </w:t>
      </w:r>
      <w:r w:rsidR="00BC4D99">
        <w:rPr>
          <w:rFonts w:asciiTheme="minorHAnsi" w:hAnsiTheme="minorHAnsi" w:cstheme="minorHAnsi"/>
        </w:rPr>
        <w:t>31</w:t>
      </w:r>
      <w:r w:rsidRPr="002D4741">
        <w:rPr>
          <w:rFonts w:asciiTheme="minorHAnsi" w:hAnsiTheme="minorHAnsi" w:cstheme="minorHAnsi"/>
        </w:rPr>
        <w:t>, 201</w:t>
      </w:r>
      <w:r w:rsidR="00F048CB">
        <w:rPr>
          <w:rFonts w:asciiTheme="minorHAnsi" w:hAnsiTheme="minorHAnsi" w:cstheme="minorHAnsi"/>
        </w:rPr>
        <w:t>9</w:t>
      </w:r>
      <w:r w:rsidR="00087020">
        <w:rPr>
          <w:rFonts w:asciiTheme="minorHAnsi" w:hAnsiTheme="minorHAnsi" w:cstheme="minorHAnsi"/>
        </w:rPr>
        <w:t xml:space="preserve"> </w:t>
      </w:r>
      <w:r w:rsidR="00821D38" w:rsidRPr="00821D38">
        <w:rPr>
          <w:rFonts w:asciiTheme="minorHAnsi" w:hAnsiTheme="minorHAnsi" w:cstheme="minorHAnsi"/>
        </w:rPr>
        <w:t>with possibility of deadline extension due to weather conditions</w:t>
      </w:r>
      <w:r w:rsidRPr="002D4741">
        <w:rPr>
          <w:rFonts w:asciiTheme="minorHAnsi" w:hAnsiTheme="minorHAnsi" w:cstheme="minorHAnsi"/>
        </w:rPr>
        <w:t>.</w:t>
      </w:r>
      <w:r w:rsidR="00505F2E">
        <w:rPr>
          <w:rFonts w:asciiTheme="minorHAnsi" w:hAnsiTheme="minorHAnsi" w:cstheme="minorHAnsi"/>
        </w:rPr>
        <w:t xml:space="preserve"> </w:t>
      </w:r>
      <w:r w:rsidR="00505F2E" w:rsidRPr="00EA5E7B">
        <w:rPr>
          <w:rFonts w:asciiTheme="minorHAnsi" w:hAnsiTheme="minorHAnsi" w:cstheme="minorHAnsi"/>
        </w:rPr>
        <w:t xml:space="preserve">The estimated engagement for the supervision services is </w:t>
      </w:r>
      <w:r w:rsidR="00000401" w:rsidRPr="00EA5E7B">
        <w:rPr>
          <w:rFonts w:asciiTheme="minorHAnsi" w:hAnsiTheme="minorHAnsi" w:cstheme="minorHAnsi"/>
        </w:rPr>
        <w:t>9</w:t>
      </w:r>
      <w:r w:rsidR="00DF06C4" w:rsidRPr="00EA5E7B">
        <w:rPr>
          <w:rFonts w:asciiTheme="minorHAnsi" w:hAnsiTheme="minorHAnsi" w:cstheme="minorHAnsi"/>
        </w:rPr>
        <w:t>5</w:t>
      </w:r>
      <w:r w:rsidR="00505F2E" w:rsidRPr="00EA5E7B">
        <w:rPr>
          <w:rFonts w:asciiTheme="minorHAnsi" w:hAnsiTheme="minorHAnsi" w:cstheme="minorHAnsi"/>
        </w:rPr>
        <w:t xml:space="preserve"> (</w:t>
      </w:r>
      <w:r w:rsidR="00000401" w:rsidRPr="00EA5E7B">
        <w:rPr>
          <w:rFonts w:asciiTheme="minorHAnsi" w:hAnsiTheme="minorHAnsi" w:cstheme="minorHAnsi"/>
        </w:rPr>
        <w:t>ninety</w:t>
      </w:r>
      <w:r w:rsidR="00B1026D" w:rsidRPr="00EA5E7B">
        <w:rPr>
          <w:rFonts w:asciiTheme="minorHAnsi" w:hAnsiTheme="minorHAnsi" w:cstheme="minorHAnsi"/>
        </w:rPr>
        <w:t>-five</w:t>
      </w:r>
      <w:r w:rsidR="00505F2E" w:rsidRPr="00EA5E7B">
        <w:rPr>
          <w:rFonts w:asciiTheme="minorHAnsi" w:hAnsiTheme="minorHAnsi" w:cstheme="minorHAnsi"/>
        </w:rPr>
        <w:t>) business days</w:t>
      </w:r>
      <w:r w:rsidR="00B975C3" w:rsidRPr="00EA5E7B">
        <w:rPr>
          <w:rFonts w:asciiTheme="minorHAnsi" w:hAnsiTheme="minorHAnsi" w:cstheme="minorHAnsi"/>
        </w:rPr>
        <w:t>.</w:t>
      </w:r>
      <w:r w:rsidR="00505F2E" w:rsidRPr="00EA5E7B">
        <w:rPr>
          <w:rFonts w:asciiTheme="minorHAnsi" w:hAnsiTheme="minorHAnsi" w:cstheme="minorHAnsi"/>
        </w:rPr>
        <w:t xml:space="preserve"> </w:t>
      </w:r>
    </w:p>
    <w:p w14:paraId="0A23A928" w14:textId="30AB9D12" w:rsidR="00E600DD" w:rsidRPr="00DB1F4C" w:rsidRDefault="00E600DD" w:rsidP="002D4741">
      <w:pPr>
        <w:pStyle w:val="normaltableau"/>
        <w:spacing w:before="0" w:after="0"/>
        <w:contextualSpacing/>
        <w:rPr>
          <w:rFonts w:asciiTheme="minorHAnsi" w:hAnsiTheme="minorHAnsi" w:cstheme="minorHAnsi"/>
        </w:rPr>
      </w:pPr>
      <w:r w:rsidRPr="00DB1F4C">
        <w:rPr>
          <w:rFonts w:asciiTheme="minorHAnsi" w:hAnsiTheme="minorHAnsi" w:cstheme="minorHAnsi"/>
        </w:rPr>
        <w:t>Supervision shall continue during the entire Contract</w:t>
      </w:r>
      <w:r w:rsidR="00F048CB">
        <w:rPr>
          <w:rFonts w:asciiTheme="minorHAnsi" w:hAnsiTheme="minorHAnsi" w:cstheme="minorHAnsi"/>
        </w:rPr>
        <w:t>(s)</w:t>
      </w:r>
      <w:r w:rsidRPr="00DB1F4C">
        <w:rPr>
          <w:rFonts w:asciiTheme="minorHAnsi" w:hAnsiTheme="minorHAnsi" w:cstheme="minorHAnsi"/>
        </w:rPr>
        <w:t xml:space="preserve"> for execution of </w:t>
      </w:r>
      <w:r w:rsidR="00C0738B">
        <w:rPr>
          <w:rFonts w:asciiTheme="minorHAnsi" w:hAnsiTheme="minorHAnsi" w:cstheme="minorHAnsi"/>
        </w:rPr>
        <w:t>rehabilitation</w:t>
      </w:r>
      <w:r w:rsidRPr="00DB1F4C">
        <w:rPr>
          <w:rFonts w:asciiTheme="minorHAnsi" w:hAnsiTheme="minorHAnsi" w:cstheme="minorHAnsi"/>
        </w:rPr>
        <w:t xml:space="preserve"> works.</w:t>
      </w:r>
    </w:p>
    <w:p w14:paraId="151D2399" w14:textId="77777777" w:rsidR="00E600DD" w:rsidRPr="00DB1F4C" w:rsidRDefault="00E600DD" w:rsidP="002D4741">
      <w:pPr>
        <w:pStyle w:val="normaltableau"/>
        <w:spacing w:before="0" w:after="0"/>
        <w:contextualSpacing/>
        <w:rPr>
          <w:rFonts w:asciiTheme="minorHAnsi" w:hAnsiTheme="minorHAnsi" w:cstheme="minorHAnsi"/>
        </w:rPr>
      </w:pPr>
      <w:r w:rsidRPr="00DB1F4C">
        <w:rPr>
          <w:rFonts w:asciiTheme="minorHAnsi" w:hAnsiTheme="minorHAnsi" w:cstheme="minorHAnsi"/>
        </w:rPr>
        <w:t>Supervision is conducted under the obligation of duration to the end of control of calculation and possible legal dispute related to the construction.</w:t>
      </w:r>
    </w:p>
    <w:p w14:paraId="19EB63AD" w14:textId="77777777" w:rsidR="00E600DD" w:rsidRPr="00DB1F4C" w:rsidRDefault="00E600DD" w:rsidP="00E600DD">
      <w:pPr>
        <w:contextualSpacing/>
        <w:rPr>
          <w:rFonts w:asciiTheme="minorHAnsi" w:hAnsiTheme="minorHAnsi" w:cstheme="minorHAnsi"/>
        </w:rPr>
      </w:pPr>
    </w:p>
    <w:p w14:paraId="765B9513" w14:textId="77777777" w:rsidR="00E600DD" w:rsidRPr="0073043E" w:rsidRDefault="00E600DD" w:rsidP="00E600DD">
      <w:pPr>
        <w:contextualSpacing/>
        <w:rPr>
          <w:rFonts w:asciiTheme="minorHAnsi" w:eastAsia="MS Mincho" w:hAnsiTheme="minorHAnsi" w:cstheme="minorHAnsi"/>
          <w:b/>
          <w:u w:val="single"/>
        </w:rPr>
      </w:pPr>
      <w:r w:rsidRPr="0073043E">
        <w:rPr>
          <w:rFonts w:asciiTheme="minorHAnsi" w:eastAsia="MS Mincho" w:hAnsiTheme="minorHAnsi" w:cstheme="minorHAnsi"/>
          <w:b/>
          <w:u w:val="single"/>
        </w:rPr>
        <w:t>Management and Hierarchy:</w:t>
      </w:r>
    </w:p>
    <w:p w14:paraId="3272E0B5" w14:textId="77777777" w:rsidR="00E600DD" w:rsidRPr="00DB1F4C" w:rsidRDefault="00E600DD" w:rsidP="00E600DD">
      <w:pPr>
        <w:contextualSpacing/>
        <w:rPr>
          <w:rFonts w:asciiTheme="minorHAnsi" w:hAnsiTheme="minorHAnsi" w:cstheme="minorHAnsi"/>
        </w:rPr>
      </w:pPr>
      <w:r w:rsidRPr="00DB1F4C">
        <w:rPr>
          <w:rFonts w:asciiTheme="minorHAnsi" w:hAnsiTheme="minorHAnsi" w:cstheme="minorHAnsi"/>
        </w:rPr>
        <w:t xml:space="preserve">The Supervision service provider is the representative of the Investor (UNDP) at the site. </w:t>
      </w:r>
    </w:p>
    <w:p w14:paraId="7C233B52" w14:textId="77777777" w:rsidR="00E600DD" w:rsidRPr="00DB1F4C" w:rsidRDefault="00E600DD" w:rsidP="00E600DD">
      <w:pPr>
        <w:contextualSpacing/>
        <w:rPr>
          <w:rFonts w:asciiTheme="minorHAnsi" w:hAnsiTheme="minorHAnsi" w:cstheme="minorHAnsi"/>
        </w:rPr>
      </w:pPr>
      <w:r w:rsidRPr="00DB1F4C">
        <w:rPr>
          <w:rFonts w:asciiTheme="minorHAnsi" w:hAnsiTheme="minorHAnsi" w:cstheme="minorHAnsi"/>
        </w:rPr>
        <w:t>Supervision service provider cannot be employee of the Construction Contractor neither connected to Construction Contractor in any way. For this reason, Supervision service provider must not perform any activity which would place him/ her in the domain of or make him/ her responsible to the Contractor. Supervision service provider is thus not responsible to the Construction Manager for organization of the construction site.</w:t>
      </w:r>
    </w:p>
    <w:p w14:paraId="6EA7A223" w14:textId="77777777" w:rsidR="00E600DD" w:rsidRPr="00DB1F4C" w:rsidRDefault="00E600DD" w:rsidP="00E600DD">
      <w:pPr>
        <w:contextualSpacing/>
        <w:rPr>
          <w:rFonts w:asciiTheme="minorHAnsi" w:hAnsiTheme="minorHAnsi" w:cstheme="minorHAnsi"/>
        </w:rPr>
      </w:pPr>
      <w:r w:rsidRPr="00DB1F4C">
        <w:rPr>
          <w:rFonts w:asciiTheme="minorHAnsi" w:hAnsiTheme="minorHAnsi" w:cstheme="minorHAnsi"/>
        </w:rPr>
        <w:t xml:space="preserve">For any alterations to the </w:t>
      </w:r>
      <w:r w:rsidRPr="00DB1F4C">
        <w:rPr>
          <w:rFonts w:asciiTheme="minorHAnsi" w:hAnsiTheme="minorHAnsi" w:cstheme="minorHAnsi"/>
          <w:lang w:val="en-GB"/>
        </w:rPr>
        <w:t>Bill of Quantities, Contract document with General Terms and Conditions for Works</w:t>
      </w:r>
      <w:r w:rsidRPr="00DB1F4C">
        <w:rPr>
          <w:rFonts w:asciiTheme="minorHAnsi" w:hAnsiTheme="minorHAnsi" w:cstheme="minorHAnsi"/>
        </w:rPr>
        <w:t>, Supervision service provider shall obtain prior consent of the Investor (UNDP).</w:t>
      </w:r>
    </w:p>
    <w:p w14:paraId="34F803A9" w14:textId="77777777" w:rsidR="00B32411" w:rsidRDefault="00B32411" w:rsidP="000C77CA">
      <w:pPr>
        <w:rPr>
          <w:rFonts w:ascii="Myriad Pro" w:hAnsi="Myriad Pro"/>
          <w:b/>
          <w:lang w:val="bs-Latn-BA"/>
        </w:rPr>
      </w:pPr>
    </w:p>
    <w:p w14:paraId="368B52BF" w14:textId="72B8C492" w:rsidR="000C77CA" w:rsidRDefault="000C77CA" w:rsidP="00CC1991">
      <w:pPr>
        <w:rPr>
          <w:rFonts w:ascii="Myriad Pro" w:hAnsi="Myriad Pro"/>
          <w:b/>
          <w:lang w:val="bs-Latn-BA"/>
        </w:rPr>
      </w:pPr>
    </w:p>
    <w:p w14:paraId="3DCCAA42" w14:textId="5C351AF8" w:rsidR="00F81E2B" w:rsidRDefault="00F81E2B" w:rsidP="00CC1991">
      <w:pPr>
        <w:rPr>
          <w:rFonts w:ascii="Myriad Pro" w:hAnsi="Myriad Pro"/>
          <w:b/>
          <w:lang w:val="bs-Latn-BA"/>
        </w:rPr>
      </w:pPr>
    </w:p>
    <w:p w14:paraId="7C5871E2" w14:textId="6815EA7A" w:rsidR="00571AC3" w:rsidRDefault="00571AC3" w:rsidP="00CC1991">
      <w:pPr>
        <w:rPr>
          <w:rFonts w:ascii="Myriad Pro" w:hAnsi="Myriad Pro"/>
          <w:b/>
          <w:lang w:val="bs-Latn-BA"/>
        </w:rPr>
      </w:pPr>
    </w:p>
    <w:p w14:paraId="2BD1426F" w14:textId="15EE5652" w:rsidR="00571AC3" w:rsidRDefault="00571AC3" w:rsidP="00CC1991">
      <w:pPr>
        <w:rPr>
          <w:rFonts w:ascii="Myriad Pro" w:hAnsi="Myriad Pro"/>
          <w:b/>
          <w:lang w:val="bs-Latn-BA"/>
        </w:rPr>
      </w:pPr>
    </w:p>
    <w:p w14:paraId="737251E4" w14:textId="18A47BFA" w:rsidR="00571AC3" w:rsidRDefault="00571AC3" w:rsidP="00CC1991">
      <w:pPr>
        <w:rPr>
          <w:rFonts w:ascii="Myriad Pro" w:hAnsi="Myriad Pro"/>
          <w:b/>
          <w:lang w:val="bs-Latn-BA"/>
        </w:rPr>
      </w:pPr>
    </w:p>
    <w:p w14:paraId="7934EFB2" w14:textId="7EDC839C" w:rsidR="007212E6" w:rsidRDefault="007212E6" w:rsidP="00CC1991">
      <w:pPr>
        <w:rPr>
          <w:rFonts w:ascii="Myriad Pro" w:hAnsi="Myriad Pro"/>
          <w:b/>
          <w:lang w:val="bs-Latn-BA"/>
        </w:rPr>
      </w:pPr>
    </w:p>
    <w:p w14:paraId="6CB1F2ED" w14:textId="01C166A9" w:rsidR="007212E6" w:rsidRDefault="007212E6" w:rsidP="00CC1991">
      <w:pPr>
        <w:rPr>
          <w:rFonts w:ascii="Myriad Pro" w:hAnsi="Myriad Pro"/>
          <w:b/>
          <w:lang w:val="bs-Latn-BA"/>
        </w:rPr>
      </w:pPr>
    </w:p>
    <w:p w14:paraId="738C1EE8" w14:textId="618AAF5B" w:rsidR="007212E6" w:rsidRDefault="007212E6" w:rsidP="00CC1991">
      <w:pPr>
        <w:rPr>
          <w:rFonts w:ascii="Myriad Pro" w:hAnsi="Myriad Pro"/>
          <w:b/>
          <w:lang w:val="bs-Latn-BA"/>
        </w:rPr>
      </w:pPr>
    </w:p>
    <w:p w14:paraId="20761765" w14:textId="6D6C2F4B" w:rsidR="007212E6" w:rsidRDefault="007212E6" w:rsidP="00CC1991">
      <w:pPr>
        <w:rPr>
          <w:rFonts w:ascii="Myriad Pro" w:hAnsi="Myriad Pro"/>
          <w:b/>
          <w:lang w:val="bs-Latn-BA"/>
        </w:rPr>
      </w:pPr>
    </w:p>
    <w:p w14:paraId="6A5F3386" w14:textId="61488F71" w:rsidR="007212E6" w:rsidRDefault="007212E6" w:rsidP="00CC1991">
      <w:pPr>
        <w:rPr>
          <w:rFonts w:ascii="Myriad Pro" w:hAnsi="Myriad Pro"/>
          <w:b/>
          <w:lang w:val="bs-Latn-BA"/>
        </w:rPr>
      </w:pPr>
    </w:p>
    <w:p w14:paraId="37B3D43E" w14:textId="68A3B257" w:rsidR="007212E6" w:rsidRDefault="007212E6" w:rsidP="00CC1991">
      <w:pPr>
        <w:rPr>
          <w:rFonts w:ascii="Myriad Pro" w:hAnsi="Myriad Pro"/>
          <w:b/>
          <w:lang w:val="bs-Latn-BA"/>
        </w:rPr>
      </w:pPr>
    </w:p>
    <w:p w14:paraId="6AFD99BB" w14:textId="0D812FD3" w:rsidR="007C1CE1" w:rsidRDefault="007C1CE1" w:rsidP="00CC1991">
      <w:pPr>
        <w:rPr>
          <w:rFonts w:ascii="Myriad Pro" w:hAnsi="Myriad Pro"/>
          <w:b/>
          <w:lang w:val="bs-Latn-BA"/>
        </w:rPr>
      </w:pPr>
    </w:p>
    <w:p w14:paraId="30147337" w14:textId="1B94DC59" w:rsidR="007C1CE1" w:rsidRDefault="007C1CE1" w:rsidP="00CC1991">
      <w:pPr>
        <w:rPr>
          <w:rFonts w:ascii="Myriad Pro" w:hAnsi="Myriad Pro"/>
          <w:b/>
          <w:lang w:val="bs-Latn-BA"/>
        </w:rPr>
      </w:pPr>
    </w:p>
    <w:p w14:paraId="38D6143B" w14:textId="07D2E35E" w:rsidR="007C1CE1" w:rsidRDefault="007C1CE1" w:rsidP="00CC1991">
      <w:pPr>
        <w:rPr>
          <w:rFonts w:ascii="Myriad Pro" w:hAnsi="Myriad Pro"/>
          <w:b/>
          <w:lang w:val="bs-Latn-BA"/>
        </w:rPr>
      </w:pPr>
    </w:p>
    <w:p w14:paraId="40694F03" w14:textId="77777777" w:rsidR="007C1CE1" w:rsidRDefault="007C1CE1" w:rsidP="00CC1991">
      <w:pPr>
        <w:rPr>
          <w:rFonts w:ascii="Myriad Pro" w:hAnsi="Myriad Pro"/>
          <w:b/>
          <w:lang w:val="bs-Latn-BA"/>
        </w:rPr>
      </w:pPr>
    </w:p>
    <w:p w14:paraId="662AD55A" w14:textId="1447D8F5" w:rsidR="007212E6" w:rsidRDefault="007212E6" w:rsidP="00CC1991">
      <w:pPr>
        <w:rPr>
          <w:rFonts w:ascii="Myriad Pro" w:hAnsi="Myriad Pro"/>
          <w:b/>
          <w:lang w:val="bs-Latn-BA"/>
        </w:rPr>
      </w:pPr>
    </w:p>
    <w:p w14:paraId="235ADAC4" w14:textId="6F8747AC" w:rsidR="007212E6" w:rsidRDefault="007212E6" w:rsidP="00CC1991">
      <w:pPr>
        <w:rPr>
          <w:rFonts w:ascii="Myriad Pro" w:hAnsi="Myriad Pro"/>
          <w:b/>
          <w:lang w:val="bs-Latn-BA"/>
        </w:rPr>
      </w:pPr>
    </w:p>
    <w:p w14:paraId="33D593B6" w14:textId="23907B45" w:rsidR="007212E6" w:rsidRDefault="007212E6" w:rsidP="00CC1991">
      <w:pPr>
        <w:rPr>
          <w:rFonts w:ascii="Myriad Pro" w:hAnsi="Myriad Pro"/>
          <w:b/>
          <w:lang w:val="bs-Latn-BA"/>
        </w:rPr>
      </w:pPr>
    </w:p>
    <w:p w14:paraId="78D5CAD9" w14:textId="3CD3DD4B" w:rsidR="007212E6" w:rsidRDefault="007212E6" w:rsidP="00CC1991">
      <w:pPr>
        <w:rPr>
          <w:rFonts w:ascii="Myriad Pro" w:hAnsi="Myriad Pro"/>
          <w:b/>
          <w:lang w:val="bs-Latn-BA"/>
        </w:rPr>
      </w:pPr>
    </w:p>
    <w:p w14:paraId="0E82BF23" w14:textId="77777777" w:rsidR="002D0567" w:rsidRDefault="002D0567" w:rsidP="008C703C">
      <w:pPr>
        <w:jc w:val="right"/>
        <w:rPr>
          <w:rFonts w:ascii="Myriad Pro" w:hAnsi="Myriad Pro"/>
          <w:b/>
        </w:rPr>
      </w:pPr>
    </w:p>
    <w:p w14:paraId="099CEE8B" w14:textId="77777777" w:rsidR="002D0567" w:rsidRDefault="002D0567" w:rsidP="008C703C">
      <w:pPr>
        <w:jc w:val="right"/>
        <w:rPr>
          <w:rFonts w:ascii="Myriad Pro" w:hAnsi="Myriad Pro"/>
          <w:b/>
        </w:rPr>
      </w:pPr>
    </w:p>
    <w:p w14:paraId="368B52C0" w14:textId="48EB6560" w:rsidR="00BB13AA" w:rsidRPr="00137DD4" w:rsidRDefault="00BB13AA" w:rsidP="008C703C">
      <w:pPr>
        <w:jc w:val="right"/>
        <w:rPr>
          <w:rFonts w:ascii="Myriad Pro" w:hAnsi="Myriad Pro"/>
        </w:rPr>
      </w:pPr>
      <w:r w:rsidRPr="00137DD4">
        <w:rPr>
          <w:rFonts w:ascii="Myriad Pro" w:hAnsi="Myriad Pro"/>
          <w:b/>
        </w:rPr>
        <w:lastRenderedPageBreak/>
        <w:t xml:space="preserve">Annex </w:t>
      </w:r>
      <w:r w:rsidR="00A7508B" w:rsidRPr="00137DD4">
        <w:rPr>
          <w:rFonts w:ascii="Myriad Pro" w:hAnsi="Myriad Pro"/>
          <w:b/>
        </w:rPr>
        <w:t>2</w:t>
      </w:r>
    </w:p>
    <w:p w14:paraId="368B52C1" w14:textId="77777777" w:rsidR="000977FA" w:rsidRPr="00137DD4" w:rsidRDefault="000977FA" w:rsidP="00356F02">
      <w:pPr>
        <w:rPr>
          <w:rFonts w:ascii="Myriad Pro" w:hAnsi="Myriad Pro"/>
        </w:rPr>
      </w:pPr>
    </w:p>
    <w:p w14:paraId="368B52C2" w14:textId="77777777" w:rsidR="00BB13AA" w:rsidRPr="00137DD4" w:rsidRDefault="007E6019" w:rsidP="00356F02">
      <w:pPr>
        <w:rPr>
          <w:rFonts w:ascii="Myriad Pro" w:hAnsi="Myriad Pro"/>
          <w:b/>
        </w:rPr>
      </w:pPr>
      <w:r w:rsidRPr="00137DD4">
        <w:rPr>
          <w:rFonts w:ascii="Myriad Pro" w:hAnsi="Myriad Pro"/>
          <w:b/>
        </w:rPr>
        <w:t xml:space="preserve">FORM FOR SUBMITTING </w:t>
      </w:r>
      <w:r w:rsidR="00713B03" w:rsidRPr="00137DD4">
        <w:rPr>
          <w:rFonts w:ascii="Myriad Pro" w:hAnsi="Myriad Pro"/>
          <w:b/>
        </w:rPr>
        <w:t>SUPPLIER’S QUOTATION</w:t>
      </w:r>
    </w:p>
    <w:p w14:paraId="368B52C3" w14:textId="77777777" w:rsidR="008C1E86" w:rsidRPr="00137DD4" w:rsidRDefault="008C1E86" w:rsidP="00356F02">
      <w:pPr>
        <w:rPr>
          <w:rFonts w:ascii="Myriad Pro" w:hAnsi="Myriad Pro"/>
          <w:snapToGrid w:val="0"/>
        </w:rPr>
      </w:pPr>
    </w:p>
    <w:p w14:paraId="368B52C4" w14:textId="6459ECED" w:rsidR="004F6969" w:rsidRPr="00137DD4" w:rsidRDefault="004F6969" w:rsidP="00356F02">
      <w:pPr>
        <w:rPr>
          <w:rFonts w:ascii="Myriad Pro" w:hAnsi="Myriad Pro"/>
          <w:snapToGrid w:val="0"/>
        </w:rPr>
      </w:pPr>
      <w:r w:rsidRPr="00137DD4">
        <w:rPr>
          <w:rFonts w:ascii="Myriad Pro" w:hAnsi="Myriad Pro"/>
          <w:snapToGrid w:val="0"/>
        </w:rPr>
        <w:t xml:space="preserve">We, the undersigned, </w:t>
      </w:r>
      <w:r w:rsidR="005033E5" w:rsidRPr="00137DD4">
        <w:rPr>
          <w:rFonts w:ascii="Myriad Pro" w:hAnsi="Myriad Pro"/>
          <w:snapToGrid w:val="0"/>
        </w:rPr>
        <w:t xml:space="preserve">hereby accept in full the UNDP General Terms and Conditions, and hereby </w:t>
      </w:r>
      <w:r w:rsidRPr="00137DD4">
        <w:rPr>
          <w:rFonts w:ascii="Myriad Pro" w:hAnsi="Myriad Pro"/>
          <w:snapToGrid w:val="0"/>
        </w:rPr>
        <w:t xml:space="preserve">offer to supply the </w:t>
      </w:r>
      <w:r w:rsidR="001B7151">
        <w:rPr>
          <w:rFonts w:ascii="Myriad Pro" w:hAnsi="Myriad Pro"/>
          <w:snapToGrid w:val="0"/>
        </w:rPr>
        <w:t>service</w:t>
      </w:r>
      <w:r w:rsidR="00DC42B9" w:rsidRPr="00137DD4">
        <w:rPr>
          <w:rFonts w:ascii="Myriad Pro" w:hAnsi="Myriad Pro"/>
          <w:snapToGrid w:val="0"/>
        </w:rPr>
        <w:t>s</w:t>
      </w:r>
      <w:r w:rsidRPr="00137DD4">
        <w:rPr>
          <w:rFonts w:ascii="Myriad Pro" w:hAnsi="Myriad Pro"/>
          <w:snapToGrid w:val="0"/>
        </w:rPr>
        <w:t xml:space="preserve"> listed below</w:t>
      </w:r>
      <w:r w:rsidR="005033E5" w:rsidRPr="00137DD4">
        <w:rPr>
          <w:rFonts w:ascii="Myriad Pro" w:hAnsi="Myriad Pro"/>
          <w:snapToGrid w:val="0"/>
        </w:rPr>
        <w:t xml:space="preserve"> in conformity with the specification and requirements of UNDP as per RFQ Reference No.</w:t>
      </w:r>
      <w:r w:rsidR="008C703C">
        <w:rPr>
          <w:rFonts w:ascii="Myriad Pro" w:hAnsi="Myriad Pro"/>
          <w:snapToGrid w:val="0"/>
        </w:rPr>
        <w:t xml:space="preserve"> </w:t>
      </w:r>
      <w:r w:rsidR="00587956" w:rsidRPr="000C77CA">
        <w:rPr>
          <w:rFonts w:ascii="Myriad Pro" w:hAnsi="Myriad Pro"/>
          <w:b/>
          <w:snapToGrid w:val="0"/>
        </w:rPr>
        <w:t>RFQ-</w:t>
      </w:r>
      <w:r w:rsidR="007C1CE1">
        <w:rPr>
          <w:rFonts w:ascii="Myriad Pro" w:hAnsi="Myriad Pro"/>
          <w:b/>
          <w:snapToGrid w:val="0"/>
        </w:rPr>
        <w:t>1</w:t>
      </w:r>
      <w:r w:rsidR="002F2B58">
        <w:rPr>
          <w:rFonts w:ascii="Myriad Pro" w:hAnsi="Myriad Pro"/>
          <w:b/>
          <w:snapToGrid w:val="0"/>
        </w:rPr>
        <w:t>8</w:t>
      </w:r>
      <w:bookmarkStart w:id="1" w:name="_GoBack"/>
      <w:bookmarkEnd w:id="1"/>
      <w:r w:rsidR="007C1CE1">
        <w:rPr>
          <w:rFonts w:ascii="Myriad Pro" w:hAnsi="Myriad Pro"/>
          <w:b/>
          <w:snapToGrid w:val="0"/>
        </w:rPr>
        <w:t>7</w:t>
      </w:r>
      <w:r w:rsidR="00625CEA" w:rsidRPr="000C77CA">
        <w:rPr>
          <w:rFonts w:ascii="Myriad Pro" w:hAnsi="Myriad Pro"/>
          <w:b/>
          <w:snapToGrid w:val="0"/>
        </w:rPr>
        <w:t>-1</w:t>
      </w:r>
      <w:r w:rsidR="000C77CA" w:rsidRPr="000C77CA">
        <w:rPr>
          <w:rFonts w:ascii="Myriad Pro" w:hAnsi="Myriad Pro"/>
          <w:b/>
          <w:snapToGrid w:val="0"/>
        </w:rPr>
        <w:t>9</w:t>
      </w:r>
      <w:r w:rsidRPr="000C77CA">
        <w:rPr>
          <w:rFonts w:ascii="Myriad Pro" w:hAnsi="Myriad Pro"/>
          <w:b/>
          <w:snapToGrid w:val="0"/>
        </w:rPr>
        <w:t>:</w:t>
      </w:r>
    </w:p>
    <w:p w14:paraId="368B52C5" w14:textId="77777777" w:rsidR="004F6969" w:rsidRPr="00137DD4" w:rsidRDefault="004F6969" w:rsidP="00356F02">
      <w:pPr>
        <w:rPr>
          <w:rFonts w:ascii="Myriad Pro" w:hAnsi="Myriad Pro"/>
          <w:snapToGrid w:val="0"/>
        </w:rPr>
      </w:pPr>
    </w:p>
    <w:p w14:paraId="368B52C6" w14:textId="77777777" w:rsidR="00A7508B" w:rsidRPr="0083470F" w:rsidRDefault="006E10EE" w:rsidP="00356F02">
      <w:pPr>
        <w:rPr>
          <w:rFonts w:ascii="Myriad Pro" w:hAnsi="Myriad Pro"/>
          <w:snapToGrid w:val="0"/>
        </w:rPr>
      </w:pPr>
      <w:r w:rsidRPr="0083470F">
        <w:rPr>
          <w:rFonts w:ascii="Myriad Pro" w:hAnsi="Myriad Pro"/>
          <w:snapToGrid w:val="0"/>
        </w:rPr>
        <w:t>TABLE 1</w:t>
      </w:r>
      <w:r w:rsidR="006D6297" w:rsidRPr="0083470F">
        <w:rPr>
          <w:rFonts w:ascii="Myriad Pro" w:hAnsi="Myriad Pro"/>
          <w:snapToGrid w:val="0"/>
        </w:rPr>
        <w:t>:</w:t>
      </w:r>
      <w:r w:rsidR="00314899" w:rsidRPr="0083470F">
        <w:rPr>
          <w:rFonts w:ascii="Myriad Pro" w:hAnsi="Myriad Pro"/>
          <w:snapToGrid w:val="0"/>
        </w:rPr>
        <w:t xml:space="preserve">  Offer to Supply </w:t>
      </w:r>
      <w:r w:rsidR="001B7151" w:rsidRPr="0083470F">
        <w:rPr>
          <w:rFonts w:ascii="Myriad Pro" w:hAnsi="Myriad Pro"/>
          <w:snapToGrid w:val="0"/>
        </w:rPr>
        <w:t>services</w:t>
      </w:r>
      <w:r w:rsidR="00314899" w:rsidRPr="0083470F">
        <w:rPr>
          <w:rFonts w:ascii="Myriad Pro" w:hAnsi="Myriad Pro"/>
          <w:snapToGrid w:val="0"/>
        </w:rPr>
        <w:t xml:space="preserve"> Compliant with Technical Specifications and Requirements </w:t>
      </w:r>
    </w:p>
    <w:p w14:paraId="368B52C7" w14:textId="77777777" w:rsidR="0057131A" w:rsidRPr="00137DD4" w:rsidRDefault="0057131A" w:rsidP="00356F02">
      <w:pPr>
        <w:rPr>
          <w:rFonts w:ascii="Myriad Pro" w:hAnsi="Myriad Pro"/>
          <w:snapToGrid w:val="0"/>
        </w:rPr>
      </w:pPr>
    </w:p>
    <w:tbl>
      <w:tblPr>
        <w:tblW w:w="99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4471"/>
        <w:gridCol w:w="1586"/>
        <w:gridCol w:w="1304"/>
        <w:gridCol w:w="1790"/>
      </w:tblGrid>
      <w:tr w:rsidR="0057131A" w:rsidRPr="00137DD4" w14:paraId="368B52CF" w14:textId="77777777" w:rsidTr="00EB578F">
        <w:trPr>
          <w:trHeight w:val="470"/>
        </w:trPr>
        <w:tc>
          <w:tcPr>
            <w:tcW w:w="810" w:type="dxa"/>
          </w:tcPr>
          <w:p w14:paraId="368B52C8" w14:textId="77777777" w:rsidR="0057131A" w:rsidRPr="00137DD4" w:rsidRDefault="0057131A" w:rsidP="00FB487F">
            <w:pPr>
              <w:jc w:val="center"/>
              <w:rPr>
                <w:rFonts w:ascii="Myriad Pro" w:hAnsi="Myriad Pro" w:cs="Times New Roman"/>
                <w:snapToGrid w:val="0"/>
              </w:rPr>
            </w:pPr>
            <w:r w:rsidRPr="00137DD4">
              <w:rPr>
                <w:rFonts w:ascii="Myriad Pro" w:hAnsi="Myriad Pro" w:cs="Times New Roman"/>
                <w:snapToGrid w:val="0"/>
              </w:rPr>
              <w:t>Item No.</w:t>
            </w:r>
          </w:p>
        </w:tc>
        <w:tc>
          <w:tcPr>
            <w:tcW w:w="4471" w:type="dxa"/>
          </w:tcPr>
          <w:p w14:paraId="368B52C9" w14:textId="77777777" w:rsidR="0057131A" w:rsidRPr="00137DD4" w:rsidRDefault="0057131A" w:rsidP="00FB487F">
            <w:pPr>
              <w:jc w:val="center"/>
              <w:rPr>
                <w:rFonts w:ascii="Myriad Pro" w:hAnsi="Myriad Pro" w:cs="Times New Roman"/>
                <w:snapToGrid w:val="0"/>
              </w:rPr>
            </w:pPr>
            <w:r w:rsidRPr="00137DD4">
              <w:rPr>
                <w:rFonts w:ascii="Myriad Pro" w:hAnsi="Myriad Pro" w:cs="Times New Roman"/>
                <w:snapToGrid w:val="0"/>
              </w:rPr>
              <w:t>Description</w:t>
            </w:r>
            <w:r w:rsidR="00DC42B9" w:rsidRPr="00137DD4">
              <w:rPr>
                <w:rFonts w:ascii="Myriad Pro" w:hAnsi="Myriad Pro" w:cs="Times New Roman"/>
                <w:snapToGrid w:val="0"/>
              </w:rPr>
              <w:t xml:space="preserve"> of </w:t>
            </w:r>
            <w:r w:rsidR="00F6592A">
              <w:rPr>
                <w:rFonts w:ascii="Myriad Pro" w:hAnsi="Myriad Pro" w:cs="Times New Roman"/>
                <w:snapToGrid w:val="0"/>
              </w:rPr>
              <w:t>services</w:t>
            </w:r>
          </w:p>
        </w:tc>
        <w:tc>
          <w:tcPr>
            <w:tcW w:w="1586" w:type="dxa"/>
          </w:tcPr>
          <w:p w14:paraId="368B52CA" w14:textId="77777777" w:rsidR="0057131A" w:rsidRPr="00137DD4" w:rsidRDefault="0057131A" w:rsidP="00FB487F">
            <w:pPr>
              <w:jc w:val="center"/>
              <w:rPr>
                <w:rFonts w:ascii="Myriad Pro" w:hAnsi="Myriad Pro" w:cs="Times New Roman"/>
              </w:rPr>
            </w:pPr>
            <w:r w:rsidRPr="00137DD4">
              <w:rPr>
                <w:rFonts w:ascii="Myriad Pro" w:hAnsi="Myriad Pro" w:cs="Times New Roman"/>
              </w:rPr>
              <w:t>TOTAL (BAM):</w:t>
            </w:r>
          </w:p>
          <w:p w14:paraId="368B52CB" w14:textId="77777777" w:rsidR="0057131A" w:rsidRPr="00137DD4" w:rsidRDefault="0057131A" w:rsidP="00FB487F">
            <w:pPr>
              <w:jc w:val="center"/>
              <w:rPr>
                <w:rFonts w:ascii="Myriad Pro" w:hAnsi="Myriad Pro" w:cs="Times New Roman"/>
                <w:snapToGrid w:val="0"/>
              </w:rPr>
            </w:pPr>
            <w:r w:rsidRPr="00137DD4">
              <w:rPr>
                <w:rFonts w:ascii="Myriad Pro" w:hAnsi="Myriad Pro" w:cs="Times New Roman"/>
              </w:rPr>
              <w:t xml:space="preserve">Without </w:t>
            </w:r>
            <w:r w:rsidRPr="00137DD4">
              <w:rPr>
                <w:rFonts w:ascii="Myriad Pro" w:hAnsi="Myriad Pro" w:cs="Times New Roman"/>
                <w:b/>
              </w:rPr>
              <w:t>VAT</w:t>
            </w:r>
          </w:p>
        </w:tc>
        <w:tc>
          <w:tcPr>
            <w:tcW w:w="1304" w:type="dxa"/>
          </w:tcPr>
          <w:p w14:paraId="368B52CC" w14:textId="77777777" w:rsidR="0057131A" w:rsidRPr="00137DD4" w:rsidRDefault="0057131A" w:rsidP="00FB487F">
            <w:pPr>
              <w:jc w:val="center"/>
              <w:rPr>
                <w:rFonts w:ascii="Myriad Pro" w:hAnsi="Myriad Pro" w:cs="Times New Roman"/>
                <w:snapToGrid w:val="0"/>
              </w:rPr>
            </w:pPr>
            <w:r w:rsidRPr="00137DD4">
              <w:rPr>
                <w:rFonts w:ascii="Myriad Pro" w:hAnsi="Myriad Pro" w:cs="Times New Roman"/>
                <w:snapToGrid w:val="0"/>
              </w:rPr>
              <w:t>VAT Amount</w:t>
            </w:r>
          </w:p>
        </w:tc>
        <w:tc>
          <w:tcPr>
            <w:tcW w:w="1790" w:type="dxa"/>
          </w:tcPr>
          <w:p w14:paraId="368B52CD" w14:textId="77777777" w:rsidR="0057131A" w:rsidRPr="00137DD4" w:rsidRDefault="0057131A" w:rsidP="00FB487F">
            <w:pPr>
              <w:jc w:val="center"/>
              <w:rPr>
                <w:rFonts w:ascii="Myriad Pro" w:hAnsi="Myriad Pro" w:cs="Times New Roman"/>
              </w:rPr>
            </w:pPr>
            <w:r w:rsidRPr="00137DD4">
              <w:rPr>
                <w:rFonts w:ascii="Myriad Pro" w:hAnsi="Myriad Pro" w:cs="Times New Roman"/>
              </w:rPr>
              <w:t>TOTAL (BAM):</w:t>
            </w:r>
          </w:p>
          <w:p w14:paraId="368B52CE" w14:textId="77777777" w:rsidR="0057131A" w:rsidRPr="00137DD4" w:rsidRDefault="0057131A" w:rsidP="00FB487F">
            <w:pPr>
              <w:jc w:val="center"/>
              <w:rPr>
                <w:rFonts w:ascii="Myriad Pro" w:hAnsi="Myriad Pro" w:cs="Times New Roman"/>
                <w:snapToGrid w:val="0"/>
              </w:rPr>
            </w:pPr>
            <w:r w:rsidRPr="00137DD4">
              <w:rPr>
                <w:rFonts w:ascii="Myriad Pro" w:hAnsi="Myriad Pro" w:cs="Times New Roman"/>
              </w:rPr>
              <w:t xml:space="preserve">With </w:t>
            </w:r>
            <w:r w:rsidRPr="00137DD4">
              <w:rPr>
                <w:rFonts w:ascii="Myriad Pro" w:hAnsi="Myriad Pro" w:cs="Times New Roman"/>
                <w:b/>
              </w:rPr>
              <w:t>VAT</w:t>
            </w:r>
          </w:p>
        </w:tc>
      </w:tr>
      <w:tr w:rsidR="0057131A" w:rsidRPr="00137DD4" w14:paraId="368B52D5" w14:textId="77777777" w:rsidTr="00EB578F">
        <w:trPr>
          <w:trHeight w:val="539"/>
        </w:trPr>
        <w:tc>
          <w:tcPr>
            <w:tcW w:w="810" w:type="dxa"/>
            <w:vAlign w:val="center"/>
          </w:tcPr>
          <w:p w14:paraId="368B52D0" w14:textId="3F3A9077" w:rsidR="0057131A" w:rsidRPr="00137DD4" w:rsidRDefault="00F57DD5" w:rsidP="00F57DD5">
            <w:pPr>
              <w:ind w:left="-18" w:firstLine="18"/>
              <w:jc w:val="center"/>
              <w:rPr>
                <w:rFonts w:ascii="Myriad Pro" w:hAnsi="Myriad Pro" w:cs="Times New Roman"/>
                <w:b/>
              </w:rPr>
            </w:pPr>
            <w:r>
              <w:rPr>
                <w:rFonts w:ascii="Myriad Pro" w:hAnsi="Myriad Pro" w:cs="Times New Roman"/>
                <w:b/>
              </w:rPr>
              <w:t>1</w:t>
            </w:r>
          </w:p>
        </w:tc>
        <w:tc>
          <w:tcPr>
            <w:tcW w:w="4471" w:type="dxa"/>
            <w:vAlign w:val="center"/>
          </w:tcPr>
          <w:p w14:paraId="368B52D1" w14:textId="618C6496" w:rsidR="004A1ED6" w:rsidRPr="0046584A" w:rsidRDefault="0046584A" w:rsidP="0046584A">
            <w:pPr>
              <w:rPr>
                <w:rFonts w:ascii="Myriad Pro" w:hAnsi="Myriad Pro"/>
                <w:b/>
                <w:u w:val="single"/>
                <w:lang w:val="bs-Latn-BA"/>
              </w:rPr>
            </w:pPr>
            <w:r>
              <w:rPr>
                <w:rFonts w:ascii="Myriad Pro" w:hAnsi="Myriad Pro"/>
                <w:b/>
              </w:rPr>
              <w:t>Supervision</w:t>
            </w:r>
            <w:r w:rsidR="00106EB1" w:rsidRPr="00F7154E">
              <w:rPr>
                <w:rFonts w:ascii="Myriad Pro" w:hAnsi="Myriad Pro"/>
                <w:b/>
                <w:lang w:val="en-GB"/>
              </w:rPr>
              <w:t xml:space="preserve"> of infrastructure upgrades at Ammunition Storage Site (ASS) Krupa Hadžići of the Bosnia and Herzegovina Ministry of Defence</w:t>
            </w:r>
          </w:p>
        </w:tc>
        <w:tc>
          <w:tcPr>
            <w:tcW w:w="1586" w:type="dxa"/>
            <w:vAlign w:val="center"/>
          </w:tcPr>
          <w:p w14:paraId="368B52D2" w14:textId="77777777" w:rsidR="0057131A" w:rsidRPr="00137DD4" w:rsidRDefault="0057131A" w:rsidP="0057131A">
            <w:pPr>
              <w:rPr>
                <w:rFonts w:ascii="Myriad Pro" w:hAnsi="Myriad Pro" w:cs="Times New Roman"/>
                <w:snapToGrid w:val="0"/>
              </w:rPr>
            </w:pPr>
          </w:p>
        </w:tc>
        <w:tc>
          <w:tcPr>
            <w:tcW w:w="1304" w:type="dxa"/>
            <w:vAlign w:val="center"/>
          </w:tcPr>
          <w:p w14:paraId="368B52D3" w14:textId="77777777" w:rsidR="0057131A" w:rsidRPr="00137DD4" w:rsidRDefault="0057131A" w:rsidP="0057131A">
            <w:pPr>
              <w:rPr>
                <w:rFonts w:ascii="Myriad Pro" w:hAnsi="Myriad Pro" w:cs="Times New Roman"/>
                <w:snapToGrid w:val="0"/>
              </w:rPr>
            </w:pPr>
          </w:p>
        </w:tc>
        <w:tc>
          <w:tcPr>
            <w:tcW w:w="1790" w:type="dxa"/>
            <w:vAlign w:val="center"/>
          </w:tcPr>
          <w:p w14:paraId="368B52D4" w14:textId="77777777" w:rsidR="0057131A" w:rsidRPr="00137DD4" w:rsidRDefault="0057131A" w:rsidP="0057131A">
            <w:pPr>
              <w:rPr>
                <w:rFonts w:ascii="Myriad Pro" w:hAnsi="Myriad Pro" w:cs="Times New Roman"/>
                <w:snapToGrid w:val="0"/>
              </w:rPr>
            </w:pPr>
          </w:p>
        </w:tc>
      </w:tr>
      <w:tr w:rsidR="0057131A" w:rsidRPr="00137DD4" w14:paraId="368B52DB" w14:textId="77777777" w:rsidTr="00EB578F">
        <w:trPr>
          <w:trHeight w:val="270"/>
        </w:trPr>
        <w:tc>
          <w:tcPr>
            <w:tcW w:w="810" w:type="dxa"/>
          </w:tcPr>
          <w:p w14:paraId="368B52D6" w14:textId="77777777" w:rsidR="0057131A" w:rsidRPr="00137DD4" w:rsidRDefault="0057131A" w:rsidP="0057131A">
            <w:pPr>
              <w:rPr>
                <w:rFonts w:ascii="Myriad Pro" w:hAnsi="Myriad Pro" w:cs="Times New Roman"/>
                <w:lang w:val="en-GB"/>
              </w:rPr>
            </w:pPr>
          </w:p>
        </w:tc>
        <w:tc>
          <w:tcPr>
            <w:tcW w:w="4471" w:type="dxa"/>
            <w:vAlign w:val="center"/>
          </w:tcPr>
          <w:p w14:paraId="5CE780F4" w14:textId="77777777" w:rsidR="00CB0EE2" w:rsidRDefault="00CB0EE2" w:rsidP="0057131A">
            <w:pPr>
              <w:rPr>
                <w:rFonts w:ascii="Myriad Pro" w:hAnsi="Myriad Pro" w:cs="Times New Roman"/>
                <w:lang w:val="en-GB"/>
              </w:rPr>
            </w:pPr>
          </w:p>
          <w:p w14:paraId="319B8E1C" w14:textId="77777777" w:rsidR="00CB0EE2" w:rsidRDefault="00CB0EE2" w:rsidP="0057131A">
            <w:pPr>
              <w:rPr>
                <w:rFonts w:ascii="Myriad Pro" w:hAnsi="Myriad Pro" w:cs="Times New Roman"/>
                <w:lang w:val="en-GB"/>
              </w:rPr>
            </w:pPr>
          </w:p>
          <w:p w14:paraId="368B52D7" w14:textId="384B08C0" w:rsidR="0057131A" w:rsidRPr="00137DD4" w:rsidRDefault="0057131A" w:rsidP="0057131A">
            <w:pPr>
              <w:rPr>
                <w:rFonts w:ascii="Myriad Pro" w:hAnsi="Myriad Pro" w:cs="Times New Roman"/>
                <w:lang w:val="en-GB"/>
              </w:rPr>
            </w:pPr>
            <w:r w:rsidRPr="00137DD4">
              <w:rPr>
                <w:rFonts w:ascii="Myriad Pro" w:hAnsi="Myriad Pro" w:cs="Times New Roman"/>
                <w:lang w:val="en-GB"/>
              </w:rPr>
              <w:t>Total (in BAM)</w:t>
            </w:r>
          </w:p>
        </w:tc>
        <w:tc>
          <w:tcPr>
            <w:tcW w:w="1586" w:type="dxa"/>
            <w:vAlign w:val="center"/>
          </w:tcPr>
          <w:p w14:paraId="368B52D8" w14:textId="77777777" w:rsidR="0057131A" w:rsidRPr="00137DD4" w:rsidRDefault="0057131A" w:rsidP="0057131A">
            <w:pPr>
              <w:rPr>
                <w:rFonts w:ascii="Myriad Pro" w:hAnsi="Myriad Pro" w:cs="Times New Roman"/>
                <w:snapToGrid w:val="0"/>
              </w:rPr>
            </w:pPr>
          </w:p>
        </w:tc>
        <w:tc>
          <w:tcPr>
            <w:tcW w:w="1304" w:type="dxa"/>
            <w:vAlign w:val="center"/>
          </w:tcPr>
          <w:p w14:paraId="368B52D9" w14:textId="77777777" w:rsidR="0057131A" w:rsidRPr="00137DD4" w:rsidRDefault="0057131A" w:rsidP="0057131A">
            <w:pPr>
              <w:rPr>
                <w:rFonts w:ascii="Myriad Pro" w:hAnsi="Myriad Pro" w:cs="Times New Roman"/>
                <w:snapToGrid w:val="0"/>
              </w:rPr>
            </w:pPr>
          </w:p>
        </w:tc>
        <w:tc>
          <w:tcPr>
            <w:tcW w:w="1790" w:type="dxa"/>
            <w:vAlign w:val="center"/>
          </w:tcPr>
          <w:p w14:paraId="368B52DA" w14:textId="77777777" w:rsidR="0057131A" w:rsidRPr="00137DD4" w:rsidRDefault="0057131A" w:rsidP="0057131A">
            <w:pPr>
              <w:rPr>
                <w:rFonts w:ascii="Myriad Pro" w:hAnsi="Myriad Pro" w:cs="Times New Roman"/>
                <w:snapToGrid w:val="0"/>
              </w:rPr>
            </w:pPr>
          </w:p>
        </w:tc>
      </w:tr>
    </w:tbl>
    <w:p w14:paraId="368B52DC" w14:textId="77777777" w:rsidR="00FE5177" w:rsidRPr="00137DD4" w:rsidRDefault="00FE5177" w:rsidP="00356F02">
      <w:pPr>
        <w:rPr>
          <w:rFonts w:ascii="Myriad Pro" w:hAnsi="Myriad Pro"/>
        </w:rPr>
      </w:pPr>
    </w:p>
    <w:p w14:paraId="49937D23" w14:textId="77777777" w:rsidR="00267586" w:rsidRDefault="00267586" w:rsidP="00356F02">
      <w:pPr>
        <w:rPr>
          <w:rFonts w:ascii="Myriad Pro" w:hAnsi="Myriad Pro"/>
        </w:rPr>
      </w:pPr>
    </w:p>
    <w:p w14:paraId="1CA64693" w14:textId="77777777" w:rsidR="00267586" w:rsidRPr="003F2097" w:rsidRDefault="00267586" w:rsidP="003F2097">
      <w:pPr>
        <w:rPr>
          <w:rFonts w:ascii="Myriad Pro" w:hAnsi="Myriad Pro"/>
          <w:snapToGrid w:val="0"/>
        </w:rPr>
      </w:pPr>
      <w:r w:rsidRPr="003F2097">
        <w:rPr>
          <w:rFonts w:ascii="Myriad Pro" w:hAnsi="Myriad Pro"/>
          <w:snapToGrid w:val="0"/>
        </w:rPr>
        <w:t>TABLE 2:  Cost Breakdown by Cost Component [This is only an Example]</w:t>
      </w:r>
    </w:p>
    <w:p w14:paraId="31EE2D00" w14:textId="77777777" w:rsidR="00267586" w:rsidRPr="00066E41" w:rsidRDefault="00267586" w:rsidP="00267586">
      <w:pPr>
        <w:ind w:right="630"/>
        <w:rPr>
          <w:rFonts w:asciiTheme="minorHAnsi" w:hAnsiTheme="minorHAnsi" w:cstheme="minorHAnsi"/>
          <w:snapToGrid w:val="0"/>
          <w:u w:val="single"/>
        </w:rPr>
      </w:pPr>
    </w:p>
    <w:tbl>
      <w:tblPr>
        <w:tblW w:w="54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1648"/>
        <w:gridCol w:w="1601"/>
        <w:gridCol w:w="1363"/>
        <w:gridCol w:w="1710"/>
      </w:tblGrid>
      <w:tr w:rsidR="00267586" w:rsidRPr="00066E41" w14:paraId="75EC889A" w14:textId="77777777" w:rsidTr="002D0567">
        <w:tc>
          <w:tcPr>
            <w:tcW w:w="1884" w:type="pct"/>
          </w:tcPr>
          <w:p w14:paraId="19412A4D" w14:textId="77777777" w:rsidR="00267586" w:rsidRPr="00066E41" w:rsidRDefault="00267586" w:rsidP="00883584">
            <w:pPr>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Description of Activity</w:t>
            </w:r>
          </w:p>
        </w:tc>
        <w:tc>
          <w:tcPr>
            <w:tcW w:w="812" w:type="pct"/>
          </w:tcPr>
          <w:p w14:paraId="74008285" w14:textId="360B4B87" w:rsidR="00267586" w:rsidRPr="00066E41" w:rsidRDefault="00EA611C" w:rsidP="00883584">
            <w:pPr>
              <w:ind w:right="-108"/>
              <w:jc w:val="center"/>
              <w:rPr>
                <w:rFonts w:asciiTheme="minorHAnsi" w:eastAsia="Calibri" w:hAnsiTheme="minorHAnsi" w:cstheme="minorHAnsi"/>
                <w:b/>
                <w:snapToGrid w:val="0"/>
                <w:lang w:val="en-GB"/>
              </w:rPr>
            </w:pPr>
            <w:r>
              <w:rPr>
                <w:rFonts w:asciiTheme="minorHAnsi" w:eastAsia="Calibri" w:hAnsiTheme="minorHAnsi" w:cstheme="minorHAnsi"/>
                <w:b/>
                <w:snapToGrid w:val="0"/>
                <w:lang w:val="en-GB"/>
              </w:rPr>
              <w:t>Unit</w:t>
            </w:r>
            <w:r w:rsidR="00FD393F" w:rsidRPr="00066E41">
              <w:rPr>
                <w:rFonts w:asciiTheme="minorHAnsi" w:eastAsia="Calibri" w:hAnsiTheme="minorHAnsi" w:cstheme="minorHAnsi"/>
                <w:b/>
                <w:snapToGrid w:val="0"/>
                <w:lang w:val="en-GB"/>
              </w:rPr>
              <w:t xml:space="preserve"> </w:t>
            </w:r>
          </w:p>
        </w:tc>
        <w:tc>
          <w:tcPr>
            <w:tcW w:w="789" w:type="pct"/>
          </w:tcPr>
          <w:p w14:paraId="529C0B25" w14:textId="37C6BA2C" w:rsidR="00267586" w:rsidRPr="00066E41" w:rsidRDefault="00EA611C" w:rsidP="00883584">
            <w:pPr>
              <w:ind w:right="-108"/>
              <w:jc w:val="center"/>
              <w:rPr>
                <w:rFonts w:asciiTheme="minorHAnsi" w:eastAsia="Calibri" w:hAnsiTheme="minorHAnsi" w:cstheme="minorHAnsi"/>
                <w:b/>
                <w:snapToGrid w:val="0"/>
                <w:lang w:val="en-GB"/>
              </w:rPr>
            </w:pPr>
            <w:r>
              <w:rPr>
                <w:rFonts w:asciiTheme="minorHAnsi" w:eastAsia="Calibri" w:hAnsiTheme="minorHAnsi" w:cstheme="minorHAnsi"/>
                <w:b/>
                <w:snapToGrid w:val="0"/>
                <w:lang w:val="en-GB"/>
              </w:rPr>
              <w:t>Quantity</w:t>
            </w:r>
          </w:p>
        </w:tc>
        <w:tc>
          <w:tcPr>
            <w:tcW w:w="670" w:type="pct"/>
          </w:tcPr>
          <w:p w14:paraId="47647AC2" w14:textId="1CFA285D" w:rsidR="00267586" w:rsidRPr="00066E41" w:rsidRDefault="00F00523" w:rsidP="00883584">
            <w:pPr>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Unit</w:t>
            </w:r>
            <w:r w:rsidR="0038370F">
              <w:rPr>
                <w:rFonts w:asciiTheme="minorHAnsi" w:eastAsia="Calibri" w:hAnsiTheme="minorHAnsi" w:cstheme="minorHAnsi"/>
                <w:b/>
                <w:snapToGrid w:val="0"/>
                <w:lang w:val="en-GB"/>
              </w:rPr>
              <w:t xml:space="preserve"> Price</w:t>
            </w:r>
            <w:r>
              <w:rPr>
                <w:rFonts w:asciiTheme="minorHAnsi" w:eastAsia="Calibri" w:hAnsiTheme="minorHAnsi" w:cstheme="minorHAnsi"/>
                <w:b/>
                <w:snapToGrid w:val="0"/>
                <w:lang w:val="en-GB"/>
              </w:rPr>
              <w:t>, BAM</w:t>
            </w:r>
          </w:p>
        </w:tc>
        <w:tc>
          <w:tcPr>
            <w:tcW w:w="843" w:type="pct"/>
          </w:tcPr>
          <w:p w14:paraId="74C64907" w14:textId="1C6C76E3" w:rsidR="00267586" w:rsidRPr="00066E41" w:rsidRDefault="00267586" w:rsidP="00883584">
            <w:pPr>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 xml:space="preserve">Total </w:t>
            </w:r>
            <w:r w:rsidR="0038370F">
              <w:rPr>
                <w:rFonts w:asciiTheme="minorHAnsi" w:eastAsia="Calibri" w:hAnsiTheme="minorHAnsi" w:cstheme="minorHAnsi"/>
                <w:b/>
                <w:snapToGrid w:val="0"/>
                <w:lang w:val="en-GB"/>
              </w:rPr>
              <w:t>Pric</w:t>
            </w:r>
            <w:r w:rsidRPr="00066E41">
              <w:rPr>
                <w:rFonts w:asciiTheme="minorHAnsi" w:eastAsia="Calibri" w:hAnsiTheme="minorHAnsi" w:cstheme="minorHAnsi"/>
                <w:b/>
                <w:snapToGrid w:val="0"/>
                <w:lang w:val="en-GB"/>
              </w:rPr>
              <w:t>e</w:t>
            </w:r>
            <w:r w:rsidR="00EA611C">
              <w:rPr>
                <w:rFonts w:asciiTheme="minorHAnsi" w:eastAsia="Calibri" w:hAnsiTheme="minorHAnsi" w:cstheme="minorHAnsi"/>
                <w:b/>
                <w:snapToGrid w:val="0"/>
                <w:lang w:val="en-GB"/>
              </w:rPr>
              <w:t>, BAM</w:t>
            </w:r>
            <w:r w:rsidRPr="00066E41">
              <w:rPr>
                <w:rFonts w:asciiTheme="minorHAnsi" w:eastAsia="Calibri" w:hAnsiTheme="minorHAnsi" w:cstheme="minorHAnsi"/>
                <w:b/>
                <w:snapToGrid w:val="0"/>
                <w:lang w:val="en-GB"/>
              </w:rPr>
              <w:t xml:space="preserve"> </w:t>
            </w:r>
          </w:p>
        </w:tc>
      </w:tr>
      <w:tr w:rsidR="00267586" w:rsidRPr="00066E41" w14:paraId="79B6FB54" w14:textId="77777777" w:rsidTr="002D0567">
        <w:tc>
          <w:tcPr>
            <w:tcW w:w="1884" w:type="pct"/>
          </w:tcPr>
          <w:p w14:paraId="0E416DEA" w14:textId="77777777" w:rsidR="00267586" w:rsidRPr="00066E41" w:rsidRDefault="00267586" w:rsidP="00883584">
            <w:pP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 xml:space="preserve">I. Personnel Services </w:t>
            </w:r>
          </w:p>
        </w:tc>
        <w:tc>
          <w:tcPr>
            <w:tcW w:w="812" w:type="pct"/>
          </w:tcPr>
          <w:p w14:paraId="7F22681F" w14:textId="77777777" w:rsidR="00267586" w:rsidRPr="00066E41" w:rsidRDefault="00267586" w:rsidP="00883584">
            <w:pPr>
              <w:rPr>
                <w:rFonts w:asciiTheme="minorHAnsi" w:eastAsia="Calibri" w:hAnsiTheme="minorHAnsi" w:cstheme="minorHAnsi"/>
                <w:snapToGrid w:val="0"/>
                <w:lang w:val="en-GB"/>
              </w:rPr>
            </w:pPr>
          </w:p>
        </w:tc>
        <w:tc>
          <w:tcPr>
            <w:tcW w:w="789" w:type="pct"/>
          </w:tcPr>
          <w:p w14:paraId="66015D5A" w14:textId="77777777" w:rsidR="00267586" w:rsidRPr="00066E41" w:rsidRDefault="00267586" w:rsidP="00883584">
            <w:pPr>
              <w:rPr>
                <w:rFonts w:asciiTheme="minorHAnsi" w:eastAsia="Calibri" w:hAnsiTheme="minorHAnsi" w:cstheme="minorHAnsi"/>
                <w:snapToGrid w:val="0"/>
                <w:lang w:val="en-GB"/>
              </w:rPr>
            </w:pPr>
          </w:p>
        </w:tc>
        <w:tc>
          <w:tcPr>
            <w:tcW w:w="670" w:type="pct"/>
          </w:tcPr>
          <w:p w14:paraId="5D673BB5" w14:textId="77777777" w:rsidR="00267586" w:rsidRPr="00066E41" w:rsidRDefault="00267586" w:rsidP="00883584">
            <w:pPr>
              <w:rPr>
                <w:rFonts w:asciiTheme="minorHAnsi" w:eastAsia="Calibri" w:hAnsiTheme="minorHAnsi" w:cstheme="minorHAnsi"/>
                <w:snapToGrid w:val="0"/>
                <w:lang w:val="en-GB"/>
              </w:rPr>
            </w:pPr>
          </w:p>
        </w:tc>
        <w:tc>
          <w:tcPr>
            <w:tcW w:w="843" w:type="pct"/>
          </w:tcPr>
          <w:p w14:paraId="5C6A6BD0" w14:textId="77777777" w:rsidR="00267586" w:rsidRPr="00066E41" w:rsidRDefault="00267586" w:rsidP="00883584">
            <w:pPr>
              <w:rPr>
                <w:rFonts w:asciiTheme="minorHAnsi" w:eastAsia="Calibri" w:hAnsiTheme="minorHAnsi" w:cstheme="minorHAnsi"/>
                <w:snapToGrid w:val="0"/>
                <w:lang w:val="en-GB"/>
              </w:rPr>
            </w:pPr>
          </w:p>
        </w:tc>
      </w:tr>
      <w:tr w:rsidR="00267586" w:rsidRPr="00066E41" w14:paraId="07E005C6" w14:textId="77777777" w:rsidTr="002D0567">
        <w:tc>
          <w:tcPr>
            <w:tcW w:w="1884" w:type="pct"/>
          </w:tcPr>
          <w:p w14:paraId="7BD4AD83" w14:textId="1DC8C5AE" w:rsidR="00267586" w:rsidRPr="00066E41" w:rsidRDefault="00267586" w:rsidP="00883584">
            <w:pPr>
              <w:rPr>
                <w:rFonts w:asciiTheme="minorHAnsi" w:eastAsia="Calibri" w:hAnsiTheme="minorHAnsi" w:cstheme="minorHAnsi"/>
                <w:b/>
                <w:snapToGrid w:val="0"/>
                <w:lang w:val="en-GB"/>
              </w:rPr>
            </w:pPr>
            <w:r w:rsidRPr="00066E41">
              <w:rPr>
                <w:rFonts w:asciiTheme="minorHAnsi" w:eastAsia="Calibri" w:hAnsiTheme="minorHAnsi" w:cstheme="minorHAnsi"/>
                <w:snapToGrid w:val="0"/>
                <w:lang w:val="en-GB"/>
              </w:rPr>
              <w:t xml:space="preserve">     </w:t>
            </w:r>
            <w:r w:rsidRPr="00066E41">
              <w:rPr>
                <w:rFonts w:asciiTheme="minorHAnsi" w:eastAsia="Calibri" w:hAnsiTheme="minorHAnsi" w:cstheme="minorHAnsi"/>
                <w:b/>
                <w:snapToGrid w:val="0"/>
                <w:lang w:val="en-GB"/>
              </w:rPr>
              <w:t xml:space="preserve">1. Services </w:t>
            </w:r>
            <w:r w:rsidR="0061671C">
              <w:rPr>
                <w:rFonts w:asciiTheme="minorHAnsi" w:eastAsia="Calibri" w:hAnsiTheme="minorHAnsi" w:cstheme="minorHAnsi"/>
                <w:b/>
                <w:snapToGrid w:val="0"/>
                <w:lang w:val="en-GB"/>
              </w:rPr>
              <w:t xml:space="preserve">related to </w:t>
            </w:r>
            <w:r w:rsidR="0061671C" w:rsidRPr="0061671C">
              <w:rPr>
                <w:rFonts w:asciiTheme="minorHAnsi" w:eastAsia="Calibri" w:hAnsiTheme="minorHAnsi" w:cstheme="minorHAnsi"/>
                <w:b/>
                <w:snapToGrid w:val="0"/>
                <w:lang w:val="en-GB"/>
              </w:rPr>
              <w:t>Supervision</w:t>
            </w:r>
            <w:r w:rsidR="00014E80">
              <w:rPr>
                <w:rFonts w:asciiTheme="minorHAnsi" w:eastAsia="Calibri" w:hAnsiTheme="minorHAnsi" w:cstheme="minorHAnsi"/>
                <w:b/>
                <w:snapToGrid w:val="0"/>
                <w:lang w:val="en-GB"/>
              </w:rPr>
              <w:t xml:space="preserve"> </w:t>
            </w:r>
            <w:r w:rsidR="0061671C" w:rsidRPr="0061671C">
              <w:rPr>
                <w:rFonts w:asciiTheme="minorHAnsi" w:eastAsia="Calibri" w:hAnsiTheme="minorHAnsi" w:cstheme="minorHAnsi"/>
                <w:b/>
                <w:snapToGrid w:val="0"/>
                <w:lang w:val="en-GB"/>
              </w:rPr>
              <w:t>of infrastructure upgrades at Ammunition Storage Site (ASS) Krupa Hadžići</w:t>
            </w:r>
          </w:p>
        </w:tc>
        <w:tc>
          <w:tcPr>
            <w:tcW w:w="812" w:type="pct"/>
          </w:tcPr>
          <w:p w14:paraId="29117F4A" w14:textId="77777777" w:rsidR="00267586" w:rsidRPr="00066E41" w:rsidRDefault="00267586" w:rsidP="00883584">
            <w:pPr>
              <w:rPr>
                <w:rFonts w:asciiTheme="minorHAnsi" w:eastAsia="Calibri" w:hAnsiTheme="minorHAnsi" w:cstheme="minorHAnsi"/>
                <w:snapToGrid w:val="0"/>
                <w:lang w:val="en-GB"/>
              </w:rPr>
            </w:pPr>
          </w:p>
        </w:tc>
        <w:tc>
          <w:tcPr>
            <w:tcW w:w="789" w:type="pct"/>
          </w:tcPr>
          <w:p w14:paraId="1F4D07BC" w14:textId="77777777" w:rsidR="00267586" w:rsidRPr="00066E41" w:rsidRDefault="00267586" w:rsidP="00883584">
            <w:pPr>
              <w:rPr>
                <w:rFonts w:asciiTheme="minorHAnsi" w:eastAsia="Calibri" w:hAnsiTheme="minorHAnsi" w:cstheme="minorHAnsi"/>
                <w:snapToGrid w:val="0"/>
                <w:lang w:val="en-GB"/>
              </w:rPr>
            </w:pPr>
          </w:p>
        </w:tc>
        <w:tc>
          <w:tcPr>
            <w:tcW w:w="670" w:type="pct"/>
          </w:tcPr>
          <w:p w14:paraId="692E8692" w14:textId="77777777" w:rsidR="00267586" w:rsidRPr="00066E41" w:rsidRDefault="00267586" w:rsidP="00883584">
            <w:pPr>
              <w:rPr>
                <w:rFonts w:asciiTheme="minorHAnsi" w:eastAsia="Calibri" w:hAnsiTheme="minorHAnsi" w:cstheme="minorHAnsi"/>
                <w:snapToGrid w:val="0"/>
                <w:lang w:val="en-GB"/>
              </w:rPr>
            </w:pPr>
          </w:p>
        </w:tc>
        <w:tc>
          <w:tcPr>
            <w:tcW w:w="843" w:type="pct"/>
          </w:tcPr>
          <w:p w14:paraId="38ED6F9F" w14:textId="77777777" w:rsidR="00267586" w:rsidRPr="00066E41" w:rsidRDefault="00267586" w:rsidP="00883584">
            <w:pPr>
              <w:rPr>
                <w:rFonts w:asciiTheme="minorHAnsi" w:eastAsia="Calibri" w:hAnsiTheme="minorHAnsi" w:cstheme="minorHAnsi"/>
                <w:snapToGrid w:val="0"/>
                <w:lang w:val="en-GB"/>
              </w:rPr>
            </w:pPr>
          </w:p>
        </w:tc>
      </w:tr>
      <w:tr w:rsidR="00267586" w:rsidRPr="00066E41" w14:paraId="3DEFE8EE" w14:textId="77777777" w:rsidTr="002D0567">
        <w:tc>
          <w:tcPr>
            <w:tcW w:w="1884" w:type="pct"/>
          </w:tcPr>
          <w:p w14:paraId="4F010553" w14:textId="4C268837" w:rsidR="00267586" w:rsidRPr="00066E41" w:rsidRDefault="00710893" w:rsidP="00883584">
            <w:pPr>
              <w:rPr>
                <w:rFonts w:asciiTheme="minorHAnsi" w:eastAsia="Calibri" w:hAnsiTheme="minorHAnsi" w:cstheme="minorHAnsi"/>
                <w:snapToGrid w:val="0"/>
                <w:lang w:val="en-GB"/>
              </w:rPr>
            </w:pPr>
            <w:r w:rsidRPr="00710893">
              <w:rPr>
                <w:rFonts w:asciiTheme="minorHAnsi" w:eastAsia="Calibri" w:hAnsiTheme="minorHAnsi" w:cstheme="minorHAnsi"/>
                <w:snapToGrid w:val="0"/>
                <w:lang w:val="en-GB"/>
              </w:rPr>
              <w:t>Graduated Engineer of Architecture</w:t>
            </w:r>
            <w:r>
              <w:rPr>
                <w:rFonts w:asciiTheme="minorHAnsi" w:eastAsia="Calibri" w:hAnsiTheme="minorHAnsi" w:cstheme="minorHAnsi"/>
                <w:snapToGrid w:val="0"/>
                <w:lang w:val="en-GB"/>
              </w:rPr>
              <w:t xml:space="preserve"> or </w:t>
            </w:r>
            <w:r w:rsidRPr="00710893">
              <w:rPr>
                <w:rFonts w:asciiTheme="minorHAnsi" w:eastAsia="Calibri" w:hAnsiTheme="minorHAnsi" w:cstheme="minorHAnsi"/>
                <w:snapToGrid w:val="0"/>
                <w:lang w:val="en-GB"/>
              </w:rPr>
              <w:t>Graduated Civil Engineer (Lead Engineer)</w:t>
            </w:r>
          </w:p>
        </w:tc>
        <w:tc>
          <w:tcPr>
            <w:tcW w:w="812" w:type="pct"/>
            <w:vAlign w:val="center"/>
          </w:tcPr>
          <w:p w14:paraId="75362CAC" w14:textId="586758CB" w:rsidR="00267586" w:rsidRPr="00066E41" w:rsidRDefault="009F5091" w:rsidP="00900C75">
            <w:pPr>
              <w:jc w:val="center"/>
              <w:rPr>
                <w:rFonts w:asciiTheme="minorHAnsi" w:eastAsia="Calibri" w:hAnsiTheme="minorHAnsi" w:cstheme="minorHAnsi"/>
                <w:snapToGrid w:val="0"/>
                <w:lang w:val="en-GB"/>
              </w:rPr>
            </w:pPr>
            <w:r>
              <w:rPr>
                <w:rFonts w:asciiTheme="minorHAnsi" w:eastAsia="Calibri" w:hAnsiTheme="minorHAnsi" w:cstheme="minorHAnsi"/>
                <w:snapToGrid w:val="0"/>
                <w:lang w:val="en-GB"/>
              </w:rPr>
              <w:t>Day</w:t>
            </w:r>
          </w:p>
        </w:tc>
        <w:tc>
          <w:tcPr>
            <w:tcW w:w="789" w:type="pct"/>
            <w:vAlign w:val="center"/>
          </w:tcPr>
          <w:p w14:paraId="3A5CB56D" w14:textId="75DDB4B4" w:rsidR="00267586" w:rsidRPr="00066E41" w:rsidRDefault="00900C75" w:rsidP="00A74217">
            <w:pPr>
              <w:jc w:val="center"/>
              <w:rPr>
                <w:rFonts w:asciiTheme="minorHAnsi" w:eastAsia="Calibri" w:hAnsiTheme="minorHAnsi" w:cstheme="minorHAnsi"/>
                <w:snapToGrid w:val="0"/>
                <w:lang w:val="en-GB"/>
              </w:rPr>
            </w:pPr>
            <w:r>
              <w:rPr>
                <w:rFonts w:asciiTheme="minorHAnsi" w:eastAsia="Calibri" w:hAnsiTheme="minorHAnsi" w:cstheme="minorHAnsi"/>
                <w:snapToGrid w:val="0"/>
                <w:lang w:val="en-GB"/>
              </w:rPr>
              <w:t>45</w:t>
            </w:r>
          </w:p>
        </w:tc>
        <w:tc>
          <w:tcPr>
            <w:tcW w:w="670" w:type="pct"/>
            <w:vAlign w:val="center"/>
          </w:tcPr>
          <w:p w14:paraId="11A8E2A7" w14:textId="77777777" w:rsidR="00267586" w:rsidRPr="00066E41" w:rsidRDefault="00267586" w:rsidP="00A74217">
            <w:pPr>
              <w:jc w:val="right"/>
              <w:rPr>
                <w:rFonts w:asciiTheme="minorHAnsi" w:eastAsia="Calibri" w:hAnsiTheme="minorHAnsi" w:cstheme="minorHAnsi"/>
                <w:snapToGrid w:val="0"/>
                <w:lang w:val="en-GB"/>
              </w:rPr>
            </w:pPr>
          </w:p>
        </w:tc>
        <w:tc>
          <w:tcPr>
            <w:tcW w:w="843" w:type="pct"/>
            <w:vAlign w:val="center"/>
          </w:tcPr>
          <w:p w14:paraId="170BE228" w14:textId="77777777" w:rsidR="00267586" w:rsidRPr="00066E41" w:rsidRDefault="00267586" w:rsidP="00A74217">
            <w:pPr>
              <w:jc w:val="right"/>
              <w:rPr>
                <w:rFonts w:asciiTheme="minorHAnsi" w:eastAsia="Calibri" w:hAnsiTheme="minorHAnsi" w:cstheme="minorHAnsi"/>
                <w:snapToGrid w:val="0"/>
                <w:lang w:val="en-GB"/>
              </w:rPr>
            </w:pPr>
          </w:p>
        </w:tc>
      </w:tr>
      <w:tr w:rsidR="00267586" w:rsidRPr="00066E41" w14:paraId="38535010" w14:textId="77777777" w:rsidTr="002D0567">
        <w:tc>
          <w:tcPr>
            <w:tcW w:w="1884" w:type="pct"/>
          </w:tcPr>
          <w:p w14:paraId="37C7C87B" w14:textId="6B5EA44A" w:rsidR="00267586" w:rsidRPr="00066E41" w:rsidRDefault="00710893" w:rsidP="00883584">
            <w:pPr>
              <w:rPr>
                <w:rFonts w:asciiTheme="minorHAnsi" w:eastAsia="Calibri" w:hAnsiTheme="minorHAnsi" w:cstheme="minorHAnsi"/>
                <w:snapToGrid w:val="0"/>
                <w:lang w:val="en-GB"/>
              </w:rPr>
            </w:pPr>
            <w:r w:rsidRPr="00710893">
              <w:rPr>
                <w:rFonts w:asciiTheme="minorHAnsi" w:eastAsia="Calibri" w:hAnsiTheme="minorHAnsi" w:cstheme="minorHAnsi"/>
                <w:snapToGrid w:val="0"/>
                <w:lang w:val="en-GB"/>
              </w:rPr>
              <w:t>Graduated Civil Engineer</w:t>
            </w:r>
          </w:p>
        </w:tc>
        <w:tc>
          <w:tcPr>
            <w:tcW w:w="812" w:type="pct"/>
            <w:vAlign w:val="center"/>
          </w:tcPr>
          <w:p w14:paraId="0662DE3E" w14:textId="0777A475" w:rsidR="00267586" w:rsidRPr="00066E41" w:rsidRDefault="00900C75" w:rsidP="00900C75">
            <w:pPr>
              <w:jc w:val="center"/>
              <w:rPr>
                <w:rFonts w:asciiTheme="minorHAnsi" w:eastAsia="Calibri" w:hAnsiTheme="minorHAnsi" w:cstheme="minorHAnsi"/>
                <w:snapToGrid w:val="0"/>
                <w:lang w:val="en-GB"/>
              </w:rPr>
            </w:pPr>
            <w:r>
              <w:rPr>
                <w:rFonts w:asciiTheme="minorHAnsi" w:eastAsia="Calibri" w:hAnsiTheme="minorHAnsi" w:cstheme="minorHAnsi"/>
                <w:snapToGrid w:val="0"/>
                <w:lang w:val="en-GB"/>
              </w:rPr>
              <w:t>Day</w:t>
            </w:r>
          </w:p>
        </w:tc>
        <w:tc>
          <w:tcPr>
            <w:tcW w:w="789" w:type="pct"/>
            <w:vAlign w:val="center"/>
          </w:tcPr>
          <w:p w14:paraId="19F4B5E9" w14:textId="6DE22DD4" w:rsidR="00267586" w:rsidRPr="00066E41" w:rsidRDefault="00A74217" w:rsidP="00A74217">
            <w:pPr>
              <w:jc w:val="center"/>
              <w:rPr>
                <w:rFonts w:asciiTheme="minorHAnsi" w:eastAsia="Calibri" w:hAnsiTheme="minorHAnsi" w:cstheme="minorHAnsi"/>
                <w:snapToGrid w:val="0"/>
                <w:lang w:val="en-GB"/>
              </w:rPr>
            </w:pPr>
            <w:r>
              <w:rPr>
                <w:rFonts w:asciiTheme="minorHAnsi" w:eastAsia="Calibri" w:hAnsiTheme="minorHAnsi" w:cstheme="minorHAnsi"/>
                <w:snapToGrid w:val="0"/>
                <w:lang w:val="en-GB"/>
              </w:rPr>
              <w:t>20</w:t>
            </w:r>
          </w:p>
        </w:tc>
        <w:tc>
          <w:tcPr>
            <w:tcW w:w="670" w:type="pct"/>
            <w:vAlign w:val="center"/>
          </w:tcPr>
          <w:p w14:paraId="5BF366C3" w14:textId="77777777" w:rsidR="00267586" w:rsidRPr="00066E41" w:rsidRDefault="00267586" w:rsidP="00A74217">
            <w:pPr>
              <w:jc w:val="right"/>
              <w:rPr>
                <w:rFonts w:asciiTheme="minorHAnsi" w:eastAsia="Calibri" w:hAnsiTheme="minorHAnsi" w:cstheme="minorHAnsi"/>
                <w:snapToGrid w:val="0"/>
                <w:lang w:val="en-GB"/>
              </w:rPr>
            </w:pPr>
          </w:p>
        </w:tc>
        <w:tc>
          <w:tcPr>
            <w:tcW w:w="843" w:type="pct"/>
            <w:vAlign w:val="center"/>
          </w:tcPr>
          <w:p w14:paraId="23BA2CBF" w14:textId="77777777" w:rsidR="00267586" w:rsidRPr="00066E41" w:rsidRDefault="00267586" w:rsidP="00A74217">
            <w:pPr>
              <w:jc w:val="right"/>
              <w:rPr>
                <w:rFonts w:asciiTheme="minorHAnsi" w:eastAsia="Calibri" w:hAnsiTheme="minorHAnsi" w:cstheme="minorHAnsi"/>
                <w:snapToGrid w:val="0"/>
                <w:lang w:val="en-GB"/>
              </w:rPr>
            </w:pPr>
          </w:p>
        </w:tc>
      </w:tr>
      <w:tr w:rsidR="00267586" w:rsidRPr="00066E41" w14:paraId="25729E81" w14:textId="77777777" w:rsidTr="002D0567">
        <w:tc>
          <w:tcPr>
            <w:tcW w:w="1884" w:type="pct"/>
          </w:tcPr>
          <w:p w14:paraId="6F3343E3" w14:textId="77368D17" w:rsidR="00267586" w:rsidRPr="00066E41" w:rsidRDefault="00710893" w:rsidP="00883584">
            <w:pPr>
              <w:rPr>
                <w:rFonts w:asciiTheme="minorHAnsi" w:eastAsia="Calibri" w:hAnsiTheme="minorHAnsi" w:cstheme="minorHAnsi"/>
                <w:snapToGrid w:val="0"/>
                <w:lang w:val="en-GB"/>
              </w:rPr>
            </w:pPr>
            <w:r w:rsidRPr="00710893">
              <w:rPr>
                <w:rFonts w:asciiTheme="minorHAnsi" w:eastAsia="Calibri" w:hAnsiTheme="minorHAnsi" w:cstheme="minorHAnsi"/>
                <w:snapToGrid w:val="0"/>
                <w:lang w:val="en-GB"/>
              </w:rPr>
              <w:t>Graduated Mechanical Engineer</w:t>
            </w:r>
          </w:p>
        </w:tc>
        <w:tc>
          <w:tcPr>
            <w:tcW w:w="812" w:type="pct"/>
            <w:vAlign w:val="center"/>
          </w:tcPr>
          <w:p w14:paraId="1CC03FA5" w14:textId="1C272FCA" w:rsidR="00267586" w:rsidRPr="00066E41" w:rsidRDefault="00900C75" w:rsidP="00900C75">
            <w:pPr>
              <w:jc w:val="center"/>
              <w:rPr>
                <w:rFonts w:asciiTheme="minorHAnsi" w:eastAsia="Calibri" w:hAnsiTheme="minorHAnsi" w:cstheme="minorHAnsi"/>
                <w:snapToGrid w:val="0"/>
                <w:lang w:val="en-GB"/>
              </w:rPr>
            </w:pPr>
            <w:r>
              <w:rPr>
                <w:rFonts w:asciiTheme="minorHAnsi" w:eastAsia="Calibri" w:hAnsiTheme="minorHAnsi" w:cstheme="minorHAnsi"/>
                <w:snapToGrid w:val="0"/>
                <w:lang w:val="en-GB"/>
              </w:rPr>
              <w:t>Day</w:t>
            </w:r>
          </w:p>
        </w:tc>
        <w:tc>
          <w:tcPr>
            <w:tcW w:w="789" w:type="pct"/>
            <w:vAlign w:val="center"/>
          </w:tcPr>
          <w:p w14:paraId="1656713D" w14:textId="747C1B0E" w:rsidR="00267586" w:rsidRPr="00066E41" w:rsidRDefault="00A74217" w:rsidP="00A74217">
            <w:pPr>
              <w:jc w:val="center"/>
              <w:rPr>
                <w:rFonts w:asciiTheme="minorHAnsi" w:eastAsia="Calibri" w:hAnsiTheme="minorHAnsi" w:cstheme="minorHAnsi"/>
                <w:snapToGrid w:val="0"/>
                <w:lang w:val="en-GB"/>
              </w:rPr>
            </w:pPr>
            <w:r>
              <w:rPr>
                <w:rFonts w:asciiTheme="minorHAnsi" w:eastAsia="Calibri" w:hAnsiTheme="minorHAnsi" w:cstheme="minorHAnsi"/>
                <w:snapToGrid w:val="0"/>
                <w:lang w:val="en-GB"/>
              </w:rPr>
              <w:t>20</w:t>
            </w:r>
          </w:p>
        </w:tc>
        <w:tc>
          <w:tcPr>
            <w:tcW w:w="670" w:type="pct"/>
            <w:vAlign w:val="center"/>
          </w:tcPr>
          <w:p w14:paraId="0D42F1E7" w14:textId="77777777" w:rsidR="00267586" w:rsidRPr="00066E41" w:rsidRDefault="00267586" w:rsidP="00A74217">
            <w:pPr>
              <w:jc w:val="right"/>
              <w:rPr>
                <w:rFonts w:asciiTheme="minorHAnsi" w:eastAsia="Calibri" w:hAnsiTheme="minorHAnsi" w:cstheme="minorHAnsi"/>
                <w:snapToGrid w:val="0"/>
                <w:lang w:val="en-GB"/>
              </w:rPr>
            </w:pPr>
          </w:p>
        </w:tc>
        <w:tc>
          <w:tcPr>
            <w:tcW w:w="843" w:type="pct"/>
            <w:vAlign w:val="center"/>
          </w:tcPr>
          <w:p w14:paraId="5C46DBFF" w14:textId="77777777" w:rsidR="00267586" w:rsidRPr="00066E41" w:rsidRDefault="00267586" w:rsidP="00A74217">
            <w:pPr>
              <w:jc w:val="right"/>
              <w:rPr>
                <w:rFonts w:asciiTheme="minorHAnsi" w:eastAsia="Calibri" w:hAnsiTheme="minorHAnsi" w:cstheme="minorHAnsi"/>
                <w:snapToGrid w:val="0"/>
                <w:lang w:val="en-GB"/>
              </w:rPr>
            </w:pPr>
          </w:p>
        </w:tc>
      </w:tr>
      <w:tr w:rsidR="00267586" w:rsidRPr="00066E41" w14:paraId="47EBF927" w14:textId="77777777" w:rsidTr="002D0567">
        <w:tc>
          <w:tcPr>
            <w:tcW w:w="1884" w:type="pct"/>
          </w:tcPr>
          <w:p w14:paraId="39377EAD" w14:textId="57FCFF29" w:rsidR="00267586" w:rsidRPr="00066E41" w:rsidRDefault="00710893" w:rsidP="00883584">
            <w:pPr>
              <w:rPr>
                <w:rFonts w:asciiTheme="minorHAnsi" w:eastAsia="Calibri" w:hAnsiTheme="minorHAnsi" w:cstheme="minorHAnsi"/>
                <w:snapToGrid w:val="0"/>
                <w:lang w:val="en-GB"/>
              </w:rPr>
            </w:pPr>
            <w:r w:rsidRPr="00710893">
              <w:rPr>
                <w:rFonts w:asciiTheme="minorHAnsi" w:eastAsia="Calibri" w:hAnsiTheme="minorHAnsi" w:cstheme="minorHAnsi"/>
                <w:snapToGrid w:val="0"/>
                <w:lang w:val="en-GB"/>
              </w:rPr>
              <w:t>Graduated Electrical Engineer</w:t>
            </w:r>
          </w:p>
        </w:tc>
        <w:tc>
          <w:tcPr>
            <w:tcW w:w="812" w:type="pct"/>
            <w:vAlign w:val="center"/>
          </w:tcPr>
          <w:p w14:paraId="21037516" w14:textId="15BC359F" w:rsidR="00267586" w:rsidRPr="00066E41" w:rsidRDefault="00900C75" w:rsidP="00900C75">
            <w:pPr>
              <w:jc w:val="center"/>
              <w:rPr>
                <w:rFonts w:asciiTheme="minorHAnsi" w:eastAsia="Calibri" w:hAnsiTheme="minorHAnsi" w:cstheme="minorHAnsi"/>
                <w:snapToGrid w:val="0"/>
                <w:lang w:val="en-GB"/>
              </w:rPr>
            </w:pPr>
            <w:r>
              <w:rPr>
                <w:rFonts w:asciiTheme="minorHAnsi" w:eastAsia="Calibri" w:hAnsiTheme="minorHAnsi" w:cstheme="minorHAnsi"/>
                <w:snapToGrid w:val="0"/>
                <w:lang w:val="en-GB"/>
              </w:rPr>
              <w:t>Day</w:t>
            </w:r>
          </w:p>
        </w:tc>
        <w:tc>
          <w:tcPr>
            <w:tcW w:w="789" w:type="pct"/>
            <w:vAlign w:val="center"/>
          </w:tcPr>
          <w:p w14:paraId="1CAF9659" w14:textId="63B37E5B" w:rsidR="00267586" w:rsidRPr="00066E41" w:rsidRDefault="00A74217" w:rsidP="00A74217">
            <w:pPr>
              <w:jc w:val="center"/>
              <w:rPr>
                <w:rFonts w:asciiTheme="minorHAnsi" w:eastAsia="Calibri" w:hAnsiTheme="minorHAnsi" w:cstheme="minorHAnsi"/>
                <w:snapToGrid w:val="0"/>
                <w:lang w:val="en-GB"/>
              </w:rPr>
            </w:pPr>
            <w:r>
              <w:rPr>
                <w:rFonts w:asciiTheme="minorHAnsi" w:eastAsia="Calibri" w:hAnsiTheme="minorHAnsi" w:cstheme="minorHAnsi"/>
                <w:snapToGrid w:val="0"/>
                <w:lang w:val="en-GB"/>
              </w:rPr>
              <w:t>10</w:t>
            </w:r>
          </w:p>
        </w:tc>
        <w:tc>
          <w:tcPr>
            <w:tcW w:w="670" w:type="pct"/>
            <w:vAlign w:val="center"/>
          </w:tcPr>
          <w:p w14:paraId="1727A781" w14:textId="77777777" w:rsidR="00267586" w:rsidRPr="00066E41" w:rsidRDefault="00267586" w:rsidP="00A74217">
            <w:pPr>
              <w:jc w:val="right"/>
              <w:rPr>
                <w:rFonts w:asciiTheme="minorHAnsi" w:eastAsia="Calibri" w:hAnsiTheme="minorHAnsi" w:cstheme="minorHAnsi"/>
                <w:snapToGrid w:val="0"/>
                <w:lang w:val="en-GB"/>
              </w:rPr>
            </w:pPr>
          </w:p>
        </w:tc>
        <w:tc>
          <w:tcPr>
            <w:tcW w:w="843" w:type="pct"/>
            <w:vAlign w:val="center"/>
          </w:tcPr>
          <w:p w14:paraId="6751CB2A" w14:textId="77777777" w:rsidR="00267586" w:rsidRPr="00066E41" w:rsidRDefault="00267586" w:rsidP="00A74217">
            <w:pPr>
              <w:jc w:val="right"/>
              <w:rPr>
                <w:rFonts w:asciiTheme="minorHAnsi" w:eastAsia="Calibri" w:hAnsiTheme="minorHAnsi" w:cstheme="minorHAnsi"/>
                <w:snapToGrid w:val="0"/>
                <w:lang w:val="en-GB"/>
              </w:rPr>
            </w:pPr>
          </w:p>
        </w:tc>
      </w:tr>
      <w:tr w:rsidR="00267586" w:rsidRPr="00066E41" w14:paraId="5A6664CD" w14:textId="77777777" w:rsidTr="002D0567">
        <w:trPr>
          <w:trHeight w:val="251"/>
        </w:trPr>
        <w:tc>
          <w:tcPr>
            <w:tcW w:w="4157" w:type="pct"/>
            <w:gridSpan w:val="4"/>
          </w:tcPr>
          <w:p w14:paraId="23E39A29" w14:textId="77777777" w:rsidR="00267586" w:rsidRPr="00066E41" w:rsidRDefault="00267586" w:rsidP="00883584">
            <w:pPr>
              <w:rPr>
                <w:rFonts w:asciiTheme="minorHAnsi" w:eastAsia="Calibri" w:hAnsiTheme="minorHAnsi" w:cstheme="minorHAnsi"/>
                <w:snapToGrid w:val="0"/>
                <w:lang w:val="en-GB"/>
              </w:rPr>
            </w:pPr>
            <w:r w:rsidRPr="00066E41">
              <w:rPr>
                <w:rFonts w:asciiTheme="minorHAnsi" w:hAnsiTheme="minorHAnsi" w:cstheme="minorHAnsi"/>
                <w:b/>
              </w:rPr>
              <w:t>Total without VAT</w:t>
            </w:r>
          </w:p>
        </w:tc>
        <w:tc>
          <w:tcPr>
            <w:tcW w:w="843" w:type="pct"/>
            <w:vAlign w:val="center"/>
          </w:tcPr>
          <w:p w14:paraId="6D9DD0F6" w14:textId="77777777" w:rsidR="00267586" w:rsidRPr="00066E41" w:rsidRDefault="00267586" w:rsidP="00A74217">
            <w:pPr>
              <w:jc w:val="right"/>
              <w:rPr>
                <w:rFonts w:asciiTheme="minorHAnsi" w:eastAsia="Calibri" w:hAnsiTheme="minorHAnsi" w:cstheme="minorHAnsi"/>
                <w:snapToGrid w:val="0"/>
                <w:lang w:val="en-GB"/>
              </w:rPr>
            </w:pPr>
          </w:p>
        </w:tc>
      </w:tr>
      <w:tr w:rsidR="00267586" w:rsidRPr="00066E41" w14:paraId="21C99B83" w14:textId="77777777" w:rsidTr="002D0567">
        <w:trPr>
          <w:trHeight w:val="251"/>
        </w:trPr>
        <w:tc>
          <w:tcPr>
            <w:tcW w:w="4157" w:type="pct"/>
            <w:gridSpan w:val="4"/>
          </w:tcPr>
          <w:p w14:paraId="2535FAFE" w14:textId="6C37035B" w:rsidR="00267586" w:rsidRPr="00066E41" w:rsidRDefault="00267586" w:rsidP="00883584">
            <w:pPr>
              <w:rPr>
                <w:rFonts w:asciiTheme="minorHAnsi" w:eastAsia="Calibri" w:hAnsiTheme="minorHAnsi" w:cstheme="minorHAnsi"/>
                <w:snapToGrid w:val="0"/>
                <w:lang w:val="en-GB"/>
              </w:rPr>
            </w:pPr>
            <w:r w:rsidRPr="00066E41">
              <w:rPr>
                <w:rFonts w:asciiTheme="minorHAnsi" w:hAnsiTheme="minorHAnsi" w:cstheme="minorHAnsi"/>
                <w:b/>
              </w:rPr>
              <w:t>VAT</w:t>
            </w:r>
            <w:r w:rsidR="004D1D88">
              <w:rPr>
                <w:rFonts w:asciiTheme="minorHAnsi" w:hAnsiTheme="minorHAnsi" w:cstheme="minorHAnsi"/>
                <w:b/>
              </w:rPr>
              <w:t xml:space="preserve"> Amount</w:t>
            </w:r>
          </w:p>
        </w:tc>
        <w:tc>
          <w:tcPr>
            <w:tcW w:w="843" w:type="pct"/>
            <w:vAlign w:val="center"/>
          </w:tcPr>
          <w:p w14:paraId="22EAB90B" w14:textId="77777777" w:rsidR="00267586" w:rsidRPr="00066E41" w:rsidRDefault="00267586" w:rsidP="00A74217">
            <w:pPr>
              <w:jc w:val="right"/>
              <w:rPr>
                <w:rFonts w:asciiTheme="minorHAnsi" w:eastAsia="Calibri" w:hAnsiTheme="minorHAnsi" w:cstheme="minorHAnsi"/>
                <w:snapToGrid w:val="0"/>
                <w:lang w:val="en-GB"/>
              </w:rPr>
            </w:pPr>
          </w:p>
        </w:tc>
      </w:tr>
      <w:tr w:rsidR="00267586" w:rsidRPr="00066E41" w14:paraId="4E050F3F" w14:textId="77777777" w:rsidTr="002D0567">
        <w:trPr>
          <w:trHeight w:val="251"/>
        </w:trPr>
        <w:tc>
          <w:tcPr>
            <w:tcW w:w="4157" w:type="pct"/>
            <w:gridSpan w:val="4"/>
          </w:tcPr>
          <w:p w14:paraId="4E5FB320" w14:textId="73F138E4" w:rsidR="00267586" w:rsidRPr="00066E41" w:rsidRDefault="00267586" w:rsidP="00883584">
            <w:pPr>
              <w:rPr>
                <w:rFonts w:asciiTheme="minorHAnsi" w:eastAsia="Calibri" w:hAnsiTheme="minorHAnsi" w:cstheme="minorHAnsi"/>
                <w:snapToGrid w:val="0"/>
                <w:lang w:val="en-GB"/>
              </w:rPr>
            </w:pPr>
            <w:r w:rsidRPr="00066E41">
              <w:rPr>
                <w:rFonts w:asciiTheme="minorHAnsi" w:hAnsiTheme="minorHAnsi" w:cstheme="minorHAnsi"/>
                <w:b/>
              </w:rPr>
              <w:t xml:space="preserve">Total </w:t>
            </w:r>
            <w:r w:rsidR="004D1D88">
              <w:rPr>
                <w:rFonts w:asciiTheme="minorHAnsi" w:hAnsiTheme="minorHAnsi" w:cstheme="minorHAnsi"/>
                <w:b/>
              </w:rPr>
              <w:t>with</w:t>
            </w:r>
            <w:r w:rsidRPr="00066E41">
              <w:rPr>
                <w:rFonts w:asciiTheme="minorHAnsi" w:hAnsiTheme="minorHAnsi" w:cstheme="minorHAnsi"/>
                <w:b/>
              </w:rPr>
              <w:t xml:space="preserve"> VAT</w:t>
            </w:r>
          </w:p>
        </w:tc>
        <w:tc>
          <w:tcPr>
            <w:tcW w:w="843" w:type="pct"/>
            <w:vAlign w:val="center"/>
          </w:tcPr>
          <w:p w14:paraId="4867B7DA" w14:textId="77777777" w:rsidR="00267586" w:rsidRPr="00066E41" w:rsidRDefault="00267586" w:rsidP="00A74217">
            <w:pPr>
              <w:jc w:val="right"/>
              <w:rPr>
                <w:rFonts w:asciiTheme="minorHAnsi" w:eastAsia="Calibri" w:hAnsiTheme="minorHAnsi" w:cstheme="minorHAnsi"/>
                <w:snapToGrid w:val="0"/>
                <w:lang w:val="en-GB"/>
              </w:rPr>
            </w:pPr>
          </w:p>
        </w:tc>
      </w:tr>
    </w:tbl>
    <w:p w14:paraId="3326B0B0" w14:textId="77777777" w:rsidR="00267586" w:rsidRPr="00066E41" w:rsidRDefault="00267586" w:rsidP="00267586">
      <w:pPr>
        <w:rPr>
          <w:rFonts w:asciiTheme="minorHAnsi" w:hAnsiTheme="minorHAnsi" w:cstheme="minorHAnsi"/>
        </w:rPr>
      </w:pPr>
    </w:p>
    <w:p w14:paraId="32EBD710" w14:textId="77777777" w:rsidR="00267586" w:rsidRDefault="00267586" w:rsidP="00356F02">
      <w:pPr>
        <w:rPr>
          <w:rFonts w:ascii="Myriad Pro" w:hAnsi="Myriad Pro"/>
        </w:rPr>
      </w:pPr>
    </w:p>
    <w:p w14:paraId="368B52DD" w14:textId="07EF3FAA" w:rsidR="006D6297" w:rsidRPr="00137DD4" w:rsidRDefault="006D6297" w:rsidP="00356F02">
      <w:pPr>
        <w:rPr>
          <w:rFonts w:ascii="Myriad Pro" w:hAnsi="Myriad Pro"/>
        </w:rPr>
      </w:pPr>
      <w:r w:rsidRPr="00137DD4">
        <w:rPr>
          <w:rFonts w:ascii="Myriad Pro" w:hAnsi="Myriad Pro"/>
        </w:rPr>
        <w:t xml:space="preserve">TABLE </w:t>
      </w:r>
      <w:r w:rsidR="00AD5FB0">
        <w:rPr>
          <w:rFonts w:ascii="Myriad Pro" w:hAnsi="Myriad Pro"/>
        </w:rPr>
        <w:t>3</w:t>
      </w:r>
      <w:r w:rsidRPr="00137DD4">
        <w:rPr>
          <w:rFonts w:ascii="Myriad Pro" w:hAnsi="Myriad Pro"/>
        </w:rPr>
        <w:t>:</w:t>
      </w:r>
      <w:r w:rsidR="00314899" w:rsidRPr="00137DD4">
        <w:rPr>
          <w:rFonts w:ascii="Myriad Pro" w:hAnsi="Myriad Pro"/>
        </w:rPr>
        <w:t xml:space="preserve"> Offer to Comply with Other Conditions and </w:t>
      </w:r>
      <w:r w:rsidR="009A6C20" w:rsidRPr="00137DD4">
        <w:rPr>
          <w:rFonts w:ascii="Myriad Pro" w:hAnsi="Myriad Pro"/>
        </w:rPr>
        <w:t xml:space="preserve">Related </w:t>
      </w:r>
      <w:r w:rsidR="00314899" w:rsidRPr="00137DD4">
        <w:rPr>
          <w:rFonts w:ascii="Myriad Pro" w:hAnsi="Myriad Pro"/>
        </w:rPr>
        <w:t xml:space="preserve">Requirements </w:t>
      </w:r>
    </w:p>
    <w:p w14:paraId="368B52DE" w14:textId="77777777" w:rsidR="006D6297" w:rsidRPr="00137DD4" w:rsidRDefault="006D6297" w:rsidP="00356F02">
      <w:pPr>
        <w:rPr>
          <w:rFonts w:ascii="Myriad Pro" w:hAnsi="Myriad Pro"/>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350"/>
        <w:gridCol w:w="1620"/>
        <w:gridCol w:w="2700"/>
      </w:tblGrid>
      <w:tr w:rsidR="006D6297" w:rsidRPr="00137DD4" w14:paraId="368B52E1" w14:textId="77777777" w:rsidTr="002D0567">
        <w:trPr>
          <w:trHeight w:val="70"/>
        </w:trPr>
        <w:tc>
          <w:tcPr>
            <w:tcW w:w="4536" w:type="dxa"/>
            <w:vMerge w:val="restart"/>
          </w:tcPr>
          <w:p w14:paraId="368B52DF" w14:textId="77777777" w:rsidR="006D6297" w:rsidRPr="00137DD4" w:rsidRDefault="006D6297" w:rsidP="00356F02">
            <w:pPr>
              <w:rPr>
                <w:rFonts w:ascii="Myriad Pro" w:hAnsi="Myriad Pro"/>
              </w:rPr>
            </w:pPr>
            <w:r w:rsidRPr="00137DD4">
              <w:rPr>
                <w:rFonts w:ascii="Myriad Pro" w:hAnsi="Myriad Pro"/>
              </w:rPr>
              <w:t xml:space="preserve">Other Information pertaining to our Quotation are as </w:t>
            </w:r>
            <w:r w:rsidR="00180649" w:rsidRPr="00137DD4">
              <w:rPr>
                <w:rFonts w:ascii="Myriad Pro" w:hAnsi="Myriad Pro"/>
              </w:rPr>
              <w:t>follows:</w:t>
            </w:r>
          </w:p>
        </w:tc>
        <w:tc>
          <w:tcPr>
            <w:tcW w:w="5670" w:type="dxa"/>
            <w:gridSpan w:val="3"/>
          </w:tcPr>
          <w:p w14:paraId="368B52E0" w14:textId="77777777" w:rsidR="006D6297" w:rsidRPr="00137DD4" w:rsidRDefault="006D6297" w:rsidP="00356F02">
            <w:pPr>
              <w:rPr>
                <w:rFonts w:ascii="Myriad Pro" w:hAnsi="Myriad Pro"/>
              </w:rPr>
            </w:pPr>
            <w:r w:rsidRPr="00137DD4">
              <w:rPr>
                <w:rFonts w:ascii="Myriad Pro" w:hAnsi="Myriad Pro"/>
              </w:rPr>
              <w:t>Your Responses</w:t>
            </w:r>
          </w:p>
        </w:tc>
      </w:tr>
      <w:tr w:rsidR="006D6297" w:rsidRPr="00137DD4" w14:paraId="368B52E6" w14:textId="77777777" w:rsidTr="002D0567">
        <w:trPr>
          <w:trHeight w:val="382"/>
        </w:trPr>
        <w:tc>
          <w:tcPr>
            <w:tcW w:w="4536" w:type="dxa"/>
            <w:vMerge/>
          </w:tcPr>
          <w:p w14:paraId="368B52E2" w14:textId="77777777" w:rsidR="006D6297" w:rsidRPr="00137DD4" w:rsidRDefault="006D6297" w:rsidP="00356F02">
            <w:pPr>
              <w:rPr>
                <w:rFonts w:ascii="Myriad Pro" w:hAnsi="Myriad Pro"/>
              </w:rPr>
            </w:pPr>
          </w:p>
        </w:tc>
        <w:tc>
          <w:tcPr>
            <w:tcW w:w="1350" w:type="dxa"/>
          </w:tcPr>
          <w:p w14:paraId="368B52E3" w14:textId="77777777" w:rsidR="006D6297" w:rsidRPr="00137DD4" w:rsidRDefault="006D6297" w:rsidP="00356F02">
            <w:pPr>
              <w:rPr>
                <w:rFonts w:ascii="Myriad Pro" w:hAnsi="Myriad Pro"/>
              </w:rPr>
            </w:pPr>
            <w:r w:rsidRPr="00137DD4">
              <w:rPr>
                <w:rFonts w:ascii="Myriad Pro" w:hAnsi="Myriad Pro"/>
              </w:rPr>
              <w:t>Yes, we will comply</w:t>
            </w:r>
          </w:p>
        </w:tc>
        <w:tc>
          <w:tcPr>
            <w:tcW w:w="1620" w:type="dxa"/>
          </w:tcPr>
          <w:p w14:paraId="368B52E4" w14:textId="77777777" w:rsidR="006D6297" w:rsidRPr="00137DD4" w:rsidRDefault="006D6297" w:rsidP="00356F02">
            <w:pPr>
              <w:rPr>
                <w:rFonts w:ascii="Myriad Pro" w:hAnsi="Myriad Pro"/>
              </w:rPr>
            </w:pPr>
            <w:r w:rsidRPr="00137DD4">
              <w:rPr>
                <w:rFonts w:ascii="Myriad Pro" w:hAnsi="Myriad Pro"/>
              </w:rPr>
              <w:t>No, we cannot comply</w:t>
            </w:r>
          </w:p>
        </w:tc>
        <w:tc>
          <w:tcPr>
            <w:tcW w:w="2700" w:type="dxa"/>
          </w:tcPr>
          <w:p w14:paraId="368B52E5" w14:textId="77777777" w:rsidR="006D6297" w:rsidRPr="00137DD4" w:rsidRDefault="006D6297" w:rsidP="00356F02">
            <w:pPr>
              <w:rPr>
                <w:rFonts w:ascii="Myriad Pro" w:hAnsi="Myriad Pro"/>
              </w:rPr>
            </w:pPr>
            <w:r w:rsidRPr="00137DD4">
              <w:rPr>
                <w:rFonts w:ascii="Myriad Pro" w:hAnsi="Myriad Pro"/>
              </w:rPr>
              <w:t>If you cannot comply, pls. indicate counter proposal</w:t>
            </w:r>
          </w:p>
        </w:tc>
      </w:tr>
      <w:tr w:rsidR="006D6297" w:rsidRPr="00137DD4" w14:paraId="368B52EB" w14:textId="77777777" w:rsidTr="002D0567">
        <w:trPr>
          <w:trHeight w:val="666"/>
        </w:trPr>
        <w:tc>
          <w:tcPr>
            <w:tcW w:w="4536" w:type="dxa"/>
            <w:tcBorders>
              <w:right w:val="nil"/>
            </w:tcBorders>
          </w:tcPr>
          <w:p w14:paraId="13F98103" w14:textId="77777777" w:rsidR="00B5521C" w:rsidRPr="00C41A2E" w:rsidRDefault="006D6297" w:rsidP="0071034A">
            <w:pPr>
              <w:rPr>
                <w:rFonts w:ascii="Myriad Pro" w:hAnsi="Myriad Pro"/>
              </w:rPr>
            </w:pPr>
            <w:r w:rsidRPr="00C41A2E">
              <w:rPr>
                <w:rFonts w:ascii="Myriad Pro" w:hAnsi="Myriad Pro"/>
              </w:rPr>
              <w:t>Delivery Lead Time</w:t>
            </w:r>
            <w:r w:rsidR="005D677F" w:rsidRPr="00C41A2E">
              <w:rPr>
                <w:rFonts w:ascii="Myriad Pro" w:hAnsi="Myriad Pro"/>
              </w:rPr>
              <w:t xml:space="preserve">: </w:t>
            </w:r>
          </w:p>
          <w:sdt>
            <w:sdtPr>
              <w:rPr>
                <w:rFonts w:ascii="Myriad Pro" w:hAnsi="Myriad Pro"/>
                <w:lang w:val="en-GB"/>
              </w:rPr>
              <w:id w:val="-1415156716"/>
              <w:text w:multiLine="1"/>
            </w:sdtPr>
            <w:sdtEndPr/>
            <w:sdtContent>
              <w:p w14:paraId="368B52E7" w14:textId="651D979B" w:rsidR="0091677F" w:rsidRPr="00710893" w:rsidRDefault="007235E1" w:rsidP="002D0567">
                <w:pPr>
                  <w:pStyle w:val="ListParagraph"/>
                  <w:numPr>
                    <w:ilvl w:val="0"/>
                    <w:numId w:val="1"/>
                  </w:numPr>
                  <w:ind w:left="321" w:hanging="142"/>
                  <w:jc w:val="left"/>
                  <w:rPr>
                    <w:rFonts w:ascii="Myriad Pro" w:hAnsi="Myriad Pro"/>
                    <w:lang w:val="en-GB"/>
                  </w:rPr>
                </w:pPr>
                <w:r w:rsidRPr="007235E1">
                  <w:rPr>
                    <w:rFonts w:ascii="Myriad Pro" w:hAnsi="Myriad Pro"/>
                    <w:lang w:val="en-GB"/>
                  </w:rPr>
                  <w:t xml:space="preserve">Services will start with issuance of the Notice to Commence by UNDP’s Contract Administrator to the Construction Contractor(s). The Contract(s) for the execution of rehabilitation works that is subject of supervision is expected to </w:t>
                </w:r>
                <w:r w:rsidRPr="007235E1">
                  <w:rPr>
                    <w:rFonts w:ascii="Myriad Pro" w:hAnsi="Myriad Pro"/>
                    <w:lang w:val="en-GB"/>
                  </w:rPr>
                  <w:lastRenderedPageBreak/>
                  <w:t>commence on October 25, 2019. The deadline for the completion of works is January 31, 2019 with possibility of deadline extension due to weather conditions. The estimated engagement for the supervision services is 95 (ninety-five) business days depending on implementation of rehabilitation works.</w:t>
                </w:r>
              </w:p>
            </w:sdtContent>
          </w:sdt>
        </w:tc>
        <w:tc>
          <w:tcPr>
            <w:tcW w:w="1350" w:type="dxa"/>
            <w:tcBorders>
              <w:left w:val="single" w:sz="4" w:space="0" w:color="auto"/>
              <w:bottom w:val="single" w:sz="4" w:space="0" w:color="auto"/>
            </w:tcBorders>
          </w:tcPr>
          <w:p w14:paraId="368B52E8" w14:textId="77777777" w:rsidR="006D6297" w:rsidRPr="00137DD4" w:rsidRDefault="006D6297" w:rsidP="00356F02">
            <w:pPr>
              <w:rPr>
                <w:rFonts w:ascii="Myriad Pro" w:hAnsi="Myriad Pro"/>
              </w:rPr>
            </w:pPr>
          </w:p>
        </w:tc>
        <w:tc>
          <w:tcPr>
            <w:tcW w:w="1620" w:type="dxa"/>
            <w:tcBorders>
              <w:left w:val="single" w:sz="4" w:space="0" w:color="auto"/>
              <w:bottom w:val="single" w:sz="4" w:space="0" w:color="auto"/>
            </w:tcBorders>
          </w:tcPr>
          <w:p w14:paraId="368B52E9" w14:textId="77777777" w:rsidR="006D6297" w:rsidRPr="00137DD4" w:rsidRDefault="006D6297" w:rsidP="00356F02">
            <w:pPr>
              <w:rPr>
                <w:rFonts w:ascii="Myriad Pro" w:hAnsi="Myriad Pro"/>
              </w:rPr>
            </w:pPr>
          </w:p>
        </w:tc>
        <w:tc>
          <w:tcPr>
            <w:tcW w:w="2700" w:type="dxa"/>
            <w:tcBorders>
              <w:left w:val="single" w:sz="4" w:space="0" w:color="auto"/>
              <w:bottom w:val="single" w:sz="4" w:space="0" w:color="auto"/>
            </w:tcBorders>
          </w:tcPr>
          <w:p w14:paraId="368B52EA" w14:textId="77777777" w:rsidR="006D6297" w:rsidRPr="00137DD4" w:rsidRDefault="006D6297" w:rsidP="00356F02">
            <w:pPr>
              <w:rPr>
                <w:rFonts w:ascii="Myriad Pro" w:hAnsi="Myriad Pro"/>
              </w:rPr>
            </w:pPr>
          </w:p>
        </w:tc>
      </w:tr>
      <w:tr w:rsidR="006D6297" w:rsidRPr="00137DD4" w14:paraId="368B52F2" w14:textId="77777777" w:rsidTr="002D0567">
        <w:trPr>
          <w:trHeight w:val="184"/>
        </w:trPr>
        <w:tc>
          <w:tcPr>
            <w:tcW w:w="4536" w:type="dxa"/>
            <w:tcBorders>
              <w:right w:val="nil"/>
            </w:tcBorders>
          </w:tcPr>
          <w:p w14:paraId="368B52EC" w14:textId="77777777" w:rsidR="006D6297" w:rsidRPr="00137DD4" w:rsidRDefault="006D6297" w:rsidP="00356F02">
            <w:pPr>
              <w:rPr>
                <w:rFonts w:ascii="Myriad Pro" w:hAnsi="Myriad Pro"/>
              </w:rPr>
            </w:pPr>
            <w:r w:rsidRPr="00137DD4">
              <w:rPr>
                <w:rFonts w:ascii="Myriad Pro" w:hAnsi="Myriad Pro"/>
              </w:rPr>
              <w:t>Validity of Quotation</w:t>
            </w:r>
            <w:r w:rsidR="005D677F" w:rsidRPr="00137DD4">
              <w:rPr>
                <w:rFonts w:ascii="Myriad Pro" w:hAnsi="Myriad Pro"/>
              </w:rPr>
              <w:t>:</w:t>
            </w:r>
          </w:p>
          <w:p w14:paraId="368B52ED" w14:textId="77777777" w:rsidR="005D677F" w:rsidRPr="00AD7192" w:rsidRDefault="00E328F3" w:rsidP="00AD7192">
            <w:pPr>
              <w:pStyle w:val="ListParagraph"/>
              <w:numPr>
                <w:ilvl w:val="0"/>
                <w:numId w:val="1"/>
              </w:numPr>
              <w:rPr>
                <w:rFonts w:ascii="Myriad Pro" w:hAnsi="Myriad Pro"/>
              </w:rPr>
            </w:pPr>
            <w:r w:rsidRPr="00AD7192">
              <w:rPr>
                <w:rFonts w:ascii="Myriad Pro" w:hAnsi="Myriad Pro"/>
              </w:rPr>
              <w:t>60</w:t>
            </w:r>
            <w:r w:rsidR="005D677F" w:rsidRPr="00AD7192">
              <w:rPr>
                <w:rFonts w:ascii="Myriad Pro" w:hAnsi="Myriad Pro"/>
              </w:rPr>
              <w:t xml:space="preserve"> days</w:t>
            </w:r>
          </w:p>
        </w:tc>
        <w:tc>
          <w:tcPr>
            <w:tcW w:w="1350" w:type="dxa"/>
            <w:tcBorders>
              <w:top w:val="single" w:sz="4" w:space="0" w:color="auto"/>
              <w:left w:val="single" w:sz="4" w:space="0" w:color="auto"/>
              <w:bottom w:val="single" w:sz="4" w:space="0" w:color="auto"/>
            </w:tcBorders>
          </w:tcPr>
          <w:p w14:paraId="368B52EE" w14:textId="77777777" w:rsidR="006D6297" w:rsidRDefault="006D6297" w:rsidP="00356F02">
            <w:pPr>
              <w:rPr>
                <w:rFonts w:ascii="Myriad Pro" w:hAnsi="Myriad Pro"/>
              </w:rPr>
            </w:pPr>
          </w:p>
          <w:p w14:paraId="368B52EF" w14:textId="77777777" w:rsidR="00AD7192" w:rsidRPr="00137DD4" w:rsidRDefault="00AD7192" w:rsidP="00356F02">
            <w:pPr>
              <w:rPr>
                <w:rFonts w:ascii="Myriad Pro" w:hAnsi="Myriad Pro"/>
              </w:rPr>
            </w:pPr>
          </w:p>
        </w:tc>
        <w:tc>
          <w:tcPr>
            <w:tcW w:w="1620" w:type="dxa"/>
            <w:tcBorders>
              <w:top w:val="single" w:sz="4" w:space="0" w:color="auto"/>
              <w:left w:val="single" w:sz="4" w:space="0" w:color="auto"/>
              <w:bottom w:val="single" w:sz="4" w:space="0" w:color="auto"/>
            </w:tcBorders>
          </w:tcPr>
          <w:p w14:paraId="368B52F0" w14:textId="77777777" w:rsidR="006D6297" w:rsidRPr="00137DD4" w:rsidRDefault="006D6297" w:rsidP="00356F02">
            <w:pPr>
              <w:rPr>
                <w:rFonts w:ascii="Myriad Pro" w:hAnsi="Myriad Pro"/>
              </w:rPr>
            </w:pPr>
          </w:p>
        </w:tc>
        <w:tc>
          <w:tcPr>
            <w:tcW w:w="2700" w:type="dxa"/>
            <w:tcBorders>
              <w:top w:val="single" w:sz="4" w:space="0" w:color="auto"/>
              <w:left w:val="single" w:sz="4" w:space="0" w:color="auto"/>
              <w:bottom w:val="single" w:sz="4" w:space="0" w:color="auto"/>
            </w:tcBorders>
          </w:tcPr>
          <w:p w14:paraId="368B52F1" w14:textId="77777777" w:rsidR="006D6297" w:rsidRPr="00137DD4" w:rsidRDefault="006D6297" w:rsidP="00356F02">
            <w:pPr>
              <w:rPr>
                <w:rFonts w:ascii="Myriad Pro" w:hAnsi="Myriad Pro"/>
              </w:rPr>
            </w:pPr>
          </w:p>
        </w:tc>
      </w:tr>
      <w:tr w:rsidR="006D6297" w:rsidRPr="00137DD4" w14:paraId="368B52F8" w14:textId="77777777" w:rsidTr="002D0567">
        <w:trPr>
          <w:trHeight w:val="281"/>
        </w:trPr>
        <w:tc>
          <w:tcPr>
            <w:tcW w:w="4536" w:type="dxa"/>
            <w:tcBorders>
              <w:right w:val="nil"/>
            </w:tcBorders>
          </w:tcPr>
          <w:p w14:paraId="4541A6FA" w14:textId="77777777" w:rsidR="006D6297" w:rsidRDefault="006D6297" w:rsidP="00356F02">
            <w:pPr>
              <w:rPr>
                <w:rFonts w:ascii="Myriad Pro" w:hAnsi="Myriad Pro"/>
              </w:rPr>
            </w:pPr>
            <w:r w:rsidRPr="00137DD4">
              <w:rPr>
                <w:rFonts w:ascii="Myriad Pro" w:hAnsi="Myriad Pro"/>
              </w:rPr>
              <w:t>All Provisions of the UNDP General Terms and Conditions</w:t>
            </w:r>
          </w:p>
          <w:p w14:paraId="368B52F3" w14:textId="6BAC1F82" w:rsidR="007805E7" w:rsidRPr="00137DD4" w:rsidRDefault="007805E7" w:rsidP="00356F02">
            <w:pPr>
              <w:rPr>
                <w:rFonts w:ascii="Myriad Pro" w:hAnsi="Myriad Pro"/>
              </w:rPr>
            </w:pPr>
          </w:p>
        </w:tc>
        <w:tc>
          <w:tcPr>
            <w:tcW w:w="1350" w:type="dxa"/>
            <w:tcBorders>
              <w:top w:val="single" w:sz="4" w:space="0" w:color="auto"/>
              <w:left w:val="single" w:sz="4" w:space="0" w:color="auto"/>
              <w:bottom w:val="single" w:sz="4" w:space="0" w:color="auto"/>
            </w:tcBorders>
          </w:tcPr>
          <w:p w14:paraId="368B52F4" w14:textId="77777777" w:rsidR="006D6297" w:rsidRDefault="006D6297" w:rsidP="00356F02">
            <w:pPr>
              <w:rPr>
                <w:rFonts w:ascii="Myriad Pro" w:hAnsi="Myriad Pro"/>
              </w:rPr>
            </w:pPr>
          </w:p>
          <w:p w14:paraId="368B52F5" w14:textId="77777777" w:rsidR="00AD7192" w:rsidRPr="00137DD4" w:rsidRDefault="00AD7192" w:rsidP="00356F02">
            <w:pPr>
              <w:rPr>
                <w:rFonts w:ascii="Myriad Pro" w:hAnsi="Myriad Pro"/>
              </w:rPr>
            </w:pPr>
          </w:p>
        </w:tc>
        <w:tc>
          <w:tcPr>
            <w:tcW w:w="1620" w:type="dxa"/>
            <w:tcBorders>
              <w:top w:val="single" w:sz="4" w:space="0" w:color="auto"/>
              <w:left w:val="single" w:sz="4" w:space="0" w:color="auto"/>
              <w:bottom w:val="single" w:sz="4" w:space="0" w:color="auto"/>
            </w:tcBorders>
          </w:tcPr>
          <w:p w14:paraId="368B52F6" w14:textId="77777777" w:rsidR="006D6297" w:rsidRPr="00137DD4" w:rsidRDefault="006D6297" w:rsidP="00356F02">
            <w:pPr>
              <w:rPr>
                <w:rFonts w:ascii="Myriad Pro" w:hAnsi="Myriad Pro"/>
              </w:rPr>
            </w:pPr>
          </w:p>
        </w:tc>
        <w:tc>
          <w:tcPr>
            <w:tcW w:w="2700" w:type="dxa"/>
            <w:tcBorders>
              <w:top w:val="single" w:sz="4" w:space="0" w:color="auto"/>
              <w:left w:val="single" w:sz="4" w:space="0" w:color="auto"/>
              <w:bottom w:val="single" w:sz="4" w:space="0" w:color="auto"/>
            </w:tcBorders>
          </w:tcPr>
          <w:p w14:paraId="368B52F7" w14:textId="77777777" w:rsidR="006D6297" w:rsidRPr="00137DD4" w:rsidRDefault="006D6297" w:rsidP="00356F02">
            <w:pPr>
              <w:rPr>
                <w:rFonts w:ascii="Myriad Pro" w:hAnsi="Myriad Pro"/>
              </w:rPr>
            </w:pPr>
          </w:p>
        </w:tc>
      </w:tr>
      <w:tr w:rsidR="00D54748" w:rsidRPr="00137DD4" w14:paraId="567D1321" w14:textId="77777777" w:rsidTr="002D0567">
        <w:trPr>
          <w:trHeight w:val="281"/>
        </w:trPr>
        <w:tc>
          <w:tcPr>
            <w:tcW w:w="4536" w:type="dxa"/>
            <w:tcBorders>
              <w:right w:val="nil"/>
            </w:tcBorders>
          </w:tcPr>
          <w:p w14:paraId="1EC4408A" w14:textId="5C086E68" w:rsidR="007805E7" w:rsidRPr="002D0567" w:rsidRDefault="00D2306C" w:rsidP="00356F02">
            <w:pPr>
              <w:rPr>
                <w:rFonts w:ascii="Myriad Pro" w:hAnsi="Myriad Pro"/>
                <w:sz w:val="21"/>
                <w:szCs w:val="21"/>
              </w:rPr>
            </w:pPr>
            <w:r>
              <w:rPr>
                <w:rFonts w:ascii="Myriad Pro" w:hAnsi="Myriad Pro"/>
                <w:sz w:val="21"/>
                <w:szCs w:val="21"/>
              </w:rPr>
              <w:t>Full</w:t>
            </w:r>
            <w:r w:rsidRPr="004E78D2">
              <w:rPr>
                <w:rFonts w:ascii="Myriad Pro" w:hAnsi="Myriad Pro"/>
                <w:sz w:val="21"/>
                <w:szCs w:val="21"/>
              </w:rPr>
              <w:t xml:space="preserve"> implement</w:t>
            </w:r>
            <w:r w:rsidR="000E6776">
              <w:rPr>
                <w:rFonts w:ascii="Myriad Pro" w:hAnsi="Myriad Pro"/>
                <w:sz w:val="21"/>
                <w:szCs w:val="21"/>
              </w:rPr>
              <w:t>ation</w:t>
            </w:r>
            <w:r w:rsidRPr="004E78D2">
              <w:rPr>
                <w:rFonts w:ascii="Myriad Pro" w:hAnsi="Myriad Pro"/>
                <w:sz w:val="21"/>
                <w:szCs w:val="21"/>
              </w:rPr>
              <w:t xml:space="preserve"> </w:t>
            </w:r>
            <w:r w:rsidR="000E6776">
              <w:rPr>
                <w:rFonts w:ascii="Myriad Pro" w:hAnsi="Myriad Pro"/>
                <w:sz w:val="21"/>
                <w:szCs w:val="21"/>
              </w:rPr>
              <w:t>of</w:t>
            </w:r>
            <w:r w:rsidRPr="004E78D2">
              <w:rPr>
                <w:rFonts w:ascii="Myriad Pro" w:hAnsi="Myriad Pro"/>
                <w:sz w:val="21"/>
                <w:szCs w:val="21"/>
              </w:rPr>
              <w:t xml:space="preserve"> </w:t>
            </w:r>
            <w:r w:rsidR="00A44D38" w:rsidRPr="00A44D38">
              <w:rPr>
                <w:rFonts w:ascii="Myriad Pro" w:hAnsi="Myriad Pro"/>
                <w:sz w:val="21"/>
                <w:szCs w:val="21"/>
              </w:rPr>
              <w:t xml:space="preserve">security and </w:t>
            </w:r>
            <w:r w:rsidR="00A44D38">
              <w:rPr>
                <w:rFonts w:ascii="Myriad Pro" w:hAnsi="Myriad Pro"/>
                <w:sz w:val="21"/>
                <w:szCs w:val="21"/>
              </w:rPr>
              <w:t xml:space="preserve">safety </w:t>
            </w:r>
            <w:r w:rsidR="00A44D38" w:rsidRPr="00A44D38">
              <w:rPr>
                <w:rFonts w:ascii="Myriad Pro" w:hAnsi="Myriad Pro"/>
                <w:sz w:val="21"/>
                <w:szCs w:val="21"/>
              </w:rPr>
              <w:t xml:space="preserve">standards as specified in </w:t>
            </w:r>
            <w:r w:rsidRPr="004E78D2">
              <w:rPr>
                <w:rFonts w:ascii="Myriad Pro" w:hAnsi="Myriad Pro"/>
                <w:sz w:val="21"/>
                <w:szCs w:val="21"/>
              </w:rPr>
              <w:t>General and Technical Conditions for Works within Ammunition Storage Sites</w:t>
            </w:r>
          </w:p>
        </w:tc>
        <w:tc>
          <w:tcPr>
            <w:tcW w:w="1350" w:type="dxa"/>
            <w:tcBorders>
              <w:top w:val="single" w:sz="4" w:space="0" w:color="auto"/>
              <w:left w:val="single" w:sz="4" w:space="0" w:color="auto"/>
              <w:bottom w:val="single" w:sz="4" w:space="0" w:color="auto"/>
            </w:tcBorders>
          </w:tcPr>
          <w:p w14:paraId="69ECBEFA" w14:textId="77777777" w:rsidR="00D54748" w:rsidRDefault="00D54748" w:rsidP="00356F02">
            <w:pPr>
              <w:rPr>
                <w:rFonts w:ascii="Myriad Pro" w:hAnsi="Myriad Pro"/>
              </w:rPr>
            </w:pPr>
          </w:p>
        </w:tc>
        <w:tc>
          <w:tcPr>
            <w:tcW w:w="1620" w:type="dxa"/>
            <w:tcBorders>
              <w:top w:val="single" w:sz="4" w:space="0" w:color="auto"/>
              <w:left w:val="single" w:sz="4" w:space="0" w:color="auto"/>
              <w:bottom w:val="single" w:sz="4" w:space="0" w:color="auto"/>
            </w:tcBorders>
          </w:tcPr>
          <w:p w14:paraId="3A677CA6" w14:textId="77777777" w:rsidR="00D54748" w:rsidRPr="00137DD4" w:rsidRDefault="00D54748" w:rsidP="00356F02">
            <w:pPr>
              <w:rPr>
                <w:rFonts w:ascii="Myriad Pro" w:hAnsi="Myriad Pro"/>
              </w:rPr>
            </w:pPr>
          </w:p>
        </w:tc>
        <w:tc>
          <w:tcPr>
            <w:tcW w:w="2700" w:type="dxa"/>
            <w:tcBorders>
              <w:top w:val="single" w:sz="4" w:space="0" w:color="auto"/>
              <w:left w:val="single" w:sz="4" w:space="0" w:color="auto"/>
              <w:bottom w:val="single" w:sz="4" w:space="0" w:color="auto"/>
            </w:tcBorders>
          </w:tcPr>
          <w:p w14:paraId="2F25C180" w14:textId="77777777" w:rsidR="00D54748" w:rsidRPr="00137DD4" w:rsidRDefault="00D54748" w:rsidP="00356F02">
            <w:pPr>
              <w:rPr>
                <w:rFonts w:ascii="Myriad Pro" w:hAnsi="Myriad Pro"/>
              </w:rPr>
            </w:pPr>
          </w:p>
        </w:tc>
      </w:tr>
    </w:tbl>
    <w:p w14:paraId="368B52F9" w14:textId="77777777" w:rsidR="00AD7192" w:rsidRDefault="00AD7192" w:rsidP="00356F02">
      <w:pPr>
        <w:rPr>
          <w:rFonts w:ascii="Myriad Pro" w:hAnsi="Myriad Pro"/>
        </w:rPr>
      </w:pPr>
    </w:p>
    <w:p w14:paraId="368B52FA" w14:textId="77777777" w:rsidR="008C1E86" w:rsidRPr="00137DD4" w:rsidRDefault="00686142" w:rsidP="00356F02">
      <w:pPr>
        <w:rPr>
          <w:rFonts w:ascii="Myriad Pro" w:hAnsi="Myriad Pro"/>
        </w:rPr>
      </w:pPr>
      <w:r w:rsidRPr="00137DD4">
        <w:rPr>
          <w:rFonts w:ascii="Myriad Pro" w:hAnsi="Myriad Pro"/>
        </w:rPr>
        <w:t xml:space="preserve">All other information </w:t>
      </w:r>
      <w:r w:rsidR="007D2912" w:rsidRPr="00137DD4">
        <w:rPr>
          <w:rFonts w:ascii="Myriad Pro" w:hAnsi="Myriad Pro"/>
        </w:rPr>
        <w:t xml:space="preserve">that we have </w:t>
      </w:r>
      <w:r w:rsidRPr="00137DD4">
        <w:rPr>
          <w:rFonts w:ascii="Myriad Pro" w:hAnsi="Myriad Pro"/>
        </w:rPr>
        <w:t>not provided automatically implies our full compliance with the requirements, terms and conditions of the RFQ.</w:t>
      </w:r>
    </w:p>
    <w:p w14:paraId="368B52FB" w14:textId="77777777" w:rsidR="008C1E86" w:rsidRPr="00137DD4" w:rsidRDefault="008C1E86" w:rsidP="00356F02">
      <w:pPr>
        <w:rPr>
          <w:rFonts w:ascii="Myriad Pro" w:hAnsi="Myriad Pro"/>
        </w:rPr>
      </w:pPr>
    </w:p>
    <w:p w14:paraId="368B52FC" w14:textId="4A806F96" w:rsidR="00686142" w:rsidRDefault="00686142" w:rsidP="00356F02">
      <w:pPr>
        <w:rPr>
          <w:rFonts w:ascii="Myriad Pro" w:hAnsi="Myriad Pro"/>
        </w:rPr>
      </w:pPr>
      <w:r w:rsidRPr="00137DD4">
        <w:rPr>
          <w:rFonts w:ascii="Myriad Pro" w:hAnsi="Myriad Pro"/>
        </w:rPr>
        <w:t xml:space="preserve">[Name and Signature of the </w:t>
      </w:r>
      <w:r w:rsidR="00C36A93" w:rsidRPr="00137DD4">
        <w:rPr>
          <w:rFonts w:ascii="Myriad Pro" w:hAnsi="Myriad Pro"/>
        </w:rPr>
        <w:t>Supplier’s Authorized Person</w:t>
      </w:r>
      <w:r w:rsidRPr="00137DD4">
        <w:rPr>
          <w:rFonts w:ascii="Myriad Pro" w:hAnsi="Myriad Pro"/>
        </w:rPr>
        <w:t>]</w:t>
      </w:r>
    </w:p>
    <w:p w14:paraId="3C45A53C" w14:textId="77777777" w:rsidR="002D0567" w:rsidRPr="00137DD4" w:rsidRDefault="002D0567" w:rsidP="00356F02">
      <w:pPr>
        <w:rPr>
          <w:rFonts w:ascii="Myriad Pro" w:hAnsi="Myriad Pro"/>
        </w:rPr>
      </w:pPr>
    </w:p>
    <w:p w14:paraId="368B52FD" w14:textId="77777777" w:rsidR="00686142" w:rsidRPr="00137DD4" w:rsidRDefault="000977FA" w:rsidP="00356F02">
      <w:pPr>
        <w:rPr>
          <w:rFonts w:ascii="Myriad Pro" w:hAnsi="Myriad Pro"/>
        </w:rPr>
      </w:pPr>
      <w:r w:rsidRPr="00137DD4">
        <w:rPr>
          <w:rFonts w:ascii="Myriad Pro" w:hAnsi="Myriad Pro"/>
        </w:rPr>
        <w:t>[</w:t>
      </w:r>
      <w:r w:rsidR="00686142" w:rsidRPr="00137DD4">
        <w:rPr>
          <w:rFonts w:ascii="Myriad Pro" w:hAnsi="Myriad Pro"/>
        </w:rPr>
        <w:t>Date]</w:t>
      </w:r>
    </w:p>
    <w:p w14:paraId="368B52FE" w14:textId="77777777" w:rsidR="00BB13AA" w:rsidRDefault="00BB13AA" w:rsidP="00356F02">
      <w:pPr>
        <w:rPr>
          <w:rFonts w:ascii="Myriad Pro" w:hAnsi="Myriad Pro"/>
        </w:rPr>
      </w:pPr>
    </w:p>
    <w:p w14:paraId="6417B3A1" w14:textId="7C530F43" w:rsidR="00DB2DD9" w:rsidRDefault="00DB2DD9" w:rsidP="00356F02">
      <w:pPr>
        <w:rPr>
          <w:rFonts w:ascii="Myriad Pro" w:hAnsi="Myriad Pro"/>
        </w:rPr>
      </w:pPr>
    </w:p>
    <w:p w14:paraId="368B5302" w14:textId="77777777" w:rsidR="00551E7E" w:rsidRPr="00137DD4" w:rsidRDefault="0057131A" w:rsidP="008C703C">
      <w:pPr>
        <w:spacing w:before="240" w:after="60"/>
        <w:jc w:val="right"/>
        <w:outlineLvl w:val="7"/>
        <w:rPr>
          <w:rFonts w:ascii="Myriad Pro" w:hAnsi="Myriad Pro" w:cs="Times New Roman"/>
          <w:b/>
          <w:iCs/>
        </w:rPr>
      </w:pPr>
      <w:r w:rsidRPr="00137DD4">
        <w:rPr>
          <w:rFonts w:ascii="Myriad Pro" w:hAnsi="Myriad Pro" w:cs="Times New Roman"/>
          <w:b/>
          <w:iCs/>
        </w:rPr>
        <w:t>Annex 3</w:t>
      </w:r>
    </w:p>
    <w:p w14:paraId="368B5303" w14:textId="77777777" w:rsidR="0071034A" w:rsidRPr="000E21C4" w:rsidRDefault="0071034A" w:rsidP="0071034A">
      <w:pPr>
        <w:rPr>
          <w:rFonts w:asciiTheme="minorHAnsi" w:hAnsiTheme="minorHAnsi" w:cstheme="minorHAnsi"/>
        </w:rPr>
      </w:pPr>
      <w:r w:rsidRPr="28062AF7">
        <w:rPr>
          <w:rFonts w:asciiTheme="minorHAnsi" w:eastAsiaTheme="minorEastAsia" w:hAnsiTheme="minorHAnsi" w:cstheme="minorBidi"/>
        </w:rPr>
        <w:t>-General Terms and</w:t>
      </w:r>
      <w:r>
        <w:rPr>
          <w:rFonts w:asciiTheme="minorHAnsi" w:eastAsiaTheme="minorEastAsia" w:hAnsiTheme="minorHAnsi" w:cstheme="minorBidi"/>
        </w:rPr>
        <w:t xml:space="preserve"> Conditions/Special Conditions - </w:t>
      </w:r>
      <w:r w:rsidRPr="000E21C4">
        <w:rPr>
          <w:rFonts w:asciiTheme="minorHAnsi" w:eastAsia="Calibri" w:hAnsiTheme="minorHAnsi" w:cstheme="minorHAnsi"/>
          <w:snapToGrid w:val="0"/>
        </w:rPr>
        <w:t xml:space="preserve">Link: </w:t>
      </w:r>
      <w:hyperlink r:id="rId16" w:history="1">
        <w:r w:rsidRPr="000E21C4">
          <w:rPr>
            <w:rStyle w:val="Hyperlink"/>
            <w:rFonts w:asciiTheme="minorHAnsi" w:hAnsiTheme="minorHAnsi" w:cstheme="minorHAnsi"/>
          </w:rPr>
          <w:t xml:space="preserve">English version </w:t>
        </w:r>
      </w:hyperlink>
      <w:r w:rsidRPr="000E21C4">
        <w:rPr>
          <w:rFonts w:asciiTheme="minorHAnsi" w:hAnsiTheme="minorHAnsi" w:cstheme="minorHAnsi"/>
        </w:rPr>
        <w:t xml:space="preserve"> </w:t>
      </w:r>
    </w:p>
    <w:p w14:paraId="368B5304" w14:textId="77777777" w:rsidR="0057131A" w:rsidRPr="00137DD4" w:rsidRDefault="0057131A" w:rsidP="0057131A">
      <w:pPr>
        <w:keepNext/>
        <w:jc w:val="center"/>
        <w:outlineLvl w:val="0"/>
        <w:rPr>
          <w:rFonts w:ascii="Myriad Pro" w:hAnsi="Myriad Pro" w:cs="Times New Roman"/>
          <w:b/>
        </w:rPr>
      </w:pPr>
    </w:p>
    <w:p w14:paraId="368B5305" w14:textId="77777777" w:rsidR="00496F53" w:rsidRDefault="00496F53" w:rsidP="00356F02">
      <w:pPr>
        <w:rPr>
          <w:rFonts w:ascii="Myriad Pro" w:hAnsi="Myriad Pro"/>
        </w:rPr>
      </w:pPr>
    </w:p>
    <w:p w14:paraId="368B5306" w14:textId="77777777" w:rsidR="00496F53" w:rsidRDefault="00496F53" w:rsidP="00356F02">
      <w:pPr>
        <w:rPr>
          <w:rFonts w:ascii="Myriad Pro" w:hAnsi="Myriad Pro"/>
        </w:rPr>
      </w:pPr>
    </w:p>
    <w:sectPr w:rsidR="00496F53" w:rsidSect="00DC42B9">
      <w:footerReference w:type="even" r:id="rId17"/>
      <w:footerReference w:type="default" r:id="rId18"/>
      <w:pgSz w:w="12240" w:h="15840" w:code="1"/>
      <w:pgMar w:top="540" w:right="1440" w:bottom="9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8C002" w14:textId="77777777" w:rsidR="00A34364" w:rsidRDefault="00A34364" w:rsidP="00356F02">
      <w:r>
        <w:separator/>
      </w:r>
    </w:p>
  </w:endnote>
  <w:endnote w:type="continuationSeparator" w:id="0">
    <w:p w14:paraId="0990E596" w14:textId="77777777" w:rsidR="00A34364" w:rsidRDefault="00A34364" w:rsidP="0035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ltArial">
    <w:altName w:val="Calibri"/>
    <w:charset w:val="00"/>
    <w:family w:val="swiss"/>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ptima">
    <w:altName w:val="Times New Roman"/>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B530D" w14:textId="77777777" w:rsidR="001B7151" w:rsidRDefault="001B7151" w:rsidP="00356F0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68B530E" w14:textId="77777777" w:rsidR="001B7151" w:rsidRDefault="001B7151" w:rsidP="0035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B530F" w14:textId="77777777" w:rsidR="001B7151" w:rsidRDefault="001B7151" w:rsidP="00356F0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68B5310" w14:textId="77777777" w:rsidR="001B7151" w:rsidRDefault="001B7151" w:rsidP="0035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C8500" w14:textId="77777777" w:rsidR="00A34364" w:rsidRDefault="00A34364" w:rsidP="00356F02">
      <w:r>
        <w:separator/>
      </w:r>
    </w:p>
  </w:footnote>
  <w:footnote w:type="continuationSeparator" w:id="0">
    <w:p w14:paraId="08A010A4" w14:textId="77777777" w:rsidR="00A34364" w:rsidRDefault="00A34364" w:rsidP="00356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1EB4640"/>
    <w:multiLevelType w:val="hybridMultilevel"/>
    <w:tmpl w:val="C1929B5A"/>
    <w:lvl w:ilvl="0" w:tplc="874603A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4"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5" w15:restartNumberingAfterBreak="0">
    <w:nsid w:val="05426429"/>
    <w:multiLevelType w:val="hybridMultilevel"/>
    <w:tmpl w:val="A2A4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7"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8"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0D8A1F2A"/>
    <w:multiLevelType w:val="hybridMultilevel"/>
    <w:tmpl w:val="680AB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1"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2"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3"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4"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5"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6"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7"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8"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9"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20" w15:restartNumberingAfterBreak="0">
    <w:nsid w:val="22554FAF"/>
    <w:multiLevelType w:val="hybridMultilevel"/>
    <w:tmpl w:val="6EF8C3C2"/>
    <w:lvl w:ilvl="0" w:tplc="5BBE170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1755FE"/>
    <w:multiLevelType w:val="hybridMultilevel"/>
    <w:tmpl w:val="60C01066"/>
    <w:lvl w:ilvl="0" w:tplc="FBE66BDC">
      <w:start w:val="4"/>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3"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4"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5"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6"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7" w15:restartNumberingAfterBreak="0">
    <w:nsid w:val="2A121E09"/>
    <w:multiLevelType w:val="hybridMultilevel"/>
    <w:tmpl w:val="C8702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9"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30"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31" w15:restartNumberingAfterBreak="0">
    <w:nsid w:val="307665AF"/>
    <w:multiLevelType w:val="hybridMultilevel"/>
    <w:tmpl w:val="65EEF318"/>
    <w:lvl w:ilvl="0" w:tplc="13589AF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5326BD"/>
    <w:multiLevelType w:val="hybridMultilevel"/>
    <w:tmpl w:val="6E8C948E"/>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5508B8"/>
    <w:multiLevelType w:val="hybridMultilevel"/>
    <w:tmpl w:val="4B6E1D6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4" w15:restartNumberingAfterBreak="0">
    <w:nsid w:val="33B97064"/>
    <w:multiLevelType w:val="hybridMultilevel"/>
    <w:tmpl w:val="B5A4F4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320D37"/>
    <w:multiLevelType w:val="hybridMultilevel"/>
    <w:tmpl w:val="5ACCB7E4"/>
    <w:lvl w:ilvl="0" w:tplc="E24037BE">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37"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8"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9"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40"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41" w15:restartNumberingAfterBreak="0">
    <w:nsid w:val="411F7FBC"/>
    <w:multiLevelType w:val="hybridMultilevel"/>
    <w:tmpl w:val="046CE5D2"/>
    <w:lvl w:ilvl="0" w:tplc="0C2A295C">
      <w:start w:val="1"/>
      <w:numFmt w:val="bullet"/>
      <w:lvlText w:val="-"/>
      <w:lvlJc w:val="left"/>
      <w:pPr>
        <w:ind w:left="720" w:hanging="360"/>
      </w:pPr>
      <w:rPr>
        <w:rFonts w:ascii="Myriad Pro" w:eastAsia="Times New Roman" w:hAnsi="Myriad Pro"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5D3D97"/>
    <w:multiLevelType w:val="multilevel"/>
    <w:tmpl w:val="0234DE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44"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45" w15:restartNumberingAfterBreak="0">
    <w:nsid w:val="483C7724"/>
    <w:multiLevelType w:val="hybridMultilevel"/>
    <w:tmpl w:val="0A2A5746"/>
    <w:lvl w:ilvl="0" w:tplc="D9CCE7DC">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4A6558"/>
    <w:multiLevelType w:val="multilevel"/>
    <w:tmpl w:val="5F28DD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4BAA06F4"/>
    <w:multiLevelType w:val="hybridMultilevel"/>
    <w:tmpl w:val="DD9EB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49"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50"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51" w15:restartNumberingAfterBreak="0">
    <w:nsid w:val="4F621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53" w15:restartNumberingAfterBreak="0">
    <w:nsid w:val="51D80BFB"/>
    <w:multiLevelType w:val="hybridMultilevel"/>
    <w:tmpl w:val="31E8ED06"/>
    <w:lvl w:ilvl="0" w:tplc="BA14F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56"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57" w15:restartNumberingAfterBreak="0">
    <w:nsid w:val="5C805A51"/>
    <w:multiLevelType w:val="hybridMultilevel"/>
    <w:tmpl w:val="CA048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59" w15:restartNumberingAfterBreak="0">
    <w:nsid w:val="60B256A8"/>
    <w:multiLevelType w:val="hybridMultilevel"/>
    <w:tmpl w:val="8820B964"/>
    <w:lvl w:ilvl="0" w:tplc="69B0EB6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61"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62"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63"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64"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65"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66" w15:restartNumberingAfterBreak="0">
    <w:nsid w:val="72F44792"/>
    <w:multiLevelType w:val="hybridMultilevel"/>
    <w:tmpl w:val="A4EA246A"/>
    <w:lvl w:ilvl="0" w:tplc="6DB8CF68">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67"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68"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69"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70"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54"/>
  </w:num>
  <w:num w:numId="2">
    <w:abstractNumId w:val="61"/>
    <w:lvlOverride w:ilvl="0">
      <w:startOverride w:val="1"/>
    </w:lvlOverride>
  </w:num>
  <w:num w:numId="3">
    <w:abstractNumId w:val="29"/>
    <w:lvlOverride w:ilvl="0">
      <w:startOverride w:val="1"/>
    </w:lvlOverride>
  </w:num>
  <w:num w:numId="4">
    <w:abstractNumId w:val="40"/>
    <w:lvlOverride w:ilvl="0">
      <w:startOverride w:val="1"/>
    </w:lvlOverride>
  </w:num>
  <w:num w:numId="5">
    <w:abstractNumId w:val="11"/>
    <w:lvlOverride w:ilvl="0">
      <w:startOverride w:val="3"/>
    </w:lvlOverride>
  </w:num>
  <w:num w:numId="6">
    <w:abstractNumId w:val="39"/>
    <w:lvlOverride w:ilvl="0">
      <w:startOverride w:val="1"/>
    </w:lvlOverride>
  </w:num>
  <w:num w:numId="7">
    <w:abstractNumId w:val="3"/>
    <w:lvlOverride w:ilvl="0">
      <w:startOverride w:val="1"/>
    </w:lvlOverride>
  </w:num>
  <w:num w:numId="8">
    <w:abstractNumId w:val="22"/>
    <w:lvlOverride w:ilvl="0">
      <w:startOverride w:val="1"/>
    </w:lvlOverride>
  </w:num>
  <w:num w:numId="9">
    <w:abstractNumId w:val="63"/>
    <w:lvlOverride w:ilvl="0">
      <w:startOverride w:val="1"/>
    </w:lvlOverride>
  </w:num>
  <w:num w:numId="10">
    <w:abstractNumId w:val="44"/>
    <w:lvlOverride w:ilvl="0">
      <w:startOverride w:val="1"/>
    </w:lvlOverride>
  </w:num>
  <w:num w:numId="11">
    <w:abstractNumId w:val="26"/>
    <w:lvlOverride w:ilvl="0">
      <w:startOverride w:val="1"/>
    </w:lvlOverride>
  </w:num>
  <w:num w:numId="12">
    <w:abstractNumId w:val="56"/>
    <w:lvlOverride w:ilvl="0">
      <w:startOverride w:val="1"/>
    </w:lvlOverride>
  </w:num>
  <w:num w:numId="13">
    <w:abstractNumId w:val="58"/>
    <w:lvlOverride w:ilvl="0">
      <w:startOverride w:val="1"/>
    </w:lvlOverride>
  </w:num>
  <w:num w:numId="14">
    <w:abstractNumId w:val="49"/>
    <w:lvlOverride w:ilvl="0">
      <w:startOverride w:val="1"/>
    </w:lvlOverride>
  </w:num>
  <w:num w:numId="15">
    <w:abstractNumId w:val="28"/>
    <w:lvlOverride w:ilvl="0">
      <w:startOverride w:val="1"/>
    </w:lvlOverride>
  </w:num>
  <w:num w:numId="16">
    <w:abstractNumId w:val="1"/>
    <w:lvlOverride w:ilvl="0">
      <w:startOverride w:val="1"/>
    </w:lvlOverride>
  </w:num>
  <w:num w:numId="17">
    <w:abstractNumId w:val="69"/>
    <w:lvlOverride w:ilvl="0">
      <w:startOverride w:val="1"/>
    </w:lvlOverride>
  </w:num>
  <w:num w:numId="18">
    <w:abstractNumId w:val="14"/>
    <w:lvlOverride w:ilvl="0">
      <w:startOverride w:val="27"/>
    </w:lvlOverride>
  </w:num>
  <w:num w:numId="19">
    <w:abstractNumId w:val="17"/>
    <w:lvlOverride w:ilvl="0">
      <w:startOverride w:val="1"/>
    </w:lvlOverride>
  </w:num>
  <w:num w:numId="20">
    <w:abstractNumId w:val="13"/>
    <w:lvlOverride w:ilvl="0">
      <w:startOverride w:val="1"/>
    </w:lvlOverride>
  </w:num>
  <w:num w:numId="21">
    <w:abstractNumId w:val="24"/>
    <w:lvlOverride w:ilvl="0">
      <w:startOverride w:val="34"/>
    </w:lvlOverride>
  </w:num>
  <w:num w:numId="22">
    <w:abstractNumId w:val="30"/>
    <w:lvlOverride w:ilvl="0">
      <w:startOverride w:val="1"/>
    </w:lvlOverride>
  </w:num>
  <w:num w:numId="23">
    <w:abstractNumId w:val="16"/>
    <w:lvlOverride w:ilvl="0">
      <w:startOverride w:val="3"/>
    </w:lvlOverride>
  </w:num>
  <w:num w:numId="24">
    <w:abstractNumId w:val="0"/>
    <w:lvlOverride w:ilvl="0">
      <w:startOverride w:val="1"/>
    </w:lvlOverride>
  </w:num>
  <w:num w:numId="25">
    <w:abstractNumId w:val="55"/>
    <w:lvlOverride w:ilvl="0">
      <w:startOverride w:val="1"/>
    </w:lvlOverride>
  </w:num>
  <w:num w:numId="26">
    <w:abstractNumId w:val="38"/>
    <w:lvlOverride w:ilvl="0">
      <w:startOverride w:val="1"/>
    </w:lvlOverride>
  </w:num>
  <w:num w:numId="27">
    <w:abstractNumId w:val="67"/>
    <w:lvlOverride w:ilvl="0">
      <w:startOverride w:val="37"/>
    </w:lvlOverride>
  </w:num>
  <w:num w:numId="28">
    <w:abstractNumId w:val="65"/>
    <w:lvlOverride w:ilvl="0">
      <w:startOverride w:val="1"/>
    </w:lvlOverride>
  </w:num>
  <w:num w:numId="29">
    <w:abstractNumId w:val="43"/>
    <w:lvlOverride w:ilvl="0">
      <w:startOverride w:val="1"/>
    </w:lvlOverride>
  </w:num>
  <w:num w:numId="30">
    <w:abstractNumId w:val="15"/>
    <w:lvlOverride w:ilvl="0">
      <w:startOverride w:val="40"/>
    </w:lvlOverride>
  </w:num>
  <w:num w:numId="31">
    <w:abstractNumId w:val="62"/>
    <w:lvlOverride w:ilvl="0">
      <w:startOverride w:val="1"/>
    </w:lvlOverride>
  </w:num>
  <w:num w:numId="32">
    <w:abstractNumId w:val="70"/>
    <w:lvlOverride w:ilvl="0">
      <w:startOverride w:val="42"/>
    </w:lvlOverride>
  </w:num>
  <w:num w:numId="33">
    <w:abstractNumId w:val="12"/>
    <w:lvlOverride w:ilvl="0">
      <w:startOverride w:val="1"/>
    </w:lvlOverride>
  </w:num>
  <w:num w:numId="34">
    <w:abstractNumId w:val="37"/>
    <w:lvlOverride w:ilvl="0">
      <w:startOverride w:val="1"/>
    </w:lvlOverride>
  </w:num>
  <w:num w:numId="35">
    <w:abstractNumId w:val="50"/>
    <w:lvlOverride w:ilvl="0">
      <w:startOverride w:val="1"/>
    </w:lvlOverride>
  </w:num>
  <w:num w:numId="36">
    <w:abstractNumId w:val="18"/>
    <w:lvlOverride w:ilvl="0">
      <w:startOverride w:val="1"/>
    </w:lvlOverride>
  </w:num>
  <w:num w:numId="37">
    <w:abstractNumId w:val="19"/>
    <w:lvlOverride w:ilvl="0">
      <w:startOverride w:val="47"/>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num>
  <w:num w:numId="40">
    <w:abstractNumId w:val="10"/>
    <w:lvlOverride w:ilvl="0">
      <w:startOverride w:val="1"/>
    </w:lvlOverride>
  </w:num>
  <w:num w:numId="41">
    <w:abstractNumId w:val="6"/>
    <w:lvlOverride w:ilvl="0">
      <w:startOverride w:val="49"/>
    </w:lvlOverride>
  </w:num>
  <w:num w:numId="42">
    <w:abstractNumId w:val="52"/>
    <w:lvlOverride w:ilvl="0">
      <w:startOverride w:val="1"/>
    </w:lvlOverride>
  </w:num>
  <w:num w:numId="43">
    <w:abstractNumId w:val="36"/>
    <w:lvlOverride w:ilvl="0">
      <w:startOverride w:val="1"/>
    </w:lvlOverride>
  </w:num>
  <w:num w:numId="44">
    <w:abstractNumId w:val="60"/>
    <w:lvlOverride w:ilvl="0">
      <w:startOverride w:val="1"/>
    </w:lvlOverride>
  </w:num>
  <w:num w:numId="45">
    <w:abstractNumId w:val="7"/>
    <w:lvlOverride w:ilvl="0">
      <w:startOverride w:val="1"/>
    </w:lvlOverride>
  </w:num>
  <w:num w:numId="46">
    <w:abstractNumId w:val="4"/>
    <w:lvlOverride w:ilvl="0">
      <w:startOverride w:val="1"/>
    </w:lvlOverride>
  </w:num>
  <w:num w:numId="47">
    <w:abstractNumId w:val="64"/>
    <w:lvlOverride w:ilvl="0">
      <w:startOverride w:val="1"/>
    </w:lvlOverride>
  </w:num>
  <w:num w:numId="48">
    <w:abstractNumId w:val="68"/>
    <w:lvlOverride w:ilvl="0">
      <w:startOverride w:val="1"/>
    </w:lvlOverride>
  </w:num>
  <w:num w:numId="49">
    <w:abstractNumId w:val="23"/>
    <w:lvlOverride w:ilvl="0">
      <w:startOverride w:val="1"/>
    </w:lvlOverride>
  </w:num>
  <w:num w:numId="50">
    <w:abstractNumId w:val="25"/>
    <w:lvlOverride w:ilvl="0">
      <w:startOverride w:val="1"/>
    </w:lvlOverride>
  </w:num>
  <w:num w:numId="51">
    <w:abstractNumId w:val="32"/>
  </w:num>
  <w:num w:numId="52">
    <w:abstractNumId w:val="47"/>
  </w:num>
  <w:num w:numId="53">
    <w:abstractNumId w:val="41"/>
  </w:num>
  <w:num w:numId="54">
    <w:abstractNumId w:val="27"/>
  </w:num>
  <w:num w:numId="55">
    <w:abstractNumId w:val="2"/>
  </w:num>
  <w:num w:numId="56">
    <w:abstractNumId w:val="45"/>
  </w:num>
  <w:num w:numId="57">
    <w:abstractNumId w:val="21"/>
  </w:num>
  <w:num w:numId="58">
    <w:abstractNumId w:val="31"/>
  </w:num>
  <w:num w:numId="59">
    <w:abstractNumId w:val="20"/>
  </w:num>
  <w:num w:numId="60">
    <w:abstractNumId w:val="57"/>
  </w:num>
  <w:num w:numId="61">
    <w:abstractNumId w:val="35"/>
  </w:num>
  <w:num w:numId="62">
    <w:abstractNumId w:val="9"/>
  </w:num>
  <w:num w:numId="63">
    <w:abstractNumId w:val="33"/>
  </w:num>
  <w:num w:numId="64">
    <w:abstractNumId w:val="34"/>
  </w:num>
  <w:num w:numId="65">
    <w:abstractNumId w:val="46"/>
  </w:num>
  <w:num w:numId="66">
    <w:abstractNumId w:val="5"/>
  </w:num>
  <w:num w:numId="67">
    <w:abstractNumId w:val="53"/>
  </w:num>
  <w:num w:numId="68">
    <w:abstractNumId w:val="51"/>
  </w:num>
  <w:num w:numId="69">
    <w:abstractNumId w:val="42"/>
  </w:num>
  <w:num w:numId="70">
    <w:abstractNumId w:val="59"/>
  </w:num>
  <w:num w:numId="71">
    <w:abstractNumId w:val="6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401"/>
    <w:rsid w:val="000009AC"/>
    <w:rsid w:val="00002C2F"/>
    <w:rsid w:val="00005870"/>
    <w:rsid w:val="00005E5E"/>
    <w:rsid w:val="000060B0"/>
    <w:rsid w:val="00012E2A"/>
    <w:rsid w:val="00013CAB"/>
    <w:rsid w:val="0001452F"/>
    <w:rsid w:val="00014E80"/>
    <w:rsid w:val="000164BA"/>
    <w:rsid w:val="00020413"/>
    <w:rsid w:val="00021246"/>
    <w:rsid w:val="000220EA"/>
    <w:rsid w:val="00023C12"/>
    <w:rsid w:val="00025194"/>
    <w:rsid w:val="000273DF"/>
    <w:rsid w:val="00027BC1"/>
    <w:rsid w:val="0003279C"/>
    <w:rsid w:val="00033AE0"/>
    <w:rsid w:val="00033B9C"/>
    <w:rsid w:val="00035774"/>
    <w:rsid w:val="0004353B"/>
    <w:rsid w:val="00043FDC"/>
    <w:rsid w:val="00044952"/>
    <w:rsid w:val="00045493"/>
    <w:rsid w:val="000500CF"/>
    <w:rsid w:val="0005019F"/>
    <w:rsid w:val="00051FB1"/>
    <w:rsid w:val="00052828"/>
    <w:rsid w:val="000572EC"/>
    <w:rsid w:val="00060C38"/>
    <w:rsid w:val="00060F9E"/>
    <w:rsid w:val="00061537"/>
    <w:rsid w:val="0006156A"/>
    <w:rsid w:val="00061892"/>
    <w:rsid w:val="00066F1C"/>
    <w:rsid w:val="00067F80"/>
    <w:rsid w:val="000712FC"/>
    <w:rsid w:val="000713C5"/>
    <w:rsid w:val="00074632"/>
    <w:rsid w:val="00075047"/>
    <w:rsid w:val="00075B7E"/>
    <w:rsid w:val="00075CD9"/>
    <w:rsid w:val="00076191"/>
    <w:rsid w:val="00076EE1"/>
    <w:rsid w:val="00077481"/>
    <w:rsid w:val="00077834"/>
    <w:rsid w:val="00082E21"/>
    <w:rsid w:val="00084409"/>
    <w:rsid w:val="00084CAA"/>
    <w:rsid w:val="00084FD3"/>
    <w:rsid w:val="00087020"/>
    <w:rsid w:val="00087FBB"/>
    <w:rsid w:val="00091A4C"/>
    <w:rsid w:val="0009336F"/>
    <w:rsid w:val="000939A1"/>
    <w:rsid w:val="00094EC3"/>
    <w:rsid w:val="00095356"/>
    <w:rsid w:val="0009543D"/>
    <w:rsid w:val="00096B73"/>
    <w:rsid w:val="0009728B"/>
    <w:rsid w:val="00097439"/>
    <w:rsid w:val="000977FA"/>
    <w:rsid w:val="000A00E6"/>
    <w:rsid w:val="000A0820"/>
    <w:rsid w:val="000A1BF7"/>
    <w:rsid w:val="000A388C"/>
    <w:rsid w:val="000A6242"/>
    <w:rsid w:val="000B14B7"/>
    <w:rsid w:val="000B1694"/>
    <w:rsid w:val="000B3EB5"/>
    <w:rsid w:val="000B40C4"/>
    <w:rsid w:val="000B487F"/>
    <w:rsid w:val="000B48CC"/>
    <w:rsid w:val="000B4CF9"/>
    <w:rsid w:val="000B5153"/>
    <w:rsid w:val="000C175D"/>
    <w:rsid w:val="000C2FCA"/>
    <w:rsid w:val="000C4BC3"/>
    <w:rsid w:val="000C5E72"/>
    <w:rsid w:val="000C662A"/>
    <w:rsid w:val="000C6721"/>
    <w:rsid w:val="000C6DC2"/>
    <w:rsid w:val="000C77CA"/>
    <w:rsid w:val="000D1167"/>
    <w:rsid w:val="000D414E"/>
    <w:rsid w:val="000D52EF"/>
    <w:rsid w:val="000D5806"/>
    <w:rsid w:val="000D7EDC"/>
    <w:rsid w:val="000E0613"/>
    <w:rsid w:val="000E165D"/>
    <w:rsid w:val="000E2B27"/>
    <w:rsid w:val="000E3E59"/>
    <w:rsid w:val="000E4019"/>
    <w:rsid w:val="000E4E3E"/>
    <w:rsid w:val="000E4F69"/>
    <w:rsid w:val="000E6240"/>
    <w:rsid w:val="000E6776"/>
    <w:rsid w:val="000E6AC4"/>
    <w:rsid w:val="000F170A"/>
    <w:rsid w:val="000F1B6A"/>
    <w:rsid w:val="000F20E0"/>
    <w:rsid w:val="000F32BE"/>
    <w:rsid w:val="000F3432"/>
    <w:rsid w:val="000F434E"/>
    <w:rsid w:val="000F5106"/>
    <w:rsid w:val="000F674F"/>
    <w:rsid w:val="000F7A31"/>
    <w:rsid w:val="00100A24"/>
    <w:rsid w:val="0010175E"/>
    <w:rsid w:val="0010178E"/>
    <w:rsid w:val="00102236"/>
    <w:rsid w:val="001030CC"/>
    <w:rsid w:val="00104E67"/>
    <w:rsid w:val="001063CE"/>
    <w:rsid w:val="00106785"/>
    <w:rsid w:val="00106EB1"/>
    <w:rsid w:val="0010745B"/>
    <w:rsid w:val="00110385"/>
    <w:rsid w:val="0011094C"/>
    <w:rsid w:val="001119C0"/>
    <w:rsid w:val="00112138"/>
    <w:rsid w:val="00112FDF"/>
    <w:rsid w:val="00117E32"/>
    <w:rsid w:val="0012135F"/>
    <w:rsid w:val="001216F3"/>
    <w:rsid w:val="00122868"/>
    <w:rsid w:val="00122979"/>
    <w:rsid w:val="001233BF"/>
    <w:rsid w:val="001251A9"/>
    <w:rsid w:val="00127AA1"/>
    <w:rsid w:val="00127DDB"/>
    <w:rsid w:val="00131D43"/>
    <w:rsid w:val="001327A5"/>
    <w:rsid w:val="00134F8C"/>
    <w:rsid w:val="00137DD4"/>
    <w:rsid w:val="00137E55"/>
    <w:rsid w:val="001401EE"/>
    <w:rsid w:val="0014131A"/>
    <w:rsid w:val="00141790"/>
    <w:rsid w:val="00142BA6"/>
    <w:rsid w:val="00142EEF"/>
    <w:rsid w:val="0014454A"/>
    <w:rsid w:val="00145F4A"/>
    <w:rsid w:val="00146694"/>
    <w:rsid w:val="00146C4D"/>
    <w:rsid w:val="001474C6"/>
    <w:rsid w:val="00150839"/>
    <w:rsid w:val="00152227"/>
    <w:rsid w:val="001533FB"/>
    <w:rsid w:val="00155AB8"/>
    <w:rsid w:val="00156281"/>
    <w:rsid w:val="0015677B"/>
    <w:rsid w:val="001576B0"/>
    <w:rsid w:val="001601D1"/>
    <w:rsid w:val="001605D4"/>
    <w:rsid w:val="0016100A"/>
    <w:rsid w:val="00161930"/>
    <w:rsid w:val="0016235F"/>
    <w:rsid w:val="00162CD7"/>
    <w:rsid w:val="00163CAD"/>
    <w:rsid w:val="0016474B"/>
    <w:rsid w:val="00165692"/>
    <w:rsid w:val="001661B9"/>
    <w:rsid w:val="00166E4C"/>
    <w:rsid w:val="001677B8"/>
    <w:rsid w:val="001678DD"/>
    <w:rsid w:val="00170FC7"/>
    <w:rsid w:val="001727B7"/>
    <w:rsid w:val="00172B7E"/>
    <w:rsid w:val="00172E79"/>
    <w:rsid w:val="0017507F"/>
    <w:rsid w:val="00177861"/>
    <w:rsid w:val="00180649"/>
    <w:rsid w:val="00180D58"/>
    <w:rsid w:val="001831EF"/>
    <w:rsid w:val="00183891"/>
    <w:rsid w:val="00183BCC"/>
    <w:rsid w:val="00183FFA"/>
    <w:rsid w:val="00187B35"/>
    <w:rsid w:val="001906DE"/>
    <w:rsid w:val="00190818"/>
    <w:rsid w:val="00190B17"/>
    <w:rsid w:val="0019477C"/>
    <w:rsid w:val="001971AA"/>
    <w:rsid w:val="00197D07"/>
    <w:rsid w:val="001A15E8"/>
    <w:rsid w:val="001A471D"/>
    <w:rsid w:val="001A4EB3"/>
    <w:rsid w:val="001A6F7D"/>
    <w:rsid w:val="001A79EB"/>
    <w:rsid w:val="001B0DBE"/>
    <w:rsid w:val="001B2E8E"/>
    <w:rsid w:val="001B3BC8"/>
    <w:rsid w:val="001B7151"/>
    <w:rsid w:val="001C06B9"/>
    <w:rsid w:val="001C2950"/>
    <w:rsid w:val="001C41E3"/>
    <w:rsid w:val="001C47D3"/>
    <w:rsid w:val="001C7C22"/>
    <w:rsid w:val="001D0B78"/>
    <w:rsid w:val="001D2B87"/>
    <w:rsid w:val="001D2CE1"/>
    <w:rsid w:val="001D6E1B"/>
    <w:rsid w:val="001D7753"/>
    <w:rsid w:val="001E023D"/>
    <w:rsid w:val="001E1C31"/>
    <w:rsid w:val="001E2946"/>
    <w:rsid w:val="001E75F6"/>
    <w:rsid w:val="001E7875"/>
    <w:rsid w:val="001E799A"/>
    <w:rsid w:val="001F0077"/>
    <w:rsid w:val="001F156C"/>
    <w:rsid w:val="001F3BDA"/>
    <w:rsid w:val="0020062E"/>
    <w:rsid w:val="002021E7"/>
    <w:rsid w:val="002031FF"/>
    <w:rsid w:val="00204E87"/>
    <w:rsid w:val="00205C18"/>
    <w:rsid w:val="00206A6F"/>
    <w:rsid w:val="00206B22"/>
    <w:rsid w:val="00213518"/>
    <w:rsid w:val="0021407F"/>
    <w:rsid w:val="002149E7"/>
    <w:rsid w:val="00215AA5"/>
    <w:rsid w:val="00216081"/>
    <w:rsid w:val="0021626F"/>
    <w:rsid w:val="00216788"/>
    <w:rsid w:val="00217852"/>
    <w:rsid w:val="00217BF2"/>
    <w:rsid w:val="00221F83"/>
    <w:rsid w:val="00222DF5"/>
    <w:rsid w:val="00223D65"/>
    <w:rsid w:val="00223F9E"/>
    <w:rsid w:val="00225256"/>
    <w:rsid w:val="002307ED"/>
    <w:rsid w:val="00231BFA"/>
    <w:rsid w:val="00233501"/>
    <w:rsid w:val="0023573D"/>
    <w:rsid w:val="00236018"/>
    <w:rsid w:val="002369C3"/>
    <w:rsid w:val="00237159"/>
    <w:rsid w:val="00237C84"/>
    <w:rsid w:val="00242081"/>
    <w:rsid w:val="002423C1"/>
    <w:rsid w:val="0024252E"/>
    <w:rsid w:val="00243C09"/>
    <w:rsid w:val="00245167"/>
    <w:rsid w:val="00247783"/>
    <w:rsid w:val="00250321"/>
    <w:rsid w:val="00251422"/>
    <w:rsid w:val="00253DFC"/>
    <w:rsid w:val="00254716"/>
    <w:rsid w:val="00256835"/>
    <w:rsid w:val="00257B0B"/>
    <w:rsid w:val="00260AC2"/>
    <w:rsid w:val="00261597"/>
    <w:rsid w:val="00262F65"/>
    <w:rsid w:val="002637BD"/>
    <w:rsid w:val="002637C6"/>
    <w:rsid w:val="00264762"/>
    <w:rsid w:val="00264E2F"/>
    <w:rsid w:val="00265D58"/>
    <w:rsid w:val="00267586"/>
    <w:rsid w:val="00273A5C"/>
    <w:rsid w:val="0027548C"/>
    <w:rsid w:val="0027658D"/>
    <w:rsid w:val="00277272"/>
    <w:rsid w:val="00281DF7"/>
    <w:rsid w:val="00282875"/>
    <w:rsid w:val="00284C0B"/>
    <w:rsid w:val="00285059"/>
    <w:rsid w:val="00286038"/>
    <w:rsid w:val="0028615C"/>
    <w:rsid w:val="0028646F"/>
    <w:rsid w:val="00287221"/>
    <w:rsid w:val="00290435"/>
    <w:rsid w:val="00293691"/>
    <w:rsid w:val="002939A8"/>
    <w:rsid w:val="00293F22"/>
    <w:rsid w:val="002A2C12"/>
    <w:rsid w:val="002A5E26"/>
    <w:rsid w:val="002A7362"/>
    <w:rsid w:val="002B0D68"/>
    <w:rsid w:val="002B195E"/>
    <w:rsid w:val="002B1A81"/>
    <w:rsid w:val="002B425D"/>
    <w:rsid w:val="002B4415"/>
    <w:rsid w:val="002B6339"/>
    <w:rsid w:val="002B67A6"/>
    <w:rsid w:val="002B7A0D"/>
    <w:rsid w:val="002C08B6"/>
    <w:rsid w:val="002C14C7"/>
    <w:rsid w:val="002C330F"/>
    <w:rsid w:val="002C4861"/>
    <w:rsid w:val="002C4F5B"/>
    <w:rsid w:val="002D0567"/>
    <w:rsid w:val="002D07CB"/>
    <w:rsid w:val="002D0A95"/>
    <w:rsid w:val="002D345A"/>
    <w:rsid w:val="002D4741"/>
    <w:rsid w:val="002D4F01"/>
    <w:rsid w:val="002D753C"/>
    <w:rsid w:val="002E2C2C"/>
    <w:rsid w:val="002E3740"/>
    <w:rsid w:val="002E3E2F"/>
    <w:rsid w:val="002E6A64"/>
    <w:rsid w:val="002F1664"/>
    <w:rsid w:val="002F2B58"/>
    <w:rsid w:val="002F40D8"/>
    <w:rsid w:val="002F5241"/>
    <w:rsid w:val="002F5976"/>
    <w:rsid w:val="002F6032"/>
    <w:rsid w:val="003030AB"/>
    <w:rsid w:val="00303929"/>
    <w:rsid w:val="00304011"/>
    <w:rsid w:val="00305D0C"/>
    <w:rsid w:val="00307293"/>
    <w:rsid w:val="00307F3E"/>
    <w:rsid w:val="00310049"/>
    <w:rsid w:val="00310109"/>
    <w:rsid w:val="00311CB9"/>
    <w:rsid w:val="0031210D"/>
    <w:rsid w:val="003125F6"/>
    <w:rsid w:val="003132E2"/>
    <w:rsid w:val="00314899"/>
    <w:rsid w:val="003162F1"/>
    <w:rsid w:val="00316A5E"/>
    <w:rsid w:val="003171CA"/>
    <w:rsid w:val="0032294C"/>
    <w:rsid w:val="00323DB2"/>
    <w:rsid w:val="00325BB4"/>
    <w:rsid w:val="00327F1A"/>
    <w:rsid w:val="0033557C"/>
    <w:rsid w:val="00336DD0"/>
    <w:rsid w:val="00341CC1"/>
    <w:rsid w:val="00342018"/>
    <w:rsid w:val="00342482"/>
    <w:rsid w:val="00342BF4"/>
    <w:rsid w:val="00343185"/>
    <w:rsid w:val="00347F15"/>
    <w:rsid w:val="003502D4"/>
    <w:rsid w:val="003509A6"/>
    <w:rsid w:val="00351694"/>
    <w:rsid w:val="00355126"/>
    <w:rsid w:val="00355D29"/>
    <w:rsid w:val="00356F02"/>
    <w:rsid w:val="003577C4"/>
    <w:rsid w:val="00357F10"/>
    <w:rsid w:val="0036052C"/>
    <w:rsid w:val="00360CCA"/>
    <w:rsid w:val="00363365"/>
    <w:rsid w:val="00363900"/>
    <w:rsid w:val="00366ACB"/>
    <w:rsid w:val="00370054"/>
    <w:rsid w:val="00370723"/>
    <w:rsid w:val="00371DB3"/>
    <w:rsid w:val="003729DA"/>
    <w:rsid w:val="00373303"/>
    <w:rsid w:val="00373552"/>
    <w:rsid w:val="003738D8"/>
    <w:rsid w:val="003744B0"/>
    <w:rsid w:val="00375569"/>
    <w:rsid w:val="003757C7"/>
    <w:rsid w:val="0037620D"/>
    <w:rsid w:val="00377B07"/>
    <w:rsid w:val="00380957"/>
    <w:rsid w:val="00380D57"/>
    <w:rsid w:val="0038370F"/>
    <w:rsid w:val="00386BC8"/>
    <w:rsid w:val="00390737"/>
    <w:rsid w:val="003939B5"/>
    <w:rsid w:val="00395B29"/>
    <w:rsid w:val="00396057"/>
    <w:rsid w:val="003969E0"/>
    <w:rsid w:val="003A2243"/>
    <w:rsid w:val="003A297A"/>
    <w:rsid w:val="003A2B00"/>
    <w:rsid w:val="003A4B63"/>
    <w:rsid w:val="003A4F81"/>
    <w:rsid w:val="003A6091"/>
    <w:rsid w:val="003A79AD"/>
    <w:rsid w:val="003A7D73"/>
    <w:rsid w:val="003A7DE9"/>
    <w:rsid w:val="003B0295"/>
    <w:rsid w:val="003B0E07"/>
    <w:rsid w:val="003B245B"/>
    <w:rsid w:val="003B387D"/>
    <w:rsid w:val="003B4433"/>
    <w:rsid w:val="003B59F4"/>
    <w:rsid w:val="003B6F99"/>
    <w:rsid w:val="003C2107"/>
    <w:rsid w:val="003C237B"/>
    <w:rsid w:val="003C4856"/>
    <w:rsid w:val="003D117A"/>
    <w:rsid w:val="003D2B46"/>
    <w:rsid w:val="003D56F9"/>
    <w:rsid w:val="003D67B4"/>
    <w:rsid w:val="003D741D"/>
    <w:rsid w:val="003D7FB2"/>
    <w:rsid w:val="003E2CD5"/>
    <w:rsid w:val="003E2DA5"/>
    <w:rsid w:val="003E55F5"/>
    <w:rsid w:val="003E67F8"/>
    <w:rsid w:val="003F2097"/>
    <w:rsid w:val="003F4FA6"/>
    <w:rsid w:val="003F54B6"/>
    <w:rsid w:val="003F5AAB"/>
    <w:rsid w:val="003F7E1D"/>
    <w:rsid w:val="00400D5A"/>
    <w:rsid w:val="004030C5"/>
    <w:rsid w:val="00403504"/>
    <w:rsid w:val="00404941"/>
    <w:rsid w:val="00406340"/>
    <w:rsid w:val="00406671"/>
    <w:rsid w:val="0041061C"/>
    <w:rsid w:val="00411A3C"/>
    <w:rsid w:val="00411CE0"/>
    <w:rsid w:val="00412A2E"/>
    <w:rsid w:val="0041459C"/>
    <w:rsid w:val="00415B91"/>
    <w:rsid w:val="00416E33"/>
    <w:rsid w:val="00420110"/>
    <w:rsid w:val="00420561"/>
    <w:rsid w:val="0042126D"/>
    <w:rsid w:val="00424952"/>
    <w:rsid w:val="004257B5"/>
    <w:rsid w:val="004262EB"/>
    <w:rsid w:val="00427354"/>
    <w:rsid w:val="00430735"/>
    <w:rsid w:val="00430CCB"/>
    <w:rsid w:val="004310A0"/>
    <w:rsid w:val="00432236"/>
    <w:rsid w:val="004328A1"/>
    <w:rsid w:val="004358E1"/>
    <w:rsid w:val="00435CF3"/>
    <w:rsid w:val="00436824"/>
    <w:rsid w:val="00436B69"/>
    <w:rsid w:val="00436E0E"/>
    <w:rsid w:val="00437852"/>
    <w:rsid w:val="004378E0"/>
    <w:rsid w:val="00444B6F"/>
    <w:rsid w:val="00446170"/>
    <w:rsid w:val="0044683B"/>
    <w:rsid w:val="00450F73"/>
    <w:rsid w:val="00450FA6"/>
    <w:rsid w:val="00451937"/>
    <w:rsid w:val="004543D1"/>
    <w:rsid w:val="00454621"/>
    <w:rsid w:val="004549B5"/>
    <w:rsid w:val="00455DF9"/>
    <w:rsid w:val="00456A59"/>
    <w:rsid w:val="0046031C"/>
    <w:rsid w:val="004605E3"/>
    <w:rsid w:val="00464828"/>
    <w:rsid w:val="0046584A"/>
    <w:rsid w:val="004661BE"/>
    <w:rsid w:val="00466258"/>
    <w:rsid w:val="0046658B"/>
    <w:rsid w:val="00466CE9"/>
    <w:rsid w:val="00467575"/>
    <w:rsid w:val="00471B2F"/>
    <w:rsid w:val="0047494C"/>
    <w:rsid w:val="004778D3"/>
    <w:rsid w:val="00477923"/>
    <w:rsid w:val="00482DA3"/>
    <w:rsid w:val="0048540C"/>
    <w:rsid w:val="0048590A"/>
    <w:rsid w:val="00485F29"/>
    <w:rsid w:val="00487A62"/>
    <w:rsid w:val="0049047C"/>
    <w:rsid w:val="00492DAE"/>
    <w:rsid w:val="004962C1"/>
    <w:rsid w:val="00496F25"/>
    <w:rsid w:val="00496F53"/>
    <w:rsid w:val="00497DC9"/>
    <w:rsid w:val="004A0210"/>
    <w:rsid w:val="004A049F"/>
    <w:rsid w:val="004A1ED6"/>
    <w:rsid w:val="004A7BC4"/>
    <w:rsid w:val="004A7BD8"/>
    <w:rsid w:val="004B0375"/>
    <w:rsid w:val="004B15BC"/>
    <w:rsid w:val="004B585E"/>
    <w:rsid w:val="004B63E7"/>
    <w:rsid w:val="004B6B33"/>
    <w:rsid w:val="004C0FD3"/>
    <w:rsid w:val="004C10A2"/>
    <w:rsid w:val="004C287F"/>
    <w:rsid w:val="004C3C05"/>
    <w:rsid w:val="004C4E7B"/>
    <w:rsid w:val="004C4EE5"/>
    <w:rsid w:val="004C595B"/>
    <w:rsid w:val="004C6BA3"/>
    <w:rsid w:val="004C7CD6"/>
    <w:rsid w:val="004D048D"/>
    <w:rsid w:val="004D0510"/>
    <w:rsid w:val="004D155C"/>
    <w:rsid w:val="004D1D88"/>
    <w:rsid w:val="004D2119"/>
    <w:rsid w:val="004D4053"/>
    <w:rsid w:val="004D59D1"/>
    <w:rsid w:val="004D7114"/>
    <w:rsid w:val="004D79FE"/>
    <w:rsid w:val="004E0364"/>
    <w:rsid w:val="004E0965"/>
    <w:rsid w:val="004E24F6"/>
    <w:rsid w:val="004E5F88"/>
    <w:rsid w:val="004E72E7"/>
    <w:rsid w:val="004F44CF"/>
    <w:rsid w:val="004F6930"/>
    <w:rsid w:val="004F6969"/>
    <w:rsid w:val="004F7466"/>
    <w:rsid w:val="004F74AF"/>
    <w:rsid w:val="004F7638"/>
    <w:rsid w:val="00501C2F"/>
    <w:rsid w:val="00503052"/>
    <w:rsid w:val="005033E5"/>
    <w:rsid w:val="005047A3"/>
    <w:rsid w:val="00505A52"/>
    <w:rsid w:val="00505F2E"/>
    <w:rsid w:val="00507958"/>
    <w:rsid w:val="00507DA9"/>
    <w:rsid w:val="00510EB5"/>
    <w:rsid w:val="00511A44"/>
    <w:rsid w:val="0051280F"/>
    <w:rsid w:val="00512AE8"/>
    <w:rsid w:val="005148A9"/>
    <w:rsid w:val="00514CAD"/>
    <w:rsid w:val="00517ABB"/>
    <w:rsid w:val="00527804"/>
    <w:rsid w:val="00530513"/>
    <w:rsid w:val="00530536"/>
    <w:rsid w:val="00530B5C"/>
    <w:rsid w:val="005310D6"/>
    <w:rsid w:val="00531501"/>
    <w:rsid w:val="00533282"/>
    <w:rsid w:val="005339EA"/>
    <w:rsid w:val="00534AEA"/>
    <w:rsid w:val="00536FA3"/>
    <w:rsid w:val="00540D79"/>
    <w:rsid w:val="00541501"/>
    <w:rsid w:val="0054617A"/>
    <w:rsid w:val="005466DA"/>
    <w:rsid w:val="005506A0"/>
    <w:rsid w:val="00551E7E"/>
    <w:rsid w:val="00555033"/>
    <w:rsid w:val="00560BF7"/>
    <w:rsid w:val="00562E0A"/>
    <w:rsid w:val="00566E36"/>
    <w:rsid w:val="005672F1"/>
    <w:rsid w:val="0057020D"/>
    <w:rsid w:val="0057131A"/>
    <w:rsid w:val="00571AC3"/>
    <w:rsid w:val="00571F55"/>
    <w:rsid w:val="005751AA"/>
    <w:rsid w:val="005751CD"/>
    <w:rsid w:val="00576DFB"/>
    <w:rsid w:val="00580303"/>
    <w:rsid w:val="005811EA"/>
    <w:rsid w:val="00581FCC"/>
    <w:rsid w:val="00583871"/>
    <w:rsid w:val="005869B9"/>
    <w:rsid w:val="005873EB"/>
    <w:rsid w:val="00587956"/>
    <w:rsid w:val="00593C95"/>
    <w:rsid w:val="005A1FFA"/>
    <w:rsid w:val="005A4575"/>
    <w:rsid w:val="005A7953"/>
    <w:rsid w:val="005B0315"/>
    <w:rsid w:val="005B27BE"/>
    <w:rsid w:val="005B2B70"/>
    <w:rsid w:val="005B3459"/>
    <w:rsid w:val="005B44C5"/>
    <w:rsid w:val="005B54A6"/>
    <w:rsid w:val="005C0F32"/>
    <w:rsid w:val="005C2479"/>
    <w:rsid w:val="005D0CEE"/>
    <w:rsid w:val="005D1164"/>
    <w:rsid w:val="005D1B03"/>
    <w:rsid w:val="005D2498"/>
    <w:rsid w:val="005D383C"/>
    <w:rsid w:val="005D3BD2"/>
    <w:rsid w:val="005D3D46"/>
    <w:rsid w:val="005D44BD"/>
    <w:rsid w:val="005D4AFA"/>
    <w:rsid w:val="005D61B7"/>
    <w:rsid w:val="005D677F"/>
    <w:rsid w:val="005D7BE7"/>
    <w:rsid w:val="005E3895"/>
    <w:rsid w:val="005E3A4C"/>
    <w:rsid w:val="005E4500"/>
    <w:rsid w:val="005E4DC4"/>
    <w:rsid w:val="005E5228"/>
    <w:rsid w:val="005F09D3"/>
    <w:rsid w:val="005F25FD"/>
    <w:rsid w:val="005F42E9"/>
    <w:rsid w:val="005F4B40"/>
    <w:rsid w:val="005F5147"/>
    <w:rsid w:val="005F599B"/>
    <w:rsid w:val="005F7C6C"/>
    <w:rsid w:val="005F7E30"/>
    <w:rsid w:val="005F7E3D"/>
    <w:rsid w:val="00601EE0"/>
    <w:rsid w:val="0060336B"/>
    <w:rsid w:val="006035F7"/>
    <w:rsid w:val="0060480B"/>
    <w:rsid w:val="00605D92"/>
    <w:rsid w:val="0061217E"/>
    <w:rsid w:val="0061397C"/>
    <w:rsid w:val="006147CB"/>
    <w:rsid w:val="0061597C"/>
    <w:rsid w:val="0061671C"/>
    <w:rsid w:val="00620346"/>
    <w:rsid w:val="00621D54"/>
    <w:rsid w:val="00624C96"/>
    <w:rsid w:val="00625CEA"/>
    <w:rsid w:val="00625FDC"/>
    <w:rsid w:val="006264FD"/>
    <w:rsid w:val="00626ABF"/>
    <w:rsid w:val="006309DA"/>
    <w:rsid w:val="0063187A"/>
    <w:rsid w:val="00633E38"/>
    <w:rsid w:val="006366F5"/>
    <w:rsid w:val="00641255"/>
    <w:rsid w:val="0064255B"/>
    <w:rsid w:val="00642D7B"/>
    <w:rsid w:val="00643FCB"/>
    <w:rsid w:val="00646F4B"/>
    <w:rsid w:val="00651B88"/>
    <w:rsid w:val="006522A8"/>
    <w:rsid w:val="00652D05"/>
    <w:rsid w:val="0065376A"/>
    <w:rsid w:val="00654CA2"/>
    <w:rsid w:val="00655164"/>
    <w:rsid w:val="006575EE"/>
    <w:rsid w:val="00657F58"/>
    <w:rsid w:val="006606DA"/>
    <w:rsid w:val="00661A24"/>
    <w:rsid w:val="00662519"/>
    <w:rsid w:val="00662F28"/>
    <w:rsid w:val="0066329A"/>
    <w:rsid w:val="00663FE1"/>
    <w:rsid w:val="00665591"/>
    <w:rsid w:val="00671A14"/>
    <w:rsid w:val="006736BC"/>
    <w:rsid w:val="006747E2"/>
    <w:rsid w:val="006758FF"/>
    <w:rsid w:val="00675B45"/>
    <w:rsid w:val="00676E4C"/>
    <w:rsid w:val="00677837"/>
    <w:rsid w:val="00677F04"/>
    <w:rsid w:val="00680DD1"/>
    <w:rsid w:val="00681766"/>
    <w:rsid w:val="00682E63"/>
    <w:rsid w:val="00683482"/>
    <w:rsid w:val="00683A77"/>
    <w:rsid w:val="006854EB"/>
    <w:rsid w:val="00686142"/>
    <w:rsid w:val="00686315"/>
    <w:rsid w:val="00687B49"/>
    <w:rsid w:val="00687D76"/>
    <w:rsid w:val="00687EC0"/>
    <w:rsid w:val="006903EF"/>
    <w:rsid w:val="00690F67"/>
    <w:rsid w:val="006970F3"/>
    <w:rsid w:val="006A4831"/>
    <w:rsid w:val="006A4B36"/>
    <w:rsid w:val="006A4F19"/>
    <w:rsid w:val="006A5A98"/>
    <w:rsid w:val="006B0252"/>
    <w:rsid w:val="006B11F3"/>
    <w:rsid w:val="006B1214"/>
    <w:rsid w:val="006B2197"/>
    <w:rsid w:val="006B4649"/>
    <w:rsid w:val="006B54A0"/>
    <w:rsid w:val="006C024D"/>
    <w:rsid w:val="006C1245"/>
    <w:rsid w:val="006C1333"/>
    <w:rsid w:val="006C1E1F"/>
    <w:rsid w:val="006C5DB2"/>
    <w:rsid w:val="006C7C86"/>
    <w:rsid w:val="006D1DB9"/>
    <w:rsid w:val="006D40C1"/>
    <w:rsid w:val="006D489D"/>
    <w:rsid w:val="006D53C7"/>
    <w:rsid w:val="006D5D82"/>
    <w:rsid w:val="006D6297"/>
    <w:rsid w:val="006D7C61"/>
    <w:rsid w:val="006E1017"/>
    <w:rsid w:val="006E10EE"/>
    <w:rsid w:val="006E10F4"/>
    <w:rsid w:val="006E137C"/>
    <w:rsid w:val="006E28A4"/>
    <w:rsid w:val="006E570F"/>
    <w:rsid w:val="006E6957"/>
    <w:rsid w:val="006E7990"/>
    <w:rsid w:val="006F1596"/>
    <w:rsid w:val="006F3CF5"/>
    <w:rsid w:val="007012A2"/>
    <w:rsid w:val="00705642"/>
    <w:rsid w:val="00705AF3"/>
    <w:rsid w:val="007074FF"/>
    <w:rsid w:val="00707771"/>
    <w:rsid w:val="0071034A"/>
    <w:rsid w:val="00710893"/>
    <w:rsid w:val="00710E32"/>
    <w:rsid w:val="00711513"/>
    <w:rsid w:val="00712919"/>
    <w:rsid w:val="00712C9A"/>
    <w:rsid w:val="00713A69"/>
    <w:rsid w:val="00713B03"/>
    <w:rsid w:val="00717B43"/>
    <w:rsid w:val="007211C0"/>
    <w:rsid w:val="007212E6"/>
    <w:rsid w:val="00721B35"/>
    <w:rsid w:val="007227F1"/>
    <w:rsid w:val="007228A1"/>
    <w:rsid w:val="00723177"/>
    <w:rsid w:val="007235E1"/>
    <w:rsid w:val="007235ED"/>
    <w:rsid w:val="00723FE6"/>
    <w:rsid w:val="00724E5E"/>
    <w:rsid w:val="00726CB1"/>
    <w:rsid w:val="0073023C"/>
    <w:rsid w:val="0073041E"/>
    <w:rsid w:val="007304AB"/>
    <w:rsid w:val="007312BB"/>
    <w:rsid w:val="0073252D"/>
    <w:rsid w:val="00732E10"/>
    <w:rsid w:val="00733DD4"/>
    <w:rsid w:val="00742526"/>
    <w:rsid w:val="00742C46"/>
    <w:rsid w:val="0074398A"/>
    <w:rsid w:val="00744913"/>
    <w:rsid w:val="00744954"/>
    <w:rsid w:val="00746A5D"/>
    <w:rsid w:val="00751627"/>
    <w:rsid w:val="00752037"/>
    <w:rsid w:val="0075265B"/>
    <w:rsid w:val="0075294C"/>
    <w:rsid w:val="00755ED4"/>
    <w:rsid w:val="00756951"/>
    <w:rsid w:val="00762292"/>
    <w:rsid w:val="007624B4"/>
    <w:rsid w:val="00762825"/>
    <w:rsid w:val="0076338B"/>
    <w:rsid w:val="007635E0"/>
    <w:rsid w:val="0076386A"/>
    <w:rsid w:val="00763ACC"/>
    <w:rsid w:val="007641F1"/>
    <w:rsid w:val="00765C95"/>
    <w:rsid w:val="00766C5A"/>
    <w:rsid w:val="007701A6"/>
    <w:rsid w:val="00770660"/>
    <w:rsid w:val="00776208"/>
    <w:rsid w:val="007763C3"/>
    <w:rsid w:val="007805E7"/>
    <w:rsid w:val="007822CE"/>
    <w:rsid w:val="00782A10"/>
    <w:rsid w:val="00783F39"/>
    <w:rsid w:val="00784559"/>
    <w:rsid w:val="00784AFE"/>
    <w:rsid w:val="0078599F"/>
    <w:rsid w:val="00785BAE"/>
    <w:rsid w:val="00785EC9"/>
    <w:rsid w:val="00786AEE"/>
    <w:rsid w:val="00786E04"/>
    <w:rsid w:val="007876CD"/>
    <w:rsid w:val="00787B9F"/>
    <w:rsid w:val="00790465"/>
    <w:rsid w:val="00790871"/>
    <w:rsid w:val="007931B3"/>
    <w:rsid w:val="00794EA2"/>
    <w:rsid w:val="0079615F"/>
    <w:rsid w:val="00796750"/>
    <w:rsid w:val="007A0B0E"/>
    <w:rsid w:val="007A15A6"/>
    <w:rsid w:val="007A3F8D"/>
    <w:rsid w:val="007A4950"/>
    <w:rsid w:val="007A6D1A"/>
    <w:rsid w:val="007A7C81"/>
    <w:rsid w:val="007B11E6"/>
    <w:rsid w:val="007B11FD"/>
    <w:rsid w:val="007B1F27"/>
    <w:rsid w:val="007B5255"/>
    <w:rsid w:val="007B651B"/>
    <w:rsid w:val="007B6586"/>
    <w:rsid w:val="007B6592"/>
    <w:rsid w:val="007C1BBD"/>
    <w:rsid w:val="007C1CE1"/>
    <w:rsid w:val="007C24D7"/>
    <w:rsid w:val="007C500A"/>
    <w:rsid w:val="007C55DE"/>
    <w:rsid w:val="007C70BD"/>
    <w:rsid w:val="007C79FE"/>
    <w:rsid w:val="007D0C44"/>
    <w:rsid w:val="007D21B9"/>
    <w:rsid w:val="007D2912"/>
    <w:rsid w:val="007D3FF9"/>
    <w:rsid w:val="007D4BBE"/>
    <w:rsid w:val="007D587F"/>
    <w:rsid w:val="007D58C6"/>
    <w:rsid w:val="007E03DA"/>
    <w:rsid w:val="007E0514"/>
    <w:rsid w:val="007E20A3"/>
    <w:rsid w:val="007E40B8"/>
    <w:rsid w:val="007E4422"/>
    <w:rsid w:val="007E6019"/>
    <w:rsid w:val="007E7522"/>
    <w:rsid w:val="007E79A0"/>
    <w:rsid w:val="007F19B4"/>
    <w:rsid w:val="007F1C54"/>
    <w:rsid w:val="007F1D00"/>
    <w:rsid w:val="007F253D"/>
    <w:rsid w:val="007F5F79"/>
    <w:rsid w:val="007F5FE8"/>
    <w:rsid w:val="007F659C"/>
    <w:rsid w:val="007F69D1"/>
    <w:rsid w:val="00801CB3"/>
    <w:rsid w:val="00803075"/>
    <w:rsid w:val="00804421"/>
    <w:rsid w:val="0080799E"/>
    <w:rsid w:val="00807BBA"/>
    <w:rsid w:val="00811250"/>
    <w:rsid w:val="00813F11"/>
    <w:rsid w:val="00814EBB"/>
    <w:rsid w:val="008162F0"/>
    <w:rsid w:val="008164B6"/>
    <w:rsid w:val="00817AF8"/>
    <w:rsid w:val="00817F08"/>
    <w:rsid w:val="00820B0B"/>
    <w:rsid w:val="00821D38"/>
    <w:rsid w:val="00822D46"/>
    <w:rsid w:val="00824581"/>
    <w:rsid w:val="00824E8F"/>
    <w:rsid w:val="008256D8"/>
    <w:rsid w:val="00826958"/>
    <w:rsid w:val="008271A3"/>
    <w:rsid w:val="00831BCF"/>
    <w:rsid w:val="0083210A"/>
    <w:rsid w:val="008325B2"/>
    <w:rsid w:val="00832825"/>
    <w:rsid w:val="0083470F"/>
    <w:rsid w:val="00834D4C"/>
    <w:rsid w:val="00836CF5"/>
    <w:rsid w:val="00837FF3"/>
    <w:rsid w:val="00840509"/>
    <w:rsid w:val="00841044"/>
    <w:rsid w:val="008423F2"/>
    <w:rsid w:val="00842D21"/>
    <w:rsid w:val="00843C89"/>
    <w:rsid w:val="00845305"/>
    <w:rsid w:val="00851467"/>
    <w:rsid w:val="008525BF"/>
    <w:rsid w:val="008531CD"/>
    <w:rsid w:val="00853E63"/>
    <w:rsid w:val="00860680"/>
    <w:rsid w:val="00861BC2"/>
    <w:rsid w:val="00862A8B"/>
    <w:rsid w:val="00862C8E"/>
    <w:rsid w:val="00862CDE"/>
    <w:rsid w:val="00862D67"/>
    <w:rsid w:val="0086311F"/>
    <w:rsid w:val="008631E5"/>
    <w:rsid w:val="00863CF6"/>
    <w:rsid w:val="00864E6F"/>
    <w:rsid w:val="00867199"/>
    <w:rsid w:val="008708FA"/>
    <w:rsid w:val="00870DE3"/>
    <w:rsid w:val="0087120E"/>
    <w:rsid w:val="0087200D"/>
    <w:rsid w:val="008754DA"/>
    <w:rsid w:val="00875BFD"/>
    <w:rsid w:val="00877C0C"/>
    <w:rsid w:val="0088197A"/>
    <w:rsid w:val="00884207"/>
    <w:rsid w:val="008870C6"/>
    <w:rsid w:val="00887B65"/>
    <w:rsid w:val="00891091"/>
    <w:rsid w:val="00892F17"/>
    <w:rsid w:val="00892F84"/>
    <w:rsid w:val="00895952"/>
    <w:rsid w:val="0089616D"/>
    <w:rsid w:val="00896717"/>
    <w:rsid w:val="008A2E73"/>
    <w:rsid w:val="008A6771"/>
    <w:rsid w:val="008A7F39"/>
    <w:rsid w:val="008B10C3"/>
    <w:rsid w:val="008B11B5"/>
    <w:rsid w:val="008B2F28"/>
    <w:rsid w:val="008B4A92"/>
    <w:rsid w:val="008B59A9"/>
    <w:rsid w:val="008B5D17"/>
    <w:rsid w:val="008B6703"/>
    <w:rsid w:val="008B67F1"/>
    <w:rsid w:val="008B71D1"/>
    <w:rsid w:val="008B7396"/>
    <w:rsid w:val="008B768B"/>
    <w:rsid w:val="008C099F"/>
    <w:rsid w:val="008C1E86"/>
    <w:rsid w:val="008C5248"/>
    <w:rsid w:val="008C528F"/>
    <w:rsid w:val="008C5566"/>
    <w:rsid w:val="008C5649"/>
    <w:rsid w:val="008C57A0"/>
    <w:rsid w:val="008C66F8"/>
    <w:rsid w:val="008C703C"/>
    <w:rsid w:val="008D1A45"/>
    <w:rsid w:val="008D2C68"/>
    <w:rsid w:val="008D3AD1"/>
    <w:rsid w:val="008D3E32"/>
    <w:rsid w:val="008D4B00"/>
    <w:rsid w:val="008D7ECA"/>
    <w:rsid w:val="008D7FDF"/>
    <w:rsid w:val="008E01CB"/>
    <w:rsid w:val="008E02DB"/>
    <w:rsid w:val="008E0890"/>
    <w:rsid w:val="008E09A1"/>
    <w:rsid w:val="008E1FFF"/>
    <w:rsid w:val="008E3643"/>
    <w:rsid w:val="008E433F"/>
    <w:rsid w:val="008E47C1"/>
    <w:rsid w:val="008E4EDF"/>
    <w:rsid w:val="008E5CC1"/>
    <w:rsid w:val="008E68BB"/>
    <w:rsid w:val="008E7F18"/>
    <w:rsid w:val="008F00BF"/>
    <w:rsid w:val="008F0344"/>
    <w:rsid w:val="008F1074"/>
    <w:rsid w:val="008F1484"/>
    <w:rsid w:val="008F16D4"/>
    <w:rsid w:val="008F5B4A"/>
    <w:rsid w:val="008F6906"/>
    <w:rsid w:val="008F7376"/>
    <w:rsid w:val="008F7A55"/>
    <w:rsid w:val="00900C75"/>
    <w:rsid w:val="00902A0A"/>
    <w:rsid w:val="0090484C"/>
    <w:rsid w:val="009053F9"/>
    <w:rsid w:val="009103CD"/>
    <w:rsid w:val="00912F4C"/>
    <w:rsid w:val="009136D7"/>
    <w:rsid w:val="00913B6C"/>
    <w:rsid w:val="0091464B"/>
    <w:rsid w:val="00914ED3"/>
    <w:rsid w:val="0091677F"/>
    <w:rsid w:val="00917DD6"/>
    <w:rsid w:val="0092038D"/>
    <w:rsid w:val="00925248"/>
    <w:rsid w:val="00925A85"/>
    <w:rsid w:val="00925EF1"/>
    <w:rsid w:val="00926794"/>
    <w:rsid w:val="009268D0"/>
    <w:rsid w:val="00927B39"/>
    <w:rsid w:val="00927FF2"/>
    <w:rsid w:val="00937406"/>
    <w:rsid w:val="00937F33"/>
    <w:rsid w:val="00940F8A"/>
    <w:rsid w:val="00941965"/>
    <w:rsid w:val="00946CE2"/>
    <w:rsid w:val="00947850"/>
    <w:rsid w:val="00950D96"/>
    <w:rsid w:val="00953CAA"/>
    <w:rsid w:val="0095436C"/>
    <w:rsid w:val="009607C5"/>
    <w:rsid w:val="009615C0"/>
    <w:rsid w:val="0096223B"/>
    <w:rsid w:val="00962514"/>
    <w:rsid w:val="009628BF"/>
    <w:rsid w:val="0096352E"/>
    <w:rsid w:val="009646B5"/>
    <w:rsid w:val="00964D6B"/>
    <w:rsid w:val="00965D70"/>
    <w:rsid w:val="009664FC"/>
    <w:rsid w:val="00971528"/>
    <w:rsid w:val="00974C62"/>
    <w:rsid w:val="00974FAA"/>
    <w:rsid w:val="0097582A"/>
    <w:rsid w:val="0097685A"/>
    <w:rsid w:val="00976C9D"/>
    <w:rsid w:val="0098012F"/>
    <w:rsid w:val="00982A82"/>
    <w:rsid w:val="00982E1A"/>
    <w:rsid w:val="0098422B"/>
    <w:rsid w:val="00984939"/>
    <w:rsid w:val="00985A34"/>
    <w:rsid w:val="00985C21"/>
    <w:rsid w:val="00987825"/>
    <w:rsid w:val="009878C1"/>
    <w:rsid w:val="009908CB"/>
    <w:rsid w:val="0099399B"/>
    <w:rsid w:val="00993B7C"/>
    <w:rsid w:val="00994909"/>
    <w:rsid w:val="00996534"/>
    <w:rsid w:val="00997447"/>
    <w:rsid w:val="009A0C12"/>
    <w:rsid w:val="009A1FFB"/>
    <w:rsid w:val="009A2242"/>
    <w:rsid w:val="009A370B"/>
    <w:rsid w:val="009A491C"/>
    <w:rsid w:val="009A6C20"/>
    <w:rsid w:val="009A7E96"/>
    <w:rsid w:val="009A7FA3"/>
    <w:rsid w:val="009B0AFE"/>
    <w:rsid w:val="009B17E5"/>
    <w:rsid w:val="009B442C"/>
    <w:rsid w:val="009B49A5"/>
    <w:rsid w:val="009B4BAE"/>
    <w:rsid w:val="009B4ED3"/>
    <w:rsid w:val="009B6178"/>
    <w:rsid w:val="009B6742"/>
    <w:rsid w:val="009B7021"/>
    <w:rsid w:val="009C14BD"/>
    <w:rsid w:val="009C15AD"/>
    <w:rsid w:val="009C502C"/>
    <w:rsid w:val="009D0F83"/>
    <w:rsid w:val="009D18C2"/>
    <w:rsid w:val="009D38BE"/>
    <w:rsid w:val="009D7590"/>
    <w:rsid w:val="009D7782"/>
    <w:rsid w:val="009D78DE"/>
    <w:rsid w:val="009E0258"/>
    <w:rsid w:val="009E0610"/>
    <w:rsid w:val="009E3381"/>
    <w:rsid w:val="009E40C0"/>
    <w:rsid w:val="009E47A2"/>
    <w:rsid w:val="009E4E2B"/>
    <w:rsid w:val="009E5436"/>
    <w:rsid w:val="009E5902"/>
    <w:rsid w:val="009E5CD7"/>
    <w:rsid w:val="009E6B1E"/>
    <w:rsid w:val="009E6DA3"/>
    <w:rsid w:val="009E6EC9"/>
    <w:rsid w:val="009E7C15"/>
    <w:rsid w:val="009E7DD6"/>
    <w:rsid w:val="009F0204"/>
    <w:rsid w:val="009F1454"/>
    <w:rsid w:val="009F39DE"/>
    <w:rsid w:val="009F45ED"/>
    <w:rsid w:val="009F5091"/>
    <w:rsid w:val="009F5D02"/>
    <w:rsid w:val="009F646C"/>
    <w:rsid w:val="009F7D78"/>
    <w:rsid w:val="00A02DCE"/>
    <w:rsid w:val="00A03A76"/>
    <w:rsid w:val="00A04971"/>
    <w:rsid w:val="00A05617"/>
    <w:rsid w:val="00A07AE4"/>
    <w:rsid w:val="00A10367"/>
    <w:rsid w:val="00A13C37"/>
    <w:rsid w:val="00A16732"/>
    <w:rsid w:val="00A16E34"/>
    <w:rsid w:val="00A17C00"/>
    <w:rsid w:val="00A17EB5"/>
    <w:rsid w:val="00A22E8F"/>
    <w:rsid w:val="00A26800"/>
    <w:rsid w:val="00A2768F"/>
    <w:rsid w:val="00A278B2"/>
    <w:rsid w:val="00A3094C"/>
    <w:rsid w:val="00A31171"/>
    <w:rsid w:val="00A32BC7"/>
    <w:rsid w:val="00A34364"/>
    <w:rsid w:val="00A34827"/>
    <w:rsid w:val="00A35A60"/>
    <w:rsid w:val="00A35C10"/>
    <w:rsid w:val="00A41666"/>
    <w:rsid w:val="00A41A0A"/>
    <w:rsid w:val="00A433E6"/>
    <w:rsid w:val="00A44941"/>
    <w:rsid w:val="00A44D38"/>
    <w:rsid w:val="00A45832"/>
    <w:rsid w:val="00A52092"/>
    <w:rsid w:val="00A570AC"/>
    <w:rsid w:val="00A57193"/>
    <w:rsid w:val="00A57808"/>
    <w:rsid w:val="00A57821"/>
    <w:rsid w:val="00A61FF8"/>
    <w:rsid w:val="00A6207C"/>
    <w:rsid w:val="00A643E7"/>
    <w:rsid w:val="00A64FE3"/>
    <w:rsid w:val="00A66AC8"/>
    <w:rsid w:val="00A66D20"/>
    <w:rsid w:val="00A66D79"/>
    <w:rsid w:val="00A67856"/>
    <w:rsid w:val="00A715B2"/>
    <w:rsid w:val="00A715ED"/>
    <w:rsid w:val="00A72062"/>
    <w:rsid w:val="00A7224E"/>
    <w:rsid w:val="00A72255"/>
    <w:rsid w:val="00A73FE6"/>
    <w:rsid w:val="00A74217"/>
    <w:rsid w:val="00A74BCF"/>
    <w:rsid w:val="00A74E28"/>
    <w:rsid w:val="00A7508B"/>
    <w:rsid w:val="00A76912"/>
    <w:rsid w:val="00A86E15"/>
    <w:rsid w:val="00A90007"/>
    <w:rsid w:val="00A91439"/>
    <w:rsid w:val="00A93282"/>
    <w:rsid w:val="00A9331F"/>
    <w:rsid w:val="00A957D4"/>
    <w:rsid w:val="00A95B56"/>
    <w:rsid w:val="00A96A65"/>
    <w:rsid w:val="00AA1E74"/>
    <w:rsid w:val="00AA4D93"/>
    <w:rsid w:val="00AB1CAC"/>
    <w:rsid w:val="00AB2749"/>
    <w:rsid w:val="00AB2E91"/>
    <w:rsid w:val="00AB45AD"/>
    <w:rsid w:val="00AC09A4"/>
    <w:rsid w:val="00AC1DB9"/>
    <w:rsid w:val="00AC4406"/>
    <w:rsid w:val="00AC4CA5"/>
    <w:rsid w:val="00AC54B2"/>
    <w:rsid w:val="00AC54FE"/>
    <w:rsid w:val="00AC5B1B"/>
    <w:rsid w:val="00AC704F"/>
    <w:rsid w:val="00AD213B"/>
    <w:rsid w:val="00AD229E"/>
    <w:rsid w:val="00AD298E"/>
    <w:rsid w:val="00AD3EDA"/>
    <w:rsid w:val="00AD43FA"/>
    <w:rsid w:val="00AD5385"/>
    <w:rsid w:val="00AD5FB0"/>
    <w:rsid w:val="00AD7192"/>
    <w:rsid w:val="00AE242C"/>
    <w:rsid w:val="00AE3BD2"/>
    <w:rsid w:val="00AE564C"/>
    <w:rsid w:val="00AE6714"/>
    <w:rsid w:val="00AE78A0"/>
    <w:rsid w:val="00AF27A3"/>
    <w:rsid w:val="00AF3455"/>
    <w:rsid w:val="00AF4C30"/>
    <w:rsid w:val="00AF4E1C"/>
    <w:rsid w:val="00AF5C3F"/>
    <w:rsid w:val="00AF5E47"/>
    <w:rsid w:val="00AF660C"/>
    <w:rsid w:val="00AF6A74"/>
    <w:rsid w:val="00AF6BC0"/>
    <w:rsid w:val="00AF6FC0"/>
    <w:rsid w:val="00B00C66"/>
    <w:rsid w:val="00B00F23"/>
    <w:rsid w:val="00B02C60"/>
    <w:rsid w:val="00B03281"/>
    <w:rsid w:val="00B05D8E"/>
    <w:rsid w:val="00B1026D"/>
    <w:rsid w:val="00B106DD"/>
    <w:rsid w:val="00B12521"/>
    <w:rsid w:val="00B13E43"/>
    <w:rsid w:val="00B155F2"/>
    <w:rsid w:val="00B16812"/>
    <w:rsid w:val="00B1688E"/>
    <w:rsid w:val="00B2043C"/>
    <w:rsid w:val="00B20731"/>
    <w:rsid w:val="00B21418"/>
    <w:rsid w:val="00B216D6"/>
    <w:rsid w:val="00B22BE4"/>
    <w:rsid w:val="00B2303E"/>
    <w:rsid w:val="00B231F2"/>
    <w:rsid w:val="00B2489F"/>
    <w:rsid w:val="00B2576A"/>
    <w:rsid w:val="00B30036"/>
    <w:rsid w:val="00B32411"/>
    <w:rsid w:val="00B32A22"/>
    <w:rsid w:val="00B37603"/>
    <w:rsid w:val="00B40A4D"/>
    <w:rsid w:val="00B41933"/>
    <w:rsid w:val="00B41B3B"/>
    <w:rsid w:val="00B42A5C"/>
    <w:rsid w:val="00B5055A"/>
    <w:rsid w:val="00B525F1"/>
    <w:rsid w:val="00B53ED3"/>
    <w:rsid w:val="00B54171"/>
    <w:rsid w:val="00B5521C"/>
    <w:rsid w:val="00B56DE4"/>
    <w:rsid w:val="00B60213"/>
    <w:rsid w:val="00B61271"/>
    <w:rsid w:val="00B6145E"/>
    <w:rsid w:val="00B6164E"/>
    <w:rsid w:val="00B626F2"/>
    <w:rsid w:val="00B62F2F"/>
    <w:rsid w:val="00B640E8"/>
    <w:rsid w:val="00B64102"/>
    <w:rsid w:val="00B657F2"/>
    <w:rsid w:val="00B65AF4"/>
    <w:rsid w:val="00B670CA"/>
    <w:rsid w:val="00B679C8"/>
    <w:rsid w:val="00B67AE1"/>
    <w:rsid w:val="00B7194B"/>
    <w:rsid w:val="00B741F6"/>
    <w:rsid w:val="00B75C41"/>
    <w:rsid w:val="00B77915"/>
    <w:rsid w:val="00B80F38"/>
    <w:rsid w:val="00B81117"/>
    <w:rsid w:val="00B8346B"/>
    <w:rsid w:val="00B85DB4"/>
    <w:rsid w:val="00B85ECE"/>
    <w:rsid w:val="00B9017D"/>
    <w:rsid w:val="00B910DF"/>
    <w:rsid w:val="00B92D33"/>
    <w:rsid w:val="00B93551"/>
    <w:rsid w:val="00B9379D"/>
    <w:rsid w:val="00B94DA7"/>
    <w:rsid w:val="00B950A0"/>
    <w:rsid w:val="00B96F8F"/>
    <w:rsid w:val="00B975C3"/>
    <w:rsid w:val="00B97647"/>
    <w:rsid w:val="00B97F0A"/>
    <w:rsid w:val="00BA09D5"/>
    <w:rsid w:val="00BA0E6E"/>
    <w:rsid w:val="00BA12D4"/>
    <w:rsid w:val="00BA270F"/>
    <w:rsid w:val="00BA3AD1"/>
    <w:rsid w:val="00BA42F1"/>
    <w:rsid w:val="00BA4792"/>
    <w:rsid w:val="00BA4F6B"/>
    <w:rsid w:val="00BA5C5F"/>
    <w:rsid w:val="00BA6DC4"/>
    <w:rsid w:val="00BB0014"/>
    <w:rsid w:val="00BB13AA"/>
    <w:rsid w:val="00BB1BA4"/>
    <w:rsid w:val="00BB2F94"/>
    <w:rsid w:val="00BB5244"/>
    <w:rsid w:val="00BB5A73"/>
    <w:rsid w:val="00BC2168"/>
    <w:rsid w:val="00BC2D35"/>
    <w:rsid w:val="00BC379A"/>
    <w:rsid w:val="00BC4D99"/>
    <w:rsid w:val="00BC57E4"/>
    <w:rsid w:val="00BC5B0F"/>
    <w:rsid w:val="00BC5FC5"/>
    <w:rsid w:val="00BC6496"/>
    <w:rsid w:val="00BC739E"/>
    <w:rsid w:val="00BD030C"/>
    <w:rsid w:val="00BD03D1"/>
    <w:rsid w:val="00BD2B0C"/>
    <w:rsid w:val="00BD2EB5"/>
    <w:rsid w:val="00BD49C1"/>
    <w:rsid w:val="00BD52BB"/>
    <w:rsid w:val="00BD7896"/>
    <w:rsid w:val="00BE1213"/>
    <w:rsid w:val="00BE1520"/>
    <w:rsid w:val="00BE2DC4"/>
    <w:rsid w:val="00BE3159"/>
    <w:rsid w:val="00BE35D0"/>
    <w:rsid w:val="00BE4B45"/>
    <w:rsid w:val="00BE4BD9"/>
    <w:rsid w:val="00BE4BFD"/>
    <w:rsid w:val="00BE4C26"/>
    <w:rsid w:val="00BF510A"/>
    <w:rsid w:val="00BF683B"/>
    <w:rsid w:val="00BF79E1"/>
    <w:rsid w:val="00C0268E"/>
    <w:rsid w:val="00C06D3C"/>
    <w:rsid w:val="00C06EF9"/>
    <w:rsid w:val="00C0738B"/>
    <w:rsid w:val="00C07921"/>
    <w:rsid w:val="00C1208B"/>
    <w:rsid w:val="00C13551"/>
    <w:rsid w:val="00C16ADE"/>
    <w:rsid w:val="00C17351"/>
    <w:rsid w:val="00C2034D"/>
    <w:rsid w:val="00C204E3"/>
    <w:rsid w:val="00C231DD"/>
    <w:rsid w:val="00C2380A"/>
    <w:rsid w:val="00C2586C"/>
    <w:rsid w:val="00C25D0F"/>
    <w:rsid w:val="00C26D23"/>
    <w:rsid w:val="00C270D9"/>
    <w:rsid w:val="00C27CF6"/>
    <w:rsid w:val="00C312C9"/>
    <w:rsid w:val="00C32416"/>
    <w:rsid w:val="00C333D6"/>
    <w:rsid w:val="00C3417A"/>
    <w:rsid w:val="00C353F9"/>
    <w:rsid w:val="00C358AB"/>
    <w:rsid w:val="00C36A93"/>
    <w:rsid w:val="00C40A1F"/>
    <w:rsid w:val="00C417CC"/>
    <w:rsid w:val="00C41A2E"/>
    <w:rsid w:val="00C4469D"/>
    <w:rsid w:val="00C45620"/>
    <w:rsid w:val="00C5120D"/>
    <w:rsid w:val="00C51C61"/>
    <w:rsid w:val="00C52780"/>
    <w:rsid w:val="00C528CD"/>
    <w:rsid w:val="00C55075"/>
    <w:rsid w:val="00C5628E"/>
    <w:rsid w:val="00C57513"/>
    <w:rsid w:val="00C61C71"/>
    <w:rsid w:val="00C70CB3"/>
    <w:rsid w:val="00C72470"/>
    <w:rsid w:val="00C75912"/>
    <w:rsid w:val="00C759F7"/>
    <w:rsid w:val="00C762CD"/>
    <w:rsid w:val="00C76EC5"/>
    <w:rsid w:val="00C800A0"/>
    <w:rsid w:val="00C802F9"/>
    <w:rsid w:val="00C81D09"/>
    <w:rsid w:val="00C82829"/>
    <w:rsid w:val="00C84FD3"/>
    <w:rsid w:val="00C85FEE"/>
    <w:rsid w:val="00C8614C"/>
    <w:rsid w:val="00C91883"/>
    <w:rsid w:val="00C91A9C"/>
    <w:rsid w:val="00CA1007"/>
    <w:rsid w:val="00CA2C4E"/>
    <w:rsid w:val="00CA3811"/>
    <w:rsid w:val="00CA5F3E"/>
    <w:rsid w:val="00CA6194"/>
    <w:rsid w:val="00CA6A98"/>
    <w:rsid w:val="00CB0EE2"/>
    <w:rsid w:val="00CB5548"/>
    <w:rsid w:val="00CB71FB"/>
    <w:rsid w:val="00CB731F"/>
    <w:rsid w:val="00CC0B36"/>
    <w:rsid w:val="00CC1944"/>
    <w:rsid w:val="00CC1991"/>
    <w:rsid w:val="00CC1DF2"/>
    <w:rsid w:val="00CC25F1"/>
    <w:rsid w:val="00CC382B"/>
    <w:rsid w:val="00CC4744"/>
    <w:rsid w:val="00CC63DF"/>
    <w:rsid w:val="00CC7308"/>
    <w:rsid w:val="00CC7C43"/>
    <w:rsid w:val="00CD2DEC"/>
    <w:rsid w:val="00CD39EE"/>
    <w:rsid w:val="00CE0555"/>
    <w:rsid w:val="00CE1F60"/>
    <w:rsid w:val="00CE2E4D"/>
    <w:rsid w:val="00CE425D"/>
    <w:rsid w:val="00CE55AD"/>
    <w:rsid w:val="00CE59CE"/>
    <w:rsid w:val="00CE61AE"/>
    <w:rsid w:val="00CE7E3E"/>
    <w:rsid w:val="00CF3BAE"/>
    <w:rsid w:val="00CF4673"/>
    <w:rsid w:val="00CF4996"/>
    <w:rsid w:val="00CF741F"/>
    <w:rsid w:val="00CF7674"/>
    <w:rsid w:val="00CF7E42"/>
    <w:rsid w:val="00D02E69"/>
    <w:rsid w:val="00D03B98"/>
    <w:rsid w:val="00D03D27"/>
    <w:rsid w:val="00D060BF"/>
    <w:rsid w:val="00D073D6"/>
    <w:rsid w:val="00D105D1"/>
    <w:rsid w:val="00D14893"/>
    <w:rsid w:val="00D15D6A"/>
    <w:rsid w:val="00D225D5"/>
    <w:rsid w:val="00D2306C"/>
    <w:rsid w:val="00D3184A"/>
    <w:rsid w:val="00D318A5"/>
    <w:rsid w:val="00D31A91"/>
    <w:rsid w:val="00D348C7"/>
    <w:rsid w:val="00D36BE3"/>
    <w:rsid w:val="00D40B16"/>
    <w:rsid w:val="00D46DB5"/>
    <w:rsid w:val="00D51180"/>
    <w:rsid w:val="00D54748"/>
    <w:rsid w:val="00D57165"/>
    <w:rsid w:val="00D57DD0"/>
    <w:rsid w:val="00D63BD1"/>
    <w:rsid w:val="00D64B4E"/>
    <w:rsid w:val="00D66D3E"/>
    <w:rsid w:val="00D67004"/>
    <w:rsid w:val="00D67298"/>
    <w:rsid w:val="00D718ED"/>
    <w:rsid w:val="00D73082"/>
    <w:rsid w:val="00D731AB"/>
    <w:rsid w:val="00D73200"/>
    <w:rsid w:val="00D73616"/>
    <w:rsid w:val="00D764C4"/>
    <w:rsid w:val="00D76586"/>
    <w:rsid w:val="00D76886"/>
    <w:rsid w:val="00D77BAF"/>
    <w:rsid w:val="00D8075A"/>
    <w:rsid w:val="00D82771"/>
    <w:rsid w:val="00D83728"/>
    <w:rsid w:val="00D83CB5"/>
    <w:rsid w:val="00D850FB"/>
    <w:rsid w:val="00D8514C"/>
    <w:rsid w:val="00D85610"/>
    <w:rsid w:val="00D867AF"/>
    <w:rsid w:val="00D86805"/>
    <w:rsid w:val="00D902AC"/>
    <w:rsid w:val="00D93307"/>
    <w:rsid w:val="00D960BB"/>
    <w:rsid w:val="00DA0B5D"/>
    <w:rsid w:val="00DA0CFE"/>
    <w:rsid w:val="00DA1090"/>
    <w:rsid w:val="00DA2057"/>
    <w:rsid w:val="00DA22F1"/>
    <w:rsid w:val="00DA253E"/>
    <w:rsid w:val="00DA27CE"/>
    <w:rsid w:val="00DA5D89"/>
    <w:rsid w:val="00DB2069"/>
    <w:rsid w:val="00DB230B"/>
    <w:rsid w:val="00DB29D8"/>
    <w:rsid w:val="00DB2ACC"/>
    <w:rsid w:val="00DB2AF2"/>
    <w:rsid w:val="00DB2DD9"/>
    <w:rsid w:val="00DB3010"/>
    <w:rsid w:val="00DB5946"/>
    <w:rsid w:val="00DB60FF"/>
    <w:rsid w:val="00DB7AB6"/>
    <w:rsid w:val="00DC0535"/>
    <w:rsid w:val="00DC0B92"/>
    <w:rsid w:val="00DC19F9"/>
    <w:rsid w:val="00DC2FEC"/>
    <w:rsid w:val="00DC42B9"/>
    <w:rsid w:val="00DC55CA"/>
    <w:rsid w:val="00DC60DA"/>
    <w:rsid w:val="00DC6370"/>
    <w:rsid w:val="00DD08F7"/>
    <w:rsid w:val="00DD0E85"/>
    <w:rsid w:val="00DD0FF6"/>
    <w:rsid w:val="00DD1A81"/>
    <w:rsid w:val="00DD3C5C"/>
    <w:rsid w:val="00DD440C"/>
    <w:rsid w:val="00DD4844"/>
    <w:rsid w:val="00DD4CAC"/>
    <w:rsid w:val="00DD5716"/>
    <w:rsid w:val="00DE1184"/>
    <w:rsid w:val="00DE47CB"/>
    <w:rsid w:val="00DE4D65"/>
    <w:rsid w:val="00DE59D1"/>
    <w:rsid w:val="00DE6396"/>
    <w:rsid w:val="00DE7090"/>
    <w:rsid w:val="00DE7452"/>
    <w:rsid w:val="00DF06C4"/>
    <w:rsid w:val="00DF1563"/>
    <w:rsid w:val="00DF3252"/>
    <w:rsid w:val="00DF41B9"/>
    <w:rsid w:val="00DF5222"/>
    <w:rsid w:val="00DF6B80"/>
    <w:rsid w:val="00DF7EF1"/>
    <w:rsid w:val="00E01814"/>
    <w:rsid w:val="00E018CB"/>
    <w:rsid w:val="00E03B74"/>
    <w:rsid w:val="00E07A6D"/>
    <w:rsid w:val="00E07AC9"/>
    <w:rsid w:val="00E11466"/>
    <w:rsid w:val="00E12453"/>
    <w:rsid w:val="00E128A7"/>
    <w:rsid w:val="00E13098"/>
    <w:rsid w:val="00E134F1"/>
    <w:rsid w:val="00E145E4"/>
    <w:rsid w:val="00E1483A"/>
    <w:rsid w:val="00E14C97"/>
    <w:rsid w:val="00E15B22"/>
    <w:rsid w:val="00E16859"/>
    <w:rsid w:val="00E1709D"/>
    <w:rsid w:val="00E202E6"/>
    <w:rsid w:val="00E21ADF"/>
    <w:rsid w:val="00E22E95"/>
    <w:rsid w:val="00E24098"/>
    <w:rsid w:val="00E26789"/>
    <w:rsid w:val="00E31A4C"/>
    <w:rsid w:val="00E328F3"/>
    <w:rsid w:val="00E3297E"/>
    <w:rsid w:val="00E32D00"/>
    <w:rsid w:val="00E3571E"/>
    <w:rsid w:val="00E367F6"/>
    <w:rsid w:val="00E370DA"/>
    <w:rsid w:val="00E4416E"/>
    <w:rsid w:val="00E44A38"/>
    <w:rsid w:val="00E44A6B"/>
    <w:rsid w:val="00E46EF7"/>
    <w:rsid w:val="00E5076D"/>
    <w:rsid w:val="00E50781"/>
    <w:rsid w:val="00E5105C"/>
    <w:rsid w:val="00E52B7F"/>
    <w:rsid w:val="00E53E7A"/>
    <w:rsid w:val="00E552FC"/>
    <w:rsid w:val="00E56FB8"/>
    <w:rsid w:val="00E57F48"/>
    <w:rsid w:val="00E600DD"/>
    <w:rsid w:val="00E60ED4"/>
    <w:rsid w:val="00E618A0"/>
    <w:rsid w:val="00E66349"/>
    <w:rsid w:val="00E66B56"/>
    <w:rsid w:val="00E66F9C"/>
    <w:rsid w:val="00E70F00"/>
    <w:rsid w:val="00E72EEB"/>
    <w:rsid w:val="00E73B13"/>
    <w:rsid w:val="00E74E2F"/>
    <w:rsid w:val="00E76105"/>
    <w:rsid w:val="00E76232"/>
    <w:rsid w:val="00E82E17"/>
    <w:rsid w:val="00E84378"/>
    <w:rsid w:val="00E872B3"/>
    <w:rsid w:val="00E87B2D"/>
    <w:rsid w:val="00E90955"/>
    <w:rsid w:val="00E914F3"/>
    <w:rsid w:val="00E9163F"/>
    <w:rsid w:val="00E92404"/>
    <w:rsid w:val="00E926AB"/>
    <w:rsid w:val="00E933A8"/>
    <w:rsid w:val="00E93B93"/>
    <w:rsid w:val="00E960B3"/>
    <w:rsid w:val="00EA359D"/>
    <w:rsid w:val="00EA52C6"/>
    <w:rsid w:val="00EA5E7B"/>
    <w:rsid w:val="00EA611C"/>
    <w:rsid w:val="00EA69C7"/>
    <w:rsid w:val="00EB12AE"/>
    <w:rsid w:val="00EB3C18"/>
    <w:rsid w:val="00EB4636"/>
    <w:rsid w:val="00EB486B"/>
    <w:rsid w:val="00EB578F"/>
    <w:rsid w:val="00EB769F"/>
    <w:rsid w:val="00EC04C7"/>
    <w:rsid w:val="00EC4E91"/>
    <w:rsid w:val="00EC6E7E"/>
    <w:rsid w:val="00EC7405"/>
    <w:rsid w:val="00EC7F64"/>
    <w:rsid w:val="00ED39CB"/>
    <w:rsid w:val="00ED4553"/>
    <w:rsid w:val="00ED4CAA"/>
    <w:rsid w:val="00ED51A4"/>
    <w:rsid w:val="00ED62DC"/>
    <w:rsid w:val="00ED79FC"/>
    <w:rsid w:val="00ED7BDC"/>
    <w:rsid w:val="00EE04FC"/>
    <w:rsid w:val="00EE1A60"/>
    <w:rsid w:val="00EE1DA8"/>
    <w:rsid w:val="00EE2873"/>
    <w:rsid w:val="00EE3760"/>
    <w:rsid w:val="00EE43B3"/>
    <w:rsid w:val="00EE4984"/>
    <w:rsid w:val="00EE6A55"/>
    <w:rsid w:val="00EF103E"/>
    <w:rsid w:val="00EF2DCC"/>
    <w:rsid w:val="00EF34A8"/>
    <w:rsid w:val="00EF4EC0"/>
    <w:rsid w:val="00EF6415"/>
    <w:rsid w:val="00F00523"/>
    <w:rsid w:val="00F00DB2"/>
    <w:rsid w:val="00F00FF1"/>
    <w:rsid w:val="00F024A8"/>
    <w:rsid w:val="00F02B62"/>
    <w:rsid w:val="00F02BA4"/>
    <w:rsid w:val="00F037E2"/>
    <w:rsid w:val="00F041C1"/>
    <w:rsid w:val="00F048CB"/>
    <w:rsid w:val="00F053FA"/>
    <w:rsid w:val="00F058FC"/>
    <w:rsid w:val="00F078C1"/>
    <w:rsid w:val="00F12BCE"/>
    <w:rsid w:val="00F15BF6"/>
    <w:rsid w:val="00F160C1"/>
    <w:rsid w:val="00F172E6"/>
    <w:rsid w:val="00F17A14"/>
    <w:rsid w:val="00F2019C"/>
    <w:rsid w:val="00F20B3A"/>
    <w:rsid w:val="00F23F3A"/>
    <w:rsid w:val="00F24E66"/>
    <w:rsid w:val="00F31F6A"/>
    <w:rsid w:val="00F331BA"/>
    <w:rsid w:val="00F332D3"/>
    <w:rsid w:val="00F348F9"/>
    <w:rsid w:val="00F36206"/>
    <w:rsid w:val="00F3684D"/>
    <w:rsid w:val="00F36B0C"/>
    <w:rsid w:val="00F37744"/>
    <w:rsid w:val="00F41417"/>
    <w:rsid w:val="00F41521"/>
    <w:rsid w:val="00F4289D"/>
    <w:rsid w:val="00F43548"/>
    <w:rsid w:val="00F4401A"/>
    <w:rsid w:val="00F44824"/>
    <w:rsid w:val="00F47F5E"/>
    <w:rsid w:val="00F47FFC"/>
    <w:rsid w:val="00F502E4"/>
    <w:rsid w:val="00F5197E"/>
    <w:rsid w:val="00F53827"/>
    <w:rsid w:val="00F561D3"/>
    <w:rsid w:val="00F569DE"/>
    <w:rsid w:val="00F56E76"/>
    <w:rsid w:val="00F5734E"/>
    <w:rsid w:val="00F57DD5"/>
    <w:rsid w:val="00F60181"/>
    <w:rsid w:val="00F63DC6"/>
    <w:rsid w:val="00F6592A"/>
    <w:rsid w:val="00F7154E"/>
    <w:rsid w:val="00F71814"/>
    <w:rsid w:val="00F72387"/>
    <w:rsid w:val="00F74B07"/>
    <w:rsid w:val="00F7630C"/>
    <w:rsid w:val="00F7688E"/>
    <w:rsid w:val="00F77C90"/>
    <w:rsid w:val="00F8102A"/>
    <w:rsid w:val="00F81C6C"/>
    <w:rsid w:val="00F81E2B"/>
    <w:rsid w:val="00F827B4"/>
    <w:rsid w:val="00F831F2"/>
    <w:rsid w:val="00F83567"/>
    <w:rsid w:val="00F84084"/>
    <w:rsid w:val="00F84374"/>
    <w:rsid w:val="00F851C9"/>
    <w:rsid w:val="00F91639"/>
    <w:rsid w:val="00F92B31"/>
    <w:rsid w:val="00F94427"/>
    <w:rsid w:val="00FA0DC7"/>
    <w:rsid w:val="00FA3556"/>
    <w:rsid w:val="00FA534F"/>
    <w:rsid w:val="00FA53AC"/>
    <w:rsid w:val="00FA7755"/>
    <w:rsid w:val="00FA79E8"/>
    <w:rsid w:val="00FB0AA3"/>
    <w:rsid w:val="00FB487F"/>
    <w:rsid w:val="00FB5D90"/>
    <w:rsid w:val="00FC077D"/>
    <w:rsid w:val="00FC0C03"/>
    <w:rsid w:val="00FC1921"/>
    <w:rsid w:val="00FC57EC"/>
    <w:rsid w:val="00FC58B9"/>
    <w:rsid w:val="00FC647D"/>
    <w:rsid w:val="00FD16CE"/>
    <w:rsid w:val="00FD1B6C"/>
    <w:rsid w:val="00FD281A"/>
    <w:rsid w:val="00FD393F"/>
    <w:rsid w:val="00FE183F"/>
    <w:rsid w:val="00FE5177"/>
    <w:rsid w:val="00FE6648"/>
    <w:rsid w:val="00FF009D"/>
    <w:rsid w:val="00FF0A41"/>
    <w:rsid w:val="00FF346D"/>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8B51D9"/>
  <w15:docId w15:val="{2185C575-3738-4E12-89AC-CBCF39C3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2875"/>
    <w:pPr>
      <w:jc w:val="both"/>
    </w:pPr>
    <w:rPr>
      <w:rFonts w:ascii="Calibri" w:hAnsi="Calibri" w:cs="Calibri"/>
      <w:sz w:val="22"/>
      <w:szCs w:val="22"/>
    </w:rPr>
  </w:style>
  <w:style w:type="paragraph" w:styleId="Heading1">
    <w:name w:val="heading 1"/>
    <w:basedOn w:val="Normal"/>
    <w:next w:val="Normal"/>
    <w:qFormat/>
    <w:rsid w:val="00D66D3E"/>
    <w:pPr>
      <w:keepNext/>
      <w:outlineLvl w:val="0"/>
    </w:pPr>
    <w:rPr>
      <w:sz w:val="32"/>
    </w:rPr>
  </w:style>
  <w:style w:type="paragraph" w:styleId="Heading2">
    <w:name w:val="heading 2"/>
    <w:basedOn w:val="Normal"/>
    <w:next w:val="Normal"/>
    <w:link w:val="Heading2Char"/>
    <w:uiPriority w:val="9"/>
    <w:unhideWhenUsed/>
    <w:qFormat/>
    <w:rsid w:val="00713B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B4193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B13AA"/>
    <w:pPr>
      <w:spacing w:before="240" w:after="60"/>
      <w:outlineLvl w:val="6"/>
    </w:pPr>
    <w:rPr>
      <w:rFonts w:cs="Arial"/>
      <w:sz w:val="24"/>
      <w:szCs w:val="24"/>
    </w:rPr>
  </w:style>
  <w:style w:type="paragraph" w:styleId="Heading8">
    <w:name w:val="heading 8"/>
    <w:basedOn w:val="Normal"/>
    <w:next w:val="Normal"/>
    <w:link w:val="Heading8Char"/>
    <w:uiPriority w:val="9"/>
    <w:qFormat/>
    <w:rsid w:val="00E0737B"/>
    <w:pPr>
      <w:spacing w:before="240" w:after="60"/>
      <w:outlineLvl w:val="7"/>
    </w:pPr>
    <w:rPr>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66D3E"/>
    <w:pPr>
      <w:shd w:val="clear" w:color="auto" w:fill="000080"/>
    </w:pPr>
    <w:rPr>
      <w:rFonts w:ascii="Tahoma" w:hAnsi="Tahoma"/>
    </w:rPr>
  </w:style>
  <w:style w:type="paragraph" w:styleId="Header">
    <w:name w:val="header"/>
    <w:basedOn w:val="Normal"/>
    <w:semiHidden/>
    <w:rsid w:val="00D66D3E"/>
    <w:pPr>
      <w:tabs>
        <w:tab w:val="center" w:pos="4320"/>
        <w:tab w:val="right" w:pos="8640"/>
      </w:tabs>
    </w:pPr>
  </w:style>
  <w:style w:type="paragraph" w:styleId="Footer">
    <w:name w:val="footer"/>
    <w:basedOn w:val="Normal"/>
    <w:rsid w:val="00D66D3E"/>
    <w:pPr>
      <w:tabs>
        <w:tab w:val="center" w:pos="4320"/>
        <w:tab w:val="right" w:pos="8640"/>
      </w:tabs>
    </w:pPr>
  </w:style>
  <w:style w:type="character" w:styleId="PageNumber">
    <w:name w:val="page number"/>
    <w:basedOn w:val="DefaultParagraphFont"/>
    <w:semiHidden/>
    <w:rsid w:val="00D66D3E"/>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unhideWhenUsed/>
    <w:rsid w:val="00E0737B"/>
    <w:pPr>
      <w:ind w:left="1008" w:right="-576" w:hanging="720"/>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unhideWhenUsed/>
    <w:rsid w:val="006E137C"/>
  </w:style>
  <w:style w:type="character" w:customStyle="1" w:styleId="FootnoteTextChar">
    <w:name w:val="Footnote Text Char"/>
    <w:link w:val="FootnoteText"/>
    <w:uiPriority w:val="99"/>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List Paragraph Char Char Char,Use Case List Paragraph,List Paragraph2"/>
    <w:basedOn w:val="Normal"/>
    <w:link w:val="ListParagraphChar"/>
    <w:uiPriority w:val="34"/>
    <w:qFormat/>
    <w:rsid w:val="00A13C37"/>
    <w:pPr>
      <w:widowControl w:val="0"/>
      <w:overflowPunct w:val="0"/>
      <w:adjustRightInd w:val="0"/>
      <w:spacing w:line="360" w:lineRule="auto"/>
      <w:ind w:left="720"/>
      <w:contextualSpacing/>
    </w:pPr>
    <w:rPr>
      <w:kern w:val="28"/>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styleId="NoSpacing">
    <w:name w:val="No Spacing"/>
    <w:uiPriority w:val="1"/>
    <w:qFormat/>
    <w:rsid w:val="00D93307"/>
    <w:rPr>
      <w:rFonts w:ascii="BaltArial" w:hAnsi="BaltArial"/>
      <w:sz w:val="22"/>
    </w:rPr>
  </w:style>
  <w:style w:type="character" w:customStyle="1" w:styleId="Heading2Char">
    <w:name w:val="Heading 2 Char"/>
    <w:basedOn w:val="DefaultParagraphFont"/>
    <w:link w:val="Heading2"/>
    <w:uiPriority w:val="9"/>
    <w:rsid w:val="00713B03"/>
    <w:rPr>
      <w:rFonts w:asciiTheme="majorHAnsi" w:eastAsiaTheme="majorEastAsia" w:hAnsiTheme="majorHAnsi" w:cstheme="majorBidi"/>
      <w:b/>
      <w:bCs/>
      <w:color w:val="4F81BD" w:themeColor="accent1"/>
      <w:sz w:val="26"/>
      <w:szCs w:val="26"/>
    </w:rPr>
  </w:style>
  <w:style w:type="paragraph" w:styleId="Index1">
    <w:name w:val="index 1"/>
    <w:basedOn w:val="Normal"/>
    <w:next w:val="Normal"/>
    <w:autoRedefine/>
    <w:semiHidden/>
    <w:rsid w:val="00713B03"/>
    <w:pPr>
      <w:ind w:left="238" w:hanging="238"/>
    </w:pPr>
    <w:rPr>
      <w:rFonts w:ascii="Arial" w:hAnsi="Arial" w:cs="Times New Roman"/>
      <w:sz w:val="20"/>
      <w:szCs w:val="20"/>
      <w:lang w:val="en-GB"/>
    </w:rPr>
  </w:style>
  <w:style w:type="character" w:customStyle="1" w:styleId="Heading6Char">
    <w:name w:val="Heading 6 Char"/>
    <w:basedOn w:val="DefaultParagraphFont"/>
    <w:link w:val="Heading6"/>
    <w:uiPriority w:val="9"/>
    <w:semiHidden/>
    <w:rsid w:val="00B41933"/>
    <w:rPr>
      <w:rFonts w:asciiTheme="majorHAnsi" w:eastAsiaTheme="majorEastAsia" w:hAnsiTheme="majorHAnsi" w:cstheme="majorBidi"/>
      <w:i/>
      <w:iCs/>
      <w:color w:val="243F60" w:themeColor="accent1" w:themeShade="7F"/>
      <w:sz w:val="22"/>
      <w:szCs w:val="22"/>
    </w:rPr>
  </w:style>
  <w:style w:type="paragraph" w:styleId="BodyText3">
    <w:name w:val="Body Text 3"/>
    <w:basedOn w:val="Normal"/>
    <w:link w:val="BodyText3Char"/>
    <w:uiPriority w:val="99"/>
    <w:semiHidden/>
    <w:unhideWhenUsed/>
    <w:rsid w:val="00B41933"/>
    <w:pPr>
      <w:spacing w:after="120"/>
    </w:pPr>
    <w:rPr>
      <w:sz w:val="16"/>
      <w:szCs w:val="16"/>
    </w:rPr>
  </w:style>
  <w:style w:type="character" w:customStyle="1" w:styleId="BodyText3Char">
    <w:name w:val="Body Text 3 Char"/>
    <w:basedOn w:val="DefaultParagraphFont"/>
    <w:link w:val="BodyText3"/>
    <w:uiPriority w:val="99"/>
    <w:semiHidden/>
    <w:rsid w:val="00B41933"/>
    <w:rPr>
      <w:rFonts w:ascii="Calibri" w:hAnsi="Calibri" w:cs="Calibri"/>
      <w:sz w:val="16"/>
      <w:szCs w:val="16"/>
    </w:rPr>
  </w:style>
  <w:style w:type="paragraph" w:customStyle="1" w:styleId="Memoheading">
    <w:name w:val="Memo heading"/>
    <w:rsid w:val="001F0077"/>
    <w:rPr>
      <w:noProof/>
    </w:rPr>
  </w:style>
  <w:style w:type="paragraph" w:customStyle="1" w:styleId="Section3-Heading1">
    <w:name w:val="Section 3 - Heading 1"/>
    <w:basedOn w:val="Normal"/>
    <w:uiPriority w:val="99"/>
    <w:rsid w:val="00496F53"/>
    <w:pPr>
      <w:pBdr>
        <w:bottom w:val="single" w:sz="4" w:space="1" w:color="auto"/>
      </w:pBdr>
      <w:spacing w:beforeLines="1"/>
      <w:jc w:val="center"/>
    </w:pPr>
    <w:rPr>
      <w:rFonts w:ascii="Times New Roman Bold" w:hAnsi="Times New Roman Bold" w:cs="Times New Roman"/>
      <w:b/>
      <w:sz w:val="32"/>
      <w:szCs w:val="24"/>
    </w:rPr>
  </w:style>
  <w:style w:type="character" w:customStyle="1" w:styleId="ListParagraphChar">
    <w:name w:val="List Paragraph Char"/>
    <w:aliases w:val="List Paragraph (numbered (a)) Char,List Paragraph Char Char Char Char,Use Case List Paragraph Char,List Paragraph2 Char"/>
    <w:basedOn w:val="DefaultParagraphFont"/>
    <w:link w:val="ListParagraph"/>
    <w:uiPriority w:val="34"/>
    <w:locked/>
    <w:rsid w:val="00CC1991"/>
    <w:rPr>
      <w:rFonts w:ascii="Calibri" w:hAnsi="Calibri" w:cs="Calibri"/>
      <w:kern w:val="28"/>
      <w:sz w:val="22"/>
      <w:szCs w:val="24"/>
    </w:rPr>
  </w:style>
  <w:style w:type="paragraph" w:customStyle="1" w:styleId="Default">
    <w:name w:val="Default"/>
    <w:rsid w:val="000C77CA"/>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1"/>
    <w:uiPriority w:val="99"/>
    <w:rsid w:val="0071034A"/>
    <w:pPr>
      <w:jc w:val="left"/>
    </w:pPr>
    <w:rPr>
      <w:rFonts w:ascii="Courier New" w:hAnsi="Courier New" w:cs="Courier New"/>
      <w:noProof/>
      <w:sz w:val="20"/>
      <w:szCs w:val="20"/>
      <w:lang w:val="en-GB"/>
    </w:rPr>
  </w:style>
  <w:style w:type="character" w:customStyle="1" w:styleId="PlainTextChar">
    <w:name w:val="Plain Text Char"/>
    <w:basedOn w:val="DefaultParagraphFont"/>
    <w:uiPriority w:val="99"/>
    <w:semiHidden/>
    <w:rsid w:val="0071034A"/>
    <w:rPr>
      <w:rFonts w:ascii="Consolas" w:hAnsi="Consolas" w:cs="Calibri"/>
      <w:sz w:val="21"/>
      <w:szCs w:val="21"/>
    </w:rPr>
  </w:style>
  <w:style w:type="character" w:customStyle="1" w:styleId="PlainTextChar1">
    <w:name w:val="Plain Text Char1"/>
    <w:basedOn w:val="DefaultParagraphFont"/>
    <w:link w:val="PlainText"/>
    <w:locked/>
    <w:rsid w:val="0071034A"/>
    <w:rPr>
      <w:rFonts w:ascii="Courier New" w:hAnsi="Courier New" w:cs="Courier New"/>
      <w:noProof/>
      <w:lang w:val="en-GB"/>
    </w:rPr>
  </w:style>
  <w:style w:type="paragraph" w:customStyle="1" w:styleId="normaltableau">
    <w:name w:val="normal_tableau"/>
    <w:basedOn w:val="Normal"/>
    <w:rsid w:val="00E600DD"/>
    <w:pPr>
      <w:spacing w:before="120" w:after="120"/>
    </w:pPr>
    <w:rPr>
      <w:rFonts w:ascii="Optima" w:hAnsi="Optima" w:cs="Optima"/>
      <w:lang w:val="en-GB"/>
    </w:rPr>
  </w:style>
  <w:style w:type="character" w:styleId="UnresolvedMention">
    <w:name w:val="Unresolved Mention"/>
    <w:basedOn w:val="DefaultParagraphFont"/>
    <w:uiPriority w:val="99"/>
    <w:semiHidden/>
    <w:unhideWhenUsed/>
    <w:rsid w:val="00485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8889">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196576339">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77378141">
      <w:bodyDiv w:val="1"/>
      <w:marLeft w:val="0"/>
      <w:marRight w:val="0"/>
      <w:marTop w:val="0"/>
      <w:marBottom w:val="0"/>
      <w:divBdr>
        <w:top w:val="none" w:sz="0" w:space="0" w:color="auto"/>
        <w:left w:val="none" w:sz="0" w:space="0" w:color="auto"/>
        <w:bottom w:val="none" w:sz="0" w:space="0" w:color="auto"/>
        <w:right w:val="none" w:sz="0" w:space="0" w:color="auto"/>
      </w:divBdr>
    </w:div>
    <w:div w:id="1749619650">
      <w:bodyDiv w:val="1"/>
      <w:marLeft w:val="0"/>
      <w:marRight w:val="0"/>
      <w:marTop w:val="0"/>
      <w:marBottom w:val="0"/>
      <w:divBdr>
        <w:top w:val="none" w:sz="0" w:space="0" w:color="auto"/>
        <w:left w:val="none" w:sz="0" w:space="0" w:color="auto"/>
        <w:bottom w:val="none" w:sz="0" w:space="0" w:color="auto"/>
        <w:right w:val="none" w:sz="0" w:space="0" w:color="auto"/>
      </w:divBdr>
      <w:divsChild>
        <w:div w:id="491140870">
          <w:marLeft w:val="0"/>
          <w:marRight w:val="0"/>
          <w:marTop w:val="0"/>
          <w:marBottom w:val="0"/>
          <w:divBdr>
            <w:top w:val="single" w:sz="4" w:space="0" w:color="FFFFFF"/>
            <w:left w:val="none" w:sz="0" w:space="0" w:color="auto"/>
            <w:bottom w:val="none" w:sz="0" w:space="0" w:color="auto"/>
            <w:right w:val="none" w:sz="0" w:space="0" w:color="auto"/>
          </w:divBdr>
          <w:divsChild>
            <w:div w:id="708379322">
              <w:marLeft w:val="0"/>
              <w:marRight w:val="0"/>
              <w:marTop w:val="0"/>
              <w:marBottom w:val="0"/>
              <w:divBdr>
                <w:top w:val="none" w:sz="0" w:space="0" w:color="auto"/>
                <w:left w:val="none" w:sz="0" w:space="0" w:color="auto"/>
                <w:bottom w:val="none" w:sz="0" w:space="0" w:color="auto"/>
                <w:right w:val="none" w:sz="0" w:space="0" w:color="auto"/>
              </w:divBdr>
              <w:divsChild>
                <w:div w:id="256835985">
                  <w:marLeft w:val="0"/>
                  <w:marRight w:val="0"/>
                  <w:marTop w:val="0"/>
                  <w:marBottom w:val="0"/>
                  <w:divBdr>
                    <w:top w:val="none" w:sz="0" w:space="0" w:color="auto"/>
                    <w:left w:val="none" w:sz="0" w:space="0" w:color="auto"/>
                    <w:bottom w:val="none" w:sz="0" w:space="0" w:color="auto"/>
                    <w:right w:val="none" w:sz="0" w:space="0" w:color="auto"/>
                  </w:divBdr>
                  <w:divsChild>
                    <w:div w:id="1320692279">
                      <w:marLeft w:val="0"/>
                      <w:marRight w:val="0"/>
                      <w:marTop w:val="0"/>
                      <w:marBottom w:val="0"/>
                      <w:divBdr>
                        <w:top w:val="none" w:sz="0" w:space="0" w:color="auto"/>
                        <w:left w:val="none" w:sz="0" w:space="0" w:color="auto"/>
                        <w:bottom w:val="none" w:sz="0" w:space="0" w:color="auto"/>
                        <w:right w:val="none" w:sz="0" w:space="0" w:color="auto"/>
                      </w:divBdr>
                      <w:divsChild>
                        <w:div w:id="885795528">
                          <w:marLeft w:val="0"/>
                          <w:marRight w:val="0"/>
                          <w:marTop w:val="0"/>
                          <w:marBottom w:val="0"/>
                          <w:divBdr>
                            <w:top w:val="none" w:sz="0" w:space="0" w:color="auto"/>
                            <w:left w:val="none" w:sz="0" w:space="0" w:color="auto"/>
                            <w:bottom w:val="none" w:sz="0" w:space="0" w:color="auto"/>
                            <w:right w:val="none" w:sz="0" w:space="0" w:color="auto"/>
                          </w:divBdr>
                          <w:divsChild>
                            <w:div w:id="758790666">
                              <w:marLeft w:val="0"/>
                              <w:marRight w:val="0"/>
                              <w:marTop w:val="0"/>
                              <w:marBottom w:val="0"/>
                              <w:divBdr>
                                <w:top w:val="none" w:sz="0" w:space="0" w:color="auto"/>
                                <w:left w:val="none" w:sz="0" w:space="0" w:color="auto"/>
                                <w:bottom w:val="none" w:sz="0" w:space="0" w:color="auto"/>
                                <w:right w:val="none" w:sz="0" w:space="0" w:color="auto"/>
                              </w:divBdr>
                              <w:divsChild>
                                <w:div w:id="2022319104">
                                  <w:marLeft w:val="0"/>
                                  <w:marRight w:val="0"/>
                                  <w:marTop w:val="0"/>
                                  <w:marBottom w:val="0"/>
                                  <w:divBdr>
                                    <w:top w:val="none" w:sz="0" w:space="0" w:color="auto"/>
                                    <w:left w:val="none" w:sz="0" w:space="0" w:color="auto"/>
                                    <w:bottom w:val="none" w:sz="0" w:space="0" w:color="auto"/>
                                    <w:right w:val="none" w:sz="0" w:space="0" w:color="auto"/>
                                  </w:divBdr>
                                  <w:divsChild>
                                    <w:div w:id="1611234890">
                                      <w:marLeft w:val="0"/>
                                      <w:marRight w:val="0"/>
                                      <w:marTop w:val="0"/>
                                      <w:marBottom w:val="0"/>
                                      <w:divBdr>
                                        <w:top w:val="none" w:sz="0" w:space="0" w:color="auto"/>
                                        <w:left w:val="none" w:sz="0" w:space="0" w:color="auto"/>
                                        <w:bottom w:val="none" w:sz="0" w:space="0" w:color="auto"/>
                                        <w:right w:val="none" w:sz="0" w:space="0" w:color="auto"/>
                                      </w:divBdr>
                                      <w:divsChild>
                                        <w:div w:id="928126523">
                                          <w:marLeft w:val="73"/>
                                          <w:marRight w:val="73"/>
                                          <w:marTop w:val="0"/>
                                          <w:marBottom w:val="145"/>
                                          <w:divBdr>
                                            <w:top w:val="single" w:sz="4" w:space="7" w:color="B2B1B1"/>
                                            <w:left w:val="single" w:sz="4" w:space="7" w:color="B2B1B1"/>
                                            <w:bottom w:val="single" w:sz="4" w:space="7" w:color="B2B1B1"/>
                                            <w:right w:val="single" w:sz="4" w:space="7" w:color="B2B1B1"/>
                                          </w:divBdr>
                                          <w:divsChild>
                                            <w:div w:id="868877287">
                                              <w:marLeft w:val="0"/>
                                              <w:marRight w:val="0"/>
                                              <w:marTop w:val="0"/>
                                              <w:marBottom w:val="0"/>
                                              <w:divBdr>
                                                <w:top w:val="none" w:sz="0" w:space="0" w:color="auto"/>
                                                <w:left w:val="none" w:sz="0" w:space="0" w:color="auto"/>
                                                <w:bottom w:val="none" w:sz="0" w:space="0" w:color="auto"/>
                                                <w:right w:val="none" w:sz="0" w:space="0" w:color="auto"/>
                                              </w:divBdr>
                                              <w:divsChild>
                                                <w:div w:id="1359158429">
                                                  <w:marLeft w:val="0"/>
                                                  <w:marRight w:val="0"/>
                                                  <w:marTop w:val="0"/>
                                                  <w:marBottom w:val="0"/>
                                                  <w:divBdr>
                                                    <w:top w:val="none" w:sz="0" w:space="0" w:color="auto"/>
                                                    <w:left w:val="none" w:sz="0" w:space="0" w:color="auto"/>
                                                    <w:bottom w:val="none" w:sz="0" w:space="0" w:color="auto"/>
                                                    <w:right w:val="none" w:sz="0" w:space="0" w:color="auto"/>
                                                  </w:divBdr>
                                                  <w:divsChild>
                                                    <w:div w:id="1701196672">
                                                      <w:marLeft w:val="0"/>
                                                      <w:marRight w:val="0"/>
                                                      <w:marTop w:val="0"/>
                                                      <w:marBottom w:val="0"/>
                                                      <w:divBdr>
                                                        <w:top w:val="none" w:sz="0" w:space="0" w:color="auto"/>
                                                        <w:left w:val="none" w:sz="0" w:space="0" w:color="auto"/>
                                                        <w:bottom w:val="none" w:sz="0" w:space="0" w:color="auto"/>
                                                        <w:right w:val="none" w:sz="0" w:space="0" w:color="auto"/>
                                                      </w:divBdr>
                                                      <w:divsChild>
                                                        <w:div w:id="1140079169">
                                                          <w:marLeft w:val="0"/>
                                                          <w:marRight w:val="0"/>
                                                          <w:marTop w:val="0"/>
                                                          <w:marBottom w:val="0"/>
                                                          <w:divBdr>
                                                            <w:top w:val="none" w:sz="0" w:space="0" w:color="auto"/>
                                                            <w:left w:val="none" w:sz="0" w:space="0" w:color="auto"/>
                                                            <w:bottom w:val="none" w:sz="0" w:space="0" w:color="auto"/>
                                                            <w:right w:val="none" w:sz="0" w:space="0" w:color="auto"/>
                                                          </w:divBdr>
                                                          <w:divsChild>
                                                            <w:div w:id="374894318">
                                                              <w:marLeft w:val="0"/>
                                                              <w:marRight w:val="0"/>
                                                              <w:marTop w:val="0"/>
                                                              <w:marBottom w:val="0"/>
                                                              <w:divBdr>
                                                                <w:top w:val="none" w:sz="0" w:space="0" w:color="auto"/>
                                                                <w:left w:val="none" w:sz="0" w:space="0" w:color="auto"/>
                                                                <w:bottom w:val="none" w:sz="0" w:space="0" w:color="auto"/>
                                                                <w:right w:val="none" w:sz="0" w:space="0" w:color="auto"/>
                                                              </w:divBdr>
                                                              <w:divsChild>
                                                                <w:div w:id="2489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075363">
      <w:bodyDiv w:val="1"/>
      <w:marLeft w:val="0"/>
      <w:marRight w:val="0"/>
      <w:marTop w:val="0"/>
      <w:marBottom w:val="0"/>
      <w:divBdr>
        <w:top w:val="none" w:sz="0" w:space="0" w:color="auto"/>
        <w:left w:val="none" w:sz="0" w:space="0" w:color="auto"/>
        <w:bottom w:val="none" w:sz="0" w:space="0" w:color="auto"/>
        <w:right w:val="none" w:sz="0" w:space="0" w:color="auto"/>
      </w:divBdr>
    </w:div>
    <w:div w:id="1782409863">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21312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procurement/protest.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documents.undp.ba/procurement/BIH-RFQ-137-19.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pp.undp.org/_Layouts/15/POPPOpenDoc.aspx?ID=POPP-11-2493"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03.safelinks.protection.outlook.com/?url=http%3A%2F%2Fdocuments.undp.ba%2Fprocurement%2FBIH-RFQ-137-19.zip&amp;data=02%7C01%7Charis.fejzibegovic%40undp.org%7C630030bdca7b4c02613408d725813501%7Cb3e5db5e2944483799f57488ace54319%7C0%7C0%7C637019109173020753&amp;sdata=8aEInMP%2BkaGBI6zkChdd4VnXdDfNdOP243ZInxSD9YQ%3D&amp;reserve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depts/ptd/pdf/conduct_englis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AA34B993054FDEB522B312A49D7BD2"/>
        <w:category>
          <w:name w:val="General"/>
          <w:gallery w:val="placeholder"/>
        </w:category>
        <w:types>
          <w:type w:val="bbPlcHdr"/>
        </w:types>
        <w:behaviors>
          <w:behavior w:val="content"/>
        </w:behaviors>
        <w:guid w:val="{3CB33540-B364-4B65-B670-9A2C22498A92}"/>
      </w:docPartPr>
      <w:docPartBody>
        <w:p w:rsidR="00E77C6D" w:rsidRDefault="00F546A9" w:rsidP="00F546A9">
          <w:pPr>
            <w:pStyle w:val="96AA34B993054FDEB522B312A49D7BD246"/>
          </w:pPr>
          <w:r w:rsidRPr="00242081">
            <w:rPr>
              <w:rStyle w:val="PlaceholderText"/>
            </w:rPr>
            <w:t>(briefly describe the goods and quantity)</w:t>
          </w:r>
        </w:p>
      </w:docPartBody>
    </w:docPart>
    <w:docPart>
      <w:docPartPr>
        <w:name w:val="CFA732DC1BC5445090193F14F299F415"/>
        <w:category>
          <w:name w:val="General"/>
          <w:gallery w:val="placeholder"/>
        </w:category>
        <w:types>
          <w:type w:val="bbPlcHdr"/>
        </w:types>
        <w:behaviors>
          <w:behavior w:val="content"/>
        </w:behaviors>
        <w:guid w:val="{98593632-B5EC-4563-AE6A-6128BF2A396C}"/>
      </w:docPartPr>
      <w:docPartBody>
        <w:p w:rsidR="00E77C6D" w:rsidRDefault="00F546A9" w:rsidP="00F546A9">
          <w:pPr>
            <w:pStyle w:val="CFA732DC1BC5445090193F14F299F41546"/>
          </w:pPr>
          <w:r w:rsidRPr="0073023C">
            <w:rPr>
              <w:rStyle w:val="PlaceholderText"/>
            </w:rPr>
            <w:t>[indicate the deadline for submission]</w:t>
          </w:r>
        </w:p>
      </w:docPartBody>
    </w:docPart>
    <w:docPart>
      <w:docPartPr>
        <w:name w:val="14819CB05ACA4371A5AA00F5702C2168"/>
        <w:category>
          <w:name w:val="General"/>
          <w:gallery w:val="placeholder"/>
        </w:category>
        <w:types>
          <w:type w:val="bbPlcHdr"/>
        </w:types>
        <w:behaviors>
          <w:behavior w:val="content"/>
        </w:behaviors>
        <w:guid w:val="{0622B5C1-649E-408D-9578-14DEFC1C126F}"/>
      </w:docPartPr>
      <w:docPartBody>
        <w:p w:rsidR="00E77C6D" w:rsidRDefault="00F546A9" w:rsidP="00F546A9">
          <w:pPr>
            <w:pStyle w:val="14819CB05ACA4371A5AA00F5702C216846"/>
          </w:pPr>
          <w:r w:rsidRPr="0073023C">
            <w:rPr>
              <w:rStyle w:val="PlaceholderText"/>
            </w:rPr>
            <w:t>[insert address]</w:t>
          </w:r>
        </w:p>
      </w:docPartBody>
    </w:docPart>
    <w:docPart>
      <w:docPartPr>
        <w:name w:val="F33B5FA4616045C7865A41CC21BDDF56"/>
        <w:category>
          <w:name w:val="General"/>
          <w:gallery w:val="placeholder"/>
        </w:category>
        <w:types>
          <w:type w:val="bbPlcHdr"/>
        </w:types>
        <w:behaviors>
          <w:behavior w:val="content"/>
        </w:behaviors>
        <w:guid w:val="{9BE28BDB-1404-4907-8FD0-9C0A23C2C7AC}"/>
      </w:docPartPr>
      <w:docPartBody>
        <w:p w:rsidR="00E77C6D" w:rsidRDefault="00F546A9" w:rsidP="00F546A9">
          <w:pPr>
            <w:pStyle w:val="F33B5FA4616045C7865A41CC21BDDF5646"/>
          </w:pPr>
          <w:r w:rsidRPr="0073023C">
            <w:rPr>
              <w:rStyle w:val="PlaceholderText"/>
            </w:rPr>
            <w:t>[insert name of focal person]</w:t>
          </w:r>
        </w:p>
      </w:docPartBody>
    </w:docPart>
    <w:docPart>
      <w:docPartPr>
        <w:name w:val="9D2A428EE66F4C77A3CDE1413F453A2F"/>
        <w:category>
          <w:name w:val="General"/>
          <w:gallery w:val="placeholder"/>
        </w:category>
        <w:types>
          <w:type w:val="bbPlcHdr"/>
        </w:types>
        <w:behaviors>
          <w:behavior w:val="content"/>
        </w:behaviors>
        <w:guid w:val="{92FD613B-6879-4E49-9FF3-DC17A99FB399}"/>
      </w:docPartPr>
      <w:docPartBody>
        <w:p w:rsidR="00E77C6D" w:rsidRDefault="00F546A9" w:rsidP="00F546A9">
          <w:pPr>
            <w:pStyle w:val="9D2A428EE66F4C77A3CDE1413F453A2F46"/>
          </w:pPr>
          <w:r w:rsidRPr="0073023C">
            <w:rPr>
              <w:rStyle w:val="PlaceholderText"/>
            </w:rPr>
            <w:t>[insert fax number and email address]</w:t>
          </w:r>
        </w:p>
      </w:docPartBody>
    </w:docPart>
    <w:docPart>
      <w:docPartPr>
        <w:name w:val="23A001E5444F464D8C05D8C386F87587"/>
        <w:category>
          <w:name w:val="General"/>
          <w:gallery w:val="placeholder"/>
        </w:category>
        <w:types>
          <w:type w:val="bbPlcHdr"/>
        </w:types>
        <w:behaviors>
          <w:behavior w:val="content"/>
        </w:behaviors>
        <w:guid w:val="{963EEA17-252A-4D7A-8D88-85C7199EAB73}"/>
      </w:docPartPr>
      <w:docPartBody>
        <w:p w:rsidR="00E77C6D" w:rsidRDefault="00F546A9" w:rsidP="00F546A9">
          <w:pPr>
            <w:pStyle w:val="23A001E5444F464D8C05D8C386F8758744"/>
          </w:pPr>
          <w:r w:rsidRPr="0073023C">
            <w:rPr>
              <w:rFonts w:ascii="Calibri" w:hAnsi="Calibri" w:cs="Calibri"/>
              <w:i/>
              <w:color w:val="000000" w:themeColor="text1"/>
              <w:sz w:val="22"/>
              <w:szCs w:val="22"/>
            </w:rPr>
            <w:t>[indicate size]</w:t>
          </w:r>
        </w:p>
      </w:docPartBody>
    </w:docPart>
    <w:docPart>
      <w:docPartPr>
        <w:name w:val="E86C10BBDA6B4F718ACDA6ADC436CAF7"/>
        <w:category>
          <w:name w:val="General"/>
          <w:gallery w:val="placeholder"/>
        </w:category>
        <w:types>
          <w:type w:val="bbPlcHdr"/>
        </w:types>
        <w:behaviors>
          <w:behavior w:val="content"/>
        </w:behaviors>
        <w:guid w:val="{70932AE8-4055-4E2E-8CAF-C5600DCD06A9}"/>
      </w:docPartPr>
      <w:docPartBody>
        <w:p w:rsidR="00B60579" w:rsidRDefault="00E77C6D" w:rsidP="00E77C6D">
          <w:pPr>
            <w:pStyle w:val="E86C10BBDA6B4F718ACDA6ADC436CAF7"/>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ltArial">
    <w:altName w:val="Calibri"/>
    <w:charset w:val="00"/>
    <w:family w:val="swiss"/>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ptima">
    <w:altName w:val="Times New Roman"/>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546A9"/>
    <w:rsid w:val="0000544A"/>
    <w:rsid w:val="00016A5E"/>
    <w:rsid w:val="0002113E"/>
    <w:rsid w:val="0003580A"/>
    <w:rsid w:val="000C57A3"/>
    <w:rsid w:val="0011523B"/>
    <w:rsid w:val="00125027"/>
    <w:rsid w:val="00164013"/>
    <w:rsid w:val="00171975"/>
    <w:rsid w:val="001A6F6A"/>
    <w:rsid w:val="002318DB"/>
    <w:rsid w:val="00256F1F"/>
    <w:rsid w:val="0025700C"/>
    <w:rsid w:val="00295E4F"/>
    <w:rsid w:val="002C2B24"/>
    <w:rsid w:val="002D0B9B"/>
    <w:rsid w:val="002D6830"/>
    <w:rsid w:val="00316D63"/>
    <w:rsid w:val="00343018"/>
    <w:rsid w:val="003C6221"/>
    <w:rsid w:val="003D5823"/>
    <w:rsid w:val="003F5F59"/>
    <w:rsid w:val="0041351F"/>
    <w:rsid w:val="00443496"/>
    <w:rsid w:val="0046282D"/>
    <w:rsid w:val="00486D13"/>
    <w:rsid w:val="004A0B72"/>
    <w:rsid w:val="004C086C"/>
    <w:rsid w:val="004C0DFF"/>
    <w:rsid w:val="004D0A23"/>
    <w:rsid w:val="004D1AB7"/>
    <w:rsid w:val="004D6059"/>
    <w:rsid w:val="00542C60"/>
    <w:rsid w:val="00543653"/>
    <w:rsid w:val="005512E4"/>
    <w:rsid w:val="005655F3"/>
    <w:rsid w:val="00583EE7"/>
    <w:rsid w:val="005A1FFE"/>
    <w:rsid w:val="005B0C46"/>
    <w:rsid w:val="005F04F6"/>
    <w:rsid w:val="005F36AC"/>
    <w:rsid w:val="00605BDA"/>
    <w:rsid w:val="00631D85"/>
    <w:rsid w:val="00640DAA"/>
    <w:rsid w:val="006646AB"/>
    <w:rsid w:val="006A1E96"/>
    <w:rsid w:val="006A4901"/>
    <w:rsid w:val="006C1566"/>
    <w:rsid w:val="006C45CD"/>
    <w:rsid w:val="006F0491"/>
    <w:rsid w:val="007057BF"/>
    <w:rsid w:val="00707EF5"/>
    <w:rsid w:val="00724E42"/>
    <w:rsid w:val="00737818"/>
    <w:rsid w:val="00741917"/>
    <w:rsid w:val="007652C1"/>
    <w:rsid w:val="00771D40"/>
    <w:rsid w:val="00774A89"/>
    <w:rsid w:val="007B3953"/>
    <w:rsid w:val="007D7849"/>
    <w:rsid w:val="0081709D"/>
    <w:rsid w:val="00817447"/>
    <w:rsid w:val="008827AE"/>
    <w:rsid w:val="00884F70"/>
    <w:rsid w:val="00897D4F"/>
    <w:rsid w:val="008A1CF0"/>
    <w:rsid w:val="00903AD6"/>
    <w:rsid w:val="00974DF8"/>
    <w:rsid w:val="00986748"/>
    <w:rsid w:val="009876ED"/>
    <w:rsid w:val="009A6D0C"/>
    <w:rsid w:val="00A01D8E"/>
    <w:rsid w:val="00A61A44"/>
    <w:rsid w:val="00A85DA4"/>
    <w:rsid w:val="00AA4C94"/>
    <w:rsid w:val="00AD65BF"/>
    <w:rsid w:val="00AE5BCA"/>
    <w:rsid w:val="00B46255"/>
    <w:rsid w:val="00B46322"/>
    <w:rsid w:val="00B50159"/>
    <w:rsid w:val="00B60579"/>
    <w:rsid w:val="00B84C27"/>
    <w:rsid w:val="00BB58BD"/>
    <w:rsid w:val="00BD5B01"/>
    <w:rsid w:val="00BE5814"/>
    <w:rsid w:val="00BE7F58"/>
    <w:rsid w:val="00C3729E"/>
    <w:rsid w:val="00C4076D"/>
    <w:rsid w:val="00C725AD"/>
    <w:rsid w:val="00CB3F5B"/>
    <w:rsid w:val="00D27669"/>
    <w:rsid w:val="00D73561"/>
    <w:rsid w:val="00DC1C4E"/>
    <w:rsid w:val="00DE3468"/>
    <w:rsid w:val="00E1436F"/>
    <w:rsid w:val="00E14FFB"/>
    <w:rsid w:val="00E7161D"/>
    <w:rsid w:val="00E77C6D"/>
    <w:rsid w:val="00EB250B"/>
    <w:rsid w:val="00EB4F1A"/>
    <w:rsid w:val="00EE70FB"/>
    <w:rsid w:val="00EE7A72"/>
    <w:rsid w:val="00F546A9"/>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0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A5E"/>
    <w:rPr>
      <w:color w:val="808080"/>
    </w:rPr>
  </w:style>
  <w:style w:type="paragraph" w:customStyle="1" w:styleId="96AA34B993054FDEB522B312A49D7BD2">
    <w:name w:val="96AA34B993054FDEB522B312A49D7BD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
    <w:name w:val="CFA732DC1BC5445090193F14F299F4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
    <w:name w:val="14819CB05ACA4371A5AA00F5702C216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
    <w:name w:val="F33B5FA4616045C7865A41CC21BDDF5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
    <w:name w:val="9D2A428EE66F4C77A3CDE1413F453A2F"/>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
    <w:name w:val="96AA34B993054FDEB522B312A49D7BD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
    <w:name w:val="CFA732DC1BC5445090193F14F299F415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
    <w:name w:val="14819CB05ACA4371A5AA00F5702C2168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
    <w:name w:val="F33B5FA4616045C7865A41CC21BDDF56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
    <w:name w:val="9D2A428EE66F4C77A3CDE1413F453A2F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
    <w:name w:val="96AA34B993054FDEB522B312A49D7BD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
    <w:name w:val="CFA732DC1BC5445090193F14F299F415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
    <w:name w:val="14819CB05ACA4371A5AA00F5702C2168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
    <w:name w:val="F33B5FA4616045C7865A41CC21BDDF56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
    <w:name w:val="9D2A428EE66F4C77A3CDE1413F453A2F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
    <w:name w:val="23A001E5444F464D8C05D8C386F8758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
    <w:name w:val="7791BEF3DF95414597230DD1833B8B1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
    <w:name w:val="96AA34B993054FDEB522B312A49D7BD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
    <w:name w:val="CFA732DC1BC5445090193F14F299F415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
    <w:name w:val="14819CB05ACA4371A5AA00F5702C2168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
    <w:name w:val="F33B5FA4616045C7865A41CC21BDDF56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
    <w:name w:val="9D2A428EE66F4C77A3CDE1413F453A2F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
    <w:name w:val="23A001E5444F464D8C05D8C386F87587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
    <w:name w:val="7791BEF3DF95414597230DD1833B8B19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
    <w:name w:val="080650797945437C8EC70A0095A2FC5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
    <w:name w:val="96AA34B993054FDEB522B312A49D7BD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
    <w:name w:val="CFA732DC1BC5445090193F14F299F415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
    <w:name w:val="14819CB05ACA4371A5AA00F5702C2168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
    <w:name w:val="F33B5FA4616045C7865A41CC21BDDF56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
    <w:name w:val="9D2A428EE66F4C77A3CDE1413F453A2F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
    <w:name w:val="23A001E5444F464D8C05D8C386F87587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
    <w:name w:val="7791BEF3DF95414597230DD1833B8B19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
    <w:name w:val="080650797945437C8EC70A0095A2FC5B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
    <w:name w:val="797CA36F760541B496EAD1354868325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
    <w:name w:val="378BE3D9C32547B9895AC716597908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
    <w:name w:val="E679390D61594C4F830E5BDC76C349C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
    <w:name w:val="8DFC64C397334907AEE2ED1197980F5C"/>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
    <w:name w:val="03DFDC573F954EB4BF03B60F126605D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
    <w:name w:val="026E92D0919B4AD7952330316AAA71D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
    <w:name w:val="838220A452E4485783ECFA9FD24A13B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5">
    <w:name w:val="96AA34B993054FDEB522B312A49D7BD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5">
    <w:name w:val="CFA732DC1BC5445090193F14F299F415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5">
    <w:name w:val="14819CB05ACA4371A5AA00F5702C2168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5">
    <w:name w:val="F33B5FA4616045C7865A41CC21BDDF56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5">
    <w:name w:val="9D2A428EE66F4C77A3CDE1413F453A2F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
    <w:name w:val="23A001E5444F464D8C05D8C386F87587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
    <w:name w:val="7791BEF3DF95414597230DD1833B8B19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
    <w:name w:val="080650797945437C8EC70A0095A2FC5B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
    <w:name w:val="797CA36F760541B496EAD13548683257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
    <w:name w:val="378BE3D9C32547B9895AC71659790840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
    <w:name w:val="E679390D61594C4F830E5BDC76C349C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
    <w:name w:val="8DFC64C397334907AEE2ED1197980F5C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
    <w:name w:val="03DFDC573F954EB4BF03B60F126605D8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
    <w:name w:val="026E92D0919B4AD7952330316AAA71D6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
    <w:name w:val="838220A452E4485783ECFA9FD24A13B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6">
    <w:name w:val="96AA34B993054FDEB522B312A49D7BD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6">
    <w:name w:val="CFA732DC1BC5445090193F14F299F415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6">
    <w:name w:val="14819CB05ACA4371A5AA00F5702C2168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6">
    <w:name w:val="F33B5FA4616045C7865A41CC21BDDF56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6">
    <w:name w:val="9D2A428EE66F4C77A3CDE1413F453A2F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
    <w:name w:val="23A001E5444F464D8C05D8C386F87587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
    <w:name w:val="7791BEF3DF95414597230DD1833B8B19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
    <w:name w:val="080650797945437C8EC70A0095A2FC5B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
    <w:name w:val="797CA36F760541B496EAD13548683257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
    <w:name w:val="378BE3D9C32547B9895AC71659790840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
    <w:name w:val="E679390D61594C4F830E5BDC76C349C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
    <w:name w:val="8DFC64C397334907AEE2ED1197980F5C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
    <w:name w:val="03DFDC573F954EB4BF03B60F126605D8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
    <w:name w:val="026E92D0919B4AD7952330316AAA71D6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
    <w:name w:val="838220A452E4485783ECFA9FD24A13B0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
    <w:name w:val="3A3F6595491F40D787EE97AEBA575A1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7">
    <w:name w:val="96AA34B993054FDEB522B312A49D7BD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7">
    <w:name w:val="CFA732DC1BC5445090193F14F299F415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7">
    <w:name w:val="14819CB05ACA4371A5AA00F5702C2168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7">
    <w:name w:val="F33B5FA4616045C7865A41CC21BDDF56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7">
    <w:name w:val="9D2A428EE66F4C77A3CDE1413F453A2F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5">
    <w:name w:val="23A001E5444F464D8C05D8C386F87587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5">
    <w:name w:val="7791BEF3DF95414597230DD1833B8B19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
    <w:name w:val="080650797945437C8EC70A0095A2FC5B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
    <w:name w:val="797CA36F760541B496EAD13548683257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
    <w:name w:val="378BE3D9C32547B9895AC71659790840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
    <w:name w:val="E679390D61594C4F830E5BDC76C349C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
    <w:name w:val="8DFC64C397334907AEE2ED1197980F5C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
    <w:name w:val="03DFDC573F954EB4BF03B60F126605D8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
    <w:name w:val="026E92D0919B4AD7952330316AAA71D6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
    <w:name w:val="838220A452E4485783ECFA9FD24A13B0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
    <w:name w:val="3A3F6595491F40D787EE97AEBA575A1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8">
    <w:name w:val="96AA34B993054FDEB522B312A49D7BD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8">
    <w:name w:val="CFA732DC1BC5445090193F14F299F415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8">
    <w:name w:val="14819CB05ACA4371A5AA00F5702C2168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8">
    <w:name w:val="F33B5FA4616045C7865A41CC21BDDF56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8">
    <w:name w:val="9D2A428EE66F4C77A3CDE1413F453A2F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6">
    <w:name w:val="23A001E5444F464D8C05D8C386F87587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6">
    <w:name w:val="7791BEF3DF95414597230DD1833B8B19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5">
    <w:name w:val="080650797945437C8EC70A0095A2FC5B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
    <w:name w:val="797CA36F760541B496EAD13548683257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
    <w:name w:val="378BE3D9C32547B9895AC71659790840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
    <w:name w:val="E679390D61594C4F830E5BDC76C349C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
    <w:name w:val="8DFC64C397334907AEE2ED1197980F5C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
    <w:name w:val="03DFDC573F954EB4BF03B60F126605D8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
    <w:name w:val="026E92D0919B4AD7952330316AAA71D6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
    <w:name w:val="838220A452E4485783ECFA9FD24A13B0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
    <w:name w:val="3A3F6595491F40D787EE97AEBA575A1B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
    <w:name w:val="E38D926ACC5C4DC0995C3E56DB147007"/>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9">
    <w:name w:val="96AA34B993054FDEB522B312A49D7BD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9">
    <w:name w:val="CFA732DC1BC5445090193F14F299F415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9">
    <w:name w:val="14819CB05ACA4371A5AA00F5702C2168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9">
    <w:name w:val="F33B5FA4616045C7865A41CC21BDDF56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9">
    <w:name w:val="9D2A428EE66F4C77A3CDE1413F453A2F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7">
    <w:name w:val="23A001E5444F464D8C05D8C386F87587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7">
    <w:name w:val="7791BEF3DF95414597230DD1833B8B19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6">
    <w:name w:val="080650797945437C8EC70A0095A2FC5B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5">
    <w:name w:val="797CA36F760541B496EAD13548683257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5">
    <w:name w:val="378BE3D9C32547B9895AC71659790840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5">
    <w:name w:val="E679390D61594C4F830E5BDC76C349C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5">
    <w:name w:val="8DFC64C397334907AEE2ED1197980F5C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5">
    <w:name w:val="03DFDC573F954EB4BF03B60F126605D8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5">
    <w:name w:val="026E92D0919B4AD7952330316AAA71D6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5">
    <w:name w:val="838220A452E4485783ECFA9FD24A13B0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
    <w:name w:val="3A3F6595491F40D787EE97AEBA575A1B3"/>
    <w:rsid w:val="00F546A9"/>
    <w:pPr>
      <w:spacing w:after="0" w:line="240" w:lineRule="auto"/>
    </w:pPr>
    <w:rPr>
      <w:rFonts w:ascii="Times New Roman" w:eastAsia="Times New Roman" w:hAnsi="Times New Roman" w:cs="Times New Roman"/>
      <w:sz w:val="20"/>
      <w:szCs w:val="20"/>
    </w:rPr>
  </w:style>
  <w:style w:type="paragraph" w:customStyle="1" w:styleId="F29077AF50FC487B84A99E7D81EBA1FC">
    <w:name w:val="F29077AF50FC487B84A99E7D81EBA1FC"/>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
    <w:name w:val="E38D926ACC5C4DC0995C3E56DB147007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0">
    <w:name w:val="96AA34B993054FDEB522B312A49D7BD21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0">
    <w:name w:val="CFA732DC1BC5445090193F14F299F4151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0">
    <w:name w:val="14819CB05ACA4371A5AA00F5702C21681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0">
    <w:name w:val="F33B5FA4616045C7865A41CC21BDDF561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0">
    <w:name w:val="9D2A428EE66F4C77A3CDE1413F453A2F1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8">
    <w:name w:val="23A001E5444F464D8C05D8C386F87587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8">
    <w:name w:val="7791BEF3DF95414597230DD1833B8B19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7">
    <w:name w:val="080650797945437C8EC70A0095A2FC5B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6">
    <w:name w:val="797CA36F760541B496EAD13548683257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6">
    <w:name w:val="378BE3D9C32547B9895AC71659790840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6">
    <w:name w:val="E679390D61594C4F830E5BDC76C349C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6">
    <w:name w:val="8DFC64C397334907AEE2ED1197980F5C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6">
    <w:name w:val="03DFDC573F954EB4BF03B60F126605D8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6">
    <w:name w:val="026E92D0919B4AD7952330316AAA71D6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6">
    <w:name w:val="838220A452E4485783ECFA9FD24A13B0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
    <w:name w:val="3A3F6595491F40D787EE97AEBA575A1B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
    <w:name w:val="19DD56C82A6E4349A7E47D38EF90AD0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
    <w:name w:val="E38D926ACC5C4DC0995C3E56DB147007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
    <w:name w:val="493C7D55260C4A1186DA33D10596FFF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1">
    <w:name w:val="96AA34B993054FDEB522B312A49D7BD21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1">
    <w:name w:val="CFA732DC1BC5445090193F14F299F4151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1">
    <w:name w:val="14819CB05ACA4371A5AA00F5702C21681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1">
    <w:name w:val="F33B5FA4616045C7865A41CC21BDDF561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1">
    <w:name w:val="9D2A428EE66F4C77A3CDE1413F453A2F1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9">
    <w:name w:val="23A001E5444F464D8C05D8C386F87587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9">
    <w:name w:val="7791BEF3DF95414597230DD1833B8B19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8">
    <w:name w:val="080650797945437C8EC70A0095A2FC5B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7">
    <w:name w:val="797CA36F760541B496EAD13548683257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7">
    <w:name w:val="378BE3D9C32547B9895AC71659790840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7">
    <w:name w:val="E679390D61594C4F830E5BDC76C349C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7">
    <w:name w:val="8DFC64C397334907AEE2ED1197980F5C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7">
    <w:name w:val="03DFDC573F954EB4BF03B60F126605D8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7">
    <w:name w:val="026E92D0919B4AD7952330316AAA71D6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7">
    <w:name w:val="838220A452E4485783ECFA9FD24A13B0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5">
    <w:name w:val="3A3F6595491F40D787EE97AEBA575A1B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
    <w:name w:val="19DD56C82A6E4349A7E47D38EF90AD06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
    <w:name w:val="E38D926ACC5C4DC0995C3E56DB1470073"/>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
    <w:name w:val="F64F3AFFBFC24E629F460278D3EDB62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2">
    <w:name w:val="96AA34B993054FDEB522B312A49D7BD21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2">
    <w:name w:val="CFA732DC1BC5445090193F14F299F4151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2">
    <w:name w:val="14819CB05ACA4371A5AA00F5702C21681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2">
    <w:name w:val="F33B5FA4616045C7865A41CC21BDDF561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2">
    <w:name w:val="9D2A428EE66F4C77A3CDE1413F453A2F1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0">
    <w:name w:val="23A001E5444F464D8C05D8C386F875871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0">
    <w:name w:val="7791BEF3DF95414597230DD1833B8B191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9">
    <w:name w:val="080650797945437C8EC70A0095A2FC5B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8">
    <w:name w:val="797CA36F760541B496EAD13548683257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8">
    <w:name w:val="378BE3D9C32547B9895AC71659790840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8">
    <w:name w:val="E679390D61594C4F830E5BDC76C349C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8">
    <w:name w:val="8DFC64C397334907AEE2ED1197980F5C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8">
    <w:name w:val="03DFDC573F954EB4BF03B60F126605D8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8">
    <w:name w:val="026E92D0919B4AD7952330316AAA71D6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8">
    <w:name w:val="838220A452E4485783ECFA9FD24A13B0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6">
    <w:name w:val="3A3F6595491F40D787EE97AEBA575A1B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
    <w:name w:val="19DD56C82A6E4349A7E47D38EF90AD06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4">
    <w:name w:val="E38D926ACC5C4DC0995C3E56DB1470074"/>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1">
    <w:name w:val="F64F3AFFBFC24E629F460278D3EDB629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3">
    <w:name w:val="96AA34B993054FDEB522B312A49D7BD21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3">
    <w:name w:val="CFA732DC1BC5445090193F14F299F4151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3">
    <w:name w:val="14819CB05ACA4371A5AA00F5702C21681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3">
    <w:name w:val="F33B5FA4616045C7865A41CC21BDDF561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3">
    <w:name w:val="9D2A428EE66F4C77A3CDE1413F453A2F1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1">
    <w:name w:val="23A001E5444F464D8C05D8C386F875871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1">
    <w:name w:val="7791BEF3DF95414597230DD1833B8B191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0">
    <w:name w:val="080650797945437C8EC70A0095A2FC5B1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9">
    <w:name w:val="797CA36F760541B496EAD13548683257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9">
    <w:name w:val="378BE3D9C32547B9895AC71659790840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9">
    <w:name w:val="E679390D61594C4F830E5BDC76C349C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9">
    <w:name w:val="8DFC64C397334907AEE2ED1197980F5C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9">
    <w:name w:val="03DFDC573F954EB4BF03B60F126605D8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9">
    <w:name w:val="026E92D0919B4AD7952330316AAA71D6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9">
    <w:name w:val="838220A452E4485783ECFA9FD24A13B0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7">
    <w:name w:val="3A3F6595491F40D787EE97AEBA575A1B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
    <w:name w:val="19DD56C82A6E4349A7E47D38EF90AD06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5">
    <w:name w:val="E38D926ACC5C4DC0995C3E56DB147007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
    <w:name w:val="493C7D55260C4A1186DA33D10596FFFB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
    <w:name w:val="B5CF3047459945B5A50C4F29984413F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4">
    <w:name w:val="96AA34B993054FDEB522B312A49D7BD21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4">
    <w:name w:val="CFA732DC1BC5445090193F14F299F4151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4">
    <w:name w:val="14819CB05ACA4371A5AA00F5702C21681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4">
    <w:name w:val="F33B5FA4616045C7865A41CC21BDDF561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4">
    <w:name w:val="9D2A428EE66F4C77A3CDE1413F453A2F1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2">
    <w:name w:val="23A001E5444F464D8C05D8C386F875871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2">
    <w:name w:val="7791BEF3DF95414597230DD1833B8B191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1">
    <w:name w:val="080650797945437C8EC70A0095A2FC5B1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0">
    <w:name w:val="797CA36F760541B496EAD135486832571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0">
    <w:name w:val="378BE3D9C32547B9895AC716597908401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0">
    <w:name w:val="E679390D61594C4F830E5BDC76C349C11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0">
    <w:name w:val="8DFC64C397334907AEE2ED1197980F5C1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0">
    <w:name w:val="03DFDC573F954EB4BF03B60F126605D81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0">
    <w:name w:val="026E92D0919B4AD7952330316AAA71D61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0">
    <w:name w:val="838220A452E4485783ECFA9FD24A13B01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8">
    <w:name w:val="3A3F6595491F40D787EE97AEBA575A1B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4">
    <w:name w:val="19DD56C82A6E4349A7E47D38EF90AD06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6">
    <w:name w:val="E38D926ACC5C4DC0995C3E56DB147007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
    <w:name w:val="493C7D55260C4A1186DA33D10596FFFB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
    <w:name w:val="B5CF3047459945B5A50C4F29984413F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
    <w:name w:val="40A9956F55AC41D7A8F2B84902773E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5">
    <w:name w:val="96AA34B993054FDEB522B312A49D7BD21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5">
    <w:name w:val="CFA732DC1BC5445090193F14F299F415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5">
    <w:name w:val="14819CB05ACA4371A5AA00F5702C21681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5">
    <w:name w:val="F33B5FA4616045C7865A41CC21BDDF561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5">
    <w:name w:val="9D2A428EE66F4C77A3CDE1413F453A2F1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3">
    <w:name w:val="23A001E5444F464D8C05D8C386F875871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3">
    <w:name w:val="7791BEF3DF95414597230DD1833B8B191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2">
    <w:name w:val="080650797945437C8EC70A0095A2FC5B1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1">
    <w:name w:val="797CA36F760541B496EAD135486832571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1">
    <w:name w:val="378BE3D9C32547B9895AC716597908401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1">
    <w:name w:val="E679390D61594C4F830E5BDC76C349C1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1">
    <w:name w:val="8DFC64C397334907AEE2ED1197980F5C1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1">
    <w:name w:val="03DFDC573F954EB4BF03B60F126605D81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1">
    <w:name w:val="026E92D0919B4AD7952330316AAA71D61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1">
    <w:name w:val="838220A452E4485783ECFA9FD24A13B01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9">
    <w:name w:val="3A3F6595491F40D787EE97AEBA575A1B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5">
    <w:name w:val="19DD56C82A6E4349A7E47D38EF90AD06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7">
    <w:name w:val="E38D926ACC5C4DC0995C3E56DB147007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
    <w:name w:val="493C7D55260C4A1186DA33D10596FFFB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
    <w:name w:val="B5CF3047459945B5A50C4F29984413F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
    <w:name w:val="40A9956F55AC41D7A8F2B84902773EE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
    <w:name w:val="14903736F50841A7A8C587249419166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6">
    <w:name w:val="96AA34B993054FDEB522B312A49D7BD21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6">
    <w:name w:val="CFA732DC1BC5445090193F14F299F4151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6">
    <w:name w:val="14819CB05ACA4371A5AA00F5702C21681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6">
    <w:name w:val="F33B5FA4616045C7865A41CC21BDDF561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6">
    <w:name w:val="9D2A428EE66F4C77A3CDE1413F453A2F1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4">
    <w:name w:val="23A001E5444F464D8C05D8C386F875871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4">
    <w:name w:val="7791BEF3DF95414597230DD1833B8B191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3">
    <w:name w:val="080650797945437C8EC70A0095A2FC5B1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2">
    <w:name w:val="797CA36F760541B496EAD135486832571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2">
    <w:name w:val="378BE3D9C32547B9895AC716597908401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2">
    <w:name w:val="E679390D61594C4F830E5BDC76C349C1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2">
    <w:name w:val="8DFC64C397334907AEE2ED1197980F5C1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2">
    <w:name w:val="03DFDC573F954EB4BF03B60F126605D81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2">
    <w:name w:val="026E92D0919B4AD7952330316AAA71D61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2">
    <w:name w:val="838220A452E4485783ECFA9FD24A13B01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0">
    <w:name w:val="3A3F6595491F40D787EE97AEBA575A1B1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6">
    <w:name w:val="19DD56C82A6E4349A7E47D38EF90AD06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8">
    <w:name w:val="E38D926ACC5C4DC0995C3E56DB147007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4">
    <w:name w:val="493C7D55260C4A1186DA33D10596FFFB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
    <w:name w:val="B5CF3047459945B5A50C4F29984413F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
    <w:name w:val="40A9956F55AC41D7A8F2B84902773EE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
    <w:name w:val="14903736F50841A7A8C587249419166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7">
    <w:name w:val="96AA34B993054FDEB522B312A49D7BD21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7">
    <w:name w:val="CFA732DC1BC5445090193F14F299F4151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7">
    <w:name w:val="14819CB05ACA4371A5AA00F5702C21681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7">
    <w:name w:val="F33B5FA4616045C7865A41CC21BDDF561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7">
    <w:name w:val="9D2A428EE66F4C77A3CDE1413F453A2F1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5">
    <w:name w:val="23A001E5444F464D8C05D8C386F875871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5">
    <w:name w:val="7791BEF3DF95414597230DD1833B8B191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4">
    <w:name w:val="080650797945437C8EC70A0095A2FC5B1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3">
    <w:name w:val="797CA36F760541B496EAD135486832571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3">
    <w:name w:val="378BE3D9C32547B9895AC716597908401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3">
    <w:name w:val="E679390D61594C4F830E5BDC76C349C1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3">
    <w:name w:val="8DFC64C397334907AEE2ED1197980F5C1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3">
    <w:name w:val="03DFDC573F954EB4BF03B60F126605D81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3">
    <w:name w:val="026E92D0919B4AD7952330316AAA71D61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3">
    <w:name w:val="838220A452E4485783ECFA9FD24A13B01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1">
    <w:name w:val="3A3F6595491F40D787EE97AEBA575A1B1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7">
    <w:name w:val="19DD56C82A6E4349A7E47D38EF90AD06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9">
    <w:name w:val="E38D926ACC5C4DC0995C3E56DB147007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5">
    <w:name w:val="493C7D55260C4A1186DA33D10596FFFB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4">
    <w:name w:val="B5CF3047459945B5A50C4F29984413F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
    <w:name w:val="40A9956F55AC41D7A8F2B84902773EE3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
    <w:name w:val="14903736F50841A7A8C587249419166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
    <w:name w:val="781DB827DEC04E7CAF7C239B0A7A48AD"/>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8">
    <w:name w:val="96AA34B993054FDEB522B312A49D7BD21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8">
    <w:name w:val="CFA732DC1BC5445090193F14F299F4151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8">
    <w:name w:val="14819CB05ACA4371A5AA00F5702C21681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8">
    <w:name w:val="F33B5FA4616045C7865A41CC21BDDF561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8">
    <w:name w:val="9D2A428EE66F4C77A3CDE1413F453A2F1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6">
    <w:name w:val="23A001E5444F464D8C05D8C386F875871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6">
    <w:name w:val="7791BEF3DF95414597230DD1833B8B191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5">
    <w:name w:val="080650797945437C8EC70A0095A2FC5B1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4">
    <w:name w:val="797CA36F760541B496EAD135486832571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4">
    <w:name w:val="378BE3D9C32547B9895AC716597908401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4">
    <w:name w:val="E679390D61594C4F830E5BDC76C349C1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4">
    <w:name w:val="8DFC64C397334907AEE2ED1197980F5C1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4">
    <w:name w:val="03DFDC573F954EB4BF03B60F126605D81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4">
    <w:name w:val="026E92D0919B4AD7952330316AAA71D61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4">
    <w:name w:val="838220A452E4485783ECFA9FD24A13B01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2">
    <w:name w:val="3A3F6595491F40D787EE97AEBA575A1B1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8">
    <w:name w:val="19DD56C82A6E4349A7E47D38EF90AD06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0">
    <w:name w:val="E38D926ACC5C4DC0995C3E56DB1470071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6">
    <w:name w:val="493C7D55260C4A1186DA33D10596FFFB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5">
    <w:name w:val="B5CF3047459945B5A50C4F29984413F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4">
    <w:name w:val="40A9956F55AC41D7A8F2B84902773EE3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
    <w:name w:val="14903736F50841A7A8C587249419166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
    <w:name w:val="781DB827DEC04E7CAF7C239B0A7A48AD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
    <w:name w:val="DFC463E85AC143B09BA266FFEFBCCE7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
    <w:name w:val="E1C86E7D3A2B4A5885E8A5B2A887065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9">
    <w:name w:val="96AA34B993054FDEB522B312A49D7BD21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9">
    <w:name w:val="CFA732DC1BC5445090193F14F299F4151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9">
    <w:name w:val="14819CB05ACA4371A5AA00F5702C21681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9">
    <w:name w:val="F33B5FA4616045C7865A41CC21BDDF561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9">
    <w:name w:val="9D2A428EE66F4C77A3CDE1413F453A2F1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7">
    <w:name w:val="23A001E5444F464D8C05D8C386F875871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7">
    <w:name w:val="7791BEF3DF95414597230DD1833B8B191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6">
    <w:name w:val="080650797945437C8EC70A0095A2FC5B1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5">
    <w:name w:val="797CA36F760541B496EAD135486832571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5">
    <w:name w:val="378BE3D9C32547B9895AC716597908401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5">
    <w:name w:val="E679390D61594C4F830E5BDC76C349C1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5">
    <w:name w:val="8DFC64C397334907AEE2ED1197980F5C1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5">
    <w:name w:val="03DFDC573F954EB4BF03B60F126605D81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5">
    <w:name w:val="026E92D0919B4AD7952330316AAA71D61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5">
    <w:name w:val="838220A452E4485783ECFA9FD24A13B01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3">
    <w:name w:val="3A3F6595491F40D787EE97AEBA575A1B1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9">
    <w:name w:val="19DD56C82A6E4349A7E47D38EF90AD06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1">
    <w:name w:val="E38D926ACC5C4DC0995C3E56DB1470071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7">
    <w:name w:val="493C7D55260C4A1186DA33D10596FFFB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6">
    <w:name w:val="B5CF3047459945B5A50C4F29984413F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5">
    <w:name w:val="40A9956F55AC41D7A8F2B84902773EE3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4">
    <w:name w:val="14903736F50841A7A8C587249419166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
    <w:name w:val="781DB827DEC04E7CAF7C239B0A7A48AD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
    <w:name w:val="DFC463E85AC143B09BA266FFEFBCCE70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
    <w:name w:val="E1C86E7D3A2B4A5885E8A5B2A8870654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
    <w:name w:val="6ADADA39818B4BEC85538EE81805B4D2"/>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0">
    <w:name w:val="96AA34B993054FDEB522B312A49D7BD22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0">
    <w:name w:val="CFA732DC1BC5445090193F14F299F4152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0">
    <w:name w:val="14819CB05ACA4371A5AA00F5702C21682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0">
    <w:name w:val="F33B5FA4616045C7865A41CC21BDDF562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0">
    <w:name w:val="9D2A428EE66F4C77A3CDE1413F453A2F2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8">
    <w:name w:val="23A001E5444F464D8C05D8C386F875871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8">
    <w:name w:val="7791BEF3DF95414597230DD1833B8B191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7">
    <w:name w:val="080650797945437C8EC70A0095A2FC5B1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6">
    <w:name w:val="797CA36F760541B496EAD135486832571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6">
    <w:name w:val="378BE3D9C32547B9895AC716597908401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6">
    <w:name w:val="E679390D61594C4F830E5BDC76C349C1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6">
    <w:name w:val="8DFC64C397334907AEE2ED1197980F5C1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6">
    <w:name w:val="03DFDC573F954EB4BF03B60F126605D81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6">
    <w:name w:val="026E92D0919B4AD7952330316AAA71D61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6">
    <w:name w:val="838220A452E4485783ECFA9FD24A13B01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4">
    <w:name w:val="3A3F6595491F40D787EE97AEBA575A1B1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0">
    <w:name w:val="19DD56C82A6E4349A7E47D38EF90AD061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2">
    <w:name w:val="E38D926ACC5C4DC0995C3E56DB1470071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8">
    <w:name w:val="493C7D55260C4A1186DA33D10596FFFB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7">
    <w:name w:val="B5CF3047459945B5A50C4F29984413F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6">
    <w:name w:val="40A9956F55AC41D7A8F2B84902773EE3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5">
    <w:name w:val="14903736F50841A7A8C587249419166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3">
    <w:name w:val="781DB827DEC04E7CAF7C239B0A7A48AD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
    <w:name w:val="DFC463E85AC143B09BA266FFEFBCCE70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
    <w:name w:val="E1C86E7D3A2B4A5885E8A5B2A8870654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
    <w:name w:val="6ADADA39818B4BEC85538EE81805B4D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
    <w:name w:val="066A99CCC5E44B5C8D0E1A96F1641A9B"/>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1">
    <w:name w:val="96AA34B993054FDEB522B312A49D7BD2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1">
    <w:name w:val="CFA732DC1BC5445090193F14F299F4152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1">
    <w:name w:val="14819CB05ACA4371A5AA00F5702C21682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1">
    <w:name w:val="F33B5FA4616045C7865A41CC21BDDF562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1">
    <w:name w:val="9D2A428EE66F4C77A3CDE1413F453A2F2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9">
    <w:name w:val="23A001E5444F464D8C05D8C386F875871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9">
    <w:name w:val="7791BEF3DF95414597230DD1833B8B191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8">
    <w:name w:val="080650797945437C8EC70A0095A2FC5B1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7">
    <w:name w:val="797CA36F760541B496EAD135486832571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7">
    <w:name w:val="378BE3D9C32547B9895AC716597908401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7">
    <w:name w:val="E679390D61594C4F830E5BDC76C349C1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7">
    <w:name w:val="8DFC64C397334907AEE2ED1197980F5C1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7">
    <w:name w:val="03DFDC573F954EB4BF03B60F126605D81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7">
    <w:name w:val="026E92D0919B4AD7952330316AAA71D61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7">
    <w:name w:val="838220A452E4485783ECFA9FD24A13B01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5">
    <w:name w:val="3A3F6595491F40D787EE97AEBA575A1B1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1">
    <w:name w:val="19DD56C82A6E4349A7E47D38EF90AD061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3">
    <w:name w:val="E38D926ACC5C4DC0995C3E56DB1470071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9">
    <w:name w:val="493C7D55260C4A1186DA33D10596FFFB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8">
    <w:name w:val="B5CF3047459945B5A50C4F29984413F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7">
    <w:name w:val="40A9956F55AC41D7A8F2B84902773EE3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6">
    <w:name w:val="14903736F50841A7A8C587249419166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4">
    <w:name w:val="781DB827DEC04E7CAF7C239B0A7A48AD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3">
    <w:name w:val="DFC463E85AC143B09BA266FFEFBCCE70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3">
    <w:name w:val="E1C86E7D3A2B4A5885E8A5B2A8870654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
    <w:name w:val="6ADADA39818B4BEC85538EE81805B4D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
    <w:name w:val="066A99CCC5E44B5C8D0E1A96F1641A9B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
    <w:name w:val="3E2FBDCF4AD84D7EBE5FD7C4949292D4"/>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2">
    <w:name w:val="96AA34B993054FDEB522B312A49D7BD2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2">
    <w:name w:val="CFA732DC1BC5445090193F14F299F4152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2">
    <w:name w:val="14819CB05ACA4371A5AA00F5702C21682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2">
    <w:name w:val="F33B5FA4616045C7865A41CC21BDDF562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2">
    <w:name w:val="9D2A428EE66F4C77A3CDE1413F453A2F2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0">
    <w:name w:val="23A001E5444F464D8C05D8C386F875872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0">
    <w:name w:val="7791BEF3DF95414597230DD1833B8B192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9">
    <w:name w:val="080650797945437C8EC70A0095A2FC5B1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8">
    <w:name w:val="797CA36F760541B496EAD135486832571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8">
    <w:name w:val="378BE3D9C32547B9895AC716597908401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8">
    <w:name w:val="E679390D61594C4F830E5BDC76C349C1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8">
    <w:name w:val="8DFC64C397334907AEE2ED1197980F5C1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8">
    <w:name w:val="03DFDC573F954EB4BF03B60F126605D81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8">
    <w:name w:val="026E92D0919B4AD7952330316AAA71D61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8">
    <w:name w:val="838220A452E4485783ECFA9FD24A13B01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6">
    <w:name w:val="3A3F6595491F40D787EE97AEBA575A1B1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2">
    <w:name w:val="19DD56C82A6E4349A7E47D38EF90AD061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4">
    <w:name w:val="E38D926ACC5C4DC0995C3E56DB1470071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0">
    <w:name w:val="493C7D55260C4A1186DA33D10596FFFB1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9">
    <w:name w:val="B5CF3047459945B5A50C4F29984413F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8">
    <w:name w:val="40A9956F55AC41D7A8F2B84902773EE3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7">
    <w:name w:val="14903736F50841A7A8C587249419166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5">
    <w:name w:val="781DB827DEC04E7CAF7C239B0A7A48AD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4">
    <w:name w:val="DFC463E85AC143B09BA266FFEFBCCE70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4">
    <w:name w:val="E1C86E7D3A2B4A5885E8A5B2A8870654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3">
    <w:name w:val="6ADADA39818B4BEC85538EE81805B4D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
    <w:name w:val="066A99CCC5E44B5C8D0E1A96F1641A9B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
    <w:name w:val="3E2FBDCF4AD84D7EBE5FD7C4949292D4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
    <w:name w:val="08CEE35F1AFE413CAB84E6B54418DA8A"/>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3">
    <w:name w:val="96AA34B993054FDEB522B312A49D7BD2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3">
    <w:name w:val="CFA732DC1BC5445090193F14F299F4152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3">
    <w:name w:val="14819CB05ACA4371A5AA00F5702C21682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3">
    <w:name w:val="F33B5FA4616045C7865A41CC21BDDF562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3">
    <w:name w:val="9D2A428EE66F4C77A3CDE1413F453A2F2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1">
    <w:name w:val="23A001E5444F464D8C05D8C386F875872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1">
    <w:name w:val="7791BEF3DF95414597230DD1833B8B192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0">
    <w:name w:val="080650797945437C8EC70A0095A2FC5B2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9">
    <w:name w:val="797CA36F760541B496EAD135486832571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9">
    <w:name w:val="378BE3D9C32547B9895AC716597908401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9">
    <w:name w:val="E679390D61594C4F830E5BDC76C349C1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9">
    <w:name w:val="8DFC64C397334907AEE2ED1197980F5C1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9">
    <w:name w:val="03DFDC573F954EB4BF03B60F126605D81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9">
    <w:name w:val="026E92D0919B4AD7952330316AAA71D61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9">
    <w:name w:val="838220A452E4485783ECFA9FD24A13B01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7">
    <w:name w:val="3A3F6595491F40D787EE97AEBA575A1B1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3">
    <w:name w:val="19DD56C82A6E4349A7E47D38EF90AD061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5">
    <w:name w:val="E38D926ACC5C4DC0995C3E56DB1470071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1">
    <w:name w:val="493C7D55260C4A1186DA33D10596FFFB1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0">
    <w:name w:val="B5CF3047459945B5A50C4F29984413F21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9">
    <w:name w:val="40A9956F55AC41D7A8F2B84902773EE3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8">
    <w:name w:val="14903736F50841A7A8C587249419166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6">
    <w:name w:val="781DB827DEC04E7CAF7C239B0A7A48AD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5">
    <w:name w:val="DFC463E85AC143B09BA266FFEFBCCE70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5">
    <w:name w:val="E1C86E7D3A2B4A5885E8A5B2A8870654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4">
    <w:name w:val="6ADADA39818B4BEC85538EE81805B4D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3">
    <w:name w:val="066A99CCC5E44B5C8D0E1A96F1641A9B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
    <w:name w:val="3E2FBDCF4AD84D7EBE5FD7C4949292D4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
    <w:name w:val="08CEE35F1AFE413CAB84E6B54418DA8A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
    <w:name w:val="6238906F3EFE4240B12658A693EE36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4">
    <w:name w:val="96AA34B993054FDEB522B312A49D7BD2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4">
    <w:name w:val="CFA732DC1BC5445090193F14F299F4152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4">
    <w:name w:val="14819CB05ACA4371A5AA00F5702C21682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4">
    <w:name w:val="F33B5FA4616045C7865A41CC21BDDF562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4">
    <w:name w:val="9D2A428EE66F4C77A3CDE1413F453A2F2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2">
    <w:name w:val="23A001E5444F464D8C05D8C386F875872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2">
    <w:name w:val="7791BEF3DF95414597230DD1833B8B192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1">
    <w:name w:val="080650797945437C8EC70A0095A2FC5B2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0">
    <w:name w:val="797CA36F760541B496EAD135486832572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0">
    <w:name w:val="378BE3D9C32547B9895AC716597908402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0">
    <w:name w:val="E679390D61594C4F830E5BDC76C349C12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0">
    <w:name w:val="8DFC64C397334907AEE2ED1197980F5C2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0">
    <w:name w:val="03DFDC573F954EB4BF03B60F126605D82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0">
    <w:name w:val="026E92D0919B4AD7952330316AAA71D62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0">
    <w:name w:val="838220A452E4485783ECFA9FD24A13B02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8">
    <w:name w:val="3A3F6595491F40D787EE97AEBA575A1B1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4">
    <w:name w:val="19DD56C82A6E4349A7E47D38EF90AD061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6">
    <w:name w:val="E38D926ACC5C4DC0995C3E56DB1470071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2">
    <w:name w:val="493C7D55260C4A1186DA33D10596FFFB1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1">
    <w:name w:val="B5CF3047459945B5A50C4F29984413F21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0">
    <w:name w:val="40A9956F55AC41D7A8F2B84902773EE31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9">
    <w:name w:val="14903736F50841A7A8C587249419166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7">
    <w:name w:val="781DB827DEC04E7CAF7C239B0A7A48AD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6">
    <w:name w:val="DFC463E85AC143B09BA266FFEFBCCE70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6">
    <w:name w:val="E1C86E7D3A2B4A5885E8A5B2A8870654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5">
    <w:name w:val="6ADADA39818B4BEC85538EE81805B4D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4">
    <w:name w:val="066A99CCC5E44B5C8D0E1A96F1641A9B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3">
    <w:name w:val="3E2FBDCF4AD84D7EBE5FD7C4949292D4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
    <w:name w:val="08CEE35F1AFE413CAB84E6B54418DA8A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
    <w:name w:val="6238906F3EFE4240B12658A693EE36B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
    <w:name w:val="8D10C7283B994562899429652BD3032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5">
    <w:name w:val="96AA34B993054FDEB522B312A49D7BD2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5">
    <w:name w:val="CFA732DC1BC5445090193F14F299F4152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5">
    <w:name w:val="14819CB05ACA4371A5AA00F5702C21682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5">
    <w:name w:val="F33B5FA4616045C7865A41CC21BDDF562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5">
    <w:name w:val="9D2A428EE66F4C77A3CDE1413F453A2F2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3">
    <w:name w:val="23A001E5444F464D8C05D8C386F875872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3">
    <w:name w:val="7791BEF3DF95414597230DD1833B8B192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2">
    <w:name w:val="080650797945437C8EC70A0095A2FC5B2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1">
    <w:name w:val="797CA36F760541B496EAD135486832572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1">
    <w:name w:val="378BE3D9C32547B9895AC716597908402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1">
    <w:name w:val="E679390D61594C4F830E5BDC76C349C12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1">
    <w:name w:val="8DFC64C397334907AEE2ED1197980F5C2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1">
    <w:name w:val="03DFDC573F954EB4BF03B60F126605D82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1">
    <w:name w:val="026E92D0919B4AD7952330316AAA71D62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1">
    <w:name w:val="838220A452E4485783ECFA9FD24A13B02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9">
    <w:name w:val="3A3F6595491F40D787EE97AEBA575A1B1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5">
    <w:name w:val="19DD56C82A6E4349A7E47D38EF90AD061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7">
    <w:name w:val="E38D926ACC5C4DC0995C3E56DB1470071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3">
    <w:name w:val="493C7D55260C4A1186DA33D10596FFFB1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2">
    <w:name w:val="B5CF3047459945B5A50C4F29984413F21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1">
    <w:name w:val="40A9956F55AC41D7A8F2B84902773EE31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0">
    <w:name w:val="14903736F50841A7A8C58724941916611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8">
    <w:name w:val="781DB827DEC04E7CAF7C239B0A7A48AD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7">
    <w:name w:val="DFC463E85AC143B09BA266FFEFBCCE70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7">
    <w:name w:val="E1C86E7D3A2B4A5885E8A5B2A8870654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6">
    <w:name w:val="6ADADA39818B4BEC85538EE81805B4D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5">
    <w:name w:val="066A99CCC5E44B5C8D0E1A96F1641A9B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4">
    <w:name w:val="3E2FBDCF4AD84D7EBE5FD7C4949292D4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3">
    <w:name w:val="08CEE35F1AFE413CAB84E6B54418DA8A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
    <w:name w:val="6238906F3EFE4240B12658A693EE36B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
    <w:name w:val="8D10C7283B994562899429652BD3032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6">
    <w:name w:val="96AA34B993054FDEB522B312A49D7BD2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6">
    <w:name w:val="CFA732DC1BC5445090193F14F299F4152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6">
    <w:name w:val="14819CB05ACA4371A5AA00F5702C21682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6">
    <w:name w:val="F33B5FA4616045C7865A41CC21BDDF562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6">
    <w:name w:val="9D2A428EE66F4C77A3CDE1413F453A2F2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4">
    <w:name w:val="23A001E5444F464D8C05D8C386F875872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4">
    <w:name w:val="7791BEF3DF95414597230DD1833B8B192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3">
    <w:name w:val="080650797945437C8EC70A0095A2FC5B2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2">
    <w:name w:val="797CA36F760541B496EAD135486832572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2">
    <w:name w:val="378BE3D9C32547B9895AC716597908402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2">
    <w:name w:val="E679390D61594C4F830E5BDC76C349C12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2">
    <w:name w:val="8DFC64C397334907AEE2ED1197980F5C2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2">
    <w:name w:val="03DFDC573F954EB4BF03B60F126605D82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2">
    <w:name w:val="026E92D0919B4AD7952330316AAA71D62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2">
    <w:name w:val="838220A452E4485783ECFA9FD24A13B02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0">
    <w:name w:val="3A3F6595491F40D787EE97AEBA575A1B2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6">
    <w:name w:val="19DD56C82A6E4349A7E47D38EF90AD061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8">
    <w:name w:val="E38D926ACC5C4DC0995C3E56DB1470071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4">
    <w:name w:val="493C7D55260C4A1186DA33D10596FFFB1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3">
    <w:name w:val="B5CF3047459945B5A50C4F29984413F21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2">
    <w:name w:val="40A9956F55AC41D7A8F2B84902773EE31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1">
    <w:name w:val="14903736F50841A7A8C5872494191661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9">
    <w:name w:val="781DB827DEC04E7CAF7C239B0A7A48AD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8">
    <w:name w:val="DFC463E85AC143B09BA266FFEFBCCE70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8">
    <w:name w:val="E1C86E7D3A2B4A5885E8A5B2A8870654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7">
    <w:name w:val="6ADADA39818B4BEC85538EE81805B4D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6">
    <w:name w:val="066A99CCC5E44B5C8D0E1A96F1641A9B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5">
    <w:name w:val="3E2FBDCF4AD84D7EBE5FD7C4949292D4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4">
    <w:name w:val="08CEE35F1AFE413CAB84E6B54418DA8A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3">
    <w:name w:val="6238906F3EFE4240B12658A693EE36B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
    <w:name w:val="8D10C7283B994562899429652BD30320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
    <w:name w:val="F1AE511C9D164CFD844939C0314DF038"/>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7">
    <w:name w:val="96AA34B993054FDEB522B312A49D7BD2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7">
    <w:name w:val="CFA732DC1BC5445090193F14F299F4152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7">
    <w:name w:val="14819CB05ACA4371A5AA00F5702C21682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7">
    <w:name w:val="F33B5FA4616045C7865A41CC21BDDF562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7">
    <w:name w:val="9D2A428EE66F4C77A3CDE1413F453A2F2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5">
    <w:name w:val="23A001E5444F464D8C05D8C386F875872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5">
    <w:name w:val="7791BEF3DF95414597230DD1833B8B192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4">
    <w:name w:val="080650797945437C8EC70A0095A2FC5B2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3">
    <w:name w:val="797CA36F760541B496EAD135486832572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3">
    <w:name w:val="378BE3D9C32547B9895AC716597908402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3">
    <w:name w:val="E679390D61594C4F830E5BDC76C349C12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3">
    <w:name w:val="8DFC64C397334907AEE2ED1197980F5C2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3">
    <w:name w:val="03DFDC573F954EB4BF03B60F126605D82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3">
    <w:name w:val="026E92D0919B4AD7952330316AAA71D62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3">
    <w:name w:val="838220A452E4485783ECFA9FD24A13B02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1">
    <w:name w:val="3A3F6595491F40D787EE97AEBA575A1B2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7">
    <w:name w:val="19DD56C82A6E4349A7E47D38EF90AD061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9">
    <w:name w:val="E38D926ACC5C4DC0995C3E56DB1470071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5">
    <w:name w:val="493C7D55260C4A1186DA33D10596FFFB1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4">
    <w:name w:val="B5CF3047459945B5A50C4F29984413F21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3">
    <w:name w:val="40A9956F55AC41D7A8F2B84902773EE31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2">
    <w:name w:val="14903736F50841A7A8C5872494191661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0">
    <w:name w:val="781DB827DEC04E7CAF7C239B0A7A48AD1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9">
    <w:name w:val="DFC463E85AC143B09BA266FFEFBCCE70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9">
    <w:name w:val="E1C86E7D3A2B4A5885E8A5B2A8870654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8">
    <w:name w:val="6ADADA39818B4BEC85538EE81805B4D2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7">
    <w:name w:val="066A99CCC5E44B5C8D0E1A96F1641A9B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6">
    <w:name w:val="3E2FBDCF4AD84D7EBE5FD7C4949292D4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5">
    <w:name w:val="08CEE35F1AFE413CAB84E6B54418DA8A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4">
    <w:name w:val="6238906F3EFE4240B12658A693EE36B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3">
    <w:name w:val="8D10C7283B994562899429652BD30320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
    <w:name w:val="F1AE511C9D164CFD844939C0314DF038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
    <w:name w:val="623EDE0F91354511B44DFCAAACE1E86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8">
    <w:name w:val="96AA34B993054FDEB522B312A49D7BD2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8">
    <w:name w:val="CFA732DC1BC5445090193F14F299F4152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8">
    <w:name w:val="14819CB05ACA4371A5AA00F5702C21682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8">
    <w:name w:val="F33B5FA4616045C7865A41CC21BDDF562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8">
    <w:name w:val="9D2A428EE66F4C77A3CDE1413F453A2F2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6">
    <w:name w:val="23A001E5444F464D8C05D8C386F875872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6">
    <w:name w:val="7791BEF3DF95414597230DD1833B8B192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5">
    <w:name w:val="080650797945437C8EC70A0095A2FC5B2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4">
    <w:name w:val="797CA36F760541B496EAD135486832572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4">
    <w:name w:val="378BE3D9C32547B9895AC716597908402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4">
    <w:name w:val="E679390D61594C4F830E5BDC76C349C12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4">
    <w:name w:val="8DFC64C397334907AEE2ED1197980F5C2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4">
    <w:name w:val="03DFDC573F954EB4BF03B60F126605D82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4">
    <w:name w:val="026E92D0919B4AD7952330316AAA71D62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4">
    <w:name w:val="838220A452E4485783ECFA9FD24A13B02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2">
    <w:name w:val="3A3F6595491F40D787EE97AEBA575A1B2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8">
    <w:name w:val="19DD56C82A6E4349A7E47D38EF90AD061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0">
    <w:name w:val="E38D926ACC5C4DC0995C3E56DB1470072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6">
    <w:name w:val="493C7D55260C4A1186DA33D10596FFFB1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5">
    <w:name w:val="B5CF3047459945B5A50C4F29984413F21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4">
    <w:name w:val="40A9956F55AC41D7A8F2B84902773EE31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3">
    <w:name w:val="14903736F50841A7A8C5872494191661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1">
    <w:name w:val="781DB827DEC04E7CAF7C239B0A7A48AD1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0">
    <w:name w:val="DFC463E85AC143B09BA266FFEFBCCE701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0">
    <w:name w:val="E1C86E7D3A2B4A5885E8A5B2A88706541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9">
    <w:name w:val="6ADADA39818B4BEC85538EE81805B4D2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8">
    <w:name w:val="066A99CCC5E44B5C8D0E1A96F1641A9B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7">
    <w:name w:val="3E2FBDCF4AD84D7EBE5FD7C4949292D4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6">
    <w:name w:val="08CEE35F1AFE413CAB84E6B54418DA8A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5">
    <w:name w:val="6238906F3EFE4240B12658A693EE36B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4">
    <w:name w:val="8D10C7283B994562899429652BD30320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
    <w:name w:val="F1AE511C9D164CFD844939C0314DF038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
    <w:name w:val="623EDE0F91354511B44DFCAAACE1E86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9">
    <w:name w:val="96AA34B993054FDEB522B312A49D7BD2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9">
    <w:name w:val="CFA732DC1BC5445090193F14F299F4152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9">
    <w:name w:val="14819CB05ACA4371A5AA00F5702C21682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9">
    <w:name w:val="F33B5FA4616045C7865A41CC21BDDF562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9">
    <w:name w:val="9D2A428EE66F4C77A3CDE1413F453A2F2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7">
    <w:name w:val="23A001E5444F464D8C05D8C386F875872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7">
    <w:name w:val="7791BEF3DF95414597230DD1833B8B192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6">
    <w:name w:val="080650797945437C8EC70A0095A2FC5B2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5">
    <w:name w:val="797CA36F760541B496EAD135486832572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5">
    <w:name w:val="378BE3D9C32547B9895AC716597908402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5">
    <w:name w:val="E679390D61594C4F830E5BDC76C349C12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5">
    <w:name w:val="8DFC64C397334907AEE2ED1197980F5C2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5">
    <w:name w:val="03DFDC573F954EB4BF03B60F126605D82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5">
    <w:name w:val="026E92D0919B4AD7952330316AAA71D62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5">
    <w:name w:val="838220A452E4485783ECFA9FD24A13B02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3">
    <w:name w:val="3A3F6595491F40D787EE97AEBA575A1B2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9">
    <w:name w:val="19DD56C82A6E4349A7E47D38EF90AD061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1">
    <w:name w:val="E38D926ACC5C4DC0995C3E56DB1470072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7">
    <w:name w:val="493C7D55260C4A1186DA33D10596FFFB1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6">
    <w:name w:val="B5CF3047459945B5A50C4F29984413F21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5">
    <w:name w:val="40A9956F55AC41D7A8F2B84902773EE31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4">
    <w:name w:val="14903736F50841A7A8C5872494191661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2">
    <w:name w:val="781DB827DEC04E7CAF7C239B0A7A48AD1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1">
    <w:name w:val="DFC463E85AC143B09BA266FFEFBCCE701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1">
    <w:name w:val="E1C86E7D3A2B4A5885E8A5B2A88706541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0">
    <w:name w:val="6ADADA39818B4BEC85538EE81805B4D21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9">
    <w:name w:val="066A99CCC5E44B5C8D0E1A96F1641A9B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8">
    <w:name w:val="3E2FBDCF4AD84D7EBE5FD7C4949292D4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7">
    <w:name w:val="08CEE35F1AFE413CAB84E6B54418DA8A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6">
    <w:name w:val="6238906F3EFE4240B12658A693EE36B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5">
    <w:name w:val="8D10C7283B994562899429652BD30320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3">
    <w:name w:val="F1AE511C9D164CFD844939C0314DF038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2">
    <w:name w:val="623EDE0F91354511B44DFCAAACE1E866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
    <w:name w:val="831F4A7567FA464EB809936AF85C7C8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0">
    <w:name w:val="96AA34B993054FDEB522B312A49D7BD23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0">
    <w:name w:val="CFA732DC1BC5445090193F14F299F4153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0">
    <w:name w:val="14819CB05ACA4371A5AA00F5702C21683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0">
    <w:name w:val="F33B5FA4616045C7865A41CC21BDDF563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0">
    <w:name w:val="9D2A428EE66F4C77A3CDE1413F453A2F3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8">
    <w:name w:val="23A001E5444F464D8C05D8C386F875872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8">
    <w:name w:val="7791BEF3DF95414597230DD1833B8B192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7">
    <w:name w:val="080650797945437C8EC70A0095A2FC5B2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6">
    <w:name w:val="797CA36F760541B496EAD135486832572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6">
    <w:name w:val="378BE3D9C32547B9895AC716597908402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6">
    <w:name w:val="E679390D61594C4F830E5BDC76C349C12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6">
    <w:name w:val="8DFC64C397334907AEE2ED1197980F5C2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6">
    <w:name w:val="03DFDC573F954EB4BF03B60F126605D82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6">
    <w:name w:val="026E92D0919B4AD7952330316AAA71D62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6">
    <w:name w:val="838220A452E4485783ECFA9FD24A13B02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4">
    <w:name w:val="3A3F6595491F40D787EE97AEBA575A1B2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0">
    <w:name w:val="19DD56C82A6E4349A7E47D38EF90AD062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2">
    <w:name w:val="E38D926ACC5C4DC0995C3E56DB1470072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8">
    <w:name w:val="493C7D55260C4A1186DA33D10596FFFB1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7">
    <w:name w:val="B5CF3047459945B5A50C4F29984413F21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6">
    <w:name w:val="40A9956F55AC41D7A8F2B84902773EE31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5">
    <w:name w:val="14903736F50841A7A8C5872494191661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3">
    <w:name w:val="781DB827DEC04E7CAF7C239B0A7A48AD1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2">
    <w:name w:val="DFC463E85AC143B09BA266FFEFBCCE701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2">
    <w:name w:val="E1C86E7D3A2B4A5885E8A5B2A88706541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1">
    <w:name w:val="6ADADA39818B4BEC85538EE81805B4D21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0">
    <w:name w:val="066A99CCC5E44B5C8D0E1A96F1641A9B1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9">
    <w:name w:val="3E2FBDCF4AD84D7EBE5FD7C4949292D4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8">
    <w:name w:val="08CEE35F1AFE413CAB84E6B54418DA8A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7">
    <w:name w:val="6238906F3EFE4240B12658A693EE36B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6">
    <w:name w:val="8D10C7283B994562899429652BD30320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4">
    <w:name w:val="F1AE511C9D164CFD844939C0314DF038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3">
    <w:name w:val="623EDE0F91354511B44DFCAAACE1E866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
    <w:name w:val="831F4A7567FA464EB809936AF85C7C80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
    <w:name w:val="4B086A8591B3426DAF9447A3F9D376EA"/>
    <w:rsid w:val="00F546A9"/>
    <w:pPr>
      <w:spacing w:after="0" w:line="240" w:lineRule="auto"/>
    </w:pPr>
    <w:rPr>
      <w:rFonts w:ascii="Times New Roman" w:eastAsia="Times New Roman" w:hAnsi="Times New Roman" w:cs="Times New Roman"/>
      <w:sz w:val="20"/>
      <w:szCs w:val="20"/>
    </w:rPr>
  </w:style>
  <w:style w:type="paragraph" w:customStyle="1" w:styleId="8CAED89A84594B57972DEBB8B4A1618B">
    <w:name w:val="8CAED89A84594B57972DEBB8B4A1618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1">
    <w:name w:val="96AA34B993054FDEB522B312A49D7BD23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1">
    <w:name w:val="CFA732DC1BC5445090193F14F299F4153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1">
    <w:name w:val="14819CB05ACA4371A5AA00F5702C21683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1">
    <w:name w:val="F33B5FA4616045C7865A41CC21BDDF563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1">
    <w:name w:val="9D2A428EE66F4C77A3CDE1413F453A2F3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9">
    <w:name w:val="23A001E5444F464D8C05D8C386F875872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9">
    <w:name w:val="7791BEF3DF95414597230DD1833B8B192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8">
    <w:name w:val="080650797945437C8EC70A0095A2FC5B2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7">
    <w:name w:val="797CA36F760541B496EAD135486832572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7">
    <w:name w:val="378BE3D9C32547B9895AC716597908402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7">
    <w:name w:val="E679390D61594C4F830E5BDC76C349C12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7">
    <w:name w:val="8DFC64C397334907AEE2ED1197980F5C2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7">
    <w:name w:val="03DFDC573F954EB4BF03B60F126605D82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7">
    <w:name w:val="026E92D0919B4AD7952330316AAA71D62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7">
    <w:name w:val="838220A452E4485783ECFA9FD24A13B02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5">
    <w:name w:val="3A3F6595491F40D787EE97AEBA575A1B2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1">
    <w:name w:val="19DD56C82A6E4349A7E47D38EF90AD062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3">
    <w:name w:val="E38D926ACC5C4DC0995C3E56DB1470072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9">
    <w:name w:val="493C7D55260C4A1186DA33D10596FFFB1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8">
    <w:name w:val="B5CF3047459945B5A50C4F29984413F21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7">
    <w:name w:val="40A9956F55AC41D7A8F2B84902773EE31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6">
    <w:name w:val="14903736F50841A7A8C5872494191661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4">
    <w:name w:val="781DB827DEC04E7CAF7C239B0A7A48AD1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3">
    <w:name w:val="DFC463E85AC143B09BA266FFEFBCCE701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3">
    <w:name w:val="E1C86E7D3A2B4A5885E8A5B2A88706541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2">
    <w:name w:val="6ADADA39818B4BEC85538EE81805B4D21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1">
    <w:name w:val="066A99CCC5E44B5C8D0E1A96F1641A9B1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0">
    <w:name w:val="3E2FBDCF4AD84D7EBE5FD7C4949292D41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9">
    <w:name w:val="08CEE35F1AFE413CAB84E6B54418DA8A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8">
    <w:name w:val="6238906F3EFE4240B12658A693EE36B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7">
    <w:name w:val="8D10C7283B994562899429652BD30320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5">
    <w:name w:val="F1AE511C9D164CFD844939C0314DF038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4">
    <w:name w:val="623EDE0F91354511B44DFCAAACE1E866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2">
    <w:name w:val="831F4A7567FA464EB809936AF85C7C80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
    <w:name w:val="4B086A8591B3426DAF9447A3F9D376EA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
    <w:name w:val="D14133DAD3DB4B99A2BDD5442CB8FCD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2">
    <w:name w:val="96AA34B993054FDEB522B312A49D7BD23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2">
    <w:name w:val="CFA732DC1BC5445090193F14F299F4153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2">
    <w:name w:val="14819CB05ACA4371A5AA00F5702C21683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2">
    <w:name w:val="F33B5FA4616045C7865A41CC21BDDF563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2">
    <w:name w:val="9D2A428EE66F4C77A3CDE1413F453A2F3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0">
    <w:name w:val="23A001E5444F464D8C05D8C386F875873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0">
    <w:name w:val="7791BEF3DF95414597230DD1833B8B193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9">
    <w:name w:val="080650797945437C8EC70A0095A2FC5B2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8">
    <w:name w:val="797CA36F760541B496EAD135486832572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8">
    <w:name w:val="378BE3D9C32547B9895AC716597908402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8">
    <w:name w:val="E679390D61594C4F830E5BDC76C349C12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8">
    <w:name w:val="8DFC64C397334907AEE2ED1197980F5C2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8">
    <w:name w:val="03DFDC573F954EB4BF03B60F126605D82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8">
    <w:name w:val="026E92D0919B4AD7952330316AAA71D62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8">
    <w:name w:val="838220A452E4485783ECFA9FD24A13B02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6">
    <w:name w:val="3A3F6595491F40D787EE97AEBA575A1B2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2">
    <w:name w:val="19DD56C82A6E4349A7E47D38EF90AD062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4">
    <w:name w:val="E38D926ACC5C4DC0995C3E56DB1470072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0">
    <w:name w:val="493C7D55260C4A1186DA33D10596FFFB2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9">
    <w:name w:val="B5CF3047459945B5A50C4F29984413F21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8">
    <w:name w:val="40A9956F55AC41D7A8F2B84902773EE31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7">
    <w:name w:val="14903736F50841A7A8C5872494191661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5">
    <w:name w:val="781DB827DEC04E7CAF7C239B0A7A48AD1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4">
    <w:name w:val="DFC463E85AC143B09BA266FFEFBCCE701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4">
    <w:name w:val="E1C86E7D3A2B4A5885E8A5B2A88706541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3">
    <w:name w:val="6ADADA39818B4BEC85538EE81805B4D21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2">
    <w:name w:val="066A99CCC5E44B5C8D0E1A96F1641A9B1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1">
    <w:name w:val="3E2FBDCF4AD84D7EBE5FD7C4949292D41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0">
    <w:name w:val="08CEE35F1AFE413CAB84E6B54418DA8A1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9">
    <w:name w:val="6238906F3EFE4240B12658A693EE36B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8">
    <w:name w:val="8D10C7283B994562899429652BD30320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6">
    <w:name w:val="F1AE511C9D164CFD844939C0314DF038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5">
    <w:name w:val="623EDE0F91354511B44DFCAAACE1E866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3">
    <w:name w:val="831F4A7567FA464EB809936AF85C7C80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2">
    <w:name w:val="4B086A8591B3426DAF9447A3F9D376EA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
    <w:name w:val="D14133DAD3DB4B99A2BDD5442CB8FCD3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
    <w:name w:val="ADB959BFD1FE475F95F167C248849A8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3">
    <w:name w:val="96AA34B993054FDEB522B312A49D7BD23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3">
    <w:name w:val="CFA732DC1BC5445090193F14F299F4153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3">
    <w:name w:val="14819CB05ACA4371A5AA00F5702C21683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3">
    <w:name w:val="F33B5FA4616045C7865A41CC21BDDF563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3">
    <w:name w:val="9D2A428EE66F4C77A3CDE1413F453A2F3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1">
    <w:name w:val="23A001E5444F464D8C05D8C386F875873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1">
    <w:name w:val="7791BEF3DF95414597230DD1833B8B193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0">
    <w:name w:val="080650797945437C8EC70A0095A2FC5B3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9">
    <w:name w:val="797CA36F760541B496EAD135486832572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9">
    <w:name w:val="378BE3D9C32547B9895AC716597908402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9">
    <w:name w:val="E679390D61594C4F830E5BDC76C349C12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9">
    <w:name w:val="8DFC64C397334907AEE2ED1197980F5C2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9">
    <w:name w:val="03DFDC573F954EB4BF03B60F126605D82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9">
    <w:name w:val="026E92D0919B4AD7952330316AAA71D62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9">
    <w:name w:val="838220A452E4485783ECFA9FD24A13B02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7">
    <w:name w:val="3A3F6595491F40D787EE97AEBA575A1B2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3">
    <w:name w:val="19DD56C82A6E4349A7E47D38EF90AD062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5">
    <w:name w:val="E38D926ACC5C4DC0995C3E56DB1470072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1">
    <w:name w:val="493C7D55260C4A1186DA33D10596FFFB2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0">
    <w:name w:val="B5CF3047459945B5A50C4F29984413F22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9">
    <w:name w:val="40A9956F55AC41D7A8F2B84902773EE31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8">
    <w:name w:val="14903736F50841A7A8C5872494191661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6">
    <w:name w:val="781DB827DEC04E7CAF7C239B0A7A48AD1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5">
    <w:name w:val="DFC463E85AC143B09BA266FFEFBCCE701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5">
    <w:name w:val="E1C86E7D3A2B4A5885E8A5B2A88706541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4">
    <w:name w:val="6ADADA39818B4BEC85538EE81805B4D21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3">
    <w:name w:val="066A99CCC5E44B5C8D0E1A96F1641A9B1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2">
    <w:name w:val="3E2FBDCF4AD84D7EBE5FD7C4949292D41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1">
    <w:name w:val="08CEE35F1AFE413CAB84E6B54418DA8A1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0">
    <w:name w:val="6238906F3EFE4240B12658A693EE36B11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9">
    <w:name w:val="8D10C7283B994562899429652BD30320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7">
    <w:name w:val="F1AE511C9D164CFD844939C0314DF038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6">
    <w:name w:val="623EDE0F91354511B44DFCAAACE1E866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4">
    <w:name w:val="831F4A7567FA464EB809936AF85C7C80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3">
    <w:name w:val="4B086A8591B3426DAF9447A3F9D376EA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2">
    <w:name w:val="D14133DAD3DB4B99A2BDD5442CB8FCD3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
    <w:name w:val="ADB959BFD1FE475F95F167C248849A85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4">
    <w:name w:val="96AA34B993054FDEB522B312A49D7BD23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4">
    <w:name w:val="CFA732DC1BC5445090193F14F299F4153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4">
    <w:name w:val="14819CB05ACA4371A5AA00F5702C21683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4">
    <w:name w:val="F33B5FA4616045C7865A41CC21BDDF563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4">
    <w:name w:val="9D2A428EE66F4C77A3CDE1413F453A2F3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2">
    <w:name w:val="23A001E5444F464D8C05D8C386F875873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2">
    <w:name w:val="7791BEF3DF95414597230DD1833B8B193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1">
    <w:name w:val="080650797945437C8EC70A0095A2FC5B3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0">
    <w:name w:val="797CA36F760541B496EAD135486832573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0">
    <w:name w:val="378BE3D9C32547B9895AC716597908403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0">
    <w:name w:val="E679390D61594C4F830E5BDC76C349C13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0">
    <w:name w:val="8DFC64C397334907AEE2ED1197980F5C3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0">
    <w:name w:val="03DFDC573F954EB4BF03B60F126605D83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0">
    <w:name w:val="026E92D0919B4AD7952330316AAA71D63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0">
    <w:name w:val="838220A452E4485783ECFA9FD24A13B03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8">
    <w:name w:val="3A3F6595491F40D787EE97AEBA575A1B2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4">
    <w:name w:val="19DD56C82A6E4349A7E47D38EF90AD062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6">
    <w:name w:val="E38D926ACC5C4DC0995C3E56DB1470072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2">
    <w:name w:val="493C7D55260C4A1186DA33D10596FFFB2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1">
    <w:name w:val="B5CF3047459945B5A50C4F29984413F2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0">
    <w:name w:val="40A9956F55AC41D7A8F2B84902773EE32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9">
    <w:name w:val="14903736F50841A7A8C5872494191661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7">
    <w:name w:val="781DB827DEC04E7CAF7C239B0A7A48AD1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6">
    <w:name w:val="DFC463E85AC143B09BA266FFEFBCCE701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6">
    <w:name w:val="E1C86E7D3A2B4A5885E8A5B2A88706541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5">
    <w:name w:val="6ADADA39818B4BEC85538EE81805B4D21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4">
    <w:name w:val="066A99CCC5E44B5C8D0E1A96F1641A9B1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3">
    <w:name w:val="3E2FBDCF4AD84D7EBE5FD7C4949292D41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2">
    <w:name w:val="08CEE35F1AFE413CAB84E6B54418DA8A1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1">
    <w:name w:val="6238906F3EFE4240B12658A693EE36B1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0">
    <w:name w:val="8D10C7283B994562899429652BD303201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8">
    <w:name w:val="F1AE511C9D164CFD844939C0314DF038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7">
    <w:name w:val="623EDE0F91354511B44DFCAAACE1E866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5">
    <w:name w:val="831F4A7567FA464EB809936AF85C7C80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4">
    <w:name w:val="4B086A8591B3426DAF9447A3F9D376EA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3">
    <w:name w:val="D14133DAD3DB4B99A2BDD5442CB8FCD3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2">
    <w:name w:val="ADB959BFD1FE475F95F167C248849A85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
    <w:name w:val="C99D1E498CEC4F77A2F9316E489E579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5">
    <w:name w:val="96AA34B993054FDEB522B312A49D7BD23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5">
    <w:name w:val="CFA732DC1BC5445090193F14F299F4153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5">
    <w:name w:val="14819CB05ACA4371A5AA00F5702C21683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5">
    <w:name w:val="F33B5FA4616045C7865A41CC21BDDF563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5">
    <w:name w:val="9D2A428EE66F4C77A3CDE1413F453A2F3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3">
    <w:name w:val="23A001E5444F464D8C05D8C386F875873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3">
    <w:name w:val="7791BEF3DF95414597230DD1833B8B193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2">
    <w:name w:val="080650797945437C8EC70A0095A2FC5B3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1">
    <w:name w:val="797CA36F760541B496EAD135486832573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1">
    <w:name w:val="378BE3D9C32547B9895AC716597908403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1">
    <w:name w:val="E679390D61594C4F830E5BDC76C349C13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1">
    <w:name w:val="8DFC64C397334907AEE2ED1197980F5C3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1">
    <w:name w:val="03DFDC573F954EB4BF03B60F126605D83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1">
    <w:name w:val="026E92D0919B4AD7952330316AAA71D63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1">
    <w:name w:val="838220A452E4485783ECFA9FD24A13B03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9">
    <w:name w:val="3A3F6595491F40D787EE97AEBA575A1B2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5">
    <w:name w:val="19DD56C82A6E4349A7E47D38EF90AD062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7">
    <w:name w:val="E38D926ACC5C4DC0995C3E56DB1470072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3">
    <w:name w:val="493C7D55260C4A1186DA33D10596FFFB2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2">
    <w:name w:val="B5CF3047459945B5A50C4F29984413F2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1">
    <w:name w:val="40A9956F55AC41D7A8F2B84902773EE32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0">
    <w:name w:val="14903736F50841A7A8C58724941916612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8">
    <w:name w:val="781DB827DEC04E7CAF7C239B0A7A48AD1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7">
    <w:name w:val="DFC463E85AC143B09BA266FFEFBCCE701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7">
    <w:name w:val="E1C86E7D3A2B4A5885E8A5B2A88706541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6">
    <w:name w:val="6ADADA39818B4BEC85538EE81805B4D21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5">
    <w:name w:val="066A99CCC5E44B5C8D0E1A96F1641A9B1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4">
    <w:name w:val="3E2FBDCF4AD84D7EBE5FD7C4949292D41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3">
    <w:name w:val="08CEE35F1AFE413CAB84E6B54418DA8A1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2">
    <w:name w:val="6238906F3EFE4240B12658A693EE36B1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1">
    <w:name w:val="8D10C7283B994562899429652BD303201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9">
    <w:name w:val="F1AE511C9D164CFD844939C0314DF038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8">
    <w:name w:val="623EDE0F91354511B44DFCAAACE1E866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6">
    <w:name w:val="831F4A7567FA464EB809936AF85C7C80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5">
    <w:name w:val="4B086A8591B3426DAF9447A3F9D376EA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4">
    <w:name w:val="D14133DAD3DB4B99A2BDD5442CB8FCD3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3">
    <w:name w:val="ADB959BFD1FE475F95F167C248849A85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
    <w:name w:val="C99D1E498CEC4F77A2F9316E489E579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6">
    <w:name w:val="96AA34B993054FDEB522B312A49D7BD23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6">
    <w:name w:val="CFA732DC1BC5445090193F14F299F4153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6">
    <w:name w:val="14819CB05ACA4371A5AA00F5702C21683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6">
    <w:name w:val="F33B5FA4616045C7865A41CC21BDDF563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6">
    <w:name w:val="9D2A428EE66F4C77A3CDE1413F453A2F3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4">
    <w:name w:val="23A001E5444F464D8C05D8C386F875873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4">
    <w:name w:val="7791BEF3DF95414597230DD1833B8B193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3">
    <w:name w:val="080650797945437C8EC70A0095A2FC5B3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2">
    <w:name w:val="797CA36F760541B496EAD135486832573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2">
    <w:name w:val="378BE3D9C32547B9895AC716597908403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2">
    <w:name w:val="E679390D61594C4F830E5BDC76C349C13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2">
    <w:name w:val="8DFC64C397334907AEE2ED1197980F5C3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2">
    <w:name w:val="03DFDC573F954EB4BF03B60F126605D83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2">
    <w:name w:val="026E92D0919B4AD7952330316AAA71D63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2">
    <w:name w:val="838220A452E4485783ECFA9FD24A13B03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0">
    <w:name w:val="3A3F6595491F40D787EE97AEBA575A1B3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6">
    <w:name w:val="19DD56C82A6E4349A7E47D38EF90AD062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8">
    <w:name w:val="E38D926ACC5C4DC0995C3E56DB1470072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4">
    <w:name w:val="493C7D55260C4A1186DA33D10596FFFB2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3">
    <w:name w:val="B5CF3047459945B5A50C4F29984413F2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2">
    <w:name w:val="40A9956F55AC41D7A8F2B84902773EE32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1">
    <w:name w:val="14903736F50841A7A8C58724941916612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9">
    <w:name w:val="781DB827DEC04E7CAF7C239B0A7A48AD1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8">
    <w:name w:val="DFC463E85AC143B09BA266FFEFBCCE701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8">
    <w:name w:val="E1C86E7D3A2B4A5885E8A5B2A88706541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7">
    <w:name w:val="6ADADA39818B4BEC85538EE81805B4D21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6">
    <w:name w:val="066A99CCC5E44B5C8D0E1A96F1641A9B1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5">
    <w:name w:val="3E2FBDCF4AD84D7EBE5FD7C4949292D41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4">
    <w:name w:val="08CEE35F1AFE413CAB84E6B54418DA8A1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3">
    <w:name w:val="6238906F3EFE4240B12658A693EE36B1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2">
    <w:name w:val="8D10C7283B994562899429652BD303201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0">
    <w:name w:val="F1AE511C9D164CFD844939C0314DF0381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9">
    <w:name w:val="623EDE0F91354511B44DFCAAACE1E866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7">
    <w:name w:val="831F4A7567FA464EB809936AF85C7C80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6">
    <w:name w:val="4B086A8591B3426DAF9447A3F9D376EA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5">
    <w:name w:val="D14133DAD3DB4B99A2BDD5442CB8FCD3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4">
    <w:name w:val="ADB959BFD1FE475F95F167C248849A85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2">
    <w:name w:val="C99D1E498CEC4F77A2F9316E489E5796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
    <w:name w:val="A3F07530A9A4447CBD0353E3CC2301D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7">
    <w:name w:val="96AA34B993054FDEB522B312A49D7BD23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7">
    <w:name w:val="CFA732DC1BC5445090193F14F299F4153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7">
    <w:name w:val="14819CB05ACA4371A5AA00F5702C21683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7">
    <w:name w:val="F33B5FA4616045C7865A41CC21BDDF563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7">
    <w:name w:val="9D2A428EE66F4C77A3CDE1413F453A2F3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5">
    <w:name w:val="23A001E5444F464D8C05D8C386F875873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5">
    <w:name w:val="7791BEF3DF95414597230DD1833B8B193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4">
    <w:name w:val="080650797945437C8EC70A0095A2FC5B3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3">
    <w:name w:val="797CA36F760541B496EAD135486832573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3">
    <w:name w:val="378BE3D9C32547B9895AC716597908403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3">
    <w:name w:val="E679390D61594C4F830E5BDC76C349C13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3">
    <w:name w:val="8DFC64C397334907AEE2ED1197980F5C3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3">
    <w:name w:val="03DFDC573F954EB4BF03B60F126605D83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3">
    <w:name w:val="026E92D0919B4AD7952330316AAA71D63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3">
    <w:name w:val="838220A452E4485783ECFA9FD24A13B03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1">
    <w:name w:val="3A3F6595491F40D787EE97AEBA575A1B3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7">
    <w:name w:val="19DD56C82A6E4349A7E47D38EF90AD062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9">
    <w:name w:val="E38D926ACC5C4DC0995C3E56DB1470072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5">
    <w:name w:val="493C7D55260C4A1186DA33D10596FFFB2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4">
    <w:name w:val="B5CF3047459945B5A50C4F29984413F2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3">
    <w:name w:val="40A9956F55AC41D7A8F2B84902773EE32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2">
    <w:name w:val="14903736F50841A7A8C58724941916612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0">
    <w:name w:val="781DB827DEC04E7CAF7C239B0A7A48AD2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9">
    <w:name w:val="DFC463E85AC143B09BA266FFEFBCCE701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9">
    <w:name w:val="E1C86E7D3A2B4A5885E8A5B2A88706541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8">
    <w:name w:val="6ADADA39818B4BEC85538EE81805B4D21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7">
    <w:name w:val="066A99CCC5E44B5C8D0E1A96F1641A9B1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6">
    <w:name w:val="3E2FBDCF4AD84D7EBE5FD7C4949292D41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5">
    <w:name w:val="08CEE35F1AFE413CAB84E6B54418DA8A1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4">
    <w:name w:val="6238906F3EFE4240B12658A693EE36B1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3">
    <w:name w:val="8D10C7283B994562899429652BD303201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1">
    <w:name w:val="F1AE511C9D164CFD844939C0314DF0381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0">
    <w:name w:val="623EDE0F91354511B44DFCAAACE1E86610"/>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8">
    <w:name w:val="831F4A7567FA464EB809936AF85C7C808"/>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7">
    <w:name w:val="4B086A8591B3426DAF9447A3F9D376EA7"/>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6">
    <w:name w:val="D14133DAD3DB4B99A2BDD5442CB8FCD36"/>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5">
    <w:name w:val="ADB959BFD1FE475F95F167C248849A855"/>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3">
    <w:name w:val="C99D1E498CEC4F77A2F9316E489E57963"/>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
    <w:name w:val="A3F07530A9A4447CBD0353E3CC2301D51"/>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
    <w:name w:val="B7A21DE85FD24D19A7659B467E516357"/>
    <w:rsid w:val="00F546A9"/>
  </w:style>
  <w:style w:type="paragraph" w:customStyle="1" w:styleId="44301AA797174410BD2F4DE5EC3C85E9">
    <w:name w:val="44301AA797174410BD2F4DE5EC3C85E9"/>
    <w:rsid w:val="00F546A9"/>
  </w:style>
  <w:style w:type="paragraph" w:customStyle="1" w:styleId="071AD462733840AAB6F56C77C0067B78">
    <w:name w:val="071AD462733840AAB6F56C77C0067B78"/>
    <w:rsid w:val="00F546A9"/>
  </w:style>
  <w:style w:type="paragraph" w:customStyle="1" w:styleId="9A069A51969E4C4BA5E54EC303CE1CE3">
    <w:name w:val="9A069A51969E4C4BA5E54EC303CE1C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8">
    <w:name w:val="96AA34B993054FDEB522B312A49D7BD23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8">
    <w:name w:val="CFA732DC1BC5445090193F14F299F4153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8">
    <w:name w:val="14819CB05ACA4371A5AA00F5702C21683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8">
    <w:name w:val="F33B5FA4616045C7865A41CC21BDDF563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8">
    <w:name w:val="9D2A428EE66F4C77A3CDE1413F453A2F3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6">
    <w:name w:val="23A001E5444F464D8C05D8C386F875873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6">
    <w:name w:val="7791BEF3DF95414597230DD1833B8B193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5">
    <w:name w:val="080650797945437C8EC70A0095A2FC5B3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4">
    <w:name w:val="797CA36F760541B496EAD135486832573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4">
    <w:name w:val="378BE3D9C32547B9895AC716597908403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4">
    <w:name w:val="E679390D61594C4F830E5BDC76C349C13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4">
    <w:name w:val="8DFC64C397334907AEE2ED1197980F5C3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4">
    <w:name w:val="03DFDC573F954EB4BF03B60F126605D83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4">
    <w:name w:val="026E92D0919B4AD7952330316AAA71D63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4">
    <w:name w:val="838220A452E4485783ECFA9FD24A13B03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2">
    <w:name w:val="3A3F6595491F40D787EE97AEBA575A1B3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8">
    <w:name w:val="19DD56C82A6E4349A7E47D38EF90AD062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0">
    <w:name w:val="E38D926ACC5C4DC0995C3E56DB1470073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6">
    <w:name w:val="493C7D55260C4A1186DA33D10596FFFB2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5">
    <w:name w:val="B5CF3047459945B5A50C4F29984413F2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4">
    <w:name w:val="40A9956F55AC41D7A8F2B84902773EE32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3">
    <w:name w:val="14903736F50841A7A8C58724941916612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1">
    <w:name w:val="781DB827DEC04E7CAF7C239B0A7A48AD2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0">
    <w:name w:val="DFC463E85AC143B09BA266FFEFBCCE702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0">
    <w:name w:val="E1C86E7D3A2B4A5885E8A5B2A88706542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9">
    <w:name w:val="6ADADA39818B4BEC85538EE81805B4D21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8">
    <w:name w:val="066A99CCC5E44B5C8D0E1A96F1641A9B1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7">
    <w:name w:val="3E2FBDCF4AD84D7EBE5FD7C4949292D41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6">
    <w:name w:val="08CEE35F1AFE413CAB84E6B54418DA8A1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5">
    <w:name w:val="6238906F3EFE4240B12658A693EE36B1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4">
    <w:name w:val="8D10C7283B994562899429652BD303201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2">
    <w:name w:val="F1AE511C9D164CFD844939C0314DF0381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1">
    <w:name w:val="623EDE0F91354511B44DFCAAACE1E86611"/>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9">
    <w:name w:val="831F4A7567FA464EB809936AF85C7C809"/>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8">
    <w:name w:val="4B086A8591B3426DAF9447A3F9D376EA8"/>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7">
    <w:name w:val="D14133DAD3DB4B99A2BDD5442CB8FCD37"/>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6">
    <w:name w:val="ADB959BFD1FE475F95F167C248849A856"/>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4">
    <w:name w:val="C99D1E498CEC4F77A2F9316E489E57964"/>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2">
    <w:name w:val="A3F07530A9A4447CBD0353E3CC2301D52"/>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1">
    <w:name w:val="B7A21DE85FD24D19A7659B467E5163571"/>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1">
    <w:name w:val="44301AA797174410BD2F4DE5EC3C85E91"/>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1">
    <w:name w:val="071AD462733840AAB6F56C77C0067B781"/>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1">
    <w:name w:val="9A069A51969E4C4BA5E54EC303CE1CE31"/>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
    <w:name w:val="63A898DF95BA43B9A56B47AC6F30433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9">
    <w:name w:val="96AA34B993054FDEB522B312A49D7BD23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9">
    <w:name w:val="CFA732DC1BC5445090193F14F299F4153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9">
    <w:name w:val="14819CB05ACA4371A5AA00F5702C21683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9">
    <w:name w:val="F33B5FA4616045C7865A41CC21BDDF563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9">
    <w:name w:val="9D2A428EE66F4C77A3CDE1413F453A2F3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7">
    <w:name w:val="23A001E5444F464D8C05D8C386F875873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7">
    <w:name w:val="7791BEF3DF95414597230DD1833B8B193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6">
    <w:name w:val="080650797945437C8EC70A0095A2FC5B3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5">
    <w:name w:val="797CA36F760541B496EAD135486832573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5">
    <w:name w:val="378BE3D9C32547B9895AC716597908403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5">
    <w:name w:val="E679390D61594C4F830E5BDC76C349C13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5">
    <w:name w:val="8DFC64C397334907AEE2ED1197980F5C3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5">
    <w:name w:val="03DFDC573F954EB4BF03B60F126605D83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5">
    <w:name w:val="026E92D0919B4AD7952330316AAA71D63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5">
    <w:name w:val="838220A452E4485783ECFA9FD24A13B03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3">
    <w:name w:val="3A3F6595491F40D787EE97AEBA575A1B3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9">
    <w:name w:val="19DD56C82A6E4349A7E47D38EF90AD062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1">
    <w:name w:val="E38D926ACC5C4DC0995C3E56DB1470073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7">
    <w:name w:val="493C7D55260C4A1186DA33D10596FFFB2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6">
    <w:name w:val="B5CF3047459945B5A50C4F29984413F2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5">
    <w:name w:val="40A9956F55AC41D7A8F2B84902773EE32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4">
    <w:name w:val="14903736F50841A7A8C58724941916612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2">
    <w:name w:val="781DB827DEC04E7CAF7C239B0A7A48AD2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1">
    <w:name w:val="DFC463E85AC143B09BA266FFEFBCCE702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1">
    <w:name w:val="E1C86E7D3A2B4A5885E8A5B2A88706542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0">
    <w:name w:val="6ADADA39818B4BEC85538EE81805B4D22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9">
    <w:name w:val="066A99CCC5E44B5C8D0E1A96F1641A9B1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8">
    <w:name w:val="3E2FBDCF4AD84D7EBE5FD7C4949292D41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7">
    <w:name w:val="08CEE35F1AFE413CAB84E6B54418DA8A1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6">
    <w:name w:val="6238906F3EFE4240B12658A693EE36B1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5">
    <w:name w:val="8D10C7283B994562899429652BD303201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3">
    <w:name w:val="F1AE511C9D164CFD844939C0314DF0381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2">
    <w:name w:val="623EDE0F91354511B44DFCAAACE1E8661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0">
    <w:name w:val="831F4A7567FA464EB809936AF85C7C8010"/>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9">
    <w:name w:val="4B086A8591B3426DAF9447A3F9D376EA9"/>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8">
    <w:name w:val="D14133DAD3DB4B99A2BDD5442CB8FCD38"/>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7">
    <w:name w:val="ADB959BFD1FE475F95F167C248849A857"/>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5">
    <w:name w:val="C99D1E498CEC4F77A2F9316E489E57965"/>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3">
    <w:name w:val="A3F07530A9A4447CBD0353E3CC2301D53"/>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2">
    <w:name w:val="B7A21DE85FD24D19A7659B467E5163572"/>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2">
    <w:name w:val="44301AA797174410BD2F4DE5EC3C85E92"/>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2">
    <w:name w:val="071AD462733840AAB6F56C77C0067B782"/>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2">
    <w:name w:val="9A069A51969E4C4BA5E54EC303CE1CE32"/>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1">
    <w:name w:val="63A898DF95BA43B9A56B47AC6F3043301"/>
    <w:rsid w:val="00F546A9"/>
    <w:pPr>
      <w:spacing w:after="0" w:line="240" w:lineRule="auto"/>
    </w:pPr>
    <w:rPr>
      <w:rFonts w:ascii="Times New Roman" w:eastAsia="Times New Roman" w:hAnsi="Times New Roman" w:cs="Times New Roman"/>
      <w:sz w:val="20"/>
      <w:szCs w:val="20"/>
    </w:rPr>
  </w:style>
  <w:style w:type="paragraph" w:customStyle="1" w:styleId="DBE3771BBAAF4F9A9B2A6678EB6605A6">
    <w:name w:val="DBE3771BBAAF4F9A9B2A6678EB6605A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0">
    <w:name w:val="96AA34B993054FDEB522B312A49D7BD24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0">
    <w:name w:val="CFA732DC1BC5445090193F14F299F4154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0">
    <w:name w:val="14819CB05ACA4371A5AA00F5702C21684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0">
    <w:name w:val="F33B5FA4616045C7865A41CC21BDDF564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0">
    <w:name w:val="9D2A428EE66F4C77A3CDE1413F453A2F4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8">
    <w:name w:val="23A001E5444F464D8C05D8C386F875873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8">
    <w:name w:val="7791BEF3DF95414597230DD1833B8B193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7">
    <w:name w:val="080650797945437C8EC70A0095A2FC5B3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6">
    <w:name w:val="797CA36F760541B496EAD135486832573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6">
    <w:name w:val="378BE3D9C32547B9895AC716597908403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6">
    <w:name w:val="E679390D61594C4F830E5BDC76C349C13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6">
    <w:name w:val="8DFC64C397334907AEE2ED1197980F5C3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6">
    <w:name w:val="03DFDC573F954EB4BF03B60F126605D83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6">
    <w:name w:val="026E92D0919B4AD7952330316AAA71D63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6">
    <w:name w:val="838220A452E4485783ECFA9FD24A13B03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4">
    <w:name w:val="3A3F6595491F40D787EE97AEBA575A1B3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0">
    <w:name w:val="19DD56C82A6E4349A7E47D38EF90AD063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2">
    <w:name w:val="E38D926ACC5C4DC0995C3E56DB1470073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8">
    <w:name w:val="493C7D55260C4A1186DA33D10596FFFB2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7">
    <w:name w:val="B5CF3047459945B5A50C4F29984413F2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6">
    <w:name w:val="40A9956F55AC41D7A8F2B84902773EE32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5">
    <w:name w:val="14903736F50841A7A8C58724941916612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3">
    <w:name w:val="781DB827DEC04E7CAF7C239B0A7A48AD2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2">
    <w:name w:val="DFC463E85AC143B09BA266FFEFBCCE702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2">
    <w:name w:val="E1C86E7D3A2B4A5885E8A5B2A88706542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1">
    <w:name w:val="6ADADA39818B4BEC85538EE81805B4D2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0">
    <w:name w:val="066A99CCC5E44B5C8D0E1A96F1641A9B2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9">
    <w:name w:val="3E2FBDCF4AD84D7EBE5FD7C4949292D41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8">
    <w:name w:val="08CEE35F1AFE413CAB84E6B54418DA8A1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7">
    <w:name w:val="6238906F3EFE4240B12658A693EE36B1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6">
    <w:name w:val="8D10C7283B994562899429652BD303201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4">
    <w:name w:val="F1AE511C9D164CFD844939C0314DF0381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3">
    <w:name w:val="623EDE0F91354511B44DFCAAACE1E8661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1">
    <w:name w:val="831F4A7567FA464EB809936AF85C7C801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0">
    <w:name w:val="4B086A8591B3426DAF9447A3F9D376EA10"/>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9">
    <w:name w:val="D14133DAD3DB4B99A2BDD5442CB8FCD39"/>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8">
    <w:name w:val="ADB959BFD1FE475F95F167C248849A858"/>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6">
    <w:name w:val="C99D1E498CEC4F77A2F9316E489E57966"/>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4">
    <w:name w:val="A3F07530A9A4447CBD0353E3CC2301D54"/>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3">
    <w:name w:val="B7A21DE85FD24D19A7659B467E5163573"/>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3">
    <w:name w:val="44301AA797174410BD2F4DE5EC3C85E93"/>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3">
    <w:name w:val="071AD462733840AAB6F56C77C0067B783"/>
    <w:rsid w:val="00F546A9"/>
    <w:pPr>
      <w:spacing w:after="0" w:line="240" w:lineRule="auto"/>
    </w:pPr>
    <w:rPr>
      <w:rFonts w:ascii="Times New Roman" w:eastAsia="Times New Roman" w:hAnsi="Times New Roman" w:cs="Times New Roman"/>
      <w:sz w:val="20"/>
      <w:szCs w:val="20"/>
    </w:rPr>
  </w:style>
  <w:style w:type="paragraph" w:customStyle="1" w:styleId="A892B524E8B3473087E4F50E3B316E0D">
    <w:name w:val="A892B524E8B3473087E4F50E3B316E0D"/>
    <w:rsid w:val="00F546A9"/>
  </w:style>
  <w:style w:type="paragraph" w:customStyle="1" w:styleId="57F08A0F49D44134B1AE540713FEC49D">
    <w:name w:val="57F08A0F49D44134B1AE540713FEC49D"/>
    <w:rsid w:val="00F546A9"/>
  </w:style>
  <w:style w:type="paragraph" w:customStyle="1" w:styleId="9A069A51969E4C4BA5E54EC303CE1CE33">
    <w:name w:val="9A069A51969E4C4BA5E54EC303CE1CE33"/>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2">
    <w:name w:val="63A898DF95BA43B9A56B47AC6F3043302"/>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
    <w:name w:val="14EA86163AE549F28F32F586ECD7890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1">
    <w:name w:val="96AA34B993054FDEB522B312A49D7BD24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1">
    <w:name w:val="CFA732DC1BC5445090193F14F299F4154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1">
    <w:name w:val="14819CB05ACA4371A5AA00F5702C21684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1">
    <w:name w:val="F33B5FA4616045C7865A41CC21BDDF564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1">
    <w:name w:val="9D2A428EE66F4C77A3CDE1413F453A2F4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9">
    <w:name w:val="23A001E5444F464D8C05D8C386F875873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9">
    <w:name w:val="7791BEF3DF95414597230DD1833B8B193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8">
    <w:name w:val="080650797945437C8EC70A0095A2FC5B3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7">
    <w:name w:val="797CA36F760541B496EAD135486832573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7">
    <w:name w:val="378BE3D9C32547B9895AC716597908403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7">
    <w:name w:val="E679390D61594C4F830E5BDC76C349C13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7">
    <w:name w:val="8DFC64C397334907AEE2ED1197980F5C3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7">
    <w:name w:val="03DFDC573F954EB4BF03B60F126605D83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7">
    <w:name w:val="026E92D0919B4AD7952330316AAA71D63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7">
    <w:name w:val="838220A452E4485783ECFA9FD24A13B03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5">
    <w:name w:val="3A3F6595491F40D787EE97AEBA575A1B3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1">
    <w:name w:val="19DD56C82A6E4349A7E47D38EF90AD063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3">
    <w:name w:val="E38D926ACC5C4DC0995C3E56DB1470073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9">
    <w:name w:val="493C7D55260C4A1186DA33D10596FFFB2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8">
    <w:name w:val="B5CF3047459945B5A50C4F29984413F2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7">
    <w:name w:val="40A9956F55AC41D7A8F2B84902773EE32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6">
    <w:name w:val="14903736F50841A7A8C58724941916612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4">
    <w:name w:val="781DB827DEC04E7CAF7C239B0A7A48AD2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3">
    <w:name w:val="DFC463E85AC143B09BA266FFEFBCCE702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3">
    <w:name w:val="E1C86E7D3A2B4A5885E8A5B2A88706542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2">
    <w:name w:val="6ADADA39818B4BEC85538EE81805B4D2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1">
    <w:name w:val="066A99CCC5E44B5C8D0E1A96F1641A9B2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0">
    <w:name w:val="3E2FBDCF4AD84D7EBE5FD7C4949292D42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9">
    <w:name w:val="08CEE35F1AFE413CAB84E6B54418DA8A1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8">
    <w:name w:val="6238906F3EFE4240B12658A693EE36B1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7">
    <w:name w:val="8D10C7283B994562899429652BD303201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5">
    <w:name w:val="F1AE511C9D164CFD844939C0314DF0381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4">
    <w:name w:val="623EDE0F91354511B44DFCAAACE1E8661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2">
    <w:name w:val="831F4A7567FA464EB809936AF85C7C801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1">
    <w:name w:val="4B086A8591B3426DAF9447A3F9D376EA1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0">
    <w:name w:val="D14133DAD3DB4B99A2BDD5442CB8FCD310"/>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9">
    <w:name w:val="ADB959BFD1FE475F95F167C248849A859"/>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7">
    <w:name w:val="C99D1E498CEC4F77A2F9316E489E57967"/>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5">
    <w:name w:val="A3F07530A9A4447CBD0353E3CC2301D55"/>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4">
    <w:name w:val="B7A21DE85FD24D19A7659B467E5163574"/>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4">
    <w:name w:val="44301AA797174410BD2F4DE5EC3C85E94"/>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4">
    <w:name w:val="071AD462733840AAB6F56C77C0067B784"/>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4">
    <w:name w:val="9A069A51969E4C4BA5E54EC303CE1CE34"/>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3">
    <w:name w:val="63A898DF95BA43B9A56B47AC6F3043303"/>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1">
    <w:name w:val="14EA86163AE549F28F32F586ECD78902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2">
    <w:name w:val="96AA34B993054FDEB522B312A49D7BD24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2">
    <w:name w:val="CFA732DC1BC5445090193F14F299F4154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2">
    <w:name w:val="14819CB05ACA4371A5AA00F5702C21684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2">
    <w:name w:val="F33B5FA4616045C7865A41CC21BDDF564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2">
    <w:name w:val="9D2A428EE66F4C77A3CDE1413F453A2F4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0">
    <w:name w:val="23A001E5444F464D8C05D8C386F875874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0">
    <w:name w:val="7791BEF3DF95414597230DD1833B8B194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9">
    <w:name w:val="080650797945437C8EC70A0095A2FC5B3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8">
    <w:name w:val="797CA36F760541B496EAD135486832573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8">
    <w:name w:val="378BE3D9C32547B9895AC716597908403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8">
    <w:name w:val="E679390D61594C4F830E5BDC76C349C13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8">
    <w:name w:val="8DFC64C397334907AEE2ED1197980F5C3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8">
    <w:name w:val="03DFDC573F954EB4BF03B60F126605D83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8">
    <w:name w:val="026E92D0919B4AD7952330316AAA71D63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8">
    <w:name w:val="838220A452E4485783ECFA9FD24A13B03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6">
    <w:name w:val="3A3F6595491F40D787EE97AEBA575A1B3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2">
    <w:name w:val="19DD56C82A6E4349A7E47D38EF90AD063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4">
    <w:name w:val="E38D926ACC5C4DC0995C3E56DB1470073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0">
    <w:name w:val="493C7D55260C4A1186DA33D10596FFFB3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9">
    <w:name w:val="B5CF3047459945B5A50C4F29984413F2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8">
    <w:name w:val="40A9956F55AC41D7A8F2B84902773EE32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7">
    <w:name w:val="14903736F50841A7A8C58724941916612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5">
    <w:name w:val="781DB827DEC04E7CAF7C239B0A7A48AD2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4">
    <w:name w:val="DFC463E85AC143B09BA266FFEFBCCE702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4">
    <w:name w:val="E1C86E7D3A2B4A5885E8A5B2A88706542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3">
    <w:name w:val="6ADADA39818B4BEC85538EE81805B4D2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2">
    <w:name w:val="066A99CCC5E44B5C8D0E1A96F1641A9B2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1">
    <w:name w:val="3E2FBDCF4AD84D7EBE5FD7C4949292D42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0">
    <w:name w:val="08CEE35F1AFE413CAB84E6B54418DA8A2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9">
    <w:name w:val="6238906F3EFE4240B12658A693EE36B1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8">
    <w:name w:val="8D10C7283B994562899429652BD303201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6">
    <w:name w:val="F1AE511C9D164CFD844939C0314DF0381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5">
    <w:name w:val="623EDE0F91354511B44DFCAAACE1E8661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3">
    <w:name w:val="831F4A7567FA464EB809936AF85C7C801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2">
    <w:name w:val="4B086A8591B3426DAF9447A3F9D376EA1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1">
    <w:name w:val="D14133DAD3DB4B99A2BDD5442CB8FCD31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0">
    <w:name w:val="ADB959BFD1FE475F95F167C248849A8510"/>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8">
    <w:name w:val="C99D1E498CEC4F77A2F9316E489E57968"/>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6">
    <w:name w:val="A3F07530A9A4447CBD0353E3CC2301D56"/>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5">
    <w:name w:val="B7A21DE85FD24D19A7659B467E5163575"/>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5">
    <w:name w:val="44301AA797174410BD2F4DE5EC3C85E95"/>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5">
    <w:name w:val="071AD462733840AAB6F56C77C0067B785"/>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5">
    <w:name w:val="9A069A51969E4C4BA5E54EC303CE1CE35"/>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4">
    <w:name w:val="63A898DF95BA43B9A56B47AC6F3043304"/>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2">
    <w:name w:val="14EA86163AE549F28F32F586ECD78902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3">
    <w:name w:val="96AA34B993054FDEB522B312A49D7BD24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3">
    <w:name w:val="CFA732DC1BC5445090193F14F299F4154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3">
    <w:name w:val="14819CB05ACA4371A5AA00F5702C21684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3">
    <w:name w:val="F33B5FA4616045C7865A41CC21BDDF564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3">
    <w:name w:val="9D2A428EE66F4C77A3CDE1413F453A2F4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1">
    <w:name w:val="23A001E5444F464D8C05D8C386F875874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1">
    <w:name w:val="7791BEF3DF95414597230DD1833B8B194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0">
    <w:name w:val="080650797945437C8EC70A0095A2FC5B4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9">
    <w:name w:val="797CA36F760541B496EAD135486832573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9">
    <w:name w:val="378BE3D9C32547B9895AC716597908403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9">
    <w:name w:val="E679390D61594C4F830E5BDC76C349C13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9">
    <w:name w:val="8DFC64C397334907AEE2ED1197980F5C3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9">
    <w:name w:val="03DFDC573F954EB4BF03B60F126605D83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9">
    <w:name w:val="026E92D0919B4AD7952330316AAA71D63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9">
    <w:name w:val="838220A452E4485783ECFA9FD24A13B03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7">
    <w:name w:val="3A3F6595491F40D787EE97AEBA575A1B3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3">
    <w:name w:val="19DD56C82A6E4349A7E47D38EF90AD063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5">
    <w:name w:val="E38D926ACC5C4DC0995C3E56DB1470073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1">
    <w:name w:val="493C7D55260C4A1186DA33D10596FFFB3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0">
    <w:name w:val="B5CF3047459945B5A50C4F29984413F23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9">
    <w:name w:val="40A9956F55AC41D7A8F2B84902773EE32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8">
    <w:name w:val="14903736F50841A7A8C58724941916612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6">
    <w:name w:val="781DB827DEC04E7CAF7C239B0A7A48AD2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5">
    <w:name w:val="DFC463E85AC143B09BA266FFEFBCCE702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5">
    <w:name w:val="E1C86E7D3A2B4A5885E8A5B2A88706542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4">
    <w:name w:val="6ADADA39818B4BEC85538EE81805B4D2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3">
    <w:name w:val="066A99CCC5E44B5C8D0E1A96F1641A9B2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2">
    <w:name w:val="3E2FBDCF4AD84D7EBE5FD7C4949292D42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1">
    <w:name w:val="08CEE35F1AFE413CAB84E6B54418DA8A2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0">
    <w:name w:val="6238906F3EFE4240B12658A693EE36B12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9">
    <w:name w:val="8D10C7283B994562899429652BD303201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7">
    <w:name w:val="F1AE511C9D164CFD844939C0314DF0381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6">
    <w:name w:val="623EDE0F91354511B44DFCAAACE1E8661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4">
    <w:name w:val="831F4A7567FA464EB809936AF85C7C801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3">
    <w:name w:val="4B086A8591B3426DAF9447A3F9D376EA1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2">
    <w:name w:val="D14133DAD3DB4B99A2BDD5442CB8FCD31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1">
    <w:name w:val="ADB959BFD1FE475F95F167C248849A8511"/>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9">
    <w:name w:val="C99D1E498CEC4F77A2F9316E489E57969"/>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7">
    <w:name w:val="A3F07530A9A4447CBD0353E3CC2301D57"/>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6">
    <w:name w:val="B7A21DE85FD24D19A7659B467E5163576"/>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6">
    <w:name w:val="44301AA797174410BD2F4DE5EC3C85E96"/>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6">
    <w:name w:val="071AD462733840AAB6F56C77C0067B786"/>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6">
    <w:name w:val="9A069A51969E4C4BA5E54EC303CE1CE36"/>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5">
    <w:name w:val="63A898DF95BA43B9A56B47AC6F3043305"/>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3">
    <w:name w:val="14EA86163AE549F28F32F586ECD78902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4">
    <w:name w:val="96AA34B993054FDEB522B312A49D7BD24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4">
    <w:name w:val="CFA732DC1BC5445090193F14F299F4154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4">
    <w:name w:val="14819CB05ACA4371A5AA00F5702C21684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4">
    <w:name w:val="F33B5FA4616045C7865A41CC21BDDF564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4">
    <w:name w:val="9D2A428EE66F4C77A3CDE1413F453A2F4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2">
    <w:name w:val="23A001E5444F464D8C05D8C386F875874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2">
    <w:name w:val="7791BEF3DF95414597230DD1833B8B194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1">
    <w:name w:val="080650797945437C8EC70A0095A2FC5B4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0">
    <w:name w:val="797CA36F760541B496EAD135486832574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0">
    <w:name w:val="378BE3D9C32547B9895AC71659790840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0">
    <w:name w:val="E679390D61594C4F830E5BDC76C349C14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0">
    <w:name w:val="8DFC64C397334907AEE2ED1197980F5C4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0">
    <w:name w:val="03DFDC573F954EB4BF03B60F126605D84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0">
    <w:name w:val="026E92D0919B4AD7952330316AAA71D64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0">
    <w:name w:val="838220A452E4485783ECFA9FD24A13B04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8">
    <w:name w:val="3A3F6595491F40D787EE97AEBA575A1B3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4">
    <w:name w:val="19DD56C82A6E4349A7E47D38EF90AD063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6">
    <w:name w:val="E38D926ACC5C4DC0995C3E56DB1470073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2">
    <w:name w:val="493C7D55260C4A1186DA33D10596FFFB3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1">
    <w:name w:val="B5CF3047459945B5A50C4F29984413F23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0">
    <w:name w:val="40A9956F55AC41D7A8F2B84902773EE33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9">
    <w:name w:val="14903736F50841A7A8C58724941916612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7">
    <w:name w:val="781DB827DEC04E7CAF7C239B0A7A48AD2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6">
    <w:name w:val="DFC463E85AC143B09BA266FFEFBCCE702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6">
    <w:name w:val="E1C86E7D3A2B4A5885E8A5B2A88706542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5">
    <w:name w:val="6ADADA39818B4BEC85538EE81805B4D2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4">
    <w:name w:val="066A99CCC5E44B5C8D0E1A96F1641A9B2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3">
    <w:name w:val="3E2FBDCF4AD84D7EBE5FD7C4949292D42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2">
    <w:name w:val="08CEE35F1AFE413CAB84E6B54418DA8A2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1">
    <w:name w:val="6238906F3EFE4240B12658A693EE36B12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0">
    <w:name w:val="8D10C7283B994562899429652BD303202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8">
    <w:name w:val="F1AE511C9D164CFD844939C0314DF0381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7">
    <w:name w:val="623EDE0F91354511B44DFCAAACE1E8661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5">
    <w:name w:val="831F4A7567FA464EB809936AF85C7C801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4">
    <w:name w:val="4B086A8591B3426DAF9447A3F9D376EA1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3">
    <w:name w:val="D14133DAD3DB4B99A2BDD5442CB8FCD31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2">
    <w:name w:val="ADB959BFD1FE475F95F167C248849A851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0">
    <w:name w:val="C99D1E498CEC4F77A2F9316E489E579610"/>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8">
    <w:name w:val="A3F07530A9A4447CBD0353E3CC2301D58"/>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7">
    <w:name w:val="B7A21DE85FD24D19A7659B467E5163577"/>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7">
    <w:name w:val="44301AA797174410BD2F4DE5EC3C85E97"/>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7">
    <w:name w:val="071AD462733840AAB6F56C77C0067B787"/>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7">
    <w:name w:val="9A069A51969E4C4BA5E54EC303CE1CE37"/>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6">
    <w:name w:val="63A898DF95BA43B9A56B47AC6F3043306"/>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4">
    <w:name w:val="14EA86163AE549F28F32F586ECD78902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5">
    <w:name w:val="96AA34B993054FDEB522B312A49D7BD24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5">
    <w:name w:val="CFA732DC1BC5445090193F14F299F4154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5">
    <w:name w:val="14819CB05ACA4371A5AA00F5702C21684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5">
    <w:name w:val="F33B5FA4616045C7865A41CC21BDDF564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5">
    <w:name w:val="9D2A428EE66F4C77A3CDE1413F453A2F4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3">
    <w:name w:val="23A001E5444F464D8C05D8C386F875874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3">
    <w:name w:val="7791BEF3DF95414597230DD1833B8B194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2">
    <w:name w:val="080650797945437C8EC70A0095A2FC5B4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1">
    <w:name w:val="797CA36F760541B496EAD135486832574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1">
    <w:name w:val="378BE3D9C32547B9895AC716597908404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1">
    <w:name w:val="E679390D61594C4F830E5BDC76C349C14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1">
    <w:name w:val="8DFC64C397334907AEE2ED1197980F5C4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1">
    <w:name w:val="03DFDC573F954EB4BF03B60F126605D84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1">
    <w:name w:val="026E92D0919B4AD7952330316AAA71D64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1">
    <w:name w:val="838220A452E4485783ECFA9FD24A13B04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9">
    <w:name w:val="3A3F6595491F40D787EE97AEBA575A1B3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5">
    <w:name w:val="19DD56C82A6E4349A7E47D38EF90AD063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7">
    <w:name w:val="E38D926ACC5C4DC0995C3E56DB1470073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3">
    <w:name w:val="493C7D55260C4A1186DA33D10596FFFB3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2">
    <w:name w:val="B5CF3047459945B5A50C4F29984413F23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1">
    <w:name w:val="40A9956F55AC41D7A8F2B84902773EE3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0">
    <w:name w:val="14903736F50841A7A8C58724941916613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8">
    <w:name w:val="781DB827DEC04E7CAF7C239B0A7A48AD2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7">
    <w:name w:val="DFC463E85AC143B09BA266FFEFBCCE702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7">
    <w:name w:val="E1C86E7D3A2B4A5885E8A5B2A88706542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6">
    <w:name w:val="6ADADA39818B4BEC85538EE81805B4D2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5">
    <w:name w:val="066A99CCC5E44B5C8D0E1A96F1641A9B2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4">
    <w:name w:val="3E2FBDCF4AD84D7EBE5FD7C4949292D42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3">
    <w:name w:val="08CEE35F1AFE413CAB84E6B54418DA8A2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2">
    <w:name w:val="6238906F3EFE4240B12658A693EE36B12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1">
    <w:name w:val="8D10C7283B994562899429652BD303202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9">
    <w:name w:val="F1AE511C9D164CFD844939C0314DF0381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8">
    <w:name w:val="623EDE0F91354511B44DFCAAACE1E8661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6">
    <w:name w:val="831F4A7567FA464EB809936AF85C7C801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5">
    <w:name w:val="4B086A8591B3426DAF9447A3F9D376EA1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4">
    <w:name w:val="D14133DAD3DB4B99A2BDD5442CB8FCD31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3">
    <w:name w:val="ADB959BFD1FE475F95F167C248849A851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1">
    <w:name w:val="C99D1E498CEC4F77A2F9316E489E579611"/>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9">
    <w:name w:val="A3F07530A9A4447CBD0353E3CC2301D59"/>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8">
    <w:name w:val="B7A21DE85FD24D19A7659B467E5163578"/>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8">
    <w:name w:val="44301AA797174410BD2F4DE5EC3C85E98"/>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8">
    <w:name w:val="071AD462733840AAB6F56C77C0067B788"/>
    <w:rsid w:val="00F546A9"/>
    <w:pPr>
      <w:spacing w:after="0" w:line="240" w:lineRule="auto"/>
    </w:pPr>
    <w:rPr>
      <w:rFonts w:ascii="Times New Roman" w:eastAsia="Times New Roman" w:hAnsi="Times New Roman" w:cs="Times New Roman"/>
      <w:sz w:val="20"/>
      <w:szCs w:val="20"/>
    </w:rPr>
  </w:style>
  <w:style w:type="paragraph" w:customStyle="1" w:styleId="E6A38C499469491ABF9F48F453A4941D">
    <w:name w:val="E6A38C499469491ABF9F48F453A4941D"/>
    <w:rsid w:val="00F546A9"/>
  </w:style>
  <w:style w:type="paragraph" w:customStyle="1" w:styleId="F64BE19D3824468FA651E998FC106F7B">
    <w:name w:val="F64BE19D3824468FA651E998FC106F7B"/>
    <w:rsid w:val="00F546A9"/>
  </w:style>
  <w:style w:type="paragraph" w:customStyle="1" w:styleId="94C3D498B8B745DEA4DF4AE858D02C0C">
    <w:name w:val="94C3D498B8B745DEA4DF4AE858D02C0C"/>
    <w:rsid w:val="00F546A9"/>
  </w:style>
  <w:style w:type="paragraph" w:customStyle="1" w:styleId="D65A48B9AC7F43A8976BA9D82C7346CF">
    <w:name w:val="D65A48B9AC7F43A8976BA9D82C7346CF"/>
    <w:rsid w:val="00F546A9"/>
  </w:style>
  <w:style w:type="paragraph" w:customStyle="1" w:styleId="E6D2337694F548E0B49988323B9D828A">
    <w:name w:val="E6D2337694F548E0B49988323B9D828A"/>
    <w:rsid w:val="00F546A9"/>
  </w:style>
  <w:style w:type="paragraph" w:customStyle="1" w:styleId="B0752CB3F4574630A30CC2D1A005C46B">
    <w:name w:val="B0752CB3F4574630A30CC2D1A005C46B"/>
    <w:rsid w:val="00F546A9"/>
  </w:style>
  <w:style w:type="paragraph" w:customStyle="1" w:styleId="A6F72A02871D4A1DAFC2F6B31C163D5F">
    <w:name w:val="A6F72A02871D4A1DAFC2F6B31C163D5F"/>
    <w:rsid w:val="00F546A9"/>
  </w:style>
  <w:style w:type="paragraph" w:customStyle="1" w:styleId="79E08F648B2A47399AD6AE12DE4D1102">
    <w:name w:val="79E08F648B2A47399AD6AE12DE4D1102"/>
    <w:rsid w:val="00F546A9"/>
  </w:style>
  <w:style w:type="paragraph" w:customStyle="1" w:styleId="8D314E8818A34091BCA3104634CC2126">
    <w:name w:val="8D314E8818A34091BCA3104634CC2126"/>
    <w:rsid w:val="00F546A9"/>
  </w:style>
  <w:style w:type="paragraph" w:customStyle="1" w:styleId="442FF2DCD5EA463F80073F4343CE9008">
    <w:name w:val="442FF2DCD5EA463F80073F4343CE9008"/>
    <w:rsid w:val="00F546A9"/>
  </w:style>
  <w:style w:type="paragraph" w:customStyle="1" w:styleId="4D36F61004C64B82B5221AF3972D47E3">
    <w:name w:val="4D36F61004C64B82B5221AF3972D47E3"/>
    <w:rsid w:val="00F546A9"/>
  </w:style>
  <w:style w:type="paragraph" w:customStyle="1" w:styleId="0CB3B3C085BA429095907E20D2365FAD">
    <w:name w:val="0CB3B3C085BA429095907E20D2365FAD"/>
    <w:rsid w:val="00F546A9"/>
  </w:style>
  <w:style w:type="paragraph" w:customStyle="1" w:styleId="703BB9B3E4A94EDB9A294F172FE3C427">
    <w:name w:val="703BB9B3E4A94EDB9A294F172FE3C427"/>
    <w:rsid w:val="00F546A9"/>
  </w:style>
  <w:style w:type="paragraph" w:customStyle="1" w:styleId="9AE91EF7D381419ABA81BB42773BEC9E">
    <w:name w:val="9AE91EF7D381419ABA81BB42773BEC9E"/>
    <w:rsid w:val="00F546A9"/>
  </w:style>
  <w:style w:type="paragraph" w:customStyle="1" w:styleId="E610FC64728D4E8D8E0D10AE01AE1DBB">
    <w:name w:val="E610FC64728D4E8D8E0D10AE01AE1DBB"/>
    <w:rsid w:val="00F546A9"/>
  </w:style>
  <w:style w:type="paragraph" w:customStyle="1" w:styleId="9C0D72F435DD4C10AF9A9130135D5A42">
    <w:name w:val="9C0D72F435DD4C10AF9A9130135D5A42"/>
    <w:rsid w:val="00F546A9"/>
  </w:style>
  <w:style w:type="paragraph" w:customStyle="1" w:styleId="E8D990F44A7E407F9FEC67ABFF946330">
    <w:name w:val="E8D990F44A7E407F9FEC67ABFF946330"/>
    <w:rsid w:val="00F546A9"/>
  </w:style>
  <w:style w:type="paragraph" w:customStyle="1" w:styleId="DDC692DD79C446C79992C224B4E81EE9">
    <w:name w:val="DDC692DD79C446C79992C224B4E81EE9"/>
    <w:rsid w:val="00F546A9"/>
  </w:style>
  <w:style w:type="paragraph" w:customStyle="1" w:styleId="2A3B4D80110745119A4A56C19596EDC4">
    <w:name w:val="2A3B4D80110745119A4A56C19596EDC4"/>
    <w:rsid w:val="00F546A9"/>
  </w:style>
  <w:style w:type="paragraph" w:customStyle="1" w:styleId="CDB62128817A42F190A10A08D53755EF">
    <w:name w:val="CDB62128817A42F190A10A08D53755EF"/>
    <w:rsid w:val="00F546A9"/>
  </w:style>
  <w:style w:type="paragraph" w:customStyle="1" w:styleId="27E8D2416D7B472A8F48AAA78CFF8E0E">
    <w:name w:val="27E8D2416D7B472A8F48AAA78CFF8E0E"/>
    <w:rsid w:val="00F546A9"/>
  </w:style>
  <w:style w:type="paragraph" w:customStyle="1" w:styleId="F67AE8D865B54B43A4350CE585FAA7A7">
    <w:name w:val="F67AE8D865B54B43A4350CE585FAA7A7"/>
    <w:rsid w:val="00F546A9"/>
  </w:style>
  <w:style w:type="paragraph" w:customStyle="1" w:styleId="973875C91B9D4BD8B8C73BC6B762285D">
    <w:name w:val="973875C91B9D4BD8B8C73BC6B762285D"/>
    <w:rsid w:val="00F546A9"/>
  </w:style>
  <w:style w:type="paragraph" w:customStyle="1" w:styleId="409B306AADCA4DC2A10E625198311080">
    <w:name w:val="409B306AADCA4DC2A10E625198311080"/>
    <w:rsid w:val="00F546A9"/>
  </w:style>
  <w:style w:type="paragraph" w:customStyle="1" w:styleId="A0D5559B76284BBD97C3FF7D4EB699E1">
    <w:name w:val="A0D5559B76284BBD97C3FF7D4EB699E1"/>
    <w:rsid w:val="00F546A9"/>
  </w:style>
  <w:style w:type="paragraph" w:customStyle="1" w:styleId="2A99DD0222E3471295B80DF2262EF844">
    <w:name w:val="2A99DD0222E3471295B80DF2262EF844"/>
    <w:rsid w:val="00F546A9"/>
  </w:style>
  <w:style w:type="paragraph" w:customStyle="1" w:styleId="797458CA3A714D358FB206D1686514BA">
    <w:name w:val="797458CA3A714D358FB206D1686514BA"/>
    <w:rsid w:val="00F546A9"/>
  </w:style>
  <w:style w:type="paragraph" w:customStyle="1" w:styleId="DD351E921C30431AAE4A701AD68177F3">
    <w:name w:val="DD351E921C30431AAE4A701AD68177F3"/>
    <w:rsid w:val="00F546A9"/>
  </w:style>
  <w:style w:type="paragraph" w:customStyle="1" w:styleId="76EA041E7B9044A3990472352F1D2E8F">
    <w:name w:val="76EA041E7B9044A3990472352F1D2E8F"/>
    <w:rsid w:val="00F546A9"/>
  </w:style>
  <w:style w:type="paragraph" w:customStyle="1" w:styleId="753B2C725E8D4A4187FA6712ACD7F50E">
    <w:name w:val="753B2C725E8D4A4187FA6712ACD7F50E"/>
    <w:rsid w:val="00F546A9"/>
  </w:style>
  <w:style w:type="paragraph" w:customStyle="1" w:styleId="2706A00D114D4E10BBBFDDE935924C98">
    <w:name w:val="2706A00D114D4E10BBBFDDE935924C98"/>
    <w:rsid w:val="00F546A9"/>
  </w:style>
  <w:style w:type="paragraph" w:customStyle="1" w:styleId="AA3F4CF8E06B45DAA0955AA5D20FF587">
    <w:name w:val="AA3F4CF8E06B45DAA0955AA5D20FF587"/>
    <w:rsid w:val="00F546A9"/>
  </w:style>
  <w:style w:type="paragraph" w:customStyle="1" w:styleId="FC75E57493F14E9C9C579698523C7538">
    <w:name w:val="FC75E57493F14E9C9C579698523C7538"/>
    <w:rsid w:val="00F546A9"/>
  </w:style>
  <w:style w:type="paragraph" w:customStyle="1" w:styleId="9A069A51969E4C4BA5E54EC303CE1CE38">
    <w:name w:val="9A069A51969E4C4BA5E54EC303CE1CE38"/>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7">
    <w:name w:val="63A898DF95BA43B9A56B47AC6F3043307"/>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5">
    <w:name w:val="14EA86163AE549F28F32F586ECD78902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6">
    <w:name w:val="96AA34B993054FDEB522B312A49D7BD24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6">
    <w:name w:val="CFA732DC1BC5445090193F14F299F4154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6">
    <w:name w:val="14819CB05ACA4371A5AA00F5702C21684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6">
    <w:name w:val="F33B5FA4616045C7865A41CC21BDDF564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6">
    <w:name w:val="9D2A428EE66F4C77A3CDE1413F453A2F4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4">
    <w:name w:val="23A001E5444F464D8C05D8C386F875874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4">
    <w:name w:val="7791BEF3DF95414597230DD1833B8B194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3">
    <w:name w:val="080650797945437C8EC70A0095A2FC5B4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2">
    <w:name w:val="797CA36F760541B496EAD135486832574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2">
    <w:name w:val="378BE3D9C32547B9895AC716597908404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2">
    <w:name w:val="E679390D61594C4F830E5BDC76C349C14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2">
    <w:name w:val="8DFC64C397334907AEE2ED1197980F5C4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2">
    <w:name w:val="03DFDC573F954EB4BF03B60F126605D84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2">
    <w:name w:val="026E92D0919B4AD7952330316AAA71D64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2">
    <w:name w:val="838220A452E4485783ECFA9FD24A13B04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0">
    <w:name w:val="3A3F6595491F40D787EE97AEBA575A1B4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6">
    <w:name w:val="19DD56C82A6E4349A7E47D38EF90AD063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8">
    <w:name w:val="E38D926ACC5C4DC0995C3E56DB1470073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4">
    <w:name w:val="493C7D55260C4A1186DA33D10596FFFB3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3">
    <w:name w:val="B5CF3047459945B5A50C4F29984413F23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2">
    <w:name w:val="40A9956F55AC41D7A8F2B84902773EE3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1">
    <w:name w:val="14903736F50841A7A8C58724941916613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9">
    <w:name w:val="781DB827DEC04E7CAF7C239B0A7A48AD2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8">
    <w:name w:val="DFC463E85AC143B09BA266FFEFBCCE702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8">
    <w:name w:val="E1C86E7D3A2B4A5885E8A5B2A88706542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7">
    <w:name w:val="6ADADA39818B4BEC85538EE81805B4D2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6">
    <w:name w:val="066A99CCC5E44B5C8D0E1A96F1641A9B2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5">
    <w:name w:val="3E2FBDCF4AD84D7EBE5FD7C4949292D42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4">
    <w:name w:val="08CEE35F1AFE413CAB84E6B54418DA8A2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3">
    <w:name w:val="6238906F3EFE4240B12658A693EE36B12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2">
    <w:name w:val="8D10C7283B994562899429652BD303202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0">
    <w:name w:val="F1AE511C9D164CFD844939C0314DF0382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9">
    <w:name w:val="623EDE0F91354511B44DFCAAACE1E8661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7">
    <w:name w:val="831F4A7567FA464EB809936AF85C7C801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6">
    <w:name w:val="4B086A8591B3426DAF9447A3F9D376EA1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5">
    <w:name w:val="D14133DAD3DB4B99A2BDD5442CB8FCD31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4">
    <w:name w:val="ADB959BFD1FE475F95F167C248849A851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2">
    <w:name w:val="C99D1E498CEC4F77A2F9316E489E57961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0">
    <w:name w:val="A3F07530A9A4447CBD0353E3CC2301D510"/>
    <w:rsid w:val="00F546A9"/>
    <w:pPr>
      <w:spacing w:after="0" w:line="240" w:lineRule="auto"/>
    </w:pPr>
    <w:rPr>
      <w:rFonts w:ascii="Times New Roman" w:eastAsia="Times New Roman" w:hAnsi="Times New Roman" w:cs="Times New Roman"/>
      <w:sz w:val="20"/>
      <w:szCs w:val="20"/>
    </w:rPr>
  </w:style>
  <w:style w:type="paragraph" w:customStyle="1" w:styleId="2706A00D114D4E10BBBFDDE935924C981">
    <w:name w:val="2706A00D114D4E10BBBFDDE935924C981"/>
    <w:rsid w:val="00F546A9"/>
    <w:pPr>
      <w:spacing w:after="0" w:line="240" w:lineRule="auto"/>
    </w:pPr>
    <w:rPr>
      <w:rFonts w:ascii="Times New Roman" w:eastAsia="Times New Roman" w:hAnsi="Times New Roman" w:cs="Times New Roman"/>
      <w:sz w:val="20"/>
      <w:szCs w:val="20"/>
    </w:rPr>
  </w:style>
  <w:style w:type="paragraph" w:customStyle="1" w:styleId="AA3F4CF8E06B45DAA0955AA5D20FF5871">
    <w:name w:val="AA3F4CF8E06B45DAA0955AA5D20FF5871"/>
    <w:rsid w:val="00F546A9"/>
    <w:pPr>
      <w:spacing w:after="0" w:line="240" w:lineRule="auto"/>
    </w:pPr>
    <w:rPr>
      <w:rFonts w:ascii="Times New Roman" w:eastAsia="Times New Roman" w:hAnsi="Times New Roman" w:cs="Times New Roman"/>
      <w:sz w:val="20"/>
      <w:szCs w:val="20"/>
    </w:rPr>
  </w:style>
  <w:style w:type="paragraph" w:customStyle="1" w:styleId="FC75E57493F14E9C9C579698523C75381">
    <w:name w:val="FC75E57493F14E9C9C579698523C75381"/>
    <w:rsid w:val="00F546A9"/>
    <w:pPr>
      <w:spacing w:after="0" w:line="240" w:lineRule="auto"/>
    </w:pPr>
    <w:rPr>
      <w:rFonts w:ascii="Times New Roman" w:eastAsia="Times New Roman" w:hAnsi="Times New Roman" w:cs="Times New Roman"/>
      <w:sz w:val="20"/>
      <w:szCs w:val="20"/>
    </w:rPr>
  </w:style>
  <w:style w:type="paragraph" w:customStyle="1" w:styleId="E86C10BBDA6B4F718ACDA6ADC436CAF7">
    <w:name w:val="E86C10BBDA6B4F718ACDA6ADC436CAF7"/>
    <w:rsid w:val="00E77C6D"/>
  </w:style>
  <w:style w:type="paragraph" w:customStyle="1" w:styleId="6696BBEE2E4E4FF4BECCBCBA3A409C4E">
    <w:name w:val="6696BBEE2E4E4FF4BECCBCBA3A409C4E"/>
    <w:rsid w:val="00016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9" ma:contentTypeDescription="Create a new document." ma:contentTypeScope="" ma:versionID="53f1c5905bf2c527ea1fc2fb0a13948d">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70004c6448c4cd61bb341f62aedefb52"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0E176-180F-4CE9-8C0A-38E1D0C3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15B3E2-DB72-4DAE-BD4E-7C3D3CA9F0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4.xml><?xml version="1.0" encoding="utf-8"?>
<ds:datastoreItem xmlns:ds="http://schemas.openxmlformats.org/officeDocument/2006/customXml" ds:itemID="{39838562-A5C8-4ED8-AC70-93C959C4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4046</Words>
  <Characters>24123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28113</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Zlatko Selimovic</dc:creator>
  <cp:lastModifiedBy>Jadranko Panjeta</cp:lastModifiedBy>
  <cp:revision>105</cp:revision>
  <cp:lastPrinted>2019-10-01T09:02:00Z</cp:lastPrinted>
  <dcterms:created xsi:type="dcterms:W3CDTF">2019-10-04T07:16:00Z</dcterms:created>
  <dcterms:modified xsi:type="dcterms:W3CDTF">2019-10-07T08:49:00Z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ies>
</file>