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9DE54" w14:textId="77777777" w:rsidR="009B260B" w:rsidRDefault="009B260B" w:rsidP="009B260B">
      <w:pPr>
        <w:jc w:val="center"/>
        <w:rPr>
          <w:rFonts w:ascii="Myriad Pro" w:hAnsi="Myriad Pro" w:cs="Calibri"/>
          <w:b/>
          <w:sz w:val="22"/>
          <w:szCs w:val="22"/>
          <w:lang w:val="es-HN"/>
        </w:rPr>
      </w:pPr>
      <w:r>
        <w:rPr>
          <w:rFonts w:ascii="Myriad Pro" w:hAnsi="Myriad Pro" w:cs="Calibri"/>
          <w:b/>
          <w:sz w:val="22"/>
          <w:szCs w:val="22"/>
          <w:lang w:val="es-HN"/>
        </w:rPr>
        <w:t>ESPECIFICACIONES TÉCNICAS</w:t>
      </w:r>
    </w:p>
    <w:p w14:paraId="12E2FC6F" w14:textId="77777777" w:rsidR="009B260B" w:rsidRDefault="009B260B" w:rsidP="009B260B">
      <w:pPr>
        <w:jc w:val="center"/>
        <w:rPr>
          <w:rFonts w:ascii="Myriad Pro" w:hAnsi="Myriad Pro" w:cs="Calibri"/>
          <w:b/>
          <w:sz w:val="22"/>
          <w:szCs w:val="22"/>
          <w:lang w:val="es-HN"/>
        </w:rPr>
      </w:pPr>
    </w:p>
    <w:p w14:paraId="28FADF7B" w14:textId="77777777" w:rsidR="009B260B" w:rsidRDefault="009B260B" w:rsidP="009B260B">
      <w:pPr>
        <w:jc w:val="center"/>
        <w:rPr>
          <w:rFonts w:ascii="Myriad Pro" w:hAnsi="Myriad Pro" w:cs="Calibri"/>
          <w:b/>
          <w:sz w:val="22"/>
          <w:szCs w:val="22"/>
          <w:lang w:val="es-HN"/>
        </w:rPr>
      </w:pPr>
      <w:r>
        <w:rPr>
          <w:rFonts w:ascii="Myriad Pro" w:hAnsi="Myriad Pro" w:cs="Calibri"/>
          <w:b/>
          <w:sz w:val="22"/>
          <w:szCs w:val="22"/>
          <w:lang w:val="es-HN"/>
        </w:rPr>
        <w:t>Lote N°1- Sillas Plásticas</w:t>
      </w:r>
    </w:p>
    <w:tbl>
      <w:tblPr>
        <w:tblStyle w:val="TableGrid"/>
        <w:tblW w:w="5291" w:type="pct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169"/>
        <w:gridCol w:w="4411"/>
        <w:gridCol w:w="2570"/>
        <w:gridCol w:w="1209"/>
      </w:tblGrid>
      <w:tr w:rsidR="009B260B" w:rsidRPr="008D4907" w14:paraId="47C7607A" w14:textId="77777777" w:rsidTr="009A1FB5">
        <w:trPr>
          <w:tblHeader/>
          <w:jc w:val="center"/>
        </w:trPr>
        <w:tc>
          <w:tcPr>
            <w:tcW w:w="270" w:type="pct"/>
            <w:vAlign w:val="center"/>
          </w:tcPr>
          <w:p w14:paraId="3B5C2B27" w14:textId="77777777" w:rsidR="009B260B" w:rsidRPr="008D4907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8D4907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N°</w:t>
            </w:r>
          </w:p>
        </w:tc>
        <w:tc>
          <w:tcPr>
            <w:tcW w:w="591" w:type="pct"/>
            <w:vAlign w:val="center"/>
          </w:tcPr>
          <w:p w14:paraId="59F05D38" w14:textId="77777777" w:rsidR="009B260B" w:rsidRPr="008D4907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proofErr w:type="spellStart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Artículos</w:t>
            </w:r>
            <w:proofErr w:type="spellEnd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Bienes</w:t>
            </w:r>
            <w:proofErr w:type="spellEnd"/>
          </w:p>
        </w:tc>
        <w:tc>
          <w:tcPr>
            <w:tcW w:w="2229" w:type="pct"/>
            <w:vAlign w:val="center"/>
          </w:tcPr>
          <w:p w14:paraId="75351651" w14:textId="77777777" w:rsidR="009B260B" w:rsidRPr="008D4907" w:rsidRDefault="009B260B" w:rsidP="009A1FB5">
            <w:pPr>
              <w:pStyle w:val="ListParagraph"/>
              <w:ind w:left="502"/>
              <w:jc w:val="both"/>
              <w:rPr>
                <w:rFonts w:ascii="Myriad Pro" w:eastAsia="Arial Unicode MS" w:hAnsi="Myriad Pro" w:cs="Arial Unicode MS"/>
                <w:b/>
                <w:sz w:val="22"/>
                <w:szCs w:val="22"/>
                <w:lang w:val="es-GT"/>
              </w:rPr>
            </w:pPr>
            <w:r w:rsidRPr="008D4907">
              <w:rPr>
                <w:rFonts w:ascii="Myriad Pro" w:eastAsia="Arial Unicode MS" w:hAnsi="Myriad Pro" w:cs="Arial Unicode MS"/>
                <w:b/>
                <w:sz w:val="22"/>
                <w:szCs w:val="22"/>
                <w:lang w:val="es-GT"/>
              </w:rPr>
              <w:t>Descripción</w:t>
            </w:r>
          </w:p>
        </w:tc>
        <w:tc>
          <w:tcPr>
            <w:tcW w:w="1299" w:type="pct"/>
            <w:vAlign w:val="center"/>
          </w:tcPr>
          <w:p w14:paraId="10A60DA0" w14:textId="77777777" w:rsidR="009B260B" w:rsidRPr="008D4907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noProof/>
                <w:sz w:val="22"/>
                <w:szCs w:val="22"/>
                <w:lang w:eastAsia="es-HN"/>
              </w:rPr>
            </w:pPr>
            <w:r w:rsidRPr="008D4907">
              <w:rPr>
                <w:rFonts w:ascii="Myriad Pro" w:eastAsia="Arial Unicode MS" w:hAnsi="Myriad Pro" w:cs="Arial Unicode MS"/>
                <w:b/>
                <w:noProof/>
                <w:sz w:val="22"/>
                <w:szCs w:val="22"/>
                <w:lang w:eastAsia="es-HN"/>
              </w:rPr>
              <w:t xml:space="preserve">Imágen de Referencia </w:t>
            </w:r>
          </w:p>
        </w:tc>
        <w:tc>
          <w:tcPr>
            <w:tcW w:w="611" w:type="pct"/>
            <w:vAlign w:val="center"/>
          </w:tcPr>
          <w:p w14:paraId="4D6571B1" w14:textId="77777777" w:rsidR="009B260B" w:rsidRPr="008D4907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8D4907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Cant.</w:t>
            </w:r>
          </w:p>
        </w:tc>
      </w:tr>
      <w:tr w:rsidR="009B260B" w:rsidRPr="005C6035" w14:paraId="2593635E" w14:textId="77777777" w:rsidTr="009A1FB5">
        <w:trPr>
          <w:jc w:val="center"/>
        </w:trPr>
        <w:tc>
          <w:tcPr>
            <w:tcW w:w="270" w:type="pct"/>
          </w:tcPr>
          <w:p w14:paraId="46CD059B" w14:textId="77777777" w:rsidR="009B260B" w:rsidRPr="005C6035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</w:rPr>
              <w:t>1.</w:t>
            </w:r>
          </w:p>
        </w:tc>
        <w:tc>
          <w:tcPr>
            <w:tcW w:w="591" w:type="pct"/>
          </w:tcPr>
          <w:p w14:paraId="425CEA9E" w14:textId="77777777" w:rsidR="009B260B" w:rsidRPr="005C6035" w:rsidRDefault="009B260B" w:rsidP="009A1FB5">
            <w:pPr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</w:rPr>
              <w:t xml:space="preserve">Sillas </w:t>
            </w:r>
            <w:proofErr w:type="spellStart"/>
            <w:r>
              <w:rPr>
                <w:rFonts w:ascii="Myriad Pro" w:eastAsia="Arial Unicode MS" w:hAnsi="Myriad Pro" w:cs="Arial Unicode MS"/>
                <w:sz w:val="22"/>
                <w:szCs w:val="22"/>
              </w:rPr>
              <w:t>Plásticas</w:t>
            </w:r>
            <w:proofErr w:type="spellEnd"/>
          </w:p>
        </w:tc>
        <w:tc>
          <w:tcPr>
            <w:tcW w:w="2229" w:type="pct"/>
          </w:tcPr>
          <w:p w14:paraId="01A18B0A" w14:textId="77777777" w:rsidR="009B260B" w:rsidRPr="00E64392" w:rsidRDefault="009B260B" w:rsidP="009B2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Sillas Plásticas de Polipropileno de alta densidad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 con </w:t>
            </w:r>
            <w:proofErr w:type="gramStart"/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apoya brazos</w:t>
            </w:r>
            <w:proofErr w:type="gramEnd"/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;</w:t>
            </w: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 </w:t>
            </w:r>
          </w:p>
          <w:p w14:paraId="2D5FB7BB" w14:textId="77777777" w:rsidR="009B260B" w:rsidRDefault="009B260B" w:rsidP="009B2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Silla fija apilable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;</w:t>
            </w:r>
          </w:p>
          <w:p w14:paraId="4C184425" w14:textId="77777777" w:rsidR="009B260B" w:rsidRPr="00E64392" w:rsidRDefault="009B260B" w:rsidP="009B2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Puño en la parte trasera para facilitar su desplazamiento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;</w:t>
            </w:r>
          </w:p>
          <w:p w14:paraId="59FB2228" w14:textId="77777777" w:rsidR="009B260B" w:rsidRPr="00E64392" w:rsidRDefault="009B260B" w:rsidP="009B2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Capacidad Máxima de 150Kg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. </w:t>
            </w:r>
          </w:p>
          <w:p w14:paraId="125A5178" w14:textId="77777777" w:rsidR="009B260B" w:rsidRPr="00E64392" w:rsidRDefault="009B260B" w:rsidP="009B2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En color 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opcional</w:t>
            </w:r>
            <w:r>
              <w:t xml:space="preserve"> </w:t>
            </w:r>
            <w:r w:rsidRPr="00531B84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incorporado al material de tal manera que no se descascare o decolore en capas.</w:t>
            </w:r>
          </w:p>
          <w:p w14:paraId="2DF42284" w14:textId="77777777" w:rsidR="009B260B" w:rsidRDefault="009B260B" w:rsidP="009B2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511A7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Tamaño 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e</w:t>
            </w:r>
            <w:r w:rsidRPr="00511A7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stándar, medidas </w:t>
            </w:r>
            <w:proofErr w:type="spellStart"/>
            <w:r w:rsidRPr="00511A7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apr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óx</w:t>
            </w:r>
            <w:proofErr w:type="spellEnd"/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. </w:t>
            </w:r>
            <w:r w:rsidRPr="00511A7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de (L x a x A): 44 x 57 x 77 cm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;</w:t>
            </w:r>
          </w:p>
          <w:p w14:paraId="09DCE518" w14:textId="77777777" w:rsidR="009B260B" w:rsidRPr="00670A3D" w:rsidRDefault="009B260B" w:rsidP="009B260B">
            <w:pPr>
              <w:pStyle w:val="ListParagraph"/>
              <w:numPr>
                <w:ilvl w:val="0"/>
                <w:numId w:val="1"/>
              </w:numP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670A3D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Espesor del polipropileno </w:t>
            </w:r>
            <w:proofErr w:type="spellStart"/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apróx</w:t>
            </w:r>
            <w:proofErr w:type="spellEnd"/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. </w:t>
            </w:r>
            <w:r w:rsidRPr="00670A3D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4mm exceptuando las patas de la silla que deberá tener un e = 5mm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;</w:t>
            </w:r>
          </w:p>
          <w:p w14:paraId="7A4D739A" w14:textId="77777777" w:rsidR="009B260B" w:rsidRPr="005C6035" w:rsidRDefault="009B260B" w:rsidP="009B2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Asiento con estriado 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para evitar </w:t>
            </w: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el desplazamiento de la silla al realizar cualquier movimiento al estar sentado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.</w:t>
            </w:r>
          </w:p>
        </w:tc>
        <w:tc>
          <w:tcPr>
            <w:tcW w:w="1299" w:type="pct"/>
          </w:tcPr>
          <w:p w14:paraId="0858C965" w14:textId="77777777" w:rsidR="009B260B" w:rsidRPr="005C6035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01805833" wp14:editId="33C43AE0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123825</wp:posOffset>
                  </wp:positionV>
                  <wp:extent cx="1057275" cy="1276350"/>
                  <wp:effectExtent l="133350" t="76200" r="85725" b="133350"/>
                  <wp:wrapTight wrapText="bothSides">
                    <wp:wrapPolygon edited="0">
                      <wp:start x="1946" y="-1290"/>
                      <wp:lineTo x="-2724" y="-645"/>
                      <wp:lineTo x="-2724" y="19988"/>
                      <wp:lineTo x="778" y="23534"/>
                      <wp:lineTo x="19849" y="23534"/>
                      <wp:lineTo x="20238" y="22890"/>
                      <wp:lineTo x="22962" y="19988"/>
                      <wp:lineTo x="22962" y="4513"/>
                      <wp:lineTo x="18681" y="-322"/>
                      <wp:lineTo x="18292" y="-1290"/>
                      <wp:lineTo x="1946" y="-1290"/>
                    </wp:wrapPolygon>
                  </wp:wrapTight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7275" cy="12763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1" w:type="pct"/>
          </w:tcPr>
          <w:p w14:paraId="5132D147" w14:textId="77777777" w:rsidR="009B260B" w:rsidRPr="005C6035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</w:rPr>
              <w:t>5,400</w:t>
            </w:r>
          </w:p>
        </w:tc>
      </w:tr>
    </w:tbl>
    <w:p w14:paraId="1C7CC0AD" w14:textId="77777777" w:rsidR="009B260B" w:rsidRDefault="009B260B" w:rsidP="009B260B">
      <w:pPr>
        <w:jc w:val="center"/>
        <w:rPr>
          <w:rFonts w:ascii="Myriad Pro" w:hAnsi="Myriad Pro" w:cs="Calibri"/>
          <w:b/>
          <w:sz w:val="22"/>
          <w:szCs w:val="22"/>
          <w:lang w:val="es-HN"/>
        </w:rPr>
      </w:pPr>
    </w:p>
    <w:p w14:paraId="2974DE4C" w14:textId="77777777" w:rsidR="004D400B" w:rsidRDefault="004D400B" w:rsidP="009B260B">
      <w:pPr>
        <w:jc w:val="center"/>
        <w:rPr>
          <w:rFonts w:ascii="Myriad Pro" w:hAnsi="Myriad Pro" w:cs="Calibri"/>
          <w:b/>
          <w:sz w:val="22"/>
          <w:szCs w:val="22"/>
          <w:lang w:val="es-HN"/>
        </w:rPr>
      </w:pPr>
    </w:p>
    <w:p w14:paraId="78F87D18" w14:textId="0380CC3A" w:rsidR="009B260B" w:rsidRDefault="009B260B" w:rsidP="009B260B">
      <w:pPr>
        <w:jc w:val="center"/>
        <w:rPr>
          <w:rFonts w:ascii="Myriad Pro" w:hAnsi="Myriad Pro" w:cs="Calibri"/>
          <w:b/>
          <w:sz w:val="22"/>
          <w:szCs w:val="22"/>
          <w:lang w:val="es-HN"/>
        </w:rPr>
      </w:pPr>
      <w:r>
        <w:rPr>
          <w:rFonts w:ascii="Myriad Pro" w:hAnsi="Myriad Pro" w:cs="Calibri"/>
          <w:b/>
          <w:sz w:val="22"/>
          <w:szCs w:val="22"/>
          <w:lang w:val="es-HN"/>
        </w:rPr>
        <w:t>Lote N°2 Mesas Plegables</w:t>
      </w:r>
    </w:p>
    <w:p w14:paraId="7F276C89" w14:textId="77777777" w:rsidR="004D400B" w:rsidRDefault="004D400B" w:rsidP="009B260B">
      <w:pPr>
        <w:jc w:val="center"/>
        <w:rPr>
          <w:rFonts w:ascii="Myriad Pro" w:hAnsi="Myriad Pro" w:cs="Calibri"/>
          <w:b/>
          <w:sz w:val="22"/>
          <w:szCs w:val="22"/>
          <w:lang w:val="es-HN"/>
        </w:rPr>
      </w:pPr>
    </w:p>
    <w:tbl>
      <w:tblPr>
        <w:tblStyle w:val="TableGrid"/>
        <w:tblW w:w="5195" w:type="pct"/>
        <w:tblLayout w:type="fixed"/>
        <w:tblLook w:val="04A0" w:firstRow="1" w:lastRow="0" w:firstColumn="1" w:lastColumn="0" w:noHBand="0" w:noVBand="1"/>
      </w:tblPr>
      <w:tblGrid>
        <w:gridCol w:w="535"/>
        <w:gridCol w:w="1261"/>
        <w:gridCol w:w="4210"/>
        <w:gridCol w:w="2681"/>
        <w:gridCol w:w="1028"/>
      </w:tblGrid>
      <w:tr w:rsidR="009B260B" w:rsidRPr="002A474B" w14:paraId="292ADA59" w14:textId="77777777" w:rsidTr="009A1FB5">
        <w:trPr>
          <w:tblHeader/>
        </w:trPr>
        <w:tc>
          <w:tcPr>
            <w:tcW w:w="275" w:type="pct"/>
            <w:vAlign w:val="center"/>
          </w:tcPr>
          <w:p w14:paraId="6FE3F029" w14:textId="77777777" w:rsidR="009B260B" w:rsidRPr="002A474B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2A474B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N°</w:t>
            </w:r>
          </w:p>
        </w:tc>
        <w:tc>
          <w:tcPr>
            <w:tcW w:w="649" w:type="pct"/>
            <w:vAlign w:val="center"/>
          </w:tcPr>
          <w:p w14:paraId="16814B36" w14:textId="77777777" w:rsidR="009B260B" w:rsidRPr="002A474B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proofErr w:type="spellStart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Artículos</w:t>
            </w:r>
            <w:proofErr w:type="spellEnd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Bienes</w:t>
            </w:r>
            <w:proofErr w:type="spellEnd"/>
          </w:p>
        </w:tc>
        <w:tc>
          <w:tcPr>
            <w:tcW w:w="2167" w:type="pct"/>
            <w:vAlign w:val="center"/>
          </w:tcPr>
          <w:p w14:paraId="792F02E6" w14:textId="77777777" w:rsidR="009B260B" w:rsidRPr="002A474B" w:rsidRDefault="009B260B" w:rsidP="009A1FB5">
            <w:pPr>
              <w:pStyle w:val="ListParagraph"/>
              <w:ind w:left="502"/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  <w:lang w:val="es-GT"/>
              </w:rPr>
            </w:pPr>
            <w:r w:rsidRPr="002A474B">
              <w:rPr>
                <w:rFonts w:ascii="Myriad Pro" w:eastAsia="Arial Unicode MS" w:hAnsi="Myriad Pro" w:cs="Arial Unicode MS"/>
                <w:b/>
                <w:sz w:val="22"/>
                <w:szCs w:val="22"/>
                <w:lang w:val="es-GT"/>
              </w:rPr>
              <w:t>Descripción</w:t>
            </w:r>
          </w:p>
        </w:tc>
        <w:tc>
          <w:tcPr>
            <w:tcW w:w="1380" w:type="pct"/>
            <w:vAlign w:val="center"/>
          </w:tcPr>
          <w:p w14:paraId="1B8F18CF" w14:textId="77777777" w:rsidR="009B260B" w:rsidRPr="002A474B" w:rsidRDefault="009B260B" w:rsidP="009A1FB5">
            <w:pPr>
              <w:jc w:val="center"/>
              <w:rPr>
                <w:rFonts w:ascii="Myriad Pro" w:eastAsiaTheme="minorHAnsi" w:hAnsi="Myriad Pro" w:cstheme="minorBidi"/>
                <w:b/>
                <w:noProof/>
                <w:sz w:val="22"/>
                <w:szCs w:val="22"/>
                <w:lang w:val="es-HN"/>
              </w:rPr>
            </w:pPr>
            <w:r w:rsidRPr="002A474B">
              <w:rPr>
                <w:rFonts w:ascii="Myriad Pro" w:eastAsia="Arial Unicode MS" w:hAnsi="Myriad Pro" w:cs="Arial Unicode MS"/>
                <w:b/>
                <w:noProof/>
                <w:sz w:val="22"/>
                <w:szCs w:val="22"/>
                <w:lang w:eastAsia="es-HN"/>
              </w:rPr>
              <w:t>Imágen de Referencia</w:t>
            </w:r>
          </w:p>
        </w:tc>
        <w:tc>
          <w:tcPr>
            <w:tcW w:w="529" w:type="pct"/>
            <w:vAlign w:val="center"/>
          </w:tcPr>
          <w:p w14:paraId="5BB77C5D" w14:textId="77777777" w:rsidR="009B260B" w:rsidRPr="002A474B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lang w:val="es-GT"/>
              </w:rPr>
            </w:pPr>
            <w:r w:rsidRPr="002A474B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Cant.</w:t>
            </w:r>
          </w:p>
        </w:tc>
      </w:tr>
      <w:tr w:rsidR="009B260B" w:rsidRPr="006C159C" w14:paraId="60D26019" w14:textId="77777777" w:rsidTr="009A1FB5">
        <w:tc>
          <w:tcPr>
            <w:tcW w:w="275" w:type="pct"/>
          </w:tcPr>
          <w:p w14:paraId="6C0744A6" w14:textId="77777777" w:rsidR="009B260B" w:rsidRPr="002A474B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</w:rPr>
              <w:t>2.</w:t>
            </w:r>
          </w:p>
        </w:tc>
        <w:tc>
          <w:tcPr>
            <w:tcW w:w="649" w:type="pct"/>
          </w:tcPr>
          <w:p w14:paraId="6DE1769C" w14:textId="77777777" w:rsidR="009B260B" w:rsidRPr="002A474B" w:rsidRDefault="009B260B" w:rsidP="009A1FB5">
            <w:pPr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</w:rPr>
              <w:t xml:space="preserve">Mesas </w:t>
            </w:r>
            <w:proofErr w:type="spellStart"/>
            <w:r>
              <w:rPr>
                <w:rFonts w:ascii="Myriad Pro" w:eastAsia="Arial Unicode MS" w:hAnsi="Myriad Pro" w:cs="Arial Unicode MS"/>
                <w:sz w:val="22"/>
                <w:szCs w:val="22"/>
              </w:rPr>
              <w:t>Plegables</w:t>
            </w:r>
            <w:proofErr w:type="spellEnd"/>
          </w:p>
        </w:tc>
        <w:tc>
          <w:tcPr>
            <w:tcW w:w="2167" w:type="pct"/>
          </w:tcPr>
          <w:p w14:paraId="7D90247F" w14:textId="77777777" w:rsidR="009B260B" w:rsidRPr="00DE0288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Mesas Plegables en Polietileno de alta densidad</w:t>
            </w:r>
          </w:p>
          <w:p w14:paraId="1DD516A6" w14:textId="77777777" w:rsidR="009B260B" w:rsidRPr="00DE0288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Tamaño Estándar: Largo: 180cm a 185cm, Ancho: 75cm a 78cm</w:t>
            </w:r>
          </w:p>
          <w:p w14:paraId="12D2912F" w14:textId="77777777" w:rsidR="009B260B" w:rsidRPr="00DE0288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El sobre de la mesa deberá ser construida en una sola pieza de polietileno de alta densidad, fuerte, ligero y durable.</w:t>
            </w:r>
          </w:p>
          <w:p w14:paraId="3318785D" w14:textId="77777777" w:rsidR="009B260B" w:rsidRPr="00DE0288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En color blanco.</w:t>
            </w:r>
          </w:p>
          <w:p w14:paraId="4CCE5BC8" w14:textId="77777777" w:rsidR="009B260B" w:rsidRPr="00DE0288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Apoyos para la mesa plegable</w:t>
            </w:r>
          </w:p>
          <w:p w14:paraId="23A3D2E3" w14:textId="77777777" w:rsidR="009B260B" w:rsidRPr="00DE0288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El marco de soporte y patas deberá ser en tubo metálico redondeado y tendrán acabado con pintura electrostática </w:t>
            </w:r>
          </w:p>
          <w:p w14:paraId="5EDE1007" w14:textId="77777777" w:rsidR="009B260B" w:rsidRPr="00DE0288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lastRenderedPageBreak/>
              <w:t>Las patas deberán tener en la parte inferior, tapones de hule o de plástico duro.</w:t>
            </w:r>
          </w:p>
          <w:p w14:paraId="0819B3EA" w14:textId="77777777" w:rsidR="009B260B" w:rsidRPr="002A474B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Todo el sistema de soporte deberá ser plegable, permitiendo almacenar fácilmente.</w:t>
            </w:r>
          </w:p>
        </w:tc>
        <w:tc>
          <w:tcPr>
            <w:tcW w:w="1380" w:type="pct"/>
          </w:tcPr>
          <w:p w14:paraId="5D17C38A" w14:textId="77777777" w:rsidR="009B260B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A136C83" wp14:editId="263680FF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168275</wp:posOffset>
                  </wp:positionV>
                  <wp:extent cx="1386840" cy="1018540"/>
                  <wp:effectExtent l="0" t="0" r="3810" b="0"/>
                  <wp:wrapNone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98" t="35765" r="31166" b="26791"/>
                          <a:stretch/>
                        </pic:blipFill>
                        <pic:spPr bwMode="auto">
                          <a:xfrm>
                            <a:off x="0" y="0"/>
                            <a:ext cx="1386840" cy="1018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B5736D" w14:textId="77777777" w:rsidR="009B260B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</w:p>
          <w:p w14:paraId="131A04D3" w14:textId="77777777" w:rsidR="009B260B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</w:p>
          <w:p w14:paraId="6837DF9A" w14:textId="77777777" w:rsidR="009B260B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</w:p>
          <w:p w14:paraId="428A05B1" w14:textId="77777777" w:rsidR="009B260B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</w:p>
          <w:p w14:paraId="44091C9C" w14:textId="77777777" w:rsidR="009B260B" w:rsidRPr="002A474B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</w:p>
        </w:tc>
        <w:tc>
          <w:tcPr>
            <w:tcW w:w="529" w:type="pct"/>
          </w:tcPr>
          <w:p w14:paraId="2C9B6730" w14:textId="77777777" w:rsidR="009B260B" w:rsidRPr="00244811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1,150</w:t>
            </w:r>
          </w:p>
        </w:tc>
      </w:tr>
    </w:tbl>
    <w:p w14:paraId="01BD79C0" w14:textId="77777777" w:rsidR="009B260B" w:rsidRPr="005C6035" w:rsidRDefault="009B260B" w:rsidP="009B260B">
      <w:pPr>
        <w:jc w:val="center"/>
        <w:rPr>
          <w:rFonts w:ascii="Myriad Pro" w:hAnsi="Myriad Pro" w:cs="Calibri"/>
          <w:b/>
          <w:sz w:val="22"/>
          <w:szCs w:val="22"/>
          <w:lang w:val="es-HN"/>
        </w:rPr>
      </w:pPr>
    </w:p>
    <w:p w14:paraId="5CF465FB" w14:textId="77777777" w:rsidR="009B260B" w:rsidRDefault="009B260B" w:rsidP="009B260B">
      <w:pPr>
        <w:jc w:val="right"/>
        <w:rPr>
          <w:rFonts w:ascii="Myriad Pro" w:hAnsi="Myriad Pro" w:cs="Calibri"/>
          <w:b/>
          <w:sz w:val="28"/>
          <w:szCs w:val="28"/>
          <w:lang w:val="es-ES_tradnl"/>
        </w:rPr>
      </w:pPr>
    </w:p>
    <w:p w14:paraId="26F946F9" w14:textId="77777777" w:rsidR="009B260B" w:rsidRDefault="009B260B" w:rsidP="009B260B">
      <w:pPr>
        <w:jc w:val="right"/>
        <w:rPr>
          <w:rFonts w:ascii="Myriad Pro" w:hAnsi="Myriad Pro" w:cs="Calibri"/>
          <w:b/>
          <w:sz w:val="28"/>
          <w:szCs w:val="28"/>
          <w:lang w:val="es-ES_tradnl"/>
        </w:rPr>
      </w:pPr>
    </w:p>
    <w:p w14:paraId="44248171" w14:textId="77777777" w:rsidR="009B260B" w:rsidRPr="004E141D" w:rsidRDefault="009B260B" w:rsidP="009B260B">
      <w:pPr>
        <w:jc w:val="right"/>
        <w:rPr>
          <w:rFonts w:ascii="Myriad Pro" w:hAnsi="Myriad Pro" w:cs="Calibri"/>
          <w:b/>
          <w:sz w:val="28"/>
          <w:szCs w:val="28"/>
          <w:lang w:val="es-ES_tradnl"/>
        </w:rPr>
      </w:pPr>
      <w:r w:rsidRPr="004E141D">
        <w:rPr>
          <w:rFonts w:ascii="Myriad Pro" w:hAnsi="Myriad Pro" w:cs="Calibri"/>
          <w:b/>
          <w:sz w:val="28"/>
          <w:szCs w:val="28"/>
          <w:lang w:val="es-ES_tradnl"/>
        </w:rPr>
        <w:t>Anexo 2</w:t>
      </w:r>
    </w:p>
    <w:p w14:paraId="4786B4BA" w14:textId="77777777" w:rsidR="009B260B" w:rsidRPr="004E141D" w:rsidRDefault="009B260B" w:rsidP="009B260B">
      <w:pPr>
        <w:rPr>
          <w:rFonts w:ascii="Myriad Pro" w:hAnsi="Myriad Pro" w:cs="Calibri"/>
          <w:sz w:val="22"/>
          <w:szCs w:val="22"/>
          <w:lang w:val="es-ES_tradnl"/>
        </w:rPr>
      </w:pPr>
    </w:p>
    <w:p w14:paraId="15D013E5" w14:textId="77777777" w:rsidR="009B260B" w:rsidRPr="004E141D" w:rsidRDefault="009B260B" w:rsidP="009B260B">
      <w:pPr>
        <w:jc w:val="center"/>
        <w:rPr>
          <w:rFonts w:ascii="Myriad Pro" w:hAnsi="Myriad Pro" w:cs="Calibri"/>
          <w:b/>
          <w:sz w:val="28"/>
          <w:szCs w:val="28"/>
          <w:lang w:val="es-ES_tradnl"/>
        </w:rPr>
      </w:pPr>
      <w:r w:rsidRPr="004E141D">
        <w:rPr>
          <w:rFonts w:ascii="Myriad Pro" w:hAnsi="Myriad Pro" w:cs="Calibri"/>
          <w:b/>
          <w:sz w:val="28"/>
          <w:szCs w:val="28"/>
          <w:lang w:val="es-ES_tradnl"/>
        </w:rPr>
        <w:t xml:space="preserve">FORMULARIO DE PRESENTACIÓN DE COTIZACIONES </w:t>
      </w:r>
    </w:p>
    <w:p w14:paraId="6A98073D" w14:textId="77777777" w:rsidR="009B260B" w:rsidRPr="004E141D" w:rsidRDefault="009B260B" w:rsidP="009B260B">
      <w:pPr>
        <w:jc w:val="center"/>
        <w:rPr>
          <w:rFonts w:ascii="Myriad Pro" w:hAnsi="Myriad Pro" w:cs="Calibri"/>
          <w:b/>
          <w:sz w:val="28"/>
          <w:szCs w:val="28"/>
          <w:lang w:val="es-ES_tradnl"/>
        </w:rPr>
      </w:pPr>
      <w:r w:rsidRPr="004E141D">
        <w:rPr>
          <w:rFonts w:ascii="Myriad Pro" w:hAnsi="Myriad Pro" w:cs="Calibri"/>
          <w:b/>
          <w:sz w:val="28"/>
          <w:szCs w:val="28"/>
          <w:lang w:val="es-ES_tradnl"/>
        </w:rPr>
        <w:t>POR PARTE DE LOS PROVEEDORES</w:t>
      </w:r>
    </w:p>
    <w:p w14:paraId="655AA133" w14:textId="77777777" w:rsidR="009B260B" w:rsidRPr="004E141D" w:rsidRDefault="009B260B" w:rsidP="009B260B">
      <w:pPr>
        <w:jc w:val="center"/>
        <w:rPr>
          <w:rFonts w:ascii="Myriad Pro" w:hAnsi="Myriad Pro" w:cs="Calibri"/>
          <w:b/>
          <w:sz w:val="22"/>
          <w:szCs w:val="22"/>
          <w:lang w:val="es-ES_tradnl"/>
        </w:rPr>
      </w:pPr>
    </w:p>
    <w:p w14:paraId="60E70CE6" w14:textId="77777777" w:rsidR="009B260B" w:rsidRPr="004E141D" w:rsidRDefault="009B260B" w:rsidP="009B260B">
      <w:pPr>
        <w:jc w:val="center"/>
        <w:rPr>
          <w:rFonts w:ascii="Myriad Pro" w:hAnsi="Myriad Pro" w:cs="Calibri"/>
          <w:b/>
          <w:i/>
          <w:sz w:val="22"/>
          <w:szCs w:val="22"/>
          <w:lang w:val="es-ES_tradnl"/>
        </w:rPr>
      </w:pPr>
      <w:r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 xml:space="preserve">(La presentación de este formulario se realizará únicamente en papel de cartas </w:t>
      </w:r>
    </w:p>
    <w:p w14:paraId="1AE6B890" w14:textId="77777777" w:rsidR="009B260B" w:rsidRPr="004E141D" w:rsidRDefault="009B260B" w:rsidP="009B260B">
      <w:pPr>
        <w:jc w:val="center"/>
        <w:rPr>
          <w:rFonts w:ascii="Myriad Pro" w:hAnsi="Myriad Pro" w:cs="Calibri"/>
          <w:b/>
          <w:i/>
          <w:sz w:val="22"/>
          <w:szCs w:val="22"/>
          <w:lang w:val="es-ES_tradnl"/>
        </w:rPr>
      </w:pPr>
      <w:r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>con el membrete oficial del suministrador)</w:t>
      </w:r>
    </w:p>
    <w:p w14:paraId="20431A19" w14:textId="77777777" w:rsidR="009B260B" w:rsidRPr="004E141D" w:rsidRDefault="009B260B" w:rsidP="009B260B">
      <w:pPr>
        <w:pBdr>
          <w:bottom w:val="single" w:sz="12" w:space="1" w:color="auto"/>
        </w:pBdr>
        <w:ind w:right="630"/>
        <w:jc w:val="both"/>
        <w:rPr>
          <w:rFonts w:ascii="Myriad Pro" w:hAnsi="Myriad Pro" w:cs="Calibri"/>
          <w:snapToGrid w:val="0"/>
          <w:sz w:val="22"/>
          <w:szCs w:val="22"/>
          <w:lang w:val="es-ES_tradnl"/>
        </w:rPr>
      </w:pPr>
    </w:p>
    <w:p w14:paraId="494CE3E2" w14:textId="77777777" w:rsidR="009B260B" w:rsidRDefault="009B260B" w:rsidP="009B260B">
      <w:pPr>
        <w:jc w:val="both"/>
        <w:rPr>
          <w:rStyle w:val="hps"/>
          <w:sz w:val="22"/>
          <w:szCs w:val="22"/>
          <w:lang w:val="es-HN"/>
        </w:rPr>
      </w:pPr>
      <w:r w:rsidRPr="004E141D">
        <w:rPr>
          <w:rFonts w:ascii="Myriad Pro" w:hAnsi="Myriad Pro" w:cs="Calibri"/>
          <w:snapToGrid w:val="0"/>
          <w:sz w:val="22"/>
          <w:szCs w:val="22"/>
          <w:lang w:val="es-ES_tradnl"/>
        </w:rPr>
        <w:t xml:space="preserve">Los abajo firmantes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aceptamos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en su totalidad los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Términos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y Condiciones Generales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del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PNUD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,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y por la presente nos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ofrecemos a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suministrar los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elementos que se enumeran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a continuación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, de conformidad con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las especificaciones y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requisitos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del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PNUD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con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arreglo a la </w:t>
      </w:r>
      <w:proofErr w:type="spellStart"/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SdC</w:t>
      </w:r>
      <w:proofErr w:type="spellEnd"/>
      <w:r w:rsidRPr="004E141D">
        <w:rPr>
          <w:rStyle w:val="hps"/>
          <w:rFonts w:ascii="Myriad Pro" w:hAnsi="Myriad Pro"/>
          <w:sz w:val="22"/>
          <w:szCs w:val="22"/>
          <w:lang w:val="es-ES_tradnl"/>
        </w:rPr>
        <w:t xml:space="preserve"> con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el número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de referencia</w:t>
      </w:r>
      <w:r>
        <w:rPr>
          <w:rFonts w:ascii="Myriad Pro" w:hAnsi="Myriad Pro" w:cs="Calibri"/>
          <w:snapToGrid w:val="0"/>
          <w:sz w:val="22"/>
          <w:szCs w:val="22"/>
          <w:lang w:val="es-ES_tradnl"/>
        </w:rPr>
        <w:t xml:space="preserve"> </w:t>
      </w:r>
      <w:r w:rsidRPr="0032369F">
        <w:rPr>
          <w:rStyle w:val="hps"/>
          <w:sz w:val="22"/>
          <w:szCs w:val="22"/>
          <w:lang w:val="es-HN"/>
        </w:rPr>
        <w:t>SDC/00118949/0</w:t>
      </w:r>
      <w:r>
        <w:rPr>
          <w:rStyle w:val="hps"/>
          <w:sz w:val="22"/>
          <w:szCs w:val="22"/>
          <w:lang w:val="es-HN"/>
        </w:rPr>
        <w:t>68</w:t>
      </w:r>
      <w:r w:rsidRPr="0032369F">
        <w:rPr>
          <w:rStyle w:val="hps"/>
          <w:sz w:val="22"/>
          <w:szCs w:val="22"/>
          <w:lang w:val="es-HN"/>
        </w:rPr>
        <w:t>/2019</w:t>
      </w:r>
    </w:p>
    <w:p w14:paraId="25CF34C9" w14:textId="77777777" w:rsidR="009B260B" w:rsidRDefault="009B260B" w:rsidP="009B260B">
      <w:pPr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p w14:paraId="1928DB23" w14:textId="77777777" w:rsidR="009B260B" w:rsidRDefault="009B260B" w:rsidP="009B260B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  <w:r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CUADRO </w:t>
      </w:r>
      <w:proofErr w:type="spellStart"/>
      <w:r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Nº</w:t>
      </w:r>
      <w:proofErr w:type="spellEnd"/>
      <w:r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 </w:t>
      </w:r>
      <w:r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1</w:t>
      </w:r>
      <w:r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: </w:t>
      </w:r>
      <w:r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Declaración de Cumplimiento de Especificaciones Técnicas</w:t>
      </w:r>
    </w:p>
    <w:p w14:paraId="4F6B9891" w14:textId="77777777" w:rsidR="009B260B" w:rsidRPr="004E141D" w:rsidRDefault="009B260B" w:rsidP="009B260B">
      <w:pPr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p w14:paraId="6DC8DE1F" w14:textId="77777777" w:rsidR="009B260B" w:rsidRDefault="009B260B" w:rsidP="009B260B">
      <w:pPr>
        <w:jc w:val="center"/>
        <w:rPr>
          <w:rFonts w:ascii="Myriad Pro" w:hAnsi="Myriad Pro" w:cs="Calibri"/>
          <w:b/>
          <w:sz w:val="22"/>
          <w:szCs w:val="22"/>
          <w:lang w:val="es-HN"/>
        </w:rPr>
      </w:pPr>
      <w:r>
        <w:rPr>
          <w:rFonts w:ascii="Myriad Pro" w:hAnsi="Myriad Pro" w:cs="Calibri"/>
          <w:b/>
          <w:sz w:val="22"/>
          <w:szCs w:val="22"/>
          <w:lang w:val="es-HN"/>
        </w:rPr>
        <w:t>Lote N°1- Sillas Plásticas</w:t>
      </w:r>
    </w:p>
    <w:p w14:paraId="4DFE373C" w14:textId="77777777" w:rsidR="009B260B" w:rsidRDefault="009B260B" w:rsidP="009B260B">
      <w:pPr>
        <w:jc w:val="center"/>
        <w:rPr>
          <w:rFonts w:ascii="Myriad Pro" w:hAnsi="Myriad Pro" w:cs="Calibri"/>
          <w:b/>
          <w:sz w:val="22"/>
          <w:szCs w:val="22"/>
          <w:lang w:val="es-HN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136"/>
        <w:gridCol w:w="4288"/>
        <w:gridCol w:w="1174"/>
        <w:gridCol w:w="2233"/>
      </w:tblGrid>
      <w:tr w:rsidR="009B260B" w:rsidRPr="008D4907" w14:paraId="54255607" w14:textId="77777777" w:rsidTr="009A1FB5">
        <w:trPr>
          <w:tblHeader/>
          <w:jc w:val="center"/>
        </w:trPr>
        <w:tc>
          <w:tcPr>
            <w:tcW w:w="277" w:type="pct"/>
            <w:vAlign w:val="center"/>
          </w:tcPr>
          <w:p w14:paraId="2C99C8E6" w14:textId="77777777" w:rsidR="009B260B" w:rsidRPr="008D4907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8D4907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N°</w:t>
            </w:r>
          </w:p>
        </w:tc>
        <w:tc>
          <w:tcPr>
            <w:tcW w:w="607" w:type="pct"/>
            <w:vAlign w:val="center"/>
          </w:tcPr>
          <w:p w14:paraId="22BCD9B3" w14:textId="77777777" w:rsidR="009B260B" w:rsidRPr="008D4907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proofErr w:type="spellStart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Artículos</w:t>
            </w:r>
            <w:proofErr w:type="spellEnd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Bienes</w:t>
            </w:r>
            <w:proofErr w:type="spellEnd"/>
          </w:p>
        </w:tc>
        <w:tc>
          <w:tcPr>
            <w:tcW w:w="2293" w:type="pct"/>
            <w:vAlign w:val="center"/>
          </w:tcPr>
          <w:p w14:paraId="41F88011" w14:textId="77777777" w:rsidR="009B260B" w:rsidRPr="008D4907" w:rsidRDefault="009B260B" w:rsidP="009A1FB5">
            <w:pPr>
              <w:pStyle w:val="ListParagraph"/>
              <w:ind w:left="502"/>
              <w:jc w:val="both"/>
              <w:rPr>
                <w:rFonts w:ascii="Myriad Pro" w:eastAsia="Arial Unicode MS" w:hAnsi="Myriad Pro" w:cs="Arial Unicode MS"/>
                <w:b/>
                <w:sz w:val="22"/>
                <w:szCs w:val="22"/>
                <w:lang w:val="es-GT"/>
              </w:rPr>
            </w:pPr>
            <w:r w:rsidRPr="008D4907">
              <w:rPr>
                <w:rFonts w:ascii="Myriad Pro" w:eastAsia="Arial Unicode MS" w:hAnsi="Myriad Pro" w:cs="Arial Unicode MS"/>
                <w:b/>
                <w:sz w:val="22"/>
                <w:szCs w:val="22"/>
                <w:lang w:val="es-GT"/>
              </w:rPr>
              <w:t>Descripción</w:t>
            </w:r>
          </w:p>
        </w:tc>
        <w:tc>
          <w:tcPr>
            <w:tcW w:w="628" w:type="pct"/>
            <w:vAlign w:val="center"/>
          </w:tcPr>
          <w:p w14:paraId="7555F66C" w14:textId="77777777" w:rsidR="009B260B" w:rsidRPr="008D4907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8D4907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Cant.</w:t>
            </w:r>
          </w:p>
        </w:tc>
        <w:tc>
          <w:tcPr>
            <w:tcW w:w="1194" w:type="pct"/>
          </w:tcPr>
          <w:p w14:paraId="7DDB7CCD" w14:textId="77777777" w:rsidR="009B260B" w:rsidRPr="00A6526F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proofErr w:type="spellStart"/>
            <w:r w:rsidRPr="00A6526F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Descripción</w:t>
            </w:r>
            <w:proofErr w:type="spellEnd"/>
            <w:r w:rsidRPr="00A6526F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 xml:space="preserve"> de</w:t>
            </w:r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bienes</w:t>
            </w:r>
            <w:proofErr w:type="spellEnd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o</w:t>
            </w:r>
            <w:r w:rsidRPr="00A6526F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fertado</w:t>
            </w:r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s</w:t>
            </w:r>
            <w:proofErr w:type="spellEnd"/>
            <w:r w:rsidRPr="00A6526F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 xml:space="preserve"> </w:t>
            </w:r>
          </w:p>
          <w:p w14:paraId="684FB024" w14:textId="77777777" w:rsidR="009B260B" w:rsidRPr="00A6526F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 w:rsidRPr="00A6526F">
              <w:rPr>
                <w:rFonts w:ascii="Myriad Pro" w:eastAsia="Arial Unicode MS" w:hAnsi="Myriad Pro" w:cs="Arial Unicode MS"/>
                <w:color w:val="FF0000"/>
                <w:sz w:val="22"/>
                <w:szCs w:val="22"/>
              </w:rPr>
              <w:t xml:space="preserve">(Favor </w:t>
            </w:r>
            <w:proofErr w:type="spellStart"/>
            <w:r w:rsidRPr="00A6526F">
              <w:rPr>
                <w:rFonts w:ascii="Myriad Pro" w:eastAsia="Arial Unicode MS" w:hAnsi="Myriad Pro" w:cs="Arial Unicode MS"/>
                <w:color w:val="FF0000"/>
                <w:sz w:val="22"/>
                <w:szCs w:val="22"/>
              </w:rPr>
              <w:t>detallar</w:t>
            </w:r>
            <w:proofErr w:type="spellEnd"/>
            <w:r w:rsidRPr="00A6526F">
              <w:rPr>
                <w:rFonts w:ascii="Myriad Pro" w:eastAsia="Arial Unicode MS" w:hAnsi="Myriad Pro" w:cs="Arial Unicode MS"/>
                <w:color w:val="FF0000"/>
                <w:sz w:val="22"/>
                <w:szCs w:val="22"/>
              </w:rPr>
              <w:t>)</w:t>
            </w:r>
          </w:p>
        </w:tc>
      </w:tr>
      <w:tr w:rsidR="009B260B" w:rsidRPr="005C6035" w14:paraId="69E4B9BC" w14:textId="77777777" w:rsidTr="009A1FB5">
        <w:trPr>
          <w:jc w:val="center"/>
        </w:trPr>
        <w:tc>
          <w:tcPr>
            <w:tcW w:w="277" w:type="pct"/>
          </w:tcPr>
          <w:p w14:paraId="37623B89" w14:textId="77777777" w:rsidR="009B260B" w:rsidRPr="005C6035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</w:rPr>
              <w:t>1.</w:t>
            </w:r>
          </w:p>
        </w:tc>
        <w:tc>
          <w:tcPr>
            <w:tcW w:w="607" w:type="pct"/>
          </w:tcPr>
          <w:p w14:paraId="4E92CD50" w14:textId="77777777" w:rsidR="009B260B" w:rsidRPr="005C6035" w:rsidRDefault="009B260B" w:rsidP="009A1FB5">
            <w:pPr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</w:rPr>
              <w:t xml:space="preserve">Sillas </w:t>
            </w:r>
            <w:proofErr w:type="spellStart"/>
            <w:r>
              <w:rPr>
                <w:rFonts w:ascii="Myriad Pro" w:eastAsia="Arial Unicode MS" w:hAnsi="Myriad Pro" w:cs="Arial Unicode MS"/>
                <w:sz w:val="22"/>
                <w:szCs w:val="22"/>
              </w:rPr>
              <w:t>Plásticas</w:t>
            </w:r>
            <w:proofErr w:type="spellEnd"/>
          </w:p>
        </w:tc>
        <w:tc>
          <w:tcPr>
            <w:tcW w:w="2293" w:type="pct"/>
          </w:tcPr>
          <w:p w14:paraId="70DB4808" w14:textId="77777777" w:rsidR="009B260B" w:rsidRPr="00E64392" w:rsidRDefault="009B260B" w:rsidP="009B2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Sillas Plásticas de Polipropileno de alta densidad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 con </w:t>
            </w:r>
            <w:proofErr w:type="gramStart"/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apoya brazos</w:t>
            </w:r>
            <w:proofErr w:type="gramEnd"/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;</w:t>
            </w: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 </w:t>
            </w:r>
          </w:p>
          <w:p w14:paraId="2767502C" w14:textId="77777777" w:rsidR="009B260B" w:rsidRDefault="009B260B" w:rsidP="009B2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Silla fija apilable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;</w:t>
            </w:r>
          </w:p>
          <w:p w14:paraId="417B65CD" w14:textId="77777777" w:rsidR="009B260B" w:rsidRPr="00E64392" w:rsidRDefault="009B260B" w:rsidP="009B2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Puño en la parte trasera para facilitar su desplazamiento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;</w:t>
            </w:r>
          </w:p>
          <w:p w14:paraId="35FD3DB1" w14:textId="77777777" w:rsidR="009B260B" w:rsidRPr="00E64392" w:rsidRDefault="009B260B" w:rsidP="009B2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Capacidad Máxima de 150Kg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. </w:t>
            </w:r>
          </w:p>
          <w:p w14:paraId="4F348F6F" w14:textId="77777777" w:rsidR="009B260B" w:rsidRPr="00E64392" w:rsidRDefault="009B260B" w:rsidP="009B2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En color 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opcional</w:t>
            </w:r>
            <w:r>
              <w:t xml:space="preserve"> </w:t>
            </w:r>
            <w:r w:rsidRPr="00531B84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incorporado al material de tal manera que no se descascare o decolore en capas.</w:t>
            </w:r>
          </w:p>
          <w:p w14:paraId="2E6F70E3" w14:textId="77777777" w:rsidR="009B260B" w:rsidRDefault="009B260B" w:rsidP="009B2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511A7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Tamaño 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e</w:t>
            </w:r>
            <w:r w:rsidRPr="00511A7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stándar, medidas </w:t>
            </w:r>
            <w:proofErr w:type="spellStart"/>
            <w:r w:rsidRPr="00511A7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apr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óx</w:t>
            </w:r>
            <w:proofErr w:type="spellEnd"/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. </w:t>
            </w:r>
            <w:r w:rsidRPr="00511A7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de (L x a x A): 44 x 57 x 77 cm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;</w:t>
            </w:r>
          </w:p>
          <w:p w14:paraId="044A8CF6" w14:textId="77777777" w:rsidR="009B260B" w:rsidRPr="00670A3D" w:rsidRDefault="009B260B" w:rsidP="009B260B">
            <w:pPr>
              <w:pStyle w:val="ListParagraph"/>
              <w:numPr>
                <w:ilvl w:val="0"/>
                <w:numId w:val="1"/>
              </w:numP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670A3D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lastRenderedPageBreak/>
              <w:t xml:space="preserve">Espesor del polipropileno </w:t>
            </w:r>
            <w:proofErr w:type="spellStart"/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apróx</w:t>
            </w:r>
            <w:proofErr w:type="spellEnd"/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. </w:t>
            </w:r>
            <w:r w:rsidRPr="00670A3D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4mm exceptuando las patas de la silla que deberá tener un e = 5mm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;</w:t>
            </w:r>
          </w:p>
          <w:p w14:paraId="3B0E5A56" w14:textId="77777777" w:rsidR="009B260B" w:rsidRPr="005C6035" w:rsidRDefault="009B260B" w:rsidP="009B2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Asiento con estriado 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para evitar </w:t>
            </w:r>
            <w:r w:rsidRPr="00E6439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el desplazamiento de la silla al realizar cualquier movimiento al estar sentado</w:t>
            </w: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.</w:t>
            </w:r>
          </w:p>
        </w:tc>
        <w:tc>
          <w:tcPr>
            <w:tcW w:w="628" w:type="pct"/>
          </w:tcPr>
          <w:p w14:paraId="30AC6C16" w14:textId="77777777" w:rsidR="009B260B" w:rsidRPr="005C6035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</w:rPr>
              <w:lastRenderedPageBreak/>
              <w:t>5,400</w:t>
            </w:r>
          </w:p>
        </w:tc>
        <w:tc>
          <w:tcPr>
            <w:tcW w:w="1194" w:type="pct"/>
          </w:tcPr>
          <w:p w14:paraId="61BB4F79" w14:textId="77777777" w:rsidR="009B260B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</w:p>
        </w:tc>
      </w:tr>
    </w:tbl>
    <w:p w14:paraId="13DDC331" w14:textId="77777777" w:rsidR="009B260B" w:rsidRDefault="009B260B" w:rsidP="009B260B">
      <w:pPr>
        <w:jc w:val="center"/>
        <w:rPr>
          <w:rFonts w:ascii="Myriad Pro" w:hAnsi="Myriad Pro" w:cs="Calibri"/>
          <w:b/>
          <w:sz w:val="22"/>
          <w:szCs w:val="22"/>
          <w:lang w:val="es-HN"/>
        </w:rPr>
      </w:pPr>
    </w:p>
    <w:p w14:paraId="3D95EB1E" w14:textId="77777777" w:rsidR="009B260B" w:rsidRDefault="009B260B" w:rsidP="009B260B">
      <w:pPr>
        <w:jc w:val="center"/>
        <w:rPr>
          <w:rFonts w:ascii="Myriad Pro" w:hAnsi="Myriad Pro" w:cs="Calibri"/>
          <w:b/>
          <w:sz w:val="22"/>
          <w:szCs w:val="22"/>
          <w:lang w:val="es-HN"/>
        </w:rPr>
      </w:pPr>
      <w:r>
        <w:rPr>
          <w:rFonts w:ascii="Myriad Pro" w:hAnsi="Myriad Pro" w:cs="Calibri"/>
          <w:b/>
          <w:sz w:val="22"/>
          <w:szCs w:val="22"/>
          <w:lang w:val="es-HN"/>
        </w:rPr>
        <w:t>Lote N°2 Mesas Plegables</w:t>
      </w:r>
    </w:p>
    <w:p w14:paraId="3B69C034" w14:textId="77777777" w:rsidR="009B260B" w:rsidRDefault="009B260B" w:rsidP="009B260B">
      <w:pPr>
        <w:jc w:val="center"/>
        <w:rPr>
          <w:rFonts w:ascii="Myriad Pro" w:hAnsi="Myriad Pro" w:cs="Calibri"/>
          <w:b/>
          <w:sz w:val="22"/>
          <w:szCs w:val="22"/>
          <w:lang w:val="es-HN"/>
        </w:rPr>
      </w:pPr>
    </w:p>
    <w:tbl>
      <w:tblPr>
        <w:tblStyle w:val="TableGrid"/>
        <w:tblW w:w="5291" w:type="pct"/>
        <w:tblLayout w:type="fixed"/>
        <w:tblLook w:val="04A0" w:firstRow="1" w:lastRow="0" w:firstColumn="1" w:lastColumn="0" w:noHBand="0" w:noVBand="1"/>
      </w:tblPr>
      <w:tblGrid>
        <w:gridCol w:w="535"/>
        <w:gridCol w:w="1261"/>
        <w:gridCol w:w="4210"/>
        <w:gridCol w:w="1029"/>
        <w:gridCol w:w="2859"/>
      </w:tblGrid>
      <w:tr w:rsidR="009B260B" w:rsidRPr="002A474B" w14:paraId="2207376D" w14:textId="77777777" w:rsidTr="009A1FB5">
        <w:trPr>
          <w:tblHeader/>
        </w:trPr>
        <w:tc>
          <w:tcPr>
            <w:tcW w:w="270" w:type="pct"/>
            <w:vAlign w:val="center"/>
          </w:tcPr>
          <w:p w14:paraId="62FF70B7" w14:textId="77777777" w:rsidR="009B260B" w:rsidRPr="002A474B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2A474B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N°</w:t>
            </w:r>
          </w:p>
        </w:tc>
        <w:tc>
          <w:tcPr>
            <w:tcW w:w="637" w:type="pct"/>
            <w:vAlign w:val="center"/>
          </w:tcPr>
          <w:p w14:paraId="7C9416E9" w14:textId="77777777" w:rsidR="009B260B" w:rsidRPr="002A474B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proofErr w:type="spellStart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Artículos</w:t>
            </w:r>
            <w:proofErr w:type="spellEnd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Bienes</w:t>
            </w:r>
            <w:proofErr w:type="spellEnd"/>
          </w:p>
        </w:tc>
        <w:tc>
          <w:tcPr>
            <w:tcW w:w="2127" w:type="pct"/>
            <w:vAlign w:val="center"/>
          </w:tcPr>
          <w:p w14:paraId="583FE134" w14:textId="77777777" w:rsidR="009B260B" w:rsidRPr="002A474B" w:rsidRDefault="009B260B" w:rsidP="009A1FB5">
            <w:pPr>
              <w:pStyle w:val="ListParagraph"/>
              <w:ind w:left="502"/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  <w:lang w:val="es-GT"/>
              </w:rPr>
            </w:pPr>
            <w:r w:rsidRPr="002A474B">
              <w:rPr>
                <w:rFonts w:ascii="Myriad Pro" w:eastAsia="Arial Unicode MS" w:hAnsi="Myriad Pro" w:cs="Arial Unicode MS"/>
                <w:b/>
                <w:sz w:val="22"/>
                <w:szCs w:val="22"/>
                <w:lang w:val="es-GT"/>
              </w:rPr>
              <w:t>Descripción</w:t>
            </w:r>
          </w:p>
        </w:tc>
        <w:tc>
          <w:tcPr>
            <w:tcW w:w="520" w:type="pct"/>
            <w:vAlign w:val="center"/>
          </w:tcPr>
          <w:p w14:paraId="25AF6BC6" w14:textId="77777777" w:rsidR="009B260B" w:rsidRPr="002A474B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lang w:val="es-GT"/>
              </w:rPr>
            </w:pPr>
            <w:r w:rsidRPr="002A474B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Cant.</w:t>
            </w:r>
          </w:p>
        </w:tc>
        <w:tc>
          <w:tcPr>
            <w:tcW w:w="1445" w:type="pct"/>
          </w:tcPr>
          <w:p w14:paraId="55C64346" w14:textId="77777777" w:rsidR="009B260B" w:rsidRPr="00A6526F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proofErr w:type="spellStart"/>
            <w:r w:rsidRPr="00A6526F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Descripción</w:t>
            </w:r>
            <w:proofErr w:type="spellEnd"/>
            <w:r w:rsidRPr="00A6526F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 xml:space="preserve"> de</w:t>
            </w:r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bienes</w:t>
            </w:r>
            <w:proofErr w:type="spellEnd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o</w:t>
            </w:r>
            <w:r w:rsidRPr="00A6526F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fertado</w:t>
            </w:r>
            <w:r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>s</w:t>
            </w:r>
            <w:proofErr w:type="spellEnd"/>
            <w:r w:rsidRPr="00A6526F">
              <w:rPr>
                <w:rFonts w:ascii="Myriad Pro" w:eastAsia="Arial Unicode MS" w:hAnsi="Myriad Pro" w:cs="Arial Unicode MS"/>
                <w:b/>
                <w:sz w:val="22"/>
                <w:szCs w:val="22"/>
              </w:rPr>
              <w:t xml:space="preserve"> </w:t>
            </w:r>
          </w:p>
          <w:p w14:paraId="320FC50C" w14:textId="77777777" w:rsidR="009B260B" w:rsidRPr="002A474B" w:rsidRDefault="009B260B" w:rsidP="009A1FB5">
            <w:pPr>
              <w:jc w:val="center"/>
              <w:rPr>
                <w:rFonts w:ascii="Myriad Pro" w:eastAsia="Arial Unicode MS" w:hAnsi="Myriad Pro" w:cs="Arial Unicode MS"/>
                <w:b/>
                <w:sz w:val="22"/>
                <w:szCs w:val="22"/>
              </w:rPr>
            </w:pPr>
            <w:r w:rsidRPr="00A6526F">
              <w:rPr>
                <w:rFonts w:ascii="Myriad Pro" w:eastAsia="Arial Unicode MS" w:hAnsi="Myriad Pro" w:cs="Arial Unicode MS"/>
                <w:color w:val="FF0000"/>
                <w:sz w:val="22"/>
                <w:szCs w:val="22"/>
              </w:rPr>
              <w:t xml:space="preserve">(Favor </w:t>
            </w:r>
            <w:proofErr w:type="spellStart"/>
            <w:r w:rsidRPr="00A6526F">
              <w:rPr>
                <w:rFonts w:ascii="Myriad Pro" w:eastAsia="Arial Unicode MS" w:hAnsi="Myriad Pro" w:cs="Arial Unicode MS"/>
                <w:color w:val="FF0000"/>
                <w:sz w:val="22"/>
                <w:szCs w:val="22"/>
              </w:rPr>
              <w:t>detallar</w:t>
            </w:r>
            <w:proofErr w:type="spellEnd"/>
            <w:r w:rsidRPr="00A6526F">
              <w:rPr>
                <w:rFonts w:ascii="Myriad Pro" w:eastAsia="Arial Unicode MS" w:hAnsi="Myriad Pro" w:cs="Arial Unicode MS"/>
                <w:color w:val="FF0000"/>
                <w:sz w:val="22"/>
                <w:szCs w:val="22"/>
              </w:rPr>
              <w:t>)</w:t>
            </w:r>
          </w:p>
        </w:tc>
      </w:tr>
      <w:tr w:rsidR="009B260B" w:rsidRPr="006C159C" w14:paraId="4932CEFC" w14:textId="77777777" w:rsidTr="009A1FB5">
        <w:tc>
          <w:tcPr>
            <w:tcW w:w="270" w:type="pct"/>
          </w:tcPr>
          <w:p w14:paraId="09E610D1" w14:textId="77777777" w:rsidR="009B260B" w:rsidRPr="002A474B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</w:rPr>
              <w:t>2.</w:t>
            </w:r>
          </w:p>
        </w:tc>
        <w:tc>
          <w:tcPr>
            <w:tcW w:w="637" w:type="pct"/>
          </w:tcPr>
          <w:p w14:paraId="5A1FC896" w14:textId="77777777" w:rsidR="009B260B" w:rsidRPr="002A474B" w:rsidRDefault="009B260B" w:rsidP="009A1FB5">
            <w:pPr>
              <w:rPr>
                <w:rFonts w:ascii="Myriad Pro" w:eastAsia="Arial Unicode MS" w:hAnsi="Myriad Pro" w:cs="Arial Unicode MS"/>
                <w:sz w:val="22"/>
                <w:szCs w:val="22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</w:rPr>
              <w:t xml:space="preserve">Mesas </w:t>
            </w:r>
            <w:proofErr w:type="spellStart"/>
            <w:r>
              <w:rPr>
                <w:rFonts w:ascii="Myriad Pro" w:eastAsia="Arial Unicode MS" w:hAnsi="Myriad Pro" w:cs="Arial Unicode MS"/>
                <w:sz w:val="22"/>
                <w:szCs w:val="22"/>
              </w:rPr>
              <w:t>Plegables</w:t>
            </w:r>
            <w:proofErr w:type="spellEnd"/>
          </w:p>
        </w:tc>
        <w:tc>
          <w:tcPr>
            <w:tcW w:w="2127" w:type="pct"/>
          </w:tcPr>
          <w:p w14:paraId="105F1835" w14:textId="77777777" w:rsidR="009B260B" w:rsidRPr="00DE0288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Mesas Plegables en Polietileno de alta densidad</w:t>
            </w:r>
          </w:p>
          <w:p w14:paraId="2B306A71" w14:textId="77777777" w:rsidR="009B260B" w:rsidRPr="00DE0288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Tamaño Estándar: Largo: 180cm a 185cm, Ancho: 75cm a 78cm</w:t>
            </w:r>
          </w:p>
          <w:p w14:paraId="7B704BEF" w14:textId="77777777" w:rsidR="009B260B" w:rsidRPr="00DE0288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El sobre de la mesa deberá ser construida en una sola pieza de polietileno de alta densidad, fuerte, ligero y durable.</w:t>
            </w:r>
          </w:p>
          <w:p w14:paraId="1E1E1CB1" w14:textId="77777777" w:rsidR="009B260B" w:rsidRPr="00DE0288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En color blanco.</w:t>
            </w:r>
          </w:p>
          <w:p w14:paraId="043F785D" w14:textId="77777777" w:rsidR="009B260B" w:rsidRPr="00DE0288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Apoyos para la mesa plegable</w:t>
            </w:r>
          </w:p>
          <w:p w14:paraId="11F934E5" w14:textId="77777777" w:rsidR="009B260B" w:rsidRPr="00DE0288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El marco de soporte y patas deberá ser en tubo metálico redondeado y tendrán acabado con pintura electrostática </w:t>
            </w:r>
          </w:p>
          <w:p w14:paraId="206EF602" w14:textId="77777777" w:rsidR="009B260B" w:rsidRPr="00DE0288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Las patas deberán tener en la parte inferior, tapones de hule o de plástico duro.</w:t>
            </w:r>
          </w:p>
          <w:p w14:paraId="5BE062C6" w14:textId="77777777" w:rsidR="009B260B" w:rsidRPr="002A474B" w:rsidRDefault="009B260B" w:rsidP="009B26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Todo el sistema de soporte deberá ser plegable, permitiendo almacenar fácilmente.</w:t>
            </w:r>
          </w:p>
        </w:tc>
        <w:tc>
          <w:tcPr>
            <w:tcW w:w="520" w:type="pct"/>
          </w:tcPr>
          <w:p w14:paraId="4A3A1AAC" w14:textId="77777777" w:rsidR="009B260B" w:rsidRPr="00244811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  <w:r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1,150</w:t>
            </w:r>
          </w:p>
        </w:tc>
        <w:tc>
          <w:tcPr>
            <w:tcW w:w="1445" w:type="pct"/>
          </w:tcPr>
          <w:p w14:paraId="321E2309" w14:textId="77777777" w:rsidR="009B260B" w:rsidRDefault="009B260B" w:rsidP="009A1FB5">
            <w:pPr>
              <w:jc w:val="center"/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</w:pPr>
          </w:p>
        </w:tc>
      </w:tr>
    </w:tbl>
    <w:p w14:paraId="3D3B74A9" w14:textId="77777777" w:rsidR="009B260B" w:rsidRDefault="009B260B" w:rsidP="009B260B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p w14:paraId="5037BAD6" w14:textId="77777777" w:rsidR="004D400B" w:rsidRDefault="004D400B" w:rsidP="004D400B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p w14:paraId="0AC8960C" w14:textId="77777777" w:rsidR="004D400B" w:rsidRDefault="004D400B" w:rsidP="004D400B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p w14:paraId="0E8C8C29" w14:textId="77777777" w:rsidR="004D400B" w:rsidRDefault="004D400B" w:rsidP="004D400B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p w14:paraId="5F6C012F" w14:textId="307E75BD" w:rsidR="004D400B" w:rsidRDefault="004D400B" w:rsidP="004D400B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p w14:paraId="7E779655" w14:textId="4CCF4529" w:rsidR="004D400B" w:rsidRDefault="004D400B" w:rsidP="004D400B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p w14:paraId="469D04F2" w14:textId="77777777" w:rsidR="004D400B" w:rsidRDefault="004D400B" w:rsidP="004D400B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  <w:bookmarkStart w:id="0" w:name="_GoBack"/>
      <w:bookmarkEnd w:id="0"/>
    </w:p>
    <w:p w14:paraId="7BFC31FA" w14:textId="40E9ABAE" w:rsidR="004D400B" w:rsidRDefault="004D400B" w:rsidP="004D400B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  <w:r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lastRenderedPageBreak/>
        <w:t xml:space="preserve">CUADRO </w:t>
      </w:r>
      <w:proofErr w:type="spellStart"/>
      <w:r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Nº</w:t>
      </w:r>
      <w:proofErr w:type="spellEnd"/>
      <w:r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 </w:t>
      </w:r>
      <w:r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2</w:t>
      </w:r>
      <w:r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: Oferta de suministro de bienes con arreglo a especificaciones técnicas y </w:t>
      </w:r>
    </w:p>
    <w:p w14:paraId="15164B85" w14:textId="77777777" w:rsidR="004D400B" w:rsidRDefault="004D400B" w:rsidP="004D400B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  <w:r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o</w:t>
      </w:r>
      <w:r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tros requisitos</w:t>
      </w:r>
    </w:p>
    <w:p w14:paraId="135BDEFF" w14:textId="77777777" w:rsidR="004D400B" w:rsidRDefault="004D400B" w:rsidP="004D400B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244"/>
        <w:gridCol w:w="2609"/>
        <w:gridCol w:w="1206"/>
        <w:gridCol w:w="1208"/>
        <w:gridCol w:w="1208"/>
        <w:gridCol w:w="1206"/>
      </w:tblGrid>
      <w:tr w:rsidR="004D400B" w:rsidRPr="00DE0288" w14:paraId="4D724BC1" w14:textId="77777777" w:rsidTr="004D400B">
        <w:trPr>
          <w:cantSplit/>
          <w:tblHeader/>
          <w:jc w:val="center"/>
        </w:trPr>
        <w:tc>
          <w:tcPr>
            <w:tcW w:w="357" w:type="pct"/>
            <w:tcBorders>
              <w:bottom w:val="single" w:sz="4" w:space="0" w:color="auto"/>
            </w:tcBorders>
          </w:tcPr>
          <w:p w14:paraId="4686A086" w14:textId="77777777" w:rsidR="004D400B" w:rsidRPr="00DE0288" w:rsidRDefault="004D400B" w:rsidP="009A1FB5">
            <w:pPr>
              <w:pStyle w:val="NormalTabla"/>
              <w:jc w:val="center"/>
              <w:rPr>
                <w:rFonts w:ascii="Myriad Pro" w:hAnsi="Myriad Pro" w:cs="Arial"/>
                <w:b/>
                <w:szCs w:val="22"/>
              </w:rPr>
            </w:pPr>
            <w:r w:rsidRPr="00DE0288">
              <w:rPr>
                <w:rFonts w:ascii="Myriad Pro" w:hAnsi="Myriad Pro" w:cs="Arial"/>
                <w:b/>
                <w:szCs w:val="22"/>
              </w:rPr>
              <w:t xml:space="preserve">Lote </w:t>
            </w:r>
            <w:proofErr w:type="spellStart"/>
            <w:r w:rsidRPr="00DE0288">
              <w:rPr>
                <w:rFonts w:ascii="Myriad Pro" w:hAnsi="Myriad Pro" w:cs="Arial"/>
                <w:b/>
                <w:szCs w:val="22"/>
              </w:rPr>
              <w:t>N°</w:t>
            </w:r>
            <w:proofErr w:type="spellEnd"/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8FDE3" w14:textId="77777777" w:rsidR="004D400B" w:rsidRPr="00DE0288" w:rsidRDefault="004D400B" w:rsidP="009A1FB5">
            <w:pPr>
              <w:pStyle w:val="NormalTabla"/>
              <w:jc w:val="center"/>
              <w:rPr>
                <w:rFonts w:ascii="Myriad Pro" w:hAnsi="Myriad Pro" w:cs="Arial"/>
                <w:b/>
                <w:szCs w:val="22"/>
              </w:rPr>
            </w:pPr>
            <w:r w:rsidRPr="00DE0288">
              <w:rPr>
                <w:rFonts w:ascii="Myriad Pro" w:hAnsi="Myriad Pro" w:cs="Arial"/>
                <w:b/>
                <w:szCs w:val="22"/>
              </w:rPr>
              <w:t>Artículo</w:t>
            </w:r>
          </w:p>
        </w:tc>
        <w:tc>
          <w:tcPr>
            <w:tcW w:w="1395" w:type="pct"/>
            <w:vAlign w:val="center"/>
          </w:tcPr>
          <w:p w14:paraId="7AC0B2B2" w14:textId="77777777" w:rsidR="004D400B" w:rsidRPr="00DE0288" w:rsidRDefault="004D400B" w:rsidP="009A1FB5">
            <w:pPr>
              <w:pStyle w:val="NormalTabla"/>
              <w:jc w:val="center"/>
              <w:rPr>
                <w:rFonts w:ascii="Myriad Pro" w:hAnsi="Myriad Pro" w:cs="Arial"/>
                <w:b/>
                <w:szCs w:val="22"/>
              </w:rPr>
            </w:pPr>
            <w:r w:rsidRPr="00DE0288">
              <w:rPr>
                <w:rFonts w:ascii="Myriad Pro" w:hAnsi="Myriad Pro" w:cs="Arial"/>
                <w:b/>
                <w:szCs w:val="22"/>
              </w:rPr>
              <w:t xml:space="preserve">Descripción 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945092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b/>
                <w:szCs w:val="22"/>
              </w:rPr>
            </w:pPr>
            <w:r w:rsidRPr="00DE0288">
              <w:rPr>
                <w:rFonts w:ascii="Myriad Pro" w:hAnsi="Myriad Pro" w:cs="Arial"/>
                <w:b/>
                <w:szCs w:val="22"/>
              </w:rPr>
              <w:t>Cantidad</w:t>
            </w:r>
          </w:p>
        </w:tc>
        <w:tc>
          <w:tcPr>
            <w:tcW w:w="646" w:type="pct"/>
          </w:tcPr>
          <w:p w14:paraId="4DE3DF42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b/>
                <w:szCs w:val="22"/>
              </w:rPr>
            </w:pPr>
            <w:r w:rsidRPr="00DE0288">
              <w:rPr>
                <w:rFonts w:ascii="Myriad Pro" w:hAnsi="Myriad Pro" w:cs="Arial"/>
                <w:b/>
                <w:szCs w:val="22"/>
              </w:rPr>
              <w:t xml:space="preserve">Precio Unitario </w:t>
            </w:r>
          </w:p>
          <w:p w14:paraId="39F8C83C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b/>
                <w:szCs w:val="22"/>
              </w:rPr>
            </w:pPr>
            <w:r w:rsidRPr="00DE0288">
              <w:rPr>
                <w:rFonts w:ascii="Myriad Pro" w:hAnsi="Myriad Pro" w:cs="Arial"/>
                <w:b/>
                <w:szCs w:val="22"/>
              </w:rPr>
              <w:t>(LPS)</w:t>
            </w:r>
          </w:p>
        </w:tc>
        <w:tc>
          <w:tcPr>
            <w:tcW w:w="646" w:type="pct"/>
          </w:tcPr>
          <w:p w14:paraId="182676CC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b/>
                <w:szCs w:val="22"/>
              </w:rPr>
            </w:pPr>
            <w:r w:rsidRPr="00DE0288">
              <w:rPr>
                <w:rFonts w:ascii="Myriad Pro" w:hAnsi="Myriad Pro" w:cs="Arial"/>
                <w:b/>
                <w:szCs w:val="22"/>
              </w:rPr>
              <w:t>Precio Total (LPS)</w:t>
            </w:r>
          </w:p>
        </w:tc>
        <w:tc>
          <w:tcPr>
            <w:tcW w:w="645" w:type="pct"/>
          </w:tcPr>
          <w:p w14:paraId="16A83126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b/>
                <w:szCs w:val="22"/>
              </w:rPr>
            </w:pPr>
            <w:r w:rsidRPr="00DE0288">
              <w:rPr>
                <w:rFonts w:ascii="Myriad Pro" w:hAnsi="Myriad Pro" w:cs="Calibri"/>
                <w:b/>
                <w:szCs w:val="22"/>
                <w:lang w:val="es-ES_tradnl"/>
              </w:rPr>
              <w:t>Última fecha de entrega</w:t>
            </w:r>
          </w:p>
        </w:tc>
      </w:tr>
      <w:tr w:rsidR="004D400B" w:rsidRPr="00DE0288" w14:paraId="0BB256F9" w14:textId="77777777" w:rsidTr="004D400B">
        <w:trPr>
          <w:cantSplit/>
          <w:jc w:val="center"/>
        </w:trPr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119DC" w14:textId="77777777" w:rsidR="004D400B" w:rsidRPr="00DE0288" w:rsidRDefault="004D400B" w:rsidP="009A1FB5">
            <w:pPr>
              <w:pStyle w:val="NormalTabla"/>
              <w:rPr>
                <w:rFonts w:ascii="Myriad Pro" w:hAnsi="Myriad Pro"/>
                <w:szCs w:val="22"/>
              </w:rPr>
            </w:pPr>
            <w:r w:rsidRPr="00DE0288">
              <w:rPr>
                <w:rFonts w:ascii="Myriad Pro" w:hAnsi="Myriad Pro"/>
                <w:szCs w:val="22"/>
              </w:rPr>
              <w:t xml:space="preserve">   1.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9D23B" w14:textId="77777777" w:rsidR="004D400B" w:rsidRPr="00DE0288" w:rsidRDefault="004D400B" w:rsidP="009A1FB5">
            <w:pPr>
              <w:pStyle w:val="NormalTabla"/>
              <w:rPr>
                <w:rFonts w:ascii="Myriad Pro" w:hAnsi="Myriad Pro"/>
                <w:szCs w:val="22"/>
              </w:rPr>
            </w:pPr>
            <w:r w:rsidRPr="00DE0288">
              <w:rPr>
                <w:rFonts w:ascii="Myriad Pro" w:hAnsi="Myriad Pro"/>
                <w:szCs w:val="22"/>
              </w:rPr>
              <w:t>Sillas Plásticas</w:t>
            </w:r>
          </w:p>
        </w:tc>
        <w:tc>
          <w:tcPr>
            <w:tcW w:w="1395" w:type="pct"/>
          </w:tcPr>
          <w:p w14:paraId="4362FBF2" w14:textId="77777777" w:rsidR="004D400B" w:rsidRPr="00DE0288" w:rsidRDefault="004D400B" w:rsidP="009A1FB5">
            <w:pPr>
              <w:jc w:val="both"/>
              <w:rPr>
                <w:rFonts w:ascii="Myriad Pro" w:hAnsi="Myriad Pro" w:cs="Arial"/>
                <w:sz w:val="22"/>
                <w:szCs w:val="22"/>
                <w:lang w:val="es-HN"/>
              </w:rPr>
            </w:pPr>
            <w:r w:rsidRPr="00DE0288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 xml:space="preserve">Sillas Plásticas de Polipropileno de alta densidad. 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7685CF0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  <w:r>
              <w:rPr>
                <w:rFonts w:ascii="Myriad Pro" w:hAnsi="Myriad Pro" w:cs="Arial"/>
                <w:szCs w:val="22"/>
              </w:rPr>
              <w:t>5,400</w:t>
            </w:r>
          </w:p>
        </w:tc>
        <w:tc>
          <w:tcPr>
            <w:tcW w:w="646" w:type="pct"/>
          </w:tcPr>
          <w:p w14:paraId="09C23DDB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46" w:type="pct"/>
          </w:tcPr>
          <w:p w14:paraId="7BCBA5CA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45" w:type="pct"/>
          </w:tcPr>
          <w:p w14:paraId="4EA42F2B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</w:p>
        </w:tc>
      </w:tr>
      <w:tr w:rsidR="004D400B" w:rsidRPr="00DE0288" w14:paraId="299E8A85" w14:textId="77777777" w:rsidTr="004D400B">
        <w:trPr>
          <w:cantSplit/>
          <w:jc w:val="center"/>
        </w:trPr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BF3379" w14:textId="77777777" w:rsidR="004D400B" w:rsidRPr="00DE0288" w:rsidRDefault="004D400B" w:rsidP="009A1FB5">
            <w:pPr>
              <w:pStyle w:val="NormalTabla"/>
              <w:rPr>
                <w:rFonts w:ascii="Myriad Pro" w:hAnsi="Myriad Pro"/>
                <w:szCs w:val="22"/>
              </w:rPr>
            </w:pPr>
          </w:p>
        </w:tc>
        <w:tc>
          <w:tcPr>
            <w:tcW w:w="20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9267874" w14:textId="77777777" w:rsidR="004D400B" w:rsidRPr="00DE0288" w:rsidRDefault="004D400B" w:rsidP="009A1FB5">
            <w:pPr>
              <w:rPr>
                <w:rFonts w:ascii="Myriad Pro" w:hAnsi="Myriad Pro" w:cs="Arial"/>
                <w:sz w:val="22"/>
                <w:szCs w:val="22"/>
                <w:lang w:val="es-HN"/>
              </w:rPr>
            </w:pPr>
            <w:r w:rsidRPr="00DE0288">
              <w:rPr>
                <w:rFonts w:ascii="Myriad Pro" w:hAnsi="Myriad Pro"/>
                <w:b/>
                <w:sz w:val="22"/>
                <w:szCs w:val="22"/>
              </w:rPr>
              <w:t xml:space="preserve">Total </w:t>
            </w:r>
            <w:proofErr w:type="spellStart"/>
            <w:r w:rsidRPr="00DE0288">
              <w:rPr>
                <w:rFonts w:ascii="Myriad Pro" w:hAnsi="Myriad Pro"/>
                <w:b/>
                <w:sz w:val="22"/>
                <w:szCs w:val="22"/>
              </w:rPr>
              <w:t>Lote</w:t>
            </w:r>
            <w:proofErr w:type="spellEnd"/>
            <w:r w:rsidRPr="00DE0288">
              <w:rPr>
                <w:rFonts w:ascii="Myriad Pro" w:hAnsi="Myriad Pro"/>
                <w:b/>
                <w:sz w:val="22"/>
                <w:szCs w:val="22"/>
              </w:rPr>
              <w:t xml:space="preserve"> N° 1 (</w:t>
            </w:r>
            <w:proofErr w:type="spellStart"/>
            <w:r w:rsidRPr="00DE0288">
              <w:rPr>
                <w:rFonts w:ascii="Myriad Pro" w:hAnsi="Myriad Pro"/>
                <w:b/>
                <w:sz w:val="22"/>
                <w:szCs w:val="22"/>
              </w:rPr>
              <w:t>en</w:t>
            </w:r>
            <w:proofErr w:type="spellEnd"/>
            <w:r w:rsidRPr="00DE0288">
              <w:rPr>
                <w:rFonts w:ascii="Myriad Pro" w:hAnsi="Myriad Pro"/>
                <w:b/>
                <w:sz w:val="22"/>
                <w:szCs w:val="22"/>
              </w:rPr>
              <w:t xml:space="preserve"> Lempiras):</w:t>
            </w: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03E7EFA2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46" w:type="pct"/>
            <w:shd w:val="clear" w:color="auto" w:fill="D9E2F3" w:themeFill="accent1" w:themeFillTint="33"/>
          </w:tcPr>
          <w:p w14:paraId="73E0C622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46" w:type="pct"/>
            <w:shd w:val="clear" w:color="auto" w:fill="D9E2F3" w:themeFill="accent1" w:themeFillTint="33"/>
          </w:tcPr>
          <w:p w14:paraId="111DED9B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45" w:type="pct"/>
            <w:shd w:val="clear" w:color="auto" w:fill="D9E2F3" w:themeFill="accent1" w:themeFillTint="33"/>
          </w:tcPr>
          <w:p w14:paraId="44311279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</w:p>
        </w:tc>
      </w:tr>
      <w:tr w:rsidR="004D400B" w:rsidRPr="00DE0288" w14:paraId="190A6E5B" w14:textId="77777777" w:rsidTr="004D400B">
        <w:trPr>
          <w:cantSplit/>
          <w:jc w:val="center"/>
        </w:trPr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4CCA2" w14:textId="77777777" w:rsidR="004D400B" w:rsidRPr="00DE0288" w:rsidRDefault="004D400B" w:rsidP="009A1FB5">
            <w:pPr>
              <w:pStyle w:val="NormalTabla"/>
              <w:rPr>
                <w:rFonts w:ascii="Myriad Pro" w:hAnsi="Myriad Pro"/>
                <w:szCs w:val="22"/>
              </w:rPr>
            </w:pPr>
            <w:r w:rsidRPr="00DE0288">
              <w:rPr>
                <w:rFonts w:ascii="Myriad Pro" w:hAnsi="Myriad Pro"/>
                <w:szCs w:val="22"/>
              </w:rPr>
              <w:t xml:space="preserve">  2.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B4527" w14:textId="77777777" w:rsidR="004D400B" w:rsidRPr="00DE0288" w:rsidRDefault="004D400B" w:rsidP="009A1FB5">
            <w:pPr>
              <w:pStyle w:val="NormalTabla"/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t>Mesas Plegables</w:t>
            </w:r>
          </w:p>
        </w:tc>
        <w:tc>
          <w:tcPr>
            <w:tcW w:w="1395" w:type="pct"/>
          </w:tcPr>
          <w:p w14:paraId="25B8F55C" w14:textId="77777777" w:rsidR="004D400B" w:rsidRPr="00DE0288" w:rsidRDefault="004D400B" w:rsidP="009A1FB5">
            <w:pPr>
              <w:rPr>
                <w:rFonts w:ascii="Myriad Pro" w:hAnsi="Myriad Pro" w:cs="Arial"/>
                <w:sz w:val="22"/>
                <w:szCs w:val="22"/>
              </w:rPr>
            </w:pPr>
            <w:r w:rsidRPr="000332F2">
              <w:rPr>
                <w:rFonts w:ascii="Myriad Pro" w:eastAsia="Arial Unicode MS" w:hAnsi="Myriad Pro" w:cs="Arial Unicode MS"/>
                <w:sz w:val="22"/>
                <w:szCs w:val="22"/>
                <w:lang w:val="es-GT"/>
              </w:rPr>
              <w:t>Mesas Plegables en Polietileno de alta densidad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3A99E91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  <w:r>
              <w:rPr>
                <w:rFonts w:ascii="Myriad Pro" w:hAnsi="Myriad Pro" w:cs="Arial"/>
                <w:szCs w:val="22"/>
              </w:rPr>
              <w:t>1,150</w:t>
            </w:r>
          </w:p>
        </w:tc>
        <w:tc>
          <w:tcPr>
            <w:tcW w:w="646" w:type="pct"/>
          </w:tcPr>
          <w:p w14:paraId="5D34F9D7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46" w:type="pct"/>
          </w:tcPr>
          <w:p w14:paraId="54618CCA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45" w:type="pct"/>
          </w:tcPr>
          <w:p w14:paraId="3D62F980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</w:p>
        </w:tc>
      </w:tr>
      <w:tr w:rsidR="004D400B" w:rsidRPr="00DE0288" w14:paraId="1ABB3600" w14:textId="77777777" w:rsidTr="004D400B">
        <w:trPr>
          <w:cantSplit/>
          <w:jc w:val="center"/>
        </w:trPr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0385E25" w14:textId="77777777" w:rsidR="004D400B" w:rsidRPr="00DE0288" w:rsidRDefault="004D400B" w:rsidP="009A1FB5">
            <w:pPr>
              <w:pStyle w:val="NormalTabla"/>
              <w:rPr>
                <w:rFonts w:ascii="Myriad Pro" w:hAnsi="Myriad Pro"/>
                <w:szCs w:val="22"/>
              </w:rPr>
            </w:pPr>
          </w:p>
        </w:tc>
        <w:tc>
          <w:tcPr>
            <w:tcW w:w="20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D80770D" w14:textId="77777777" w:rsidR="004D400B" w:rsidRPr="00DE0288" w:rsidRDefault="004D400B" w:rsidP="009A1FB5">
            <w:pPr>
              <w:pStyle w:val="NormalTabla"/>
              <w:rPr>
                <w:rFonts w:ascii="Myriad Pro" w:hAnsi="Myriad Pro" w:cs="Arial"/>
                <w:szCs w:val="22"/>
              </w:rPr>
            </w:pPr>
            <w:proofErr w:type="gramStart"/>
            <w:r w:rsidRPr="00DE0288">
              <w:rPr>
                <w:rFonts w:ascii="Myriad Pro" w:hAnsi="Myriad Pro"/>
                <w:b/>
                <w:szCs w:val="22"/>
              </w:rPr>
              <w:t>Total</w:t>
            </w:r>
            <w:proofErr w:type="gramEnd"/>
            <w:r w:rsidRPr="00DE0288">
              <w:rPr>
                <w:rFonts w:ascii="Myriad Pro" w:hAnsi="Myriad Pro"/>
                <w:b/>
                <w:szCs w:val="22"/>
              </w:rPr>
              <w:t xml:space="preserve"> Lote </w:t>
            </w:r>
            <w:proofErr w:type="spellStart"/>
            <w:r w:rsidRPr="00DE0288">
              <w:rPr>
                <w:rFonts w:ascii="Myriad Pro" w:hAnsi="Myriad Pro"/>
                <w:b/>
                <w:szCs w:val="22"/>
              </w:rPr>
              <w:t>N°</w:t>
            </w:r>
            <w:proofErr w:type="spellEnd"/>
            <w:r w:rsidRPr="00DE0288">
              <w:rPr>
                <w:rFonts w:ascii="Myriad Pro" w:hAnsi="Myriad Pro"/>
                <w:b/>
                <w:szCs w:val="22"/>
              </w:rPr>
              <w:t xml:space="preserve"> 2 (en Lempiras):</w:t>
            </w: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5463FDBF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46" w:type="pct"/>
            <w:shd w:val="clear" w:color="auto" w:fill="D9E2F3" w:themeFill="accent1" w:themeFillTint="33"/>
          </w:tcPr>
          <w:p w14:paraId="1B0A61EE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46" w:type="pct"/>
            <w:shd w:val="clear" w:color="auto" w:fill="D9E2F3" w:themeFill="accent1" w:themeFillTint="33"/>
          </w:tcPr>
          <w:p w14:paraId="785B9D42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45" w:type="pct"/>
            <w:shd w:val="clear" w:color="auto" w:fill="D9E2F3" w:themeFill="accent1" w:themeFillTint="33"/>
          </w:tcPr>
          <w:p w14:paraId="6DACD6D9" w14:textId="77777777" w:rsidR="004D400B" w:rsidRPr="00DE0288" w:rsidRDefault="004D400B" w:rsidP="009A1FB5">
            <w:pPr>
              <w:pStyle w:val="NormalTabla"/>
              <w:ind w:right="35"/>
              <w:jc w:val="center"/>
              <w:rPr>
                <w:rFonts w:ascii="Myriad Pro" w:hAnsi="Myriad Pro" w:cs="Arial"/>
                <w:szCs w:val="22"/>
              </w:rPr>
            </w:pPr>
          </w:p>
        </w:tc>
      </w:tr>
    </w:tbl>
    <w:p w14:paraId="46876575" w14:textId="77777777" w:rsidR="004D400B" w:rsidRDefault="004D400B" w:rsidP="004D400B">
      <w:pPr>
        <w:rPr>
          <w:rFonts w:ascii="Myriad Pro" w:hAnsi="Myriad Pro" w:cs="Calibri"/>
          <w:b/>
          <w:sz w:val="22"/>
          <w:szCs w:val="22"/>
          <w:u w:val="single"/>
          <w:lang w:val="es-ES_tradnl"/>
        </w:rPr>
      </w:pPr>
    </w:p>
    <w:p w14:paraId="385167F5" w14:textId="7E2E051F" w:rsidR="004D400B" w:rsidRPr="004E141D" w:rsidRDefault="004D400B" w:rsidP="004D400B">
      <w:pPr>
        <w:rPr>
          <w:rFonts w:ascii="Myriad Pro" w:hAnsi="Myriad Pro" w:cs="Calibri"/>
          <w:b/>
          <w:sz w:val="22"/>
          <w:szCs w:val="22"/>
          <w:u w:val="single"/>
          <w:lang w:val="es-ES_tradnl"/>
        </w:rPr>
      </w:pPr>
      <w:r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 xml:space="preserve">CUADRO </w:t>
      </w:r>
      <w:proofErr w:type="spellStart"/>
      <w:r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>Nº</w:t>
      </w:r>
      <w:proofErr w:type="spellEnd"/>
      <w:r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 xml:space="preserve"> </w:t>
      </w:r>
      <w:r>
        <w:rPr>
          <w:rFonts w:ascii="Myriad Pro" w:hAnsi="Myriad Pro" w:cs="Calibri"/>
          <w:b/>
          <w:sz w:val="22"/>
          <w:szCs w:val="22"/>
          <w:u w:val="single"/>
          <w:lang w:val="es-ES_tradnl"/>
        </w:rPr>
        <w:t>3</w:t>
      </w:r>
      <w:r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 xml:space="preserve">: Oferta de cumplimiento con otras condiciones y requisitos conexos </w:t>
      </w:r>
    </w:p>
    <w:p w14:paraId="260DF241" w14:textId="77777777" w:rsidR="004D400B" w:rsidRPr="004E141D" w:rsidRDefault="004D400B" w:rsidP="004D400B">
      <w:pPr>
        <w:rPr>
          <w:rFonts w:ascii="Myriad Pro" w:hAnsi="Myriad Pro" w:cs="Calibr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4D400B" w:rsidRPr="00A86003" w14:paraId="0E13CCDF" w14:textId="77777777" w:rsidTr="009A1FB5">
        <w:trPr>
          <w:trHeight w:val="278"/>
          <w:tblHeader/>
        </w:trPr>
        <w:tc>
          <w:tcPr>
            <w:tcW w:w="4140" w:type="dxa"/>
            <w:vMerge w:val="restart"/>
          </w:tcPr>
          <w:p w14:paraId="00136FB3" w14:textId="77777777" w:rsidR="004D400B" w:rsidRPr="00A86003" w:rsidRDefault="004D400B" w:rsidP="009A1FB5">
            <w:pPr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5310" w:type="dxa"/>
            <w:gridSpan w:val="3"/>
          </w:tcPr>
          <w:p w14:paraId="04B0CF77" w14:textId="77777777" w:rsidR="004D400B" w:rsidRPr="00A86003" w:rsidRDefault="004D400B" w:rsidP="009A1FB5">
            <w:pPr>
              <w:jc w:val="center"/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  <w:t>Sus respuestas</w:t>
            </w:r>
          </w:p>
        </w:tc>
      </w:tr>
      <w:tr w:rsidR="004D400B" w:rsidRPr="00A86003" w14:paraId="72DEB3F3" w14:textId="77777777" w:rsidTr="009A1FB5">
        <w:trPr>
          <w:trHeight w:val="382"/>
          <w:tblHeader/>
        </w:trPr>
        <w:tc>
          <w:tcPr>
            <w:tcW w:w="4140" w:type="dxa"/>
            <w:vMerge/>
          </w:tcPr>
          <w:p w14:paraId="28A73078" w14:textId="77777777" w:rsidR="004D400B" w:rsidRPr="00A86003" w:rsidRDefault="004D400B" w:rsidP="009A1FB5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0FB2861" w14:textId="77777777" w:rsidR="004D400B" w:rsidRPr="00A86003" w:rsidRDefault="004D400B" w:rsidP="009A1FB5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2E48EF20" w14:textId="77777777" w:rsidR="004D400B" w:rsidRPr="00A86003" w:rsidRDefault="004D400B" w:rsidP="009A1FB5">
            <w:pPr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620" w:type="dxa"/>
          </w:tcPr>
          <w:p w14:paraId="3F0A68F4" w14:textId="77777777" w:rsidR="004D400B" w:rsidRPr="00A86003" w:rsidRDefault="004D400B" w:rsidP="009A1FB5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0D6939AD" w14:textId="77777777" w:rsidR="004D400B" w:rsidRPr="00A86003" w:rsidRDefault="004D400B" w:rsidP="009A1FB5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40" w:type="dxa"/>
          </w:tcPr>
          <w:p w14:paraId="18D65DF1" w14:textId="77777777" w:rsidR="004D400B" w:rsidRPr="00A86003" w:rsidRDefault="004D400B" w:rsidP="009A1FB5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</w:tc>
      </w:tr>
      <w:tr w:rsidR="004D400B" w:rsidRPr="00A86003" w14:paraId="008BDEDC" w14:textId="77777777" w:rsidTr="009A1FB5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64AA6377" w14:textId="77777777" w:rsidR="004D400B" w:rsidRPr="00A86003" w:rsidRDefault="004D400B" w:rsidP="009A1FB5">
            <w:pP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 xml:space="preserve">Tiempo de entrega </w:t>
            </w:r>
            <w: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 xml:space="preserve">                                                           </w:t>
            </w:r>
            <w:proofErr w:type="gramStart"/>
            <w: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 xml:space="preserve">   (</w:t>
            </w:r>
            <w:proofErr w:type="gramEnd"/>
            <w: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>1ra entrega inmediata, 2da entrega en la 2da semana de enero 2020)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7B6C589" w14:textId="77777777" w:rsidR="004D400B" w:rsidRPr="00A86003" w:rsidRDefault="004D400B" w:rsidP="009A1FB5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39C51BE5" w14:textId="77777777" w:rsidR="004D400B" w:rsidRPr="00A86003" w:rsidRDefault="004D400B" w:rsidP="009A1FB5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59CBF53C" w14:textId="77777777" w:rsidR="004D400B" w:rsidRPr="00A86003" w:rsidRDefault="004D400B" w:rsidP="009A1FB5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</w:tr>
      <w:tr w:rsidR="004D400B" w:rsidRPr="00A86003" w14:paraId="4C156752" w14:textId="77777777" w:rsidTr="009A1FB5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0F14C28" w14:textId="77777777" w:rsidR="004D400B" w:rsidRPr="00A86003" w:rsidRDefault="004D400B" w:rsidP="009A1FB5">
            <w:pP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>Servicio post venta</w:t>
            </w:r>
            <w: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 xml:space="preserve">                                     </w:t>
            </w:r>
            <w:proofErr w:type="gramStart"/>
            <w: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 xml:space="preserve">   (</w:t>
            </w:r>
            <w:proofErr w:type="gramEnd"/>
            <w: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>Garantía 1 año)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350C9" w14:textId="77777777" w:rsidR="004D400B" w:rsidRPr="00A86003" w:rsidRDefault="004D400B" w:rsidP="009A1FB5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EDB1D" w14:textId="77777777" w:rsidR="004D400B" w:rsidRPr="00A86003" w:rsidRDefault="004D400B" w:rsidP="009A1FB5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8D08C" w14:textId="77777777" w:rsidR="004D400B" w:rsidRPr="00A86003" w:rsidRDefault="004D400B" w:rsidP="009A1FB5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</w:tr>
      <w:tr w:rsidR="004D400B" w:rsidRPr="00A86003" w14:paraId="4DC2C872" w14:textId="77777777" w:rsidTr="009A1FB5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C29942C" w14:textId="77777777" w:rsidR="004D400B" w:rsidRPr="00A86003" w:rsidRDefault="004D400B" w:rsidP="009A1FB5">
            <w:pP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>Validez de la cotización</w:t>
            </w:r>
            <w: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 xml:space="preserve">                                    </w:t>
            </w:r>
            <w:proofErr w:type="gramStart"/>
            <w: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 xml:space="preserve">   (</w:t>
            </w:r>
            <w:proofErr w:type="gramEnd"/>
            <w: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>60 días)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63E98" w14:textId="77777777" w:rsidR="004D400B" w:rsidRPr="00A86003" w:rsidRDefault="004D400B" w:rsidP="009A1FB5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C0231" w14:textId="77777777" w:rsidR="004D400B" w:rsidRPr="00A86003" w:rsidRDefault="004D400B" w:rsidP="009A1FB5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CFBBF" w14:textId="77777777" w:rsidR="004D400B" w:rsidRPr="00A86003" w:rsidRDefault="004D400B" w:rsidP="009A1FB5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</w:tr>
      <w:tr w:rsidR="004D400B" w:rsidRPr="00A86003" w14:paraId="01F063B7" w14:textId="77777777" w:rsidTr="009A1FB5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4909335" w14:textId="77777777" w:rsidR="004D400B" w:rsidRPr="00A86003" w:rsidRDefault="004D400B" w:rsidP="009A1FB5">
            <w:pP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>Aceptación de t</w:t>
            </w:r>
            <w:r w:rsidRPr="00A86003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 xml:space="preserve">odas las provisiones de los Términos y Condiciones Generales del PNUD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C3144" w14:textId="77777777" w:rsidR="004D400B" w:rsidRPr="00A86003" w:rsidRDefault="004D400B" w:rsidP="009A1FB5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AF5D0" w14:textId="77777777" w:rsidR="004D400B" w:rsidRPr="00A86003" w:rsidRDefault="004D400B" w:rsidP="009A1FB5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50CFF" w14:textId="77777777" w:rsidR="004D400B" w:rsidRPr="00A86003" w:rsidRDefault="004D400B" w:rsidP="009A1FB5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</w:tr>
    </w:tbl>
    <w:p w14:paraId="2CF74C71" w14:textId="77777777" w:rsidR="002447C5" w:rsidRDefault="004D400B"/>
    <w:sectPr w:rsidR="0024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5827"/>
    <w:multiLevelType w:val="hybridMultilevel"/>
    <w:tmpl w:val="1FE62CF0"/>
    <w:lvl w:ilvl="0" w:tplc="4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B32AE"/>
    <w:multiLevelType w:val="hybridMultilevel"/>
    <w:tmpl w:val="09FEC3A2"/>
    <w:lvl w:ilvl="0" w:tplc="D3227D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0B"/>
    <w:rsid w:val="00391BC6"/>
    <w:rsid w:val="004D400B"/>
    <w:rsid w:val="009B260B"/>
    <w:rsid w:val="00B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46AD"/>
  <w15:chartTrackingRefBased/>
  <w15:docId w15:val="{5564701C-6065-44F7-AFDE-C9FE4A0B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9B260B"/>
  </w:style>
  <w:style w:type="paragraph" w:styleId="ListParagraph">
    <w:name w:val="List Paragraph"/>
    <w:aliases w:val="Numbered Paragraph,Main numbered paragraph,Bullets,Paragraphe  revu,Figures,List Paragraph (numbered (a)),References,lp1,lp11,List Paragraph11,Bullet 1,Use Case List Paragraph,Bulletted,Bullet List,FooterText,numbered"/>
    <w:basedOn w:val="Normal"/>
    <w:link w:val="ListParagraphChar"/>
    <w:uiPriority w:val="34"/>
    <w:qFormat/>
    <w:rsid w:val="009B260B"/>
    <w:pPr>
      <w:ind w:left="720"/>
      <w:contextualSpacing/>
    </w:pPr>
  </w:style>
  <w:style w:type="character" w:customStyle="1" w:styleId="ListParagraphChar">
    <w:name w:val="List Paragraph Char"/>
    <w:aliases w:val="Numbered Paragraph Char,Main numbered paragraph Char,Bullets Char,Paragraphe  revu Char,Figures Char,List Paragraph (numbered (a)) Char,References Char,lp1 Char,lp11 Char,List Paragraph11 Char,Bullet 1 Char,Bulletted Char"/>
    <w:link w:val="ListParagraph"/>
    <w:uiPriority w:val="34"/>
    <w:qFormat/>
    <w:locked/>
    <w:rsid w:val="009B260B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a">
    <w:name w:val="Normal.Tabla"/>
    <w:basedOn w:val="Normal"/>
    <w:uiPriority w:val="99"/>
    <w:qFormat/>
    <w:rsid w:val="004D400B"/>
    <w:rPr>
      <w:rFonts w:ascii="Arial" w:hAnsi="Arial"/>
      <w:sz w:val="22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37C1DB88F874F8AC97D88C866EA0D" ma:contentTypeVersion="10" ma:contentTypeDescription="Create a new document." ma:contentTypeScope="" ma:versionID="d31abc223d1f34cd845c4c8444bb18fa">
  <xsd:schema xmlns:xsd="http://www.w3.org/2001/XMLSchema" xmlns:xs="http://www.w3.org/2001/XMLSchema" xmlns:p="http://schemas.microsoft.com/office/2006/metadata/properties" xmlns:ns2="ca9f113b-8253-48d5-a3fe-fe49603872f0" xmlns:ns3="34c16c58-9c0f-47ba-93c7-fb542be8cd1a" targetNamespace="http://schemas.microsoft.com/office/2006/metadata/properties" ma:root="true" ma:fieldsID="6167e9d48a2a84f91fbd8254cd2e32f7" ns2:_="" ns3:_="">
    <xsd:import namespace="ca9f113b-8253-48d5-a3fe-fe49603872f0"/>
    <xsd:import namespace="34c16c58-9c0f-47ba-93c7-fb542be8c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f113b-8253-48d5-a3fe-fe4960387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16c58-9c0f-47ba-93c7-fb542be8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17568-EBB0-435E-906A-A3476404C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7E680-F157-4EEC-A392-17F226304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f113b-8253-48d5-a3fe-fe49603872f0"/>
    <ds:schemaRef ds:uri="34c16c58-9c0f-47ba-93c7-fb542be8c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434BB-9728-4A42-894C-998A84A70EF1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4c16c58-9c0f-47ba-93c7-fb542be8cd1a"/>
    <ds:schemaRef ds:uri="ca9f113b-8253-48d5-a3fe-fe49603872f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Buezo</dc:creator>
  <cp:keywords/>
  <dc:description/>
  <cp:lastModifiedBy>Marta Buezo</cp:lastModifiedBy>
  <cp:revision>2</cp:revision>
  <dcterms:created xsi:type="dcterms:W3CDTF">2019-10-11T18:12:00Z</dcterms:created>
  <dcterms:modified xsi:type="dcterms:W3CDTF">2019-10-11T18:26:00Z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0x01010015C37C1DB88F874F8AC97D88C866EA0D</vt:lpwstr>
  </property>
</Properties>
</file>