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4E1B5" w14:textId="47806381" w:rsidR="00F6437E" w:rsidRPr="00281733" w:rsidRDefault="0030573B" w:rsidP="004A30DE">
      <w:pPr>
        <w:tabs>
          <w:tab w:val="left" w:pos="567"/>
        </w:tabs>
        <w:autoSpaceDE w:val="0"/>
        <w:autoSpaceDN w:val="0"/>
        <w:adjustRightInd w:val="0"/>
        <w:jc w:val="right"/>
        <w:rPr>
          <w:rFonts w:ascii="Myriad Pro" w:hAnsi="Myriad Pro"/>
          <w:b/>
          <w:sz w:val="22"/>
          <w:szCs w:val="22"/>
        </w:rPr>
      </w:pPr>
      <w:r w:rsidRPr="00281733">
        <w:rPr>
          <w:rStyle w:val="PlaceholderText"/>
          <w:rFonts w:ascii="Myriad Pro" w:hAnsi="Myriad Pro"/>
          <w:color w:val="000000"/>
          <w:sz w:val="22"/>
          <w:szCs w:val="22"/>
        </w:rPr>
        <w:t xml:space="preserve">     Date: </w:t>
      </w:r>
      <w:r w:rsidR="00D93F27">
        <w:rPr>
          <w:rStyle w:val="PlaceholderText"/>
          <w:rFonts w:ascii="Myriad Pro" w:hAnsi="Myriad Pro"/>
          <w:color w:val="000000"/>
          <w:sz w:val="22"/>
          <w:szCs w:val="22"/>
        </w:rPr>
        <w:t>21 November</w:t>
      </w:r>
      <w:r w:rsidRPr="00281733">
        <w:rPr>
          <w:rStyle w:val="PlaceholderText"/>
          <w:rFonts w:ascii="Myriad Pro" w:hAnsi="Myriad Pro"/>
          <w:color w:val="000000"/>
          <w:sz w:val="22"/>
          <w:szCs w:val="22"/>
        </w:rPr>
        <w:t xml:space="preserve"> 2019</w:t>
      </w:r>
      <w:r w:rsidR="005A3F63" w:rsidRPr="00281733">
        <w:rPr>
          <w:rFonts w:ascii="Myriad Pro" w:hAnsi="Myriad Pro"/>
          <w:b/>
          <w:sz w:val="22"/>
          <w:szCs w:val="22"/>
        </w:rPr>
        <w:br w:type="textWrapping" w:clear="all"/>
      </w:r>
    </w:p>
    <w:p w14:paraId="6791102E" w14:textId="77777777" w:rsidR="0030573B" w:rsidRPr="00281733" w:rsidRDefault="00F6437E" w:rsidP="00F6437E">
      <w:pPr>
        <w:jc w:val="center"/>
        <w:rPr>
          <w:rFonts w:ascii="Myriad Pro" w:hAnsi="Myriad Pro" w:cs="Calibri"/>
          <w:b/>
          <w:sz w:val="22"/>
          <w:szCs w:val="22"/>
          <w:u w:val="single"/>
        </w:rPr>
      </w:pPr>
      <w:r w:rsidRPr="00281733">
        <w:rPr>
          <w:rFonts w:ascii="Myriad Pro" w:hAnsi="Myriad Pro" w:cs="Calibri"/>
          <w:b/>
          <w:sz w:val="22"/>
          <w:szCs w:val="22"/>
          <w:u w:val="single"/>
        </w:rPr>
        <w:t>REQUEST FOR QUOTATION</w:t>
      </w:r>
      <w:r w:rsidR="0030573B" w:rsidRPr="00281733">
        <w:rPr>
          <w:rFonts w:ascii="Myriad Pro" w:hAnsi="Myriad Pro" w:cs="Calibri"/>
          <w:b/>
          <w:sz w:val="22"/>
          <w:szCs w:val="22"/>
          <w:u w:val="single"/>
        </w:rPr>
        <w:t xml:space="preserve"> (RFQ)</w:t>
      </w:r>
    </w:p>
    <w:p w14:paraId="2CF384FE" w14:textId="79E18C0B" w:rsidR="00F6437E" w:rsidRPr="00281733" w:rsidRDefault="0030573B" w:rsidP="00F6437E">
      <w:pPr>
        <w:jc w:val="center"/>
        <w:rPr>
          <w:rFonts w:ascii="Myriad Pro" w:hAnsi="Myriad Pro" w:cs="Calibri"/>
          <w:b/>
          <w:sz w:val="22"/>
          <w:szCs w:val="22"/>
          <w:u w:val="single"/>
        </w:rPr>
      </w:pPr>
      <w:r w:rsidRPr="00281733">
        <w:rPr>
          <w:rFonts w:ascii="Myriad Pro" w:hAnsi="Myriad Pro" w:cs="Calibri"/>
          <w:b/>
          <w:sz w:val="22"/>
          <w:szCs w:val="22"/>
          <w:u w:val="single"/>
        </w:rPr>
        <w:t>(Goods)</w:t>
      </w:r>
      <w:r w:rsidR="00F6437E" w:rsidRPr="00281733">
        <w:rPr>
          <w:rFonts w:ascii="Myriad Pro" w:hAnsi="Myriad Pro" w:cs="Calibri"/>
          <w:b/>
          <w:sz w:val="22"/>
          <w:szCs w:val="22"/>
          <w:u w:val="single"/>
        </w:rPr>
        <w:t xml:space="preserve"> </w:t>
      </w:r>
    </w:p>
    <w:p w14:paraId="5E775CCA" w14:textId="77777777" w:rsidR="00F6437E" w:rsidRPr="00281733" w:rsidRDefault="00F6437E" w:rsidP="00F6437E">
      <w:pPr>
        <w:rPr>
          <w:rFonts w:ascii="Myriad Pro" w:hAnsi="Myriad Pro" w:cs="Calibri"/>
          <w:sz w:val="22"/>
          <w:szCs w:val="22"/>
        </w:rPr>
      </w:pPr>
    </w:p>
    <w:p w14:paraId="242FA0A7" w14:textId="77777777" w:rsidR="00F6437E" w:rsidRPr="00281733" w:rsidRDefault="00F6437E" w:rsidP="00F6437E">
      <w:pPr>
        <w:rPr>
          <w:rFonts w:ascii="Myriad Pro" w:hAnsi="Myriad Pro" w:cs="Calibri"/>
          <w:sz w:val="22"/>
          <w:szCs w:val="22"/>
        </w:rPr>
      </w:pPr>
      <w:r w:rsidRPr="00281733">
        <w:rPr>
          <w:rFonts w:ascii="Myriad Pro" w:hAnsi="Myriad Pro" w:cs="Calibri"/>
          <w:sz w:val="22"/>
          <w:szCs w:val="22"/>
        </w:rPr>
        <w:t>Dear Sir / Madam:</w:t>
      </w:r>
    </w:p>
    <w:p w14:paraId="08233E5C" w14:textId="77777777" w:rsidR="00F6437E" w:rsidRPr="00281733" w:rsidRDefault="00F6437E" w:rsidP="00F6437E">
      <w:pPr>
        <w:rPr>
          <w:rFonts w:ascii="Myriad Pro" w:hAnsi="Myriad Pro" w:cs="Calibri"/>
          <w:sz w:val="22"/>
          <w:szCs w:val="22"/>
        </w:rPr>
      </w:pPr>
    </w:p>
    <w:p w14:paraId="4B1C15B4" w14:textId="2ECACA49" w:rsidR="00F6437E" w:rsidRPr="00281733" w:rsidRDefault="00F6437E" w:rsidP="00281733">
      <w:pPr>
        <w:spacing w:after="120"/>
        <w:ind w:firstLine="720"/>
        <w:outlineLvl w:val="0"/>
        <w:rPr>
          <w:rFonts w:ascii="Myriad Pro" w:hAnsi="Myriad Pro" w:cs="Calibri"/>
          <w:sz w:val="22"/>
          <w:szCs w:val="22"/>
        </w:rPr>
      </w:pPr>
      <w:r w:rsidRPr="00281733">
        <w:rPr>
          <w:rFonts w:ascii="Myriad Pro" w:hAnsi="Myriad Pro" w:cs="Calibri"/>
          <w:sz w:val="22"/>
          <w:szCs w:val="22"/>
        </w:rPr>
        <w:t xml:space="preserve">We kindly request you to submit your quotation for </w:t>
      </w:r>
      <w:bookmarkStart w:id="0" w:name="_Hlk25069421"/>
      <w:sdt>
        <w:sdtPr>
          <w:rPr>
            <w:rFonts w:ascii="Myriad Pro" w:hAnsi="Myriad Pro" w:cs="Calibri"/>
            <w:b/>
            <w:bCs/>
            <w:sz w:val="22"/>
            <w:szCs w:val="22"/>
          </w:rPr>
          <w:id w:val="-460346041"/>
          <w:placeholder>
            <w:docPart w:val="5A406E70A64F435AAD8D72F681C1292C"/>
          </w:placeholder>
          <w:text w:multiLine="1"/>
        </w:sdtPr>
        <w:sdtEndPr/>
        <w:sdtContent>
          <w:r w:rsidR="00851C38" w:rsidRPr="00851C38">
            <w:rPr>
              <w:rFonts w:ascii="Myriad Pro" w:hAnsi="Myriad Pro" w:cs="Calibri"/>
              <w:b/>
              <w:bCs/>
              <w:sz w:val="22"/>
              <w:szCs w:val="22"/>
            </w:rPr>
            <w:t xml:space="preserve"> Procurement </w:t>
          </w:r>
          <w:r w:rsidR="00985D66">
            <w:rPr>
              <w:rFonts w:ascii="Myriad Pro" w:hAnsi="Myriad Pro" w:cs="Calibri"/>
              <w:b/>
              <w:bCs/>
              <w:sz w:val="22"/>
              <w:szCs w:val="22"/>
            </w:rPr>
            <w:t xml:space="preserve">of </w:t>
          </w:r>
          <w:r w:rsidR="00851C38" w:rsidRPr="00851C38">
            <w:rPr>
              <w:rFonts w:ascii="Myriad Pro" w:hAnsi="Myriad Pro" w:cs="Calibri"/>
              <w:b/>
              <w:bCs/>
              <w:sz w:val="22"/>
              <w:szCs w:val="22"/>
            </w:rPr>
            <w:t>Sterilizers, Sharp Boxes and Biological incubators</w:t>
          </w:r>
        </w:sdtContent>
      </w:sdt>
      <w:bookmarkEnd w:id="0"/>
      <w:r w:rsidRPr="00281733">
        <w:rPr>
          <w:rFonts w:ascii="Myriad Pro" w:hAnsi="Myriad Pro" w:cs="Calibri"/>
          <w:sz w:val="22"/>
          <w:szCs w:val="22"/>
        </w:rPr>
        <w:t xml:space="preserve">, as detailed in Annex 1 of this RFQ.  When preparing your quotation, please be guided by the form attached hereto as Annex 2.  </w:t>
      </w:r>
    </w:p>
    <w:p w14:paraId="6B0FDDAF" w14:textId="570EC41D" w:rsidR="00281733" w:rsidRPr="00281733" w:rsidRDefault="00281733" w:rsidP="00281733">
      <w:pPr>
        <w:spacing w:after="120"/>
        <w:rPr>
          <w:rFonts w:ascii="Myriad Pro" w:hAnsi="Myriad Pro" w:cs="Arial"/>
          <w:b/>
          <w:bCs/>
          <w:sz w:val="22"/>
          <w:szCs w:val="22"/>
        </w:rPr>
      </w:pPr>
      <w:r w:rsidRPr="00281733">
        <w:rPr>
          <w:rFonts w:ascii="Myriad Pro" w:hAnsi="Myriad Pro" w:cs="Arial"/>
          <w:sz w:val="22"/>
          <w:szCs w:val="22"/>
          <w:lang w:val="en-GB"/>
        </w:rPr>
        <w:t xml:space="preserve">Interested bidders are requested to submit their quotations on or </w:t>
      </w:r>
      <w:r w:rsidRPr="00281733">
        <w:rPr>
          <w:rFonts w:ascii="Myriad Pro" w:hAnsi="Myriad Pro" w:cs="Arial"/>
          <w:sz w:val="22"/>
          <w:szCs w:val="22"/>
        </w:rPr>
        <w:t xml:space="preserve">before </w:t>
      </w:r>
      <w:r w:rsidRPr="00281733">
        <w:rPr>
          <w:rFonts w:ascii="Myriad Pro" w:hAnsi="Myriad Pro" w:cs="Arial"/>
          <w:b/>
          <w:bCs/>
          <w:sz w:val="22"/>
          <w:szCs w:val="22"/>
        </w:rPr>
        <w:t>12:00 noon</w:t>
      </w:r>
      <w:r w:rsidRPr="00281733">
        <w:rPr>
          <w:rFonts w:ascii="Myriad Pro" w:hAnsi="Myriad Pro" w:cs="Arial"/>
          <w:sz w:val="22"/>
          <w:szCs w:val="22"/>
        </w:rPr>
        <w:t xml:space="preserve"> (Jerusalem time) </w:t>
      </w:r>
      <w:r w:rsidRPr="00281733">
        <w:rPr>
          <w:rFonts w:ascii="Myriad Pro" w:hAnsi="Myriad Pro" w:cs="Arial"/>
          <w:b/>
          <w:bCs/>
          <w:sz w:val="22"/>
          <w:szCs w:val="22"/>
        </w:rPr>
        <w:t>(</w:t>
      </w:r>
      <w:r>
        <w:rPr>
          <w:rFonts w:ascii="Myriad Pro" w:hAnsi="Myriad Pro" w:cs="Arial"/>
          <w:b/>
          <w:bCs/>
          <w:sz w:val="22"/>
          <w:szCs w:val="22"/>
        </w:rPr>
        <w:t>5</w:t>
      </w:r>
      <w:r w:rsidRPr="00281733">
        <w:rPr>
          <w:rFonts w:ascii="Myriad Pro" w:hAnsi="Myriad Pro" w:cs="Arial"/>
          <w:b/>
          <w:bCs/>
          <w:sz w:val="22"/>
          <w:szCs w:val="22"/>
        </w:rPr>
        <w:t>:00EST</w:t>
      </w:r>
      <w:r w:rsidRPr="00281733">
        <w:rPr>
          <w:rFonts w:ascii="Myriad Pro" w:hAnsi="Myriad Pro" w:cs="Arial"/>
          <w:sz w:val="22"/>
          <w:szCs w:val="22"/>
        </w:rPr>
        <w:t xml:space="preserve">) on </w:t>
      </w:r>
      <w:r w:rsidR="00851C38">
        <w:rPr>
          <w:rFonts w:ascii="Myriad Pro" w:hAnsi="Myriad Pro" w:cs="Arial"/>
          <w:b/>
          <w:bCs/>
          <w:sz w:val="22"/>
          <w:szCs w:val="22"/>
        </w:rPr>
        <w:t>2 December</w:t>
      </w:r>
      <w:r w:rsidRPr="00281733">
        <w:rPr>
          <w:rFonts w:ascii="Myriad Pro" w:hAnsi="Myriad Pro" w:cs="Arial"/>
          <w:b/>
          <w:bCs/>
          <w:sz w:val="22"/>
          <w:szCs w:val="22"/>
        </w:rPr>
        <w:t xml:space="preserve"> 2019.</w:t>
      </w:r>
    </w:p>
    <w:p w14:paraId="71E5B067" w14:textId="77777777" w:rsidR="00281733" w:rsidRPr="00281733" w:rsidRDefault="00281733" w:rsidP="00281733">
      <w:pPr>
        <w:widowControl w:val="0"/>
        <w:autoSpaceDE w:val="0"/>
        <w:autoSpaceDN w:val="0"/>
        <w:spacing w:after="120"/>
        <w:ind w:left="90" w:right="200"/>
        <w:rPr>
          <w:rFonts w:ascii="Myriad Pro" w:eastAsia="Simplified Arabic" w:hAnsi="Myriad Pro" w:cs="Simplified Arabic"/>
          <w:b/>
          <w:sz w:val="22"/>
          <w:szCs w:val="22"/>
          <w:lang w:bidi="en-US"/>
        </w:rPr>
      </w:pPr>
      <w:r w:rsidRPr="00281733">
        <w:rPr>
          <w:rFonts w:ascii="Myriad Pro" w:eastAsia="Simplified Arabic" w:hAnsi="Myriad Pro" w:cs="Simplified Arabic"/>
          <w:sz w:val="22"/>
          <w:szCs w:val="22"/>
          <w:lang w:bidi="en-US"/>
        </w:rPr>
        <w:t xml:space="preserve">Please note that this procurement process is being conducted through the online tendering system of UNDP. Bidders who wish to submit an offer must be registered in the system. Visit this page for system user guides and videos in different languages: </w:t>
      </w:r>
      <w:hyperlink r:id="rId12">
        <w:r w:rsidRPr="00281733">
          <w:rPr>
            <w:rFonts w:ascii="Myriad Pro" w:eastAsia="Simplified Arabic" w:hAnsi="Myriad Pro" w:cs="Simplified Arabic"/>
            <w:b/>
            <w:color w:val="0000FF"/>
            <w:sz w:val="22"/>
            <w:szCs w:val="22"/>
            <w:u w:val="single"/>
            <w:lang w:bidi="en-US"/>
          </w:rPr>
          <w:t>http://www.undp.org/content/undp/en/home/operations/procurement/business/procurement-</w:t>
        </w:r>
      </w:hyperlink>
      <w:r w:rsidRPr="00281733">
        <w:rPr>
          <w:rFonts w:ascii="Myriad Pro" w:eastAsia="Simplified Arabic" w:hAnsi="Myriad Pro" w:cs="Simplified Arabic"/>
          <w:b/>
          <w:color w:val="0000FF"/>
          <w:sz w:val="22"/>
          <w:szCs w:val="22"/>
          <w:u w:val="single"/>
          <w:lang w:bidi="en-US"/>
        </w:rPr>
        <w:t xml:space="preserve"> </w:t>
      </w:r>
      <w:hyperlink r:id="rId13">
        <w:r w:rsidRPr="00281733">
          <w:rPr>
            <w:rFonts w:ascii="Myriad Pro" w:eastAsia="Simplified Arabic" w:hAnsi="Myriad Pro" w:cs="Simplified Arabic"/>
            <w:b/>
            <w:color w:val="0000FF"/>
            <w:sz w:val="22"/>
            <w:szCs w:val="22"/>
            <w:u w:val="single"/>
            <w:lang w:bidi="en-US"/>
          </w:rPr>
          <w:t>notices/resources</w:t>
        </w:r>
      </w:hyperlink>
      <w:r w:rsidRPr="00281733">
        <w:rPr>
          <w:rFonts w:ascii="Myriad Pro" w:eastAsia="Simplified Arabic" w:hAnsi="Myriad Pro" w:cs="Simplified Arabic"/>
          <w:b/>
          <w:color w:val="0000FF"/>
          <w:sz w:val="22"/>
          <w:szCs w:val="22"/>
          <w:u w:val="single"/>
          <w:lang w:bidi="en-US"/>
        </w:rPr>
        <w:t>/</w:t>
      </w:r>
    </w:p>
    <w:p w14:paraId="79EA2E95" w14:textId="77777777" w:rsidR="00281733" w:rsidRPr="00281733" w:rsidRDefault="00281733" w:rsidP="00281733">
      <w:pPr>
        <w:widowControl w:val="0"/>
        <w:autoSpaceDE w:val="0"/>
        <w:autoSpaceDN w:val="0"/>
        <w:spacing w:before="54" w:after="120"/>
        <w:ind w:left="90" w:right="485"/>
        <w:rPr>
          <w:rFonts w:ascii="Myriad Pro" w:eastAsia="Simplified Arabic" w:hAnsi="Myriad Pro" w:cs="Simplified Arabic"/>
          <w:sz w:val="22"/>
          <w:szCs w:val="22"/>
          <w:lang w:bidi="en-US"/>
        </w:rPr>
      </w:pPr>
      <w:r w:rsidRPr="00281733">
        <w:rPr>
          <w:rFonts w:ascii="Myriad Pro" w:eastAsia="Simplified Arabic" w:hAnsi="Myriad Pro" w:cs="Simplified Arabic"/>
          <w:sz w:val="22"/>
          <w:szCs w:val="22"/>
          <w:lang w:bidi="en-US"/>
        </w:rPr>
        <w:t xml:space="preserve">If already registered, go to </w:t>
      </w:r>
      <w:hyperlink w:history="1">
        <w:r w:rsidRPr="00281733">
          <w:rPr>
            <w:rFonts w:ascii="Myriad Pro" w:eastAsia="Simplified Arabic" w:hAnsi="Myriad Pro" w:cs="Simplified Arabic"/>
            <w:b/>
            <w:color w:val="0000FF"/>
            <w:sz w:val="22"/>
            <w:szCs w:val="22"/>
            <w:u w:val="single"/>
            <w:lang w:bidi="en-US"/>
          </w:rPr>
          <w:t xml:space="preserve">https://etendering.partneragencies.org </w:t>
        </w:r>
      </w:hyperlink>
      <w:r w:rsidRPr="00281733">
        <w:rPr>
          <w:rFonts w:ascii="Myriad Pro" w:eastAsia="Simplified Arabic" w:hAnsi="Myriad Pro" w:cs="Simplified Arabic"/>
          <w:sz w:val="22"/>
          <w:szCs w:val="22"/>
          <w:lang w:bidi="en-US"/>
        </w:rPr>
        <w:t>and sign in using your username and password.</w:t>
      </w:r>
    </w:p>
    <w:p w14:paraId="2260E60B" w14:textId="77777777" w:rsidR="00281733" w:rsidRPr="00281733" w:rsidRDefault="00281733" w:rsidP="00281733">
      <w:pPr>
        <w:widowControl w:val="0"/>
        <w:autoSpaceDE w:val="0"/>
        <w:autoSpaceDN w:val="0"/>
        <w:spacing w:after="120"/>
        <w:ind w:left="90" w:right="253"/>
        <w:rPr>
          <w:rFonts w:ascii="Myriad Pro" w:eastAsia="Simplified Arabic" w:hAnsi="Myriad Pro" w:cs="Simplified Arabic"/>
          <w:sz w:val="22"/>
          <w:szCs w:val="22"/>
          <w:lang w:bidi="en-US"/>
        </w:rPr>
      </w:pPr>
      <w:r w:rsidRPr="00281733">
        <w:rPr>
          <w:rFonts w:ascii="Myriad Pro" w:eastAsia="Simplified Arabic" w:hAnsi="Myriad Pro" w:cs="Simplified Arabic"/>
          <w:b/>
          <w:sz w:val="22"/>
          <w:szCs w:val="22"/>
          <w:lang w:bidi="en-US"/>
        </w:rPr>
        <w:t xml:space="preserve">Use “Forgotten password” link if you do not remember your password. Do not create a new profile. </w:t>
      </w:r>
      <w:r w:rsidRPr="00281733">
        <w:rPr>
          <w:rFonts w:ascii="Myriad Pro" w:eastAsia="Simplified Arabic" w:hAnsi="Myriad Pro" w:cs="Simplified Arabic"/>
          <w:sz w:val="22"/>
          <w:szCs w:val="22"/>
          <w:lang w:bidi="en-US"/>
        </w:rPr>
        <w:t>If you have never registered in the system before, you can register by visiting the link below and follow the instructions in the user guide (attached):</w:t>
      </w:r>
    </w:p>
    <w:p w14:paraId="7A65EA64" w14:textId="77777777" w:rsidR="00281733" w:rsidRPr="00281733" w:rsidRDefault="00425B62" w:rsidP="00281733">
      <w:pPr>
        <w:widowControl w:val="0"/>
        <w:autoSpaceDE w:val="0"/>
        <w:autoSpaceDN w:val="0"/>
        <w:spacing w:after="60"/>
        <w:ind w:left="90"/>
        <w:rPr>
          <w:rFonts w:ascii="Myriad Pro" w:eastAsia="Simplified Arabic" w:hAnsi="Myriad Pro" w:cs="Simplified Arabic"/>
          <w:b/>
          <w:sz w:val="22"/>
          <w:szCs w:val="22"/>
          <w:u w:val="single"/>
          <w:lang w:bidi="en-US"/>
        </w:rPr>
      </w:pPr>
      <w:hyperlink r:id="rId14" w:history="1">
        <w:r w:rsidR="00281733" w:rsidRPr="00281733">
          <w:rPr>
            <w:rFonts w:ascii="Myriad Pro" w:eastAsia="Simplified Arabic" w:hAnsi="Myriad Pro" w:cs="Simplified Arabic"/>
            <w:b/>
            <w:color w:val="0000FF"/>
            <w:sz w:val="22"/>
            <w:szCs w:val="22"/>
            <w:u w:val="single"/>
            <w:lang w:bidi="en-US"/>
          </w:rPr>
          <w:t>https://etendering.partneragencies.org</w:t>
        </w:r>
      </w:hyperlink>
    </w:p>
    <w:p w14:paraId="32DDF996" w14:textId="77777777" w:rsidR="00281733" w:rsidRPr="00281733" w:rsidRDefault="00281733" w:rsidP="00281733">
      <w:pPr>
        <w:widowControl w:val="0"/>
        <w:numPr>
          <w:ilvl w:val="0"/>
          <w:numId w:val="40"/>
        </w:numPr>
        <w:tabs>
          <w:tab w:val="left" w:pos="203"/>
        </w:tabs>
        <w:autoSpaceDE w:val="0"/>
        <w:autoSpaceDN w:val="0"/>
        <w:spacing w:after="60"/>
        <w:ind w:left="90" w:firstLine="0"/>
        <w:rPr>
          <w:rFonts w:ascii="Myriad Pro" w:eastAsia="Calibri" w:hAnsi="Myriad Pro" w:cs="Calibri"/>
          <w:sz w:val="22"/>
          <w:szCs w:val="22"/>
          <w:lang w:bidi="en-US"/>
        </w:rPr>
      </w:pPr>
      <w:r w:rsidRPr="00281733">
        <w:rPr>
          <w:rFonts w:ascii="Myriad Pro" w:eastAsia="Calibri" w:hAnsi="Myriad Pro" w:cs="Calibri"/>
          <w:b/>
          <w:sz w:val="22"/>
          <w:szCs w:val="22"/>
          <w:lang w:bidi="en-US"/>
        </w:rPr>
        <w:t>Username:</w:t>
      </w:r>
      <w:r w:rsidRPr="00281733">
        <w:rPr>
          <w:rFonts w:ascii="Myriad Pro" w:eastAsia="Calibri" w:hAnsi="Myriad Pro" w:cs="Calibri"/>
          <w:b/>
          <w:spacing w:val="-6"/>
          <w:sz w:val="22"/>
          <w:szCs w:val="22"/>
          <w:lang w:bidi="en-US"/>
        </w:rPr>
        <w:t xml:space="preserve"> </w:t>
      </w:r>
      <w:proofErr w:type="spellStart"/>
      <w:r w:rsidRPr="00281733">
        <w:rPr>
          <w:rFonts w:ascii="Myriad Pro" w:eastAsia="Calibri" w:hAnsi="Myriad Pro" w:cs="Calibri"/>
          <w:sz w:val="22"/>
          <w:szCs w:val="22"/>
          <w:lang w:bidi="en-US"/>
        </w:rPr>
        <w:t>event.guest</w:t>
      </w:r>
      <w:proofErr w:type="spellEnd"/>
    </w:p>
    <w:p w14:paraId="08BCC1B1" w14:textId="77777777" w:rsidR="00281733" w:rsidRPr="00281733" w:rsidRDefault="00281733" w:rsidP="00281733">
      <w:pPr>
        <w:widowControl w:val="0"/>
        <w:numPr>
          <w:ilvl w:val="0"/>
          <w:numId w:val="40"/>
        </w:numPr>
        <w:tabs>
          <w:tab w:val="left" w:pos="203"/>
        </w:tabs>
        <w:autoSpaceDE w:val="0"/>
        <w:autoSpaceDN w:val="0"/>
        <w:spacing w:before="17" w:after="60"/>
        <w:ind w:left="90" w:firstLine="0"/>
        <w:rPr>
          <w:rFonts w:ascii="Myriad Pro" w:eastAsia="Calibri" w:hAnsi="Myriad Pro" w:cs="Calibri"/>
          <w:sz w:val="22"/>
          <w:szCs w:val="22"/>
          <w:lang w:bidi="en-US"/>
        </w:rPr>
      </w:pPr>
      <w:r w:rsidRPr="00281733">
        <w:rPr>
          <w:rFonts w:ascii="Myriad Pro" w:eastAsia="Calibri" w:hAnsi="Myriad Pro" w:cs="Calibri"/>
          <w:b/>
          <w:sz w:val="22"/>
          <w:szCs w:val="22"/>
          <w:lang w:bidi="en-US"/>
        </w:rPr>
        <w:t>Password:</w:t>
      </w:r>
      <w:r w:rsidRPr="00281733">
        <w:rPr>
          <w:rFonts w:ascii="Myriad Pro" w:eastAsia="Calibri" w:hAnsi="Myriad Pro" w:cs="Calibri"/>
          <w:b/>
          <w:spacing w:val="-13"/>
          <w:sz w:val="22"/>
          <w:szCs w:val="22"/>
          <w:lang w:bidi="en-US"/>
        </w:rPr>
        <w:t xml:space="preserve"> </w:t>
      </w:r>
      <w:r w:rsidRPr="00281733">
        <w:rPr>
          <w:rFonts w:ascii="Myriad Pro" w:eastAsia="Calibri" w:hAnsi="Myriad Pro" w:cs="Calibri"/>
          <w:sz w:val="22"/>
          <w:szCs w:val="22"/>
          <w:lang w:bidi="en-US"/>
        </w:rPr>
        <w:t>why2change</w:t>
      </w:r>
    </w:p>
    <w:p w14:paraId="020F30C5" w14:textId="77777777" w:rsidR="00281733" w:rsidRPr="00281733" w:rsidRDefault="00281733" w:rsidP="00281733">
      <w:pPr>
        <w:widowControl w:val="0"/>
        <w:autoSpaceDE w:val="0"/>
        <w:autoSpaceDN w:val="0"/>
        <w:spacing w:after="120"/>
        <w:ind w:left="90" w:right="208"/>
        <w:rPr>
          <w:rFonts w:ascii="Myriad Pro" w:eastAsia="Simplified Arabic" w:hAnsi="Myriad Pro" w:cs="Simplified Arabic"/>
          <w:sz w:val="22"/>
          <w:szCs w:val="22"/>
          <w:lang w:bidi="en-US"/>
        </w:rPr>
      </w:pPr>
      <w:r w:rsidRPr="00281733">
        <w:rPr>
          <w:rFonts w:ascii="Myriad Pro" w:eastAsia="Simplified Arabic" w:hAnsi="Myriad Pro" w:cs="Simplified Arabic"/>
          <w:b/>
          <w:sz w:val="22"/>
          <w:szCs w:val="22"/>
          <w:lang w:bidi="en-US"/>
        </w:rPr>
        <w:t>It is strongly recommended to create a username with two parts: your first name and last name separated by a “.”, (</w:t>
      </w:r>
      <w:proofErr w:type="gramStart"/>
      <w:r w:rsidRPr="00281733">
        <w:rPr>
          <w:rFonts w:ascii="Myriad Pro" w:eastAsia="Simplified Arabic" w:hAnsi="Myriad Pro" w:cs="Simplified Arabic"/>
          <w:b/>
          <w:sz w:val="22"/>
          <w:szCs w:val="22"/>
          <w:lang w:bidi="en-US"/>
        </w:rPr>
        <w:t>similar to</w:t>
      </w:r>
      <w:proofErr w:type="gramEnd"/>
      <w:r w:rsidRPr="00281733">
        <w:rPr>
          <w:rFonts w:ascii="Myriad Pro" w:eastAsia="Simplified Arabic" w:hAnsi="Myriad Pro" w:cs="Simplified Arabic"/>
          <w:b/>
          <w:sz w:val="22"/>
          <w:szCs w:val="22"/>
          <w:lang w:bidi="en-US"/>
        </w:rPr>
        <w:t xml:space="preserve"> the one shown above). </w:t>
      </w:r>
      <w:r w:rsidRPr="00281733">
        <w:rPr>
          <w:rFonts w:ascii="Myriad Pro" w:eastAsia="Simplified Arabic" w:hAnsi="Myriad Pro" w:cs="Simplified Arabic"/>
          <w:sz w:val="22"/>
          <w:szCs w:val="22"/>
          <w:lang w:bidi="en-US"/>
        </w:rPr>
        <w:t>Once registered you will receive a valid password to the registered email address which you can use for signing in and changing your password.</w:t>
      </w:r>
    </w:p>
    <w:p w14:paraId="1BCE9D95" w14:textId="77777777" w:rsidR="00281733" w:rsidRPr="00281733" w:rsidRDefault="00281733" w:rsidP="00281733">
      <w:pPr>
        <w:widowControl w:val="0"/>
        <w:autoSpaceDE w:val="0"/>
        <w:autoSpaceDN w:val="0"/>
        <w:ind w:left="90"/>
        <w:rPr>
          <w:rFonts w:ascii="Myriad Pro" w:eastAsia="Simplified Arabic" w:hAnsi="Myriad Pro" w:cs="Simplified Arabic"/>
          <w:b/>
          <w:sz w:val="22"/>
          <w:szCs w:val="22"/>
          <w:lang w:bidi="en-US"/>
        </w:rPr>
      </w:pPr>
      <w:r w:rsidRPr="00281733">
        <w:rPr>
          <w:rFonts w:ascii="Myriad Pro" w:eastAsia="Simplified Arabic" w:hAnsi="Myriad Pro" w:cs="Simplified Arabic"/>
          <w:b/>
          <w:sz w:val="22"/>
          <w:szCs w:val="22"/>
          <w:lang w:bidi="en-US"/>
        </w:rPr>
        <w:t>Please note that your new password should meet the following criteria:</w:t>
      </w:r>
    </w:p>
    <w:p w14:paraId="60801075" w14:textId="77777777" w:rsidR="00281733" w:rsidRPr="00281733" w:rsidRDefault="00281733" w:rsidP="00281733">
      <w:pPr>
        <w:widowControl w:val="0"/>
        <w:numPr>
          <w:ilvl w:val="0"/>
          <w:numId w:val="39"/>
        </w:numPr>
        <w:tabs>
          <w:tab w:val="left" w:pos="288"/>
        </w:tabs>
        <w:autoSpaceDE w:val="0"/>
        <w:autoSpaceDN w:val="0"/>
        <w:ind w:left="90" w:firstLine="0"/>
        <w:rPr>
          <w:rFonts w:ascii="Myriad Pro" w:eastAsia="Calibri" w:hAnsi="Myriad Pro" w:cs="Calibri"/>
          <w:sz w:val="22"/>
          <w:szCs w:val="22"/>
          <w:lang w:bidi="en-US"/>
        </w:rPr>
      </w:pPr>
      <w:r w:rsidRPr="00281733">
        <w:rPr>
          <w:rFonts w:ascii="Myriad Pro" w:eastAsia="Calibri" w:hAnsi="Myriad Pro" w:cs="Calibri"/>
          <w:sz w:val="22"/>
          <w:szCs w:val="22"/>
          <w:lang w:bidi="en-US"/>
        </w:rPr>
        <w:t>Minimum 8</w:t>
      </w:r>
      <w:r w:rsidRPr="00281733">
        <w:rPr>
          <w:rFonts w:ascii="Myriad Pro" w:eastAsia="Calibri" w:hAnsi="Myriad Pro" w:cs="Calibri"/>
          <w:spacing w:val="-2"/>
          <w:sz w:val="22"/>
          <w:szCs w:val="22"/>
          <w:lang w:bidi="en-US"/>
        </w:rPr>
        <w:t xml:space="preserve"> </w:t>
      </w:r>
      <w:r w:rsidRPr="00281733">
        <w:rPr>
          <w:rFonts w:ascii="Myriad Pro" w:eastAsia="Calibri" w:hAnsi="Myriad Pro" w:cs="Calibri"/>
          <w:sz w:val="22"/>
          <w:szCs w:val="22"/>
          <w:lang w:bidi="en-US"/>
        </w:rPr>
        <w:t>characters</w:t>
      </w:r>
    </w:p>
    <w:p w14:paraId="2C04333E" w14:textId="77777777" w:rsidR="00281733" w:rsidRPr="00281733" w:rsidRDefault="00281733" w:rsidP="00281733">
      <w:pPr>
        <w:widowControl w:val="0"/>
        <w:numPr>
          <w:ilvl w:val="0"/>
          <w:numId w:val="39"/>
        </w:numPr>
        <w:tabs>
          <w:tab w:val="left" w:pos="288"/>
        </w:tabs>
        <w:autoSpaceDE w:val="0"/>
        <w:autoSpaceDN w:val="0"/>
        <w:ind w:left="90" w:firstLine="0"/>
        <w:rPr>
          <w:rFonts w:ascii="Myriad Pro" w:eastAsia="Calibri" w:hAnsi="Myriad Pro" w:cs="Calibri"/>
          <w:sz w:val="22"/>
          <w:szCs w:val="22"/>
          <w:lang w:bidi="en-US"/>
        </w:rPr>
      </w:pPr>
      <w:r w:rsidRPr="00281733">
        <w:rPr>
          <w:rFonts w:ascii="Myriad Pro" w:eastAsia="Calibri" w:hAnsi="Myriad Pro" w:cs="Calibri"/>
          <w:sz w:val="22"/>
          <w:szCs w:val="22"/>
          <w:lang w:bidi="en-US"/>
        </w:rPr>
        <w:t>At least one UPPERCASE</w:t>
      </w:r>
      <w:r w:rsidRPr="00281733">
        <w:rPr>
          <w:rFonts w:ascii="Myriad Pro" w:eastAsia="Calibri" w:hAnsi="Myriad Pro" w:cs="Calibri"/>
          <w:spacing w:val="-7"/>
          <w:sz w:val="22"/>
          <w:szCs w:val="22"/>
          <w:lang w:bidi="en-US"/>
        </w:rPr>
        <w:t xml:space="preserve"> </w:t>
      </w:r>
      <w:r w:rsidRPr="00281733">
        <w:rPr>
          <w:rFonts w:ascii="Myriad Pro" w:eastAsia="Calibri" w:hAnsi="Myriad Pro" w:cs="Calibri"/>
          <w:sz w:val="22"/>
          <w:szCs w:val="22"/>
          <w:lang w:bidi="en-US"/>
        </w:rPr>
        <w:t>LETTER</w:t>
      </w:r>
    </w:p>
    <w:p w14:paraId="382EAA17" w14:textId="77777777" w:rsidR="00281733" w:rsidRPr="00281733" w:rsidRDefault="00281733" w:rsidP="00281733">
      <w:pPr>
        <w:widowControl w:val="0"/>
        <w:numPr>
          <w:ilvl w:val="0"/>
          <w:numId w:val="39"/>
        </w:numPr>
        <w:tabs>
          <w:tab w:val="left" w:pos="288"/>
        </w:tabs>
        <w:autoSpaceDE w:val="0"/>
        <w:autoSpaceDN w:val="0"/>
        <w:ind w:left="90" w:firstLine="0"/>
        <w:rPr>
          <w:rFonts w:ascii="Myriad Pro" w:eastAsia="Calibri" w:hAnsi="Myriad Pro" w:cs="Calibri"/>
          <w:sz w:val="22"/>
          <w:szCs w:val="22"/>
          <w:lang w:bidi="en-US"/>
        </w:rPr>
      </w:pPr>
      <w:r w:rsidRPr="00281733">
        <w:rPr>
          <w:rFonts w:ascii="Myriad Pro" w:eastAsia="Calibri" w:hAnsi="Myriad Pro" w:cs="Calibri"/>
          <w:sz w:val="22"/>
          <w:szCs w:val="22"/>
          <w:lang w:bidi="en-US"/>
        </w:rPr>
        <w:t>At least one lowercase</w:t>
      </w:r>
      <w:r w:rsidRPr="00281733">
        <w:rPr>
          <w:rFonts w:ascii="Myriad Pro" w:eastAsia="Calibri" w:hAnsi="Myriad Pro" w:cs="Calibri"/>
          <w:spacing w:val="-2"/>
          <w:sz w:val="22"/>
          <w:szCs w:val="22"/>
          <w:lang w:bidi="en-US"/>
        </w:rPr>
        <w:t xml:space="preserve"> </w:t>
      </w:r>
      <w:r w:rsidRPr="00281733">
        <w:rPr>
          <w:rFonts w:ascii="Myriad Pro" w:eastAsia="Calibri" w:hAnsi="Myriad Pro" w:cs="Calibri"/>
          <w:sz w:val="22"/>
          <w:szCs w:val="22"/>
          <w:lang w:bidi="en-US"/>
        </w:rPr>
        <w:t>letter</w:t>
      </w:r>
    </w:p>
    <w:p w14:paraId="714002A7" w14:textId="77777777" w:rsidR="00281733" w:rsidRPr="00281733" w:rsidRDefault="00281733" w:rsidP="00281733">
      <w:pPr>
        <w:widowControl w:val="0"/>
        <w:numPr>
          <w:ilvl w:val="0"/>
          <w:numId w:val="39"/>
        </w:numPr>
        <w:tabs>
          <w:tab w:val="left" w:pos="288"/>
        </w:tabs>
        <w:autoSpaceDE w:val="0"/>
        <w:autoSpaceDN w:val="0"/>
        <w:spacing w:after="120"/>
        <w:ind w:left="90" w:firstLine="0"/>
        <w:rPr>
          <w:rFonts w:ascii="Myriad Pro" w:eastAsia="Calibri" w:hAnsi="Myriad Pro" w:cs="Calibri"/>
          <w:sz w:val="22"/>
          <w:szCs w:val="22"/>
          <w:lang w:bidi="en-US"/>
        </w:rPr>
      </w:pPr>
      <w:r w:rsidRPr="00281733">
        <w:rPr>
          <w:rFonts w:ascii="Myriad Pro" w:eastAsia="Calibri" w:hAnsi="Myriad Pro" w:cs="Calibri"/>
          <w:sz w:val="22"/>
          <w:szCs w:val="22"/>
          <w:lang w:bidi="en-US"/>
        </w:rPr>
        <w:t>At least one</w:t>
      </w:r>
      <w:r w:rsidRPr="00281733">
        <w:rPr>
          <w:rFonts w:ascii="Myriad Pro" w:eastAsia="Calibri" w:hAnsi="Myriad Pro" w:cs="Calibri"/>
          <w:spacing w:val="-3"/>
          <w:sz w:val="22"/>
          <w:szCs w:val="22"/>
          <w:lang w:bidi="en-US"/>
        </w:rPr>
        <w:t xml:space="preserve"> </w:t>
      </w:r>
      <w:r w:rsidRPr="00281733">
        <w:rPr>
          <w:rFonts w:ascii="Myriad Pro" w:eastAsia="Calibri" w:hAnsi="Myriad Pro" w:cs="Calibri"/>
          <w:sz w:val="22"/>
          <w:szCs w:val="22"/>
          <w:lang w:bidi="en-US"/>
        </w:rPr>
        <w:t>number</w:t>
      </w:r>
    </w:p>
    <w:p w14:paraId="3FB2B9C1" w14:textId="77777777" w:rsidR="00281733" w:rsidRPr="00281733" w:rsidRDefault="00281733" w:rsidP="00281733">
      <w:pPr>
        <w:widowControl w:val="0"/>
        <w:autoSpaceDE w:val="0"/>
        <w:autoSpaceDN w:val="0"/>
        <w:spacing w:after="120"/>
        <w:ind w:left="90" w:right="112"/>
        <w:jc w:val="both"/>
        <w:outlineLvl w:val="1"/>
        <w:rPr>
          <w:rFonts w:ascii="Myriad Pro" w:eastAsia="Calibri" w:hAnsi="Myriad Pro" w:cs="Calibri"/>
          <w:sz w:val="22"/>
          <w:szCs w:val="22"/>
          <w:lang w:bidi="en-US"/>
        </w:rPr>
      </w:pPr>
      <w:r w:rsidRPr="00281733">
        <w:rPr>
          <w:rFonts w:ascii="Myriad Pro" w:eastAsia="Calibri" w:hAnsi="Myriad Pro" w:cs="Calibri"/>
          <w:sz w:val="22"/>
          <w:szCs w:val="22"/>
          <w:lang w:bidi="en-US"/>
        </w:rPr>
        <w:lastRenderedPageBreak/>
        <w:t>You</w:t>
      </w:r>
      <w:r w:rsidRPr="00281733">
        <w:rPr>
          <w:rFonts w:ascii="Myriad Pro" w:eastAsia="Calibri" w:hAnsi="Myriad Pro" w:cs="Calibri"/>
          <w:spacing w:val="-12"/>
          <w:sz w:val="22"/>
          <w:szCs w:val="22"/>
          <w:lang w:bidi="en-US"/>
        </w:rPr>
        <w:t xml:space="preserve"> </w:t>
      </w:r>
      <w:r w:rsidRPr="00281733">
        <w:rPr>
          <w:rFonts w:ascii="Myriad Pro" w:eastAsia="Calibri" w:hAnsi="Myriad Pro" w:cs="Calibri"/>
          <w:sz w:val="22"/>
          <w:szCs w:val="22"/>
          <w:lang w:bidi="en-US"/>
        </w:rPr>
        <w:t>can</w:t>
      </w:r>
      <w:r w:rsidRPr="00281733">
        <w:rPr>
          <w:rFonts w:ascii="Myriad Pro" w:eastAsia="Calibri" w:hAnsi="Myriad Pro" w:cs="Calibri"/>
          <w:spacing w:val="-11"/>
          <w:sz w:val="22"/>
          <w:szCs w:val="22"/>
          <w:lang w:bidi="en-US"/>
        </w:rPr>
        <w:t xml:space="preserve"> </w:t>
      </w:r>
      <w:r w:rsidRPr="00281733">
        <w:rPr>
          <w:rFonts w:ascii="Myriad Pro" w:eastAsia="Calibri" w:hAnsi="Myriad Pro" w:cs="Calibri"/>
          <w:sz w:val="22"/>
          <w:szCs w:val="22"/>
          <w:lang w:bidi="en-US"/>
        </w:rPr>
        <w:t>view</w:t>
      </w:r>
      <w:r w:rsidRPr="00281733">
        <w:rPr>
          <w:rFonts w:ascii="Myriad Pro" w:eastAsia="Calibri" w:hAnsi="Myriad Pro" w:cs="Calibri"/>
          <w:spacing w:val="-10"/>
          <w:sz w:val="22"/>
          <w:szCs w:val="22"/>
          <w:lang w:bidi="en-US"/>
        </w:rPr>
        <w:t xml:space="preserve"> </w:t>
      </w:r>
      <w:r w:rsidRPr="00281733">
        <w:rPr>
          <w:rFonts w:ascii="Myriad Pro" w:eastAsia="Calibri" w:hAnsi="Myriad Pro" w:cs="Calibri"/>
          <w:sz w:val="22"/>
          <w:szCs w:val="22"/>
          <w:lang w:bidi="en-US"/>
        </w:rPr>
        <w:t>and</w:t>
      </w:r>
      <w:r w:rsidRPr="00281733">
        <w:rPr>
          <w:rFonts w:ascii="Myriad Pro" w:eastAsia="Calibri" w:hAnsi="Myriad Pro" w:cs="Calibri"/>
          <w:spacing w:val="-9"/>
          <w:sz w:val="22"/>
          <w:szCs w:val="22"/>
          <w:lang w:bidi="en-US"/>
        </w:rPr>
        <w:t xml:space="preserve"> </w:t>
      </w:r>
      <w:r w:rsidRPr="00281733">
        <w:rPr>
          <w:rFonts w:ascii="Myriad Pro" w:eastAsia="Calibri" w:hAnsi="Myriad Pro" w:cs="Calibri"/>
          <w:sz w:val="22"/>
          <w:szCs w:val="22"/>
          <w:lang w:bidi="en-US"/>
        </w:rPr>
        <w:t>download</w:t>
      </w:r>
      <w:r w:rsidRPr="00281733">
        <w:rPr>
          <w:rFonts w:ascii="Myriad Pro" w:eastAsia="Calibri" w:hAnsi="Myriad Pro" w:cs="Calibri"/>
          <w:spacing w:val="-9"/>
          <w:sz w:val="22"/>
          <w:szCs w:val="22"/>
          <w:lang w:bidi="en-US"/>
        </w:rPr>
        <w:t xml:space="preserve"> </w:t>
      </w:r>
      <w:r w:rsidRPr="00281733">
        <w:rPr>
          <w:rFonts w:ascii="Myriad Pro" w:eastAsia="Calibri" w:hAnsi="Myriad Pro" w:cs="Calibri"/>
          <w:sz w:val="22"/>
          <w:szCs w:val="22"/>
          <w:lang w:bidi="en-US"/>
        </w:rPr>
        <w:t>tender</w:t>
      </w:r>
      <w:r w:rsidRPr="00281733">
        <w:rPr>
          <w:rFonts w:ascii="Myriad Pro" w:eastAsia="Calibri" w:hAnsi="Myriad Pro" w:cs="Calibri"/>
          <w:spacing w:val="-10"/>
          <w:sz w:val="22"/>
          <w:szCs w:val="22"/>
          <w:lang w:bidi="en-US"/>
        </w:rPr>
        <w:t xml:space="preserve"> </w:t>
      </w:r>
      <w:r w:rsidRPr="00281733">
        <w:rPr>
          <w:rFonts w:ascii="Myriad Pro" w:eastAsia="Calibri" w:hAnsi="Myriad Pro" w:cs="Calibri"/>
          <w:sz w:val="22"/>
          <w:szCs w:val="22"/>
          <w:lang w:bidi="en-US"/>
        </w:rPr>
        <w:t>documents</w:t>
      </w:r>
      <w:r w:rsidRPr="00281733">
        <w:rPr>
          <w:rFonts w:ascii="Myriad Pro" w:eastAsia="Calibri" w:hAnsi="Myriad Pro" w:cs="Calibri"/>
          <w:spacing w:val="-11"/>
          <w:sz w:val="22"/>
          <w:szCs w:val="22"/>
          <w:lang w:bidi="en-US"/>
        </w:rPr>
        <w:t xml:space="preserve"> </w:t>
      </w:r>
      <w:r w:rsidRPr="00281733">
        <w:rPr>
          <w:rFonts w:ascii="Myriad Pro" w:eastAsia="Calibri" w:hAnsi="Myriad Pro" w:cs="Calibri"/>
          <w:sz w:val="22"/>
          <w:szCs w:val="22"/>
          <w:lang w:bidi="en-US"/>
        </w:rPr>
        <w:t>with</w:t>
      </w:r>
      <w:r w:rsidRPr="00281733">
        <w:rPr>
          <w:rFonts w:ascii="Myriad Pro" w:eastAsia="Calibri" w:hAnsi="Myriad Pro" w:cs="Calibri"/>
          <w:spacing w:val="-8"/>
          <w:sz w:val="22"/>
          <w:szCs w:val="22"/>
          <w:lang w:bidi="en-US"/>
        </w:rPr>
        <w:t xml:space="preserve"> </w:t>
      </w:r>
      <w:r w:rsidRPr="00281733">
        <w:rPr>
          <w:rFonts w:ascii="Myriad Pro" w:eastAsia="Calibri" w:hAnsi="Myriad Pro" w:cs="Calibri"/>
          <w:sz w:val="22"/>
          <w:szCs w:val="22"/>
          <w:lang w:bidi="en-US"/>
        </w:rPr>
        <w:t>the</w:t>
      </w:r>
      <w:r w:rsidRPr="00281733">
        <w:rPr>
          <w:rFonts w:ascii="Myriad Pro" w:eastAsia="Calibri" w:hAnsi="Myriad Pro" w:cs="Calibri"/>
          <w:spacing w:val="-7"/>
          <w:sz w:val="22"/>
          <w:szCs w:val="22"/>
          <w:lang w:bidi="en-US"/>
        </w:rPr>
        <w:t xml:space="preserve"> </w:t>
      </w:r>
      <w:r w:rsidRPr="00281733">
        <w:rPr>
          <w:rFonts w:ascii="Myriad Pro" w:eastAsia="Calibri" w:hAnsi="Myriad Pro" w:cs="Calibri"/>
          <w:sz w:val="22"/>
          <w:szCs w:val="22"/>
          <w:lang w:bidi="en-US"/>
        </w:rPr>
        <w:t>guest</w:t>
      </w:r>
      <w:r w:rsidRPr="00281733">
        <w:rPr>
          <w:rFonts w:ascii="Myriad Pro" w:eastAsia="Calibri" w:hAnsi="Myriad Pro" w:cs="Calibri"/>
          <w:spacing w:val="-9"/>
          <w:sz w:val="22"/>
          <w:szCs w:val="22"/>
          <w:lang w:bidi="en-US"/>
        </w:rPr>
        <w:t xml:space="preserve"> </w:t>
      </w:r>
      <w:r w:rsidRPr="00281733">
        <w:rPr>
          <w:rFonts w:ascii="Myriad Pro" w:eastAsia="Calibri" w:hAnsi="Myriad Pro" w:cs="Calibri"/>
          <w:sz w:val="22"/>
          <w:szCs w:val="22"/>
          <w:lang w:bidi="en-US"/>
        </w:rPr>
        <w:t>account</w:t>
      </w:r>
      <w:r w:rsidRPr="00281733">
        <w:rPr>
          <w:rFonts w:ascii="Myriad Pro" w:eastAsia="Calibri" w:hAnsi="Myriad Pro" w:cs="Calibri"/>
          <w:spacing w:val="-10"/>
          <w:sz w:val="22"/>
          <w:szCs w:val="22"/>
          <w:lang w:bidi="en-US"/>
        </w:rPr>
        <w:t xml:space="preserve"> </w:t>
      </w:r>
      <w:r w:rsidRPr="00281733">
        <w:rPr>
          <w:rFonts w:ascii="Myriad Pro" w:eastAsia="Calibri" w:hAnsi="Myriad Pro" w:cs="Calibri"/>
          <w:sz w:val="22"/>
          <w:szCs w:val="22"/>
          <w:lang w:bidi="en-US"/>
        </w:rPr>
        <w:t>as</w:t>
      </w:r>
      <w:r w:rsidRPr="00281733">
        <w:rPr>
          <w:rFonts w:ascii="Myriad Pro" w:eastAsia="Calibri" w:hAnsi="Myriad Pro" w:cs="Calibri"/>
          <w:spacing w:val="-10"/>
          <w:sz w:val="22"/>
          <w:szCs w:val="22"/>
          <w:lang w:bidi="en-US"/>
        </w:rPr>
        <w:t xml:space="preserve"> </w:t>
      </w:r>
      <w:r w:rsidRPr="00281733">
        <w:rPr>
          <w:rFonts w:ascii="Myriad Pro" w:eastAsia="Calibri" w:hAnsi="Myriad Pro" w:cs="Calibri"/>
          <w:sz w:val="22"/>
          <w:szCs w:val="22"/>
          <w:lang w:bidi="en-US"/>
        </w:rPr>
        <w:t>per</w:t>
      </w:r>
      <w:r w:rsidRPr="00281733">
        <w:rPr>
          <w:rFonts w:ascii="Myriad Pro" w:eastAsia="Calibri" w:hAnsi="Myriad Pro" w:cs="Calibri"/>
          <w:spacing w:val="-11"/>
          <w:sz w:val="22"/>
          <w:szCs w:val="22"/>
          <w:lang w:bidi="en-US"/>
        </w:rPr>
        <w:t xml:space="preserve"> </w:t>
      </w:r>
      <w:r w:rsidRPr="00281733">
        <w:rPr>
          <w:rFonts w:ascii="Myriad Pro" w:eastAsia="Calibri" w:hAnsi="Myriad Pro" w:cs="Calibri"/>
          <w:sz w:val="22"/>
          <w:szCs w:val="22"/>
          <w:lang w:bidi="en-US"/>
        </w:rPr>
        <w:t>the</w:t>
      </w:r>
      <w:r w:rsidRPr="00281733">
        <w:rPr>
          <w:rFonts w:ascii="Myriad Pro" w:eastAsia="Calibri" w:hAnsi="Myriad Pro" w:cs="Calibri"/>
          <w:spacing w:val="-10"/>
          <w:sz w:val="22"/>
          <w:szCs w:val="22"/>
          <w:lang w:bidi="en-US"/>
        </w:rPr>
        <w:t xml:space="preserve"> </w:t>
      </w:r>
      <w:r w:rsidRPr="00281733">
        <w:rPr>
          <w:rFonts w:ascii="Myriad Pro" w:eastAsia="Calibri" w:hAnsi="Myriad Pro" w:cs="Calibri"/>
          <w:sz w:val="22"/>
          <w:szCs w:val="22"/>
          <w:lang w:bidi="en-US"/>
        </w:rPr>
        <w:t>above</w:t>
      </w:r>
      <w:r w:rsidRPr="00281733">
        <w:rPr>
          <w:rFonts w:ascii="Myriad Pro" w:eastAsia="Calibri" w:hAnsi="Myriad Pro" w:cs="Calibri"/>
          <w:spacing w:val="-10"/>
          <w:sz w:val="22"/>
          <w:szCs w:val="22"/>
          <w:lang w:bidi="en-US"/>
        </w:rPr>
        <w:t xml:space="preserve"> </w:t>
      </w:r>
      <w:r w:rsidRPr="00281733">
        <w:rPr>
          <w:rFonts w:ascii="Myriad Pro" w:eastAsia="Calibri" w:hAnsi="Myriad Pro" w:cs="Calibri"/>
          <w:sz w:val="22"/>
          <w:szCs w:val="22"/>
          <w:lang w:bidi="en-US"/>
        </w:rPr>
        <w:t>username</w:t>
      </w:r>
      <w:r w:rsidRPr="00281733">
        <w:rPr>
          <w:rFonts w:ascii="Myriad Pro" w:eastAsia="Calibri" w:hAnsi="Myriad Pro" w:cs="Calibri"/>
          <w:spacing w:val="-7"/>
          <w:sz w:val="22"/>
          <w:szCs w:val="22"/>
          <w:lang w:bidi="en-US"/>
        </w:rPr>
        <w:t xml:space="preserve"> </w:t>
      </w:r>
      <w:r w:rsidRPr="00281733">
        <w:rPr>
          <w:rFonts w:ascii="Myriad Pro" w:eastAsia="Calibri" w:hAnsi="Myriad Pro" w:cs="Calibri"/>
          <w:sz w:val="22"/>
          <w:szCs w:val="22"/>
          <w:lang w:bidi="en-US"/>
        </w:rPr>
        <w:t>and password,</w:t>
      </w:r>
      <w:r w:rsidRPr="00281733">
        <w:rPr>
          <w:rFonts w:ascii="Myriad Pro" w:eastAsia="Calibri" w:hAnsi="Myriad Pro" w:cs="Calibri"/>
          <w:spacing w:val="-5"/>
          <w:sz w:val="22"/>
          <w:szCs w:val="22"/>
          <w:lang w:bidi="en-US"/>
        </w:rPr>
        <w:t xml:space="preserve"> </w:t>
      </w:r>
      <w:r w:rsidRPr="00281733">
        <w:rPr>
          <w:rFonts w:ascii="Myriad Pro" w:eastAsia="Calibri" w:hAnsi="Myriad Pro" w:cs="Calibri"/>
          <w:sz w:val="22"/>
          <w:szCs w:val="22"/>
          <w:lang w:bidi="en-US"/>
        </w:rPr>
        <w:t>However,</w:t>
      </w:r>
      <w:r w:rsidRPr="00281733">
        <w:rPr>
          <w:rFonts w:ascii="Myriad Pro" w:eastAsia="Calibri" w:hAnsi="Myriad Pro" w:cs="Calibri"/>
          <w:spacing w:val="-3"/>
          <w:sz w:val="22"/>
          <w:szCs w:val="22"/>
          <w:lang w:bidi="en-US"/>
        </w:rPr>
        <w:t xml:space="preserve"> </w:t>
      </w:r>
      <w:r w:rsidRPr="00281733">
        <w:rPr>
          <w:rFonts w:ascii="Myriad Pro" w:eastAsia="Calibri" w:hAnsi="Myriad Pro" w:cs="Calibri"/>
          <w:sz w:val="22"/>
          <w:szCs w:val="22"/>
          <w:lang w:bidi="en-US"/>
        </w:rPr>
        <w:t>if</w:t>
      </w:r>
      <w:r w:rsidRPr="00281733">
        <w:rPr>
          <w:rFonts w:ascii="Myriad Pro" w:eastAsia="Calibri" w:hAnsi="Myriad Pro" w:cs="Calibri"/>
          <w:spacing w:val="-5"/>
          <w:sz w:val="22"/>
          <w:szCs w:val="22"/>
          <w:lang w:bidi="en-US"/>
        </w:rPr>
        <w:t xml:space="preserve"> </w:t>
      </w:r>
      <w:r w:rsidRPr="00281733">
        <w:rPr>
          <w:rFonts w:ascii="Myriad Pro" w:eastAsia="Calibri" w:hAnsi="Myriad Pro" w:cs="Calibri"/>
          <w:sz w:val="22"/>
          <w:szCs w:val="22"/>
          <w:lang w:bidi="en-US"/>
        </w:rPr>
        <w:t>you</w:t>
      </w:r>
      <w:r w:rsidRPr="00281733">
        <w:rPr>
          <w:rFonts w:ascii="Myriad Pro" w:eastAsia="Calibri" w:hAnsi="Myriad Pro" w:cs="Calibri"/>
          <w:spacing w:val="-4"/>
          <w:sz w:val="22"/>
          <w:szCs w:val="22"/>
          <w:lang w:bidi="en-US"/>
        </w:rPr>
        <w:t xml:space="preserve"> </w:t>
      </w:r>
      <w:r w:rsidRPr="00281733">
        <w:rPr>
          <w:rFonts w:ascii="Myriad Pro" w:eastAsia="Calibri" w:hAnsi="Myriad Pro" w:cs="Calibri"/>
          <w:sz w:val="22"/>
          <w:szCs w:val="22"/>
          <w:lang w:bidi="en-US"/>
        </w:rPr>
        <w:t>are</w:t>
      </w:r>
      <w:r w:rsidRPr="00281733">
        <w:rPr>
          <w:rFonts w:ascii="Myriad Pro" w:eastAsia="Calibri" w:hAnsi="Myriad Pro" w:cs="Calibri"/>
          <w:spacing w:val="-2"/>
          <w:sz w:val="22"/>
          <w:szCs w:val="22"/>
          <w:lang w:bidi="en-US"/>
        </w:rPr>
        <w:t xml:space="preserve"> </w:t>
      </w:r>
      <w:r w:rsidRPr="00281733">
        <w:rPr>
          <w:rFonts w:ascii="Myriad Pro" w:eastAsia="Calibri" w:hAnsi="Myriad Pro" w:cs="Calibri"/>
          <w:sz w:val="22"/>
          <w:szCs w:val="22"/>
          <w:lang w:bidi="en-US"/>
        </w:rPr>
        <w:t>interested</w:t>
      </w:r>
      <w:r w:rsidRPr="00281733">
        <w:rPr>
          <w:rFonts w:ascii="Myriad Pro" w:eastAsia="Calibri" w:hAnsi="Myriad Pro" w:cs="Calibri"/>
          <w:spacing w:val="-2"/>
          <w:sz w:val="22"/>
          <w:szCs w:val="22"/>
          <w:lang w:bidi="en-US"/>
        </w:rPr>
        <w:t xml:space="preserve"> </w:t>
      </w:r>
      <w:r w:rsidRPr="00281733">
        <w:rPr>
          <w:rFonts w:ascii="Myriad Pro" w:eastAsia="Calibri" w:hAnsi="Myriad Pro" w:cs="Calibri"/>
          <w:sz w:val="22"/>
          <w:szCs w:val="22"/>
          <w:lang w:bidi="en-US"/>
        </w:rPr>
        <w:t>to</w:t>
      </w:r>
      <w:r w:rsidRPr="00281733">
        <w:rPr>
          <w:rFonts w:ascii="Myriad Pro" w:eastAsia="Calibri" w:hAnsi="Myriad Pro" w:cs="Calibri"/>
          <w:spacing w:val="-3"/>
          <w:sz w:val="22"/>
          <w:szCs w:val="22"/>
          <w:lang w:bidi="en-US"/>
        </w:rPr>
        <w:t xml:space="preserve"> </w:t>
      </w:r>
      <w:r w:rsidRPr="00281733">
        <w:rPr>
          <w:rFonts w:ascii="Myriad Pro" w:eastAsia="Calibri" w:hAnsi="Myriad Pro" w:cs="Calibri"/>
          <w:sz w:val="22"/>
          <w:szCs w:val="22"/>
          <w:lang w:bidi="en-US"/>
        </w:rPr>
        <w:t>participate,</w:t>
      </w:r>
      <w:r w:rsidRPr="00281733">
        <w:rPr>
          <w:rFonts w:ascii="Myriad Pro" w:eastAsia="Calibri" w:hAnsi="Myriad Pro" w:cs="Calibri"/>
          <w:spacing w:val="-2"/>
          <w:sz w:val="22"/>
          <w:szCs w:val="22"/>
          <w:lang w:bidi="en-US"/>
        </w:rPr>
        <w:t xml:space="preserve"> </w:t>
      </w:r>
      <w:r w:rsidRPr="00281733">
        <w:rPr>
          <w:rFonts w:ascii="Myriad Pro" w:eastAsia="Calibri" w:hAnsi="Myriad Pro" w:cs="Calibri"/>
          <w:sz w:val="22"/>
          <w:szCs w:val="22"/>
          <w:lang w:bidi="en-US"/>
        </w:rPr>
        <w:t>you</w:t>
      </w:r>
      <w:r w:rsidRPr="00281733">
        <w:rPr>
          <w:rFonts w:ascii="Myriad Pro" w:eastAsia="Calibri" w:hAnsi="Myriad Pro" w:cs="Calibri"/>
          <w:spacing w:val="-4"/>
          <w:sz w:val="22"/>
          <w:szCs w:val="22"/>
          <w:lang w:bidi="en-US"/>
        </w:rPr>
        <w:t xml:space="preserve"> </w:t>
      </w:r>
      <w:r w:rsidRPr="00281733">
        <w:rPr>
          <w:rFonts w:ascii="Myriad Pro" w:eastAsia="Calibri" w:hAnsi="Myriad Pro" w:cs="Calibri"/>
          <w:sz w:val="22"/>
          <w:szCs w:val="22"/>
          <w:lang w:bidi="en-US"/>
        </w:rPr>
        <w:t>must</w:t>
      </w:r>
      <w:r w:rsidRPr="00281733">
        <w:rPr>
          <w:rFonts w:ascii="Myriad Pro" w:eastAsia="Calibri" w:hAnsi="Myriad Pro" w:cs="Calibri"/>
          <w:spacing w:val="-2"/>
          <w:sz w:val="22"/>
          <w:szCs w:val="22"/>
          <w:lang w:bidi="en-US"/>
        </w:rPr>
        <w:t xml:space="preserve"> </w:t>
      </w:r>
      <w:r w:rsidRPr="00281733">
        <w:rPr>
          <w:rFonts w:ascii="Myriad Pro" w:eastAsia="Calibri" w:hAnsi="Myriad Pro" w:cs="Calibri"/>
          <w:sz w:val="22"/>
          <w:szCs w:val="22"/>
          <w:lang w:bidi="en-US"/>
        </w:rPr>
        <w:t>register</w:t>
      </w:r>
      <w:r w:rsidRPr="00281733">
        <w:rPr>
          <w:rFonts w:ascii="Myriad Pro" w:eastAsia="Calibri" w:hAnsi="Myriad Pro" w:cs="Calibri"/>
          <w:spacing w:val="-2"/>
          <w:sz w:val="22"/>
          <w:szCs w:val="22"/>
          <w:lang w:bidi="en-US"/>
        </w:rPr>
        <w:t xml:space="preserve"> </w:t>
      </w:r>
      <w:r w:rsidRPr="00281733">
        <w:rPr>
          <w:rFonts w:ascii="Myriad Pro" w:eastAsia="Calibri" w:hAnsi="Myriad Pro" w:cs="Calibri"/>
          <w:sz w:val="22"/>
          <w:szCs w:val="22"/>
          <w:lang w:bidi="en-US"/>
        </w:rPr>
        <w:t>in</w:t>
      </w:r>
      <w:r w:rsidRPr="00281733">
        <w:rPr>
          <w:rFonts w:ascii="Myriad Pro" w:eastAsia="Calibri" w:hAnsi="Myriad Pro" w:cs="Calibri"/>
          <w:spacing w:val="-3"/>
          <w:sz w:val="22"/>
          <w:szCs w:val="22"/>
          <w:lang w:bidi="en-US"/>
        </w:rPr>
        <w:t xml:space="preserve"> </w:t>
      </w:r>
      <w:r w:rsidRPr="00281733">
        <w:rPr>
          <w:rFonts w:ascii="Myriad Pro" w:eastAsia="Calibri" w:hAnsi="Myriad Pro" w:cs="Calibri"/>
          <w:sz w:val="22"/>
          <w:szCs w:val="22"/>
          <w:lang w:bidi="en-US"/>
        </w:rPr>
        <w:t>the</w:t>
      </w:r>
      <w:r w:rsidRPr="00281733">
        <w:rPr>
          <w:rFonts w:ascii="Myriad Pro" w:eastAsia="Calibri" w:hAnsi="Myriad Pro" w:cs="Calibri"/>
          <w:spacing w:val="-3"/>
          <w:sz w:val="22"/>
          <w:szCs w:val="22"/>
          <w:lang w:bidi="en-US"/>
        </w:rPr>
        <w:t xml:space="preserve"> </w:t>
      </w:r>
      <w:r w:rsidRPr="00281733">
        <w:rPr>
          <w:rFonts w:ascii="Myriad Pro" w:eastAsia="Calibri" w:hAnsi="Myriad Pro" w:cs="Calibri"/>
          <w:sz w:val="22"/>
          <w:szCs w:val="22"/>
          <w:lang w:bidi="en-US"/>
        </w:rPr>
        <w:t>system</w:t>
      </w:r>
      <w:r w:rsidRPr="00281733">
        <w:rPr>
          <w:rFonts w:ascii="Myriad Pro" w:eastAsia="Calibri" w:hAnsi="Myriad Pro" w:cs="Calibri"/>
          <w:spacing w:val="-4"/>
          <w:sz w:val="22"/>
          <w:szCs w:val="22"/>
          <w:lang w:bidi="en-US"/>
        </w:rPr>
        <w:t xml:space="preserve"> </w:t>
      </w:r>
      <w:r w:rsidRPr="00281733">
        <w:rPr>
          <w:rFonts w:ascii="Myriad Pro" w:eastAsia="Calibri" w:hAnsi="Myriad Pro" w:cs="Calibri"/>
          <w:sz w:val="22"/>
          <w:szCs w:val="22"/>
          <w:lang w:bidi="en-US"/>
        </w:rPr>
        <w:t>and</w:t>
      </w:r>
      <w:r w:rsidRPr="00281733">
        <w:rPr>
          <w:rFonts w:ascii="Myriad Pro" w:eastAsia="Calibri" w:hAnsi="Myriad Pro" w:cs="Calibri"/>
          <w:spacing w:val="-2"/>
          <w:sz w:val="22"/>
          <w:szCs w:val="22"/>
          <w:lang w:bidi="en-US"/>
        </w:rPr>
        <w:t xml:space="preserve"> </w:t>
      </w:r>
      <w:r w:rsidRPr="00281733">
        <w:rPr>
          <w:rFonts w:ascii="Myriad Pro" w:eastAsia="Calibri" w:hAnsi="Myriad Pro" w:cs="Calibri"/>
          <w:sz w:val="22"/>
          <w:szCs w:val="22"/>
          <w:lang w:bidi="en-US"/>
        </w:rPr>
        <w:t>subscribe</w:t>
      </w:r>
      <w:r w:rsidRPr="00281733">
        <w:rPr>
          <w:rFonts w:ascii="Myriad Pro" w:eastAsia="Calibri" w:hAnsi="Myriad Pro" w:cs="Calibri"/>
          <w:spacing w:val="-1"/>
          <w:sz w:val="22"/>
          <w:szCs w:val="22"/>
          <w:lang w:bidi="en-US"/>
        </w:rPr>
        <w:t xml:space="preserve"> </w:t>
      </w:r>
      <w:r w:rsidRPr="00281733">
        <w:rPr>
          <w:rFonts w:ascii="Myriad Pro" w:eastAsia="Calibri" w:hAnsi="Myriad Pro" w:cs="Calibri"/>
          <w:sz w:val="22"/>
          <w:szCs w:val="22"/>
          <w:lang w:bidi="en-US"/>
        </w:rPr>
        <w:t>to</w:t>
      </w:r>
      <w:r w:rsidRPr="00281733">
        <w:rPr>
          <w:rFonts w:ascii="Myriad Pro" w:eastAsia="Calibri" w:hAnsi="Myriad Pro" w:cs="Calibri"/>
          <w:spacing w:val="-3"/>
          <w:sz w:val="22"/>
          <w:szCs w:val="22"/>
          <w:lang w:bidi="en-US"/>
        </w:rPr>
        <w:t xml:space="preserve"> </w:t>
      </w:r>
      <w:r w:rsidRPr="00281733">
        <w:rPr>
          <w:rFonts w:ascii="Myriad Pro" w:eastAsia="Calibri" w:hAnsi="Myriad Pro" w:cs="Calibri"/>
          <w:sz w:val="22"/>
          <w:szCs w:val="22"/>
          <w:lang w:bidi="en-US"/>
        </w:rPr>
        <w:t>this tender to be notified when amendments are</w:t>
      </w:r>
      <w:r w:rsidRPr="00281733">
        <w:rPr>
          <w:rFonts w:ascii="Myriad Pro" w:eastAsia="Calibri" w:hAnsi="Myriad Pro" w:cs="Calibri"/>
          <w:spacing w:val="-9"/>
          <w:sz w:val="22"/>
          <w:szCs w:val="22"/>
          <w:lang w:bidi="en-US"/>
        </w:rPr>
        <w:t xml:space="preserve"> </w:t>
      </w:r>
      <w:r w:rsidRPr="00281733">
        <w:rPr>
          <w:rFonts w:ascii="Myriad Pro" w:eastAsia="Calibri" w:hAnsi="Myriad Pro" w:cs="Calibri"/>
          <w:sz w:val="22"/>
          <w:szCs w:val="22"/>
          <w:lang w:bidi="en-US"/>
        </w:rPr>
        <w:t>made.</w:t>
      </w:r>
    </w:p>
    <w:p w14:paraId="468CE8F8" w14:textId="77777777" w:rsidR="00281733" w:rsidRPr="00281733" w:rsidRDefault="00281733" w:rsidP="00281733">
      <w:pPr>
        <w:widowControl w:val="0"/>
        <w:autoSpaceDE w:val="0"/>
        <w:autoSpaceDN w:val="0"/>
        <w:spacing w:before="3" w:after="120" w:line="237" w:lineRule="auto"/>
        <w:ind w:left="90" w:right="114"/>
        <w:jc w:val="both"/>
        <w:rPr>
          <w:rFonts w:ascii="Myriad Pro" w:eastAsia="Simplified Arabic" w:hAnsi="Myriad Pro" w:cs="Simplified Arabic"/>
          <w:sz w:val="22"/>
          <w:szCs w:val="22"/>
          <w:lang w:bidi="en-US"/>
        </w:rPr>
      </w:pPr>
      <w:r w:rsidRPr="00281733">
        <w:rPr>
          <w:rFonts w:ascii="Myriad Pro" w:eastAsia="Simplified Arabic" w:hAnsi="Myriad Pro" w:cs="Simplified Arabic"/>
          <w:sz w:val="22"/>
          <w:szCs w:val="22"/>
          <w:lang w:bidi="en-US"/>
        </w:rPr>
        <w:t>Quotations that are received by UNDP after the deadline indicated, for whatever reason, shall not be considered for evaluation.</w:t>
      </w:r>
    </w:p>
    <w:p w14:paraId="2B48B64E" w14:textId="5B39C2BE" w:rsidR="00F6437E" w:rsidRPr="00281733" w:rsidRDefault="00F6437E" w:rsidP="00281733">
      <w:pPr>
        <w:spacing w:after="120"/>
        <w:ind w:firstLine="720"/>
        <w:jc w:val="both"/>
        <w:rPr>
          <w:rFonts w:ascii="Myriad Pro" w:hAnsi="Myriad Pro" w:cs="Calibri"/>
          <w:sz w:val="22"/>
          <w:szCs w:val="22"/>
        </w:rPr>
      </w:pPr>
      <w:r w:rsidRPr="00281733">
        <w:rPr>
          <w:rFonts w:ascii="Myriad Pro" w:hAnsi="Myriad Pro" w:cs="Calibri"/>
          <w:sz w:val="22"/>
          <w:szCs w:val="22"/>
        </w:rPr>
        <w:t xml:space="preserve">Please take note of the following requirements and conditions pertaining to the supply of the abovementioned good/s:  </w:t>
      </w: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F6437E" w:rsidRPr="00281733" w14:paraId="6836DC5A" w14:textId="77777777" w:rsidTr="00FF4D5C">
        <w:trPr>
          <w:cantSplit/>
          <w:trHeight w:val="240"/>
        </w:trPr>
        <w:tc>
          <w:tcPr>
            <w:tcW w:w="2880" w:type="dxa"/>
            <w:tcBorders>
              <w:top w:val="single" w:sz="4" w:space="0" w:color="auto"/>
            </w:tcBorders>
          </w:tcPr>
          <w:p w14:paraId="0953B607" w14:textId="77777777" w:rsidR="00F6437E" w:rsidRPr="00281733" w:rsidRDefault="00F6437E" w:rsidP="005A3F63">
            <w:pPr>
              <w:rPr>
                <w:rFonts w:ascii="Myriad Pro" w:hAnsi="Myriad Pro" w:cs="Calibri"/>
              </w:rPr>
            </w:pPr>
            <w:r w:rsidRPr="00281733">
              <w:rPr>
                <w:rFonts w:ascii="Myriad Pro" w:hAnsi="Myriad Pro" w:cs="Calibri"/>
              </w:rPr>
              <w:t xml:space="preserve">Delivery Terms </w:t>
            </w:r>
          </w:p>
          <w:p w14:paraId="6B7ADA92" w14:textId="77777777" w:rsidR="00F6437E" w:rsidRPr="00281733" w:rsidRDefault="00F6437E" w:rsidP="005A3F63">
            <w:pPr>
              <w:rPr>
                <w:rFonts w:ascii="Myriad Pro" w:hAnsi="Myriad Pro" w:cs="Calibri"/>
              </w:rPr>
            </w:pPr>
            <w:r w:rsidRPr="00281733">
              <w:rPr>
                <w:rFonts w:ascii="Myriad Pro" w:hAnsi="Myriad Pro" w:cs="Calibri"/>
              </w:rPr>
              <w:t xml:space="preserve">[INCOTERMS 2010] </w:t>
            </w:r>
          </w:p>
          <w:p w14:paraId="631FFD6F" w14:textId="77777777" w:rsidR="00F6437E" w:rsidRPr="00281733" w:rsidRDefault="00F6437E" w:rsidP="005A3F63">
            <w:pPr>
              <w:rPr>
                <w:rFonts w:ascii="Myriad Pro" w:hAnsi="Myriad Pro" w:cs="Calibri"/>
                <w:i/>
              </w:rPr>
            </w:pPr>
            <w:r w:rsidRPr="00281733">
              <w:rPr>
                <w:rFonts w:ascii="Myriad Pro" w:hAnsi="Myriad Pro" w:cs="Calibri"/>
                <w:i/>
              </w:rPr>
              <w:t>(Pls. link this to price schedule)</w:t>
            </w:r>
          </w:p>
        </w:tc>
        <w:tc>
          <w:tcPr>
            <w:tcW w:w="6390" w:type="dxa"/>
            <w:gridSpan w:val="2"/>
            <w:tcBorders>
              <w:top w:val="single" w:sz="4" w:space="0" w:color="auto"/>
            </w:tcBorders>
          </w:tcPr>
          <w:p w14:paraId="5D4A88D4" w14:textId="77777777" w:rsidR="00F6437E" w:rsidRPr="00281733" w:rsidRDefault="00425B62" w:rsidP="005A3F63">
            <w:pPr>
              <w:rPr>
                <w:rFonts w:ascii="Myriad Pro" w:hAnsi="Myriad Pro" w:cs="Calibri"/>
              </w:rPr>
            </w:pPr>
            <w:sdt>
              <w:sdtPr>
                <w:rPr>
                  <w:rFonts w:ascii="Myriad Pro" w:hAnsi="Myriad Pro" w:cs="Calibri"/>
                </w:rPr>
                <w:id w:val="-697320432"/>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FCA</w:t>
            </w:r>
          </w:p>
          <w:p w14:paraId="0F701060" w14:textId="77777777" w:rsidR="00F6437E" w:rsidRPr="00281733" w:rsidRDefault="00425B62" w:rsidP="005A3F63">
            <w:pPr>
              <w:rPr>
                <w:rFonts w:ascii="Myriad Pro" w:hAnsi="Myriad Pro" w:cs="Calibri"/>
              </w:rPr>
            </w:pPr>
            <w:sdt>
              <w:sdtPr>
                <w:rPr>
                  <w:rFonts w:ascii="Myriad Pro" w:hAnsi="Myriad Pro" w:cs="Calibri"/>
                </w:rPr>
                <w:id w:val="-1152286449"/>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CPT</w:t>
            </w:r>
          </w:p>
          <w:p w14:paraId="5930E0CE" w14:textId="77777777" w:rsidR="00F6437E" w:rsidRPr="00281733" w:rsidRDefault="00425B62" w:rsidP="005A3F63">
            <w:pPr>
              <w:rPr>
                <w:rFonts w:ascii="Myriad Pro" w:hAnsi="Myriad Pro" w:cs="Calibri"/>
              </w:rPr>
            </w:pPr>
            <w:sdt>
              <w:sdtPr>
                <w:rPr>
                  <w:rFonts w:ascii="Myriad Pro" w:hAnsi="Myriad Pro" w:cs="Calibri"/>
                </w:rPr>
                <w:id w:val="-446619946"/>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 xml:space="preserve">CIP </w:t>
            </w:r>
          </w:p>
          <w:p w14:paraId="3070A679" w14:textId="77777777" w:rsidR="00281733" w:rsidRDefault="00425B62" w:rsidP="00281733">
            <w:pPr>
              <w:rPr>
                <w:rFonts w:ascii="Myriad Pro" w:hAnsi="Myriad Pro" w:cs="Calibri"/>
              </w:rPr>
            </w:pPr>
            <w:sdt>
              <w:sdtPr>
                <w:rPr>
                  <w:rFonts w:ascii="Myriad Pro" w:hAnsi="Myriad Pro" w:cs="Calibri"/>
                </w:rPr>
                <w:id w:val="-459347589"/>
                <w14:checkbox>
                  <w14:checked w14:val="1"/>
                  <w14:checkedState w14:val="2612" w14:font="MS Gothic"/>
                  <w14:uncheckedState w14:val="2610" w14:font="MS Gothic"/>
                </w14:checkbox>
              </w:sdtPr>
              <w:sdtEndPr/>
              <w:sdtContent>
                <w:r w:rsidR="00720CEF" w:rsidRPr="00281733">
                  <w:rPr>
                    <w:rFonts w:ascii="Segoe UI Symbol" w:eastAsia="MS Gothic" w:hAnsi="Segoe UI Symbol" w:cs="Segoe UI Symbol"/>
                  </w:rPr>
                  <w:t>☒</w:t>
                </w:r>
              </w:sdtContent>
            </w:sdt>
            <w:r w:rsidR="00F6437E" w:rsidRPr="00281733">
              <w:rPr>
                <w:rFonts w:ascii="Myriad Pro" w:hAnsi="Myriad Pro" w:cs="Calibri"/>
              </w:rPr>
              <w:t>DAP</w:t>
            </w:r>
          </w:p>
          <w:p w14:paraId="36153FA1" w14:textId="2511A195" w:rsidR="00F6437E" w:rsidRPr="00281733" w:rsidRDefault="00425B62" w:rsidP="00281733">
            <w:pPr>
              <w:rPr>
                <w:rFonts w:ascii="Myriad Pro" w:hAnsi="Myriad Pro" w:cs="Calibri"/>
              </w:rPr>
            </w:pPr>
            <w:sdt>
              <w:sdtPr>
                <w:rPr>
                  <w:rFonts w:ascii="Myriad Pro" w:hAnsi="Myriad Pro" w:cs="Calibri"/>
                </w:rPr>
                <w:id w:val="-74450473"/>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 xml:space="preserve">Other </w:t>
            </w:r>
            <w:sdt>
              <w:sdtPr>
                <w:rPr>
                  <w:rFonts w:ascii="Myriad Pro" w:hAnsi="Myriad Pro" w:cs="Calibri"/>
                </w:rPr>
                <w:id w:val="-1391340250"/>
                <w:showingPlcHdr/>
                <w:text w:multiLine="1"/>
              </w:sdtPr>
              <w:sdtEndPr/>
              <w:sdtContent>
                <w:r w:rsidR="00F6437E" w:rsidRPr="00281733">
                  <w:rPr>
                    <w:rFonts w:ascii="Myriad Pro" w:hAnsi="Myriad Pro" w:cs="Calibri"/>
                    <w:i/>
                    <w:color w:val="000000" w:themeColor="text1"/>
                    <w:shd w:val="clear" w:color="auto" w:fill="BFBFBF" w:themeFill="background1" w:themeFillShade="BF"/>
                  </w:rPr>
                  <w:t>[pls. specify]</w:t>
                </w:r>
              </w:sdtContent>
            </w:sdt>
          </w:p>
        </w:tc>
      </w:tr>
      <w:tr w:rsidR="00F6437E" w:rsidRPr="00281733" w14:paraId="38972623" w14:textId="77777777" w:rsidTr="00FF4D5C">
        <w:tc>
          <w:tcPr>
            <w:tcW w:w="2880" w:type="dxa"/>
          </w:tcPr>
          <w:p w14:paraId="1BB052DF" w14:textId="542DEC26" w:rsidR="00F6437E" w:rsidRPr="00281733" w:rsidRDefault="00F6437E" w:rsidP="005A3F63">
            <w:pPr>
              <w:rPr>
                <w:rFonts w:ascii="Myriad Pro" w:hAnsi="Myriad Pro" w:cs="Calibri"/>
              </w:rPr>
            </w:pPr>
            <w:r w:rsidRPr="00281733">
              <w:rPr>
                <w:rFonts w:ascii="Myriad Pro" w:hAnsi="Myriad Pro" w:cs="Calibri"/>
              </w:rPr>
              <w:t>Customs clearance, if needed, shall be done by:</w:t>
            </w:r>
          </w:p>
        </w:tc>
        <w:tc>
          <w:tcPr>
            <w:tcW w:w="6390" w:type="dxa"/>
            <w:gridSpan w:val="2"/>
          </w:tcPr>
          <w:p w14:paraId="5667F73F" w14:textId="77777777" w:rsidR="00F6437E" w:rsidRPr="00281733" w:rsidRDefault="00425B62" w:rsidP="005A3F63">
            <w:pPr>
              <w:rPr>
                <w:rFonts w:ascii="Myriad Pro" w:hAnsi="Myriad Pro" w:cs="Calibri"/>
              </w:rPr>
            </w:pPr>
            <w:sdt>
              <w:sdtPr>
                <w:rPr>
                  <w:rFonts w:ascii="Myriad Pro" w:hAnsi="Myriad Pro" w:cs="Calibri"/>
                </w:rPr>
                <w:id w:val="-1509590808"/>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UNDP</w:t>
            </w:r>
          </w:p>
          <w:p w14:paraId="6D851B9A" w14:textId="18E89964" w:rsidR="00F6437E" w:rsidRPr="00281733" w:rsidRDefault="00425B62" w:rsidP="005A3F63">
            <w:pPr>
              <w:rPr>
                <w:rFonts w:ascii="Myriad Pro" w:hAnsi="Myriad Pro" w:cs="Calibri"/>
              </w:rPr>
            </w:pPr>
            <w:sdt>
              <w:sdtPr>
                <w:rPr>
                  <w:rFonts w:ascii="Myriad Pro" w:hAnsi="Myriad Pro" w:cs="Calibri"/>
                </w:rPr>
                <w:id w:val="86049663"/>
                <w14:checkbox>
                  <w14:checked w14:val="0"/>
                  <w14:checkedState w14:val="2612" w14:font="MS Gothic"/>
                  <w14:uncheckedState w14:val="2610" w14:font="MS Gothic"/>
                </w14:checkbox>
              </w:sdtPr>
              <w:sdtEndPr/>
              <w:sdtContent>
                <w:r w:rsidR="00851C38">
                  <w:rPr>
                    <w:rFonts w:ascii="MS Gothic" w:eastAsia="MS Gothic" w:hAnsi="MS Gothic" w:cs="Calibri" w:hint="eastAsia"/>
                  </w:rPr>
                  <w:t>☐</w:t>
                </w:r>
              </w:sdtContent>
            </w:sdt>
            <w:r w:rsidR="00F6437E" w:rsidRPr="00281733">
              <w:rPr>
                <w:rFonts w:ascii="Myriad Pro" w:hAnsi="Myriad Pro" w:cs="Calibri"/>
              </w:rPr>
              <w:t xml:space="preserve">Supplier/Offeror  </w:t>
            </w:r>
          </w:p>
          <w:p w14:paraId="4FF42E98" w14:textId="77777777" w:rsidR="00F6437E" w:rsidRDefault="00425B62" w:rsidP="005A3F63">
            <w:pPr>
              <w:rPr>
                <w:rFonts w:ascii="Myriad Pro" w:hAnsi="Myriad Pro" w:cs="Calibri"/>
              </w:rPr>
            </w:pPr>
            <w:sdt>
              <w:sdtPr>
                <w:rPr>
                  <w:rFonts w:ascii="Myriad Pro" w:hAnsi="Myriad Pro" w:cs="Calibri"/>
                </w:rPr>
                <w:id w:val="-399528895"/>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Freight Forwarder</w:t>
            </w:r>
          </w:p>
          <w:p w14:paraId="2680DC7B" w14:textId="26AF4216" w:rsidR="00851C38" w:rsidRPr="00281733" w:rsidRDefault="00425B62" w:rsidP="005A3F63">
            <w:pPr>
              <w:rPr>
                <w:rFonts w:ascii="Myriad Pro" w:hAnsi="Myriad Pro" w:cs="Calibri"/>
              </w:rPr>
            </w:pPr>
            <w:sdt>
              <w:sdtPr>
                <w:rPr>
                  <w:rFonts w:ascii="Myriad Pro" w:hAnsi="Myriad Pro" w:cs="Calibri"/>
                </w:rPr>
                <w:id w:val="561066710"/>
                <w14:checkbox>
                  <w14:checked w14:val="0"/>
                  <w14:checkedState w14:val="2612" w14:font="MS Gothic"/>
                  <w14:uncheckedState w14:val="2610" w14:font="MS Gothic"/>
                </w14:checkbox>
              </w:sdtPr>
              <w:sdtEndPr/>
              <w:sdtContent>
                <w:r w:rsidR="00851C38">
                  <w:rPr>
                    <w:rFonts w:ascii="MS Gothic" w:eastAsia="MS Gothic" w:hAnsi="MS Gothic" w:cs="Calibri" w:hint="eastAsia"/>
                  </w:rPr>
                  <w:t>☐</w:t>
                </w:r>
              </w:sdtContent>
            </w:sdt>
            <w:r w:rsidR="00851C38">
              <w:rPr>
                <w:rFonts w:ascii="Myriad Pro" w:hAnsi="Myriad Pro" w:cs="Calibri"/>
              </w:rPr>
              <w:t>Not Applicable</w:t>
            </w:r>
          </w:p>
        </w:tc>
      </w:tr>
      <w:tr w:rsidR="00F6437E" w:rsidRPr="00281733" w14:paraId="15069341" w14:textId="77777777" w:rsidTr="00FF4D5C">
        <w:trPr>
          <w:cantSplit/>
          <w:trHeight w:val="998"/>
        </w:trPr>
        <w:tc>
          <w:tcPr>
            <w:tcW w:w="2880" w:type="dxa"/>
          </w:tcPr>
          <w:p w14:paraId="199EE32F" w14:textId="77777777" w:rsidR="00F6437E" w:rsidRPr="00281733" w:rsidRDefault="00F6437E" w:rsidP="005A3F63">
            <w:pPr>
              <w:rPr>
                <w:rFonts w:ascii="Myriad Pro" w:hAnsi="Myriad Pro" w:cs="Calibri"/>
              </w:rPr>
            </w:pPr>
            <w:r w:rsidRPr="00281733">
              <w:rPr>
                <w:rFonts w:ascii="Myriad Pro" w:hAnsi="Myriad Pro" w:cs="Calibri"/>
              </w:rPr>
              <w:t>Exact Address/es of Delivery Location/s (identify all, if multiple)</w:t>
            </w:r>
          </w:p>
        </w:tc>
        <w:tc>
          <w:tcPr>
            <w:tcW w:w="6390" w:type="dxa"/>
            <w:gridSpan w:val="2"/>
          </w:tcPr>
          <w:sdt>
            <w:sdtPr>
              <w:rPr>
                <w:rFonts w:ascii="Myriad Pro" w:hAnsi="Myriad Pro" w:cs="Calibri"/>
              </w:rPr>
              <w:id w:val="-425808887"/>
              <w:text w:multiLine="1"/>
            </w:sdtPr>
            <w:sdtEndPr/>
            <w:sdtContent>
              <w:p w14:paraId="7F7E4D13" w14:textId="5A972C2A" w:rsidR="00F6437E" w:rsidRPr="00281733" w:rsidRDefault="00D93F27" w:rsidP="005A3F63">
                <w:pPr>
                  <w:rPr>
                    <w:rFonts w:ascii="Myriad Pro" w:hAnsi="Myriad Pro" w:cs="Calibri"/>
                  </w:rPr>
                </w:pPr>
                <w:r>
                  <w:rPr>
                    <w:rFonts w:ascii="Myriad Pro" w:hAnsi="Myriad Pro" w:cs="Calibri"/>
                  </w:rPr>
                  <w:t xml:space="preserve">Ministry of Health – Gaza </w:t>
                </w:r>
                <w:r>
                  <w:rPr>
                    <w:rFonts w:ascii="Myriad Pro" w:hAnsi="Myriad Pro" w:cs="Calibri"/>
                  </w:rPr>
                  <w:br/>
                </w:r>
                <w:r w:rsidR="00851C38" w:rsidRPr="00851C38">
                  <w:rPr>
                    <w:rFonts w:ascii="Myriad Pro" w:hAnsi="Myriad Pro" w:cs="Calibri"/>
                  </w:rPr>
                  <w:t xml:space="preserve">Contact Person Name: Jomah </w:t>
                </w:r>
                <w:r w:rsidR="00851C38">
                  <w:rPr>
                    <w:rFonts w:ascii="Myriad Pro" w:hAnsi="Myriad Pro" w:cs="Calibri"/>
                  </w:rPr>
                  <w:t>A</w:t>
                </w:r>
                <w:r w:rsidR="00851C38" w:rsidRPr="00851C38">
                  <w:rPr>
                    <w:rFonts w:ascii="Myriad Pro" w:hAnsi="Myriad Pro" w:cs="Calibri"/>
                  </w:rPr>
                  <w:t>l-najjar</w:t>
                </w:r>
                <w:r w:rsidR="00851C38">
                  <w:rPr>
                    <w:rFonts w:ascii="Myriad Pro" w:hAnsi="Myriad Pro" w:cs="Calibri"/>
                  </w:rPr>
                  <w:br/>
                  <w:t>Mobile: 0599799795</w:t>
                </w:r>
              </w:p>
            </w:sdtContent>
          </w:sdt>
          <w:p w14:paraId="2B5FCB4A" w14:textId="77777777" w:rsidR="00F6437E" w:rsidRPr="00281733" w:rsidRDefault="00F6437E" w:rsidP="005A3F63">
            <w:pPr>
              <w:rPr>
                <w:rFonts w:ascii="Myriad Pro" w:hAnsi="Myriad Pro" w:cs="Calibri"/>
              </w:rPr>
            </w:pPr>
          </w:p>
        </w:tc>
      </w:tr>
      <w:tr w:rsidR="00F6437E" w:rsidRPr="00281733" w14:paraId="14CB252A" w14:textId="77777777" w:rsidTr="00FF4D5C">
        <w:trPr>
          <w:cantSplit/>
          <w:trHeight w:val="240"/>
        </w:trPr>
        <w:tc>
          <w:tcPr>
            <w:tcW w:w="2880" w:type="dxa"/>
            <w:tcBorders>
              <w:top w:val="nil"/>
            </w:tcBorders>
          </w:tcPr>
          <w:p w14:paraId="384BCF06" w14:textId="00C946C0" w:rsidR="00F6437E" w:rsidRPr="00281733" w:rsidRDefault="00F6437E" w:rsidP="00281733">
            <w:pPr>
              <w:rPr>
                <w:rFonts w:ascii="Myriad Pro" w:hAnsi="Myriad Pro" w:cs="Calibri"/>
              </w:rPr>
            </w:pPr>
            <w:r w:rsidRPr="00281733">
              <w:rPr>
                <w:rFonts w:ascii="Myriad Pro" w:hAnsi="Myriad Pro" w:cs="Calibri"/>
              </w:rPr>
              <w:t>UNDP Preferred Freight Forwarder, if any</w:t>
            </w:r>
          </w:p>
        </w:tc>
        <w:sdt>
          <w:sdtPr>
            <w:rPr>
              <w:rFonts w:ascii="Myriad Pro" w:hAnsi="Myriad Pro" w:cs="Calibri"/>
            </w:rPr>
            <w:id w:val="-379258095"/>
            <w:text w:multiLine="1"/>
          </w:sdtPr>
          <w:sdtEndPr/>
          <w:sdtContent>
            <w:tc>
              <w:tcPr>
                <w:tcW w:w="6390" w:type="dxa"/>
                <w:gridSpan w:val="2"/>
              </w:tcPr>
              <w:p w14:paraId="4F51EBAD" w14:textId="740C9DAB" w:rsidR="00F6437E" w:rsidRPr="00281733" w:rsidRDefault="00281733" w:rsidP="005A3F63">
                <w:pPr>
                  <w:rPr>
                    <w:rFonts w:ascii="Myriad Pro" w:hAnsi="Myriad Pro" w:cs="Calibri"/>
                  </w:rPr>
                </w:pPr>
                <w:r>
                  <w:rPr>
                    <w:rFonts w:ascii="Myriad Pro" w:hAnsi="Myriad Pro" w:cs="Calibri"/>
                  </w:rPr>
                  <w:t>N/A</w:t>
                </w:r>
              </w:p>
            </w:tc>
          </w:sdtContent>
        </w:sdt>
      </w:tr>
      <w:tr w:rsidR="00F6437E" w:rsidRPr="00281733" w14:paraId="35F1FFCE" w14:textId="77777777" w:rsidTr="00FF4D5C">
        <w:trPr>
          <w:cantSplit/>
          <w:trHeight w:val="240"/>
        </w:trPr>
        <w:tc>
          <w:tcPr>
            <w:tcW w:w="2880" w:type="dxa"/>
          </w:tcPr>
          <w:p w14:paraId="2E8B2ED4" w14:textId="77777777" w:rsidR="00F6437E" w:rsidRPr="00281733" w:rsidRDefault="00F6437E" w:rsidP="005A3F63">
            <w:pPr>
              <w:rPr>
                <w:rFonts w:ascii="Myriad Pro" w:hAnsi="Myriad Pro" w:cs="Calibri"/>
              </w:rPr>
            </w:pPr>
            <w:r w:rsidRPr="00281733">
              <w:rPr>
                <w:rFonts w:ascii="Myriad Pro" w:hAnsi="Myriad Pro" w:cs="Calibri"/>
              </w:rPr>
              <w:t xml:space="preserve">Distribution of shipping documents </w:t>
            </w:r>
            <w:r w:rsidRPr="00281733">
              <w:rPr>
                <w:rFonts w:ascii="Myriad Pro" w:hAnsi="Myriad Pro" w:cs="Calibri"/>
                <w:i/>
              </w:rPr>
              <w:t>(if using freight forwarder)</w:t>
            </w:r>
          </w:p>
        </w:tc>
        <w:sdt>
          <w:sdtPr>
            <w:rPr>
              <w:rFonts w:ascii="Myriad Pro" w:hAnsi="Myriad Pro" w:cs="Calibri"/>
              <w:color w:val="FF0000"/>
            </w:rPr>
            <w:id w:val="-689994828"/>
            <w:text w:multiLine="1"/>
          </w:sdtPr>
          <w:sdtEndPr/>
          <w:sdtContent>
            <w:tc>
              <w:tcPr>
                <w:tcW w:w="6390" w:type="dxa"/>
                <w:gridSpan w:val="2"/>
              </w:tcPr>
              <w:p w14:paraId="2C90469F" w14:textId="12367735" w:rsidR="00F6437E" w:rsidRPr="00281733" w:rsidRDefault="00281733" w:rsidP="005A3F63">
                <w:pPr>
                  <w:rPr>
                    <w:rFonts w:ascii="Myriad Pro" w:hAnsi="Myriad Pro" w:cs="Calibri"/>
                    <w:color w:val="FF0000"/>
                  </w:rPr>
                </w:pPr>
                <w:r>
                  <w:rPr>
                    <w:rFonts w:ascii="Myriad Pro" w:hAnsi="Myriad Pro" w:cs="Calibri"/>
                    <w:color w:val="FF0000"/>
                  </w:rPr>
                  <w:t>N/A</w:t>
                </w:r>
              </w:p>
            </w:tc>
          </w:sdtContent>
        </w:sdt>
      </w:tr>
      <w:tr w:rsidR="00F6437E" w:rsidRPr="00281733" w14:paraId="2C995C92" w14:textId="77777777" w:rsidTr="00FF4D5C">
        <w:trPr>
          <w:cantSplit/>
          <w:trHeight w:val="240"/>
        </w:trPr>
        <w:tc>
          <w:tcPr>
            <w:tcW w:w="2880" w:type="dxa"/>
          </w:tcPr>
          <w:p w14:paraId="3927755A" w14:textId="77777777" w:rsidR="00F6437E" w:rsidRPr="00281733" w:rsidRDefault="00F6437E" w:rsidP="005A3F63">
            <w:pPr>
              <w:rPr>
                <w:rFonts w:ascii="Myriad Pro" w:hAnsi="Myriad Pro" w:cs="Calibri"/>
              </w:rPr>
            </w:pPr>
            <w:r w:rsidRPr="00281733">
              <w:rPr>
                <w:rFonts w:ascii="Myriad Pro" w:hAnsi="Myriad Pro" w:cs="Calibri"/>
              </w:rPr>
              <w:t xml:space="preserve">Latest Expected Delivery Date and Time  </w:t>
            </w:r>
            <w:r w:rsidRPr="00281733">
              <w:rPr>
                <w:rFonts w:ascii="Myriad Pro" w:hAnsi="Myriad Pro" w:cs="Calibri"/>
                <w:i/>
              </w:rPr>
              <w:t>(if delivery time exceeds this, quote may be rejected by UNDP)</w:t>
            </w:r>
          </w:p>
        </w:tc>
        <w:tc>
          <w:tcPr>
            <w:tcW w:w="6390" w:type="dxa"/>
            <w:gridSpan w:val="2"/>
          </w:tcPr>
          <w:p w14:paraId="39CDDA62" w14:textId="00D343A0" w:rsidR="00F6437E" w:rsidRPr="00281733" w:rsidRDefault="00425B62" w:rsidP="005A3F63">
            <w:pPr>
              <w:rPr>
                <w:rFonts w:ascii="Myriad Pro" w:hAnsi="Myriad Pro" w:cs="Calibri"/>
              </w:rPr>
            </w:pPr>
            <w:sdt>
              <w:sdtPr>
                <w:rPr>
                  <w:rFonts w:ascii="Myriad Pro" w:hAnsi="Myriad Pro" w:cs="Calibri"/>
                </w:rPr>
                <w:id w:val="-469908508"/>
                <w14:checkbox>
                  <w14:checked w14:val="1"/>
                  <w14:checkedState w14:val="2612" w14:font="MS Gothic"/>
                  <w14:uncheckedState w14:val="2610" w14:font="MS Gothic"/>
                </w14:checkbox>
              </w:sdtPr>
              <w:sdtEndPr/>
              <w:sdtContent>
                <w:r w:rsidR="00281733">
                  <w:rPr>
                    <w:rFonts w:ascii="MS Gothic" w:eastAsia="MS Gothic" w:hAnsi="MS Gothic" w:cs="Calibri" w:hint="eastAsia"/>
                  </w:rPr>
                  <w:t>☒</w:t>
                </w:r>
              </w:sdtContent>
            </w:sdt>
            <w:r w:rsidR="00F6437E" w:rsidRPr="00281733">
              <w:rPr>
                <w:rFonts w:ascii="Myriad Pro" w:hAnsi="Myriad Pro" w:cs="Calibri"/>
              </w:rPr>
              <w:t xml:space="preserve"> </w:t>
            </w:r>
            <w:sdt>
              <w:sdtPr>
                <w:rPr>
                  <w:rFonts w:ascii="Myriad Pro" w:hAnsi="Myriad Pro" w:cs="Calibri"/>
                  <w:b/>
                  <w:bCs/>
                </w:rPr>
                <w:id w:val="-32496331"/>
                <w:text/>
              </w:sdtPr>
              <w:sdtEndPr/>
              <w:sdtContent>
                <w:r w:rsidR="00D93F27">
                  <w:rPr>
                    <w:rFonts w:ascii="Myriad Pro" w:hAnsi="Myriad Pro" w:cs="Calibri"/>
                    <w:b/>
                    <w:bCs/>
                  </w:rPr>
                  <w:t>Sixty</w:t>
                </w:r>
                <w:r w:rsidR="004757D7">
                  <w:rPr>
                    <w:rFonts w:ascii="Myriad Pro" w:hAnsi="Myriad Pro" w:cs="Calibri"/>
                    <w:b/>
                    <w:bCs/>
                  </w:rPr>
                  <w:t xml:space="preserve"> (</w:t>
                </w:r>
                <w:r w:rsidR="00D93F27">
                  <w:rPr>
                    <w:rFonts w:ascii="Myriad Pro" w:hAnsi="Myriad Pro" w:cs="Calibri"/>
                    <w:b/>
                    <w:bCs/>
                  </w:rPr>
                  <w:t>6</w:t>
                </w:r>
                <w:r w:rsidR="004757D7" w:rsidRPr="006B0630">
                  <w:rPr>
                    <w:rFonts w:ascii="Myriad Pro" w:hAnsi="Myriad Pro" w:cs="Calibri"/>
                    <w:b/>
                    <w:bCs/>
                  </w:rPr>
                  <w:t>0</w:t>
                </w:r>
                <w:r w:rsidR="004757D7">
                  <w:rPr>
                    <w:rFonts w:ascii="Myriad Pro" w:hAnsi="Myriad Pro" w:cs="Calibri"/>
                    <w:b/>
                    <w:bCs/>
                  </w:rPr>
                  <w:t>)</w:t>
                </w:r>
              </w:sdtContent>
            </w:sdt>
            <w:r w:rsidR="00F6437E" w:rsidRPr="00281733">
              <w:rPr>
                <w:rFonts w:ascii="Myriad Pro" w:hAnsi="Myriad Pro" w:cs="Calibri"/>
              </w:rPr>
              <w:t xml:space="preserve"> days from the issuance of the Purchase Order (PO)</w:t>
            </w:r>
          </w:p>
          <w:p w14:paraId="56D460FB" w14:textId="676D3BFC" w:rsidR="00F6437E" w:rsidRPr="00281733" w:rsidRDefault="00F6437E" w:rsidP="005A3F63">
            <w:pPr>
              <w:ind w:left="72"/>
              <w:rPr>
                <w:rFonts w:ascii="Myriad Pro" w:hAnsi="Myriad Pro" w:cs="Calibri"/>
              </w:rPr>
            </w:pPr>
          </w:p>
        </w:tc>
      </w:tr>
      <w:tr w:rsidR="00F6437E" w:rsidRPr="00281733" w14:paraId="5CE30473" w14:textId="77777777" w:rsidTr="00FF4D5C">
        <w:tc>
          <w:tcPr>
            <w:tcW w:w="2880" w:type="dxa"/>
          </w:tcPr>
          <w:p w14:paraId="7B4DEA7E" w14:textId="77777777" w:rsidR="00F6437E" w:rsidRPr="00281733" w:rsidRDefault="00F6437E" w:rsidP="005A3F63">
            <w:pPr>
              <w:rPr>
                <w:rFonts w:ascii="Myriad Pro" w:hAnsi="Myriad Pro" w:cs="Calibri"/>
              </w:rPr>
            </w:pPr>
            <w:r w:rsidRPr="00281733">
              <w:rPr>
                <w:rFonts w:ascii="Myriad Pro" w:hAnsi="Myriad Pro" w:cs="Calibri"/>
              </w:rPr>
              <w:t>Delivery Schedule</w:t>
            </w:r>
          </w:p>
        </w:tc>
        <w:tc>
          <w:tcPr>
            <w:tcW w:w="6390" w:type="dxa"/>
            <w:gridSpan w:val="2"/>
          </w:tcPr>
          <w:p w14:paraId="7729CDB8" w14:textId="62E1CCCD" w:rsidR="00F6437E" w:rsidRPr="00281733" w:rsidRDefault="00425B62" w:rsidP="005A3F63">
            <w:pPr>
              <w:rPr>
                <w:rFonts w:ascii="Myriad Pro" w:hAnsi="Myriad Pro" w:cs="Calibri"/>
              </w:rPr>
            </w:pPr>
            <w:sdt>
              <w:sdtPr>
                <w:rPr>
                  <w:rFonts w:ascii="Myriad Pro" w:hAnsi="Myriad Pro" w:cs="Calibri"/>
                </w:rPr>
                <w:id w:val="-882327731"/>
                <w14:checkbox>
                  <w14:checked w14:val="1"/>
                  <w14:checkedState w14:val="2612" w14:font="MS Gothic"/>
                  <w14:uncheckedState w14:val="2610" w14:font="MS Gothic"/>
                </w14:checkbox>
              </w:sdtPr>
              <w:sdtEndPr/>
              <w:sdtContent>
                <w:r w:rsidR="00851C38">
                  <w:rPr>
                    <w:rFonts w:ascii="MS Gothic" w:eastAsia="MS Gothic" w:hAnsi="MS Gothic" w:cs="Calibri" w:hint="eastAsia"/>
                  </w:rPr>
                  <w:t>☒</w:t>
                </w:r>
              </w:sdtContent>
            </w:sdt>
            <w:r w:rsidR="00F6437E" w:rsidRPr="00281733">
              <w:rPr>
                <w:rFonts w:ascii="Myriad Pro" w:hAnsi="Myriad Pro" w:cs="Calibri"/>
              </w:rPr>
              <w:t>Required</w:t>
            </w:r>
          </w:p>
          <w:p w14:paraId="19C6060E" w14:textId="7F07A781" w:rsidR="00F6437E" w:rsidRPr="00281733" w:rsidRDefault="00425B62" w:rsidP="005A3F63">
            <w:pPr>
              <w:rPr>
                <w:rFonts w:ascii="Myriad Pro" w:hAnsi="Myriad Pro" w:cs="Calibri"/>
              </w:rPr>
            </w:pPr>
            <w:sdt>
              <w:sdtPr>
                <w:rPr>
                  <w:rFonts w:ascii="Myriad Pro" w:hAnsi="Myriad Pro" w:cs="Calibri"/>
                </w:rPr>
                <w:id w:val="1972857694"/>
                <w14:checkbox>
                  <w14:checked w14:val="0"/>
                  <w14:checkedState w14:val="2612" w14:font="MS Gothic"/>
                  <w14:uncheckedState w14:val="2610" w14:font="MS Gothic"/>
                </w14:checkbox>
              </w:sdtPr>
              <w:sdtEndPr/>
              <w:sdtContent>
                <w:r w:rsidR="00851C38">
                  <w:rPr>
                    <w:rFonts w:ascii="MS Gothic" w:eastAsia="MS Gothic" w:hAnsi="MS Gothic" w:cs="Calibri" w:hint="eastAsia"/>
                  </w:rPr>
                  <w:t>☐</w:t>
                </w:r>
              </w:sdtContent>
            </w:sdt>
            <w:r w:rsidR="00F6437E" w:rsidRPr="00281733">
              <w:rPr>
                <w:rFonts w:ascii="Myriad Pro" w:hAnsi="Myriad Pro" w:cs="Calibri"/>
              </w:rPr>
              <w:t>Not Required</w:t>
            </w:r>
          </w:p>
        </w:tc>
      </w:tr>
      <w:tr w:rsidR="00851C38" w:rsidRPr="00281733" w14:paraId="30BCFC8E" w14:textId="77777777" w:rsidTr="00FF4D5C">
        <w:tc>
          <w:tcPr>
            <w:tcW w:w="2880" w:type="dxa"/>
          </w:tcPr>
          <w:p w14:paraId="06F60615" w14:textId="77777777" w:rsidR="00851C38" w:rsidRPr="00851C38" w:rsidRDefault="00851C38" w:rsidP="00851C38">
            <w:pPr>
              <w:rPr>
                <w:rFonts w:ascii="Myriad Pro" w:hAnsi="Myriad Pro" w:cs="Calibri"/>
              </w:rPr>
            </w:pPr>
            <w:r w:rsidRPr="00851C38">
              <w:rPr>
                <w:rFonts w:ascii="Myriad Pro" w:hAnsi="Myriad Pro" w:cs="Calibri"/>
              </w:rPr>
              <w:t>Ex-factory / Pre-shipment</w:t>
            </w:r>
          </w:p>
          <w:p w14:paraId="33D28FB3" w14:textId="27541292" w:rsidR="00851C38" w:rsidRPr="00281733" w:rsidRDefault="00851C38" w:rsidP="00851C38">
            <w:pPr>
              <w:rPr>
                <w:rFonts w:ascii="Myriad Pro" w:hAnsi="Myriad Pro" w:cs="Calibri"/>
              </w:rPr>
            </w:pPr>
            <w:r w:rsidRPr="00851C38">
              <w:rPr>
                <w:rFonts w:ascii="Myriad Pro" w:hAnsi="Myriad Pro" w:cs="Calibri"/>
              </w:rPr>
              <w:t>inspection</w:t>
            </w:r>
          </w:p>
        </w:tc>
        <w:tc>
          <w:tcPr>
            <w:tcW w:w="6390" w:type="dxa"/>
            <w:gridSpan w:val="2"/>
          </w:tcPr>
          <w:p w14:paraId="32E3D94B" w14:textId="0503A687" w:rsidR="00851C38" w:rsidRPr="00851C38" w:rsidRDefault="00851C38" w:rsidP="00851C38">
            <w:pPr>
              <w:rPr>
                <w:rFonts w:ascii="Myriad Pro" w:hAnsi="Myriad Pro" w:cs="Calibri"/>
              </w:rPr>
            </w:pPr>
            <w:r w:rsidRPr="00851C38">
              <w:rPr>
                <w:rFonts w:ascii="Myriad Pro" w:hAnsi="Myriad Pro" w:cs="Calibri"/>
              </w:rPr>
              <w:t xml:space="preserve">According to the applicable Standards for packaging of </w:t>
            </w:r>
            <w:r>
              <w:rPr>
                <w:rFonts w:ascii="Myriad Pro" w:hAnsi="Myriad Pro" w:cs="Calibri"/>
              </w:rPr>
              <w:t>Medical</w:t>
            </w:r>
          </w:p>
          <w:p w14:paraId="2FDF9DFF" w14:textId="6A13CE69" w:rsidR="00851C38" w:rsidRDefault="00851C38" w:rsidP="00851C38">
            <w:pPr>
              <w:rPr>
                <w:rFonts w:ascii="Myriad Pro" w:hAnsi="Myriad Pro" w:cs="Calibri"/>
              </w:rPr>
            </w:pPr>
            <w:r w:rsidRPr="00851C38">
              <w:rPr>
                <w:rFonts w:ascii="Myriad Pro" w:hAnsi="Myriad Pro" w:cs="Calibri"/>
              </w:rPr>
              <w:t>equipment/devices.</w:t>
            </w:r>
          </w:p>
        </w:tc>
      </w:tr>
      <w:tr w:rsidR="00F6437E" w:rsidRPr="00281733" w14:paraId="4D61DAF8" w14:textId="77777777" w:rsidTr="00FF4D5C">
        <w:tc>
          <w:tcPr>
            <w:tcW w:w="2880" w:type="dxa"/>
          </w:tcPr>
          <w:p w14:paraId="74C63180" w14:textId="77777777" w:rsidR="00F6437E" w:rsidRPr="00281733" w:rsidRDefault="00F6437E" w:rsidP="005A3F63">
            <w:pPr>
              <w:rPr>
                <w:rFonts w:ascii="Myriad Pro" w:hAnsi="Myriad Pro" w:cs="Calibri"/>
              </w:rPr>
            </w:pPr>
            <w:r w:rsidRPr="00281733">
              <w:rPr>
                <w:rFonts w:ascii="Myriad Pro" w:hAnsi="Myriad Pro" w:cs="Calibri"/>
              </w:rPr>
              <w:t xml:space="preserve">Packing Requirements </w:t>
            </w:r>
          </w:p>
        </w:tc>
        <w:tc>
          <w:tcPr>
            <w:tcW w:w="6390" w:type="dxa"/>
            <w:gridSpan w:val="2"/>
          </w:tcPr>
          <w:p w14:paraId="6E0E484D" w14:textId="77777777" w:rsidR="00851C38" w:rsidRPr="00851C38" w:rsidRDefault="00851C38" w:rsidP="00851C38">
            <w:pPr>
              <w:rPr>
                <w:rFonts w:ascii="Myriad Pro" w:hAnsi="Myriad Pro" w:cs="Calibri"/>
              </w:rPr>
            </w:pPr>
            <w:r w:rsidRPr="00851C38">
              <w:rPr>
                <w:rFonts w:ascii="Myriad Pro" w:hAnsi="Myriad Pro" w:cs="Calibri"/>
              </w:rPr>
              <w:t>The successful bidder shall offer Goods that are securely</w:t>
            </w:r>
          </w:p>
          <w:p w14:paraId="34F89F85" w14:textId="77777777" w:rsidR="00851C38" w:rsidRPr="00851C38" w:rsidRDefault="00851C38" w:rsidP="00851C38">
            <w:pPr>
              <w:rPr>
                <w:rFonts w:ascii="Myriad Pro" w:hAnsi="Myriad Pro" w:cs="Calibri"/>
              </w:rPr>
            </w:pPr>
            <w:r w:rsidRPr="00851C38">
              <w:rPr>
                <w:rFonts w:ascii="Myriad Pro" w:hAnsi="Myriad Pro" w:cs="Calibri"/>
              </w:rPr>
              <w:t>contained, packaged and marked, to protect the Goods during</w:t>
            </w:r>
          </w:p>
          <w:p w14:paraId="410C7A5F" w14:textId="77777777" w:rsidR="00851C38" w:rsidRPr="00851C38" w:rsidRDefault="00851C38" w:rsidP="00851C38">
            <w:pPr>
              <w:rPr>
                <w:rFonts w:ascii="Myriad Pro" w:hAnsi="Myriad Pro" w:cs="Calibri"/>
              </w:rPr>
            </w:pPr>
            <w:r w:rsidRPr="00851C38">
              <w:rPr>
                <w:rFonts w:ascii="Myriad Pro" w:hAnsi="Myriad Pro" w:cs="Calibri"/>
              </w:rPr>
              <w:t xml:space="preserve">delivery to their </w:t>
            </w:r>
            <w:proofErr w:type="gramStart"/>
            <w:r w:rsidRPr="00851C38">
              <w:rPr>
                <w:rFonts w:ascii="Myriad Pro" w:hAnsi="Myriad Pro" w:cs="Calibri"/>
              </w:rPr>
              <w:t>final destination</w:t>
            </w:r>
            <w:proofErr w:type="gramEnd"/>
            <w:r w:rsidRPr="00851C38">
              <w:rPr>
                <w:rFonts w:ascii="Myriad Pro" w:hAnsi="Myriad Pro" w:cs="Calibri"/>
              </w:rPr>
              <w:t>. The cost of packing shall be</w:t>
            </w:r>
          </w:p>
          <w:p w14:paraId="7265FB2D" w14:textId="16BF6C2D" w:rsidR="00F6437E" w:rsidRPr="00281733" w:rsidRDefault="00851C38" w:rsidP="00851C38">
            <w:pPr>
              <w:rPr>
                <w:rFonts w:ascii="Myriad Pro" w:hAnsi="Myriad Pro" w:cs="Calibri"/>
              </w:rPr>
            </w:pPr>
            <w:r w:rsidRPr="00851C38">
              <w:rPr>
                <w:rFonts w:ascii="Myriad Pro" w:hAnsi="Myriad Pro" w:cs="Calibri"/>
              </w:rPr>
              <w:t>included in the unit price.</w:t>
            </w:r>
          </w:p>
        </w:tc>
      </w:tr>
      <w:tr w:rsidR="00F6437E" w:rsidRPr="00281733" w14:paraId="11DE731D" w14:textId="77777777" w:rsidTr="00FF4D5C">
        <w:trPr>
          <w:cantSplit/>
        </w:trPr>
        <w:tc>
          <w:tcPr>
            <w:tcW w:w="2880" w:type="dxa"/>
            <w:vMerge w:val="restart"/>
          </w:tcPr>
          <w:p w14:paraId="0D187492" w14:textId="77777777" w:rsidR="00F6437E" w:rsidRPr="00281733" w:rsidRDefault="00F6437E" w:rsidP="005A3F63">
            <w:pPr>
              <w:rPr>
                <w:rFonts w:ascii="Myriad Pro" w:hAnsi="Myriad Pro" w:cs="Calibri"/>
                <w:noProof/>
              </w:rPr>
            </w:pPr>
            <w:r w:rsidRPr="00281733">
              <w:rPr>
                <w:rFonts w:ascii="Myriad Pro" w:hAnsi="Myriad Pro" w:cs="Calibri"/>
                <w:noProof/>
              </w:rPr>
              <w:t>Mode of Transport</w:t>
            </w:r>
          </w:p>
        </w:tc>
        <w:tc>
          <w:tcPr>
            <w:tcW w:w="2070" w:type="dxa"/>
          </w:tcPr>
          <w:p w14:paraId="7E3CBEF5" w14:textId="57630EA1" w:rsidR="00F6437E" w:rsidRPr="00281733" w:rsidRDefault="00F6437E" w:rsidP="005A3F63">
            <w:pPr>
              <w:rPr>
                <w:rFonts w:ascii="Myriad Pro" w:hAnsi="Myriad Pro" w:cs="Calibri"/>
              </w:rPr>
            </w:pPr>
            <w:r w:rsidRPr="00281733">
              <w:rPr>
                <w:rFonts w:ascii="Myriad Pro" w:hAnsi="Myriad Pro" w:cs="Calibri"/>
              </w:rPr>
              <w:t xml:space="preserve">  </w:t>
            </w:r>
            <w:sdt>
              <w:sdtPr>
                <w:rPr>
                  <w:rFonts w:ascii="Myriad Pro" w:hAnsi="Myriad Pro" w:cs="Calibri"/>
                </w:rPr>
                <w:id w:val="-729922299"/>
                <w14:checkbox>
                  <w14:checked w14:val="1"/>
                  <w14:checkedState w14:val="2612" w14:font="MS Gothic"/>
                  <w14:uncheckedState w14:val="2610" w14:font="MS Gothic"/>
                </w14:checkbox>
              </w:sdtPr>
              <w:sdtEndPr/>
              <w:sdtContent>
                <w:r w:rsidR="00851C38">
                  <w:rPr>
                    <w:rFonts w:ascii="MS Gothic" w:eastAsia="MS Gothic" w:hAnsi="MS Gothic" w:cs="Calibri" w:hint="eastAsia"/>
                  </w:rPr>
                  <w:t>☒</w:t>
                </w:r>
              </w:sdtContent>
            </w:sdt>
            <w:r w:rsidRPr="00281733">
              <w:rPr>
                <w:rFonts w:ascii="Myriad Pro" w:hAnsi="Myriad Pro" w:cs="Calibri"/>
              </w:rPr>
              <w:t xml:space="preserve"> AIR</w:t>
            </w:r>
          </w:p>
        </w:tc>
        <w:tc>
          <w:tcPr>
            <w:tcW w:w="4320" w:type="dxa"/>
          </w:tcPr>
          <w:p w14:paraId="7B76A680" w14:textId="5779FFE3" w:rsidR="00F6437E" w:rsidRPr="00281733" w:rsidRDefault="00425B62" w:rsidP="005A3F63">
            <w:pPr>
              <w:rPr>
                <w:rFonts w:ascii="Myriad Pro" w:hAnsi="Myriad Pro" w:cs="Calibri"/>
              </w:rPr>
            </w:pPr>
            <w:sdt>
              <w:sdtPr>
                <w:rPr>
                  <w:rFonts w:ascii="Myriad Pro" w:hAnsi="Myriad Pro" w:cs="Calibri"/>
                </w:rPr>
                <w:id w:val="1958981802"/>
                <w14:checkbox>
                  <w14:checked w14:val="1"/>
                  <w14:checkedState w14:val="2612" w14:font="MS Gothic"/>
                  <w14:uncheckedState w14:val="2610" w14:font="MS Gothic"/>
                </w14:checkbox>
              </w:sdtPr>
              <w:sdtEndPr/>
              <w:sdtContent>
                <w:r w:rsidR="004757D7">
                  <w:rPr>
                    <w:rFonts w:ascii="MS Gothic" w:eastAsia="MS Gothic" w:hAnsi="MS Gothic" w:cs="Calibri" w:hint="eastAsia"/>
                  </w:rPr>
                  <w:t>☒</w:t>
                </w:r>
              </w:sdtContent>
            </w:sdt>
            <w:r w:rsidR="00F6437E" w:rsidRPr="00281733">
              <w:rPr>
                <w:rFonts w:ascii="Myriad Pro" w:hAnsi="Myriad Pro" w:cs="Calibri"/>
              </w:rPr>
              <w:t>LAND</w:t>
            </w:r>
          </w:p>
        </w:tc>
      </w:tr>
      <w:tr w:rsidR="00F6437E" w:rsidRPr="00281733" w14:paraId="3E852A9F" w14:textId="77777777" w:rsidTr="00FF4D5C">
        <w:trPr>
          <w:cantSplit/>
        </w:trPr>
        <w:tc>
          <w:tcPr>
            <w:tcW w:w="2880" w:type="dxa"/>
            <w:vMerge/>
          </w:tcPr>
          <w:p w14:paraId="1DF2E7B2" w14:textId="77777777" w:rsidR="00F6437E" w:rsidRPr="00281733" w:rsidRDefault="00F6437E" w:rsidP="005A3F63">
            <w:pPr>
              <w:rPr>
                <w:rFonts w:ascii="Myriad Pro" w:hAnsi="Myriad Pro" w:cs="Calibri"/>
              </w:rPr>
            </w:pPr>
          </w:p>
        </w:tc>
        <w:tc>
          <w:tcPr>
            <w:tcW w:w="2070" w:type="dxa"/>
          </w:tcPr>
          <w:p w14:paraId="0AAF4812" w14:textId="759D4C18" w:rsidR="00F6437E" w:rsidRPr="00281733" w:rsidRDefault="00F6437E" w:rsidP="005A3F63">
            <w:pPr>
              <w:rPr>
                <w:rFonts w:ascii="Myriad Pro" w:hAnsi="Myriad Pro" w:cs="Calibri"/>
              </w:rPr>
            </w:pPr>
            <w:r w:rsidRPr="00281733">
              <w:rPr>
                <w:rFonts w:ascii="Myriad Pro" w:hAnsi="Myriad Pro" w:cs="Calibri"/>
              </w:rPr>
              <w:t xml:space="preserve">   </w:t>
            </w:r>
            <w:sdt>
              <w:sdtPr>
                <w:rPr>
                  <w:rFonts w:ascii="Myriad Pro" w:hAnsi="Myriad Pro" w:cs="Calibri"/>
                </w:rPr>
                <w:id w:val="-1571425101"/>
                <w14:checkbox>
                  <w14:checked w14:val="1"/>
                  <w14:checkedState w14:val="2612" w14:font="MS Gothic"/>
                  <w14:uncheckedState w14:val="2610" w14:font="MS Gothic"/>
                </w14:checkbox>
              </w:sdtPr>
              <w:sdtEndPr/>
              <w:sdtContent>
                <w:r w:rsidR="00851C38">
                  <w:rPr>
                    <w:rFonts w:ascii="MS Gothic" w:eastAsia="MS Gothic" w:hAnsi="MS Gothic" w:cs="Calibri" w:hint="eastAsia"/>
                  </w:rPr>
                  <w:t>☒</w:t>
                </w:r>
              </w:sdtContent>
            </w:sdt>
            <w:r w:rsidRPr="00281733">
              <w:rPr>
                <w:rFonts w:ascii="Myriad Pro" w:hAnsi="Myriad Pro" w:cs="Calibri"/>
              </w:rPr>
              <w:t>SEA</w:t>
            </w:r>
          </w:p>
        </w:tc>
        <w:tc>
          <w:tcPr>
            <w:tcW w:w="4320" w:type="dxa"/>
          </w:tcPr>
          <w:p w14:paraId="016C9B0E" w14:textId="283B5019" w:rsidR="00F6437E" w:rsidRPr="00281733" w:rsidRDefault="00425B62" w:rsidP="005A3F63">
            <w:pPr>
              <w:rPr>
                <w:rFonts w:ascii="Myriad Pro" w:hAnsi="Myriad Pro" w:cs="Calibri"/>
              </w:rPr>
            </w:pPr>
            <w:sdt>
              <w:sdtPr>
                <w:rPr>
                  <w:rFonts w:ascii="Myriad Pro" w:hAnsi="Myriad Pro" w:cs="Calibri"/>
                </w:rPr>
                <w:id w:val="-1589850131"/>
                <w14:checkbox>
                  <w14:checked w14:val="1"/>
                  <w14:checkedState w14:val="2612" w14:font="MS Gothic"/>
                  <w14:uncheckedState w14:val="2610" w14:font="MS Gothic"/>
                </w14:checkbox>
              </w:sdtPr>
              <w:sdtEndPr/>
              <w:sdtContent>
                <w:r w:rsidR="00851C38">
                  <w:rPr>
                    <w:rFonts w:ascii="MS Gothic" w:eastAsia="MS Gothic" w:hAnsi="MS Gothic" w:cs="Calibri" w:hint="eastAsia"/>
                  </w:rPr>
                  <w:t>☒</w:t>
                </w:r>
              </w:sdtContent>
            </w:sdt>
            <w:r w:rsidR="00F6437E" w:rsidRPr="00281733">
              <w:rPr>
                <w:rFonts w:ascii="Myriad Pro" w:hAnsi="Myriad Pro" w:cs="Calibri"/>
              </w:rPr>
              <w:t xml:space="preserve">OTHER </w:t>
            </w:r>
            <w:sdt>
              <w:sdtPr>
                <w:rPr>
                  <w:rFonts w:ascii="Myriad Pro" w:hAnsi="Myriad Pro" w:cs="Calibri"/>
                </w:rPr>
                <w:id w:val="2070988350"/>
                <w:showingPlcHdr/>
                <w:text/>
              </w:sdtPr>
              <w:sdtEndPr/>
              <w:sdtContent>
                <w:r w:rsidR="00F6437E" w:rsidRPr="00281733">
                  <w:rPr>
                    <w:rFonts w:ascii="Myriad Pro" w:hAnsi="Myriad Pro" w:cs="Calibri"/>
                    <w:i/>
                    <w:color w:val="000000" w:themeColor="text1"/>
                    <w:shd w:val="clear" w:color="auto" w:fill="BFBFBF" w:themeFill="background1" w:themeFillShade="BF"/>
                  </w:rPr>
                  <w:t>[pls. specify]</w:t>
                </w:r>
              </w:sdtContent>
            </w:sdt>
          </w:p>
        </w:tc>
      </w:tr>
      <w:tr w:rsidR="00F6437E" w:rsidRPr="00281733" w14:paraId="1AC9A273" w14:textId="77777777" w:rsidTr="00FF4D5C">
        <w:trPr>
          <w:trHeight w:val="350"/>
        </w:trPr>
        <w:tc>
          <w:tcPr>
            <w:tcW w:w="2880" w:type="dxa"/>
          </w:tcPr>
          <w:p w14:paraId="15C0FAFE" w14:textId="77777777" w:rsidR="00F6437E" w:rsidRPr="00281733" w:rsidRDefault="00F6437E" w:rsidP="005A3F63">
            <w:pPr>
              <w:rPr>
                <w:rFonts w:ascii="Myriad Pro" w:hAnsi="Myriad Pro" w:cs="Calibri"/>
              </w:rPr>
            </w:pPr>
          </w:p>
          <w:p w14:paraId="2769B06D" w14:textId="77777777" w:rsidR="00F6437E" w:rsidRPr="00281733" w:rsidRDefault="00F6437E" w:rsidP="005A3F63">
            <w:pPr>
              <w:rPr>
                <w:rFonts w:ascii="Myriad Pro" w:hAnsi="Myriad Pro" w:cs="Calibri"/>
              </w:rPr>
            </w:pPr>
            <w:r w:rsidRPr="00281733">
              <w:rPr>
                <w:rFonts w:ascii="Myriad Pro" w:hAnsi="Myriad Pro" w:cs="Calibri"/>
              </w:rPr>
              <w:t xml:space="preserve">Preferred </w:t>
            </w:r>
          </w:p>
          <w:p w14:paraId="1CA20A62" w14:textId="44ABD82A" w:rsidR="00F6437E" w:rsidRPr="00281733" w:rsidRDefault="00F6437E" w:rsidP="005A3F63">
            <w:pPr>
              <w:rPr>
                <w:rFonts w:ascii="Myriad Pro" w:hAnsi="Myriad Pro" w:cs="Calibri"/>
              </w:rPr>
            </w:pPr>
            <w:r w:rsidRPr="00281733">
              <w:rPr>
                <w:rFonts w:ascii="Myriad Pro" w:hAnsi="Myriad Pro" w:cs="Calibri"/>
              </w:rPr>
              <w:t>Currency of Quotation</w:t>
            </w:r>
          </w:p>
        </w:tc>
        <w:tc>
          <w:tcPr>
            <w:tcW w:w="6390" w:type="dxa"/>
            <w:gridSpan w:val="2"/>
          </w:tcPr>
          <w:p w14:paraId="0F7521B4" w14:textId="22E63A27" w:rsidR="00F6437E" w:rsidRPr="004757D7" w:rsidRDefault="00425B62" w:rsidP="005A3F63">
            <w:pPr>
              <w:rPr>
                <w:rFonts w:ascii="Myriad Pro" w:hAnsi="Myriad Pro" w:cs="Calibri"/>
                <w:b/>
                <w:bCs/>
              </w:rPr>
            </w:pPr>
            <w:sdt>
              <w:sdtPr>
                <w:rPr>
                  <w:rFonts w:ascii="Myriad Pro" w:hAnsi="Myriad Pro" w:cs="Calibri"/>
                  <w:b/>
                  <w:bCs/>
                </w:rPr>
                <w:id w:val="2145383763"/>
                <w14:checkbox>
                  <w14:checked w14:val="1"/>
                  <w14:checkedState w14:val="2612" w14:font="MS Gothic"/>
                  <w14:uncheckedState w14:val="2610" w14:font="MS Gothic"/>
                </w14:checkbox>
              </w:sdtPr>
              <w:sdtEndPr/>
              <w:sdtContent>
                <w:r w:rsidR="004757D7" w:rsidRPr="004757D7">
                  <w:rPr>
                    <w:rFonts w:ascii="MS Gothic" w:eastAsia="MS Gothic" w:hAnsi="MS Gothic" w:cs="Calibri" w:hint="eastAsia"/>
                    <w:b/>
                    <w:bCs/>
                  </w:rPr>
                  <w:t>☒</w:t>
                </w:r>
              </w:sdtContent>
            </w:sdt>
            <w:r w:rsidR="00F6437E" w:rsidRPr="004757D7">
              <w:rPr>
                <w:rFonts w:ascii="Myriad Pro" w:hAnsi="Myriad Pro" w:cs="Calibri"/>
                <w:b/>
                <w:bCs/>
              </w:rPr>
              <w:t>United States Dollars</w:t>
            </w:r>
          </w:p>
          <w:p w14:paraId="1B9AB08A" w14:textId="77777777" w:rsidR="00F6437E" w:rsidRPr="00281733" w:rsidRDefault="00425B62" w:rsidP="005A3F63">
            <w:pPr>
              <w:rPr>
                <w:rFonts w:ascii="Myriad Pro" w:hAnsi="Myriad Pro" w:cs="Calibri"/>
              </w:rPr>
            </w:pPr>
            <w:sdt>
              <w:sdtPr>
                <w:rPr>
                  <w:rFonts w:ascii="Myriad Pro" w:hAnsi="Myriad Pro" w:cs="Calibri"/>
                </w:rPr>
                <w:id w:val="189420064"/>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Euro</w:t>
            </w:r>
          </w:p>
          <w:p w14:paraId="18734FD0" w14:textId="77777777" w:rsidR="00F6437E" w:rsidRPr="00281733" w:rsidRDefault="00425B62" w:rsidP="005A3F63">
            <w:pPr>
              <w:rPr>
                <w:rFonts w:ascii="Myriad Pro" w:hAnsi="Myriad Pro" w:cs="Calibri"/>
              </w:rPr>
            </w:pPr>
            <w:sdt>
              <w:sdtPr>
                <w:rPr>
                  <w:rFonts w:ascii="Myriad Pro" w:hAnsi="Myriad Pro" w:cs="Calibri"/>
                </w:rPr>
                <w:id w:val="641473219"/>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 xml:space="preserve">Local Currency : </w:t>
            </w:r>
            <w:sdt>
              <w:sdtPr>
                <w:rPr>
                  <w:rFonts w:ascii="Myriad Pro" w:hAnsi="Myriad Pro" w:cs="Calibri"/>
                </w:rPr>
                <w:id w:val="991767461"/>
                <w:showingPlcHdr/>
                <w:text/>
              </w:sdtPr>
              <w:sdtEndPr/>
              <w:sdtContent>
                <w:r w:rsidR="00F6437E" w:rsidRPr="00281733">
                  <w:rPr>
                    <w:rFonts w:ascii="Myriad Pro" w:hAnsi="Myriad Pro" w:cs="Calibri"/>
                    <w:i/>
                    <w:color w:val="000000" w:themeColor="text1"/>
                    <w:shd w:val="clear" w:color="auto" w:fill="BFBFBF" w:themeFill="background1" w:themeFillShade="BF"/>
                  </w:rPr>
                  <w:t>[pls. specify]</w:t>
                </w:r>
              </w:sdtContent>
            </w:sdt>
          </w:p>
        </w:tc>
      </w:tr>
      <w:tr w:rsidR="00F6437E" w:rsidRPr="00281733" w14:paraId="7A7ECCAB" w14:textId="77777777" w:rsidTr="00FF4D5C">
        <w:tc>
          <w:tcPr>
            <w:tcW w:w="2880" w:type="dxa"/>
          </w:tcPr>
          <w:p w14:paraId="4469DEFB" w14:textId="0F90A7BE" w:rsidR="00F6437E" w:rsidRPr="00281733" w:rsidRDefault="00F6437E" w:rsidP="005A3F63">
            <w:pPr>
              <w:rPr>
                <w:rFonts w:ascii="Myriad Pro" w:hAnsi="Myriad Pro" w:cs="Calibri"/>
              </w:rPr>
            </w:pPr>
            <w:r w:rsidRPr="00281733">
              <w:rPr>
                <w:rFonts w:ascii="Myriad Pro" w:hAnsi="Myriad Pro" w:cs="Calibri"/>
              </w:rPr>
              <w:t>Value Added Tax on Price Quotation</w:t>
            </w:r>
          </w:p>
        </w:tc>
        <w:tc>
          <w:tcPr>
            <w:tcW w:w="6390" w:type="dxa"/>
            <w:gridSpan w:val="2"/>
          </w:tcPr>
          <w:p w14:paraId="2C9C2EC8" w14:textId="77777777" w:rsidR="00F6437E" w:rsidRPr="00281733" w:rsidRDefault="00425B62" w:rsidP="005A3F63">
            <w:pPr>
              <w:rPr>
                <w:rFonts w:ascii="Myriad Pro" w:hAnsi="Myriad Pro" w:cs="Calibri"/>
              </w:rPr>
            </w:pPr>
            <w:sdt>
              <w:sdtPr>
                <w:rPr>
                  <w:rFonts w:ascii="Myriad Pro" w:hAnsi="Myriad Pro" w:cs="Calibri"/>
                </w:rPr>
                <w:id w:val="-1743553634"/>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 xml:space="preserve"> Must be inclusive of VAT and other applicable indirect taxes</w:t>
            </w:r>
          </w:p>
          <w:p w14:paraId="7EBB8233" w14:textId="30BBBAFC" w:rsidR="00F6437E" w:rsidRPr="00281733" w:rsidRDefault="00425B62" w:rsidP="005A3F63">
            <w:pPr>
              <w:rPr>
                <w:rFonts w:ascii="Myriad Pro" w:hAnsi="Myriad Pro" w:cs="Calibri"/>
              </w:rPr>
            </w:pPr>
            <w:sdt>
              <w:sdtPr>
                <w:rPr>
                  <w:rFonts w:ascii="Myriad Pro" w:hAnsi="Myriad Pro" w:cs="Calibri"/>
                </w:rPr>
                <w:id w:val="2076546514"/>
                <w14:checkbox>
                  <w14:checked w14:val="1"/>
                  <w14:checkedState w14:val="2612" w14:font="MS Gothic"/>
                  <w14:uncheckedState w14:val="2610" w14:font="MS Gothic"/>
                </w14:checkbox>
              </w:sdtPr>
              <w:sdtEndPr/>
              <w:sdtContent>
                <w:r w:rsidR="004757D7">
                  <w:rPr>
                    <w:rFonts w:ascii="MS Gothic" w:eastAsia="MS Gothic" w:hAnsi="MS Gothic" w:cs="Calibri" w:hint="eastAsia"/>
                  </w:rPr>
                  <w:t>☒</w:t>
                </w:r>
              </w:sdtContent>
            </w:sdt>
            <w:r w:rsidR="00F6437E" w:rsidRPr="00281733">
              <w:rPr>
                <w:rFonts w:ascii="Myriad Pro" w:hAnsi="Myriad Pro" w:cs="Calibri"/>
              </w:rPr>
              <w:t xml:space="preserve"> </w:t>
            </w:r>
            <w:r w:rsidR="00F6437E" w:rsidRPr="004757D7">
              <w:rPr>
                <w:rFonts w:ascii="Myriad Pro" w:hAnsi="Myriad Pro" w:cs="Calibri"/>
                <w:b/>
                <w:bCs/>
              </w:rPr>
              <w:t>Must be exclusive of VAT and other applicable indirect taxes</w:t>
            </w:r>
          </w:p>
        </w:tc>
      </w:tr>
      <w:tr w:rsidR="00F6437E" w:rsidRPr="00281733" w14:paraId="2E8C4069" w14:textId="77777777" w:rsidTr="00FF4D5C">
        <w:trPr>
          <w:cantSplit/>
          <w:trHeight w:val="460"/>
        </w:trPr>
        <w:tc>
          <w:tcPr>
            <w:tcW w:w="2880" w:type="dxa"/>
            <w:tcBorders>
              <w:bottom w:val="single" w:sz="4" w:space="0" w:color="auto"/>
            </w:tcBorders>
          </w:tcPr>
          <w:p w14:paraId="6D7EBCEC" w14:textId="77777777" w:rsidR="00F6437E" w:rsidRPr="00281733" w:rsidRDefault="00F6437E" w:rsidP="005A3F63">
            <w:pPr>
              <w:rPr>
                <w:rFonts w:ascii="Myriad Pro" w:hAnsi="Myriad Pro" w:cs="Calibri"/>
              </w:rPr>
            </w:pPr>
            <w:r w:rsidRPr="00281733">
              <w:rPr>
                <w:rFonts w:ascii="Myriad Pro" w:hAnsi="Myriad Pro" w:cs="Calibri"/>
              </w:rPr>
              <w:t>After-sales services required</w:t>
            </w:r>
          </w:p>
        </w:tc>
        <w:tc>
          <w:tcPr>
            <w:tcW w:w="6390" w:type="dxa"/>
            <w:gridSpan w:val="2"/>
            <w:tcBorders>
              <w:bottom w:val="single" w:sz="4" w:space="0" w:color="auto"/>
            </w:tcBorders>
          </w:tcPr>
          <w:p w14:paraId="32228CDE" w14:textId="77777777" w:rsidR="00F6437E" w:rsidRPr="00281733" w:rsidRDefault="00F6437E" w:rsidP="005A3F63">
            <w:pPr>
              <w:rPr>
                <w:rFonts w:ascii="Myriad Pro" w:hAnsi="Myriad Pro" w:cs="Calibri"/>
              </w:rPr>
            </w:pPr>
            <w:r w:rsidRPr="00281733">
              <w:rPr>
                <w:rFonts w:ascii="Myriad Pro" w:hAnsi="Myriad Pro" w:cs="Calibri"/>
              </w:rPr>
              <w:t xml:space="preserve"> </w:t>
            </w:r>
            <w:sdt>
              <w:sdtPr>
                <w:rPr>
                  <w:rFonts w:ascii="Myriad Pro" w:hAnsi="Myriad Pro" w:cs="Calibri"/>
                </w:rPr>
                <w:id w:val="812370629"/>
                <w14:checkbox>
                  <w14:checked w14:val="0"/>
                  <w14:checkedState w14:val="2612" w14:font="MS Gothic"/>
                  <w14:uncheckedState w14:val="2610" w14:font="MS Gothic"/>
                </w14:checkbox>
              </w:sdtPr>
              <w:sdtEndPr/>
              <w:sdtContent>
                <w:r w:rsidRPr="00281733">
                  <w:rPr>
                    <w:rFonts w:ascii="Segoe UI Symbol" w:eastAsia="MS Gothic" w:hAnsi="Segoe UI Symbol" w:cs="Segoe UI Symbol"/>
                  </w:rPr>
                  <w:t>☐</w:t>
                </w:r>
              </w:sdtContent>
            </w:sdt>
            <w:r w:rsidRPr="00281733">
              <w:rPr>
                <w:rFonts w:ascii="Myriad Pro" w:hAnsi="Myriad Pro" w:cs="Calibri"/>
              </w:rPr>
              <w:t xml:space="preserve">Warranty on Parts and Labor for minimum period of </w:t>
            </w:r>
            <w:sdt>
              <w:sdtPr>
                <w:rPr>
                  <w:rFonts w:ascii="Myriad Pro" w:hAnsi="Myriad Pro" w:cs="Calibri"/>
                </w:rPr>
                <w:id w:val="-1026708857"/>
                <w:showingPlcHdr/>
                <w:text/>
              </w:sdtPr>
              <w:sdtEndPr/>
              <w:sdtContent>
                <w:r w:rsidRPr="00281733">
                  <w:rPr>
                    <w:rStyle w:val="PlaceholderText"/>
                    <w:rFonts w:ascii="Myriad Pro" w:hAnsi="Myriad Pro"/>
                    <w:shd w:val="clear" w:color="auto" w:fill="BFBFBF" w:themeFill="background1" w:themeFillShade="BF"/>
                  </w:rPr>
                  <w:t>Click to type</w:t>
                </w:r>
              </w:sdtContent>
            </w:sdt>
          </w:p>
          <w:p w14:paraId="7282E01C" w14:textId="77777777" w:rsidR="00F6437E" w:rsidRPr="00281733" w:rsidRDefault="00F6437E" w:rsidP="005A3F63">
            <w:pPr>
              <w:rPr>
                <w:rFonts w:ascii="Myriad Pro" w:hAnsi="Myriad Pro" w:cs="Calibri"/>
              </w:rPr>
            </w:pPr>
            <w:r w:rsidRPr="00281733">
              <w:rPr>
                <w:rFonts w:ascii="Myriad Pro" w:hAnsi="Myriad Pro" w:cs="Calibri"/>
              </w:rPr>
              <w:t xml:space="preserve"> </w:t>
            </w:r>
            <w:sdt>
              <w:sdtPr>
                <w:rPr>
                  <w:rFonts w:ascii="Myriad Pro" w:hAnsi="Myriad Pro" w:cs="Calibri"/>
                </w:rPr>
                <w:id w:val="-1119603946"/>
                <w14:checkbox>
                  <w14:checked w14:val="0"/>
                  <w14:checkedState w14:val="2612" w14:font="MS Gothic"/>
                  <w14:uncheckedState w14:val="2610" w14:font="MS Gothic"/>
                </w14:checkbox>
              </w:sdtPr>
              <w:sdtEndPr/>
              <w:sdtContent>
                <w:r w:rsidRPr="00281733">
                  <w:rPr>
                    <w:rFonts w:ascii="Segoe UI Symbol" w:eastAsia="MS Gothic" w:hAnsi="Segoe UI Symbol" w:cs="Segoe UI Symbol"/>
                  </w:rPr>
                  <w:t>☐</w:t>
                </w:r>
              </w:sdtContent>
            </w:sdt>
            <w:r w:rsidRPr="00281733">
              <w:rPr>
                <w:rFonts w:ascii="Myriad Pro" w:hAnsi="Myriad Pro" w:cs="Calibri"/>
              </w:rPr>
              <w:t xml:space="preserve">Technical Support </w:t>
            </w:r>
          </w:p>
          <w:p w14:paraId="21DC8C9B" w14:textId="77777777" w:rsidR="00F6437E" w:rsidRPr="00281733" w:rsidRDefault="00F6437E" w:rsidP="005A3F63">
            <w:pPr>
              <w:rPr>
                <w:rFonts w:ascii="Myriad Pro" w:hAnsi="Myriad Pro" w:cs="Calibri"/>
              </w:rPr>
            </w:pPr>
            <w:r w:rsidRPr="00281733">
              <w:rPr>
                <w:rFonts w:ascii="Myriad Pro" w:hAnsi="Myriad Pro" w:cs="Calibri"/>
              </w:rPr>
              <w:t xml:space="preserve"> </w:t>
            </w:r>
            <w:sdt>
              <w:sdtPr>
                <w:rPr>
                  <w:rFonts w:ascii="Myriad Pro" w:hAnsi="Myriad Pro" w:cs="Calibri"/>
                </w:rPr>
                <w:id w:val="-1760980934"/>
                <w14:checkbox>
                  <w14:checked w14:val="0"/>
                  <w14:checkedState w14:val="2612" w14:font="MS Gothic"/>
                  <w14:uncheckedState w14:val="2610" w14:font="MS Gothic"/>
                </w14:checkbox>
              </w:sdtPr>
              <w:sdtEndPr/>
              <w:sdtContent>
                <w:r w:rsidRPr="00281733">
                  <w:rPr>
                    <w:rFonts w:ascii="Segoe UI Symbol" w:eastAsia="MS Gothic" w:hAnsi="Segoe UI Symbol" w:cs="Segoe UI Symbol"/>
                  </w:rPr>
                  <w:t>☐</w:t>
                </w:r>
              </w:sdtContent>
            </w:sdt>
            <w:r w:rsidRPr="00281733">
              <w:rPr>
                <w:rFonts w:ascii="Myriad Pro" w:hAnsi="Myriad Pro" w:cs="Calibri"/>
              </w:rPr>
              <w:t>Provision of Service Unit when pulled out for maintenance/ repair</w:t>
            </w:r>
          </w:p>
          <w:p w14:paraId="250AE8A8" w14:textId="30074AA2" w:rsidR="00F6437E" w:rsidRPr="00281733" w:rsidRDefault="00F6437E" w:rsidP="005A3F63">
            <w:pPr>
              <w:rPr>
                <w:rFonts w:ascii="Myriad Pro" w:hAnsi="Myriad Pro" w:cs="Calibri"/>
              </w:rPr>
            </w:pPr>
            <w:r w:rsidRPr="00281733">
              <w:rPr>
                <w:rFonts w:ascii="Myriad Pro" w:hAnsi="Myriad Pro" w:cs="Calibri"/>
              </w:rPr>
              <w:t xml:space="preserve"> </w:t>
            </w:r>
            <w:sdt>
              <w:sdtPr>
                <w:rPr>
                  <w:rFonts w:ascii="Myriad Pro" w:hAnsi="Myriad Pro" w:cs="Calibri"/>
                </w:rPr>
                <w:id w:val="-375163310"/>
                <w14:checkbox>
                  <w14:checked w14:val="1"/>
                  <w14:checkedState w14:val="2612" w14:font="MS Gothic"/>
                  <w14:uncheckedState w14:val="2610" w14:font="MS Gothic"/>
                </w14:checkbox>
              </w:sdtPr>
              <w:sdtEndPr/>
              <w:sdtContent>
                <w:r w:rsidR="004757D7">
                  <w:rPr>
                    <w:rFonts w:ascii="MS Gothic" w:eastAsia="MS Gothic" w:hAnsi="MS Gothic" w:cs="Calibri" w:hint="eastAsia"/>
                  </w:rPr>
                  <w:t>☒</w:t>
                </w:r>
              </w:sdtContent>
            </w:sdt>
            <w:r w:rsidRPr="00281733">
              <w:rPr>
                <w:rFonts w:ascii="Myriad Pro" w:hAnsi="Myriad Pro" w:cs="Calibri"/>
              </w:rPr>
              <w:t xml:space="preserve"> Others </w:t>
            </w:r>
            <w:sdt>
              <w:sdtPr>
                <w:rPr>
                  <w:rFonts w:ascii="Myriad Pro" w:hAnsi="Myriad Pro" w:cs="Calibri"/>
                  <w:b/>
                  <w:bCs/>
                </w:rPr>
                <w:id w:val="1903481787"/>
                <w:text/>
              </w:sdtPr>
              <w:sdtEndPr/>
              <w:sdtContent>
                <w:r w:rsidR="00FF4D5C" w:rsidRPr="00FF4D5C">
                  <w:rPr>
                    <w:rFonts w:ascii="Myriad Pro" w:hAnsi="Myriad Pro" w:cs="Calibri"/>
                    <w:b/>
                    <w:bCs/>
                  </w:rPr>
                  <w:t>Warranty for 12 Months – Maintenance Bank Guarantee 5% of Contract Value</w:t>
                </w:r>
                <w:r w:rsidR="00FF4D5C">
                  <w:rPr>
                    <w:rFonts w:ascii="Myriad Pro" w:hAnsi="Myriad Pro" w:cs="Calibri"/>
                    <w:b/>
                    <w:bCs/>
                  </w:rPr>
                  <w:t xml:space="preserve"> for </w:t>
                </w:r>
                <w:r w:rsidR="006C4589">
                  <w:rPr>
                    <w:rFonts w:ascii="Myriad Pro" w:hAnsi="Myriad Pro" w:cs="Calibri"/>
                    <w:b/>
                    <w:bCs/>
                  </w:rPr>
                  <w:t>12 Months</w:t>
                </w:r>
              </w:sdtContent>
            </w:sdt>
          </w:p>
        </w:tc>
      </w:tr>
      <w:tr w:rsidR="00425B62" w:rsidRPr="00281733" w14:paraId="6659D302" w14:textId="77777777" w:rsidTr="007E6F46">
        <w:trPr>
          <w:cantSplit/>
          <w:trHeight w:val="460"/>
        </w:trPr>
        <w:tc>
          <w:tcPr>
            <w:tcW w:w="2880" w:type="dxa"/>
          </w:tcPr>
          <w:p w14:paraId="1FD28FB0" w14:textId="77777777" w:rsidR="00425B62" w:rsidRPr="00E64D10" w:rsidRDefault="00425B62" w:rsidP="00425B62">
            <w:pPr>
              <w:spacing w:line="259" w:lineRule="auto"/>
              <w:rPr>
                <w:rFonts w:ascii="Segoe UI" w:eastAsia="Calibri" w:hAnsi="Segoe UI" w:cs="Segoe UI"/>
                <w:bCs/>
                <w:sz w:val="19"/>
                <w:szCs w:val="19"/>
                <w:lang w:val="en-GB"/>
              </w:rPr>
            </w:pPr>
            <w:r w:rsidRPr="00E64D10">
              <w:rPr>
                <w:rFonts w:ascii="Segoe UI" w:eastAsia="Calibri" w:hAnsi="Segoe UI" w:cs="Segoe UI"/>
                <w:bCs/>
                <w:sz w:val="19"/>
                <w:szCs w:val="19"/>
                <w:lang w:val="en-GB"/>
              </w:rPr>
              <w:t>Performance Security</w:t>
            </w:r>
          </w:p>
          <w:p w14:paraId="7AD1D8F6" w14:textId="77777777" w:rsidR="00425B62" w:rsidRPr="00281733" w:rsidRDefault="00425B62" w:rsidP="00425B62">
            <w:pPr>
              <w:rPr>
                <w:rFonts w:ascii="Myriad Pro" w:hAnsi="Myriad Pro" w:cs="Calibri"/>
              </w:rPr>
            </w:pPr>
          </w:p>
        </w:tc>
        <w:tc>
          <w:tcPr>
            <w:tcW w:w="6390" w:type="dxa"/>
            <w:gridSpan w:val="2"/>
          </w:tcPr>
          <w:sdt>
            <w:sdtPr>
              <w:rPr>
                <w:rFonts w:ascii="Segoe UI" w:hAnsi="Segoe UI" w:cs="Segoe UI"/>
                <w:b/>
                <w:bCs/>
                <w:snapToGrid w:val="0"/>
                <w:color w:val="000000"/>
                <w:sz w:val="19"/>
                <w:szCs w:val="19"/>
              </w:rPr>
              <w:id w:val="-1943146406"/>
              <w:placeholder>
                <w:docPart w:val="86EC0E7944174E2A99DE20EBB05504CC"/>
              </w:placeholder>
              <w:comboBox>
                <w:listItem w:value="Choose an item."/>
                <w:listItem w:displayText="Not Required" w:value="Not Required"/>
                <w:listItem w:displayText="Required in the amount of USD____" w:value="Required in the amount of USD____"/>
              </w:comboBox>
            </w:sdtPr>
            <w:sdtContent>
              <w:p w14:paraId="6BDF2894" w14:textId="77777777" w:rsidR="00425B62" w:rsidRPr="009F71E9" w:rsidRDefault="00425B62" w:rsidP="00425B62">
                <w:pPr>
                  <w:tabs>
                    <w:tab w:val="right" w:pos="7218"/>
                  </w:tabs>
                  <w:rPr>
                    <w:rFonts w:ascii="Segoe UI" w:eastAsia="Calibri" w:hAnsi="Segoe UI" w:cs="Segoe UI"/>
                    <w:b/>
                    <w:bCs/>
                    <w:snapToGrid w:val="0"/>
                    <w:color w:val="000000"/>
                    <w:sz w:val="19"/>
                    <w:szCs w:val="19"/>
                  </w:rPr>
                </w:pPr>
                <w:r w:rsidRPr="009F71E9">
                  <w:rPr>
                    <w:rFonts w:ascii="Segoe UI" w:hAnsi="Segoe UI" w:cs="Segoe UI"/>
                    <w:b/>
                    <w:bCs/>
                    <w:snapToGrid w:val="0"/>
                    <w:color w:val="000000"/>
                    <w:sz w:val="19"/>
                    <w:szCs w:val="19"/>
                  </w:rPr>
                  <w:t>Required in the amount of 10% of the Contract amount</w:t>
                </w:r>
              </w:p>
            </w:sdtContent>
          </w:sdt>
          <w:p w14:paraId="6B24A734" w14:textId="77777777" w:rsidR="00425B62" w:rsidRPr="00CB364F" w:rsidRDefault="00425B62" w:rsidP="00425B62">
            <w:pPr>
              <w:tabs>
                <w:tab w:val="right" w:pos="7218"/>
              </w:tabs>
              <w:rPr>
                <w:rFonts w:ascii="Segoe UI" w:eastAsia="Calibri" w:hAnsi="Segoe UI" w:cs="Segoe UI"/>
                <w:bCs/>
                <w:sz w:val="19"/>
                <w:szCs w:val="19"/>
                <w:lang w:val="en-GB"/>
              </w:rPr>
            </w:pPr>
            <w:r w:rsidRPr="00CB364F">
              <w:rPr>
                <w:rFonts w:ascii="Segoe UI" w:eastAsia="Calibri" w:hAnsi="Segoe UI" w:cs="Segoe UI"/>
                <w:bCs/>
                <w:sz w:val="19"/>
                <w:szCs w:val="19"/>
                <w:lang w:val="en-GB"/>
              </w:rPr>
              <w:t xml:space="preserve">(a) </w:t>
            </w:r>
            <w:r w:rsidRPr="002B438A">
              <w:rPr>
                <w:rFonts w:ascii="Segoe UI" w:eastAsia="Calibri" w:hAnsi="Segoe UI" w:cs="Segoe UI"/>
                <w:bCs/>
                <w:sz w:val="19"/>
                <w:szCs w:val="19"/>
                <w:lang w:val="en-GB"/>
              </w:rPr>
              <w:t>Within (</w:t>
            </w:r>
            <w:r>
              <w:rPr>
                <w:rFonts w:ascii="Segoe UI" w:eastAsia="Calibri" w:hAnsi="Segoe UI" w:cs="Segoe UI"/>
                <w:bCs/>
                <w:sz w:val="19"/>
                <w:szCs w:val="19"/>
                <w:lang w:val="en-GB"/>
              </w:rPr>
              <w:t>7</w:t>
            </w:r>
            <w:r w:rsidRPr="002B438A">
              <w:rPr>
                <w:rFonts w:ascii="Segoe UI" w:eastAsia="Calibri" w:hAnsi="Segoe UI" w:cs="Segoe UI"/>
                <w:bCs/>
                <w:sz w:val="19"/>
                <w:szCs w:val="19"/>
                <w:lang w:val="en-GB"/>
              </w:rPr>
              <w:t xml:space="preserve">) days of receipt of the letter of Intent, and before contract signature, the successful Bidder shall furnish </w:t>
            </w:r>
            <w:r w:rsidRPr="00CB364F">
              <w:rPr>
                <w:rFonts w:ascii="Segoe UI" w:eastAsia="Calibri" w:hAnsi="Segoe UI" w:cs="Segoe UI"/>
                <w:bCs/>
                <w:sz w:val="19"/>
                <w:szCs w:val="19"/>
                <w:lang w:val="en-GB"/>
              </w:rPr>
              <w:t>a Performance Security to UNDP in the amount of 10% of the contract Value;</w:t>
            </w:r>
          </w:p>
          <w:p w14:paraId="782F7664" w14:textId="77777777" w:rsidR="00425B62" w:rsidRPr="00CB364F" w:rsidRDefault="00425B62" w:rsidP="00425B62">
            <w:pPr>
              <w:tabs>
                <w:tab w:val="right" w:pos="7218"/>
              </w:tabs>
              <w:rPr>
                <w:rFonts w:ascii="Segoe UI" w:eastAsia="Calibri" w:hAnsi="Segoe UI" w:cs="Segoe UI"/>
                <w:bCs/>
                <w:sz w:val="19"/>
                <w:szCs w:val="19"/>
                <w:lang w:val="en-GB"/>
              </w:rPr>
            </w:pPr>
            <w:r w:rsidRPr="00CB364F">
              <w:rPr>
                <w:rFonts w:ascii="Segoe UI" w:eastAsia="Calibri" w:hAnsi="Segoe UI" w:cs="Segoe UI"/>
                <w:bCs/>
                <w:sz w:val="19"/>
                <w:szCs w:val="19"/>
                <w:lang w:val="en-GB"/>
              </w:rPr>
              <w:t>(b) The Performance Security shall be valid until end of defects liability period (i.e. 12 months after the intended completion date);</w:t>
            </w:r>
          </w:p>
          <w:p w14:paraId="4FDDC7F3" w14:textId="77777777" w:rsidR="00425B62" w:rsidRPr="00CB364F" w:rsidRDefault="00425B62" w:rsidP="00425B62">
            <w:pPr>
              <w:tabs>
                <w:tab w:val="right" w:pos="7218"/>
              </w:tabs>
              <w:rPr>
                <w:rFonts w:ascii="Segoe UI" w:eastAsia="Calibri" w:hAnsi="Segoe UI" w:cs="Segoe UI"/>
                <w:bCs/>
                <w:sz w:val="19"/>
                <w:szCs w:val="19"/>
                <w:lang w:val="en-GB"/>
              </w:rPr>
            </w:pPr>
            <w:r w:rsidRPr="00CB364F">
              <w:rPr>
                <w:rFonts w:ascii="Segoe UI" w:eastAsia="Calibri" w:hAnsi="Segoe UI" w:cs="Segoe UI"/>
                <w:bCs/>
                <w:sz w:val="19"/>
                <w:szCs w:val="19"/>
                <w:lang w:val="en-GB"/>
              </w:rPr>
              <w:t>(c) The proceeds of the Performance Security shall be payable to the UNDP as a compensation for any loss resulting from the Contractors’ failure to complete its obligations under the contract;</w:t>
            </w:r>
          </w:p>
          <w:p w14:paraId="5F7D5604" w14:textId="0A4C853B" w:rsidR="00425B62" w:rsidRPr="00892E27" w:rsidRDefault="00425B62" w:rsidP="00425B62">
            <w:pPr>
              <w:rPr>
                <w:rFonts w:ascii="Myriad Pro" w:hAnsi="Myriad Pro" w:cs="Arial"/>
                <w:sz w:val="22"/>
                <w:szCs w:val="22"/>
              </w:rPr>
            </w:pPr>
            <w:r w:rsidRPr="00CB364F">
              <w:rPr>
                <w:rFonts w:ascii="Segoe UI" w:eastAsia="Calibri" w:hAnsi="Segoe UI" w:cs="Segoe UI"/>
                <w:bCs/>
                <w:sz w:val="19"/>
                <w:szCs w:val="19"/>
                <w:lang w:val="en-GB"/>
              </w:rPr>
              <w:t>(d) The Performance Security shall be denominated in the currency of the contract.</w:t>
            </w:r>
            <w:bookmarkStart w:id="1" w:name="_GoBack"/>
            <w:bookmarkEnd w:id="1"/>
          </w:p>
        </w:tc>
      </w:tr>
      <w:tr w:rsidR="00F6437E" w:rsidRPr="00281733" w14:paraId="48BA0D8A" w14:textId="77777777" w:rsidTr="00FF4D5C">
        <w:trPr>
          <w:cantSplit/>
          <w:trHeight w:val="460"/>
        </w:trPr>
        <w:tc>
          <w:tcPr>
            <w:tcW w:w="2880" w:type="dxa"/>
            <w:tcBorders>
              <w:bottom w:val="single" w:sz="4" w:space="0" w:color="auto"/>
            </w:tcBorders>
          </w:tcPr>
          <w:p w14:paraId="558FCBA4" w14:textId="77777777" w:rsidR="00F6437E" w:rsidRPr="00281733" w:rsidRDefault="00F6437E" w:rsidP="005A3F63">
            <w:pPr>
              <w:rPr>
                <w:rFonts w:ascii="Myriad Pro" w:hAnsi="Myriad Pro" w:cs="Calibri"/>
              </w:rPr>
            </w:pPr>
            <w:r w:rsidRPr="00281733">
              <w:rPr>
                <w:rFonts w:ascii="Myriad Pro" w:hAnsi="Myriad Pro" w:cs="Calibri"/>
              </w:rPr>
              <w:t xml:space="preserve">Deadline for the Submission of Quotation </w:t>
            </w:r>
          </w:p>
        </w:tc>
        <w:tc>
          <w:tcPr>
            <w:tcW w:w="6390" w:type="dxa"/>
            <w:gridSpan w:val="2"/>
            <w:tcBorders>
              <w:bottom w:val="single" w:sz="4" w:space="0" w:color="auto"/>
            </w:tcBorders>
          </w:tcPr>
          <w:p w14:paraId="33F283F8" w14:textId="77777777" w:rsidR="00F6437E" w:rsidRDefault="00892E27" w:rsidP="00D10123">
            <w:pPr>
              <w:rPr>
                <w:rFonts w:ascii="Myriad Pro" w:hAnsi="Myriad Pro" w:cs="Arial"/>
                <w:sz w:val="22"/>
                <w:szCs w:val="22"/>
              </w:rPr>
            </w:pPr>
            <w:r w:rsidRPr="00892E27">
              <w:rPr>
                <w:rFonts w:ascii="Myriad Pro" w:hAnsi="Myriad Pro" w:cs="Arial"/>
                <w:sz w:val="22"/>
                <w:szCs w:val="22"/>
              </w:rPr>
              <w:t xml:space="preserve">Date and Time: As </w:t>
            </w:r>
            <w:r>
              <w:rPr>
                <w:rFonts w:ascii="Myriad Pro" w:hAnsi="Myriad Pro" w:cs="Arial"/>
                <w:sz w:val="22"/>
                <w:szCs w:val="22"/>
              </w:rPr>
              <w:t>s</w:t>
            </w:r>
            <w:r w:rsidRPr="00892E27">
              <w:rPr>
                <w:rFonts w:ascii="Myriad Pro" w:hAnsi="Myriad Pro" w:cs="Arial"/>
                <w:sz w:val="22"/>
                <w:szCs w:val="22"/>
              </w:rPr>
              <w:t xml:space="preserve">pecified in the system (note </w:t>
            </w:r>
            <w:r>
              <w:rPr>
                <w:rFonts w:ascii="Myriad Pro" w:hAnsi="Myriad Pro" w:cs="Arial"/>
                <w:sz w:val="22"/>
                <w:szCs w:val="22"/>
              </w:rPr>
              <w:t>that zone indicated in the system is New York Time zone).</w:t>
            </w:r>
          </w:p>
          <w:p w14:paraId="2D976EC6" w14:textId="77777777" w:rsidR="00892E27" w:rsidRDefault="00892E27" w:rsidP="00D10123">
            <w:pPr>
              <w:rPr>
                <w:rFonts w:ascii="Myriad Pro" w:hAnsi="Myriad Pro" w:cs="Arial"/>
                <w:sz w:val="22"/>
                <w:szCs w:val="22"/>
              </w:rPr>
            </w:pPr>
            <w:r>
              <w:rPr>
                <w:rFonts w:ascii="Myriad Pro" w:hAnsi="Myriad Pro" w:cs="Arial"/>
                <w:sz w:val="22"/>
                <w:szCs w:val="22"/>
              </w:rPr>
              <w:t>Please Note:</w:t>
            </w:r>
          </w:p>
          <w:p w14:paraId="55CD86D2" w14:textId="2E045911" w:rsidR="00892E27" w:rsidRPr="00892E27" w:rsidRDefault="00892E27" w:rsidP="00D10123">
            <w:pPr>
              <w:pStyle w:val="ListParagraph"/>
              <w:numPr>
                <w:ilvl w:val="0"/>
                <w:numId w:val="44"/>
              </w:numPr>
              <w:spacing w:line="240" w:lineRule="auto"/>
              <w:rPr>
                <w:rFonts w:ascii="Myriad Pro" w:hAnsi="Myriad Pro" w:cs="Arial"/>
                <w:szCs w:val="22"/>
              </w:rPr>
            </w:pPr>
            <w:r>
              <w:rPr>
                <w:rFonts w:ascii="Myriad Pro" w:hAnsi="Myriad Pro" w:cs="Arial"/>
                <w:szCs w:val="22"/>
              </w:rPr>
              <w:t>Date and time vis</w:t>
            </w:r>
            <w:r w:rsidR="00D10123">
              <w:rPr>
                <w:rFonts w:ascii="Myriad Pro" w:hAnsi="Myriad Pro" w:cs="Arial"/>
                <w:szCs w:val="22"/>
              </w:rPr>
              <w:t>ible on he main screen of event (on e tendering portal) will be final and prevail over any other closing time indicated elsewhere, in case they are different. It is the responsibility of the bidder to make sure bids are submitted within this deadline. UNDP will not accept any bid that is not submitted directly in the system.</w:t>
            </w:r>
          </w:p>
        </w:tc>
      </w:tr>
      <w:tr w:rsidR="004757D7" w:rsidRPr="00281733" w14:paraId="11EAA7DA" w14:textId="77777777" w:rsidTr="00FF4D5C">
        <w:trPr>
          <w:cantSplit/>
          <w:trHeight w:val="460"/>
        </w:trPr>
        <w:tc>
          <w:tcPr>
            <w:tcW w:w="2880" w:type="dxa"/>
            <w:tcBorders>
              <w:bottom w:val="single" w:sz="4" w:space="0" w:color="auto"/>
            </w:tcBorders>
          </w:tcPr>
          <w:p w14:paraId="29EE1D3E" w14:textId="4A00AB71" w:rsidR="004757D7" w:rsidRPr="00281733" w:rsidRDefault="004757D7" w:rsidP="005A3F63">
            <w:pPr>
              <w:rPr>
                <w:rFonts w:ascii="Myriad Pro" w:hAnsi="Myriad Pro" w:cs="Calibri"/>
              </w:rPr>
            </w:pPr>
            <w:r>
              <w:rPr>
                <w:rFonts w:ascii="Myriad Pro" w:hAnsi="Myriad Pro" w:cs="Calibri"/>
              </w:rPr>
              <w:t>Clarifications or changes to the bid solicitation (if any)</w:t>
            </w:r>
          </w:p>
        </w:tc>
        <w:tc>
          <w:tcPr>
            <w:tcW w:w="6390" w:type="dxa"/>
            <w:gridSpan w:val="2"/>
            <w:tcBorders>
              <w:bottom w:val="single" w:sz="4" w:space="0" w:color="auto"/>
            </w:tcBorders>
          </w:tcPr>
          <w:p w14:paraId="2EE49310" w14:textId="78925A6E" w:rsidR="004757D7" w:rsidRDefault="004757D7" w:rsidP="005A3F63">
            <w:pPr>
              <w:rPr>
                <w:rFonts w:ascii="Myriad Pro" w:hAnsi="Myriad Pro" w:cs="Calibri"/>
              </w:rPr>
            </w:pPr>
            <w:r>
              <w:rPr>
                <w:rFonts w:ascii="Myriad Pro" w:hAnsi="Myriad Pro" w:cs="Calibri"/>
              </w:rPr>
              <w:t>If any, will be documented and sent to all invited bidders via the e tendering system.</w:t>
            </w:r>
          </w:p>
        </w:tc>
      </w:tr>
      <w:tr w:rsidR="00F6437E" w:rsidRPr="00281733" w14:paraId="52BF371D" w14:textId="77777777" w:rsidTr="00FF4D5C">
        <w:tc>
          <w:tcPr>
            <w:tcW w:w="2880" w:type="dxa"/>
          </w:tcPr>
          <w:p w14:paraId="24A64C83" w14:textId="77777777" w:rsidR="00F6437E" w:rsidRPr="00281733" w:rsidRDefault="00F6437E" w:rsidP="005A3F63">
            <w:pPr>
              <w:rPr>
                <w:rFonts w:ascii="Myriad Pro" w:hAnsi="Myriad Pro" w:cs="Calibri"/>
              </w:rPr>
            </w:pPr>
            <w:r w:rsidRPr="00281733">
              <w:rPr>
                <w:rFonts w:ascii="Myriad Pro" w:hAnsi="Myriad Pro" w:cs="Calibri"/>
              </w:rPr>
              <w:t xml:space="preserve">All documentations, including catalogs, instructions and operating manuals, shall be in this language </w:t>
            </w:r>
          </w:p>
        </w:tc>
        <w:tc>
          <w:tcPr>
            <w:tcW w:w="6390" w:type="dxa"/>
            <w:gridSpan w:val="2"/>
          </w:tcPr>
          <w:p w14:paraId="1AD20E37" w14:textId="23AA45C4" w:rsidR="00F6437E" w:rsidRPr="00281733" w:rsidRDefault="00425B62" w:rsidP="005A3F63">
            <w:pPr>
              <w:rPr>
                <w:rFonts w:ascii="Myriad Pro" w:hAnsi="Myriad Pro" w:cs="Calibri"/>
              </w:rPr>
            </w:pPr>
            <w:sdt>
              <w:sdtPr>
                <w:rPr>
                  <w:rFonts w:ascii="Myriad Pro" w:hAnsi="Myriad Pro" w:cs="Calibri"/>
                </w:rPr>
                <w:id w:val="-252132221"/>
                <w14:checkbox>
                  <w14:checked w14:val="1"/>
                  <w14:checkedState w14:val="2612" w14:font="MS Gothic"/>
                  <w14:uncheckedState w14:val="2610" w14:font="MS Gothic"/>
                </w14:checkbox>
              </w:sdtPr>
              <w:sdtEndPr/>
              <w:sdtContent>
                <w:r w:rsidR="004757D7">
                  <w:rPr>
                    <w:rFonts w:ascii="MS Gothic" w:eastAsia="MS Gothic" w:hAnsi="MS Gothic" w:cs="Calibri" w:hint="eastAsia"/>
                  </w:rPr>
                  <w:t>☒</w:t>
                </w:r>
              </w:sdtContent>
            </w:sdt>
            <w:r w:rsidR="00F6437E" w:rsidRPr="00281733">
              <w:rPr>
                <w:rFonts w:ascii="Myriad Pro" w:hAnsi="Myriad Pro" w:cs="Calibri"/>
              </w:rPr>
              <w:t xml:space="preserve"> English </w:t>
            </w:r>
            <w:r w:rsidR="004757D7">
              <w:rPr>
                <w:rFonts w:ascii="Myriad Pro" w:hAnsi="Myriad Pro" w:cs="Calibri"/>
              </w:rPr>
              <w:t>and / or</w:t>
            </w:r>
            <w:r w:rsidR="00F6437E" w:rsidRPr="00281733">
              <w:rPr>
                <w:rFonts w:ascii="Myriad Pro" w:hAnsi="Myriad Pro" w:cs="Calibri"/>
              </w:rPr>
              <w:t xml:space="preserve">       </w:t>
            </w:r>
          </w:p>
          <w:p w14:paraId="0778188B" w14:textId="77777777" w:rsidR="00F6437E" w:rsidRPr="00281733" w:rsidRDefault="00425B62" w:rsidP="005A3F63">
            <w:pPr>
              <w:rPr>
                <w:rFonts w:ascii="Myriad Pro" w:hAnsi="Myriad Pro" w:cs="Calibri"/>
              </w:rPr>
            </w:pPr>
            <w:sdt>
              <w:sdtPr>
                <w:rPr>
                  <w:rFonts w:ascii="Myriad Pro" w:hAnsi="Myriad Pro" w:cs="Calibri"/>
                </w:rPr>
                <w:id w:val="2113464681"/>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 xml:space="preserve"> French     </w:t>
            </w:r>
          </w:p>
          <w:p w14:paraId="255247B1" w14:textId="77777777" w:rsidR="00F6437E" w:rsidRPr="00281733" w:rsidRDefault="00425B62" w:rsidP="005A3F63">
            <w:pPr>
              <w:rPr>
                <w:rFonts w:ascii="Myriad Pro" w:hAnsi="Myriad Pro" w:cs="Calibri"/>
              </w:rPr>
            </w:pPr>
            <w:sdt>
              <w:sdtPr>
                <w:rPr>
                  <w:rFonts w:ascii="Myriad Pro" w:hAnsi="Myriad Pro" w:cs="Calibri"/>
                </w:rPr>
                <w:id w:val="1749069431"/>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 xml:space="preserve"> Spanish        </w:t>
            </w:r>
          </w:p>
          <w:p w14:paraId="609517CF" w14:textId="159DE445" w:rsidR="00F6437E" w:rsidRPr="00281733" w:rsidRDefault="00425B62" w:rsidP="005A3F63">
            <w:pPr>
              <w:rPr>
                <w:rFonts w:ascii="Myriad Pro" w:hAnsi="Myriad Pro" w:cs="Calibri"/>
              </w:rPr>
            </w:pPr>
            <w:sdt>
              <w:sdtPr>
                <w:rPr>
                  <w:rFonts w:ascii="Myriad Pro" w:hAnsi="Myriad Pro" w:cs="Calibri"/>
                </w:rPr>
                <w:id w:val="701369133"/>
                <w14:checkbox>
                  <w14:checked w14:val="1"/>
                  <w14:checkedState w14:val="2612" w14:font="MS Gothic"/>
                  <w14:uncheckedState w14:val="2610" w14:font="MS Gothic"/>
                </w14:checkbox>
              </w:sdtPr>
              <w:sdtEndPr/>
              <w:sdtContent>
                <w:r w:rsidR="004757D7">
                  <w:rPr>
                    <w:rFonts w:ascii="MS Gothic" w:eastAsia="MS Gothic" w:hAnsi="MS Gothic" w:cs="Calibri" w:hint="eastAsia"/>
                  </w:rPr>
                  <w:t>☒</w:t>
                </w:r>
              </w:sdtContent>
            </w:sdt>
            <w:r w:rsidR="00F6437E" w:rsidRPr="00281733">
              <w:rPr>
                <w:rFonts w:ascii="Myriad Pro" w:hAnsi="Myriad Pro" w:cs="Calibri"/>
              </w:rPr>
              <w:t xml:space="preserve"> Others  </w:t>
            </w:r>
            <w:sdt>
              <w:sdtPr>
                <w:rPr>
                  <w:rFonts w:ascii="Myriad Pro" w:hAnsi="Myriad Pro" w:cs="Calibri"/>
                </w:rPr>
                <w:id w:val="-1787574863"/>
                <w:text/>
              </w:sdtPr>
              <w:sdtEndPr/>
              <w:sdtContent>
                <w:r w:rsidR="004757D7">
                  <w:rPr>
                    <w:rFonts w:ascii="Myriad Pro" w:hAnsi="Myriad Pro" w:cs="Calibri"/>
                  </w:rPr>
                  <w:t>Arabic</w:t>
                </w:r>
              </w:sdtContent>
            </w:sdt>
          </w:p>
        </w:tc>
      </w:tr>
      <w:tr w:rsidR="00F6437E" w:rsidRPr="00281733" w14:paraId="7A90215F" w14:textId="77777777" w:rsidTr="00FF4D5C">
        <w:tc>
          <w:tcPr>
            <w:tcW w:w="2880" w:type="dxa"/>
          </w:tcPr>
          <w:p w14:paraId="0CB2485A" w14:textId="77777777" w:rsidR="00F6437E" w:rsidRPr="00281733" w:rsidRDefault="00F6437E" w:rsidP="005A3F63">
            <w:pPr>
              <w:rPr>
                <w:rFonts w:ascii="Myriad Pro" w:hAnsi="Myriad Pro" w:cs="Calibri"/>
              </w:rPr>
            </w:pPr>
          </w:p>
          <w:p w14:paraId="2E8E5EFE" w14:textId="23761692" w:rsidR="00F6437E" w:rsidRPr="00281733" w:rsidRDefault="00F6437E" w:rsidP="005A3F63">
            <w:pPr>
              <w:rPr>
                <w:rFonts w:ascii="Myriad Pro" w:hAnsi="Myriad Pro" w:cs="Calibri"/>
              </w:rPr>
            </w:pPr>
            <w:r w:rsidRPr="00281733">
              <w:rPr>
                <w:rFonts w:ascii="Myriad Pro" w:hAnsi="Myriad Pro" w:cs="Calibri"/>
              </w:rPr>
              <w:t>Documents to be submitted</w:t>
            </w:r>
          </w:p>
        </w:tc>
        <w:tc>
          <w:tcPr>
            <w:tcW w:w="6390" w:type="dxa"/>
            <w:gridSpan w:val="2"/>
          </w:tcPr>
          <w:p w14:paraId="26DEF5E4" w14:textId="16B1F950" w:rsidR="00F6437E" w:rsidRPr="00281733" w:rsidRDefault="00425B62" w:rsidP="005A3F63">
            <w:pPr>
              <w:pStyle w:val="ColorfulList-Accent11"/>
              <w:ind w:left="0"/>
              <w:rPr>
                <w:rFonts w:ascii="Myriad Pro" w:hAnsi="Myriad Pro" w:cs="Calibri"/>
                <w:iCs/>
                <w:lang w:val="en-US"/>
              </w:rPr>
            </w:pPr>
            <w:sdt>
              <w:sdtPr>
                <w:rPr>
                  <w:rFonts w:ascii="Myriad Pro" w:hAnsi="Myriad Pro" w:cs="Calibri"/>
                  <w:iCs/>
                  <w:lang w:val="en-US"/>
                </w:rPr>
                <w:id w:val="1427388687"/>
                <w14:checkbox>
                  <w14:checked w14:val="1"/>
                  <w14:checkedState w14:val="2612" w14:font="MS Gothic"/>
                  <w14:uncheckedState w14:val="2610" w14:font="MS Gothic"/>
                </w14:checkbox>
              </w:sdtPr>
              <w:sdtEndPr/>
              <w:sdtContent>
                <w:r w:rsidR="004757D7">
                  <w:rPr>
                    <w:rFonts w:ascii="MS Gothic" w:eastAsia="MS Gothic" w:hAnsi="MS Gothic" w:cs="Calibri" w:hint="eastAsia"/>
                    <w:iCs/>
                    <w:lang w:val="en-US"/>
                  </w:rPr>
                  <w:t>☒</w:t>
                </w:r>
              </w:sdtContent>
            </w:sdt>
            <w:r w:rsidR="00F6437E" w:rsidRPr="00281733">
              <w:rPr>
                <w:rFonts w:ascii="Myriad Pro" w:hAnsi="Myriad Pro" w:cs="Calibri"/>
                <w:iCs/>
                <w:lang w:val="en-US"/>
              </w:rPr>
              <w:t xml:space="preserve"> Duly Accomplished Form as provided in Annex 2, and in accordance with the list of requirements in Annex 1;</w:t>
            </w:r>
          </w:p>
          <w:p w14:paraId="528BE778" w14:textId="685DF1B0" w:rsidR="00F6437E" w:rsidRPr="00281733" w:rsidRDefault="00425B62" w:rsidP="005A3F63">
            <w:pPr>
              <w:pStyle w:val="ColorfulList-Accent11"/>
              <w:ind w:left="0"/>
              <w:rPr>
                <w:rFonts w:ascii="Myriad Pro" w:hAnsi="Myriad Pro" w:cs="Calibri"/>
                <w:iCs/>
                <w:lang w:val="en-US"/>
              </w:rPr>
            </w:pPr>
            <w:sdt>
              <w:sdtPr>
                <w:rPr>
                  <w:rFonts w:ascii="Myriad Pro" w:hAnsi="Myriad Pro" w:cs="Calibri"/>
                  <w:iCs/>
                  <w:lang w:val="en-US"/>
                </w:rPr>
                <w:id w:val="1022980600"/>
                <w14:checkbox>
                  <w14:checked w14:val="1"/>
                  <w14:checkedState w14:val="2612" w14:font="MS Gothic"/>
                  <w14:uncheckedState w14:val="2610" w14:font="MS Gothic"/>
                </w14:checkbox>
              </w:sdtPr>
              <w:sdtEndPr/>
              <w:sdtContent>
                <w:r w:rsidR="00FF4D5C">
                  <w:rPr>
                    <w:rFonts w:ascii="MS Gothic" w:eastAsia="MS Gothic" w:hAnsi="MS Gothic" w:cs="Calibri" w:hint="eastAsia"/>
                    <w:iCs/>
                    <w:lang w:val="en-US"/>
                  </w:rPr>
                  <w:t>☒</w:t>
                </w:r>
              </w:sdtContent>
            </w:sdt>
            <w:r w:rsidR="00F6437E" w:rsidRPr="00281733">
              <w:rPr>
                <w:rFonts w:ascii="Myriad Pro" w:hAnsi="Myriad Pro" w:cs="Calibri"/>
                <w:iCs/>
                <w:lang w:val="en-US"/>
              </w:rPr>
              <w:t xml:space="preserve"> </w:t>
            </w:r>
            <w:r w:rsidR="00FF4D5C" w:rsidRPr="00FF4D5C">
              <w:rPr>
                <w:rFonts w:ascii="Myriad Pro" w:hAnsi="Myriad Pro" w:cs="Calibri"/>
                <w:iCs/>
                <w:lang w:val="en-US"/>
              </w:rPr>
              <w:t>Company Profile (brief description/background of the company);</w:t>
            </w:r>
          </w:p>
          <w:p w14:paraId="5C3BD6E9" w14:textId="219C70E8" w:rsidR="00F6437E" w:rsidRPr="00281733" w:rsidRDefault="00425B62" w:rsidP="005A3F63">
            <w:pPr>
              <w:pStyle w:val="ColorfulList-Accent11"/>
              <w:ind w:left="0"/>
              <w:rPr>
                <w:rFonts w:ascii="Myriad Pro" w:hAnsi="Myriad Pro" w:cs="Calibri"/>
                <w:iCs/>
                <w:lang w:val="en-US"/>
              </w:rPr>
            </w:pPr>
            <w:sdt>
              <w:sdtPr>
                <w:rPr>
                  <w:rFonts w:ascii="Myriad Pro" w:hAnsi="Myriad Pro" w:cs="Calibri"/>
                  <w:iCs/>
                  <w:lang w:val="en-US"/>
                </w:rPr>
                <w:id w:val="-1067872713"/>
                <w14:checkbox>
                  <w14:checked w14:val="1"/>
                  <w14:checkedState w14:val="2612" w14:font="MS Gothic"/>
                  <w14:uncheckedState w14:val="2610" w14:font="MS Gothic"/>
                </w14:checkbox>
              </w:sdtPr>
              <w:sdtEndPr/>
              <w:sdtContent>
                <w:r w:rsidR="00CB3A1C">
                  <w:rPr>
                    <w:rFonts w:ascii="MS Gothic" w:eastAsia="MS Gothic" w:hAnsi="MS Gothic" w:cs="Calibri" w:hint="eastAsia"/>
                    <w:iCs/>
                    <w:lang w:val="en-US"/>
                  </w:rPr>
                  <w:t>☒</w:t>
                </w:r>
              </w:sdtContent>
            </w:sdt>
            <w:r w:rsidR="00F6437E" w:rsidRPr="00281733">
              <w:rPr>
                <w:rFonts w:ascii="Myriad Pro" w:hAnsi="Myriad Pro" w:cs="Calibri"/>
                <w:iCs/>
                <w:lang w:val="en-US"/>
              </w:rPr>
              <w:t xml:space="preserve"> </w:t>
            </w:r>
            <w:r w:rsidR="00D10123">
              <w:rPr>
                <w:rFonts w:ascii="Myriad Pro" w:hAnsi="Myriad Pro" w:cs="Calibri"/>
                <w:iCs/>
                <w:lang w:val="en-US"/>
              </w:rPr>
              <w:t xml:space="preserve">List and value of similar contract executed during the past five years </w:t>
            </w:r>
            <w:r w:rsidR="00156518">
              <w:rPr>
                <w:rFonts w:ascii="Myriad Pro" w:hAnsi="Myriad Pro" w:cs="Calibri"/>
                <w:iCs/>
                <w:lang w:val="en-US"/>
              </w:rPr>
              <w:t>with contact details and amount</w:t>
            </w:r>
            <w:r w:rsidR="00F6437E" w:rsidRPr="00281733">
              <w:rPr>
                <w:rFonts w:ascii="Myriad Pro" w:hAnsi="Myriad Pro" w:cs="Calibri"/>
                <w:iCs/>
                <w:lang w:val="en-US"/>
              </w:rPr>
              <w:t>;</w:t>
            </w:r>
          </w:p>
          <w:p w14:paraId="5625AE39" w14:textId="14B69941" w:rsidR="00F6437E" w:rsidRPr="00281733" w:rsidRDefault="00425B62" w:rsidP="00FF4D5C">
            <w:pPr>
              <w:pStyle w:val="ColorfulList-Accent11"/>
              <w:ind w:left="0"/>
              <w:rPr>
                <w:rFonts w:ascii="Myriad Pro" w:hAnsi="Myriad Pro" w:cs="Calibri"/>
                <w:iCs/>
                <w:lang w:val="en-US"/>
              </w:rPr>
            </w:pPr>
            <w:sdt>
              <w:sdtPr>
                <w:rPr>
                  <w:rFonts w:ascii="Myriad Pro" w:hAnsi="Myriad Pro" w:cs="Calibri"/>
                  <w:iCs/>
                  <w:lang w:val="en-US"/>
                </w:rPr>
                <w:id w:val="-1471662839"/>
                <w14:checkbox>
                  <w14:checked w14:val="1"/>
                  <w14:checkedState w14:val="2612" w14:font="MS Gothic"/>
                  <w14:uncheckedState w14:val="2610" w14:font="MS Gothic"/>
                </w14:checkbox>
              </w:sdtPr>
              <w:sdtEndPr/>
              <w:sdtContent>
                <w:r w:rsidR="004757D7">
                  <w:rPr>
                    <w:rFonts w:ascii="MS Gothic" w:eastAsia="MS Gothic" w:hAnsi="MS Gothic" w:cs="Calibri" w:hint="eastAsia"/>
                    <w:iCs/>
                    <w:lang w:val="en-US"/>
                  </w:rPr>
                  <w:t>☒</w:t>
                </w:r>
              </w:sdtContent>
            </w:sdt>
            <w:r w:rsidR="00F6437E" w:rsidRPr="00281733">
              <w:rPr>
                <w:rFonts w:ascii="Myriad Pro" w:hAnsi="Myriad Pro" w:cs="Calibri"/>
                <w:iCs/>
                <w:lang w:val="en-US"/>
              </w:rPr>
              <w:t xml:space="preserve">  Latest Business Registration Certificate ;</w:t>
            </w:r>
          </w:p>
          <w:p w14:paraId="7E99B2AB" w14:textId="4D6277BC" w:rsidR="00F6437E" w:rsidRPr="00281733" w:rsidRDefault="00425B62" w:rsidP="005A3F63">
            <w:pPr>
              <w:pStyle w:val="ColorfulList-Accent11"/>
              <w:ind w:left="0"/>
              <w:rPr>
                <w:rFonts w:ascii="Myriad Pro" w:hAnsi="Myriad Pro" w:cs="Calibri"/>
                <w:iCs/>
                <w:lang w:val="en-US"/>
              </w:rPr>
            </w:pPr>
            <w:sdt>
              <w:sdtPr>
                <w:rPr>
                  <w:rFonts w:ascii="Myriad Pro" w:hAnsi="Myriad Pro" w:cs="Calibri"/>
                  <w:iCs/>
                  <w:lang w:val="en-US"/>
                </w:rPr>
                <w:id w:val="-1483080999"/>
                <w14:checkbox>
                  <w14:checked w14:val="1"/>
                  <w14:checkedState w14:val="2612" w14:font="MS Gothic"/>
                  <w14:uncheckedState w14:val="2610" w14:font="MS Gothic"/>
                </w14:checkbox>
              </w:sdtPr>
              <w:sdtEndPr/>
              <w:sdtContent>
                <w:r w:rsidR="004757D7">
                  <w:rPr>
                    <w:rFonts w:ascii="MS Gothic" w:eastAsia="MS Gothic" w:hAnsi="MS Gothic" w:cs="Calibri" w:hint="eastAsia"/>
                    <w:iCs/>
                    <w:lang w:val="en-US"/>
                  </w:rPr>
                  <w:t>☒</w:t>
                </w:r>
              </w:sdtContent>
            </w:sdt>
            <w:r w:rsidR="00F6437E" w:rsidRPr="00281733">
              <w:rPr>
                <w:rFonts w:ascii="Myriad Pro" w:hAnsi="Myriad Pro" w:cs="Calibri"/>
                <w:iCs/>
                <w:lang w:val="en-US"/>
              </w:rPr>
              <w:t xml:space="preserve"> Latest Internal Revenue Certificate / Tax Clearance;</w:t>
            </w:r>
          </w:p>
          <w:p w14:paraId="696854E3" w14:textId="2F482603" w:rsidR="00F6437E" w:rsidRPr="00281733" w:rsidRDefault="00425B62" w:rsidP="005A3F63">
            <w:pPr>
              <w:pStyle w:val="ColorfulList-Accent11"/>
              <w:ind w:left="0"/>
              <w:rPr>
                <w:rFonts w:ascii="Myriad Pro" w:hAnsi="Myriad Pro" w:cs="Calibri"/>
                <w:iCs/>
                <w:lang w:val="en-US"/>
              </w:rPr>
            </w:pPr>
            <w:sdt>
              <w:sdtPr>
                <w:rPr>
                  <w:rFonts w:ascii="Myriad Pro" w:hAnsi="Myriad Pro" w:cs="Calibri"/>
                  <w:iCs/>
                  <w:lang w:val="en-US"/>
                </w:rPr>
                <w:id w:val="1795566302"/>
                <w14:checkbox>
                  <w14:checked w14:val="1"/>
                  <w14:checkedState w14:val="2612" w14:font="MS Gothic"/>
                  <w14:uncheckedState w14:val="2610" w14:font="MS Gothic"/>
                </w14:checkbox>
              </w:sdtPr>
              <w:sdtEndPr/>
              <w:sdtContent>
                <w:r w:rsidR="004757D7">
                  <w:rPr>
                    <w:rFonts w:ascii="MS Gothic" w:eastAsia="MS Gothic" w:hAnsi="MS Gothic" w:cs="Calibri" w:hint="eastAsia"/>
                    <w:iCs/>
                    <w:lang w:val="en-US"/>
                  </w:rPr>
                  <w:t>☒</w:t>
                </w:r>
              </w:sdtContent>
            </w:sdt>
            <w:r w:rsidR="00F6437E" w:rsidRPr="00281733">
              <w:rPr>
                <w:rFonts w:ascii="Myriad Pro" w:hAnsi="Myriad Pro" w:cs="Calibri"/>
                <w:iCs/>
                <w:lang w:val="en-US"/>
              </w:rPr>
              <w:t xml:space="preserve"> Manufacturer’s Authorization of the Company as a Sales Agent (if Supplier is not the manufacturer);</w:t>
            </w:r>
          </w:p>
          <w:p w14:paraId="013A91A8" w14:textId="16D54A2B" w:rsidR="00F6437E" w:rsidRPr="00281733" w:rsidRDefault="00425B62" w:rsidP="005A3F63">
            <w:pPr>
              <w:jc w:val="both"/>
              <w:rPr>
                <w:rFonts w:ascii="Myriad Pro" w:hAnsi="Myriad Pro" w:cs="Calibri"/>
              </w:rPr>
            </w:pPr>
            <w:sdt>
              <w:sdtPr>
                <w:rPr>
                  <w:rFonts w:ascii="Myriad Pro" w:hAnsi="Myriad Pro" w:cs="Calibri"/>
                </w:rPr>
                <w:id w:val="-38360464"/>
                <w14:checkbox>
                  <w14:checked w14:val="1"/>
                  <w14:checkedState w14:val="2612" w14:font="MS Gothic"/>
                  <w14:uncheckedState w14:val="2610" w14:font="MS Gothic"/>
                </w14:checkbox>
              </w:sdtPr>
              <w:sdtEndPr/>
              <w:sdtContent>
                <w:r w:rsidR="004757D7">
                  <w:rPr>
                    <w:rFonts w:ascii="MS Gothic" w:eastAsia="MS Gothic" w:hAnsi="MS Gothic" w:cs="Calibri" w:hint="eastAsia"/>
                  </w:rPr>
                  <w:t>☒</w:t>
                </w:r>
              </w:sdtContent>
            </w:sdt>
            <w:r w:rsidR="00F6437E" w:rsidRPr="00281733">
              <w:rPr>
                <w:rFonts w:ascii="Myriad Pro" w:hAnsi="Myriad Pro" w:cs="Calibri"/>
              </w:rPr>
              <w:t xml:space="preserve"> Written Self-Declaration of not being included in the UN Security Council 1267/1989 list, UN Procurement Division List or other UN Ineligibility List;</w:t>
            </w:r>
          </w:p>
          <w:p w14:paraId="3EF29021" w14:textId="77777777" w:rsidR="00F6437E" w:rsidRPr="00281733" w:rsidDel="00F84374" w:rsidRDefault="00425B62" w:rsidP="005A3F63">
            <w:pPr>
              <w:pStyle w:val="ColorfulList-Accent11"/>
              <w:ind w:left="0"/>
              <w:rPr>
                <w:rFonts w:ascii="Myriad Pro" w:hAnsi="Myriad Pro" w:cs="Calibri"/>
                <w:iCs/>
                <w:lang w:val="en-US"/>
              </w:rPr>
            </w:pPr>
            <w:sdt>
              <w:sdtPr>
                <w:rPr>
                  <w:rFonts w:ascii="Myriad Pro" w:hAnsi="Myriad Pro" w:cs="Calibri"/>
                  <w:iCs/>
                  <w:lang w:val="en-US"/>
                </w:rPr>
                <w:id w:val="-1670170794"/>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iCs/>
                    <w:lang w:val="en-US"/>
                  </w:rPr>
                  <w:t>☐</w:t>
                </w:r>
              </w:sdtContent>
            </w:sdt>
            <w:r w:rsidR="00F6437E" w:rsidRPr="00281733">
              <w:rPr>
                <w:rFonts w:ascii="Myriad Pro" w:hAnsi="Myriad Pro" w:cs="Calibri"/>
                <w:iCs/>
                <w:lang w:val="en-US"/>
              </w:rPr>
              <w:t xml:space="preserve"> Others </w:t>
            </w:r>
            <w:sdt>
              <w:sdtPr>
                <w:rPr>
                  <w:rFonts w:ascii="Myriad Pro" w:hAnsi="Myriad Pro" w:cs="Calibri"/>
                  <w:iCs/>
                  <w:lang w:val="en-US"/>
                </w:rPr>
                <w:id w:val="1369728531"/>
                <w:showingPlcHdr/>
                <w:text/>
              </w:sdtPr>
              <w:sdtEndPr/>
              <w:sdtContent>
                <w:r w:rsidR="00F6437E" w:rsidRPr="00281733">
                  <w:rPr>
                    <w:rFonts w:ascii="Myriad Pro" w:hAnsi="Myriad Pro" w:cs="Calibri"/>
                    <w:i/>
                    <w:iCs/>
                    <w:color w:val="000000" w:themeColor="text1"/>
                    <w:shd w:val="clear" w:color="auto" w:fill="BFBFBF" w:themeFill="background1" w:themeFillShade="BF"/>
                    <w:lang w:val="en-US"/>
                  </w:rPr>
                  <w:t>[pls. specify as many as required]</w:t>
                </w:r>
              </w:sdtContent>
            </w:sdt>
          </w:p>
        </w:tc>
      </w:tr>
      <w:tr w:rsidR="00F6437E" w:rsidRPr="00281733" w14:paraId="5528AB2E" w14:textId="77777777" w:rsidTr="00FF4D5C">
        <w:tc>
          <w:tcPr>
            <w:tcW w:w="2880" w:type="dxa"/>
          </w:tcPr>
          <w:p w14:paraId="3EC45286" w14:textId="77777777" w:rsidR="00F6437E" w:rsidRPr="00281733" w:rsidRDefault="00F6437E" w:rsidP="005A3F63">
            <w:pPr>
              <w:rPr>
                <w:rFonts w:ascii="Myriad Pro" w:hAnsi="Myriad Pro" w:cs="Calibri"/>
              </w:rPr>
            </w:pPr>
            <w:r w:rsidRPr="00281733">
              <w:rPr>
                <w:rFonts w:ascii="Myriad Pro" w:hAnsi="Myriad Pro" w:cs="Calibri"/>
              </w:rPr>
              <w:lastRenderedPageBreak/>
              <w:t>Period of Validity of Quotes starting the Submission Date</w:t>
            </w:r>
          </w:p>
        </w:tc>
        <w:tc>
          <w:tcPr>
            <w:tcW w:w="6390" w:type="dxa"/>
            <w:gridSpan w:val="2"/>
          </w:tcPr>
          <w:p w14:paraId="0C9EBEE4" w14:textId="77777777" w:rsidR="00F6437E" w:rsidRPr="00281733" w:rsidRDefault="00425B62" w:rsidP="005A3F63">
            <w:pPr>
              <w:tabs>
                <w:tab w:val="left" w:pos="940"/>
              </w:tabs>
              <w:rPr>
                <w:rFonts w:ascii="Myriad Pro" w:hAnsi="Myriad Pro" w:cs="Calibri"/>
              </w:rPr>
            </w:pPr>
            <w:sdt>
              <w:sdtPr>
                <w:rPr>
                  <w:rFonts w:ascii="Myriad Pro" w:hAnsi="Myriad Pro" w:cs="Calibri"/>
                </w:rPr>
                <w:id w:val="-2091534761"/>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 xml:space="preserve"> 60 days       </w:t>
            </w:r>
          </w:p>
          <w:p w14:paraId="410DECFF" w14:textId="758289DF" w:rsidR="00F6437E" w:rsidRPr="00281733" w:rsidRDefault="00425B62" w:rsidP="005A3F63">
            <w:pPr>
              <w:tabs>
                <w:tab w:val="left" w:pos="940"/>
              </w:tabs>
              <w:rPr>
                <w:rFonts w:ascii="Myriad Pro" w:hAnsi="Myriad Pro" w:cs="Calibri"/>
              </w:rPr>
            </w:pPr>
            <w:sdt>
              <w:sdtPr>
                <w:rPr>
                  <w:rFonts w:ascii="Myriad Pro" w:hAnsi="Myriad Pro" w:cs="Calibri"/>
                </w:rPr>
                <w:id w:val="-372772752"/>
                <w14:checkbox>
                  <w14:checked w14:val="1"/>
                  <w14:checkedState w14:val="2612" w14:font="MS Gothic"/>
                  <w14:uncheckedState w14:val="2610" w14:font="MS Gothic"/>
                </w14:checkbox>
              </w:sdtPr>
              <w:sdtEndPr/>
              <w:sdtContent>
                <w:r w:rsidR="004757D7">
                  <w:rPr>
                    <w:rFonts w:ascii="MS Gothic" w:eastAsia="MS Gothic" w:hAnsi="MS Gothic" w:cs="Calibri" w:hint="eastAsia"/>
                  </w:rPr>
                  <w:t>☒</w:t>
                </w:r>
              </w:sdtContent>
            </w:sdt>
            <w:r w:rsidR="00F6437E" w:rsidRPr="00281733">
              <w:rPr>
                <w:rFonts w:ascii="Myriad Pro" w:hAnsi="Myriad Pro" w:cs="Calibri"/>
              </w:rPr>
              <w:t xml:space="preserve"> 90 days</w:t>
            </w:r>
            <w:r w:rsidR="00F6437E" w:rsidRPr="00281733">
              <w:rPr>
                <w:rFonts w:ascii="Myriad Pro" w:hAnsi="Myriad Pro" w:cs="Calibri"/>
              </w:rPr>
              <w:tab/>
            </w:r>
          </w:p>
          <w:p w14:paraId="4E49C701" w14:textId="77777777" w:rsidR="00F6437E" w:rsidRPr="00281733" w:rsidRDefault="00425B62" w:rsidP="005A3F63">
            <w:pPr>
              <w:tabs>
                <w:tab w:val="left" w:pos="940"/>
              </w:tabs>
              <w:rPr>
                <w:rFonts w:ascii="Myriad Pro" w:hAnsi="Myriad Pro" w:cs="Calibri"/>
              </w:rPr>
            </w:pPr>
            <w:sdt>
              <w:sdtPr>
                <w:rPr>
                  <w:rFonts w:ascii="Myriad Pro" w:hAnsi="Myriad Pro" w:cs="Calibri"/>
                </w:rPr>
                <w:id w:val="-734862323"/>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 xml:space="preserve"> 120 days </w:t>
            </w:r>
          </w:p>
          <w:p w14:paraId="48ADF8A5" w14:textId="77777777" w:rsidR="00F6437E" w:rsidRPr="00281733" w:rsidRDefault="00F6437E" w:rsidP="005A3F63">
            <w:pPr>
              <w:tabs>
                <w:tab w:val="left" w:pos="940"/>
              </w:tabs>
              <w:rPr>
                <w:rFonts w:ascii="Myriad Pro" w:hAnsi="Myriad Pro" w:cs="Calibri"/>
              </w:rPr>
            </w:pPr>
            <w:r w:rsidRPr="00281733">
              <w:rPr>
                <w:rFonts w:ascii="Myriad Pro" w:hAnsi="Myriad Pro" w:cs="Calibri"/>
                <w:iCs/>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8B3698" w:rsidRPr="00281733" w14:paraId="0B6D3B2C" w14:textId="77777777" w:rsidTr="00FF4D5C">
        <w:tc>
          <w:tcPr>
            <w:tcW w:w="2880" w:type="dxa"/>
          </w:tcPr>
          <w:p w14:paraId="6583CFD3" w14:textId="628A5185" w:rsidR="008B3698" w:rsidRPr="00281733" w:rsidRDefault="008B3698" w:rsidP="005A3F63">
            <w:pPr>
              <w:rPr>
                <w:rFonts w:ascii="Myriad Pro" w:hAnsi="Myriad Pro" w:cs="Calibri"/>
              </w:rPr>
            </w:pPr>
            <w:r>
              <w:rPr>
                <w:rFonts w:ascii="Myriad Pro" w:hAnsi="Myriad Pro" w:cs="Calibri"/>
              </w:rPr>
              <w:t xml:space="preserve">Manner of Submitting </w:t>
            </w:r>
          </w:p>
        </w:tc>
        <w:tc>
          <w:tcPr>
            <w:tcW w:w="6390" w:type="dxa"/>
            <w:gridSpan w:val="2"/>
          </w:tcPr>
          <w:p w14:paraId="098E75AD" w14:textId="77777777" w:rsidR="008B3698" w:rsidRDefault="008B3698" w:rsidP="005A3F63">
            <w:pPr>
              <w:rPr>
                <w:rFonts w:ascii="Myriad Pro" w:hAnsi="Myriad Pro" w:cs="Calibri"/>
              </w:rPr>
            </w:pPr>
            <w:r>
              <w:rPr>
                <w:rFonts w:ascii="Myriad Pro" w:hAnsi="Myriad Pro" w:cs="Calibri"/>
              </w:rPr>
              <w:t>Online bidding in E tendering module:</w:t>
            </w:r>
          </w:p>
          <w:p w14:paraId="133976AA" w14:textId="6285B1DC" w:rsidR="008B3698" w:rsidRDefault="00425B62" w:rsidP="005A3F63">
            <w:pPr>
              <w:rPr>
                <w:rFonts w:ascii="Myriad Pro" w:hAnsi="Myriad Pro" w:cs="Calibri"/>
              </w:rPr>
            </w:pPr>
            <w:hyperlink r:id="rId15" w:history="1">
              <w:r w:rsidR="008B3698" w:rsidRPr="008B2808">
                <w:rPr>
                  <w:rStyle w:val="Hyperlink"/>
                  <w:rFonts w:ascii="Myriad Pro" w:hAnsi="Myriad Pro" w:cs="Calibri"/>
                </w:rPr>
                <w:t>https://etendering.partneragencies.org</w:t>
              </w:r>
            </w:hyperlink>
          </w:p>
          <w:p w14:paraId="092A7D4B" w14:textId="530FC663" w:rsidR="008B3698" w:rsidRDefault="008B3698" w:rsidP="005A3F63">
            <w:pPr>
              <w:rPr>
                <w:rFonts w:ascii="Myriad Pro" w:hAnsi="Myriad Pro" w:cs="Calibri"/>
                <w:b/>
                <w:bCs/>
                <w:color w:val="FF0000"/>
              </w:rPr>
            </w:pPr>
            <w:r>
              <w:rPr>
                <w:rFonts w:ascii="Myriad Pro" w:hAnsi="Myriad Pro" w:cs="Calibri"/>
              </w:rPr>
              <w:t xml:space="preserve"> </w:t>
            </w:r>
            <w:r w:rsidRPr="00946688">
              <w:rPr>
                <w:rFonts w:ascii="Myriad Pro" w:hAnsi="Myriad Pro" w:cs="Calibri"/>
                <w:b/>
                <w:bCs/>
                <w:color w:val="FF0000"/>
              </w:rPr>
              <w:t xml:space="preserve">Event ID: </w:t>
            </w:r>
            <w:r w:rsidR="00BF7698" w:rsidRPr="00BF7698">
              <w:rPr>
                <w:rFonts w:ascii="Myriad Pro" w:hAnsi="Myriad Pro" w:cs="Calibri"/>
                <w:b/>
                <w:bCs/>
                <w:color w:val="FF0000"/>
              </w:rPr>
              <w:t>0000004903</w:t>
            </w:r>
          </w:p>
          <w:p w14:paraId="0CC8B8FB" w14:textId="044C9631" w:rsidR="00D93F27" w:rsidRPr="00946688" w:rsidRDefault="00D93F27" w:rsidP="005A3F63">
            <w:pPr>
              <w:rPr>
                <w:rFonts w:ascii="Myriad Pro" w:hAnsi="Myriad Pro" w:cs="Calibri"/>
                <w:b/>
                <w:bCs/>
              </w:rPr>
            </w:pPr>
          </w:p>
        </w:tc>
      </w:tr>
      <w:tr w:rsidR="00F6437E" w:rsidRPr="00281733" w14:paraId="6B9F4A06" w14:textId="77777777" w:rsidTr="00FF4D5C">
        <w:tc>
          <w:tcPr>
            <w:tcW w:w="2880" w:type="dxa"/>
          </w:tcPr>
          <w:p w14:paraId="143BEA5E" w14:textId="77777777" w:rsidR="00F6437E" w:rsidRPr="00281733" w:rsidRDefault="00F6437E" w:rsidP="005A3F63">
            <w:pPr>
              <w:rPr>
                <w:rFonts w:ascii="Myriad Pro" w:hAnsi="Myriad Pro" w:cs="Calibri"/>
              </w:rPr>
            </w:pPr>
            <w:r w:rsidRPr="00281733">
              <w:rPr>
                <w:rFonts w:ascii="Myriad Pro" w:hAnsi="Myriad Pro" w:cs="Calibri"/>
              </w:rPr>
              <w:t>Partial Quotes</w:t>
            </w:r>
          </w:p>
        </w:tc>
        <w:tc>
          <w:tcPr>
            <w:tcW w:w="6390" w:type="dxa"/>
            <w:gridSpan w:val="2"/>
          </w:tcPr>
          <w:p w14:paraId="599AC5C7" w14:textId="42FB4A70" w:rsidR="00F6437E" w:rsidRPr="00281733" w:rsidRDefault="00425B62" w:rsidP="005A3F63">
            <w:pPr>
              <w:rPr>
                <w:rFonts w:ascii="Myriad Pro" w:hAnsi="Myriad Pro" w:cs="Calibri"/>
              </w:rPr>
            </w:pPr>
            <w:sdt>
              <w:sdtPr>
                <w:rPr>
                  <w:rFonts w:ascii="Myriad Pro" w:hAnsi="Myriad Pro" w:cs="Calibri"/>
                </w:rPr>
                <w:id w:val="-1082146053"/>
                <w14:checkbox>
                  <w14:checked w14:val="1"/>
                  <w14:checkedState w14:val="2612" w14:font="MS Gothic"/>
                  <w14:uncheckedState w14:val="2610" w14:font="MS Gothic"/>
                </w14:checkbox>
              </w:sdtPr>
              <w:sdtEndPr/>
              <w:sdtContent>
                <w:r w:rsidR="004757D7">
                  <w:rPr>
                    <w:rFonts w:ascii="MS Gothic" w:eastAsia="MS Gothic" w:hAnsi="MS Gothic" w:cs="Calibri" w:hint="eastAsia"/>
                  </w:rPr>
                  <w:t>☒</w:t>
                </w:r>
              </w:sdtContent>
            </w:sdt>
            <w:r w:rsidR="00F6437E" w:rsidRPr="00281733">
              <w:rPr>
                <w:rFonts w:ascii="Myriad Pro" w:hAnsi="Myriad Pro" w:cs="Calibri"/>
              </w:rPr>
              <w:t xml:space="preserve"> Not permitted</w:t>
            </w:r>
          </w:p>
          <w:p w14:paraId="21A254E3" w14:textId="3D08CB09" w:rsidR="00F6437E" w:rsidRPr="00281733" w:rsidRDefault="00425B62" w:rsidP="005A3F63">
            <w:pPr>
              <w:rPr>
                <w:rFonts w:ascii="Myriad Pro" w:hAnsi="Myriad Pro" w:cs="Calibri"/>
              </w:rPr>
            </w:pPr>
            <w:sdt>
              <w:sdtPr>
                <w:rPr>
                  <w:rFonts w:ascii="Myriad Pro" w:hAnsi="Myriad Pro" w:cs="Calibri"/>
                </w:rPr>
                <w:id w:val="1015431126"/>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 xml:space="preserve"> Permitted </w:t>
            </w:r>
          </w:p>
        </w:tc>
      </w:tr>
      <w:tr w:rsidR="00F6437E" w:rsidRPr="00281733" w14:paraId="104B3203" w14:textId="77777777" w:rsidTr="00FF4D5C">
        <w:tc>
          <w:tcPr>
            <w:tcW w:w="2880" w:type="dxa"/>
          </w:tcPr>
          <w:p w14:paraId="4EA04DB1" w14:textId="537E4588" w:rsidR="00F6437E" w:rsidRPr="00281733" w:rsidRDefault="00F6437E" w:rsidP="005A3F63">
            <w:pPr>
              <w:rPr>
                <w:rFonts w:ascii="Myriad Pro" w:hAnsi="Myriad Pro" w:cs="Calibri"/>
              </w:rPr>
            </w:pPr>
            <w:r w:rsidRPr="00281733">
              <w:rPr>
                <w:rFonts w:ascii="Myriad Pro" w:hAnsi="Myriad Pro" w:cs="Calibri"/>
              </w:rPr>
              <w:t>Payment Terms</w:t>
            </w:r>
          </w:p>
        </w:tc>
        <w:tc>
          <w:tcPr>
            <w:tcW w:w="6390" w:type="dxa"/>
            <w:gridSpan w:val="2"/>
          </w:tcPr>
          <w:p w14:paraId="76D1552A" w14:textId="77D3351C" w:rsidR="00F6437E" w:rsidRPr="00281733" w:rsidRDefault="00425B62" w:rsidP="005A3F63">
            <w:pPr>
              <w:rPr>
                <w:rFonts w:ascii="Myriad Pro" w:hAnsi="Myriad Pro" w:cs="Calibri"/>
              </w:rPr>
            </w:pPr>
            <w:sdt>
              <w:sdtPr>
                <w:rPr>
                  <w:rFonts w:ascii="Myriad Pro" w:hAnsi="Myriad Pro" w:cs="Calibri"/>
                </w:rPr>
                <w:id w:val="988665488"/>
                <w14:checkbox>
                  <w14:checked w14:val="1"/>
                  <w14:checkedState w14:val="2612" w14:font="MS Gothic"/>
                  <w14:uncheckedState w14:val="2610" w14:font="MS Gothic"/>
                </w14:checkbox>
              </w:sdtPr>
              <w:sdtEndPr/>
              <w:sdtContent>
                <w:r w:rsidR="004757D7">
                  <w:rPr>
                    <w:rFonts w:ascii="MS Gothic" w:eastAsia="MS Gothic" w:hAnsi="MS Gothic" w:cs="Calibri" w:hint="eastAsia"/>
                  </w:rPr>
                  <w:t>☒</w:t>
                </w:r>
              </w:sdtContent>
            </w:sdt>
            <w:r w:rsidR="00F6437E" w:rsidRPr="00281733">
              <w:rPr>
                <w:rFonts w:ascii="Myriad Pro" w:hAnsi="Myriad Pro" w:cs="Calibri"/>
              </w:rPr>
              <w:t xml:space="preserve"> 100% upon complete delivery of goods</w:t>
            </w:r>
          </w:p>
          <w:p w14:paraId="57BD329A" w14:textId="77777777" w:rsidR="00F6437E" w:rsidRPr="00281733" w:rsidRDefault="00425B62" w:rsidP="005A3F63">
            <w:pPr>
              <w:rPr>
                <w:rFonts w:ascii="Myriad Pro" w:hAnsi="Myriad Pro" w:cs="Calibri"/>
              </w:rPr>
            </w:pPr>
            <w:sdt>
              <w:sdtPr>
                <w:rPr>
                  <w:rFonts w:ascii="Myriad Pro" w:hAnsi="Myriad Pro" w:cs="Calibri"/>
                </w:rPr>
                <w:id w:val="1199976242"/>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 xml:space="preserve"> Others </w:t>
            </w:r>
            <w:sdt>
              <w:sdtPr>
                <w:rPr>
                  <w:rFonts w:ascii="Myriad Pro" w:hAnsi="Myriad Pro" w:cs="Calibri"/>
                  <w:shd w:val="clear" w:color="auto" w:fill="BFBFBF" w:themeFill="background1" w:themeFillShade="BF"/>
                </w:rPr>
                <w:id w:val="2057119244"/>
                <w:showingPlcHdr/>
                <w:text/>
              </w:sdtPr>
              <w:sdtEndPr/>
              <w:sdtContent>
                <w:r w:rsidR="00F6437E" w:rsidRPr="00281733">
                  <w:rPr>
                    <w:rFonts w:ascii="Myriad Pro" w:hAnsi="Myriad Pro" w:cs="Calibri"/>
                    <w:i/>
                    <w:color w:val="000000" w:themeColor="text1"/>
                    <w:shd w:val="clear" w:color="auto" w:fill="BFBFBF" w:themeFill="background1" w:themeFillShade="BF"/>
                  </w:rPr>
                  <w:t>[pls. specify]</w:t>
                </w:r>
              </w:sdtContent>
            </w:sdt>
          </w:p>
        </w:tc>
      </w:tr>
      <w:tr w:rsidR="00F6437E" w:rsidRPr="00281733" w14:paraId="52ED8FD2" w14:textId="77777777" w:rsidTr="00FF4D5C">
        <w:trPr>
          <w:cantSplit/>
          <w:trHeight w:val="460"/>
        </w:trPr>
        <w:tc>
          <w:tcPr>
            <w:tcW w:w="2880" w:type="dxa"/>
          </w:tcPr>
          <w:p w14:paraId="0195646D" w14:textId="77777777" w:rsidR="00F6437E" w:rsidRPr="00281733" w:rsidRDefault="00F6437E" w:rsidP="005A3F63">
            <w:pPr>
              <w:rPr>
                <w:rFonts w:ascii="Myriad Pro" w:hAnsi="Myriad Pro" w:cs="Calibri"/>
              </w:rPr>
            </w:pPr>
            <w:r w:rsidRPr="00281733">
              <w:rPr>
                <w:rFonts w:ascii="Myriad Pro" w:hAnsi="Myriad Pro" w:cs="Calibri"/>
              </w:rPr>
              <w:t xml:space="preserve">Liquidated Damages </w:t>
            </w:r>
          </w:p>
        </w:tc>
        <w:tc>
          <w:tcPr>
            <w:tcW w:w="6390" w:type="dxa"/>
            <w:gridSpan w:val="2"/>
          </w:tcPr>
          <w:p w14:paraId="69BB0BF1" w14:textId="77777777" w:rsidR="00F6437E" w:rsidRPr="00281733" w:rsidRDefault="00425B62" w:rsidP="005A3F63">
            <w:pPr>
              <w:pStyle w:val="BankNormal"/>
              <w:tabs>
                <w:tab w:val="right" w:pos="7218"/>
              </w:tabs>
              <w:spacing w:after="0"/>
              <w:rPr>
                <w:rFonts w:ascii="Myriad Pro" w:hAnsi="Myriad Pro" w:cstheme="minorHAnsi"/>
                <w:snapToGrid w:val="0"/>
                <w:sz w:val="20"/>
              </w:rPr>
            </w:pPr>
            <w:sdt>
              <w:sdtPr>
                <w:rPr>
                  <w:rFonts w:ascii="Myriad Pro" w:hAnsi="Myriad Pro" w:cstheme="minorHAnsi"/>
                  <w:snapToGrid w:val="0"/>
                  <w:sz w:val="20"/>
                </w:rPr>
                <w:id w:val="-153691735"/>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snapToGrid w:val="0"/>
                    <w:sz w:val="20"/>
                  </w:rPr>
                  <w:t>☐</w:t>
                </w:r>
              </w:sdtContent>
            </w:sdt>
            <w:r w:rsidR="00F6437E" w:rsidRPr="00281733">
              <w:rPr>
                <w:rFonts w:ascii="Myriad Pro" w:hAnsi="Myriad Pro" w:cstheme="minorHAnsi"/>
                <w:snapToGrid w:val="0"/>
                <w:sz w:val="20"/>
              </w:rPr>
              <w:t xml:space="preserve"> Will not be imposed </w:t>
            </w:r>
          </w:p>
          <w:p w14:paraId="47C61ACE" w14:textId="17BE0564" w:rsidR="00F6437E" w:rsidRPr="00281733" w:rsidRDefault="00425B62" w:rsidP="005A3F63">
            <w:pPr>
              <w:pStyle w:val="BankNormal"/>
              <w:tabs>
                <w:tab w:val="right" w:pos="7218"/>
              </w:tabs>
              <w:spacing w:after="0"/>
              <w:rPr>
                <w:rFonts w:ascii="Myriad Pro" w:hAnsi="Myriad Pro" w:cstheme="minorHAnsi"/>
                <w:snapToGrid w:val="0"/>
                <w:sz w:val="20"/>
              </w:rPr>
            </w:pPr>
            <w:sdt>
              <w:sdtPr>
                <w:rPr>
                  <w:rFonts w:ascii="Myriad Pro" w:hAnsi="Myriad Pro" w:cstheme="minorHAnsi"/>
                  <w:snapToGrid w:val="0"/>
                  <w:sz w:val="20"/>
                </w:rPr>
                <w:id w:val="-2017996447"/>
                <w14:checkbox>
                  <w14:checked w14:val="1"/>
                  <w14:checkedState w14:val="2612" w14:font="MS Gothic"/>
                  <w14:uncheckedState w14:val="2610" w14:font="MS Gothic"/>
                </w14:checkbox>
              </w:sdtPr>
              <w:sdtEndPr/>
              <w:sdtContent>
                <w:r w:rsidR="004757D7">
                  <w:rPr>
                    <w:rFonts w:ascii="MS Gothic" w:eastAsia="MS Gothic" w:hAnsi="MS Gothic" w:cstheme="minorHAnsi" w:hint="eastAsia"/>
                    <w:snapToGrid w:val="0"/>
                    <w:sz w:val="20"/>
                  </w:rPr>
                  <w:t>☒</w:t>
                </w:r>
              </w:sdtContent>
            </w:sdt>
            <w:r w:rsidR="00F6437E" w:rsidRPr="00281733">
              <w:rPr>
                <w:rFonts w:ascii="Myriad Pro" w:hAnsi="Myriad Pro" w:cstheme="minorHAnsi"/>
                <w:snapToGrid w:val="0"/>
                <w:sz w:val="20"/>
              </w:rPr>
              <w:t xml:space="preserve"> Will be imposed under the following conditions :</w:t>
            </w:r>
          </w:p>
          <w:p w14:paraId="15FF2D27" w14:textId="70B399FB" w:rsidR="00F6437E" w:rsidRPr="00281733" w:rsidRDefault="00F6437E" w:rsidP="005A3F63">
            <w:pPr>
              <w:pStyle w:val="BankNormal"/>
              <w:spacing w:after="0"/>
              <w:ind w:firstLine="378"/>
              <w:rPr>
                <w:rFonts w:ascii="Myriad Pro" w:hAnsi="Myriad Pro" w:cstheme="minorHAnsi"/>
                <w:snapToGrid w:val="0"/>
                <w:sz w:val="20"/>
              </w:rPr>
            </w:pPr>
            <w:r w:rsidRPr="00281733">
              <w:rPr>
                <w:rFonts w:ascii="Myriad Pro" w:hAnsi="Myriad Pro" w:cstheme="minorHAnsi"/>
                <w:snapToGrid w:val="0"/>
                <w:sz w:val="20"/>
              </w:rPr>
              <w:t>Percentage of contract price per day of delay :</w:t>
            </w:r>
            <w:r w:rsidRPr="00281733">
              <w:rPr>
                <w:rFonts w:ascii="Myriad Pro" w:hAnsi="Myriad Pro" w:cstheme="minorHAnsi"/>
                <w:snapToGrid w:val="0"/>
                <w:color w:val="000000" w:themeColor="text1"/>
                <w:sz w:val="20"/>
              </w:rPr>
              <w:t xml:space="preserve"> </w:t>
            </w:r>
            <w:sdt>
              <w:sdtPr>
                <w:rPr>
                  <w:rFonts w:ascii="Myriad Pro" w:hAnsi="Myriad Pro" w:cstheme="minorHAnsi"/>
                  <w:b/>
                  <w:bCs/>
                  <w:snapToGrid w:val="0"/>
                  <w:color w:val="000000" w:themeColor="text1"/>
                  <w:sz w:val="20"/>
                </w:rPr>
                <w:id w:val="-1640409805"/>
                <w:text/>
              </w:sdtPr>
              <w:sdtEndPr/>
              <w:sdtContent>
                <w:r w:rsidR="004757D7" w:rsidRPr="008607E0">
                  <w:rPr>
                    <w:rFonts w:ascii="Myriad Pro" w:hAnsi="Myriad Pro" w:cstheme="minorHAnsi"/>
                    <w:b/>
                    <w:bCs/>
                    <w:snapToGrid w:val="0"/>
                    <w:color w:val="000000" w:themeColor="text1"/>
                    <w:sz w:val="20"/>
                  </w:rPr>
                  <w:t>0.25%</w:t>
                </w:r>
              </w:sdtContent>
            </w:sdt>
          </w:p>
          <w:p w14:paraId="7973DC40" w14:textId="73D6CCC4" w:rsidR="00F6437E" w:rsidRPr="00281733" w:rsidRDefault="00F6437E" w:rsidP="005A3F63">
            <w:pPr>
              <w:pStyle w:val="BankNormal"/>
              <w:spacing w:after="0"/>
              <w:ind w:firstLine="378"/>
              <w:rPr>
                <w:rFonts w:ascii="Myriad Pro" w:hAnsi="Myriad Pro" w:cstheme="minorHAnsi"/>
                <w:snapToGrid w:val="0"/>
                <w:sz w:val="20"/>
              </w:rPr>
            </w:pPr>
            <w:r w:rsidRPr="00281733">
              <w:rPr>
                <w:rFonts w:ascii="Myriad Pro" w:hAnsi="Myriad Pro" w:cstheme="minorHAnsi"/>
                <w:snapToGrid w:val="0"/>
                <w:sz w:val="20"/>
              </w:rPr>
              <w:t>Max. no. of days of delay :</w:t>
            </w:r>
            <w:r w:rsidRPr="00281733">
              <w:rPr>
                <w:rFonts w:ascii="Myriad Pro" w:hAnsi="Myriad Pro" w:cstheme="minorHAnsi"/>
                <w:snapToGrid w:val="0"/>
                <w:color w:val="000000" w:themeColor="text1"/>
                <w:sz w:val="20"/>
              </w:rPr>
              <w:t xml:space="preserve"> </w:t>
            </w:r>
            <w:sdt>
              <w:sdtPr>
                <w:rPr>
                  <w:rFonts w:ascii="Myriad Pro" w:hAnsi="Myriad Pro" w:cstheme="minorHAnsi"/>
                  <w:b/>
                  <w:bCs/>
                  <w:snapToGrid w:val="0"/>
                  <w:color w:val="000000" w:themeColor="text1"/>
                  <w:sz w:val="20"/>
                </w:rPr>
                <w:id w:val="129753177"/>
                <w:text/>
              </w:sdtPr>
              <w:sdtEndPr/>
              <w:sdtContent>
                <w:r w:rsidR="008607E0" w:rsidRPr="008607E0">
                  <w:rPr>
                    <w:rFonts w:ascii="Myriad Pro" w:hAnsi="Myriad Pro" w:cstheme="minorHAnsi"/>
                    <w:b/>
                    <w:bCs/>
                    <w:snapToGrid w:val="0"/>
                    <w:color w:val="000000" w:themeColor="text1"/>
                    <w:sz w:val="20"/>
                  </w:rPr>
                  <w:t>40</w:t>
                </w:r>
              </w:sdtContent>
            </w:sdt>
          </w:p>
          <w:p w14:paraId="6CD56E18" w14:textId="77777777" w:rsidR="00F6437E" w:rsidRPr="00281733" w:rsidRDefault="00F6437E" w:rsidP="005A3F63">
            <w:pPr>
              <w:rPr>
                <w:rFonts w:ascii="Myriad Pro" w:hAnsi="Myriad Pro" w:cs="Calibri"/>
              </w:rPr>
            </w:pPr>
            <w:r w:rsidRPr="00281733">
              <w:rPr>
                <w:rFonts w:ascii="Myriad Pro" w:hAnsi="Myriad Pro" w:cstheme="minorHAnsi"/>
                <w:snapToGrid w:val="0"/>
              </w:rPr>
              <w:t>After which UNDP may terminate the contract.</w:t>
            </w:r>
          </w:p>
        </w:tc>
      </w:tr>
      <w:tr w:rsidR="00F6437E" w:rsidRPr="00281733" w14:paraId="16A56640" w14:textId="77777777" w:rsidTr="00FF4D5C">
        <w:trPr>
          <w:cantSplit/>
          <w:trHeight w:val="460"/>
        </w:trPr>
        <w:tc>
          <w:tcPr>
            <w:tcW w:w="2880" w:type="dxa"/>
          </w:tcPr>
          <w:p w14:paraId="3E41D6BB" w14:textId="77777777" w:rsidR="00F6437E" w:rsidRPr="00281733" w:rsidRDefault="00F6437E" w:rsidP="005A3F63">
            <w:pPr>
              <w:rPr>
                <w:rFonts w:ascii="Myriad Pro" w:hAnsi="Myriad Pro" w:cs="Calibri"/>
              </w:rPr>
            </w:pPr>
            <w:r w:rsidRPr="00281733">
              <w:rPr>
                <w:rFonts w:ascii="Myriad Pro" w:hAnsi="Myriad Pro" w:cs="Calibri"/>
              </w:rPr>
              <w:t xml:space="preserve">Evaluation Criteria </w:t>
            </w:r>
          </w:p>
          <w:p w14:paraId="7ED792AE" w14:textId="77777777" w:rsidR="00F6437E" w:rsidRPr="00281733" w:rsidRDefault="00F6437E" w:rsidP="005A3F63">
            <w:pPr>
              <w:rPr>
                <w:rFonts w:ascii="Myriad Pro" w:hAnsi="Myriad Pro" w:cs="Calibri"/>
              </w:rPr>
            </w:pPr>
            <w:r w:rsidRPr="00281733">
              <w:rPr>
                <w:rFonts w:ascii="Myriad Pro" w:hAnsi="Myriad Pro" w:cs="Calibri"/>
                <w:i/>
                <w:color w:val="000000" w:themeColor="text1"/>
              </w:rPr>
              <w:t>[check as many as applicable]</w:t>
            </w:r>
          </w:p>
        </w:tc>
        <w:tc>
          <w:tcPr>
            <w:tcW w:w="6390" w:type="dxa"/>
            <w:gridSpan w:val="2"/>
          </w:tcPr>
          <w:p w14:paraId="709F63AA" w14:textId="3E154F28" w:rsidR="00F6437E" w:rsidRPr="00281733" w:rsidRDefault="00425B62" w:rsidP="005A3F63">
            <w:pPr>
              <w:rPr>
                <w:rFonts w:ascii="Myriad Pro" w:hAnsi="Myriad Pro" w:cs="Calibri"/>
              </w:rPr>
            </w:pPr>
            <w:sdt>
              <w:sdtPr>
                <w:rPr>
                  <w:rFonts w:ascii="Myriad Pro" w:hAnsi="Myriad Pro" w:cs="Calibri"/>
                </w:rPr>
                <w:id w:val="-354506693"/>
                <w14:checkbox>
                  <w14:checked w14:val="1"/>
                  <w14:checkedState w14:val="2612" w14:font="MS Gothic"/>
                  <w14:uncheckedState w14:val="2610" w14:font="MS Gothic"/>
                </w14:checkbox>
              </w:sdtPr>
              <w:sdtEndPr/>
              <w:sdtContent>
                <w:r w:rsidR="008607E0">
                  <w:rPr>
                    <w:rFonts w:ascii="MS Gothic" w:eastAsia="MS Gothic" w:hAnsi="MS Gothic" w:cs="Calibri" w:hint="eastAsia"/>
                  </w:rPr>
                  <w:t>☒</w:t>
                </w:r>
              </w:sdtContent>
            </w:sdt>
            <w:r w:rsidR="00F6437E" w:rsidRPr="00281733">
              <w:rPr>
                <w:rFonts w:ascii="Myriad Pro" w:hAnsi="Myriad Pro" w:cs="Calibri"/>
              </w:rPr>
              <w:t xml:space="preserve"> Technical responsiveness/Full compliance to requirements and lowest price</w:t>
            </w:r>
          </w:p>
          <w:p w14:paraId="2DBF6233" w14:textId="2914418C" w:rsidR="00F6437E" w:rsidRPr="00281733" w:rsidRDefault="00425B62" w:rsidP="005A3F63">
            <w:pPr>
              <w:rPr>
                <w:rFonts w:ascii="Myriad Pro" w:hAnsi="Myriad Pro" w:cs="Calibri"/>
              </w:rPr>
            </w:pPr>
            <w:sdt>
              <w:sdtPr>
                <w:rPr>
                  <w:rFonts w:ascii="Myriad Pro" w:hAnsi="Myriad Pro" w:cs="Calibri"/>
                </w:rPr>
                <w:id w:val="-1815021894"/>
                <w14:checkbox>
                  <w14:checked w14:val="1"/>
                  <w14:checkedState w14:val="2612" w14:font="MS Gothic"/>
                  <w14:uncheckedState w14:val="2610" w14:font="MS Gothic"/>
                </w14:checkbox>
              </w:sdtPr>
              <w:sdtEndPr/>
              <w:sdtContent>
                <w:r w:rsidR="00D93F27">
                  <w:rPr>
                    <w:rFonts w:ascii="MS Gothic" w:eastAsia="MS Gothic" w:hAnsi="MS Gothic" w:cs="Calibri" w:hint="eastAsia"/>
                  </w:rPr>
                  <w:t>☒</w:t>
                </w:r>
              </w:sdtContent>
            </w:sdt>
            <w:r w:rsidR="00F6437E" w:rsidRPr="00281733">
              <w:rPr>
                <w:rFonts w:ascii="Myriad Pro" w:hAnsi="Myriad Pro" w:cs="Calibri"/>
              </w:rPr>
              <w:t xml:space="preserve"> Comprehensiveness of after-sales services</w:t>
            </w:r>
          </w:p>
          <w:p w14:paraId="222718AB" w14:textId="1A11BCD1" w:rsidR="00F6437E" w:rsidRPr="00281733" w:rsidRDefault="00425B62" w:rsidP="005A3F63">
            <w:pPr>
              <w:rPr>
                <w:rFonts w:ascii="Myriad Pro" w:hAnsi="Myriad Pro" w:cs="Calibri"/>
              </w:rPr>
            </w:pPr>
            <w:sdt>
              <w:sdtPr>
                <w:rPr>
                  <w:rFonts w:ascii="Myriad Pro" w:hAnsi="Myriad Pro" w:cs="Calibri"/>
                </w:rPr>
                <w:id w:val="-791512738"/>
                <w14:checkbox>
                  <w14:checked w14:val="1"/>
                  <w14:checkedState w14:val="2612" w14:font="MS Gothic"/>
                  <w14:uncheckedState w14:val="2610" w14:font="MS Gothic"/>
                </w14:checkbox>
              </w:sdtPr>
              <w:sdtEndPr/>
              <w:sdtContent>
                <w:r w:rsidR="008607E0">
                  <w:rPr>
                    <w:rFonts w:ascii="MS Gothic" w:eastAsia="MS Gothic" w:hAnsi="MS Gothic" w:cs="Calibri" w:hint="eastAsia"/>
                  </w:rPr>
                  <w:t>☒</w:t>
                </w:r>
              </w:sdtContent>
            </w:sdt>
            <w:r w:rsidR="00F6437E" w:rsidRPr="00281733">
              <w:rPr>
                <w:rFonts w:ascii="Myriad Pro" w:hAnsi="Myriad Pro" w:cs="Calibri"/>
              </w:rPr>
              <w:t xml:space="preserve"> Full acceptance of the PO/Contract General Terms and Conditions </w:t>
            </w:r>
            <w:r w:rsidR="00F6437E" w:rsidRPr="00281733">
              <w:rPr>
                <w:rFonts w:ascii="Myriad Pro" w:hAnsi="Myriad Pro" w:cs="Calibri"/>
                <w:i/>
                <w:color w:val="000000" w:themeColor="text1"/>
              </w:rPr>
              <w:t xml:space="preserve">[this is a </w:t>
            </w:r>
            <w:r w:rsidR="00821ED5" w:rsidRPr="00281733">
              <w:rPr>
                <w:rFonts w:ascii="Myriad Pro" w:hAnsi="Myriad Pro" w:cs="Calibri"/>
                <w:i/>
                <w:color w:val="000000" w:themeColor="text1"/>
              </w:rPr>
              <w:t>mandatory criterion</w:t>
            </w:r>
            <w:r w:rsidR="00F6437E" w:rsidRPr="00281733">
              <w:rPr>
                <w:rFonts w:ascii="Myriad Pro" w:hAnsi="Myriad Pro" w:cs="Calibri"/>
                <w:i/>
                <w:color w:val="000000" w:themeColor="text1"/>
              </w:rPr>
              <w:t xml:space="preserve"> and cannot be deleted regardless of the nature of services required]</w:t>
            </w:r>
          </w:p>
          <w:p w14:paraId="50EA1F4D" w14:textId="092357A1" w:rsidR="00F6437E" w:rsidRPr="00281733" w:rsidRDefault="00425B62" w:rsidP="005A3F63">
            <w:pPr>
              <w:rPr>
                <w:rFonts w:ascii="Myriad Pro" w:hAnsi="Myriad Pro" w:cs="Calibri"/>
              </w:rPr>
            </w:pPr>
            <w:sdt>
              <w:sdtPr>
                <w:rPr>
                  <w:rFonts w:ascii="Myriad Pro" w:hAnsi="Myriad Pro" w:cs="Calibri"/>
                </w:rPr>
                <w:id w:val="961456708"/>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 xml:space="preserve"> Earliest Delivery / Shortest Lead Time</w:t>
            </w:r>
          </w:p>
          <w:p w14:paraId="40BFBC3E" w14:textId="77777777" w:rsidR="00F6437E" w:rsidRPr="00281733" w:rsidRDefault="00425B62" w:rsidP="005A3F63">
            <w:pPr>
              <w:rPr>
                <w:rFonts w:ascii="Myriad Pro" w:hAnsi="Myriad Pro" w:cs="Calibri"/>
              </w:rPr>
            </w:pPr>
            <w:sdt>
              <w:sdtPr>
                <w:rPr>
                  <w:rFonts w:ascii="Myriad Pro" w:hAnsi="Myriad Pro" w:cs="Calibri"/>
                </w:rPr>
                <w:id w:val="-209113426"/>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 xml:space="preserve"> Others </w:t>
            </w:r>
            <w:sdt>
              <w:sdtPr>
                <w:rPr>
                  <w:rFonts w:ascii="Myriad Pro" w:hAnsi="Myriad Pro" w:cs="Calibri"/>
                </w:rPr>
                <w:id w:val="-1286339156"/>
                <w:showingPlcHdr/>
                <w:text/>
              </w:sdtPr>
              <w:sdtEndPr/>
              <w:sdtContent>
                <w:r w:rsidR="00F6437E" w:rsidRPr="00281733">
                  <w:rPr>
                    <w:rFonts w:ascii="Myriad Pro" w:hAnsi="Myriad Pro" w:cs="Calibri"/>
                    <w:i/>
                    <w:color w:val="000000" w:themeColor="text1"/>
                    <w:shd w:val="clear" w:color="auto" w:fill="BFBFBF" w:themeFill="background1" w:themeFillShade="BF"/>
                  </w:rPr>
                  <w:t>[pls. specify]</w:t>
                </w:r>
              </w:sdtContent>
            </w:sdt>
          </w:p>
        </w:tc>
      </w:tr>
      <w:tr w:rsidR="00F6437E" w:rsidRPr="00281733" w14:paraId="416AE76B" w14:textId="77777777" w:rsidTr="00FF4D5C">
        <w:tblPrEx>
          <w:tblLook w:val="04A0" w:firstRow="1" w:lastRow="0" w:firstColumn="1" w:lastColumn="0" w:noHBand="0" w:noVBand="1"/>
        </w:tblPrEx>
        <w:tc>
          <w:tcPr>
            <w:tcW w:w="2880" w:type="dxa"/>
            <w:shd w:val="clear" w:color="auto" w:fill="auto"/>
          </w:tcPr>
          <w:p w14:paraId="40EF97A7" w14:textId="77777777" w:rsidR="00F6437E" w:rsidRPr="00281733" w:rsidRDefault="00F6437E" w:rsidP="005A3F63">
            <w:pPr>
              <w:rPr>
                <w:rFonts w:ascii="Myriad Pro" w:hAnsi="Myriad Pro" w:cs="Calibri"/>
                <w:bCs/>
              </w:rPr>
            </w:pPr>
            <w:r w:rsidRPr="00281733">
              <w:rPr>
                <w:rFonts w:ascii="Myriad Pro" w:hAnsi="Myriad Pro" w:cs="Calibri"/>
                <w:bCs/>
              </w:rPr>
              <w:t>UNDP will award to:</w:t>
            </w:r>
          </w:p>
          <w:p w14:paraId="4299CA0B" w14:textId="77777777" w:rsidR="00F6437E" w:rsidRPr="00281733" w:rsidRDefault="00F6437E" w:rsidP="005A3F63">
            <w:pPr>
              <w:rPr>
                <w:rFonts w:ascii="Myriad Pro" w:hAnsi="Myriad Pro" w:cs="Calibri"/>
                <w:bCs/>
              </w:rPr>
            </w:pPr>
          </w:p>
        </w:tc>
        <w:tc>
          <w:tcPr>
            <w:tcW w:w="6390" w:type="dxa"/>
            <w:gridSpan w:val="2"/>
            <w:shd w:val="clear" w:color="auto" w:fill="auto"/>
          </w:tcPr>
          <w:p w14:paraId="2151FEBC" w14:textId="6BBFA511" w:rsidR="00F6437E" w:rsidRPr="00281733" w:rsidRDefault="00425B62" w:rsidP="005A3F63">
            <w:pPr>
              <w:pStyle w:val="BankNormal"/>
              <w:tabs>
                <w:tab w:val="left" w:pos="342"/>
                <w:tab w:val="right" w:pos="7218"/>
              </w:tabs>
              <w:spacing w:after="0"/>
              <w:rPr>
                <w:rFonts w:ascii="Myriad Pro" w:hAnsi="Myriad Pro" w:cs="Calibri"/>
                <w:bCs/>
                <w:sz w:val="20"/>
              </w:rPr>
            </w:pPr>
            <w:sdt>
              <w:sdtPr>
                <w:rPr>
                  <w:rFonts w:ascii="Myriad Pro" w:hAnsi="Myriad Pro" w:cs="Calibri"/>
                  <w:sz w:val="20"/>
                </w:rPr>
                <w:id w:val="1939414913"/>
                <w14:checkbox>
                  <w14:checked w14:val="1"/>
                  <w14:checkedState w14:val="2612" w14:font="MS Gothic"/>
                  <w14:uncheckedState w14:val="2610" w14:font="MS Gothic"/>
                </w14:checkbox>
              </w:sdtPr>
              <w:sdtEndPr/>
              <w:sdtContent>
                <w:r w:rsidR="008607E0">
                  <w:rPr>
                    <w:rFonts w:ascii="MS Gothic" w:eastAsia="MS Gothic" w:hAnsi="MS Gothic" w:cs="Calibri" w:hint="eastAsia"/>
                    <w:sz w:val="20"/>
                  </w:rPr>
                  <w:t>☒</w:t>
                </w:r>
              </w:sdtContent>
            </w:sdt>
            <w:r w:rsidR="00F6437E" w:rsidRPr="00281733">
              <w:rPr>
                <w:rFonts w:ascii="Myriad Pro" w:hAnsi="Myriad Pro" w:cs="Calibri"/>
                <w:sz w:val="20"/>
              </w:rPr>
              <w:t xml:space="preserve"> One and only one supplier </w:t>
            </w:r>
          </w:p>
          <w:p w14:paraId="61A63C79" w14:textId="77777777" w:rsidR="00F6437E" w:rsidRPr="00281733" w:rsidRDefault="00425B62" w:rsidP="005A3F63">
            <w:pPr>
              <w:pStyle w:val="BankNormal"/>
              <w:tabs>
                <w:tab w:val="left" w:pos="342"/>
                <w:tab w:val="right" w:pos="7218"/>
              </w:tabs>
              <w:spacing w:after="0"/>
              <w:rPr>
                <w:rFonts w:ascii="Myriad Pro" w:hAnsi="Myriad Pro" w:cs="Calibri"/>
                <w:bCs/>
                <w:sz w:val="20"/>
              </w:rPr>
            </w:pPr>
            <w:sdt>
              <w:sdtPr>
                <w:rPr>
                  <w:rFonts w:ascii="Myriad Pro" w:hAnsi="Myriad Pro" w:cs="Calibri"/>
                  <w:sz w:val="20"/>
                </w:rPr>
                <w:id w:val="218554516"/>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sz w:val="20"/>
                  </w:rPr>
                  <w:t>☐</w:t>
                </w:r>
              </w:sdtContent>
            </w:sdt>
            <w:r w:rsidR="00F6437E" w:rsidRPr="00281733">
              <w:rPr>
                <w:rFonts w:ascii="Myriad Pro" w:hAnsi="Myriad Pro" w:cs="Calibri"/>
                <w:sz w:val="20"/>
              </w:rPr>
              <w:t xml:space="preserve"> One or more Supplier, </w:t>
            </w:r>
            <w:r w:rsidR="00F6437E" w:rsidRPr="00281733">
              <w:rPr>
                <w:rFonts w:ascii="Myriad Pro" w:hAnsi="Myriad Pro" w:cs="Calibri"/>
                <w:sz w:val="20"/>
                <w:lang w:val="en-GB"/>
              </w:rPr>
              <w:t xml:space="preserve">depending on the following factors:  </w:t>
            </w:r>
            <w:r w:rsidR="00F6437E" w:rsidRPr="00281733">
              <w:rPr>
                <w:rFonts w:ascii="Myriad Pro" w:hAnsi="Myriad Pro" w:cs="Calibri"/>
                <w:i/>
                <w:color w:val="000000" w:themeColor="text1"/>
                <w:sz w:val="20"/>
                <w:lang w:val="en-GB"/>
              </w:rPr>
              <w:t xml:space="preserve">[Clarify fully how and why will this be achieved.  </w:t>
            </w:r>
            <w:r w:rsidR="00F6437E" w:rsidRPr="00281733">
              <w:rPr>
                <w:rFonts w:ascii="Myriad Pro" w:hAnsi="Myriad Pro" w:cs="Calibri"/>
                <w:i/>
                <w:color w:val="000000" w:themeColor="text1"/>
                <w:sz w:val="20"/>
                <w:u w:val="single"/>
                <w:lang w:val="en-GB"/>
              </w:rPr>
              <w:t>Please do not choose this option without indicating the parameters for awarding to multiple Suppliers</w:t>
            </w:r>
            <w:r w:rsidR="00F6437E" w:rsidRPr="00281733">
              <w:rPr>
                <w:rFonts w:ascii="Myriad Pro" w:hAnsi="Myriad Pro" w:cs="Calibri"/>
                <w:i/>
                <w:color w:val="000000" w:themeColor="text1"/>
                <w:sz w:val="20"/>
                <w:lang w:val="en-GB"/>
              </w:rPr>
              <w:t>]</w:t>
            </w:r>
          </w:p>
        </w:tc>
      </w:tr>
      <w:tr w:rsidR="00F6437E" w:rsidRPr="00281733" w14:paraId="793192B0" w14:textId="77777777" w:rsidTr="00FF4D5C">
        <w:tblPrEx>
          <w:tblLook w:val="04A0" w:firstRow="1" w:lastRow="0" w:firstColumn="1" w:lastColumn="0" w:noHBand="0" w:noVBand="1"/>
        </w:tblPrEx>
        <w:tc>
          <w:tcPr>
            <w:tcW w:w="2880" w:type="dxa"/>
            <w:shd w:val="clear" w:color="auto" w:fill="auto"/>
          </w:tcPr>
          <w:p w14:paraId="5D7395E7" w14:textId="77777777" w:rsidR="00F6437E" w:rsidRPr="00281733" w:rsidRDefault="00F6437E" w:rsidP="005A3F63">
            <w:pPr>
              <w:rPr>
                <w:rFonts w:ascii="Myriad Pro" w:hAnsi="Myriad Pro" w:cs="Calibri"/>
                <w:bCs/>
              </w:rPr>
            </w:pPr>
            <w:r w:rsidRPr="00281733">
              <w:rPr>
                <w:rFonts w:ascii="Myriad Pro" w:hAnsi="Myriad Pro" w:cs="Calibri"/>
                <w:bCs/>
              </w:rPr>
              <w:lastRenderedPageBreak/>
              <w:t>Type of Contract to be Signed</w:t>
            </w:r>
          </w:p>
        </w:tc>
        <w:tc>
          <w:tcPr>
            <w:tcW w:w="6390" w:type="dxa"/>
            <w:gridSpan w:val="2"/>
            <w:shd w:val="clear" w:color="auto" w:fill="auto"/>
          </w:tcPr>
          <w:p w14:paraId="6B8785F5" w14:textId="1FC3F236" w:rsidR="00F6437E" w:rsidRPr="00281733" w:rsidRDefault="00425B62" w:rsidP="005A3F63">
            <w:pPr>
              <w:pStyle w:val="BankNormal"/>
              <w:spacing w:after="0"/>
              <w:rPr>
                <w:rFonts w:ascii="Myriad Pro" w:hAnsi="Myriad Pro" w:cs="Calibri"/>
                <w:snapToGrid w:val="0"/>
                <w:sz w:val="20"/>
              </w:rPr>
            </w:pPr>
            <w:sdt>
              <w:sdtPr>
                <w:rPr>
                  <w:rFonts w:ascii="Myriad Pro" w:hAnsi="Myriad Pro" w:cs="Calibri"/>
                  <w:snapToGrid w:val="0"/>
                  <w:sz w:val="20"/>
                </w:rPr>
                <w:id w:val="1621794851"/>
                <w14:checkbox>
                  <w14:checked w14:val="1"/>
                  <w14:checkedState w14:val="2612" w14:font="MS Gothic"/>
                  <w14:uncheckedState w14:val="2610" w14:font="MS Gothic"/>
                </w14:checkbox>
              </w:sdtPr>
              <w:sdtEndPr/>
              <w:sdtContent>
                <w:r w:rsidR="008607E0">
                  <w:rPr>
                    <w:rFonts w:ascii="MS Gothic" w:eastAsia="MS Gothic" w:hAnsi="MS Gothic" w:cs="Calibri" w:hint="eastAsia"/>
                    <w:snapToGrid w:val="0"/>
                    <w:sz w:val="20"/>
                  </w:rPr>
                  <w:t>☒</w:t>
                </w:r>
              </w:sdtContent>
            </w:sdt>
            <w:r w:rsidR="00F6437E" w:rsidRPr="00281733">
              <w:rPr>
                <w:rFonts w:ascii="Myriad Pro" w:hAnsi="Myriad Pro" w:cs="Calibri"/>
                <w:snapToGrid w:val="0"/>
                <w:sz w:val="20"/>
              </w:rPr>
              <w:t xml:space="preserve">  Purchase Order</w:t>
            </w:r>
          </w:p>
          <w:p w14:paraId="2AFA4BB9" w14:textId="77777777" w:rsidR="008607E0" w:rsidRDefault="00425B62" w:rsidP="008607E0">
            <w:pPr>
              <w:pStyle w:val="BankNormal"/>
              <w:spacing w:after="0"/>
              <w:rPr>
                <w:rFonts w:ascii="Myriad Pro" w:hAnsi="Myriad Pro" w:cs="Calibri"/>
                <w:snapToGrid w:val="0"/>
                <w:sz w:val="20"/>
              </w:rPr>
            </w:pPr>
            <w:sdt>
              <w:sdtPr>
                <w:rPr>
                  <w:rFonts w:ascii="Myriad Pro" w:hAnsi="Myriad Pro" w:cs="Calibri"/>
                  <w:snapToGrid w:val="0"/>
                  <w:sz w:val="20"/>
                </w:rPr>
                <w:id w:val="1618488040"/>
                <w14:checkbox>
                  <w14:checked w14:val="1"/>
                  <w14:checkedState w14:val="2612" w14:font="MS Gothic"/>
                  <w14:uncheckedState w14:val="2610" w14:font="MS Gothic"/>
                </w14:checkbox>
              </w:sdtPr>
              <w:sdtEndPr/>
              <w:sdtContent>
                <w:r w:rsidR="008607E0">
                  <w:rPr>
                    <w:rFonts w:ascii="MS Gothic" w:eastAsia="MS Gothic" w:hAnsi="MS Gothic" w:cs="Calibri" w:hint="eastAsia"/>
                    <w:snapToGrid w:val="0"/>
                    <w:sz w:val="20"/>
                  </w:rPr>
                  <w:t>☒</w:t>
                </w:r>
              </w:sdtContent>
            </w:sdt>
            <w:r w:rsidR="00F6437E" w:rsidRPr="00281733">
              <w:rPr>
                <w:rFonts w:ascii="Myriad Pro" w:hAnsi="Myriad Pro" w:cs="Calibri"/>
                <w:snapToGrid w:val="0"/>
                <w:sz w:val="20"/>
              </w:rPr>
              <w:t xml:space="preserve"> Contract Face Sheet (Goods and-or Services) UNDP </w:t>
            </w:r>
          </w:p>
          <w:p w14:paraId="12C70C5A" w14:textId="7F98FBA1" w:rsidR="00F6437E" w:rsidRPr="00281733" w:rsidRDefault="00425B62" w:rsidP="008607E0">
            <w:pPr>
              <w:pStyle w:val="BankNormal"/>
              <w:spacing w:after="0"/>
              <w:rPr>
                <w:rFonts w:ascii="Myriad Pro" w:hAnsi="Myriad Pro" w:cs="Calibri"/>
                <w:snapToGrid w:val="0"/>
                <w:sz w:val="20"/>
              </w:rPr>
            </w:pPr>
            <w:sdt>
              <w:sdtPr>
                <w:rPr>
                  <w:rFonts w:ascii="Myriad Pro" w:hAnsi="Myriad Pro" w:cs="Calibri"/>
                  <w:snapToGrid w:val="0"/>
                  <w:sz w:val="20"/>
                </w:rPr>
                <w:id w:val="1015655232"/>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snapToGrid w:val="0"/>
                    <w:sz w:val="20"/>
                  </w:rPr>
                  <w:t>☐</w:t>
                </w:r>
              </w:sdtContent>
            </w:sdt>
            <w:r w:rsidR="00F6437E" w:rsidRPr="00281733">
              <w:rPr>
                <w:rFonts w:ascii="Myriad Pro" w:hAnsi="Myriad Pro" w:cs="Calibri"/>
                <w:snapToGrid w:val="0"/>
                <w:sz w:val="20"/>
              </w:rPr>
              <w:t xml:space="preserve"> </w:t>
            </w:r>
            <w:proofErr w:type="gramStart"/>
            <w:r w:rsidR="00F6437E" w:rsidRPr="00281733">
              <w:rPr>
                <w:rFonts w:ascii="Myriad Pro" w:hAnsi="Myriad Pro" w:cs="Calibri"/>
                <w:snapToGrid w:val="0"/>
                <w:sz w:val="20"/>
              </w:rPr>
              <w:t>Other</w:t>
            </w:r>
            <w:proofErr w:type="gramEnd"/>
            <w:r w:rsidR="00F6437E" w:rsidRPr="00281733">
              <w:rPr>
                <w:rFonts w:ascii="Myriad Pro" w:hAnsi="Myriad Pro" w:cs="Calibri"/>
                <w:snapToGrid w:val="0"/>
                <w:sz w:val="20"/>
              </w:rPr>
              <w:t xml:space="preserve"> Type/s of Contract </w:t>
            </w:r>
            <w:sdt>
              <w:sdtPr>
                <w:rPr>
                  <w:rFonts w:ascii="Myriad Pro" w:hAnsi="Myriad Pro" w:cs="Calibri"/>
                  <w:snapToGrid w:val="0"/>
                  <w:sz w:val="20"/>
                </w:rPr>
                <w:id w:val="2110387133"/>
                <w:showingPlcHdr/>
                <w:text/>
              </w:sdtPr>
              <w:sdtEndPr>
                <w:rPr>
                  <w:shd w:val="clear" w:color="auto" w:fill="BFBFBF" w:themeFill="background1" w:themeFillShade="BF"/>
                </w:rPr>
              </w:sdtEndPr>
              <w:sdtContent>
                <w:r w:rsidR="00F6437E" w:rsidRPr="00281733">
                  <w:rPr>
                    <w:rFonts w:ascii="Myriad Pro" w:hAnsi="Myriad Pro" w:cs="Calibri"/>
                    <w:i/>
                    <w:snapToGrid w:val="0"/>
                    <w:color w:val="000000" w:themeColor="text1"/>
                    <w:sz w:val="20"/>
                    <w:shd w:val="clear" w:color="auto" w:fill="BFBFBF" w:themeFill="background1" w:themeFillShade="BF"/>
                  </w:rPr>
                  <w:t>[pls. specify]</w:t>
                </w:r>
              </w:sdtContent>
            </w:sdt>
          </w:p>
        </w:tc>
      </w:tr>
      <w:tr w:rsidR="00F6437E" w:rsidRPr="00281733" w14:paraId="0BE96FE2" w14:textId="77777777" w:rsidTr="00FF4D5C">
        <w:tc>
          <w:tcPr>
            <w:tcW w:w="2880" w:type="dxa"/>
          </w:tcPr>
          <w:p w14:paraId="7DD55A67" w14:textId="77777777" w:rsidR="00F6437E" w:rsidRPr="00281733" w:rsidRDefault="00F6437E" w:rsidP="005A3F63">
            <w:pPr>
              <w:rPr>
                <w:rFonts w:ascii="Myriad Pro" w:hAnsi="Myriad Pro" w:cs="Calibri"/>
              </w:rPr>
            </w:pPr>
            <w:r w:rsidRPr="00281733">
              <w:rPr>
                <w:rFonts w:ascii="Myriad Pro" w:hAnsi="Myriad Pro" w:cs="Calibri"/>
              </w:rPr>
              <w:t>Contract General Terms and Conditions</w:t>
            </w:r>
          </w:p>
        </w:tc>
        <w:tc>
          <w:tcPr>
            <w:tcW w:w="6390" w:type="dxa"/>
            <w:gridSpan w:val="2"/>
          </w:tcPr>
          <w:p w14:paraId="7CFA13FB" w14:textId="7AAB9F1F" w:rsidR="00F6437E" w:rsidRPr="00281733" w:rsidRDefault="00425B62" w:rsidP="005A3F63">
            <w:pPr>
              <w:shd w:val="clear" w:color="auto" w:fill="FEFEFE"/>
              <w:rPr>
                <w:rFonts w:ascii="Myriad Pro" w:hAnsi="Myriad Pro" w:cs="Arial"/>
                <w:color w:val="0A0A0A"/>
                <w:spacing w:val="8"/>
              </w:rPr>
            </w:pPr>
            <w:sdt>
              <w:sdtPr>
                <w:rPr>
                  <w:rFonts w:ascii="Myriad Pro" w:hAnsi="Myriad Pro" w:cs="Calibri"/>
                  <w:snapToGrid w:val="0"/>
                </w:rPr>
                <w:id w:val="-527409596"/>
                <w14:checkbox>
                  <w14:checked w14:val="1"/>
                  <w14:checkedState w14:val="2612" w14:font="MS Gothic"/>
                  <w14:uncheckedState w14:val="2610" w14:font="MS Gothic"/>
                </w14:checkbox>
              </w:sdtPr>
              <w:sdtEndPr/>
              <w:sdtContent>
                <w:r w:rsidR="008607E0">
                  <w:rPr>
                    <w:rFonts w:ascii="MS Gothic" w:eastAsia="MS Gothic" w:hAnsi="MS Gothic" w:cs="Calibri" w:hint="eastAsia"/>
                    <w:snapToGrid w:val="0"/>
                  </w:rPr>
                  <w:t>☒</w:t>
                </w:r>
              </w:sdtContent>
            </w:sdt>
            <w:r w:rsidR="00F6437E" w:rsidRPr="00281733">
              <w:rPr>
                <w:rFonts w:ascii="Myriad Pro" w:hAnsi="Myriad Pro" w:cs="Calibri"/>
                <w:snapToGrid w:val="0"/>
              </w:rPr>
              <w:t xml:space="preserve"> </w:t>
            </w:r>
            <w:r w:rsidR="00F6437E" w:rsidRPr="00281733">
              <w:rPr>
                <w:rFonts w:ascii="Myriad Pro" w:hAnsi="Myriad Pro" w:cs="Arial"/>
                <w:color w:val="0A0A0A"/>
                <w:spacing w:val="8"/>
              </w:rPr>
              <w:t>General Terms and Conditions for contracts (goods and/or services)</w:t>
            </w:r>
          </w:p>
          <w:p w14:paraId="20DD7A0C" w14:textId="40CDC797" w:rsidR="00F6437E" w:rsidRPr="00281733" w:rsidRDefault="00425B62" w:rsidP="005A3F63">
            <w:pPr>
              <w:shd w:val="clear" w:color="auto" w:fill="FEFEFE"/>
              <w:rPr>
                <w:rFonts w:ascii="Myriad Pro" w:hAnsi="Myriad Pro" w:cs="Arial"/>
                <w:color w:val="0A0A0A"/>
                <w:spacing w:val="8"/>
              </w:rPr>
            </w:pPr>
            <w:sdt>
              <w:sdtPr>
                <w:rPr>
                  <w:rFonts w:ascii="Myriad Pro" w:hAnsi="Myriad Pro" w:cs="Calibri"/>
                  <w:snapToGrid w:val="0"/>
                </w:rPr>
                <w:id w:val="-1756423216"/>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snapToGrid w:val="0"/>
                  </w:rPr>
                  <w:t>☐</w:t>
                </w:r>
              </w:sdtContent>
            </w:sdt>
            <w:r w:rsidR="00F6437E" w:rsidRPr="00281733">
              <w:rPr>
                <w:rFonts w:ascii="Myriad Pro" w:hAnsi="Myriad Pro" w:cs="Calibri"/>
                <w:snapToGrid w:val="0"/>
              </w:rPr>
              <w:t xml:space="preserve"> </w:t>
            </w:r>
            <w:r w:rsidR="00F6437E" w:rsidRPr="00281733">
              <w:rPr>
                <w:rFonts w:ascii="Myriad Pro" w:hAnsi="Myriad Pro" w:cs="Arial"/>
                <w:color w:val="0A0A0A"/>
                <w:spacing w:val="8"/>
              </w:rPr>
              <w:t>General Terms and Conditions for de minimi</w:t>
            </w:r>
            <w:r w:rsidR="00605BD8" w:rsidRPr="00281733">
              <w:rPr>
                <w:rFonts w:ascii="Myriad Pro" w:hAnsi="Myriad Pro" w:cs="Arial"/>
                <w:color w:val="0A0A0A"/>
                <w:spacing w:val="8"/>
              </w:rPr>
              <w:t>s</w:t>
            </w:r>
            <w:r w:rsidR="00F6437E" w:rsidRPr="00281733">
              <w:rPr>
                <w:rFonts w:ascii="Myriad Pro" w:hAnsi="Myriad Pro" w:cs="Arial"/>
                <w:color w:val="0A0A0A"/>
                <w:spacing w:val="8"/>
              </w:rPr>
              <w:t xml:space="preserve"> contracts (services only, less than $50,000)</w:t>
            </w:r>
          </w:p>
          <w:p w14:paraId="71696090" w14:textId="77777777" w:rsidR="00F6437E" w:rsidRPr="00281733" w:rsidRDefault="00F6437E" w:rsidP="005A3F63">
            <w:pPr>
              <w:shd w:val="clear" w:color="auto" w:fill="FEFEFE"/>
              <w:rPr>
                <w:rFonts w:ascii="Myriad Pro" w:hAnsi="Myriad Pro" w:cs="Arial"/>
                <w:color w:val="0A0A0A"/>
                <w:spacing w:val="8"/>
              </w:rPr>
            </w:pPr>
            <w:r w:rsidRPr="00281733">
              <w:rPr>
                <w:rFonts w:ascii="Myriad Pro" w:hAnsi="Myriad Pro" w:cs="Arial"/>
                <w:color w:val="0A0A0A"/>
                <w:spacing w:val="8"/>
              </w:rPr>
              <w:t xml:space="preserve">Applicable Terms and Conditions are available at </w:t>
            </w:r>
          </w:p>
          <w:bookmarkStart w:id="2" w:name="_Hlk500513469"/>
          <w:bookmarkStart w:id="3" w:name="_Hlk500510533"/>
          <w:p w14:paraId="72AA5771" w14:textId="77777777" w:rsidR="00F6437E" w:rsidRPr="00281733" w:rsidRDefault="00F6437E" w:rsidP="005A3F63">
            <w:pPr>
              <w:shd w:val="clear" w:color="auto" w:fill="FEFEFE"/>
              <w:rPr>
                <w:rFonts w:ascii="Myriad Pro" w:hAnsi="Myriad Pro" w:cs="Arial"/>
                <w:color w:val="0A0A0A"/>
                <w:spacing w:val="8"/>
              </w:rPr>
            </w:pPr>
            <w:r w:rsidRPr="00281733">
              <w:fldChar w:fldCharType="begin"/>
            </w:r>
            <w:r w:rsidRPr="00281733">
              <w:rPr>
                <w:rFonts w:ascii="Myriad Pro" w:hAnsi="Myriad Pro"/>
              </w:rPr>
              <w:instrText xml:space="preserve"> HYPERLINK "http://www.undp.org/content/undp/en/home/procurement/business/how-we-buy.html" </w:instrText>
            </w:r>
            <w:r w:rsidRPr="00281733">
              <w:fldChar w:fldCharType="separate"/>
            </w:r>
            <w:r w:rsidRPr="00281733">
              <w:rPr>
                <w:rStyle w:val="Hyperlink"/>
                <w:rFonts w:ascii="Myriad Pro" w:hAnsi="Myriad Pro" w:cs="Arial"/>
                <w:spacing w:val="8"/>
              </w:rPr>
              <w:t>http://www.undp.org/content/undp/en/home/procurement/business/how-we-buy.html</w:t>
            </w:r>
            <w:r w:rsidRPr="00281733">
              <w:rPr>
                <w:rStyle w:val="Hyperlink"/>
                <w:rFonts w:ascii="Myriad Pro" w:hAnsi="Myriad Pro" w:cs="Arial"/>
                <w:spacing w:val="8"/>
              </w:rPr>
              <w:fldChar w:fldCharType="end"/>
            </w:r>
            <w:bookmarkEnd w:id="2"/>
            <w:r w:rsidRPr="00281733">
              <w:rPr>
                <w:rFonts w:ascii="Myriad Pro" w:hAnsi="Myriad Pro" w:cs="Arial"/>
                <w:color w:val="0A0A0A"/>
                <w:spacing w:val="8"/>
              </w:rPr>
              <w:t xml:space="preserve"> </w:t>
            </w:r>
            <w:bookmarkEnd w:id="3"/>
          </w:p>
        </w:tc>
      </w:tr>
      <w:tr w:rsidR="00F6437E" w:rsidRPr="00281733" w14:paraId="41996522" w14:textId="77777777" w:rsidTr="00FF4D5C">
        <w:tc>
          <w:tcPr>
            <w:tcW w:w="2880" w:type="dxa"/>
          </w:tcPr>
          <w:p w14:paraId="65F45D44" w14:textId="77777777" w:rsidR="00F6437E" w:rsidRPr="00281733" w:rsidRDefault="00F6437E" w:rsidP="005A3F63">
            <w:pPr>
              <w:rPr>
                <w:rFonts w:ascii="Myriad Pro" w:hAnsi="Myriad Pro" w:cs="Calibri"/>
              </w:rPr>
            </w:pPr>
            <w:r w:rsidRPr="00281733">
              <w:rPr>
                <w:rFonts w:ascii="Myriad Pro" w:hAnsi="Myriad Pro" w:cs="Calibri"/>
              </w:rPr>
              <w:t>Special conditions of Contract</w:t>
            </w:r>
          </w:p>
        </w:tc>
        <w:tc>
          <w:tcPr>
            <w:tcW w:w="6390" w:type="dxa"/>
            <w:gridSpan w:val="2"/>
          </w:tcPr>
          <w:p w14:paraId="37628315" w14:textId="196F0778" w:rsidR="00F6437E" w:rsidRPr="00281733" w:rsidRDefault="00425B62" w:rsidP="005A3F63">
            <w:pPr>
              <w:pStyle w:val="BankNormal"/>
              <w:spacing w:after="0"/>
              <w:rPr>
                <w:rFonts w:ascii="Myriad Pro" w:hAnsi="Myriad Pro" w:cs="Calibri"/>
                <w:snapToGrid w:val="0"/>
                <w:sz w:val="20"/>
              </w:rPr>
            </w:pPr>
            <w:sdt>
              <w:sdtPr>
                <w:rPr>
                  <w:rFonts w:ascii="Myriad Pro" w:hAnsi="Myriad Pro" w:cs="Calibri"/>
                  <w:snapToGrid w:val="0"/>
                  <w:sz w:val="20"/>
                </w:rPr>
                <w:id w:val="-1840539102"/>
                <w14:checkbox>
                  <w14:checked w14:val="1"/>
                  <w14:checkedState w14:val="2612" w14:font="MS Gothic"/>
                  <w14:uncheckedState w14:val="2610" w14:font="MS Gothic"/>
                </w14:checkbox>
              </w:sdtPr>
              <w:sdtEndPr/>
              <w:sdtContent>
                <w:r w:rsidR="00D93F27">
                  <w:rPr>
                    <w:rFonts w:ascii="MS Gothic" w:eastAsia="MS Gothic" w:hAnsi="MS Gothic" w:cs="Calibri" w:hint="eastAsia"/>
                    <w:snapToGrid w:val="0"/>
                    <w:sz w:val="20"/>
                  </w:rPr>
                  <w:t>☒</w:t>
                </w:r>
              </w:sdtContent>
            </w:sdt>
            <w:r w:rsidR="00F6437E" w:rsidRPr="00281733">
              <w:rPr>
                <w:rFonts w:ascii="Myriad Pro" w:hAnsi="Myriad Pro" w:cs="Calibri"/>
                <w:snapToGrid w:val="0"/>
                <w:sz w:val="20"/>
              </w:rPr>
              <w:t xml:space="preserve"> Cancellation of PO/Contract if the delivery/completion is delayed by </w:t>
            </w:r>
            <w:sdt>
              <w:sdtPr>
                <w:rPr>
                  <w:rFonts w:ascii="Myriad Pro" w:hAnsi="Myriad Pro" w:cs="Calibri"/>
                  <w:snapToGrid w:val="0"/>
                  <w:sz w:val="20"/>
                </w:rPr>
                <w:id w:val="1247691321"/>
                <w:text/>
              </w:sdtPr>
              <w:sdtEndPr/>
              <w:sdtContent>
                <w:r w:rsidR="008607E0">
                  <w:rPr>
                    <w:rFonts w:ascii="Myriad Pro" w:hAnsi="Myriad Pro" w:cs="Calibri"/>
                    <w:snapToGrid w:val="0"/>
                    <w:sz w:val="20"/>
                  </w:rPr>
                  <w:t>40 Days</w:t>
                </w:r>
              </w:sdtContent>
            </w:sdt>
          </w:p>
          <w:p w14:paraId="594B877B" w14:textId="77777777" w:rsidR="00F6437E" w:rsidRPr="00281733" w:rsidRDefault="00425B62" w:rsidP="005A3F63">
            <w:pPr>
              <w:pStyle w:val="BankNormal"/>
              <w:spacing w:after="0"/>
              <w:rPr>
                <w:rFonts w:ascii="Myriad Pro" w:hAnsi="Myriad Pro" w:cs="Calibri"/>
                <w:snapToGrid w:val="0"/>
                <w:sz w:val="20"/>
              </w:rPr>
            </w:pPr>
            <w:sdt>
              <w:sdtPr>
                <w:rPr>
                  <w:rFonts w:ascii="Myriad Pro" w:hAnsi="Myriad Pro" w:cs="Calibri"/>
                  <w:snapToGrid w:val="0"/>
                  <w:sz w:val="20"/>
                </w:rPr>
                <w:id w:val="-1019920051"/>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snapToGrid w:val="0"/>
                    <w:sz w:val="20"/>
                  </w:rPr>
                  <w:t>☐</w:t>
                </w:r>
              </w:sdtContent>
            </w:sdt>
            <w:r w:rsidR="00F6437E" w:rsidRPr="00281733">
              <w:rPr>
                <w:rFonts w:ascii="Myriad Pro" w:hAnsi="Myriad Pro" w:cs="Calibri"/>
                <w:snapToGrid w:val="0"/>
                <w:sz w:val="20"/>
              </w:rPr>
              <w:t xml:space="preserve"> Others </w:t>
            </w:r>
            <w:sdt>
              <w:sdtPr>
                <w:rPr>
                  <w:rFonts w:ascii="Myriad Pro" w:hAnsi="Myriad Pro" w:cs="Calibri"/>
                  <w:snapToGrid w:val="0"/>
                  <w:sz w:val="20"/>
                </w:rPr>
                <w:id w:val="1319312090"/>
                <w:showingPlcHdr/>
                <w:text/>
              </w:sdtPr>
              <w:sdtEndPr/>
              <w:sdtContent>
                <w:r w:rsidR="00F6437E" w:rsidRPr="00281733">
                  <w:rPr>
                    <w:rFonts w:ascii="Myriad Pro" w:hAnsi="Myriad Pro" w:cs="Calibri"/>
                    <w:i/>
                    <w:snapToGrid w:val="0"/>
                    <w:color w:val="000000" w:themeColor="text1"/>
                    <w:sz w:val="20"/>
                    <w:shd w:val="clear" w:color="auto" w:fill="BFBFBF" w:themeFill="background1" w:themeFillShade="BF"/>
                  </w:rPr>
                  <w:t>[pls. specify]</w:t>
                </w:r>
              </w:sdtContent>
            </w:sdt>
          </w:p>
        </w:tc>
      </w:tr>
      <w:tr w:rsidR="008607E0" w:rsidRPr="00281733" w14:paraId="1A032B39" w14:textId="77777777" w:rsidTr="00FF4D5C">
        <w:tc>
          <w:tcPr>
            <w:tcW w:w="2880" w:type="dxa"/>
          </w:tcPr>
          <w:p w14:paraId="262A53CE" w14:textId="6E655F0C" w:rsidR="008607E0" w:rsidRPr="00281733" w:rsidRDefault="008607E0" w:rsidP="005A3F63">
            <w:pPr>
              <w:rPr>
                <w:rFonts w:ascii="Myriad Pro" w:hAnsi="Myriad Pro" w:cs="Calibri"/>
              </w:rPr>
            </w:pPr>
            <w:r>
              <w:rPr>
                <w:rFonts w:ascii="Myriad Pro" w:hAnsi="Myriad Pro" w:cs="Calibri"/>
              </w:rPr>
              <w:t>Inspection upon delivery</w:t>
            </w:r>
          </w:p>
        </w:tc>
        <w:tc>
          <w:tcPr>
            <w:tcW w:w="6390" w:type="dxa"/>
            <w:gridSpan w:val="2"/>
          </w:tcPr>
          <w:p w14:paraId="40DDDA0E" w14:textId="7CCF5635" w:rsidR="008607E0" w:rsidRPr="00281733" w:rsidRDefault="000C5A92" w:rsidP="005A3F63">
            <w:pPr>
              <w:pStyle w:val="BankNormal"/>
              <w:spacing w:after="0"/>
              <w:rPr>
                <w:rFonts w:ascii="Myriad Pro" w:hAnsi="Myriad Pro" w:cs="Calibri"/>
                <w:snapToGrid w:val="0"/>
                <w:sz w:val="20"/>
              </w:rPr>
            </w:pPr>
            <w:r>
              <w:rPr>
                <w:rFonts w:ascii="Myriad Pro" w:hAnsi="Myriad Pro" w:cs="Calibri"/>
                <w:snapToGrid w:val="0"/>
                <w:sz w:val="20"/>
              </w:rPr>
              <w:t>Supplies</w:t>
            </w:r>
            <w:r w:rsidR="008607E0">
              <w:rPr>
                <w:rFonts w:ascii="Myriad Pro" w:hAnsi="Myriad Pro" w:cs="Calibri"/>
                <w:snapToGrid w:val="0"/>
                <w:sz w:val="20"/>
              </w:rPr>
              <w:t xml:space="preserve"> to be inspected by UNDP and beneficiary technical staff on / upon delivery.</w:t>
            </w:r>
          </w:p>
        </w:tc>
      </w:tr>
      <w:tr w:rsidR="008607E0" w:rsidRPr="00281733" w14:paraId="47FE03CB" w14:textId="77777777" w:rsidTr="000C5A92">
        <w:trPr>
          <w:trHeight w:val="998"/>
        </w:trPr>
        <w:tc>
          <w:tcPr>
            <w:tcW w:w="2880" w:type="dxa"/>
          </w:tcPr>
          <w:p w14:paraId="3508EA76" w14:textId="7B21F6F4" w:rsidR="008607E0" w:rsidRDefault="008607E0" w:rsidP="005A3F63">
            <w:pPr>
              <w:rPr>
                <w:rFonts w:ascii="Myriad Pro" w:hAnsi="Myriad Pro" w:cs="Calibri"/>
              </w:rPr>
            </w:pPr>
            <w:r>
              <w:rPr>
                <w:rFonts w:ascii="Myriad Pro" w:hAnsi="Myriad Pro" w:cs="Calibri"/>
              </w:rPr>
              <w:t>Installation Requirements</w:t>
            </w:r>
          </w:p>
        </w:tc>
        <w:tc>
          <w:tcPr>
            <w:tcW w:w="6390" w:type="dxa"/>
            <w:gridSpan w:val="2"/>
          </w:tcPr>
          <w:p w14:paraId="32176EAF" w14:textId="03A5CC09" w:rsidR="008607E0" w:rsidRDefault="000C5A92" w:rsidP="000C5A92">
            <w:pPr>
              <w:pStyle w:val="BankNormal"/>
              <w:spacing w:after="0"/>
              <w:rPr>
                <w:rFonts w:ascii="Myriad Pro" w:hAnsi="Myriad Pro" w:cs="Calibri"/>
                <w:snapToGrid w:val="0"/>
                <w:sz w:val="20"/>
              </w:rPr>
            </w:pPr>
            <w:r w:rsidRPr="000C5A92">
              <w:rPr>
                <w:rFonts w:ascii="Myriad Pro" w:hAnsi="Myriad Pro" w:cs="Calibri"/>
                <w:snapToGrid w:val="0"/>
                <w:sz w:val="20"/>
              </w:rPr>
              <w:t>Equipment to be fully installed (as per the manufacturer’s</w:t>
            </w:r>
            <w:r>
              <w:rPr>
                <w:rFonts w:ascii="Myriad Pro" w:hAnsi="Myriad Pro" w:cs="Calibri"/>
                <w:snapToGrid w:val="0"/>
                <w:sz w:val="20"/>
              </w:rPr>
              <w:t xml:space="preserve"> </w:t>
            </w:r>
            <w:r w:rsidRPr="000C5A92">
              <w:rPr>
                <w:rFonts w:ascii="Myriad Pro" w:hAnsi="Myriad Pro" w:cs="Calibri"/>
                <w:snapToGrid w:val="0"/>
                <w:sz w:val="20"/>
              </w:rPr>
              <w:t>specifications and instructions) and be fully operational. The</w:t>
            </w:r>
            <w:r>
              <w:rPr>
                <w:rFonts w:ascii="Myriad Pro" w:hAnsi="Myriad Pro" w:cs="Calibri"/>
                <w:snapToGrid w:val="0"/>
                <w:sz w:val="20"/>
              </w:rPr>
              <w:t xml:space="preserve"> </w:t>
            </w:r>
            <w:r w:rsidRPr="000C5A92">
              <w:rPr>
                <w:rFonts w:ascii="Myriad Pro" w:hAnsi="Myriad Pro" w:cs="Calibri"/>
                <w:snapToGrid w:val="0"/>
                <w:sz w:val="20"/>
              </w:rPr>
              <w:t>winning supplier must install the equipment and test it on</w:t>
            </w:r>
            <w:r>
              <w:rPr>
                <w:rFonts w:ascii="Myriad Pro" w:hAnsi="Myriad Pro" w:cs="Calibri"/>
                <w:snapToGrid w:val="0"/>
                <w:sz w:val="20"/>
              </w:rPr>
              <w:t xml:space="preserve"> </w:t>
            </w:r>
            <w:r w:rsidRPr="000C5A92">
              <w:rPr>
                <w:rFonts w:ascii="Myriad Pro" w:hAnsi="Myriad Pro" w:cs="Calibri"/>
                <w:snapToGrid w:val="0"/>
                <w:sz w:val="20"/>
              </w:rPr>
              <w:t>his/her own cost and responsibility</w:t>
            </w:r>
          </w:p>
        </w:tc>
      </w:tr>
      <w:tr w:rsidR="000C5A92" w:rsidRPr="00281733" w14:paraId="4353C69D" w14:textId="77777777" w:rsidTr="000C5A92">
        <w:trPr>
          <w:trHeight w:val="998"/>
        </w:trPr>
        <w:tc>
          <w:tcPr>
            <w:tcW w:w="2880" w:type="dxa"/>
          </w:tcPr>
          <w:p w14:paraId="5E2B2F9D" w14:textId="00F87F66" w:rsidR="000C5A92" w:rsidRDefault="000C5A92" w:rsidP="005A3F63">
            <w:pPr>
              <w:rPr>
                <w:rFonts w:ascii="Myriad Pro" w:hAnsi="Myriad Pro" w:cs="Calibri"/>
              </w:rPr>
            </w:pPr>
            <w:r w:rsidRPr="000C5A92">
              <w:rPr>
                <w:rFonts w:ascii="Myriad Pro" w:hAnsi="Myriad Pro" w:cs="Calibri"/>
              </w:rPr>
              <w:t>Testing Requirements</w:t>
            </w:r>
          </w:p>
        </w:tc>
        <w:tc>
          <w:tcPr>
            <w:tcW w:w="6390" w:type="dxa"/>
            <w:gridSpan w:val="2"/>
          </w:tcPr>
          <w:p w14:paraId="39CE8868" w14:textId="2B3C3552" w:rsidR="000C5A92" w:rsidRPr="000C5A92" w:rsidRDefault="000C5A92" w:rsidP="000C5A92">
            <w:pPr>
              <w:pStyle w:val="BankNormal"/>
              <w:spacing w:after="0"/>
              <w:rPr>
                <w:rFonts w:ascii="Myriad Pro" w:hAnsi="Myriad Pro" w:cs="Calibri"/>
                <w:snapToGrid w:val="0"/>
                <w:sz w:val="20"/>
              </w:rPr>
            </w:pPr>
            <w:r w:rsidRPr="000C5A92">
              <w:rPr>
                <w:rFonts w:ascii="Myriad Pro" w:hAnsi="Myriad Pro" w:cs="Calibri"/>
                <w:snapToGrid w:val="0"/>
                <w:sz w:val="20"/>
              </w:rPr>
              <w:t>Testing, Adjusting and Balancing to be done by the winning</w:t>
            </w:r>
            <w:r>
              <w:rPr>
                <w:rFonts w:ascii="Myriad Pro" w:hAnsi="Myriad Pro" w:cs="Calibri"/>
                <w:snapToGrid w:val="0"/>
                <w:sz w:val="20"/>
              </w:rPr>
              <w:t xml:space="preserve"> </w:t>
            </w:r>
            <w:r w:rsidRPr="000C5A92">
              <w:rPr>
                <w:rFonts w:ascii="Myriad Pro" w:hAnsi="Myriad Pro" w:cs="Calibri"/>
                <w:snapToGrid w:val="0"/>
                <w:sz w:val="20"/>
              </w:rPr>
              <w:t>supplier technical specialized staff to meet the manufacturers</w:t>
            </w:r>
            <w:r>
              <w:rPr>
                <w:rFonts w:ascii="Myriad Pro" w:hAnsi="Myriad Pro" w:cs="Calibri"/>
                <w:snapToGrid w:val="0"/>
                <w:sz w:val="20"/>
              </w:rPr>
              <w:t xml:space="preserve"> </w:t>
            </w:r>
            <w:r w:rsidRPr="000C5A92">
              <w:rPr>
                <w:rFonts w:ascii="Myriad Pro" w:hAnsi="Myriad Pro" w:cs="Calibri"/>
                <w:snapToGrid w:val="0"/>
                <w:sz w:val="20"/>
              </w:rPr>
              <w:t>specifications and instructions</w:t>
            </w:r>
            <w:r>
              <w:rPr>
                <w:rFonts w:ascii="Myriad Pro" w:hAnsi="Myriad Pro" w:cs="Calibri"/>
                <w:snapToGrid w:val="0"/>
                <w:sz w:val="20"/>
              </w:rPr>
              <w:t xml:space="preserve"> </w:t>
            </w:r>
            <w:r w:rsidRPr="000C5A92">
              <w:rPr>
                <w:rFonts w:ascii="Myriad Pro" w:hAnsi="Myriad Pro" w:cs="Calibri"/>
                <w:snapToGrid w:val="0"/>
                <w:sz w:val="20"/>
              </w:rPr>
              <w:t>Certified standards and certification of operating to meet</w:t>
            </w:r>
            <w:r>
              <w:rPr>
                <w:rFonts w:ascii="Myriad Pro" w:hAnsi="Myriad Pro" w:cs="Calibri"/>
                <w:snapToGrid w:val="0"/>
                <w:sz w:val="20"/>
              </w:rPr>
              <w:t xml:space="preserve"> </w:t>
            </w:r>
            <w:r w:rsidRPr="000C5A92">
              <w:rPr>
                <w:rFonts w:ascii="Myriad Pro" w:hAnsi="Myriad Pro" w:cs="Calibri"/>
                <w:snapToGrid w:val="0"/>
                <w:sz w:val="20"/>
              </w:rPr>
              <w:t>manufacturers specification and instructions</w:t>
            </w:r>
          </w:p>
        </w:tc>
      </w:tr>
      <w:tr w:rsidR="00F6437E" w:rsidRPr="00281733" w14:paraId="2C81733E" w14:textId="77777777" w:rsidTr="00FF4D5C">
        <w:tc>
          <w:tcPr>
            <w:tcW w:w="2880" w:type="dxa"/>
          </w:tcPr>
          <w:p w14:paraId="337E4364" w14:textId="77777777" w:rsidR="00F6437E" w:rsidRPr="00281733" w:rsidDel="00163CAD" w:rsidRDefault="00F6437E" w:rsidP="005A3F63">
            <w:pPr>
              <w:rPr>
                <w:rFonts w:ascii="Myriad Pro" w:hAnsi="Myriad Pro" w:cs="Calibri"/>
              </w:rPr>
            </w:pPr>
            <w:r w:rsidRPr="00281733">
              <w:rPr>
                <w:rFonts w:ascii="Myriad Pro" w:hAnsi="Myriad Pro" w:cs="Calibri"/>
              </w:rPr>
              <w:t>Conditions for Release of Payment</w:t>
            </w:r>
          </w:p>
        </w:tc>
        <w:tc>
          <w:tcPr>
            <w:tcW w:w="6390" w:type="dxa"/>
            <w:gridSpan w:val="2"/>
          </w:tcPr>
          <w:p w14:paraId="684BA2D5" w14:textId="77777777" w:rsidR="008607E0" w:rsidRDefault="00425B62" w:rsidP="008607E0">
            <w:pPr>
              <w:rPr>
                <w:rFonts w:ascii="Myriad Pro" w:hAnsi="Myriad Pro" w:cs="Calibri"/>
              </w:rPr>
            </w:pPr>
            <w:sdt>
              <w:sdtPr>
                <w:rPr>
                  <w:rFonts w:ascii="Myriad Pro" w:hAnsi="Myriad Pro" w:cs="Calibri"/>
                </w:rPr>
                <w:id w:val="-78062447"/>
                <w14:checkbox>
                  <w14:checked w14:val="1"/>
                  <w14:checkedState w14:val="2612" w14:font="MS Gothic"/>
                  <w14:uncheckedState w14:val="2610" w14:font="MS Gothic"/>
                </w14:checkbox>
              </w:sdtPr>
              <w:sdtEndPr/>
              <w:sdtContent>
                <w:r w:rsidR="008607E0">
                  <w:rPr>
                    <w:rFonts w:ascii="MS Gothic" w:eastAsia="MS Gothic" w:hAnsi="MS Gothic" w:cs="Calibri" w:hint="eastAsia"/>
                  </w:rPr>
                  <w:t>☒</w:t>
                </w:r>
              </w:sdtContent>
            </w:sdt>
            <w:r w:rsidR="008607E0" w:rsidRPr="00281733">
              <w:rPr>
                <w:rFonts w:ascii="Myriad Pro" w:hAnsi="Myriad Pro" w:cs="Calibri"/>
              </w:rPr>
              <w:t xml:space="preserve"> </w:t>
            </w:r>
            <w:r w:rsidR="00F6437E" w:rsidRPr="00281733">
              <w:rPr>
                <w:rFonts w:ascii="Myriad Pro" w:hAnsi="Myriad Pro" w:cs="Calibri"/>
              </w:rPr>
              <w:t xml:space="preserve">Passing Inspection </w:t>
            </w:r>
          </w:p>
          <w:p w14:paraId="72981B12" w14:textId="6CD4C03F" w:rsidR="00F6437E" w:rsidRPr="00281733" w:rsidRDefault="00425B62" w:rsidP="008607E0">
            <w:pPr>
              <w:rPr>
                <w:rFonts w:ascii="Myriad Pro" w:hAnsi="Myriad Pro" w:cs="Calibri"/>
              </w:rPr>
            </w:pPr>
            <w:sdt>
              <w:sdtPr>
                <w:rPr>
                  <w:rFonts w:ascii="Myriad Pro" w:hAnsi="Myriad Pro" w:cs="Calibri"/>
                </w:rPr>
                <w:id w:val="308213119"/>
                <w14:checkbox>
                  <w14:checked w14:val="1"/>
                  <w14:checkedState w14:val="2612" w14:font="MS Gothic"/>
                  <w14:uncheckedState w14:val="2610" w14:font="MS Gothic"/>
                </w14:checkbox>
              </w:sdtPr>
              <w:sdtEndPr/>
              <w:sdtContent>
                <w:r w:rsidR="008607E0">
                  <w:rPr>
                    <w:rFonts w:ascii="MS Gothic" w:eastAsia="MS Gothic" w:hAnsi="MS Gothic" w:cs="Calibri" w:hint="eastAsia"/>
                  </w:rPr>
                  <w:t>☒</w:t>
                </w:r>
              </w:sdtContent>
            </w:sdt>
            <w:r w:rsidR="008607E0" w:rsidRPr="00281733">
              <w:rPr>
                <w:rFonts w:ascii="Myriad Pro" w:hAnsi="Myriad Pro" w:cs="Calibri"/>
              </w:rPr>
              <w:t xml:space="preserve"> </w:t>
            </w:r>
            <w:r w:rsidR="00F6437E" w:rsidRPr="00281733">
              <w:rPr>
                <w:rFonts w:ascii="Myriad Pro" w:hAnsi="Myriad Pro" w:cs="Calibri"/>
              </w:rPr>
              <w:t>Complete Installation</w:t>
            </w:r>
          </w:p>
          <w:p w14:paraId="505374A1" w14:textId="1DC0DB94" w:rsidR="00F6437E" w:rsidRPr="00281733" w:rsidRDefault="00425B62" w:rsidP="005A3F63">
            <w:pPr>
              <w:rPr>
                <w:rFonts w:ascii="Myriad Pro" w:hAnsi="Myriad Pro" w:cs="Calibri"/>
              </w:rPr>
            </w:pPr>
            <w:sdt>
              <w:sdtPr>
                <w:rPr>
                  <w:rFonts w:ascii="Myriad Pro" w:hAnsi="Myriad Pro" w:cs="Calibri"/>
                </w:rPr>
                <w:id w:val="1599832602"/>
                <w14:checkbox>
                  <w14:checked w14:val="0"/>
                  <w14:checkedState w14:val="2612" w14:font="MS Gothic"/>
                  <w14:uncheckedState w14:val="2610" w14:font="MS Gothic"/>
                </w14:checkbox>
              </w:sdtPr>
              <w:sdtEndPr/>
              <w:sdtContent>
                <w:r w:rsidR="004A30DE">
                  <w:rPr>
                    <w:rFonts w:ascii="MS Gothic" w:eastAsia="MS Gothic" w:hAnsi="MS Gothic" w:cs="Calibri" w:hint="eastAsia"/>
                  </w:rPr>
                  <w:t>☐</w:t>
                </w:r>
              </w:sdtContent>
            </w:sdt>
            <w:r w:rsidR="00F6437E" w:rsidRPr="00281733">
              <w:rPr>
                <w:rFonts w:ascii="Myriad Pro" w:hAnsi="Myriad Pro" w:cs="Calibri"/>
              </w:rPr>
              <w:t xml:space="preserve"> Passing all Testing </w:t>
            </w:r>
            <w:sdt>
              <w:sdtPr>
                <w:rPr>
                  <w:rFonts w:ascii="Myriad Pro" w:hAnsi="Myriad Pro" w:cs="Calibri"/>
                </w:rPr>
                <w:id w:val="-757289661"/>
                <w:showingPlcHdr/>
                <w:text/>
              </w:sdtPr>
              <w:sdtEndPr/>
              <w:sdtContent>
                <w:r w:rsidR="00F6437E" w:rsidRPr="00281733">
                  <w:rPr>
                    <w:rFonts w:ascii="Myriad Pro" w:hAnsi="Myriad Pro" w:cs="Calibri"/>
                    <w:i/>
                    <w:color w:val="000000" w:themeColor="text1"/>
                    <w:shd w:val="clear" w:color="auto" w:fill="BFBFBF" w:themeFill="background1" w:themeFillShade="BF"/>
                  </w:rPr>
                  <w:t>[specify standard, if possible]</w:t>
                </w:r>
              </w:sdtContent>
            </w:sdt>
          </w:p>
          <w:p w14:paraId="2CAE1E54" w14:textId="77777777" w:rsidR="00F6437E" w:rsidRPr="00281733" w:rsidRDefault="00425B62" w:rsidP="005A3F63">
            <w:pPr>
              <w:rPr>
                <w:rFonts w:ascii="Myriad Pro" w:hAnsi="Myriad Pro" w:cs="Calibri"/>
                <w:i/>
              </w:rPr>
            </w:pPr>
            <w:sdt>
              <w:sdtPr>
                <w:rPr>
                  <w:rFonts w:ascii="Myriad Pro" w:hAnsi="Myriad Pro" w:cs="Calibri"/>
                </w:rPr>
                <w:id w:val="987749671"/>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 xml:space="preserve"> Completion of Training on Operation and Maintenance </w:t>
            </w:r>
            <w:sdt>
              <w:sdtPr>
                <w:rPr>
                  <w:rFonts w:ascii="Myriad Pro" w:hAnsi="Myriad Pro" w:cs="Calibri"/>
                </w:rPr>
                <w:id w:val="146877015"/>
                <w:showingPlcHdr/>
                <w:text w:multiLine="1"/>
              </w:sdtPr>
              <w:sdtEndPr/>
              <w:sdtContent>
                <w:r w:rsidR="00F6437E" w:rsidRPr="00281733">
                  <w:rPr>
                    <w:rFonts w:ascii="Myriad Pro" w:hAnsi="Myriad Pro" w:cs="Calibri"/>
                    <w:i/>
                    <w:color w:val="000000" w:themeColor="text1"/>
                    <w:shd w:val="clear" w:color="auto" w:fill="BFBFBF" w:themeFill="background1" w:themeFillShade="BF"/>
                  </w:rPr>
                  <w:t>[specify no. of trainees, and location of training, if possible</w:t>
                </w:r>
              </w:sdtContent>
            </w:sdt>
          </w:p>
          <w:p w14:paraId="2ECE4E30" w14:textId="03BB7413" w:rsidR="00F6437E" w:rsidRPr="00281733" w:rsidRDefault="00425B62" w:rsidP="005A3F63">
            <w:pPr>
              <w:rPr>
                <w:rFonts w:ascii="Myriad Pro" w:hAnsi="Myriad Pro" w:cs="Calibri"/>
              </w:rPr>
            </w:pPr>
            <w:sdt>
              <w:sdtPr>
                <w:rPr>
                  <w:rFonts w:ascii="Myriad Pro" w:hAnsi="Myriad Pro" w:cs="Calibri"/>
                </w:rPr>
                <w:id w:val="-1259515011"/>
                <w14:checkbox>
                  <w14:checked w14:val="1"/>
                  <w14:checkedState w14:val="2612" w14:font="MS Gothic"/>
                  <w14:uncheckedState w14:val="2610" w14:font="MS Gothic"/>
                </w14:checkbox>
              </w:sdtPr>
              <w:sdtEndPr/>
              <w:sdtContent>
                <w:r w:rsidR="004A30DE">
                  <w:rPr>
                    <w:rFonts w:ascii="MS Gothic" w:eastAsia="MS Gothic" w:hAnsi="MS Gothic" w:cs="Calibri" w:hint="eastAsia"/>
                  </w:rPr>
                  <w:t>☒</w:t>
                </w:r>
              </w:sdtContent>
            </w:sdt>
            <w:r w:rsidR="00F6437E" w:rsidRPr="00281733">
              <w:rPr>
                <w:rFonts w:ascii="Myriad Pro" w:hAnsi="Myriad Pro" w:cs="Calibri"/>
              </w:rPr>
              <w:t xml:space="preserve"> Written Acceptance of Goods based on full compliance with  RFQ requirements</w:t>
            </w:r>
          </w:p>
          <w:p w14:paraId="3B9A60D4" w14:textId="77777777" w:rsidR="00F6437E" w:rsidRPr="00281733" w:rsidDel="00307F3E" w:rsidRDefault="00425B62" w:rsidP="005A3F63">
            <w:pPr>
              <w:rPr>
                <w:rFonts w:ascii="Myriad Pro" w:hAnsi="Myriad Pro" w:cs="Calibri"/>
              </w:rPr>
            </w:pPr>
            <w:sdt>
              <w:sdtPr>
                <w:rPr>
                  <w:rFonts w:ascii="Myriad Pro" w:hAnsi="Myriad Pro" w:cs="Calibri"/>
                </w:rPr>
                <w:id w:val="383146443"/>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 xml:space="preserve"> Others </w:t>
            </w:r>
            <w:sdt>
              <w:sdtPr>
                <w:rPr>
                  <w:rFonts w:ascii="Myriad Pro" w:hAnsi="Myriad Pro" w:cs="Calibri"/>
                </w:rPr>
                <w:id w:val="1357776229"/>
                <w:showingPlcHdr/>
                <w:text/>
              </w:sdtPr>
              <w:sdtEndPr/>
              <w:sdtContent>
                <w:r w:rsidR="00F6437E" w:rsidRPr="00281733">
                  <w:rPr>
                    <w:rFonts w:ascii="Myriad Pro" w:hAnsi="Myriad Pro" w:cs="Calibri"/>
                    <w:i/>
                    <w:color w:val="000000" w:themeColor="text1"/>
                    <w:shd w:val="clear" w:color="auto" w:fill="BFBFBF" w:themeFill="background1" w:themeFillShade="BF"/>
                  </w:rPr>
                  <w:t>[pls. specify]</w:t>
                </w:r>
              </w:sdtContent>
            </w:sdt>
          </w:p>
        </w:tc>
      </w:tr>
      <w:tr w:rsidR="00F6437E" w:rsidRPr="00281733" w14:paraId="423AA98E" w14:textId="77777777" w:rsidTr="00FF4D5C">
        <w:trPr>
          <w:cantSplit/>
          <w:trHeight w:val="460"/>
        </w:trPr>
        <w:tc>
          <w:tcPr>
            <w:tcW w:w="2880" w:type="dxa"/>
          </w:tcPr>
          <w:p w14:paraId="09EBB8C6" w14:textId="490FFBCF" w:rsidR="00F6437E" w:rsidRPr="00281733" w:rsidRDefault="00F6437E" w:rsidP="005A3F63">
            <w:pPr>
              <w:rPr>
                <w:rFonts w:ascii="Myriad Pro" w:hAnsi="Myriad Pro" w:cs="Calibri"/>
              </w:rPr>
            </w:pPr>
            <w:r w:rsidRPr="00281733">
              <w:rPr>
                <w:rFonts w:ascii="Myriad Pro" w:hAnsi="Myriad Pro" w:cs="Calibri"/>
              </w:rPr>
              <w:lastRenderedPageBreak/>
              <w:t>Annexes to this RFQ</w:t>
            </w:r>
          </w:p>
        </w:tc>
        <w:tc>
          <w:tcPr>
            <w:tcW w:w="6390" w:type="dxa"/>
            <w:gridSpan w:val="2"/>
          </w:tcPr>
          <w:p w14:paraId="5D9A5609" w14:textId="7B4F56D1" w:rsidR="00F6437E" w:rsidRPr="00281733" w:rsidRDefault="00425B62" w:rsidP="005A3F63">
            <w:pPr>
              <w:rPr>
                <w:rFonts w:ascii="Myriad Pro" w:hAnsi="Myriad Pro" w:cs="Calibri"/>
              </w:rPr>
            </w:pPr>
            <w:sdt>
              <w:sdtPr>
                <w:rPr>
                  <w:rFonts w:ascii="Myriad Pro" w:hAnsi="Myriad Pro" w:cs="Calibri"/>
                </w:rPr>
                <w:id w:val="781080330"/>
                <w14:checkbox>
                  <w14:checked w14:val="1"/>
                  <w14:checkedState w14:val="2612" w14:font="MS Gothic"/>
                  <w14:uncheckedState w14:val="2610" w14:font="MS Gothic"/>
                </w14:checkbox>
              </w:sdtPr>
              <w:sdtEndPr/>
              <w:sdtContent>
                <w:r w:rsidR="004A30DE">
                  <w:rPr>
                    <w:rFonts w:ascii="MS Gothic" w:eastAsia="MS Gothic" w:hAnsi="MS Gothic" w:cs="Calibri" w:hint="eastAsia"/>
                  </w:rPr>
                  <w:t>☒</w:t>
                </w:r>
              </w:sdtContent>
            </w:sdt>
            <w:r w:rsidR="00F6437E" w:rsidRPr="00281733">
              <w:rPr>
                <w:rFonts w:ascii="Myriad Pro" w:hAnsi="Myriad Pro" w:cs="Calibri"/>
              </w:rPr>
              <w:t xml:space="preserve"> Specifications of the Goods Required (Annex 1)</w:t>
            </w:r>
          </w:p>
          <w:p w14:paraId="04E38B0A" w14:textId="79197BC6" w:rsidR="00F6437E" w:rsidRDefault="00425B62" w:rsidP="005A3F63">
            <w:pPr>
              <w:rPr>
                <w:rFonts w:ascii="Myriad Pro" w:hAnsi="Myriad Pro" w:cs="Calibri"/>
              </w:rPr>
            </w:pPr>
            <w:sdt>
              <w:sdtPr>
                <w:rPr>
                  <w:rFonts w:ascii="Myriad Pro" w:hAnsi="Myriad Pro" w:cs="Calibri"/>
                </w:rPr>
                <w:id w:val="595137996"/>
                <w14:checkbox>
                  <w14:checked w14:val="1"/>
                  <w14:checkedState w14:val="2612" w14:font="MS Gothic"/>
                  <w14:uncheckedState w14:val="2610" w14:font="MS Gothic"/>
                </w14:checkbox>
              </w:sdtPr>
              <w:sdtEndPr/>
              <w:sdtContent>
                <w:r w:rsidR="00E917E2">
                  <w:rPr>
                    <w:rFonts w:ascii="MS Gothic" w:eastAsia="MS Gothic" w:hAnsi="MS Gothic" w:cs="Calibri" w:hint="eastAsia"/>
                  </w:rPr>
                  <w:t>☒</w:t>
                </w:r>
              </w:sdtContent>
            </w:sdt>
            <w:r w:rsidR="00F6437E" w:rsidRPr="00281733">
              <w:rPr>
                <w:rFonts w:ascii="Myriad Pro" w:hAnsi="Myriad Pro" w:cs="Calibri"/>
              </w:rPr>
              <w:t xml:space="preserve"> Form for Submission of Quotation (Annex 2)</w:t>
            </w:r>
          </w:p>
          <w:p w14:paraId="61F4B5E0" w14:textId="3BFC4798" w:rsidR="00E917E2" w:rsidRPr="00281733" w:rsidRDefault="00425B62" w:rsidP="00E917E2">
            <w:pPr>
              <w:rPr>
                <w:rFonts w:ascii="Myriad Pro" w:hAnsi="Myriad Pro" w:cs="Calibri"/>
              </w:rPr>
            </w:pPr>
            <w:sdt>
              <w:sdtPr>
                <w:rPr>
                  <w:rFonts w:ascii="Myriad Pro" w:hAnsi="Myriad Pro" w:cs="Calibri"/>
                </w:rPr>
                <w:id w:val="379522506"/>
                <w14:checkbox>
                  <w14:checked w14:val="1"/>
                  <w14:checkedState w14:val="2612" w14:font="MS Gothic"/>
                  <w14:uncheckedState w14:val="2610" w14:font="MS Gothic"/>
                </w14:checkbox>
              </w:sdtPr>
              <w:sdtEndPr/>
              <w:sdtContent>
                <w:r w:rsidR="00E917E2">
                  <w:rPr>
                    <w:rFonts w:ascii="MS Gothic" w:eastAsia="MS Gothic" w:hAnsi="MS Gothic" w:cs="Calibri" w:hint="eastAsia"/>
                  </w:rPr>
                  <w:t>☒</w:t>
                </w:r>
              </w:sdtContent>
            </w:sdt>
            <w:r w:rsidR="00E917E2" w:rsidRPr="00281733">
              <w:rPr>
                <w:rFonts w:ascii="Myriad Pro" w:hAnsi="Myriad Pro" w:cs="Calibri"/>
              </w:rPr>
              <w:t xml:space="preserve"> </w:t>
            </w:r>
            <w:r w:rsidR="00E917E2">
              <w:rPr>
                <w:rFonts w:ascii="Myriad Pro" w:hAnsi="Myriad Pro" w:cs="Calibri"/>
              </w:rPr>
              <w:t>Bid Submission Form</w:t>
            </w:r>
            <w:r w:rsidR="00E917E2" w:rsidRPr="00281733">
              <w:rPr>
                <w:rFonts w:ascii="Myriad Pro" w:hAnsi="Myriad Pro" w:cs="Calibri"/>
              </w:rPr>
              <w:t xml:space="preserve"> (Annex </w:t>
            </w:r>
            <w:r w:rsidR="00E917E2">
              <w:rPr>
                <w:rFonts w:ascii="Myriad Pro" w:hAnsi="Myriad Pro" w:cs="Calibri"/>
              </w:rPr>
              <w:t>3</w:t>
            </w:r>
            <w:r w:rsidR="00E917E2" w:rsidRPr="00281733">
              <w:rPr>
                <w:rFonts w:ascii="Myriad Pro" w:hAnsi="Myriad Pro" w:cs="Calibri"/>
              </w:rPr>
              <w:t>)</w:t>
            </w:r>
          </w:p>
          <w:p w14:paraId="2859A419" w14:textId="165D91BC" w:rsidR="00F6437E" w:rsidRPr="00281733" w:rsidRDefault="00425B62" w:rsidP="005A3F63">
            <w:pPr>
              <w:rPr>
                <w:rFonts w:ascii="Myriad Pro" w:hAnsi="Myriad Pro" w:cs="Calibri"/>
              </w:rPr>
            </w:pPr>
            <w:sdt>
              <w:sdtPr>
                <w:rPr>
                  <w:rFonts w:ascii="Myriad Pro" w:hAnsi="Myriad Pro" w:cs="Calibri"/>
                </w:rPr>
                <w:id w:val="-51854137"/>
                <w14:checkbox>
                  <w14:checked w14:val="1"/>
                  <w14:checkedState w14:val="2612" w14:font="MS Gothic"/>
                  <w14:uncheckedState w14:val="2610" w14:font="MS Gothic"/>
                </w14:checkbox>
              </w:sdtPr>
              <w:sdtEndPr/>
              <w:sdtContent>
                <w:r w:rsidR="004A30DE">
                  <w:rPr>
                    <w:rFonts w:ascii="MS Gothic" w:eastAsia="MS Gothic" w:hAnsi="MS Gothic" w:cs="Calibri" w:hint="eastAsia"/>
                  </w:rPr>
                  <w:t>☒</w:t>
                </w:r>
              </w:sdtContent>
            </w:sdt>
            <w:r w:rsidR="00F6437E" w:rsidRPr="00281733">
              <w:rPr>
                <w:rFonts w:ascii="Myriad Pro" w:hAnsi="Myriad Pro" w:cs="Calibri"/>
              </w:rPr>
              <w:t xml:space="preserve"> General Terms and Conditions / Special Conditions: </w:t>
            </w:r>
            <w:hyperlink r:id="rId16" w:history="1">
              <w:r w:rsidR="00F6437E" w:rsidRPr="00281733">
                <w:rPr>
                  <w:rStyle w:val="Hyperlink"/>
                  <w:rFonts w:ascii="Myriad Pro" w:hAnsi="Myriad Pro" w:cs="Arial"/>
                  <w:spacing w:val="8"/>
                </w:rPr>
                <w:t>http://www.undp.org/content/undp/en/home/procurement/business/how-we-buy.html</w:t>
              </w:r>
            </w:hyperlink>
            <w:r w:rsidR="00F6437E" w:rsidRPr="00281733">
              <w:rPr>
                <w:rFonts w:ascii="Myriad Pro" w:hAnsi="Myriad Pro" w:cs="Calibri"/>
              </w:rPr>
              <w:t xml:space="preserve"> </w:t>
            </w:r>
          </w:p>
          <w:p w14:paraId="11F92608" w14:textId="77777777" w:rsidR="00F6437E" w:rsidRPr="00281733" w:rsidRDefault="00425B62" w:rsidP="005A3F63">
            <w:pPr>
              <w:rPr>
                <w:rFonts w:ascii="Myriad Pro" w:hAnsi="Myriad Pro" w:cs="Calibri"/>
              </w:rPr>
            </w:pPr>
            <w:sdt>
              <w:sdtPr>
                <w:rPr>
                  <w:rFonts w:ascii="Myriad Pro" w:hAnsi="Myriad Pro" w:cs="Calibri"/>
                </w:rPr>
                <w:id w:val="-1392103453"/>
                <w14:checkbox>
                  <w14:checked w14:val="0"/>
                  <w14:checkedState w14:val="2612" w14:font="MS Gothic"/>
                  <w14:uncheckedState w14:val="2610" w14:font="MS Gothic"/>
                </w14:checkbox>
              </w:sdtPr>
              <w:sdtEndPr/>
              <w:sdtContent>
                <w:r w:rsidR="00F6437E" w:rsidRPr="00281733">
                  <w:rPr>
                    <w:rFonts w:ascii="Segoe UI Symbol" w:eastAsia="MS Gothic" w:hAnsi="Segoe UI Symbol" w:cs="Segoe UI Symbol"/>
                  </w:rPr>
                  <w:t>☐</w:t>
                </w:r>
              </w:sdtContent>
            </w:sdt>
            <w:r w:rsidR="00F6437E" w:rsidRPr="00281733">
              <w:rPr>
                <w:rFonts w:ascii="Myriad Pro" w:hAnsi="Myriad Pro" w:cs="Calibri"/>
              </w:rPr>
              <w:t xml:space="preserve"> Others </w:t>
            </w:r>
            <w:sdt>
              <w:sdtPr>
                <w:rPr>
                  <w:rFonts w:ascii="Myriad Pro" w:hAnsi="Myriad Pro" w:cs="Calibri"/>
                </w:rPr>
                <w:id w:val="-204488107"/>
                <w:showingPlcHdr/>
                <w:text/>
              </w:sdtPr>
              <w:sdtEndPr/>
              <w:sdtContent>
                <w:r w:rsidR="00F6437E" w:rsidRPr="00281733">
                  <w:rPr>
                    <w:rFonts w:ascii="Myriad Pro" w:hAnsi="Myriad Pro" w:cs="Calibri"/>
                    <w:i/>
                    <w:color w:val="000000" w:themeColor="text1"/>
                    <w:shd w:val="clear" w:color="auto" w:fill="BFBFBF" w:themeFill="background1" w:themeFillShade="BF"/>
                  </w:rPr>
                  <w:t>[pls. specify, if any]</w:t>
                </w:r>
              </w:sdtContent>
            </w:sdt>
          </w:p>
          <w:p w14:paraId="1E34B74E" w14:textId="77777777" w:rsidR="00F6437E" w:rsidRPr="00281733" w:rsidRDefault="00F6437E" w:rsidP="005A3F63">
            <w:pPr>
              <w:ind w:left="-18"/>
              <w:rPr>
                <w:rFonts w:ascii="Myriad Pro" w:hAnsi="Myriad Pro" w:cs="Calibri"/>
              </w:rPr>
            </w:pPr>
          </w:p>
          <w:p w14:paraId="6769003A" w14:textId="77777777" w:rsidR="00F6437E" w:rsidRPr="00281733" w:rsidRDefault="00F6437E" w:rsidP="005A3F63">
            <w:pPr>
              <w:rPr>
                <w:rFonts w:ascii="Myriad Pro" w:hAnsi="Myriad Pro" w:cs="Calibri"/>
              </w:rPr>
            </w:pPr>
            <w:r w:rsidRPr="00281733">
              <w:rPr>
                <w:rFonts w:ascii="Myriad Pro" w:hAnsi="Myriad Pro" w:cs="Calibri"/>
              </w:rPr>
              <w:t xml:space="preserve">Non-acceptance of the terms of the General Terms and Conditions (GTC) shall be grounds for disqualification from this procurement process.  </w:t>
            </w:r>
          </w:p>
        </w:tc>
      </w:tr>
      <w:tr w:rsidR="00F6437E" w:rsidRPr="00281733" w14:paraId="4996BB11" w14:textId="77777777" w:rsidTr="00FF4D5C">
        <w:trPr>
          <w:cantSplit/>
          <w:trHeight w:val="460"/>
        </w:trPr>
        <w:tc>
          <w:tcPr>
            <w:tcW w:w="2880" w:type="dxa"/>
          </w:tcPr>
          <w:p w14:paraId="6DAFD018" w14:textId="77777777" w:rsidR="00F6437E" w:rsidRPr="00281733" w:rsidRDefault="00F6437E" w:rsidP="005A3F63">
            <w:pPr>
              <w:rPr>
                <w:rFonts w:ascii="Myriad Pro" w:hAnsi="Myriad Pro" w:cs="Calibri"/>
              </w:rPr>
            </w:pPr>
            <w:r w:rsidRPr="00281733">
              <w:rPr>
                <w:rFonts w:ascii="Myriad Pro" w:hAnsi="Myriad Pro" w:cs="Calibri"/>
              </w:rPr>
              <w:t>Contact Person for Inquiries</w:t>
            </w:r>
          </w:p>
          <w:p w14:paraId="0CCF1D16" w14:textId="6CAD2276" w:rsidR="00F6437E" w:rsidRPr="00281733" w:rsidRDefault="00F6437E" w:rsidP="005A3F63">
            <w:pPr>
              <w:rPr>
                <w:rFonts w:ascii="Myriad Pro" w:hAnsi="Myriad Pro" w:cs="Calibri"/>
              </w:rPr>
            </w:pPr>
            <w:r w:rsidRPr="00281733">
              <w:rPr>
                <w:rFonts w:ascii="Myriad Pro" w:hAnsi="Myriad Pro" w:cs="Calibri"/>
              </w:rPr>
              <w:t>(Written inquiries only)</w:t>
            </w:r>
          </w:p>
        </w:tc>
        <w:tc>
          <w:tcPr>
            <w:tcW w:w="6390" w:type="dxa"/>
            <w:gridSpan w:val="2"/>
          </w:tcPr>
          <w:p w14:paraId="0E731ABD" w14:textId="4F3C733E" w:rsidR="00F6437E" w:rsidRDefault="004A30DE" w:rsidP="005A3F63">
            <w:pPr>
              <w:rPr>
                <w:rFonts w:ascii="Myriad Pro" w:hAnsi="Myriad Pro" w:cs="Calibri"/>
                <w:i/>
                <w:color w:val="000000" w:themeColor="text1"/>
              </w:rPr>
            </w:pPr>
            <w:r>
              <w:rPr>
                <w:rFonts w:ascii="Myriad Pro" w:hAnsi="Myriad Pro" w:cs="Calibri"/>
                <w:i/>
                <w:color w:val="000000" w:themeColor="text1"/>
              </w:rPr>
              <w:t>The Procurement Analyst</w:t>
            </w:r>
          </w:p>
          <w:p w14:paraId="5D1DEF1C" w14:textId="336A9190" w:rsidR="004A30DE" w:rsidRDefault="004A30DE" w:rsidP="005A3F63">
            <w:pPr>
              <w:rPr>
                <w:rFonts w:ascii="Myriad Pro" w:hAnsi="Myriad Pro" w:cs="Calibri"/>
                <w:i/>
                <w:color w:val="000000" w:themeColor="text1"/>
              </w:rPr>
            </w:pPr>
            <w:r>
              <w:rPr>
                <w:rFonts w:ascii="Myriad Pro" w:hAnsi="Myriad Pro" w:cs="Calibri"/>
                <w:i/>
                <w:color w:val="000000" w:themeColor="text1"/>
              </w:rPr>
              <w:t xml:space="preserve">Email: </w:t>
            </w:r>
            <w:hyperlink r:id="rId17" w:history="1">
              <w:r w:rsidRPr="0088700F">
                <w:rPr>
                  <w:rStyle w:val="Hyperlink"/>
                  <w:rFonts w:ascii="Myriad Pro" w:hAnsi="Myriad Pro" w:cs="Calibri"/>
                  <w:i/>
                </w:rPr>
                <w:t>proc10.papp@undp.org</w:t>
              </w:r>
            </w:hyperlink>
          </w:p>
          <w:p w14:paraId="24D425CA" w14:textId="77777777" w:rsidR="004A30DE" w:rsidRPr="00281733" w:rsidRDefault="004A30DE" w:rsidP="005A3F63">
            <w:pPr>
              <w:rPr>
                <w:rFonts w:ascii="Myriad Pro" w:hAnsi="Myriad Pro" w:cs="Calibri"/>
                <w:i/>
                <w:color w:val="000000" w:themeColor="text1"/>
              </w:rPr>
            </w:pPr>
          </w:p>
          <w:p w14:paraId="70D57FDA" w14:textId="77777777" w:rsidR="00F6437E" w:rsidRPr="00281733" w:rsidRDefault="00F6437E" w:rsidP="005A3F63">
            <w:pPr>
              <w:rPr>
                <w:rFonts w:ascii="Myriad Pro" w:hAnsi="Myriad Pro" w:cs="Calibri"/>
              </w:rPr>
            </w:pPr>
            <w:r w:rsidRPr="00281733">
              <w:rPr>
                <w:rFonts w:ascii="Myriad Pro" w:hAnsi="Myriad Pro" w:cs="Calibri"/>
                <w:snapToGrid w:val="0"/>
              </w:rPr>
              <w:t>Any delay in UNDP’s response shall be not used as a reason for extending the deadline for submission, unless UNDP determines that such an extension is necessary and communicates a new deadline to the Proposers.</w:t>
            </w:r>
          </w:p>
        </w:tc>
      </w:tr>
    </w:tbl>
    <w:p w14:paraId="4CC4110A" w14:textId="77777777" w:rsidR="00F6437E" w:rsidRPr="00281733" w:rsidRDefault="00F6437E" w:rsidP="004A30DE">
      <w:pPr>
        <w:spacing w:before="120" w:after="120"/>
        <w:ind w:firstLine="720"/>
        <w:jc w:val="both"/>
        <w:rPr>
          <w:rFonts w:ascii="Myriad Pro" w:hAnsi="Myriad Pro" w:cs="Calibri"/>
          <w:sz w:val="22"/>
          <w:szCs w:val="22"/>
        </w:rPr>
      </w:pPr>
      <w:r w:rsidRPr="00281733">
        <w:rPr>
          <w:rFonts w:ascii="Myriad Pro" w:hAnsi="Myriad Pro" w:cs="Calibri"/>
          <w:sz w:val="22"/>
          <w:szCs w:val="22"/>
        </w:rPr>
        <w:t xml:space="preserve">Goods offered shall be reviewed based on completeness and compliance of the quotation with the minimum specifications described above and any other annexes providing details of UNDP requirements. </w:t>
      </w:r>
    </w:p>
    <w:p w14:paraId="46711CF9" w14:textId="77777777" w:rsidR="00F6437E" w:rsidRPr="00281733" w:rsidRDefault="00F6437E" w:rsidP="004A30DE">
      <w:pPr>
        <w:spacing w:after="120"/>
        <w:ind w:firstLine="720"/>
        <w:jc w:val="both"/>
        <w:rPr>
          <w:rFonts w:ascii="Myriad Pro" w:hAnsi="Myriad Pro" w:cs="Calibri"/>
          <w:sz w:val="22"/>
          <w:szCs w:val="22"/>
        </w:rPr>
      </w:pPr>
      <w:r w:rsidRPr="00281733">
        <w:rPr>
          <w:rFonts w:ascii="Myriad Pro" w:hAnsi="Myriad Pro" w:cs="Calibri"/>
          <w:sz w:val="22"/>
          <w:szCs w:val="22"/>
        </w:rPr>
        <w:t xml:space="preserve">The quotation that complies with </w:t>
      </w:r>
      <w:proofErr w:type="gramStart"/>
      <w:r w:rsidRPr="00281733">
        <w:rPr>
          <w:rFonts w:ascii="Myriad Pro" w:hAnsi="Myriad Pro" w:cs="Calibri"/>
          <w:sz w:val="22"/>
          <w:szCs w:val="22"/>
        </w:rPr>
        <w:t>all of</w:t>
      </w:r>
      <w:proofErr w:type="gramEnd"/>
      <w:r w:rsidRPr="00281733">
        <w:rPr>
          <w:rFonts w:ascii="Myriad Pro" w:hAnsi="Myriad Pro" w:cs="Calibri"/>
          <w:sz w:val="22"/>
          <w:szCs w:val="22"/>
        </w:rPr>
        <w:t xml:space="preserve"> the specifications, requirements and offers the lowest price, as well as all other evaluation criteria indicated, shall be selected.  Any offer that does not meet the requirements shall be rejected.</w:t>
      </w:r>
    </w:p>
    <w:p w14:paraId="23BAAB44" w14:textId="77777777" w:rsidR="00F6437E" w:rsidRPr="00281733" w:rsidRDefault="00F6437E" w:rsidP="004A30DE">
      <w:pPr>
        <w:spacing w:after="120"/>
        <w:ind w:firstLine="720"/>
        <w:jc w:val="both"/>
        <w:rPr>
          <w:rFonts w:ascii="Myriad Pro" w:hAnsi="Myriad Pro" w:cs="Calibri"/>
          <w:sz w:val="22"/>
          <w:szCs w:val="22"/>
        </w:rPr>
      </w:pPr>
      <w:r w:rsidRPr="00281733">
        <w:rPr>
          <w:rFonts w:ascii="Myriad Pro" w:hAnsi="Myriad Pro" w:cs="Calibri"/>
          <w:sz w:val="22"/>
          <w:szCs w:val="22"/>
        </w:rPr>
        <w:t xml:space="preserve">Any discrepancy between the unit price and the total price (obtained by multiplying the unit price and quantity) shall be re-computed by UNDP.  The unit price shall </w:t>
      </w:r>
      <w:proofErr w:type="gramStart"/>
      <w:r w:rsidRPr="00281733">
        <w:rPr>
          <w:rFonts w:ascii="Myriad Pro" w:hAnsi="Myriad Pro" w:cs="Calibri"/>
          <w:sz w:val="22"/>
          <w:szCs w:val="22"/>
        </w:rPr>
        <w:t>prevail</w:t>
      </w:r>
      <w:proofErr w:type="gramEnd"/>
      <w:r w:rsidRPr="00281733">
        <w:rPr>
          <w:rFonts w:ascii="Myriad Pro" w:hAnsi="Myriad Pro" w:cs="Calibri"/>
          <w:sz w:val="22"/>
          <w:szCs w:val="22"/>
        </w:rPr>
        <w:t xml:space="preserve"> and the total price shall be corrected.  If the supplier does not accept the final price based on UNDP’s re-computation and correction of errors, its quotation will be rejected.  </w:t>
      </w:r>
    </w:p>
    <w:p w14:paraId="31B9DCCB" w14:textId="77777777" w:rsidR="004A30DE" w:rsidRDefault="00F6437E" w:rsidP="004A30DE">
      <w:pPr>
        <w:spacing w:after="120"/>
        <w:ind w:firstLine="720"/>
        <w:jc w:val="both"/>
        <w:rPr>
          <w:rFonts w:ascii="Myriad Pro" w:hAnsi="Myriad Pro" w:cs="Calibri"/>
          <w:sz w:val="22"/>
          <w:szCs w:val="22"/>
        </w:rPr>
      </w:pPr>
      <w:r w:rsidRPr="00281733">
        <w:rPr>
          <w:rFonts w:ascii="Myriad Pro" w:hAnsi="Myriad Pro" w:cs="Calibri"/>
          <w:sz w:val="22"/>
          <w:szCs w:val="22"/>
        </w:rPr>
        <w:t xml:space="preserve">After UNDP has identified the lowest price offer, UNDP reserves the right to award the contract based only on the prices of the goods </w:t>
      </w:r>
      <w:proofErr w:type="gramStart"/>
      <w:r w:rsidRPr="00281733">
        <w:rPr>
          <w:rFonts w:ascii="Myriad Pro" w:hAnsi="Myriad Pro" w:cs="Calibri"/>
          <w:sz w:val="22"/>
          <w:szCs w:val="22"/>
        </w:rPr>
        <w:t>in the event that</w:t>
      </w:r>
      <w:proofErr w:type="gramEnd"/>
      <w:r w:rsidRPr="00281733">
        <w:rPr>
          <w:rFonts w:ascii="Myriad Pro" w:hAnsi="Myriad Pro" w:cs="Calibri"/>
          <w:sz w:val="22"/>
          <w:szCs w:val="22"/>
        </w:rPr>
        <w:t xml:space="preserve"> the transportation cost (freight and insurance) is found to be higher than UNDP’s own estimated cost if sourced from its own freight forwarder and insurance provider.  </w:t>
      </w:r>
    </w:p>
    <w:p w14:paraId="4A14DD90" w14:textId="492F2C0D" w:rsidR="00F6437E" w:rsidRPr="00281733" w:rsidRDefault="00F6437E" w:rsidP="004A30DE">
      <w:pPr>
        <w:spacing w:after="120"/>
        <w:ind w:firstLine="720"/>
        <w:jc w:val="both"/>
        <w:rPr>
          <w:rFonts w:ascii="Myriad Pro" w:hAnsi="Myriad Pro" w:cs="Calibri"/>
          <w:bCs/>
          <w:sz w:val="22"/>
          <w:szCs w:val="22"/>
          <w:lang w:val="en-GB"/>
        </w:rPr>
      </w:pPr>
      <w:r w:rsidRPr="00281733">
        <w:rPr>
          <w:rFonts w:ascii="Myriad Pro" w:hAnsi="Myriad Pro" w:cs="Calibri"/>
          <w:sz w:val="22"/>
          <w:szCs w:val="22"/>
        </w:rPr>
        <w:t xml:space="preserve">At any time during the validity of the quotation, no price variation due to escalation, inflation, fluctuation in exchange rates, or any other market factors shall be accepted by UNDP after it has received the quotation.   </w:t>
      </w:r>
      <w:r w:rsidRPr="00281733">
        <w:rPr>
          <w:rFonts w:ascii="Myriad Pro" w:hAnsi="Myriad Pro" w:cs="Calibri"/>
          <w:bCs/>
          <w:sz w:val="22"/>
          <w:szCs w:val="22"/>
          <w:lang w:val="en-GB"/>
        </w:rPr>
        <w:t xml:space="preserve">At the time of award of Contract or Purchase Order, UNDP reserves the right to vary (increase or decrease) the quantity of services and/or goods, by up to a </w:t>
      </w:r>
      <w:r w:rsidRPr="00281733">
        <w:rPr>
          <w:rFonts w:ascii="Myriad Pro" w:hAnsi="Myriad Pro" w:cs="Calibri"/>
          <w:bCs/>
          <w:sz w:val="22"/>
          <w:szCs w:val="22"/>
          <w:lang w:val="en-GB"/>
        </w:rPr>
        <w:lastRenderedPageBreak/>
        <w:t xml:space="preserve">maximum twenty-five per cent (25%) of the total offer, without any change in the unit price or other terms and conditions.  </w:t>
      </w:r>
    </w:p>
    <w:p w14:paraId="08A996E0" w14:textId="77777777" w:rsidR="00F6437E" w:rsidRPr="00281733" w:rsidRDefault="00F6437E" w:rsidP="004A30DE">
      <w:pPr>
        <w:spacing w:after="120"/>
        <w:ind w:firstLine="720"/>
        <w:jc w:val="both"/>
        <w:rPr>
          <w:rFonts w:ascii="Myriad Pro" w:hAnsi="Myriad Pro" w:cs="Calibri"/>
          <w:sz w:val="22"/>
          <w:szCs w:val="22"/>
        </w:rPr>
      </w:pPr>
      <w:r w:rsidRPr="00281733">
        <w:rPr>
          <w:rFonts w:ascii="Myriad Pro" w:hAnsi="Myriad Pro" w:cs="Calibri"/>
          <w:sz w:val="22"/>
          <w:szCs w:val="22"/>
        </w:rPr>
        <w:t xml:space="preserve">Any Purchase Order that will be issued as a result of this RFQ shall be subject to the General Terms and Conditions attached hereto.  The mere act of submission of a quotation implies that the vendor accepts without question the General Terms and Conditions of UNDP indicated above - </w:t>
      </w:r>
      <w:hyperlink r:id="rId18" w:history="1">
        <w:r w:rsidRPr="00281733">
          <w:rPr>
            <w:rStyle w:val="Hyperlink"/>
            <w:rFonts w:ascii="Myriad Pro" w:hAnsi="Myriad Pro" w:cs="Arial"/>
            <w:spacing w:val="8"/>
            <w:sz w:val="22"/>
            <w:szCs w:val="22"/>
          </w:rPr>
          <w:t>http://www.undp.org/content/undp/en/home/procurement/business/how-we-buy.html</w:t>
        </w:r>
      </w:hyperlink>
      <w:r w:rsidRPr="00281733">
        <w:rPr>
          <w:rStyle w:val="Hyperlink"/>
          <w:rFonts w:ascii="Myriad Pro" w:hAnsi="Myriad Pro" w:cs="Arial"/>
          <w:spacing w:val="8"/>
          <w:sz w:val="22"/>
          <w:szCs w:val="22"/>
        </w:rPr>
        <w:t xml:space="preserve"> </w:t>
      </w:r>
      <w:r w:rsidRPr="00281733">
        <w:rPr>
          <w:rFonts w:ascii="Myriad Pro" w:hAnsi="Myriad Pro" w:cs="Calibri"/>
          <w:sz w:val="22"/>
          <w:szCs w:val="22"/>
        </w:rPr>
        <w:t>.</w:t>
      </w:r>
    </w:p>
    <w:p w14:paraId="46321D43" w14:textId="77777777" w:rsidR="00F6437E" w:rsidRPr="00281733" w:rsidRDefault="00F6437E" w:rsidP="004A30DE">
      <w:pPr>
        <w:spacing w:after="120"/>
        <w:ind w:firstLine="720"/>
        <w:jc w:val="both"/>
        <w:rPr>
          <w:rFonts w:ascii="Myriad Pro" w:hAnsi="Myriad Pro" w:cs="Calibri"/>
          <w:sz w:val="22"/>
          <w:szCs w:val="22"/>
        </w:rPr>
      </w:pPr>
      <w:r w:rsidRPr="00281733">
        <w:rPr>
          <w:rFonts w:ascii="Myriad Pro" w:hAnsi="Myriad Pro" w:cs="Calibri"/>
          <w:snapToGrid w:val="0"/>
          <w:sz w:val="22"/>
          <w:szCs w:val="22"/>
        </w:rPr>
        <w:t xml:space="preserve">UNDP is not bound to accept any quotation, nor award a contract/Purchase Order, nor be responsible for any costs </w:t>
      </w:r>
      <w:r w:rsidRPr="00281733">
        <w:rPr>
          <w:rFonts w:ascii="Myriad Pro" w:hAnsi="Myriad Pro" w:cs="Calibri"/>
          <w:sz w:val="22"/>
          <w:szCs w:val="22"/>
        </w:rPr>
        <w:t xml:space="preserve">associated with a Supplier’s preparation and submission of a quotation, regardless of the outcome or the manner of conducting the selection process. </w:t>
      </w:r>
    </w:p>
    <w:p w14:paraId="16606202" w14:textId="77777777" w:rsidR="00F6437E" w:rsidRPr="00281733" w:rsidRDefault="00F6437E" w:rsidP="004A30DE">
      <w:pPr>
        <w:spacing w:after="120"/>
        <w:jc w:val="both"/>
        <w:rPr>
          <w:rFonts w:ascii="Myriad Pro" w:hAnsi="Myriad Pro" w:cs="Calibri"/>
          <w:iCs/>
          <w:snapToGrid w:val="0"/>
          <w:sz w:val="22"/>
          <w:szCs w:val="22"/>
        </w:rPr>
      </w:pPr>
      <w:r w:rsidRPr="00281733">
        <w:rPr>
          <w:rFonts w:ascii="Myriad Pro" w:hAnsi="Myriad Pro" w:cs="Calibri"/>
          <w:iCs/>
          <w:sz w:val="22"/>
          <w:szCs w:val="22"/>
        </w:rPr>
        <w:tab/>
        <w:t xml:space="preserve">Please be advised that UNDP’s vendor protest procedure is intended to afford an opportunity to appeal for persons or firms not awarded a purchase order or contract in a competitive procurement process.  </w:t>
      </w:r>
      <w:proofErr w:type="gramStart"/>
      <w:r w:rsidRPr="00281733">
        <w:rPr>
          <w:rStyle w:val="Strong"/>
          <w:rFonts w:ascii="Myriad Pro" w:hAnsi="Myriad Pro" w:cs="Calibri"/>
          <w:iCs/>
          <w:sz w:val="22"/>
          <w:szCs w:val="22"/>
        </w:rPr>
        <w:t>In the event that</w:t>
      </w:r>
      <w:proofErr w:type="gramEnd"/>
      <w:r w:rsidRPr="00281733">
        <w:rPr>
          <w:rStyle w:val="Strong"/>
          <w:rFonts w:ascii="Myriad Pro" w:hAnsi="Myriad Pro" w:cs="Calibri"/>
          <w:iCs/>
          <w:sz w:val="22"/>
          <w:szCs w:val="22"/>
        </w:rPr>
        <w:t xml:space="preserve"> </w:t>
      </w:r>
      <w:r w:rsidRPr="00281733">
        <w:rPr>
          <w:rFonts w:ascii="Myriad Pro" w:hAnsi="Myriad Pro" w:cs="Calibri"/>
          <w:iCs/>
          <w:snapToGrid w:val="0"/>
          <w:sz w:val="22"/>
          <w:szCs w:val="22"/>
        </w:rPr>
        <w:t xml:space="preserve">you believe you have not been fairly treated, you can find detailed information about vendor protest procedures in the following link: </w:t>
      </w:r>
    </w:p>
    <w:p w14:paraId="0A9CABBD" w14:textId="77777777" w:rsidR="00F6437E" w:rsidRPr="00281733" w:rsidRDefault="00425B62" w:rsidP="004A30DE">
      <w:pPr>
        <w:spacing w:after="120"/>
        <w:jc w:val="both"/>
        <w:rPr>
          <w:rFonts w:ascii="Myriad Pro" w:hAnsi="Myriad Pro" w:cs="Calibri"/>
          <w:sz w:val="22"/>
          <w:szCs w:val="22"/>
        </w:rPr>
      </w:pPr>
      <w:hyperlink r:id="rId19" w:history="1">
        <w:r w:rsidR="00F6437E" w:rsidRPr="00281733">
          <w:rPr>
            <w:rStyle w:val="Hyperlink"/>
            <w:rFonts w:ascii="Myriad Pro" w:hAnsi="Myriad Pro" w:cs="Calibri"/>
            <w:sz w:val="22"/>
            <w:szCs w:val="22"/>
          </w:rPr>
          <w:t>http://www.undp.org/content/undp/en/home/operations/procurement/protestandsanctions/</w:t>
        </w:r>
      </w:hyperlink>
    </w:p>
    <w:p w14:paraId="25CACE1E" w14:textId="42582B11" w:rsidR="00F6437E" w:rsidRPr="00281733" w:rsidRDefault="00F6437E" w:rsidP="004A30DE">
      <w:pPr>
        <w:spacing w:after="120"/>
        <w:jc w:val="both"/>
        <w:rPr>
          <w:rFonts w:ascii="Myriad Pro" w:hAnsi="Myriad Pro" w:cs="Calibri"/>
          <w:sz w:val="22"/>
          <w:szCs w:val="22"/>
        </w:rPr>
      </w:pPr>
      <w:r w:rsidRPr="00281733">
        <w:rPr>
          <w:rStyle w:val="Strong"/>
          <w:rFonts w:ascii="Myriad Pro" w:hAnsi="Myriad Pro" w:cs="Calibri"/>
          <w:iCs/>
          <w:sz w:val="22"/>
          <w:szCs w:val="22"/>
        </w:rPr>
        <w:tab/>
        <w:t xml:space="preserve">UNDP encourages every prospective Vendor to </w:t>
      </w:r>
      <w:r w:rsidRPr="00281733">
        <w:rPr>
          <w:rFonts w:ascii="Myriad Pro" w:hAnsi="Myriad Pro" w:cs="Calibri"/>
          <w:sz w:val="22"/>
          <w:szCs w:val="22"/>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1BBDFB80" w14:textId="77777777" w:rsidR="00F6437E" w:rsidRPr="00281733" w:rsidRDefault="00F6437E" w:rsidP="004A30DE">
      <w:pPr>
        <w:spacing w:after="120"/>
        <w:ind w:firstLine="720"/>
        <w:jc w:val="both"/>
        <w:rPr>
          <w:rFonts w:ascii="Myriad Pro" w:hAnsi="Myriad Pro" w:cs="Calibri"/>
          <w:sz w:val="22"/>
          <w:szCs w:val="22"/>
        </w:rPr>
      </w:pPr>
      <w:r w:rsidRPr="00281733">
        <w:rPr>
          <w:rFonts w:ascii="Myriad Pro" w:hAnsi="Myriad Pro" w:cs="Calibri"/>
          <w:sz w:val="22"/>
          <w:szCs w:val="22"/>
        </w:rPr>
        <w:t xml:space="preserve">UNDP implements a zero tolerance on fraud and other proscribed practices, and is committed to identifying and addressing all such acts and practices against UNDP, as well as third parties involved in UNDP activities.  UNDP expects its suppliers to adhere to the UN Supplier Code of Conduct found in this link : </w:t>
      </w:r>
      <w:hyperlink r:id="rId20" w:history="1">
        <w:r w:rsidRPr="00281733">
          <w:rPr>
            <w:rStyle w:val="Hyperlink"/>
            <w:rFonts w:ascii="Myriad Pro" w:hAnsi="Myriad Pro" w:cs="Calibri"/>
            <w:sz w:val="22"/>
            <w:szCs w:val="22"/>
          </w:rPr>
          <w:t>http://www.un.org/depts/ptd/pdf/conduct_english.pdf</w:t>
        </w:r>
      </w:hyperlink>
      <w:r w:rsidRPr="00281733">
        <w:rPr>
          <w:rFonts w:ascii="Myriad Pro" w:hAnsi="Myriad Pro" w:cs="Calibri"/>
          <w:sz w:val="22"/>
          <w:szCs w:val="22"/>
        </w:rPr>
        <w:t xml:space="preserve"> </w:t>
      </w:r>
    </w:p>
    <w:p w14:paraId="62660F53" w14:textId="77777777" w:rsidR="00F6437E" w:rsidRPr="00281733" w:rsidRDefault="00F6437E" w:rsidP="00F6437E">
      <w:pPr>
        <w:rPr>
          <w:rFonts w:ascii="Myriad Pro" w:hAnsi="Myriad Pro" w:cs="Calibri"/>
          <w:sz w:val="22"/>
          <w:szCs w:val="22"/>
        </w:rPr>
      </w:pPr>
    </w:p>
    <w:p w14:paraId="0066DB57" w14:textId="77777777" w:rsidR="00F6437E" w:rsidRPr="00281733" w:rsidRDefault="00F6437E" w:rsidP="00F6437E">
      <w:pPr>
        <w:ind w:left="720"/>
        <w:rPr>
          <w:rStyle w:val="Strong"/>
          <w:rFonts w:ascii="Myriad Pro" w:hAnsi="Myriad Pro" w:cs="Calibri"/>
          <w:b w:val="0"/>
          <w:iCs/>
          <w:sz w:val="22"/>
          <w:szCs w:val="22"/>
        </w:rPr>
      </w:pPr>
      <w:r w:rsidRPr="00281733">
        <w:rPr>
          <w:rStyle w:val="Strong"/>
          <w:rFonts w:ascii="Myriad Pro" w:hAnsi="Myriad Pro" w:cs="Calibri"/>
          <w:iCs/>
          <w:sz w:val="22"/>
          <w:szCs w:val="22"/>
        </w:rPr>
        <w:t>Thank you and we look forward to receiving your quotation.</w:t>
      </w:r>
    </w:p>
    <w:p w14:paraId="51E7F2F0" w14:textId="77777777" w:rsidR="004A30DE" w:rsidRDefault="004A30DE" w:rsidP="00F6437E">
      <w:pPr>
        <w:ind w:left="5760" w:firstLine="720"/>
        <w:jc w:val="both"/>
        <w:rPr>
          <w:rStyle w:val="Strong"/>
          <w:rFonts w:ascii="Myriad Pro" w:hAnsi="Myriad Pro" w:cs="Calibri"/>
          <w:iCs/>
          <w:sz w:val="22"/>
          <w:szCs w:val="22"/>
        </w:rPr>
      </w:pPr>
    </w:p>
    <w:p w14:paraId="04F95992" w14:textId="6B6D0F11" w:rsidR="00F6437E" w:rsidRDefault="00F6437E" w:rsidP="00F6437E">
      <w:pPr>
        <w:ind w:left="5760" w:firstLine="720"/>
        <w:jc w:val="both"/>
        <w:rPr>
          <w:rStyle w:val="Strong"/>
          <w:rFonts w:ascii="Myriad Pro" w:hAnsi="Myriad Pro" w:cs="Calibri"/>
          <w:iCs/>
          <w:sz w:val="22"/>
          <w:szCs w:val="22"/>
        </w:rPr>
      </w:pPr>
      <w:r w:rsidRPr="00281733">
        <w:rPr>
          <w:rStyle w:val="Strong"/>
          <w:rFonts w:ascii="Myriad Pro" w:hAnsi="Myriad Pro" w:cs="Calibri"/>
          <w:iCs/>
          <w:sz w:val="22"/>
          <w:szCs w:val="22"/>
        </w:rPr>
        <w:t>Sincerely yours,</w:t>
      </w:r>
    </w:p>
    <w:p w14:paraId="324A91D2" w14:textId="71C8F78F" w:rsidR="004A30DE" w:rsidRDefault="004A30DE" w:rsidP="00F6437E">
      <w:pPr>
        <w:ind w:left="5760" w:firstLine="720"/>
        <w:jc w:val="both"/>
        <w:rPr>
          <w:rStyle w:val="Strong"/>
          <w:rFonts w:ascii="Myriad Pro" w:hAnsi="Myriad Pro" w:cs="Calibri"/>
          <w:iCs/>
          <w:sz w:val="22"/>
          <w:szCs w:val="22"/>
        </w:rPr>
      </w:pPr>
    </w:p>
    <w:p w14:paraId="45CE13B9" w14:textId="77777777" w:rsidR="004A30DE" w:rsidRPr="00281733" w:rsidRDefault="004A30DE" w:rsidP="00F6437E">
      <w:pPr>
        <w:ind w:left="5760" w:firstLine="720"/>
        <w:jc w:val="both"/>
        <w:rPr>
          <w:rFonts w:ascii="Myriad Pro" w:hAnsi="Myriad Pro" w:cs="Calibri"/>
          <w:iCs/>
          <w:snapToGrid w:val="0"/>
          <w:sz w:val="22"/>
          <w:szCs w:val="22"/>
        </w:rPr>
      </w:pPr>
    </w:p>
    <w:sdt>
      <w:sdtPr>
        <w:rPr>
          <w:rFonts w:ascii="Myriad Pro" w:hAnsi="Myriad Pro" w:cs="Calibri"/>
          <w:b/>
          <w:bCs/>
          <w:i/>
          <w:iCs/>
          <w:snapToGrid w:val="0"/>
          <w:color w:val="000000" w:themeColor="text1"/>
          <w:sz w:val="24"/>
          <w:szCs w:val="24"/>
        </w:rPr>
        <w:id w:val="1967156142"/>
        <w:text/>
      </w:sdtPr>
      <w:sdtEndPr/>
      <w:sdtContent>
        <w:p w14:paraId="6CEDFC05" w14:textId="37AC2046" w:rsidR="00F6437E" w:rsidRPr="004A30DE" w:rsidRDefault="004A30DE" w:rsidP="004A30DE">
          <w:pPr>
            <w:ind w:left="5760"/>
            <w:jc w:val="center"/>
            <w:rPr>
              <w:rFonts w:ascii="Myriad Pro" w:hAnsi="Myriad Pro" w:cs="Calibri"/>
              <w:i/>
              <w:iCs/>
              <w:snapToGrid w:val="0"/>
              <w:color w:val="000000" w:themeColor="text1"/>
              <w:sz w:val="24"/>
              <w:szCs w:val="24"/>
            </w:rPr>
          </w:pPr>
          <w:r w:rsidRPr="004A30DE">
            <w:rPr>
              <w:rFonts w:ascii="Myriad Pro" w:hAnsi="Myriad Pro" w:cs="Calibri"/>
              <w:i/>
              <w:iCs/>
              <w:snapToGrid w:val="0"/>
              <w:color w:val="000000" w:themeColor="text1"/>
              <w:sz w:val="24"/>
              <w:szCs w:val="24"/>
            </w:rPr>
            <w:t>Shehadeh A. Habash</w:t>
          </w:r>
        </w:p>
      </w:sdtContent>
    </w:sdt>
    <w:p w14:paraId="12C410AE" w14:textId="2D98E71E" w:rsidR="004A30DE" w:rsidRPr="004A30DE" w:rsidRDefault="00425B62" w:rsidP="004A30DE">
      <w:pPr>
        <w:ind w:left="5760"/>
        <w:jc w:val="center"/>
        <w:rPr>
          <w:rFonts w:ascii="Myriad Pro" w:hAnsi="Myriad Pro" w:cs="Calibri"/>
          <w:sz w:val="24"/>
          <w:szCs w:val="24"/>
        </w:rPr>
      </w:pPr>
      <w:sdt>
        <w:sdtPr>
          <w:rPr>
            <w:rFonts w:ascii="Myriad Pro" w:hAnsi="Myriad Pro" w:cs="Calibri"/>
            <w:i/>
            <w:iCs/>
            <w:snapToGrid w:val="0"/>
            <w:color w:val="000000" w:themeColor="text1"/>
            <w:sz w:val="24"/>
            <w:szCs w:val="24"/>
          </w:rPr>
          <w:id w:val="1161034239"/>
          <w:text/>
        </w:sdtPr>
        <w:sdtEndPr/>
        <w:sdtContent>
          <w:r w:rsidR="004A30DE" w:rsidRPr="004A30DE">
            <w:rPr>
              <w:rFonts w:ascii="Myriad Pro" w:hAnsi="Myriad Pro" w:cs="Calibri"/>
              <w:i/>
              <w:iCs/>
              <w:snapToGrid w:val="0"/>
              <w:color w:val="000000" w:themeColor="text1"/>
              <w:sz w:val="24"/>
              <w:szCs w:val="24"/>
            </w:rPr>
            <w:t>Head of Procurement Unit</w:t>
          </w:r>
        </w:sdtContent>
      </w:sdt>
    </w:p>
    <w:p w14:paraId="00EA4D0F" w14:textId="5DE73340" w:rsidR="00F6437E" w:rsidRPr="004A30DE" w:rsidRDefault="004A30DE" w:rsidP="004A30DE">
      <w:pPr>
        <w:ind w:left="5760"/>
        <w:jc w:val="center"/>
        <w:rPr>
          <w:rFonts w:ascii="Myriad Pro" w:hAnsi="Myriad Pro" w:cs="Calibri"/>
          <w:i/>
          <w:iCs/>
          <w:snapToGrid w:val="0"/>
          <w:color w:val="000000" w:themeColor="text1"/>
          <w:sz w:val="24"/>
          <w:szCs w:val="24"/>
        </w:rPr>
      </w:pPr>
      <w:r w:rsidRPr="004A30DE">
        <w:rPr>
          <w:rFonts w:ascii="Myriad Pro" w:hAnsi="Myriad Pro" w:cs="Calibri"/>
          <w:sz w:val="24"/>
          <w:szCs w:val="24"/>
        </w:rPr>
        <w:t>UNDP/PAPP</w:t>
      </w:r>
    </w:p>
    <w:p w14:paraId="1D863AA3" w14:textId="232C5270" w:rsidR="004A30DE" w:rsidRDefault="004A30DE" w:rsidP="00F6437E">
      <w:pPr>
        <w:jc w:val="right"/>
        <w:rPr>
          <w:rFonts w:ascii="Myriad Pro" w:hAnsi="Myriad Pro" w:cs="Calibri"/>
          <w:b/>
          <w:sz w:val="22"/>
          <w:szCs w:val="22"/>
        </w:rPr>
      </w:pPr>
    </w:p>
    <w:p w14:paraId="7663639B" w14:textId="5DF1381A" w:rsidR="00FF4D5C" w:rsidRDefault="00FF4D5C" w:rsidP="00F6437E">
      <w:pPr>
        <w:jc w:val="right"/>
        <w:rPr>
          <w:rFonts w:ascii="Myriad Pro" w:hAnsi="Myriad Pro" w:cs="Calibri"/>
          <w:b/>
          <w:sz w:val="22"/>
          <w:szCs w:val="22"/>
        </w:rPr>
      </w:pPr>
    </w:p>
    <w:p w14:paraId="0A0234F6" w14:textId="11B669FB" w:rsidR="00FF4D5C" w:rsidRDefault="00FF4D5C" w:rsidP="00F6437E">
      <w:pPr>
        <w:jc w:val="right"/>
        <w:rPr>
          <w:rFonts w:ascii="Myriad Pro" w:hAnsi="Myriad Pro" w:cs="Calibri"/>
          <w:b/>
          <w:sz w:val="22"/>
          <w:szCs w:val="22"/>
        </w:rPr>
      </w:pPr>
    </w:p>
    <w:p w14:paraId="0C2E4D36" w14:textId="77777777" w:rsidR="004A30DE" w:rsidRDefault="004A30DE" w:rsidP="000C5A92">
      <w:pPr>
        <w:rPr>
          <w:rFonts w:ascii="Myriad Pro" w:hAnsi="Myriad Pro" w:cs="Calibri"/>
          <w:b/>
          <w:sz w:val="22"/>
          <w:szCs w:val="22"/>
        </w:rPr>
      </w:pPr>
    </w:p>
    <w:p w14:paraId="379AE1BC" w14:textId="41845143" w:rsidR="00F6437E" w:rsidRPr="00281733" w:rsidRDefault="00F6437E" w:rsidP="00F6437E">
      <w:pPr>
        <w:jc w:val="right"/>
        <w:rPr>
          <w:rFonts w:ascii="Myriad Pro" w:hAnsi="Myriad Pro" w:cs="Calibri"/>
          <w:b/>
          <w:sz w:val="22"/>
          <w:szCs w:val="22"/>
        </w:rPr>
      </w:pPr>
      <w:r w:rsidRPr="00281733">
        <w:rPr>
          <w:rFonts w:ascii="Myriad Pro" w:hAnsi="Myriad Pro" w:cs="Calibri"/>
          <w:b/>
          <w:sz w:val="22"/>
          <w:szCs w:val="22"/>
        </w:rPr>
        <w:lastRenderedPageBreak/>
        <w:t>Annex 1</w:t>
      </w:r>
    </w:p>
    <w:p w14:paraId="70108D49" w14:textId="77777777" w:rsidR="00F6437E" w:rsidRPr="00281733" w:rsidRDefault="00F6437E" w:rsidP="00F6437E">
      <w:pPr>
        <w:jc w:val="right"/>
        <w:rPr>
          <w:rFonts w:ascii="Myriad Pro" w:hAnsi="Myriad Pro" w:cs="Calibri"/>
          <w:b/>
          <w:sz w:val="22"/>
          <w:szCs w:val="22"/>
        </w:rPr>
      </w:pPr>
    </w:p>
    <w:p w14:paraId="46092FDE" w14:textId="77777777" w:rsidR="00F6437E" w:rsidRPr="00281733" w:rsidRDefault="00F6437E" w:rsidP="00F6437E">
      <w:pPr>
        <w:jc w:val="center"/>
        <w:rPr>
          <w:rFonts w:ascii="Myriad Pro" w:hAnsi="Myriad Pro" w:cs="Calibri"/>
          <w:b/>
          <w:sz w:val="22"/>
          <w:szCs w:val="22"/>
        </w:rPr>
      </w:pPr>
      <w:r w:rsidRPr="00281733">
        <w:rPr>
          <w:rFonts w:ascii="Myriad Pro" w:hAnsi="Myriad Pro" w:cs="Calibri"/>
          <w:b/>
          <w:sz w:val="22"/>
          <w:szCs w:val="22"/>
        </w:rPr>
        <w:t>Technical Specifications</w:t>
      </w:r>
    </w:p>
    <w:p w14:paraId="697E2559" w14:textId="77777777" w:rsidR="00F6437E" w:rsidRPr="00281733" w:rsidRDefault="00F6437E" w:rsidP="00F6437E">
      <w:pPr>
        <w:jc w:val="center"/>
        <w:rPr>
          <w:rFonts w:ascii="Myriad Pro" w:hAnsi="Myriad Pro"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990"/>
        <w:gridCol w:w="6025"/>
      </w:tblGrid>
      <w:tr w:rsidR="00CB2B99" w:rsidRPr="00281733" w14:paraId="32991C6E" w14:textId="77777777" w:rsidTr="003C639E">
        <w:tc>
          <w:tcPr>
            <w:tcW w:w="2335" w:type="dxa"/>
            <w:shd w:val="clear" w:color="auto" w:fill="auto"/>
          </w:tcPr>
          <w:p w14:paraId="0C0A1A32" w14:textId="77777777" w:rsidR="00CB2B99" w:rsidRPr="00281733" w:rsidRDefault="00CB2B99" w:rsidP="005A3F63">
            <w:pPr>
              <w:jc w:val="center"/>
              <w:rPr>
                <w:rFonts w:ascii="Myriad Pro" w:hAnsi="Myriad Pro" w:cs="Calibri"/>
                <w:b/>
                <w:sz w:val="22"/>
                <w:szCs w:val="22"/>
              </w:rPr>
            </w:pPr>
            <w:r w:rsidRPr="00281733">
              <w:rPr>
                <w:rFonts w:ascii="Myriad Pro" w:hAnsi="Myriad Pro" w:cs="Calibri"/>
                <w:b/>
                <w:sz w:val="22"/>
                <w:szCs w:val="22"/>
              </w:rPr>
              <w:t>Items to be Supplied*</w:t>
            </w:r>
          </w:p>
        </w:tc>
        <w:tc>
          <w:tcPr>
            <w:tcW w:w="990" w:type="dxa"/>
          </w:tcPr>
          <w:p w14:paraId="42C73AE2" w14:textId="2F8B36A5" w:rsidR="00CB2B99" w:rsidRPr="00281733" w:rsidRDefault="00CB2B99" w:rsidP="005A3F63">
            <w:pPr>
              <w:jc w:val="center"/>
              <w:rPr>
                <w:rFonts w:ascii="Myriad Pro" w:hAnsi="Myriad Pro" w:cs="Calibri"/>
                <w:b/>
                <w:sz w:val="22"/>
                <w:szCs w:val="22"/>
              </w:rPr>
            </w:pPr>
            <w:r>
              <w:rPr>
                <w:rFonts w:ascii="Myriad Pro" w:hAnsi="Myriad Pro" w:cs="Calibri"/>
                <w:b/>
                <w:sz w:val="22"/>
                <w:szCs w:val="22"/>
              </w:rPr>
              <w:t>QTY</w:t>
            </w:r>
          </w:p>
        </w:tc>
        <w:tc>
          <w:tcPr>
            <w:tcW w:w="6025" w:type="dxa"/>
            <w:tcBorders>
              <w:bottom w:val="single" w:sz="4" w:space="0" w:color="auto"/>
            </w:tcBorders>
            <w:shd w:val="clear" w:color="auto" w:fill="auto"/>
          </w:tcPr>
          <w:p w14:paraId="3624621E" w14:textId="77777777" w:rsidR="00CB2B99" w:rsidRPr="00281733" w:rsidRDefault="00CB2B99" w:rsidP="005A3F63">
            <w:pPr>
              <w:jc w:val="center"/>
              <w:rPr>
                <w:rFonts w:ascii="Myriad Pro" w:hAnsi="Myriad Pro" w:cs="Calibri"/>
                <w:b/>
                <w:sz w:val="22"/>
                <w:szCs w:val="22"/>
              </w:rPr>
            </w:pPr>
            <w:r w:rsidRPr="00281733">
              <w:rPr>
                <w:rFonts w:ascii="Myriad Pro" w:hAnsi="Myriad Pro" w:cs="Calibri"/>
                <w:b/>
                <w:sz w:val="22"/>
                <w:szCs w:val="22"/>
              </w:rPr>
              <w:t xml:space="preserve">Description / Specifications of Goods </w:t>
            </w:r>
          </w:p>
          <w:p w14:paraId="2CD4F0F1" w14:textId="77777777" w:rsidR="00CB2B99" w:rsidRPr="00281733" w:rsidRDefault="00CB2B99" w:rsidP="005A3F63">
            <w:pPr>
              <w:jc w:val="center"/>
              <w:rPr>
                <w:rFonts w:ascii="Myriad Pro" w:hAnsi="Myriad Pro" w:cs="Calibri"/>
                <w:b/>
                <w:sz w:val="22"/>
                <w:szCs w:val="22"/>
              </w:rPr>
            </w:pPr>
          </w:p>
        </w:tc>
      </w:tr>
      <w:tr w:rsidR="00CB2B99" w:rsidRPr="00281733" w14:paraId="436AC0EF" w14:textId="77777777" w:rsidTr="003C639E">
        <w:trPr>
          <w:trHeight w:val="1682"/>
        </w:trPr>
        <w:tc>
          <w:tcPr>
            <w:tcW w:w="2335" w:type="dxa"/>
            <w:vMerge w:val="restart"/>
            <w:shd w:val="clear" w:color="auto" w:fill="auto"/>
          </w:tcPr>
          <w:p w14:paraId="36E46388" w14:textId="7ABAE661" w:rsidR="00CB2B99" w:rsidRPr="00281733" w:rsidRDefault="000C5A92" w:rsidP="008966EC">
            <w:pPr>
              <w:rPr>
                <w:rFonts w:ascii="Myriad Pro" w:hAnsi="Myriad Pro" w:cs="Calibri"/>
                <w:b/>
                <w:sz w:val="22"/>
                <w:szCs w:val="22"/>
              </w:rPr>
            </w:pPr>
            <w:r w:rsidRPr="000C5A92">
              <w:rPr>
                <w:rFonts w:ascii="Myriad Pro" w:hAnsi="Myriad Pro" w:cs="Calibri"/>
                <w:b/>
                <w:sz w:val="22"/>
                <w:szCs w:val="22"/>
              </w:rPr>
              <w:t>Sterilization device</w:t>
            </w:r>
          </w:p>
        </w:tc>
        <w:tc>
          <w:tcPr>
            <w:tcW w:w="990" w:type="dxa"/>
            <w:vMerge w:val="restart"/>
            <w:tcBorders>
              <w:right w:val="single" w:sz="4" w:space="0" w:color="auto"/>
            </w:tcBorders>
          </w:tcPr>
          <w:p w14:paraId="72CB1B64" w14:textId="7AB0F66F" w:rsidR="00CB2B99" w:rsidRPr="00281733" w:rsidRDefault="000C5A92" w:rsidP="003C639E">
            <w:pPr>
              <w:jc w:val="center"/>
              <w:rPr>
                <w:rFonts w:ascii="Myriad Pro" w:hAnsi="Myriad Pro" w:cs="Calibri"/>
                <w:b/>
                <w:sz w:val="22"/>
                <w:szCs w:val="22"/>
              </w:rPr>
            </w:pPr>
            <w:r>
              <w:rPr>
                <w:rFonts w:ascii="Myriad Pro" w:hAnsi="Myriad Pro" w:cs="Calibri"/>
                <w:b/>
                <w:sz w:val="22"/>
                <w:szCs w:val="22"/>
              </w:rPr>
              <w:t>3</w:t>
            </w:r>
          </w:p>
        </w:tc>
        <w:tc>
          <w:tcPr>
            <w:tcW w:w="6025" w:type="dxa"/>
            <w:vMerge w:val="restart"/>
            <w:tcBorders>
              <w:top w:val="single" w:sz="4" w:space="0" w:color="auto"/>
              <w:left w:val="single" w:sz="4" w:space="0" w:color="auto"/>
              <w:bottom w:val="single" w:sz="4" w:space="0" w:color="auto"/>
              <w:right w:val="single" w:sz="4" w:space="0" w:color="auto"/>
            </w:tcBorders>
            <w:shd w:val="clear" w:color="auto" w:fill="auto"/>
          </w:tcPr>
          <w:p w14:paraId="73DDB6B7" w14:textId="77777777" w:rsidR="003C639E" w:rsidRPr="00E917E2" w:rsidRDefault="000C5A92" w:rsidP="003C639E">
            <w:pPr>
              <w:pStyle w:val="ListParagraph"/>
              <w:numPr>
                <w:ilvl w:val="0"/>
                <w:numId w:val="44"/>
              </w:numPr>
              <w:spacing w:before="120" w:after="120" w:line="240" w:lineRule="auto"/>
              <w:jc w:val="both"/>
              <w:rPr>
                <w:rFonts w:ascii="Myriad Pro" w:eastAsia="Calibri" w:hAnsi="Myriad Pro" w:cs="Arial"/>
                <w:sz w:val="21"/>
                <w:szCs w:val="21"/>
              </w:rPr>
            </w:pPr>
            <w:r w:rsidRPr="00E917E2">
              <w:rPr>
                <w:rFonts w:ascii="Myriad Pro" w:eastAsia="Calibri" w:hAnsi="Myriad Pro" w:cs="Arial"/>
                <w:sz w:val="21"/>
                <w:szCs w:val="21"/>
              </w:rPr>
              <w:t>Vertical Steam Sterilizer</w:t>
            </w:r>
            <w:r w:rsidR="003C639E" w:rsidRPr="00E917E2">
              <w:rPr>
                <w:rFonts w:ascii="Myriad Pro" w:eastAsia="Calibri" w:hAnsi="Myriad Pro" w:cs="Arial"/>
                <w:sz w:val="21"/>
                <w:szCs w:val="21"/>
              </w:rPr>
              <w:t>.</w:t>
            </w:r>
          </w:p>
          <w:p w14:paraId="049A218B" w14:textId="68ED54DE" w:rsidR="003C639E" w:rsidRPr="00E917E2" w:rsidRDefault="000C5A92" w:rsidP="003C639E">
            <w:pPr>
              <w:pStyle w:val="ListParagraph"/>
              <w:numPr>
                <w:ilvl w:val="0"/>
                <w:numId w:val="44"/>
              </w:numPr>
              <w:spacing w:before="120" w:after="120" w:line="240" w:lineRule="auto"/>
              <w:jc w:val="both"/>
              <w:rPr>
                <w:rFonts w:ascii="Myriad Pro" w:eastAsia="Calibri" w:hAnsi="Myriad Pro" w:cs="Arial"/>
                <w:sz w:val="21"/>
                <w:szCs w:val="21"/>
              </w:rPr>
            </w:pPr>
            <w:r w:rsidRPr="00E917E2">
              <w:rPr>
                <w:rFonts w:ascii="Myriad Pro" w:eastAsia="Calibri" w:hAnsi="Myriad Pro" w:cs="Arial"/>
                <w:sz w:val="21"/>
                <w:szCs w:val="21"/>
              </w:rPr>
              <w:t>Good brand name from a well manufactured company</w:t>
            </w:r>
            <w:r w:rsidR="003C639E" w:rsidRPr="00E917E2">
              <w:rPr>
                <w:rFonts w:ascii="Myriad Pro" w:eastAsia="Calibri" w:hAnsi="Myriad Pro" w:cs="Arial"/>
                <w:sz w:val="21"/>
                <w:szCs w:val="21"/>
              </w:rPr>
              <w:t>.</w:t>
            </w:r>
          </w:p>
          <w:p w14:paraId="7473C6F7" w14:textId="77777777" w:rsidR="003C639E"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Internal chamber is 80-90 litter. Chamber and door are made of stainless steel 316L or better.</w:t>
            </w:r>
          </w:p>
          <w:p w14:paraId="78A5962D" w14:textId="4807F5F6"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Thickness of chamber of sterilizer shall be minimum 5mm</w:t>
            </w:r>
          </w:p>
          <w:p w14:paraId="037F3B0E" w14:textId="77777777"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Manual door system provided with safety clutches which will prevent the door if any obstacles are encountered.</w:t>
            </w:r>
          </w:p>
          <w:p w14:paraId="4309418E" w14:textId="77777777"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 xml:space="preserve">Body made from stainless steel </w:t>
            </w:r>
            <w:r w:rsidRPr="00E917E2">
              <w:rPr>
                <w:rFonts w:ascii="Myriad Pro" w:eastAsia="Calibri" w:hAnsi="Myriad Pro" w:cs="Arial"/>
                <w:sz w:val="21"/>
                <w:szCs w:val="21"/>
                <w:rtl/>
              </w:rPr>
              <w:t>304</w:t>
            </w:r>
          </w:p>
          <w:p w14:paraId="5524CAA3" w14:textId="1D557A43"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All connecting pipes shall be made of high quality stainless steel AISI 316L.</w:t>
            </w:r>
          </w:p>
          <w:p w14:paraId="7F7EB830" w14:textId="73402697"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Sterilization temperature (121-134) for Standard program (liquid, solid, west with fan).</w:t>
            </w:r>
          </w:p>
          <w:p w14:paraId="3B6CF5A2" w14:textId="0F08B2F6"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Program is a continuous cycle in the event of interrupt in electricity.</w:t>
            </w:r>
          </w:p>
          <w:p w14:paraId="5E182CC7" w14:textId="77777777"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Has 3- time per-vacuum preceding vacuum drying by vacuum pump.</w:t>
            </w:r>
          </w:p>
          <w:p w14:paraId="607AC1D5" w14:textId="77777777"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 xml:space="preserve">Fully automated autoclave will fill, sterilize, exhaust dry, west fan </w:t>
            </w:r>
          </w:p>
          <w:p w14:paraId="606AE5AA" w14:textId="77777777"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High efficiency air pump circulates hot air after the sterilization cycle for fast drying.</w:t>
            </w:r>
          </w:p>
          <w:p w14:paraId="7FF98A10" w14:textId="77777777"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Automatic filling and protected against water lake and no need for water pump.</w:t>
            </w:r>
          </w:p>
          <w:p w14:paraId="233289D1" w14:textId="77777777"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proofErr w:type="spellStart"/>
            <w:r w:rsidRPr="00E917E2">
              <w:rPr>
                <w:rFonts w:ascii="Myriad Pro" w:eastAsia="Calibri" w:hAnsi="Myriad Pro" w:cs="Arial"/>
                <w:sz w:val="21"/>
                <w:szCs w:val="21"/>
              </w:rPr>
              <w:t>Hepa</w:t>
            </w:r>
            <w:proofErr w:type="spellEnd"/>
            <w:r w:rsidRPr="00E917E2">
              <w:rPr>
                <w:rFonts w:ascii="Myriad Pro" w:eastAsia="Calibri" w:hAnsi="Myriad Pro" w:cs="Arial"/>
                <w:sz w:val="21"/>
                <w:szCs w:val="21"/>
              </w:rPr>
              <w:t xml:space="preserve"> filter 0.2µm air filter (replaceable).</w:t>
            </w:r>
          </w:p>
          <w:p w14:paraId="64DDD018" w14:textId="77777777"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Pre-loaded cycles for: unwrapped instruments, wrapped/packs, glassware, medical west and additional drying cycle.</w:t>
            </w:r>
          </w:p>
          <w:p w14:paraId="2C851943" w14:textId="77777777"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All program parameters can be customized and stored.</w:t>
            </w:r>
          </w:p>
          <w:p w14:paraId="0926F270" w14:textId="77777777"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Automatic shut off at the end of both the sterilization and dry cycles.</w:t>
            </w:r>
          </w:p>
          <w:p w14:paraId="362F7706" w14:textId="77777777"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Low water sensor prevents activation of sterilization cycle when there is insufficient water in the chamber or reservoir.</w:t>
            </w:r>
          </w:p>
          <w:p w14:paraId="55F5EDD5" w14:textId="77777777"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Constant monitoring of temperature and pressure for sterilization.</w:t>
            </w:r>
          </w:p>
          <w:p w14:paraId="56B1D740" w14:textId="77777777"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lastRenderedPageBreak/>
              <w:t xml:space="preserve">Suitable for operating on 220-230 V or 380v , 50 HZ </w:t>
            </w:r>
          </w:p>
          <w:p w14:paraId="7F9B880A" w14:textId="77777777"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 xml:space="preserve">Provide with two wire baskets made of stainless steel 316L                                                                                                                                                                </w:t>
            </w:r>
          </w:p>
          <w:p w14:paraId="0CBEE704" w14:textId="77777777"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Power outage recovery system.</w:t>
            </w:r>
          </w:p>
          <w:p w14:paraId="12B12FD7" w14:textId="5FEE8456" w:rsidR="000C5A9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International certifications.</w:t>
            </w:r>
          </w:p>
          <w:p w14:paraId="7F22A40C" w14:textId="77777777" w:rsidR="00E917E2" w:rsidRPr="00E917E2" w:rsidRDefault="00E917E2" w:rsidP="00E917E2">
            <w:pPr>
              <w:pStyle w:val="ListParagraph"/>
              <w:spacing w:before="120" w:line="240" w:lineRule="auto"/>
              <w:ind w:left="360"/>
              <w:jc w:val="both"/>
              <w:rPr>
                <w:rFonts w:ascii="Myriad Pro" w:eastAsia="Calibri" w:hAnsi="Myriad Pro" w:cs="Arial"/>
                <w:sz w:val="21"/>
                <w:szCs w:val="21"/>
              </w:rPr>
            </w:pPr>
          </w:p>
          <w:p w14:paraId="295C2F0E" w14:textId="674FE575" w:rsidR="003C639E" w:rsidRPr="00E917E2" w:rsidRDefault="000C5A92" w:rsidP="00E917E2">
            <w:pPr>
              <w:pStyle w:val="ListParagraph"/>
              <w:numPr>
                <w:ilvl w:val="0"/>
                <w:numId w:val="44"/>
              </w:numPr>
              <w:spacing w:before="120"/>
              <w:jc w:val="both"/>
              <w:rPr>
                <w:rFonts w:ascii="Myriad Pro" w:eastAsia="Calibri" w:hAnsi="Myriad Pro" w:cs="Arial"/>
                <w:sz w:val="21"/>
                <w:szCs w:val="21"/>
              </w:rPr>
            </w:pPr>
            <w:r w:rsidRPr="00E917E2">
              <w:rPr>
                <w:rFonts w:ascii="Myriad Pro" w:eastAsia="Calibri" w:hAnsi="Myriad Pro" w:cs="Arial"/>
                <w:b/>
                <w:bCs/>
                <w:sz w:val="21"/>
                <w:szCs w:val="21"/>
              </w:rPr>
              <w:t>Spare parts</w:t>
            </w:r>
            <w:r w:rsidRPr="00E917E2">
              <w:rPr>
                <w:rFonts w:ascii="Myriad Pro" w:eastAsia="Calibri" w:hAnsi="Myriad Pro" w:cs="Arial"/>
                <w:sz w:val="21"/>
                <w:szCs w:val="21"/>
              </w:rPr>
              <w:t xml:space="preserve">: </w:t>
            </w:r>
          </w:p>
          <w:p w14:paraId="005F66A2" w14:textId="77777777" w:rsidR="003C639E" w:rsidRPr="00E917E2" w:rsidRDefault="000C5A92" w:rsidP="003C639E">
            <w:pPr>
              <w:pStyle w:val="ListParagraph"/>
              <w:numPr>
                <w:ilvl w:val="0"/>
                <w:numId w:val="45"/>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three door gaskets</w:t>
            </w:r>
          </w:p>
          <w:p w14:paraId="201CD0A9" w14:textId="77777777" w:rsidR="003C639E" w:rsidRPr="00E917E2" w:rsidRDefault="000C5A92" w:rsidP="003C639E">
            <w:pPr>
              <w:pStyle w:val="ListParagraph"/>
              <w:numPr>
                <w:ilvl w:val="0"/>
                <w:numId w:val="45"/>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eight bacterial (air) filters</w:t>
            </w:r>
            <w:r w:rsidR="003C639E" w:rsidRPr="00E917E2">
              <w:rPr>
                <w:rFonts w:ascii="Myriad Pro" w:eastAsia="Calibri" w:hAnsi="Myriad Pro" w:cs="Arial"/>
                <w:sz w:val="21"/>
                <w:szCs w:val="21"/>
              </w:rPr>
              <w:t>.</w:t>
            </w:r>
          </w:p>
          <w:p w14:paraId="166A84F2" w14:textId="77777777" w:rsidR="003C639E" w:rsidRPr="00E917E2" w:rsidRDefault="000C5A92" w:rsidP="003C639E">
            <w:pPr>
              <w:pStyle w:val="ListParagraph"/>
              <w:numPr>
                <w:ilvl w:val="0"/>
                <w:numId w:val="45"/>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two complete set of heating elements</w:t>
            </w:r>
          </w:p>
          <w:p w14:paraId="10D7E02B" w14:textId="77777777" w:rsidR="003C639E" w:rsidRPr="00E917E2" w:rsidRDefault="000C5A92" w:rsidP="003C639E">
            <w:pPr>
              <w:pStyle w:val="ListParagraph"/>
              <w:numPr>
                <w:ilvl w:val="0"/>
                <w:numId w:val="45"/>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1000 cycle Chemical Indicator Test Strip Class 5 (121c- 20min &amp;135c-7min)</w:t>
            </w:r>
            <w:r w:rsidR="003C639E" w:rsidRPr="00E917E2">
              <w:rPr>
                <w:rFonts w:ascii="Myriad Pro" w:eastAsia="Calibri" w:hAnsi="Myriad Pro" w:cs="Arial"/>
                <w:sz w:val="21"/>
                <w:szCs w:val="21"/>
              </w:rPr>
              <w:t>.</w:t>
            </w:r>
          </w:p>
          <w:p w14:paraId="6CF6C183" w14:textId="77777777" w:rsidR="003C639E" w:rsidRPr="00E917E2" w:rsidRDefault="000C5A92" w:rsidP="003C639E">
            <w:pPr>
              <w:pStyle w:val="ListParagraph"/>
              <w:numPr>
                <w:ilvl w:val="0"/>
                <w:numId w:val="45"/>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 xml:space="preserve"> 5000 </w:t>
            </w:r>
            <w:proofErr w:type="gramStart"/>
            <w:r w:rsidRPr="00E917E2">
              <w:rPr>
                <w:rFonts w:ascii="Myriad Pro" w:eastAsia="Calibri" w:hAnsi="Myriad Pro" w:cs="Arial"/>
                <w:sz w:val="21"/>
                <w:szCs w:val="21"/>
              </w:rPr>
              <w:t>test</w:t>
            </w:r>
            <w:proofErr w:type="gramEnd"/>
            <w:r w:rsidRPr="00E917E2">
              <w:rPr>
                <w:rFonts w:ascii="Myriad Pro" w:eastAsia="Calibri" w:hAnsi="Myriad Pro" w:cs="Arial"/>
                <w:sz w:val="21"/>
                <w:szCs w:val="21"/>
              </w:rPr>
              <w:t xml:space="preserve">, </w:t>
            </w:r>
            <w:proofErr w:type="spellStart"/>
            <w:r w:rsidRPr="00E917E2">
              <w:rPr>
                <w:rFonts w:ascii="Myriad Pro" w:eastAsia="Calibri" w:hAnsi="Myriad Pro" w:cs="Arial"/>
                <w:sz w:val="21"/>
                <w:szCs w:val="21"/>
              </w:rPr>
              <w:t>bwoi.dick.test</w:t>
            </w:r>
            <w:proofErr w:type="spellEnd"/>
            <w:r w:rsidRPr="00E917E2">
              <w:rPr>
                <w:rFonts w:ascii="Myriad Pro" w:eastAsia="Calibri" w:hAnsi="Myriad Pro" w:cs="Arial"/>
                <w:sz w:val="21"/>
                <w:szCs w:val="21"/>
              </w:rPr>
              <w:t xml:space="preserve"> (500 test)</w:t>
            </w:r>
            <w:r w:rsidR="003C639E" w:rsidRPr="00E917E2">
              <w:rPr>
                <w:rFonts w:ascii="Myriad Pro" w:eastAsia="Calibri" w:hAnsi="Myriad Pro" w:cs="Arial"/>
                <w:sz w:val="21"/>
                <w:szCs w:val="21"/>
              </w:rPr>
              <w:t>.</w:t>
            </w:r>
          </w:p>
          <w:p w14:paraId="333CCEF1" w14:textId="15B78BF5" w:rsidR="000C5A92" w:rsidRPr="00E917E2" w:rsidRDefault="000C5A92" w:rsidP="003C639E">
            <w:pPr>
              <w:pStyle w:val="ListParagraph"/>
              <w:numPr>
                <w:ilvl w:val="0"/>
                <w:numId w:val="45"/>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100 cycle biological indicators with incubator 60 min.</w:t>
            </w:r>
          </w:p>
          <w:p w14:paraId="3EDBB09E" w14:textId="77777777" w:rsidR="000C5A92" w:rsidRPr="00E917E2" w:rsidRDefault="000C5A92"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Operating manual and maintenance manual (in original) soft and hard copies.</w:t>
            </w:r>
          </w:p>
          <w:p w14:paraId="74E6B400" w14:textId="0F180962" w:rsidR="007413CB" w:rsidRPr="00E917E2" w:rsidRDefault="003C639E" w:rsidP="003C639E">
            <w:pPr>
              <w:pStyle w:val="ListParagraph"/>
              <w:numPr>
                <w:ilvl w:val="0"/>
                <w:numId w:val="44"/>
              </w:numPr>
              <w:spacing w:before="120" w:line="240" w:lineRule="auto"/>
              <w:jc w:val="both"/>
              <w:rPr>
                <w:rFonts w:ascii="Myriad Pro" w:hAnsi="Myriad Pro" w:cs="Calibri"/>
                <w:b/>
                <w:sz w:val="21"/>
                <w:szCs w:val="21"/>
              </w:rPr>
            </w:pPr>
            <w:r w:rsidRPr="00E917E2">
              <w:rPr>
                <w:rFonts w:ascii="Myriad Pro" w:eastAsia="Calibri" w:hAnsi="Myriad Pro" w:cs="Arial"/>
                <w:b/>
                <w:bCs/>
                <w:sz w:val="21"/>
                <w:szCs w:val="21"/>
              </w:rPr>
              <w:t>Warranty</w:t>
            </w:r>
            <w:r w:rsidRPr="00E917E2">
              <w:rPr>
                <w:rFonts w:ascii="Myriad Pro" w:eastAsia="Calibri" w:hAnsi="Myriad Pro" w:cs="Arial"/>
                <w:sz w:val="21"/>
                <w:szCs w:val="21"/>
              </w:rPr>
              <w:t xml:space="preserve">: </w:t>
            </w:r>
            <w:r w:rsidR="000C5A92" w:rsidRPr="00E917E2">
              <w:rPr>
                <w:rFonts w:ascii="Myriad Pro" w:eastAsia="Calibri" w:hAnsi="Myriad Pro" w:cs="Arial"/>
                <w:sz w:val="21"/>
                <w:szCs w:val="21"/>
              </w:rPr>
              <w:t>3-year warranty.</w:t>
            </w:r>
          </w:p>
        </w:tc>
      </w:tr>
      <w:tr w:rsidR="00CB2B99" w:rsidRPr="00281733" w14:paraId="56352AA8" w14:textId="77777777" w:rsidTr="003C639E">
        <w:trPr>
          <w:trHeight w:val="293"/>
        </w:trPr>
        <w:tc>
          <w:tcPr>
            <w:tcW w:w="2335" w:type="dxa"/>
            <w:vMerge/>
            <w:shd w:val="clear" w:color="auto" w:fill="auto"/>
          </w:tcPr>
          <w:p w14:paraId="71785F59" w14:textId="77777777" w:rsidR="00CB2B99" w:rsidRPr="00281733" w:rsidRDefault="00CB2B99" w:rsidP="005A3F63">
            <w:pPr>
              <w:jc w:val="right"/>
              <w:rPr>
                <w:rFonts w:ascii="Myriad Pro" w:hAnsi="Myriad Pro" w:cs="Calibri"/>
                <w:b/>
                <w:sz w:val="22"/>
                <w:szCs w:val="22"/>
              </w:rPr>
            </w:pPr>
          </w:p>
        </w:tc>
        <w:tc>
          <w:tcPr>
            <w:tcW w:w="990" w:type="dxa"/>
            <w:vMerge/>
            <w:tcBorders>
              <w:right w:val="single" w:sz="4" w:space="0" w:color="auto"/>
            </w:tcBorders>
          </w:tcPr>
          <w:p w14:paraId="31EEC0F6" w14:textId="77777777" w:rsidR="00CB2B99" w:rsidRPr="00281733" w:rsidRDefault="00CB2B99" w:rsidP="005A3F63">
            <w:pPr>
              <w:rPr>
                <w:rFonts w:ascii="Myriad Pro" w:hAnsi="Myriad Pro" w:cs="Calibri"/>
                <w:b/>
                <w:sz w:val="22"/>
                <w:szCs w:val="22"/>
              </w:rPr>
            </w:pPr>
          </w:p>
        </w:tc>
        <w:tc>
          <w:tcPr>
            <w:tcW w:w="6025" w:type="dxa"/>
            <w:vMerge/>
            <w:tcBorders>
              <w:top w:val="single" w:sz="4" w:space="0" w:color="auto"/>
              <w:left w:val="single" w:sz="4" w:space="0" w:color="auto"/>
              <w:bottom w:val="single" w:sz="4" w:space="0" w:color="auto"/>
              <w:right w:val="single" w:sz="4" w:space="0" w:color="auto"/>
            </w:tcBorders>
            <w:shd w:val="clear" w:color="auto" w:fill="auto"/>
          </w:tcPr>
          <w:p w14:paraId="2F6D58F0" w14:textId="77777777" w:rsidR="00CB2B99" w:rsidRPr="00E917E2" w:rsidRDefault="00CB2B99" w:rsidP="005A3F63">
            <w:pPr>
              <w:rPr>
                <w:rFonts w:ascii="Myriad Pro" w:hAnsi="Myriad Pro" w:cs="Calibri"/>
                <w:b/>
                <w:sz w:val="21"/>
                <w:szCs w:val="21"/>
              </w:rPr>
            </w:pPr>
          </w:p>
        </w:tc>
      </w:tr>
      <w:tr w:rsidR="00CB2B99" w:rsidRPr="00281733" w14:paraId="28776AD2" w14:textId="77777777" w:rsidTr="003C639E">
        <w:trPr>
          <w:trHeight w:val="293"/>
        </w:trPr>
        <w:tc>
          <w:tcPr>
            <w:tcW w:w="2335" w:type="dxa"/>
            <w:vMerge/>
            <w:shd w:val="clear" w:color="auto" w:fill="auto"/>
          </w:tcPr>
          <w:p w14:paraId="50B265B8" w14:textId="77777777" w:rsidR="00CB2B99" w:rsidRPr="00281733" w:rsidRDefault="00CB2B99" w:rsidP="005A3F63">
            <w:pPr>
              <w:jc w:val="right"/>
              <w:rPr>
                <w:rFonts w:ascii="Myriad Pro" w:hAnsi="Myriad Pro" w:cs="Calibri"/>
                <w:b/>
                <w:sz w:val="22"/>
                <w:szCs w:val="22"/>
              </w:rPr>
            </w:pPr>
          </w:p>
        </w:tc>
        <w:tc>
          <w:tcPr>
            <w:tcW w:w="990" w:type="dxa"/>
            <w:vMerge/>
            <w:tcBorders>
              <w:right w:val="single" w:sz="4" w:space="0" w:color="auto"/>
            </w:tcBorders>
          </w:tcPr>
          <w:p w14:paraId="66F512E4" w14:textId="77777777" w:rsidR="00CB2B99" w:rsidRPr="00281733" w:rsidRDefault="00CB2B99" w:rsidP="005A3F63">
            <w:pPr>
              <w:rPr>
                <w:rFonts w:ascii="Myriad Pro" w:hAnsi="Myriad Pro" w:cs="Calibri"/>
                <w:b/>
                <w:sz w:val="22"/>
                <w:szCs w:val="22"/>
              </w:rPr>
            </w:pPr>
          </w:p>
        </w:tc>
        <w:tc>
          <w:tcPr>
            <w:tcW w:w="6025" w:type="dxa"/>
            <w:vMerge/>
            <w:tcBorders>
              <w:top w:val="single" w:sz="4" w:space="0" w:color="auto"/>
              <w:left w:val="single" w:sz="4" w:space="0" w:color="auto"/>
              <w:bottom w:val="single" w:sz="4" w:space="0" w:color="auto"/>
              <w:right w:val="single" w:sz="4" w:space="0" w:color="auto"/>
            </w:tcBorders>
            <w:shd w:val="clear" w:color="auto" w:fill="auto"/>
          </w:tcPr>
          <w:p w14:paraId="62E2A6DE" w14:textId="77777777" w:rsidR="00CB2B99" w:rsidRPr="00E917E2" w:rsidRDefault="00CB2B99" w:rsidP="005A3F63">
            <w:pPr>
              <w:rPr>
                <w:rFonts w:ascii="Myriad Pro" w:hAnsi="Myriad Pro" w:cs="Calibri"/>
                <w:b/>
                <w:sz w:val="21"/>
                <w:szCs w:val="21"/>
              </w:rPr>
            </w:pPr>
          </w:p>
        </w:tc>
      </w:tr>
      <w:tr w:rsidR="00CB2B99" w:rsidRPr="00281733" w14:paraId="4DD3D498" w14:textId="77777777" w:rsidTr="003C639E">
        <w:trPr>
          <w:trHeight w:val="293"/>
        </w:trPr>
        <w:tc>
          <w:tcPr>
            <w:tcW w:w="2335" w:type="dxa"/>
            <w:vMerge/>
            <w:shd w:val="clear" w:color="auto" w:fill="auto"/>
          </w:tcPr>
          <w:p w14:paraId="0849CE70" w14:textId="77777777" w:rsidR="00CB2B99" w:rsidRPr="00281733" w:rsidRDefault="00CB2B99" w:rsidP="005A3F63">
            <w:pPr>
              <w:jc w:val="right"/>
              <w:rPr>
                <w:rFonts w:ascii="Myriad Pro" w:hAnsi="Myriad Pro" w:cs="Calibri"/>
                <w:b/>
                <w:sz w:val="22"/>
                <w:szCs w:val="22"/>
              </w:rPr>
            </w:pPr>
          </w:p>
        </w:tc>
        <w:tc>
          <w:tcPr>
            <w:tcW w:w="990" w:type="dxa"/>
            <w:vMerge/>
            <w:tcBorders>
              <w:right w:val="single" w:sz="4" w:space="0" w:color="auto"/>
            </w:tcBorders>
          </w:tcPr>
          <w:p w14:paraId="1281517E" w14:textId="77777777" w:rsidR="00CB2B99" w:rsidRPr="00281733" w:rsidRDefault="00CB2B99" w:rsidP="005A3F63">
            <w:pPr>
              <w:rPr>
                <w:rFonts w:ascii="Myriad Pro" w:hAnsi="Myriad Pro" w:cs="Calibri"/>
                <w:b/>
                <w:sz w:val="22"/>
                <w:szCs w:val="22"/>
              </w:rPr>
            </w:pPr>
          </w:p>
        </w:tc>
        <w:tc>
          <w:tcPr>
            <w:tcW w:w="6025" w:type="dxa"/>
            <w:vMerge/>
            <w:tcBorders>
              <w:top w:val="single" w:sz="4" w:space="0" w:color="auto"/>
              <w:left w:val="single" w:sz="4" w:space="0" w:color="auto"/>
              <w:bottom w:val="single" w:sz="4" w:space="0" w:color="auto"/>
              <w:right w:val="single" w:sz="4" w:space="0" w:color="auto"/>
            </w:tcBorders>
            <w:shd w:val="clear" w:color="auto" w:fill="auto"/>
          </w:tcPr>
          <w:p w14:paraId="06200819" w14:textId="77777777" w:rsidR="00CB2B99" w:rsidRPr="00E917E2" w:rsidRDefault="00CB2B99" w:rsidP="005A3F63">
            <w:pPr>
              <w:rPr>
                <w:rFonts w:ascii="Myriad Pro" w:hAnsi="Myriad Pro" w:cs="Calibri"/>
                <w:b/>
                <w:sz w:val="21"/>
                <w:szCs w:val="21"/>
              </w:rPr>
            </w:pPr>
          </w:p>
        </w:tc>
      </w:tr>
      <w:tr w:rsidR="003C639E" w:rsidRPr="00281733" w14:paraId="5329C31F" w14:textId="77777777" w:rsidTr="003C639E">
        <w:trPr>
          <w:trHeight w:val="293"/>
        </w:trPr>
        <w:tc>
          <w:tcPr>
            <w:tcW w:w="2335" w:type="dxa"/>
            <w:shd w:val="clear" w:color="auto" w:fill="auto"/>
          </w:tcPr>
          <w:p w14:paraId="0E7E4ADB" w14:textId="6C8366D2" w:rsidR="003C639E" w:rsidRPr="003C639E" w:rsidRDefault="003C639E" w:rsidP="003C639E">
            <w:pPr>
              <w:rPr>
                <w:rFonts w:ascii="Calibri" w:eastAsia="Calibri" w:hAnsi="Calibri" w:cs="Arial"/>
                <w:b/>
                <w:bCs/>
                <w:sz w:val="22"/>
                <w:szCs w:val="22"/>
                <w:lang w:val="en-GB"/>
              </w:rPr>
            </w:pPr>
            <w:r w:rsidRPr="003C639E">
              <w:rPr>
                <w:rFonts w:ascii="Calibri" w:eastAsia="Calibri" w:hAnsi="Calibri" w:cs="Arial"/>
                <w:b/>
                <w:bCs/>
                <w:sz w:val="22"/>
                <w:szCs w:val="22"/>
              </w:rPr>
              <w:t>Sharps boxes (safety boxes)</w:t>
            </w:r>
            <w:r>
              <w:rPr>
                <w:rFonts w:ascii="Calibri" w:eastAsia="Calibri" w:hAnsi="Calibri" w:cs="Arial"/>
                <w:b/>
                <w:bCs/>
                <w:sz w:val="22"/>
                <w:szCs w:val="22"/>
              </w:rPr>
              <w:t xml:space="preserve"> </w:t>
            </w:r>
            <w:r w:rsidRPr="003C639E">
              <w:rPr>
                <w:rFonts w:ascii="Calibri" w:eastAsia="Calibri" w:hAnsi="Calibri" w:cs="Arial"/>
                <w:b/>
                <w:bCs/>
                <w:sz w:val="22"/>
                <w:szCs w:val="22"/>
              </w:rPr>
              <w:t>for</w:t>
            </w:r>
            <w:r>
              <w:rPr>
                <w:rFonts w:ascii="Calibri" w:eastAsia="Calibri" w:hAnsi="Calibri" w:cs="Arial"/>
                <w:b/>
                <w:bCs/>
                <w:sz w:val="22"/>
                <w:szCs w:val="22"/>
              </w:rPr>
              <w:t xml:space="preserve"> </w:t>
            </w:r>
            <w:r w:rsidRPr="003C639E">
              <w:rPr>
                <w:rFonts w:ascii="Calibri" w:eastAsia="Calibri" w:hAnsi="Calibri" w:cs="Arial"/>
                <w:b/>
                <w:bCs/>
                <w:sz w:val="22"/>
                <w:szCs w:val="22"/>
              </w:rPr>
              <w:t xml:space="preserve"> the collection of the solid waste (Capacity 5 letter</w:t>
            </w:r>
            <w:r w:rsidRPr="003C639E">
              <w:rPr>
                <w:rFonts w:ascii="Calibri" w:eastAsia="Calibri" w:hAnsi="Calibri" w:cs="Arial"/>
                <w:b/>
                <w:bCs/>
                <w:sz w:val="22"/>
                <w:szCs w:val="22"/>
                <w:lang w:val="en-GB"/>
              </w:rPr>
              <w:t xml:space="preserve">) </w:t>
            </w:r>
          </w:p>
          <w:p w14:paraId="11F5FF84" w14:textId="77777777" w:rsidR="003C639E" w:rsidRPr="003C639E" w:rsidRDefault="003C639E" w:rsidP="003C639E">
            <w:pPr>
              <w:jc w:val="both"/>
              <w:rPr>
                <w:rFonts w:ascii="Myriad Pro" w:hAnsi="Myriad Pro" w:cs="Calibri"/>
                <w:b/>
                <w:sz w:val="22"/>
                <w:szCs w:val="22"/>
                <w:lang w:val="en-GB"/>
              </w:rPr>
            </w:pPr>
          </w:p>
        </w:tc>
        <w:tc>
          <w:tcPr>
            <w:tcW w:w="990" w:type="dxa"/>
          </w:tcPr>
          <w:p w14:paraId="25582C38" w14:textId="60318642" w:rsidR="003C639E" w:rsidRPr="00281733" w:rsidRDefault="003C639E" w:rsidP="003C639E">
            <w:pPr>
              <w:jc w:val="center"/>
              <w:rPr>
                <w:rFonts w:ascii="Myriad Pro" w:hAnsi="Myriad Pro" w:cs="Calibri"/>
                <w:b/>
                <w:sz w:val="22"/>
                <w:szCs w:val="22"/>
              </w:rPr>
            </w:pPr>
            <w:r>
              <w:rPr>
                <w:rFonts w:ascii="Myriad Pro" w:hAnsi="Myriad Pro" w:cs="Calibri"/>
                <w:b/>
                <w:sz w:val="22"/>
                <w:szCs w:val="22"/>
              </w:rPr>
              <w:t>10,000</w:t>
            </w:r>
          </w:p>
        </w:tc>
        <w:tc>
          <w:tcPr>
            <w:tcW w:w="6025" w:type="dxa"/>
            <w:tcBorders>
              <w:top w:val="single" w:sz="4" w:space="0" w:color="auto"/>
            </w:tcBorders>
            <w:shd w:val="clear" w:color="auto" w:fill="auto"/>
          </w:tcPr>
          <w:p w14:paraId="007109E5" w14:textId="7097BE17" w:rsidR="003C639E" w:rsidRPr="00E917E2" w:rsidRDefault="003C639E"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The volume of the box 5 litters</w:t>
            </w:r>
          </w:p>
          <w:p w14:paraId="0B9545ED" w14:textId="0F892DAF" w:rsidR="003C639E" w:rsidRPr="00E917E2" w:rsidRDefault="003C639E"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The weight of the box not less than 165 gm</w:t>
            </w:r>
          </w:p>
          <w:p w14:paraId="78A83D42" w14:textId="4DC975D0" w:rsidR="003C639E" w:rsidRPr="00E917E2" w:rsidRDefault="003C639E"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When burning the Box; The box must be flammable NOT explosive</w:t>
            </w:r>
          </w:p>
          <w:p w14:paraId="6943001A" w14:textId="1DD2FEAB" w:rsidR="003C639E" w:rsidRPr="00E917E2" w:rsidRDefault="003C639E"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 xml:space="preserve">Attached the text that must be printed at all sides of the box in Arabic language and according to the approved sample by the UNDP and </w:t>
            </w:r>
            <w:proofErr w:type="spellStart"/>
            <w:r w:rsidRPr="00E917E2">
              <w:rPr>
                <w:rFonts w:ascii="Myriad Pro" w:eastAsia="Calibri" w:hAnsi="Myriad Pro" w:cs="Arial"/>
                <w:sz w:val="21"/>
                <w:szCs w:val="21"/>
              </w:rPr>
              <w:t>MoH</w:t>
            </w:r>
            <w:proofErr w:type="spellEnd"/>
            <w:r w:rsidRPr="00E917E2">
              <w:rPr>
                <w:rFonts w:ascii="Myriad Pro" w:eastAsia="Calibri" w:hAnsi="Myriad Pro" w:cs="Arial"/>
                <w:sz w:val="21"/>
                <w:szCs w:val="21"/>
              </w:rPr>
              <w:t>.</w:t>
            </w:r>
          </w:p>
          <w:p w14:paraId="4A67D610" w14:textId="5C8E1D5D" w:rsidR="003C639E" w:rsidRPr="00E917E2" w:rsidRDefault="003C639E"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The box must be manufactured from pasteboard (Carton) and didn’t allow for any type of moisture to be entered, and the box is coated of plastic layer – brown color and not allow to water to be entered.</w:t>
            </w:r>
          </w:p>
          <w:p w14:paraId="0C8BFDE1" w14:textId="278E377B" w:rsidR="003C639E" w:rsidRPr="00E917E2" w:rsidRDefault="003C639E"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The outside color of the box is white</w:t>
            </w:r>
          </w:p>
          <w:p w14:paraId="719760F3" w14:textId="2CE8C617" w:rsidR="003C639E" w:rsidRPr="00E917E2" w:rsidRDefault="003C639E" w:rsidP="003C639E">
            <w:pPr>
              <w:pStyle w:val="ListParagraph"/>
              <w:numPr>
                <w:ilvl w:val="0"/>
                <w:numId w:val="44"/>
              </w:numPr>
              <w:spacing w:before="120" w:line="240" w:lineRule="auto"/>
              <w:jc w:val="both"/>
              <w:rPr>
                <w:rFonts w:ascii="Myriad Pro" w:eastAsia="Calibri" w:hAnsi="Myriad Pro" w:cs="Arial"/>
                <w:sz w:val="21"/>
                <w:szCs w:val="21"/>
              </w:rPr>
            </w:pPr>
            <w:r w:rsidRPr="00E917E2">
              <w:rPr>
                <w:rFonts w:ascii="Myriad Pro" w:eastAsia="Calibri" w:hAnsi="Myriad Pro" w:cs="Arial"/>
                <w:sz w:val="21"/>
                <w:szCs w:val="21"/>
              </w:rPr>
              <w:t>The box must be parallel rectangles size 5 litter capacity</w:t>
            </w:r>
          </w:p>
          <w:p w14:paraId="42A51BD6" w14:textId="31398D59" w:rsidR="003C639E" w:rsidRPr="00E917E2" w:rsidRDefault="003C639E" w:rsidP="003C639E">
            <w:pPr>
              <w:pStyle w:val="ListParagraph"/>
              <w:numPr>
                <w:ilvl w:val="0"/>
                <w:numId w:val="44"/>
              </w:numPr>
              <w:spacing w:before="120" w:line="240" w:lineRule="auto"/>
              <w:jc w:val="both"/>
              <w:rPr>
                <w:rFonts w:ascii="Myriad Pro" w:hAnsi="Myriad Pro" w:cs="Calibri"/>
                <w:b/>
                <w:sz w:val="21"/>
                <w:szCs w:val="21"/>
              </w:rPr>
            </w:pPr>
            <w:r w:rsidRPr="00E917E2">
              <w:rPr>
                <w:rFonts w:ascii="Myriad Pro" w:eastAsia="Calibri" w:hAnsi="Myriad Pro" w:cs="Arial"/>
                <w:sz w:val="21"/>
                <w:szCs w:val="21"/>
              </w:rPr>
              <w:t>The bas of the box 11 X 16 cm.</w:t>
            </w:r>
          </w:p>
        </w:tc>
      </w:tr>
      <w:tr w:rsidR="003C639E" w:rsidRPr="00281733" w14:paraId="58377D68" w14:textId="77777777" w:rsidTr="003C639E">
        <w:trPr>
          <w:trHeight w:val="293"/>
        </w:trPr>
        <w:tc>
          <w:tcPr>
            <w:tcW w:w="2335" w:type="dxa"/>
            <w:shd w:val="clear" w:color="auto" w:fill="auto"/>
          </w:tcPr>
          <w:p w14:paraId="042F6910" w14:textId="134DB6E5" w:rsidR="003C639E" w:rsidRPr="00281733" w:rsidRDefault="003C639E" w:rsidP="003C639E">
            <w:pPr>
              <w:rPr>
                <w:rFonts w:ascii="Myriad Pro" w:hAnsi="Myriad Pro" w:cs="Calibri"/>
                <w:b/>
                <w:sz w:val="22"/>
                <w:szCs w:val="22"/>
              </w:rPr>
            </w:pPr>
            <w:r w:rsidRPr="003C639E">
              <w:rPr>
                <w:rFonts w:ascii="Myriad Pro" w:hAnsi="Myriad Pro" w:cs="Calibri"/>
                <w:b/>
                <w:sz w:val="22"/>
                <w:szCs w:val="22"/>
              </w:rPr>
              <w:t>Biological Indicator Incubator:</w:t>
            </w:r>
          </w:p>
        </w:tc>
        <w:tc>
          <w:tcPr>
            <w:tcW w:w="990" w:type="dxa"/>
          </w:tcPr>
          <w:p w14:paraId="29DE3466" w14:textId="09F4D5F6" w:rsidR="003C639E" w:rsidRPr="00281733" w:rsidRDefault="003C639E" w:rsidP="003C639E">
            <w:pPr>
              <w:jc w:val="center"/>
              <w:rPr>
                <w:rFonts w:ascii="Myriad Pro" w:hAnsi="Myriad Pro" w:cs="Calibri"/>
                <w:b/>
                <w:sz w:val="22"/>
                <w:szCs w:val="22"/>
              </w:rPr>
            </w:pPr>
            <w:r>
              <w:rPr>
                <w:rFonts w:ascii="Myriad Pro" w:hAnsi="Myriad Pro" w:cs="Calibri"/>
                <w:b/>
                <w:sz w:val="22"/>
                <w:szCs w:val="22"/>
              </w:rPr>
              <w:t>2</w:t>
            </w:r>
          </w:p>
        </w:tc>
        <w:tc>
          <w:tcPr>
            <w:tcW w:w="6025" w:type="dxa"/>
            <w:shd w:val="clear" w:color="auto" w:fill="auto"/>
          </w:tcPr>
          <w:p w14:paraId="766683DD" w14:textId="77777777" w:rsidR="003C639E" w:rsidRPr="00E917E2" w:rsidRDefault="003C639E" w:rsidP="00E917E2">
            <w:pPr>
              <w:pStyle w:val="ListParagraph"/>
              <w:numPr>
                <w:ilvl w:val="0"/>
                <w:numId w:val="46"/>
              </w:numPr>
              <w:spacing w:line="240" w:lineRule="auto"/>
              <w:rPr>
                <w:rFonts w:ascii="Myriad Pro" w:hAnsi="Myriad Pro" w:cs="Calibri"/>
                <w:bCs/>
                <w:sz w:val="21"/>
                <w:szCs w:val="21"/>
              </w:rPr>
            </w:pPr>
            <w:r w:rsidRPr="00E917E2">
              <w:rPr>
                <w:rFonts w:ascii="Myriad Pro" w:hAnsi="Myriad Pro" w:cs="Calibri"/>
                <w:bCs/>
                <w:sz w:val="21"/>
                <w:szCs w:val="21"/>
              </w:rPr>
              <w:t xml:space="preserve">Biological Indicator Incubator is supporting equipment for bio-indicator. It is </w:t>
            </w:r>
            <w:proofErr w:type="gramStart"/>
            <w:r w:rsidRPr="00E917E2">
              <w:rPr>
                <w:rFonts w:ascii="Myriad Pro" w:hAnsi="Myriad Pro" w:cs="Calibri"/>
                <w:bCs/>
                <w:sz w:val="21"/>
                <w:szCs w:val="21"/>
              </w:rPr>
              <w:t>small in size</w:t>
            </w:r>
            <w:proofErr w:type="gramEnd"/>
            <w:r w:rsidRPr="00E917E2">
              <w:rPr>
                <w:rFonts w:ascii="Myriad Pro" w:hAnsi="Myriad Pro" w:cs="Calibri"/>
                <w:bCs/>
                <w:sz w:val="21"/>
                <w:szCs w:val="21"/>
              </w:rPr>
              <w:t>, less weight and is suitable for pressure steam sterilizer biological indicator, ethylene oxide sterilization biological indicator and other biological indicator sterilization, effect detection and cultivation.</w:t>
            </w:r>
          </w:p>
          <w:p w14:paraId="34745A93" w14:textId="77777777" w:rsidR="003C639E" w:rsidRPr="00E917E2" w:rsidRDefault="003C639E" w:rsidP="00E917E2">
            <w:pPr>
              <w:pStyle w:val="ListParagraph"/>
              <w:numPr>
                <w:ilvl w:val="0"/>
                <w:numId w:val="46"/>
              </w:numPr>
              <w:spacing w:line="240" w:lineRule="auto"/>
              <w:rPr>
                <w:rFonts w:ascii="Myriad Pro" w:hAnsi="Myriad Pro" w:cs="Calibri"/>
                <w:bCs/>
                <w:sz w:val="21"/>
                <w:szCs w:val="21"/>
              </w:rPr>
            </w:pPr>
            <w:r w:rsidRPr="00E917E2">
              <w:rPr>
                <w:rFonts w:ascii="Myriad Pro" w:hAnsi="Myriad Pro" w:cs="Calibri"/>
                <w:bCs/>
                <w:sz w:val="21"/>
                <w:szCs w:val="21"/>
              </w:rPr>
              <w:t>Used in Biological indicator sterilization, Research, Laboratory, Medical.</w:t>
            </w:r>
          </w:p>
          <w:p w14:paraId="33524164" w14:textId="77777777" w:rsidR="00E917E2" w:rsidRPr="00E917E2" w:rsidRDefault="003C639E" w:rsidP="00E917E2">
            <w:pPr>
              <w:pStyle w:val="ListParagraph"/>
              <w:numPr>
                <w:ilvl w:val="0"/>
                <w:numId w:val="46"/>
              </w:numPr>
              <w:spacing w:line="240" w:lineRule="auto"/>
              <w:rPr>
                <w:rFonts w:ascii="Myriad Pro" w:hAnsi="Myriad Pro" w:cs="Calibri"/>
                <w:bCs/>
                <w:sz w:val="21"/>
                <w:szCs w:val="21"/>
              </w:rPr>
            </w:pPr>
            <w:r w:rsidRPr="00E917E2">
              <w:rPr>
                <w:rFonts w:ascii="Myriad Pro" w:hAnsi="Myriad Pro" w:cs="Calibri"/>
                <w:bCs/>
                <w:sz w:val="21"/>
                <w:szCs w:val="21"/>
              </w:rPr>
              <w:t>Also known as Laboratory Biological Indicator Incubator. Temperature Accuracy</w:t>
            </w:r>
            <w:r w:rsidR="00E917E2" w:rsidRPr="00E917E2">
              <w:rPr>
                <w:rFonts w:ascii="Myriad Pro" w:hAnsi="Myriad Pro" w:cs="Calibri"/>
                <w:bCs/>
                <w:sz w:val="21"/>
                <w:szCs w:val="21"/>
              </w:rPr>
              <w:t xml:space="preserve">: </w:t>
            </w:r>
            <w:r w:rsidRPr="00E917E2">
              <w:rPr>
                <w:rFonts w:ascii="Myriad Pro" w:hAnsi="Myriad Pro" w:cs="Calibri"/>
                <w:bCs/>
                <w:sz w:val="21"/>
                <w:szCs w:val="21"/>
              </w:rPr>
              <w:t>≤±0.5°C at 56°C</w:t>
            </w:r>
          </w:p>
          <w:p w14:paraId="4C8CFFA0" w14:textId="6760D659" w:rsidR="003C639E" w:rsidRPr="00E917E2" w:rsidRDefault="003C639E" w:rsidP="00E917E2">
            <w:pPr>
              <w:pStyle w:val="ListParagraph"/>
              <w:numPr>
                <w:ilvl w:val="0"/>
                <w:numId w:val="46"/>
              </w:numPr>
              <w:spacing w:line="240" w:lineRule="auto"/>
              <w:rPr>
                <w:rFonts w:ascii="Myriad Pro" w:hAnsi="Myriad Pro" w:cs="Calibri"/>
                <w:bCs/>
                <w:sz w:val="21"/>
                <w:szCs w:val="21"/>
              </w:rPr>
            </w:pPr>
            <w:r w:rsidRPr="00E917E2">
              <w:rPr>
                <w:rFonts w:ascii="Myriad Pro" w:hAnsi="Myriad Pro" w:cs="Calibri"/>
                <w:bCs/>
                <w:sz w:val="21"/>
                <w:szCs w:val="21"/>
              </w:rPr>
              <w:lastRenderedPageBreak/>
              <w:t>Time for Heating</w:t>
            </w:r>
            <w:r w:rsidR="00E917E2" w:rsidRPr="00E917E2">
              <w:rPr>
                <w:rFonts w:ascii="Myriad Pro" w:hAnsi="Myriad Pro" w:cs="Calibri"/>
                <w:bCs/>
                <w:sz w:val="21"/>
                <w:szCs w:val="21"/>
              </w:rPr>
              <w:t xml:space="preserve">: </w:t>
            </w:r>
            <w:r w:rsidRPr="00E917E2">
              <w:rPr>
                <w:rFonts w:ascii="Myriad Pro" w:hAnsi="Myriad Pro" w:cs="Calibri"/>
                <w:bCs/>
                <w:sz w:val="21"/>
                <w:szCs w:val="21"/>
              </w:rPr>
              <w:t xml:space="preserve">≤6 min (20°C to 56°C), results  24 hours incubation , minimum  capacity 10 -well,   </w:t>
            </w:r>
            <w:r w:rsidRPr="00E917E2">
              <w:rPr>
                <w:rFonts w:ascii="Myriad Pro" w:hAnsi="Myriad Pro" w:cs="Calibri"/>
                <w:bCs/>
                <w:sz w:val="21"/>
                <w:szCs w:val="21"/>
                <w:rtl/>
              </w:rPr>
              <w:t>انابيب الفحص</w:t>
            </w:r>
            <w:r w:rsidRPr="00E917E2">
              <w:rPr>
                <w:rFonts w:ascii="Myriad Pro" w:hAnsi="Myriad Pro" w:cs="Calibri"/>
                <w:bCs/>
                <w:sz w:val="21"/>
                <w:szCs w:val="21"/>
              </w:rPr>
              <w:t xml:space="preserve"> ///// plus////  Steam Biological Indicators 24 H, 100/Box</w:t>
            </w:r>
          </w:p>
        </w:tc>
      </w:tr>
    </w:tbl>
    <w:p w14:paraId="1E0F7BA1" w14:textId="77777777" w:rsidR="00E917E2" w:rsidRDefault="00E917E2" w:rsidP="00F6437E">
      <w:pPr>
        <w:rPr>
          <w:rFonts w:ascii="Myriad Pro" w:hAnsi="Myriad Pro" w:cs="Calibri"/>
          <w:i/>
          <w:sz w:val="22"/>
          <w:szCs w:val="22"/>
        </w:rPr>
      </w:pPr>
    </w:p>
    <w:p w14:paraId="3147A9EC" w14:textId="227C8538" w:rsidR="00F6437E" w:rsidRPr="00281733" w:rsidRDefault="00F6437E" w:rsidP="00F6437E">
      <w:pPr>
        <w:rPr>
          <w:rFonts w:ascii="Myriad Pro" w:hAnsi="Myriad Pro" w:cs="Calibri"/>
          <w:i/>
          <w:sz w:val="22"/>
          <w:szCs w:val="22"/>
        </w:rPr>
      </w:pPr>
      <w:r w:rsidRPr="00281733">
        <w:rPr>
          <w:rFonts w:ascii="Myriad Pro" w:hAnsi="Myriad Pro" w:cs="Calibri"/>
          <w:i/>
          <w:sz w:val="22"/>
          <w:szCs w:val="22"/>
        </w:rPr>
        <w:t>*Pls. attach delivery schedule, if relevant, and cluster by lot, if partial bids will be allowed.  Specify delivery locations if goods multiple destinations.</w:t>
      </w:r>
    </w:p>
    <w:p w14:paraId="254E9F33" w14:textId="77777777" w:rsidR="00F6437E" w:rsidRPr="00281733" w:rsidRDefault="00F6437E" w:rsidP="00F6437E">
      <w:pPr>
        <w:jc w:val="right"/>
        <w:rPr>
          <w:rFonts w:ascii="Myriad Pro" w:hAnsi="Myriad Pro" w:cs="Calibri"/>
          <w:b/>
          <w:sz w:val="22"/>
          <w:szCs w:val="22"/>
        </w:rPr>
      </w:pPr>
    </w:p>
    <w:p w14:paraId="543E208C" w14:textId="77777777" w:rsidR="00F6437E" w:rsidRPr="00281733" w:rsidRDefault="00F6437E" w:rsidP="00F6437E">
      <w:pPr>
        <w:jc w:val="right"/>
        <w:rPr>
          <w:rFonts w:ascii="Myriad Pro" w:hAnsi="Myriad Pro" w:cs="Calibri"/>
          <w:b/>
          <w:sz w:val="22"/>
          <w:szCs w:val="22"/>
        </w:rPr>
      </w:pPr>
    </w:p>
    <w:p w14:paraId="6E3371E5" w14:textId="77777777" w:rsidR="00F6437E" w:rsidRPr="00281733" w:rsidRDefault="00F6437E" w:rsidP="00280000">
      <w:pPr>
        <w:jc w:val="right"/>
        <w:rPr>
          <w:rFonts w:ascii="Myriad Pro" w:hAnsi="Myriad Pro" w:cs="Calibri"/>
          <w:b/>
          <w:sz w:val="22"/>
          <w:szCs w:val="22"/>
        </w:rPr>
      </w:pPr>
      <w:r w:rsidRPr="00281733">
        <w:rPr>
          <w:rFonts w:ascii="Myriad Pro" w:hAnsi="Myriad Pro" w:cs="Calibri"/>
          <w:b/>
          <w:sz w:val="22"/>
          <w:szCs w:val="22"/>
        </w:rPr>
        <w:br w:type="page"/>
      </w:r>
      <w:r w:rsidRPr="00281733">
        <w:rPr>
          <w:rFonts w:ascii="Myriad Pro" w:hAnsi="Myriad Pro" w:cs="Calibri"/>
          <w:b/>
          <w:sz w:val="22"/>
          <w:szCs w:val="22"/>
        </w:rPr>
        <w:lastRenderedPageBreak/>
        <w:t>Annex 2</w:t>
      </w:r>
    </w:p>
    <w:p w14:paraId="5006872A" w14:textId="77777777" w:rsidR="00F6437E" w:rsidRPr="00281733" w:rsidRDefault="00F6437E" w:rsidP="00F6437E">
      <w:pPr>
        <w:jc w:val="center"/>
        <w:rPr>
          <w:rFonts w:ascii="Myriad Pro" w:hAnsi="Myriad Pro" w:cs="Calibri"/>
          <w:b/>
          <w:sz w:val="22"/>
          <w:szCs w:val="22"/>
        </w:rPr>
      </w:pPr>
      <w:r w:rsidRPr="00281733">
        <w:rPr>
          <w:rFonts w:ascii="Myriad Pro" w:hAnsi="Myriad Pro" w:cs="Calibri"/>
          <w:b/>
          <w:sz w:val="22"/>
          <w:szCs w:val="22"/>
        </w:rPr>
        <w:t>FORM FOR SUBMITTING SUPPLIER’S  QUOTATION</w:t>
      </w:r>
      <w:r w:rsidRPr="00281733">
        <w:rPr>
          <w:rStyle w:val="FootnoteReference"/>
          <w:rFonts w:ascii="Myriad Pro" w:hAnsi="Myriad Pro" w:cs="Calibri"/>
          <w:b/>
          <w:sz w:val="22"/>
          <w:szCs w:val="22"/>
        </w:rPr>
        <w:footnoteReference w:id="1"/>
      </w:r>
    </w:p>
    <w:p w14:paraId="257C4800" w14:textId="77777777" w:rsidR="00F6437E" w:rsidRPr="00281733" w:rsidRDefault="00F6437E" w:rsidP="00F6437E">
      <w:pPr>
        <w:jc w:val="center"/>
        <w:rPr>
          <w:rFonts w:ascii="Myriad Pro" w:hAnsi="Myriad Pro" w:cs="Calibri"/>
          <w:b/>
          <w:i/>
          <w:sz w:val="22"/>
          <w:szCs w:val="22"/>
        </w:rPr>
      </w:pPr>
      <w:r w:rsidRPr="00281733">
        <w:rPr>
          <w:rFonts w:ascii="Myriad Pro" w:hAnsi="Myriad Pro" w:cs="Calibri"/>
          <w:b/>
          <w:i/>
          <w:sz w:val="22"/>
          <w:szCs w:val="22"/>
        </w:rPr>
        <w:t>(This Form must be submitted only using the Supplier’s Official Letterhead/Stationery</w:t>
      </w:r>
      <w:r w:rsidRPr="00281733">
        <w:rPr>
          <w:rStyle w:val="FootnoteReference"/>
          <w:rFonts w:ascii="Myriad Pro" w:hAnsi="Myriad Pro" w:cs="Calibri"/>
          <w:b/>
          <w:i/>
          <w:sz w:val="22"/>
          <w:szCs w:val="22"/>
        </w:rPr>
        <w:footnoteReference w:id="2"/>
      </w:r>
      <w:r w:rsidRPr="00281733">
        <w:rPr>
          <w:rFonts w:ascii="Myriad Pro" w:hAnsi="Myriad Pro" w:cs="Calibri"/>
          <w:b/>
          <w:i/>
          <w:sz w:val="22"/>
          <w:szCs w:val="22"/>
        </w:rPr>
        <w:t>)</w:t>
      </w:r>
    </w:p>
    <w:p w14:paraId="39E020D8" w14:textId="77A3350F" w:rsidR="00280000" w:rsidRDefault="00F6437E" w:rsidP="00280000">
      <w:pPr>
        <w:spacing w:before="120"/>
        <w:ind w:right="630" w:firstLine="720"/>
        <w:jc w:val="both"/>
        <w:rPr>
          <w:rFonts w:ascii="Myriad Pro" w:hAnsi="Myriad Pro" w:cs="Calibri"/>
          <w:snapToGrid w:val="0"/>
          <w:sz w:val="22"/>
          <w:szCs w:val="22"/>
        </w:rPr>
      </w:pPr>
      <w:r w:rsidRPr="00281733">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w:t>
      </w:r>
      <w:r w:rsidR="00280000" w:rsidRPr="00280000">
        <w:rPr>
          <w:rFonts w:ascii="Myriad Pro" w:hAnsi="Myriad Pro" w:cs="Calibri"/>
          <w:snapToGrid w:val="0"/>
          <w:sz w:val="22"/>
          <w:szCs w:val="22"/>
        </w:rPr>
        <w:t>- PAL-0000082210</w:t>
      </w:r>
      <w:r w:rsidR="00280000">
        <w:rPr>
          <w:rFonts w:ascii="Myriad Pro" w:hAnsi="Myriad Pro" w:cs="Calibri"/>
          <w:snapToGrid w:val="0"/>
          <w:sz w:val="22"/>
          <w:szCs w:val="22"/>
        </w:rPr>
        <w:t>:</w:t>
      </w:r>
    </w:p>
    <w:p w14:paraId="0612374F" w14:textId="4B378765" w:rsidR="00F6437E" w:rsidRPr="00281733" w:rsidRDefault="00F6437E" w:rsidP="00280000">
      <w:pPr>
        <w:spacing w:before="120"/>
        <w:ind w:right="630" w:firstLine="720"/>
        <w:jc w:val="center"/>
        <w:rPr>
          <w:rFonts w:ascii="Myriad Pro" w:hAnsi="Myriad Pro" w:cs="Calibri"/>
          <w:b/>
          <w:snapToGrid w:val="0"/>
          <w:sz w:val="22"/>
          <w:szCs w:val="22"/>
          <w:u w:val="single"/>
        </w:rPr>
      </w:pPr>
      <w:r w:rsidRPr="00281733">
        <w:rPr>
          <w:rFonts w:ascii="Myriad Pro" w:hAnsi="Myriad Pro" w:cs="Calibri"/>
          <w:b/>
          <w:snapToGrid w:val="0"/>
          <w:sz w:val="22"/>
          <w:szCs w:val="22"/>
          <w:u w:val="single"/>
        </w:rPr>
        <w:t>TABLE 1 :  Offer to Supply Goods Compliant with Technical Specifications and Requirements</w:t>
      </w:r>
    </w:p>
    <w:p w14:paraId="03E07BF6" w14:textId="77777777" w:rsidR="00F6437E" w:rsidRPr="00821ED5" w:rsidRDefault="00F6437E" w:rsidP="00F6437E">
      <w:pPr>
        <w:ind w:right="630"/>
        <w:jc w:val="both"/>
        <w:rPr>
          <w:rFonts w:ascii="Myriad Pro" w:hAnsi="Myriad Pro" w:cs="Calibri"/>
          <w:snapToGrid w:val="0"/>
          <w:sz w:val="12"/>
          <w:szCs w:val="1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4860"/>
        <w:gridCol w:w="1350"/>
        <w:gridCol w:w="1170"/>
        <w:gridCol w:w="1440"/>
      </w:tblGrid>
      <w:tr w:rsidR="00280000" w:rsidRPr="00280000" w14:paraId="0B848A88" w14:textId="77777777" w:rsidTr="00280000">
        <w:trPr>
          <w:trHeight w:val="413"/>
        </w:trPr>
        <w:tc>
          <w:tcPr>
            <w:tcW w:w="1170" w:type="dxa"/>
            <w:vAlign w:val="center"/>
          </w:tcPr>
          <w:p w14:paraId="652D75A7" w14:textId="77777777" w:rsidR="00280000" w:rsidRPr="00280000" w:rsidRDefault="00280000" w:rsidP="00280000">
            <w:pPr>
              <w:jc w:val="center"/>
              <w:rPr>
                <w:rFonts w:ascii="Myriad Pro" w:hAnsi="Myriad Pro" w:cs="Calibri"/>
                <w:b/>
                <w:sz w:val="22"/>
                <w:szCs w:val="22"/>
              </w:rPr>
            </w:pPr>
            <w:r w:rsidRPr="00280000">
              <w:rPr>
                <w:rFonts w:ascii="Myriad Pro" w:hAnsi="Myriad Pro" w:cs="Calibri"/>
                <w:b/>
                <w:sz w:val="22"/>
                <w:szCs w:val="22"/>
              </w:rPr>
              <w:t>Item No.</w:t>
            </w:r>
          </w:p>
        </w:tc>
        <w:tc>
          <w:tcPr>
            <w:tcW w:w="4860" w:type="dxa"/>
            <w:vAlign w:val="center"/>
          </w:tcPr>
          <w:p w14:paraId="2F6BE7B5" w14:textId="04AE98A9" w:rsidR="00280000" w:rsidRPr="00280000" w:rsidRDefault="00280000" w:rsidP="00280000">
            <w:pPr>
              <w:jc w:val="center"/>
              <w:rPr>
                <w:rFonts w:ascii="Myriad Pro" w:hAnsi="Myriad Pro" w:cs="Calibri"/>
                <w:b/>
                <w:sz w:val="22"/>
                <w:szCs w:val="22"/>
              </w:rPr>
            </w:pPr>
            <w:r w:rsidRPr="00280000">
              <w:rPr>
                <w:rFonts w:ascii="Myriad Pro" w:hAnsi="Myriad Pro" w:cs="Calibri"/>
                <w:b/>
                <w:sz w:val="22"/>
                <w:szCs w:val="22"/>
              </w:rPr>
              <w:t>Description/Specification of Good</w:t>
            </w:r>
          </w:p>
        </w:tc>
        <w:tc>
          <w:tcPr>
            <w:tcW w:w="1350" w:type="dxa"/>
            <w:vAlign w:val="center"/>
          </w:tcPr>
          <w:p w14:paraId="59A4D455" w14:textId="489E03B6" w:rsidR="00280000" w:rsidRPr="00280000" w:rsidRDefault="00280000" w:rsidP="00280000">
            <w:pPr>
              <w:jc w:val="center"/>
              <w:rPr>
                <w:rFonts w:ascii="Myriad Pro" w:hAnsi="Myriad Pro" w:cs="Calibri"/>
                <w:b/>
                <w:sz w:val="22"/>
                <w:szCs w:val="22"/>
              </w:rPr>
            </w:pPr>
            <w:r w:rsidRPr="00280000">
              <w:rPr>
                <w:rFonts w:ascii="Myriad Pro" w:hAnsi="Myriad Pro" w:cs="Calibri"/>
                <w:b/>
                <w:sz w:val="22"/>
                <w:szCs w:val="22"/>
              </w:rPr>
              <w:t>QTY</w:t>
            </w:r>
          </w:p>
        </w:tc>
        <w:tc>
          <w:tcPr>
            <w:tcW w:w="1170" w:type="dxa"/>
            <w:vAlign w:val="center"/>
          </w:tcPr>
          <w:p w14:paraId="18D67B2F" w14:textId="77777777" w:rsidR="00280000" w:rsidRPr="00280000" w:rsidRDefault="00280000" w:rsidP="00280000">
            <w:pPr>
              <w:jc w:val="center"/>
              <w:rPr>
                <w:rFonts w:ascii="Myriad Pro" w:hAnsi="Myriad Pro" w:cs="Calibri"/>
                <w:b/>
                <w:sz w:val="22"/>
                <w:szCs w:val="22"/>
              </w:rPr>
            </w:pPr>
            <w:r w:rsidRPr="00280000">
              <w:rPr>
                <w:rFonts w:ascii="Myriad Pro" w:hAnsi="Myriad Pro" w:cs="Calibri"/>
                <w:b/>
                <w:sz w:val="22"/>
                <w:szCs w:val="22"/>
              </w:rPr>
              <w:t>Unit Price</w:t>
            </w:r>
          </w:p>
          <w:p w14:paraId="00C87DF3" w14:textId="0074CFC5" w:rsidR="00280000" w:rsidRPr="00280000" w:rsidRDefault="00280000" w:rsidP="00280000">
            <w:pPr>
              <w:jc w:val="center"/>
              <w:rPr>
                <w:rFonts w:ascii="Myriad Pro" w:hAnsi="Myriad Pro" w:cs="Calibri"/>
                <w:b/>
                <w:sz w:val="22"/>
                <w:szCs w:val="22"/>
              </w:rPr>
            </w:pPr>
            <w:r w:rsidRPr="00280000">
              <w:rPr>
                <w:rFonts w:ascii="Myriad Pro" w:hAnsi="Myriad Pro" w:cs="Calibri"/>
                <w:b/>
                <w:sz w:val="22"/>
                <w:szCs w:val="22"/>
              </w:rPr>
              <w:t>(US$)</w:t>
            </w:r>
          </w:p>
        </w:tc>
        <w:tc>
          <w:tcPr>
            <w:tcW w:w="1440" w:type="dxa"/>
            <w:vAlign w:val="center"/>
          </w:tcPr>
          <w:p w14:paraId="289587B9" w14:textId="77777777" w:rsidR="00280000" w:rsidRPr="00280000" w:rsidRDefault="00280000" w:rsidP="00280000">
            <w:pPr>
              <w:jc w:val="center"/>
              <w:rPr>
                <w:rFonts w:ascii="Myriad Pro" w:hAnsi="Myriad Pro" w:cs="Calibri"/>
                <w:b/>
                <w:sz w:val="22"/>
                <w:szCs w:val="22"/>
              </w:rPr>
            </w:pPr>
            <w:r w:rsidRPr="00280000">
              <w:rPr>
                <w:rFonts w:ascii="Myriad Pro" w:hAnsi="Myriad Pro" w:cs="Calibri"/>
                <w:b/>
                <w:sz w:val="22"/>
                <w:szCs w:val="22"/>
              </w:rPr>
              <w:t>Total Price per Item</w:t>
            </w:r>
          </w:p>
        </w:tc>
      </w:tr>
      <w:tr w:rsidR="00280000" w:rsidRPr="00280000" w14:paraId="1314A4FA" w14:textId="77777777" w:rsidTr="00E917E2">
        <w:trPr>
          <w:trHeight w:val="503"/>
        </w:trPr>
        <w:tc>
          <w:tcPr>
            <w:tcW w:w="1170" w:type="dxa"/>
            <w:vAlign w:val="center"/>
          </w:tcPr>
          <w:p w14:paraId="76C335B8" w14:textId="363930B8" w:rsidR="00280000" w:rsidRPr="00280000" w:rsidRDefault="00E917E2" w:rsidP="005A3F63">
            <w:pPr>
              <w:rPr>
                <w:rFonts w:ascii="Myriad Pro" w:hAnsi="Myriad Pro" w:cs="Calibri"/>
                <w:sz w:val="22"/>
                <w:szCs w:val="22"/>
              </w:rPr>
            </w:pPr>
            <w:r>
              <w:rPr>
                <w:rFonts w:ascii="Myriad Pro" w:hAnsi="Myriad Pro" w:cs="Calibri"/>
                <w:sz w:val="22"/>
                <w:szCs w:val="22"/>
              </w:rPr>
              <w:t>1</w:t>
            </w:r>
          </w:p>
        </w:tc>
        <w:tc>
          <w:tcPr>
            <w:tcW w:w="4860" w:type="dxa"/>
            <w:vAlign w:val="center"/>
          </w:tcPr>
          <w:p w14:paraId="63FA1520" w14:textId="7EBB25BF" w:rsidR="00280000" w:rsidRPr="00E917E2" w:rsidRDefault="00E917E2" w:rsidP="00E917E2">
            <w:pPr>
              <w:rPr>
                <w:rFonts w:ascii="Calibri" w:eastAsia="Calibri" w:hAnsi="Calibri" w:cs="Arial"/>
                <w:b/>
                <w:bCs/>
                <w:sz w:val="22"/>
                <w:szCs w:val="22"/>
              </w:rPr>
            </w:pPr>
            <w:r w:rsidRPr="00E917E2">
              <w:rPr>
                <w:rFonts w:ascii="Calibri" w:eastAsia="Calibri" w:hAnsi="Calibri" w:cs="Arial"/>
                <w:b/>
                <w:bCs/>
                <w:sz w:val="22"/>
                <w:szCs w:val="22"/>
              </w:rPr>
              <w:t>Sterilization device</w:t>
            </w:r>
          </w:p>
        </w:tc>
        <w:tc>
          <w:tcPr>
            <w:tcW w:w="1350" w:type="dxa"/>
            <w:vAlign w:val="center"/>
          </w:tcPr>
          <w:p w14:paraId="0C0952AE" w14:textId="7AF78CA0" w:rsidR="00280000" w:rsidRPr="00280000" w:rsidRDefault="00E917E2" w:rsidP="00280000">
            <w:pPr>
              <w:jc w:val="center"/>
              <w:rPr>
                <w:rFonts w:ascii="Myriad Pro" w:hAnsi="Myriad Pro" w:cs="Calibri"/>
                <w:sz w:val="22"/>
                <w:szCs w:val="22"/>
              </w:rPr>
            </w:pPr>
            <w:r>
              <w:rPr>
                <w:rFonts w:ascii="Myriad Pro" w:hAnsi="Myriad Pro" w:cs="Calibri"/>
                <w:sz w:val="22"/>
                <w:szCs w:val="22"/>
              </w:rPr>
              <w:t>3</w:t>
            </w:r>
          </w:p>
        </w:tc>
        <w:tc>
          <w:tcPr>
            <w:tcW w:w="1170" w:type="dxa"/>
            <w:vAlign w:val="center"/>
          </w:tcPr>
          <w:p w14:paraId="5CB59FD2" w14:textId="77777777" w:rsidR="00280000" w:rsidRPr="00280000" w:rsidRDefault="00280000" w:rsidP="005A3F63">
            <w:pPr>
              <w:rPr>
                <w:rFonts w:ascii="Myriad Pro" w:hAnsi="Myriad Pro" w:cs="Calibri"/>
                <w:sz w:val="22"/>
                <w:szCs w:val="22"/>
              </w:rPr>
            </w:pPr>
          </w:p>
        </w:tc>
        <w:tc>
          <w:tcPr>
            <w:tcW w:w="1440" w:type="dxa"/>
            <w:vAlign w:val="center"/>
          </w:tcPr>
          <w:p w14:paraId="3EC1277C" w14:textId="77777777" w:rsidR="00280000" w:rsidRPr="00280000" w:rsidRDefault="00280000" w:rsidP="005A3F63">
            <w:pPr>
              <w:rPr>
                <w:rFonts w:ascii="Myriad Pro" w:hAnsi="Myriad Pro" w:cs="Calibri"/>
                <w:sz w:val="22"/>
                <w:szCs w:val="22"/>
              </w:rPr>
            </w:pPr>
          </w:p>
        </w:tc>
      </w:tr>
      <w:tr w:rsidR="00E917E2" w:rsidRPr="00280000" w14:paraId="7FBED07B" w14:textId="77777777" w:rsidTr="00E917E2">
        <w:trPr>
          <w:trHeight w:val="530"/>
        </w:trPr>
        <w:tc>
          <w:tcPr>
            <w:tcW w:w="1170" w:type="dxa"/>
            <w:vAlign w:val="center"/>
          </w:tcPr>
          <w:p w14:paraId="70828DE0" w14:textId="4B0ED75D" w:rsidR="00E917E2" w:rsidRPr="00280000" w:rsidRDefault="00E917E2" w:rsidP="00E917E2">
            <w:pPr>
              <w:rPr>
                <w:rFonts w:ascii="Myriad Pro" w:hAnsi="Myriad Pro" w:cs="Calibri"/>
                <w:sz w:val="22"/>
                <w:szCs w:val="22"/>
              </w:rPr>
            </w:pPr>
            <w:r>
              <w:rPr>
                <w:rFonts w:ascii="Myriad Pro" w:hAnsi="Myriad Pro" w:cs="Calibri"/>
                <w:sz w:val="22"/>
                <w:szCs w:val="22"/>
              </w:rPr>
              <w:t>2</w:t>
            </w:r>
          </w:p>
        </w:tc>
        <w:tc>
          <w:tcPr>
            <w:tcW w:w="4860" w:type="dxa"/>
            <w:shd w:val="clear" w:color="auto" w:fill="auto"/>
            <w:vAlign w:val="center"/>
          </w:tcPr>
          <w:p w14:paraId="5C9BE7DF" w14:textId="77777777" w:rsidR="00E917E2" w:rsidRPr="003C639E" w:rsidRDefault="00E917E2" w:rsidP="00E917E2">
            <w:pPr>
              <w:rPr>
                <w:rFonts w:ascii="Calibri" w:eastAsia="Calibri" w:hAnsi="Calibri" w:cs="Arial"/>
                <w:b/>
                <w:bCs/>
                <w:sz w:val="22"/>
                <w:szCs w:val="22"/>
              </w:rPr>
            </w:pPr>
            <w:r w:rsidRPr="003C639E">
              <w:rPr>
                <w:rFonts w:ascii="Calibri" w:eastAsia="Calibri" w:hAnsi="Calibri" w:cs="Arial"/>
                <w:b/>
                <w:bCs/>
                <w:sz w:val="22"/>
                <w:szCs w:val="22"/>
              </w:rPr>
              <w:t>Sharps boxes (safety boxes)</w:t>
            </w:r>
            <w:r>
              <w:rPr>
                <w:rFonts w:ascii="Calibri" w:eastAsia="Calibri" w:hAnsi="Calibri" w:cs="Arial"/>
                <w:b/>
                <w:bCs/>
                <w:sz w:val="22"/>
                <w:szCs w:val="22"/>
              </w:rPr>
              <w:t xml:space="preserve"> </w:t>
            </w:r>
            <w:r w:rsidRPr="003C639E">
              <w:rPr>
                <w:rFonts w:ascii="Calibri" w:eastAsia="Calibri" w:hAnsi="Calibri" w:cs="Arial"/>
                <w:b/>
                <w:bCs/>
                <w:sz w:val="22"/>
                <w:szCs w:val="22"/>
              </w:rPr>
              <w:t>for</w:t>
            </w:r>
            <w:r>
              <w:rPr>
                <w:rFonts w:ascii="Calibri" w:eastAsia="Calibri" w:hAnsi="Calibri" w:cs="Arial"/>
                <w:b/>
                <w:bCs/>
                <w:sz w:val="22"/>
                <w:szCs w:val="22"/>
              </w:rPr>
              <w:t xml:space="preserve"> </w:t>
            </w:r>
            <w:r w:rsidRPr="003C639E">
              <w:rPr>
                <w:rFonts w:ascii="Calibri" w:eastAsia="Calibri" w:hAnsi="Calibri" w:cs="Arial"/>
                <w:b/>
                <w:bCs/>
                <w:sz w:val="22"/>
                <w:szCs w:val="22"/>
              </w:rPr>
              <w:t xml:space="preserve"> the collection of the solid waste (Capacity 5 letter) </w:t>
            </w:r>
          </w:p>
          <w:p w14:paraId="5B89B286" w14:textId="77777777" w:rsidR="00E917E2" w:rsidRPr="00E917E2" w:rsidRDefault="00E917E2" w:rsidP="00E917E2">
            <w:pPr>
              <w:rPr>
                <w:rFonts w:ascii="Calibri" w:eastAsia="Calibri" w:hAnsi="Calibri" w:cs="Arial"/>
                <w:b/>
                <w:bCs/>
                <w:sz w:val="22"/>
                <w:szCs w:val="22"/>
              </w:rPr>
            </w:pPr>
          </w:p>
        </w:tc>
        <w:tc>
          <w:tcPr>
            <w:tcW w:w="1350" w:type="dxa"/>
            <w:vAlign w:val="center"/>
          </w:tcPr>
          <w:p w14:paraId="4C92AB1A" w14:textId="2DE13FF9" w:rsidR="00E917E2" w:rsidRDefault="00E917E2" w:rsidP="00E917E2">
            <w:pPr>
              <w:jc w:val="center"/>
              <w:rPr>
                <w:rFonts w:ascii="Myriad Pro" w:hAnsi="Myriad Pro" w:cs="Calibri"/>
                <w:sz w:val="22"/>
                <w:szCs w:val="22"/>
              </w:rPr>
            </w:pPr>
            <w:r>
              <w:rPr>
                <w:rFonts w:ascii="Myriad Pro" w:hAnsi="Myriad Pro" w:cs="Calibri"/>
                <w:sz w:val="22"/>
                <w:szCs w:val="22"/>
              </w:rPr>
              <w:t>10,000</w:t>
            </w:r>
          </w:p>
        </w:tc>
        <w:tc>
          <w:tcPr>
            <w:tcW w:w="1170" w:type="dxa"/>
            <w:vAlign w:val="center"/>
          </w:tcPr>
          <w:p w14:paraId="31BAD7EB" w14:textId="77777777" w:rsidR="00E917E2" w:rsidRPr="00280000" w:rsidRDefault="00E917E2" w:rsidP="00E917E2">
            <w:pPr>
              <w:rPr>
                <w:rFonts w:ascii="Myriad Pro" w:hAnsi="Myriad Pro" w:cs="Calibri"/>
                <w:sz w:val="22"/>
                <w:szCs w:val="22"/>
              </w:rPr>
            </w:pPr>
          </w:p>
        </w:tc>
        <w:tc>
          <w:tcPr>
            <w:tcW w:w="1440" w:type="dxa"/>
            <w:vAlign w:val="center"/>
          </w:tcPr>
          <w:p w14:paraId="67FA132F" w14:textId="77777777" w:rsidR="00E917E2" w:rsidRPr="00280000" w:rsidRDefault="00E917E2" w:rsidP="00E917E2">
            <w:pPr>
              <w:rPr>
                <w:rFonts w:ascii="Myriad Pro" w:hAnsi="Myriad Pro" w:cs="Calibri"/>
                <w:sz w:val="22"/>
                <w:szCs w:val="22"/>
              </w:rPr>
            </w:pPr>
          </w:p>
        </w:tc>
      </w:tr>
      <w:tr w:rsidR="00E917E2" w:rsidRPr="00280000" w14:paraId="11ECD0D9" w14:textId="77777777" w:rsidTr="00E917E2">
        <w:trPr>
          <w:trHeight w:val="530"/>
        </w:trPr>
        <w:tc>
          <w:tcPr>
            <w:tcW w:w="1170" w:type="dxa"/>
            <w:vAlign w:val="center"/>
          </w:tcPr>
          <w:p w14:paraId="4AD486AB" w14:textId="1368E06E" w:rsidR="00E917E2" w:rsidRPr="00280000" w:rsidRDefault="00E917E2" w:rsidP="00E917E2">
            <w:pPr>
              <w:rPr>
                <w:rFonts w:ascii="Myriad Pro" w:hAnsi="Myriad Pro" w:cs="Calibri"/>
                <w:sz w:val="22"/>
                <w:szCs w:val="22"/>
              </w:rPr>
            </w:pPr>
            <w:r>
              <w:rPr>
                <w:rFonts w:ascii="Myriad Pro" w:hAnsi="Myriad Pro" w:cs="Calibri"/>
                <w:sz w:val="22"/>
                <w:szCs w:val="22"/>
              </w:rPr>
              <w:t>3</w:t>
            </w:r>
          </w:p>
        </w:tc>
        <w:tc>
          <w:tcPr>
            <w:tcW w:w="4860" w:type="dxa"/>
            <w:shd w:val="clear" w:color="auto" w:fill="auto"/>
            <w:vAlign w:val="center"/>
          </w:tcPr>
          <w:p w14:paraId="563F3539" w14:textId="641B3971" w:rsidR="00E917E2" w:rsidRPr="00E917E2" w:rsidRDefault="00E917E2" w:rsidP="00E917E2">
            <w:pPr>
              <w:rPr>
                <w:rFonts w:ascii="Calibri" w:eastAsia="Calibri" w:hAnsi="Calibri" w:cs="Arial"/>
                <w:b/>
                <w:bCs/>
                <w:sz w:val="22"/>
                <w:szCs w:val="22"/>
              </w:rPr>
            </w:pPr>
            <w:r w:rsidRPr="00E917E2">
              <w:rPr>
                <w:rFonts w:ascii="Calibri" w:eastAsia="Calibri" w:hAnsi="Calibri" w:cs="Arial"/>
                <w:b/>
                <w:bCs/>
                <w:sz w:val="22"/>
                <w:szCs w:val="22"/>
              </w:rPr>
              <w:t>Biological Indicator Incubator:</w:t>
            </w:r>
          </w:p>
        </w:tc>
        <w:tc>
          <w:tcPr>
            <w:tcW w:w="1350" w:type="dxa"/>
            <w:vAlign w:val="center"/>
          </w:tcPr>
          <w:p w14:paraId="51E9A326" w14:textId="35600308" w:rsidR="00E917E2" w:rsidRDefault="00E917E2" w:rsidP="00E917E2">
            <w:pPr>
              <w:jc w:val="center"/>
              <w:rPr>
                <w:rFonts w:ascii="Myriad Pro" w:hAnsi="Myriad Pro" w:cs="Calibri"/>
                <w:sz w:val="22"/>
                <w:szCs w:val="22"/>
              </w:rPr>
            </w:pPr>
            <w:r>
              <w:rPr>
                <w:rFonts w:ascii="Myriad Pro" w:hAnsi="Myriad Pro" w:cs="Calibri"/>
                <w:sz w:val="22"/>
                <w:szCs w:val="22"/>
              </w:rPr>
              <w:t>2</w:t>
            </w:r>
          </w:p>
        </w:tc>
        <w:tc>
          <w:tcPr>
            <w:tcW w:w="1170" w:type="dxa"/>
            <w:vAlign w:val="center"/>
          </w:tcPr>
          <w:p w14:paraId="0B24C1AC" w14:textId="77777777" w:rsidR="00E917E2" w:rsidRPr="00280000" w:rsidRDefault="00E917E2" w:rsidP="00E917E2">
            <w:pPr>
              <w:rPr>
                <w:rFonts w:ascii="Myriad Pro" w:hAnsi="Myriad Pro" w:cs="Calibri"/>
                <w:sz w:val="22"/>
                <w:szCs w:val="22"/>
              </w:rPr>
            </w:pPr>
          </w:p>
        </w:tc>
        <w:tc>
          <w:tcPr>
            <w:tcW w:w="1440" w:type="dxa"/>
            <w:vAlign w:val="center"/>
          </w:tcPr>
          <w:p w14:paraId="1C26A74C" w14:textId="77777777" w:rsidR="00E917E2" w:rsidRPr="00280000" w:rsidRDefault="00E917E2" w:rsidP="00E917E2">
            <w:pPr>
              <w:rPr>
                <w:rFonts w:ascii="Myriad Pro" w:hAnsi="Myriad Pro" w:cs="Calibri"/>
                <w:sz w:val="22"/>
                <w:szCs w:val="22"/>
              </w:rPr>
            </w:pPr>
          </w:p>
        </w:tc>
      </w:tr>
      <w:tr w:rsidR="00F6437E" w:rsidRPr="00280000" w14:paraId="70E44166" w14:textId="77777777" w:rsidTr="00E917E2">
        <w:tc>
          <w:tcPr>
            <w:tcW w:w="1170" w:type="dxa"/>
            <w:vAlign w:val="center"/>
          </w:tcPr>
          <w:p w14:paraId="30EB48D8" w14:textId="77777777" w:rsidR="00F6437E" w:rsidRPr="00280000" w:rsidRDefault="00F6437E" w:rsidP="005A3F63">
            <w:pPr>
              <w:rPr>
                <w:rFonts w:ascii="Myriad Pro" w:hAnsi="Myriad Pro" w:cs="Calibri"/>
                <w:b/>
                <w:sz w:val="22"/>
                <w:szCs w:val="22"/>
              </w:rPr>
            </w:pPr>
          </w:p>
        </w:tc>
        <w:tc>
          <w:tcPr>
            <w:tcW w:w="7380" w:type="dxa"/>
            <w:gridSpan w:val="3"/>
            <w:vAlign w:val="center"/>
          </w:tcPr>
          <w:p w14:paraId="4D565DE9" w14:textId="77777777" w:rsidR="00F6437E" w:rsidRPr="00280000" w:rsidRDefault="00F6437E" w:rsidP="005A3F63">
            <w:pPr>
              <w:rPr>
                <w:rFonts w:ascii="Myriad Pro" w:hAnsi="Myriad Pro" w:cs="Calibri"/>
                <w:b/>
                <w:sz w:val="22"/>
                <w:szCs w:val="22"/>
              </w:rPr>
            </w:pPr>
            <w:r w:rsidRPr="00280000">
              <w:rPr>
                <w:rFonts w:ascii="Myriad Pro" w:hAnsi="Myriad Pro" w:cs="Calibri"/>
                <w:b/>
                <w:sz w:val="22"/>
                <w:szCs w:val="22"/>
              </w:rPr>
              <w:t>Total Prices of Goods</w:t>
            </w:r>
            <w:r w:rsidRPr="00280000">
              <w:rPr>
                <w:rStyle w:val="FootnoteReference"/>
                <w:rFonts w:ascii="Myriad Pro" w:hAnsi="Myriad Pro" w:cs="Calibri"/>
                <w:b/>
                <w:sz w:val="22"/>
                <w:szCs w:val="22"/>
              </w:rPr>
              <w:footnoteReference w:id="3"/>
            </w:r>
          </w:p>
        </w:tc>
        <w:tc>
          <w:tcPr>
            <w:tcW w:w="1440" w:type="dxa"/>
            <w:vAlign w:val="center"/>
          </w:tcPr>
          <w:p w14:paraId="055D8C83" w14:textId="77777777" w:rsidR="00F6437E" w:rsidRPr="00280000" w:rsidRDefault="00F6437E" w:rsidP="005A3F63">
            <w:pPr>
              <w:rPr>
                <w:rFonts w:ascii="Myriad Pro" w:hAnsi="Myriad Pro" w:cs="Calibri"/>
                <w:sz w:val="22"/>
                <w:szCs w:val="22"/>
              </w:rPr>
            </w:pPr>
          </w:p>
        </w:tc>
      </w:tr>
      <w:tr w:rsidR="00280000" w:rsidRPr="00280000" w14:paraId="1EC4042B" w14:textId="77777777" w:rsidTr="00E917E2">
        <w:trPr>
          <w:trHeight w:val="800"/>
        </w:trPr>
        <w:tc>
          <w:tcPr>
            <w:tcW w:w="1170" w:type="dxa"/>
            <w:vAlign w:val="center"/>
          </w:tcPr>
          <w:p w14:paraId="36A9C905" w14:textId="77777777" w:rsidR="00280000" w:rsidRPr="00280000" w:rsidRDefault="00280000" w:rsidP="005A3F63">
            <w:pPr>
              <w:rPr>
                <w:rFonts w:ascii="Myriad Pro" w:hAnsi="Myriad Pro" w:cs="Calibri"/>
                <w:b/>
                <w:sz w:val="22"/>
                <w:szCs w:val="22"/>
              </w:rPr>
            </w:pPr>
          </w:p>
        </w:tc>
        <w:tc>
          <w:tcPr>
            <w:tcW w:w="8820" w:type="dxa"/>
            <w:gridSpan w:val="4"/>
            <w:vAlign w:val="center"/>
          </w:tcPr>
          <w:p w14:paraId="0F187AF9" w14:textId="77777777" w:rsidR="00280000" w:rsidRPr="00280000" w:rsidRDefault="00280000" w:rsidP="005A3F63">
            <w:pPr>
              <w:rPr>
                <w:rFonts w:ascii="Myriad Pro" w:hAnsi="Myriad Pro" w:cs="Calibri"/>
                <w:b/>
                <w:sz w:val="22"/>
                <w:szCs w:val="22"/>
              </w:rPr>
            </w:pPr>
            <w:r w:rsidRPr="00280000">
              <w:rPr>
                <w:rFonts w:ascii="Myriad Pro" w:hAnsi="Myriad Pro" w:cs="Calibri"/>
                <w:b/>
                <w:sz w:val="22"/>
                <w:szCs w:val="22"/>
              </w:rPr>
              <w:t>Total in Words: Final and All-Inclusive Price Quotation</w:t>
            </w:r>
          </w:p>
          <w:p w14:paraId="727572DA" w14:textId="77777777" w:rsidR="00280000" w:rsidRPr="00280000" w:rsidRDefault="00280000" w:rsidP="005A3F63">
            <w:pPr>
              <w:rPr>
                <w:rFonts w:ascii="Myriad Pro" w:hAnsi="Myriad Pro" w:cs="Calibri"/>
                <w:sz w:val="22"/>
                <w:szCs w:val="22"/>
              </w:rPr>
            </w:pPr>
          </w:p>
        </w:tc>
      </w:tr>
    </w:tbl>
    <w:p w14:paraId="324FAE5B" w14:textId="53069180" w:rsidR="001436D3" w:rsidRDefault="001436D3" w:rsidP="00F6437E">
      <w:pPr>
        <w:rPr>
          <w:rFonts w:ascii="Myriad Pro" w:hAnsi="Myriad Pro" w:cs="Calibri"/>
          <w:sz w:val="22"/>
          <w:szCs w:val="22"/>
        </w:rPr>
      </w:pPr>
    </w:p>
    <w:p w14:paraId="3E08B650" w14:textId="2C4D412B" w:rsidR="00E917E2" w:rsidRDefault="00E917E2" w:rsidP="00F6437E">
      <w:pPr>
        <w:rPr>
          <w:rFonts w:ascii="Myriad Pro" w:hAnsi="Myriad Pro" w:cs="Calibri"/>
          <w:sz w:val="22"/>
          <w:szCs w:val="22"/>
        </w:rPr>
      </w:pPr>
      <w:r>
        <w:rPr>
          <w:rFonts w:ascii="MyriadPro-Regular" w:eastAsiaTheme="minorHAnsi" w:hAnsi="MyriadPro-Regular" w:cs="MyriadPro-Regular"/>
          <w:sz w:val="23"/>
          <w:szCs w:val="23"/>
        </w:rPr>
        <w:t>Other Information pertaining to our Quotation is as follows:</w:t>
      </w:r>
    </w:p>
    <w:tbl>
      <w:tblPr>
        <w:tblStyle w:val="TableGrid"/>
        <w:tblW w:w="9983" w:type="dxa"/>
        <w:tblInd w:w="85" w:type="dxa"/>
        <w:tblLook w:val="04A0" w:firstRow="1" w:lastRow="0" w:firstColumn="1" w:lastColumn="0" w:noHBand="0" w:noVBand="1"/>
      </w:tblPr>
      <w:tblGrid>
        <w:gridCol w:w="4949"/>
        <w:gridCol w:w="5034"/>
      </w:tblGrid>
      <w:tr w:rsidR="00E917E2" w14:paraId="03C20EDB" w14:textId="77777777" w:rsidTr="00E917E2">
        <w:trPr>
          <w:trHeight w:val="436"/>
        </w:trPr>
        <w:tc>
          <w:tcPr>
            <w:tcW w:w="4949" w:type="dxa"/>
            <w:vAlign w:val="center"/>
          </w:tcPr>
          <w:p w14:paraId="57A358CD" w14:textId="335B5592" w:rsidR="00E917E2" w:rsidRDefault="00E917E2" w:rsidP="00E917E2">
            <w:pPr>
              <w:rPr>
                <w:rFonts w:ascii="Myriad Pro" w:hAnsi="Myriad Pro" w:cs="Calibri"/>
                <w:sz w:val="22"/>
                <w:szCs w:val="22"/>
              </w:rPr>
            </w:pPr>
            <w:r w:rsidRPr="00E917E2">
              <w:rPr>
                <w:rFonts w:ascii="Myriad Pro" w:hAnsi="Myriad Pro" w:cs="Calibri"/>
                <w:sz w:val="22"/>
                <w:szCs w:val="22"/>
              </w:rPr>
              <w:t>Delivery Lead Time</w:t>
            </w:r>
          </w:p>
        </w:tc>
        <w:tc>
          <w:tcPr>
            <w:tcW w:w="5034" w:type="dxa"/>
            <w:vAlign w:val="center"/>
          </w:tcPr>
          <w:p w14:paraId="30929DF2" w14:textId="77777777" w:rsidR="00E917E2" w:rsidRDefault="00E917E2" w:rsidP="00F6437E">
            <w:pPr>
              <w:rPr>
                <w:rFonts w:ascii="Myriad Pro" w:hAnsi="Myriad Pro" w:cs="Calibri"/>
                <w:sz w:val="22"/>
                <w:szCs w:val="22"/>
              </w:rPr>
            </w:pPr>
          </w:p>
        </w:tc>
      </w:tr>
      <w:tr w:rsidR="00E917E2" w14:paraId="7839D4AF" w14:textId="77777777" w:rsidTr="00E917E2">
        <w:trPr>
          <w:trHeight w:val="411"/>
        </w:trPr>
        <w:tc>
          <w:tcPr>
            <w:tcW w:w="4949" w:type="dxa"/>
            <w:vAlign w:val="center"/>
          </w:tcPr>
          <w:p w14:paraId="46C0950A" w14:textId="6CDE9DDF" w:rsidR="00E917E2" w:rsidRDefault="00E917E2" w:rsidP="00F6437E">
            <w:pPr>
              <w:rPr>
                <w:rFonts w:ascii="Myriad Pro" w:hAnsi="Myriad Pro" w:cs="Calibri"/>
                <w:sz w:val="22"/>
                <w:szCs w:val="22"/>
              </w:rPr>
            </w:pPr>
            <w:r w:rsidRPr="00E917E2">
              <w:rPr>
                <w:rFonts w:ascii="Myriad Pro" w:hAnsi="Myriad Pro" w:cs="Calibri"/>
                <w:sz w:val="22"/>
                <w:szCs w:val="22"/>
              </w:rPr>
              <w:t>Country/</w:t>
            </w:r>
            <w:proofErr w:type="spellStart"/>
            <w:r w:rsidRPr="00E917E2">
              <w:rPr>
                <w:rFonts w:ascii="Myriad Pro" w:hAnsi="Myriad Pro" w:cs="Calibri"/>
                <w:sz w:val="22"/>
                <w:szCs w:val="22"/>
              </w:rPr>
              <w:t>ies</w:t>
            </w:r>
            <w:proofErr w:type="spellEnd"/>
            <w:r w:rsidRPr="00E917E2">
              <w:rPr>
                <w:rFonts w:ascii="Myriad Pro" w:hAnsi="Myriad Pro" w:cs="Calibri"/>
                <w:sz w:val="22"/>
                <w:szCs w:val="22"/>
              </w:rPr>
              <w:t xml:space="preserve"> Of Origin:</w:t>
            </w:r>
          </w:p>
        </w:tc>
        <w:tc>
          <w:tcPr>
            <w:tcW w:w="5034" w:type="dxa"/>
            <w:vAlign w:val="center"/>
          </w:tcPr>
          <w:p w14:paraId="65228449" w14:textId="77777777" w:rsidR="00E917E2" w:rsidRDefault="00E917E2" w:rsidP="00F6437E">
            <w:pPr>
              <w:rPr>
                <w:rFonts w:ascii="Myriad Pro" w:hAnsi="Myriad Pro" w:cs="Calibri"/>
                <w:sz w:val="22"/>
                <w:szCs w:val="22"/>
              </w:rPr>
            </w:pPr>
          </w:p>
        </w:tc>
      </w:tr>
    </w:tbl>
    <w:p w14:paraId="110889C4" w14:textId="0F99D117" w:rsidR="00E917E2" w:rsidRDefault="00E917E2" w:rsidP="00F6437E">
      <w:pPr>
        <w:rPr>
          <w:rFonts w:ascii="Myriad Pro" w:hAnsi="Myriad Pro" w:cs="Calibri"/>
          <w:sz w:val="22"/>
          <w:szCs w:val="22"/>
        </w:rPr>
      </w:pPr>
    </w:p>
    <w:p w14:paraId="1AF70B44" w14:textId="1277F41E" w:rsidR="00E917E2" w:rsidRDefault="00E917E2" w:rsidP="00F6437E">
      <w:pPr>
        <w:rPr>
          <w:rFonts w:ascii="Myriad Pro" w:hAnsi="Myriad Pro" w:cs="Calibri"/>
          <w:sz w:val="22"/>
          <w:szCs w:val="22"/>
        </w:rPr>
      </w:pPr>
    </w:p>
    <w:p w14:paraId="1EDCD028" w14:textId="4EA74C76" w:rsidR="00E917E2" w:rsidRDefault="00E917E2" w:rsidP="00F6437E">
      <w:pPr>
        <w:rPr>
          <w:rFonts w:ascii="Myriad Pro" w:hAnsi="Myriad Pro" w:cs="Calibri"/>
          <w:sz w:val="22"/>
          <w:szCs w:val="22"/>
        </w:rPr>
      </w:pPr>
    </w:p>
    <w:p w14:paraId="032D2323" w14:textId="75A9A823" w:rsidR="00E917E2" w:rsidRDefault="00E917E2" w:rsidP="00F6437E">
      <w:pPr>
        <w:rPr>
          <w:rFonts w:ascii="Myriad Pro" w:hAnsi="Myriad Pro" w:cs="Calibri"/>
          <w:sz w:val="22"/>
          <w:szCs w:val="22"/>
        </w:rPr>
      </w:pPr>
    </w:p>
    <w:p w14:paraId="08A4504A" w14:textId="22A8DDF5" w:rsidR="00E917E2" w:rsidRDefault="00E917E2" w:rsidP="00F6437E">
      <w:pPr>
        <w:rPr>
          <w:rFonts w:ascii="Myriad Pro" w:hAnsi="Myriad Pro" w:cs="Calibri"/>
          <w:sz w:val="22"/>
          <w:szCs w:val="22"/>
        </w:rPr>
      </w:pPr>
    </w:p>
    <w:p w14:paraId="4357C6E3" w14:textId="1975C5DD" w:rsidR="00E917E2" w:rsidRDefault="00E917E2" w:rsidP="00F6437E">
      <w:pPr>
        <w:rPr>
          <w:rFonts w:ascii="Myriad Pro" w:hAnsi="Myriad Pro" w:cs="Calibri"/>
          <w:sz w:val="22"/>
          <w:szCs w:val="22"/>
        </w:rPr>
      </w:pPr>
    </w:p>
    <w:p w14:paraId="56346921" w14:textId="33B1F985" w:rsidR="00E917E2" w:rsidRDefault="00E917E2" w:rsidP="00F6437E">
      <w:pPr>
        <w:rPr>
          <w:rFonts w:ascii="Myriad Pro" w:hAnsi="Myriad Pro" w:cs="Calibri"/>
          <w:sz w:val="22"/>
          <w:szCs w:val="22"/>
        </w:rPr>
      </w:pPr>
    </w:p>
    <w:p w14:paraId="4DBE37AF" w14:textId="156B22A6" w:rsidR="00E917E2" w:rsidRDefault="00E917E2" w:rsidP="00F6437E">
      <w:pPr>
        <w:rPr>
          <w:rFonts w:ascii="Myriad Pro" w:hAnsi="Myriad Pro" w:cs="Calibri"/>
          <w:sz w:val="22"/>
          <w:szCs w:val="22"/>
        </w:rPr>
      </w:pPr>
    </w:p>
    <w:p w14:paraId="4A1CE743" w14:textId="51E0CE94" w:rsidR="00E917E2" w:rsidRDefault="00E917E2" w:rsidP="00F6437E">
      <w:pPr>
        <w:rPr>
          <w:rFonts w:ascii="Myriad Pro" w:hAnsi="Myriad Pro" w:cs="Calibri"/>
          <w:sz w:val="22"/>
          <w:szCs w:val="22"/>
        </w:rPr>
      </w:pPr>
    </w:p>
    <w:p w14:paraId="3861EA6B" w14:textId="77777777" w:rsidR="00E917E2" w:rsidRDefault="00E917E2" w:rsidP="00F6437E">
      <w:pPr>
        <w:rPr>
          <w:rFonts w:ascii="Myriad Pro" w:hAnsi="Myriad Pro" w:cs="Calibri"/>
          <w:sz w:val="22"/>
          <w:szCs w:val="22"/>
        </w:rPr>
      </w:pPr>
    </w:p>
    <w:p w14:paraId="2C496953" w14:textId="77777777" w:rsidR="00E917E2" w:rsidRPr="00281733" w:rsidRDefault="00E917E2" w:rsidP="00F6437E">
      <w:pPr>
        <w:rPr>
          <w:rFonts w:ascii="Myriad Pro" w:hAnsi="Myriad Pro" w:cs="Calibri"/>
          <w:sz w:val="22"/>
          <w:szCs w:val="22"/>
        </w:rPr>
      </w:pPr>
    </w:p>
    <w:p w14:paraId="06EDA7C4" w14:textId="075BBD51" w:rsidR="00F6437E" w:rsidRPr="00281733" w:rsidRDefault="00F6437E" w:rsidP="00F6437E">
      <w:pPr>
        <w:rPr>
          <w:rFonts w:ascii="Myriad Pro" w:hAnsi="Myriad Pro" w:cs="Calibri"/>
          <w:b/>
          <w:sz w:val="22"/>
          <w:szCs w:val="22"/>
          <w:u w:val="single"/>
        </w:rPr>
      </w:pPr>
      <w:r w:rsidRPr="00281733">
        <w:rPr>
          <w:rFonts w:ascii="Myriad Pro" w:hAnsi="Myriad Pro" w:cs="Calibri"/>
          <w:b/>
          <w:sz w:val="22"/>
          <w:szCs w:val="22"/>
          <w:u w:val="single"/>
        </w:rPr>
        <w:t xml:space="preserve">TABLE </w:t>
      </w:r>
      <w:r w:rsidR="001436D3">
        <w:rPr>
          <w:rFonts w:ascii="Myriad Pro" w:hAnsi="Myriad Pro" w:cs="Calibri"/>
          <w:b/>
          <w:sz w:val="22"/>
          <w:szCs w:val="22"/>
          <w:u w:val="single"/>
        </w:rPr>
        <w:t>2</w:t>
      </w:r>
      <w:r w:rsidRPr="00281733">
        <w:rPr>
          <w:rFonts w:ascii="Myriad Pro" w:hAnsi="Myriad Pro" w:cs="Calibri"/>
          <w:b/>
          <w:sz w:val="22"/>
          <w:szCs w:val="22"/>
          <w:u w:val="single"/>
        </w:rPr>
        <w:t xml:space="preserve"> : Offer to Comply with Other Conditions and Related Requirements </w:t>
      </w:r>
    </w:p>
    <w:p w14:paraId="6649C94A" w14:textId="77777777" w:rsidR="00F6437E" w:rsidRPr="00281733" w:rsidRDefault="00F6437E" w:rsidP="00F6437E">
      <w:pPr>
        <w:rPr>
          <w:rFonts w:ascii="Myriad Pro" w:hAnsi="Myriad Pro"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F6437E" w:rsidRPr="00281733" w14:paraId="271AD9BE" w14:textId="77777777" w:rsidTr="005A3F63">
        <w:trPr>
          <w:trHeight w:val="383"/>
        </w:trPr>
        <w:tc>
          <w:tcPr>
            <w:tcW w:w="4140" w:type="dxa"/>
            <w:vMerge w:val="restart"/>
          </w:tcPr>
          <w:p w14:paraId="37BC19D7" w14:textId="77777777" w:rsidR="00F6437E" w:rsidRPr="00281733" w:rsidRDefault="00F6437E" w:rsidP="005A3F63">
            <w:pPr>
              <w:ind w:firstLine="720"/>
              <w:rPr>
                <w:rFonts w:ascii="Myriad Pro" w:hAnsi="Myriad Pro" w:cs="Calibri"/>
                <w:b/>
                <w:sz w:val="22"/>
                <w:szCs w:val="22"/>
              </w:rPr>
            </w:pPr>
          </w:p>
          <w:p w14:paraId="46380D8B" w14:textId="77777777" w:rsidR="00F6437E" w:rsidRPr="00281733" w:rsidRDefault="00F6437E" w:rsidP="005A3F63">
            <w:pPr>
              <w:rPr>
                <w:rFonts w:ascii="Myriad Pro" w:hAnsi="Myriad Pro" w:cs="Calibri"/>
                <w:b/>
                <w:sz w:val="22"/>
                <w:szCs w:val="22"/>
              </w:rPr>
            </w:pPr>
            <w:r w:rsidRPr="00281733">
              <w:rPr>
                <w:rFonts w:ascii="Myriad Pro" w:hAnsi="Myriad Pro" w:cs="Calibri"/>
                <w:b/>
                <w:sz w:val="22"/>
                <w:szCs w:val="22"/>
              </w:rPr>
              <w:t>Other Information pertaining to our Quotation are as follows :</w:t>
            </w:r>
          </w:p>
        </w:tc>
        <w:tc>
          <w:tcPr>
            <w:tcW w:w="5310" w:type="dxa"/>
            <w:gridSpan w:val="3"/>
          </w:tcPr>
          <w:p w14:paraId="6F6C6F6D" w14:textId="77777777" w:rsidR="00F6437E" w:rsidRPr="00281733" w:rsidRDefault="00F6437E" w:rsidP="005A3F63">
            <w:pPr>
              <w:jc w:val="center"/>
              <w:rPr>
                <w:rFonts w:ascii="Myriad Pro" w:hAnsi="Myriad Pro" w:cs="Calibri"/>
                <w:b/>
                <w:sz w:val="22"/>
                <w:szCs w:val="22"/>
              </w:rPr>
            </w:pPr>
          </w:p>
          <w:p w14:paraId="2DFB91F3" w14:textId="77777777" w:rsidR="00F6437E" w:rsidRPr="00281733" w:rsidRDefault="00F6437E" w:rsidP="005A3F63">
            <w:pPr>
              <w:jc w:val="center"/>
              <w:rPr>
                <w:rFonts w:ascii="Myriad Pro" w:hAnsi="Myriad Pro" w:cs="Calibri"/>
                <w:b/>
                <w:sz w:val="22"/>
                <w:szCs w:val="22"/>
              </w:rPr>
            </w:pPr>
            <w:r w:rsidRPr="00281733">
              <w:rPr>
                <w:rFonts w:ascii="Myriad Pro" w:hAnsi="Myriad Pro" w:cs="Calibri"/>
                <w:b/>
                <w:sz w:val="22"/>
                <w:szCs w:val="22"/>
              </w:rPr>
              <w:t>Your Responses</w:t>
            </w:r>
          </w:p>
        </w:tc>
      </w:tr>
      <w:tr w:rsidR="00F6437E" w:rsidRPr="00281733" w14:paraId="1E21AAF9" w14:textId="77777777" w:rsidTr="005A3F63">
        <w:trPr>
          <w:trHeight w:val="382"/>
        </w:trPr>
        <w:tc>
          <w:tcPr>
            <w:tcW w:w="4140" w:type="dxa"/>
            <w:vMerge/>
          </w:tcPr>
          <w:p w14:paraId="4C2005EB" w14:textId="77777777" w:rsidR="00F6437E" w:rsidRPr="00281733" w:rsidRDefault="00F6437E" w:rsidP="005A3F63">
            <w:pPr>
              <w:ind w:firstLine="720"/>
              <w:rPr>
                <w:rFonts w:ascii="Myriad Pro" w:hAnsi="Myriad Pro" w:cs="Calibri"/>
                <w:b/>
                <w:sz w:val="22"/>
                <w:szCs w:val="22"/>
              </w:rPr>
            </w:pPr>
          </w:p>
        </w:tc>
        <w:tc>
          <w:tcPr>
            <w:tcW w:w="1350" w:type="dxa"/>
          </w:tcPr>
          <w:p w14:paraId="038FF58C" w14:textId="77777777" w:rsidR="00F6437E" w:rsidRPr="00281733" w:rsidRDefault="00F6437E" w:rsidP="005A3F63">
            <w:pPr>
              <w:jc w:val="center"/>
              <w:rPr>
                <w:rFonts w:ascii="Myriad Pro" w:hAnsi="Myriad Pro" w:cs="Calibri"/>
                <w:b/>
                <w:i/>
                <w:sz w:val="22"/>
                <w:szCs w:val="22"/>
              </w:rPr>
            </w:pPr>
            <w:r w:rsidRPr="00281733">
              <w:rPr>
                <w:rFonts w:ascii="Myriad Pro" w:hAnsi="Myriad Pro" w:cs="Calibri"/>
                <w:b/>
                <w:i/>
                <w:sz w:val="22"/>
                <w:szCs w:val="22"/>
              </w:rPr>
              <w:t>Yes, we will comply</w:t>
            </w:r>
          </w:p>
        </w:tc>
        <w:tc>
          <w:tcPr>
            <w:tcW w:w="1620" w:type="dxa"/>
          </w:tcPr>
          <w:p w14:paraId="44CBA1EC" w14:textId="77777777" w:rsidR="00F6437E" w:rsidRPr="00281733" w:rsidRDefault="00F6437E" w:rsidP="005A3F63">
            <w:pPr>
              <w:jc w:val="center"/>
              <w:rPr>
                <w:rFonts w:ascii="Myriad Pro" w:hAnsi="Myriad Pro" w:cs="Calibri"/>
                <w:b/>
                <w:i/>
                <w:sz w:val="22"/>
                <w:szCs w:val="22"/>
              </w:rPr>
            </w:pPr>
            <w:r w:rsidRPr="00281733">
              <w:rPr>
                <w:rFonts w:ascii="Myriad Pro" w:hAnsi="Myriad Pro" w:cs="Calibri"/>
                <w:b/>
                <w:i/>
                <w:sz w:val="22"/>
                <w:szCs w:val="22"/>
              </w:rPr>
              <w:t>No, we cannot comply</w:t>
            </w:r>
          </w:p>
        </w:tc>
        <w:tc>
          <w:tcPr>
            <w:tcW w:w="2340" w:type="dxa"/>
          </w:tcPr>
          <w:p w14:paraId="530FBF10" w14:textId="77777777" w:rsidR="00F6437E" w:rsidRPr="00281733" w:rsidRDefault="00F6437E" w:rsidP="005A3F63">
            <w:pPr>
              <w:jc w:val="center"/>
              <w:rPr>
                <w:rFonts w:ascii="Myriad Pro" w:hAnsi="Myriad Pro" w:cs="Calibri"/>
                <w:b/>
                <w:i/>
                <w:sz w:val="22"/>
                <w:szCs w:val="22"/>
              </w:rPr>
            </w:pPr>
            <w:r w:rsidRPr="00281733">
              <w:rPr>
                <w:rFonts w:ascii="Myriad Pro" w:hAnsi="Myriad Pro" w:cs="Calibri"/>
                <w:b/>
                <w:i/>
                <w:sz w:val="22"/>
                <w:szCs w:val="22"/>
              </w:rPr>
              <w:t>If you cannot comply, pls. indicate counter proposal</w:t>
            </w:r>
          </w:p>
        </w:tc>
      </w:tr>
      <w:tr w:rsidR="00F6437E" w:rsidRPr="00281733" w14:paraId="4ECB3039" w14:textId="77777777" w:rsidTr="005A3F63">
        <w:trPr>
          <w:trHeight w:val="332"/>
        </w:trPr>
        <w:tc>
          <w:tcPr>
            <w:tcW w:w="4140" w:type="dxa"/>
            <w:tcBorders>
              <w:right w:val="nil"/>
            </w:tcBorders>
          </w:tcPr>
          <w:p w14:paraId="0CA8C3FD" w14:textId="77777777" w:rsidR="00F6437E" w:rsidRPr="00281733" w:rsidRDefault="00F6437E" w:rsidP="005A3F63">
            <w:pPr>
              <w:rPr>
                <w:rFonts w:ascii="Myriad Pro" w:hAnsi="Myriad Pro" w:cs="Calibri"/>
                <w:bCs/>
                <w:sz w:val="22"/>
                <w:szCs w:val="22"/>
              </w:rPr>
            </w:pPr>
            <w:r w:rsidRPr="00281733">
              <w:rPr>
                <w:rFonts w:ascii="Myriad Pro" w:hAnsi="Myriad Pro" w:cs="Calibri"/>
                <w:bCs/>
                <w:sz w:val="22"/>
                <w:szCs w:val="22"/>
              </w:rPr>
              <w:t>Delivery Lead Time</w:t>
            </w:r>
          </w:p>
        </w:tc>
        <w:tc>
          <w:tcPr>
            <w:tcW w:w="1350" w:type="dxa"/>
            <w:tcBorders>
              <w:left w:val="single" w:sz="4" w:space="0" w:color="auto"/>
              <w:bottom w:val="single" w:sz="4" w:space="0" w:color="auto"/>
            </w:tcBorders>
          </w:tcPr>
          <w:p w14:paraId="417376DC" w14:textId="77777777" w:rsidR="00F6437E" w:rsidRPr="00281733" w:rsidRDefault="00F6437E" w:rsidP="005A3F63">
            <w:pPr>
              <w:jc w:val="right"/>
              <w:rPr>
                <w:rFonts w:ascii="Myriad Pro" w:hAnsi="Myriad Pro" w:cs="Calibri"/>
                <w:sz w:val="22"/>
                <w:szCs w:val="22"/>
              </w:rPr>
            </w:pPr>
          </w:p>
        </w:tc>
        <w:tc>
          <w:tcPr>
            <w:tcW w:w="1620" w:type="dxa"/>
            <w:tcBorders>
              <w:left w:val="single" w:sz="4" w:space="0" w:color="auto"/>
              <w:bottom w:val="single" w:sz="4" w:space="0" w:color="auto"/>
            </w:tcBorders>
          </w:tcPr>
          <w:p w14:paraId="05A3A75F" w14:textId="77777777" w:rsidR="00F6437E" w:rsidRPr="00281733" w:rsidRDefault="00F6437E" w:rsidP="005A3F63">
            <w:pPr>
              <w:jc w:val="right"/>
              <w:rPr>
                <w:rFonts w:ascii="Myriad Pro" w:hAnsi="Myriad Pro" w:cs="Calibri"/>
                <w:sz w:val="22"/>
                <w:szCs w:val="22"/>
              </w:rPr>
            </w:pPr>
          </w:p>
        </w:tc>
        <w:tc>
          <w:tcPr>
            <w:tcW w:w="2340" w:type="dxa"/>
            <w:tcBorders>
              <w:left w:val="single" w:sz="4" w:space="0" w:color="auto"/>
              <w:bottom w:val="single" w:sz="4" w:space="0" w:color="auto"/>
            </w:tcBorders>
          </w:tcPr>
          <w:p w14:paraId="7258ABFE" w14:textId="77777777" w:rsidR="00F6437E" w:rsidRPr="00281733" w:rsidRDefault="00F6437E" w:rsidP="005A3F63">
            <w:pPr>
              <w:jc w:val="right"/>
              <w:rPr>
                <w:rFonts w:ascii="Myriad Pro" w:hAnsi="Myriad Pro" w:cs="Calibri"/>
                <w:sz w:val="22"/>
                <w:szCs w:val="22"/>
              </w:rPr>
            </w:pPr>
          </w:p>
        </w:tc>
      </w:tr>
      <w:tr w:rsidR="00F6437E" w:rsidRPr="00281733" w14:paraId="1FDFF563" w14:textId="77777777" w:rsidTr="005A3F63">
        <w:trPr>
          <w:trHeight w:val="575"/>
        </w:trPr>
        <w:tc>
          <w:tcPr>
            <w:tcW w:w="4140" w:type="dxa"/>
            <w:tcBorders>
              <w:right w:val="nil"/>
            </w:tcBorders>
          </w:tcPr>
          <w:p w14:paraId="6405EBC6" w14:textId="77777777" w:rsidR="00F6437E" w:rsidRPr="00281733" w:rsidRDefault="00F6437E" w:rsidP="005A3F63">
            <w:pPr>
              <w:rPr>
                <w:rFonts w:ascii="Myriad Pro" w:hAnsi="Myriad Pro" w:cs="Calibri"/>
                <w:bCs/>
                <w:sz w:val="22"/>
                <w:szCs w:val="22"/>
              </w:rPr>
            </w:pPr>
            <w:r w:rsidRPr="00281733">
              <w:rPr>
                <w:rFonts w:ascii="Myriad Pro" w:hAnsi="Myriad Pro" w:cs="Calibri"/>
                <w:bCs/>
                <w:sz w:val="22"/>
                <w:szCs w:val="22"/>
              </w:rPr>
              <w:t xml:space="preserve">Estimated weight/volume/dimension of the Consignment: </w:t>
            </w:r>
          </w:p>
        </w:tc>
        <w:tc>
          <w:tcPr>
            <w:tcW w:w="1350" w:type="dxa"/>
            <w:tcBorders>
              <w:left w:val="single" w:sz="4" w:space="0" w:color="auto"/>
              <w:bottom w:val="single" w:sz="4" w:space="0" w:color="auto"/>
            </w:tcBorders>
          </w:tcPr>
          <w:p w14:paraId="5232E870" w14:textId="77777777" w:rsidR="00F6437E" w:rsidRPr="00281733" w:rsidRDefault="00F6437E" w:rsidP="005A3F63">
            <w:pPr>
              <w:rPr>
                <w:rFonts w:ascii="Myriad Pro" w:hAnsi="Myriad Pro" w:cs="Calibri"/>
                <w:sz w:val="22"/>
                <w:szCs w:val="22"/>
              </w:rPr>
            </w:pPr>
            <w:r w:rsidRPr="00281733">
              <w:rPr>
                <w:rFonts w:ascii="Myriad Pro" w:hAnsi="Myriad Pro" w:cs="Calibri"/>
                <w:sz w:val="22"/>
                <w:szCs w:val="22"/>
              </w:rPr>
              <w:t xml:space="preserve"> </w:t>
            </w:r>
          </w:p>
        </w:tc>
        <w:tc>
          <w:tcPr>
            <w:tcW w:w="1620" w:type="dxa"/>
            <w:tcBorders>
              <w:left w:val="single" w:sz="4" w:space="0" w:color="auto"/>
              <w:bottom w:val="single" w:sz="4" w:space="0" w:color="auto"/>
            </w:tcBorders>
          </w:tcPr>
          <w:p w14:paraId="060C04E8" w14:textId="77777777" w:rsidR="00F6437E" w:rsidRPr="00281733" w:rsidRDefault="00F6437E" w:rsidP="005A3F63">
            <w:pPr>
              <w:rPr>
                <w:rFonts w:ascii="Myriad Pro" w:hAnsi="Myriad Pro" w:cs="Calibri"/>
                <w:sz w:val="22"/>
                <w:szCs w:val="22"/>
              </w:rPr>
            </w:pPr>
          </w:p>
        </w:tc>
        <w:tc>
          <w:tcPr>
            <w:tcW w:w="2340" w:type="dxa"/>
            <w:tcBorders>
              <w:left w:val="single" w:sz="4" w:space="0" w:color="auto"/>
              <w:bottom w:val="single" w:sz="4" w:space="0" w:color="auto"/>
            </w:tcBorders>
          </w:tcPr>
          <w:p w14:paraId="1624E132" w14:textId="77777777" w:rsidR="00F6437E" w:rsidRPr="00281733" w:rsidRDefault="00F6437E" w:rsidP="005A3F63">
            <w:pPr>
              <w:rPr>
                <w:rFonts w:ascii="Myriad Pro" w:hAnsi="Myriad Pro" w:cs="Calibri"/>
                <w:sz w:val="22"/>
                <w:szCs w:val="22"/>
              </w:rPr>
            </w:pPr>
          </w:p>
        </w:tc>
      </w:tr>
      <w:tr w:rsidR="00F6437E" w:rsidRPr="00281733" w14:paraId="47790DEB" w14:textId="77777777" w:rsidTr="005A3F63">
        <w:trPr>
          <w:trHeight w:val="305"/>
        </w:trPr>
        <w:tc>
          <w:tcPr>
            <w:tcW w:w="4140" w:type="dxa"/>
            <w:tcBorders>
              <w:right w:val="nil"/>
            </w:tcBorders>
          </w:tcPr>
          <w:p w14:paraId="490757C5" w14:textId="77777777" w:rsidR="00F6437E" w:rsidRPr="00281733" w:rsidRDefault="00F6437E" w:rsidP="005A3F63">
            <w:pPr>
              <w:rPr>
                <w:rFonts w:ascii="Myriad Pro" w:hAnsi="Myriad Pro" w:cs="Calibri"/>
                <w:bCs/>
                <w:sz w:val="22"/>
                <w:szCs w:val="22"/>
              </w:rPr>
            </w:pPr>
            <w:r w:rsidRPr="00281733">
              <w:rPr>
                <w:rFonts w:ascii="Myriad Pro" w:hAnsi="Myriad Pro" w:cs="Calibri"/>
                <w:bCs/>
                <w:sz w:val="22"/>
                <w:szCs w:val="22"/>
              </w:rPr>
              <w:t>Validity of Quotation</w:t>
            </w:r>
          </w:p>
        </w:tc>
        <w:tc>
          <w:tcPr>
            <w:tcW w:w="1350" w:type="dxa"/>
            <w:tcBorders>
              <w:top w:val="single" w:sz="4" w:space="0" w:color="auto"/>
              <w:left w:val="single" w:sz="4" w:space="0" w:color="auto"/>
              <w:bottom w:val="single" w:sz="4" w:space="0" w:color="auto"/>
            </w:tcBorders>
          </w:tcPr>
          <w:p w14:paraId="39BEEDE5" w14:textId="77777777" w:rsidR="00F6437E" w:rsidRPr="00281733" w:rsidRDefault="00F6437E" w:rsidP="005A3F63">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14:paraId="6CB92F0C" w14:textId="77777777" w:rsidR="00F6437E" w:rsidRPr="00281733" w:rsidRDefault="00F6437E" w:rsidP="005A3F63">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14:paraId="174EDCCB" w14:textId="77777777" w:rsidR="00F6437E" w:rsidRPr="00281733" w:rsidRDefault="00F6437E" w:rsidP="005A3F63">
            <w:pPr>
              <w:jc w:val="right"/>
              <w:rPr>
                <w:rFonts w:ascii="Myriad Pro" w:hAnsi="Myriad Pro" w:cs="Calibri"/>
                <w:sz w:val="22"/>
                <w:szCs w:val="22"/>
              </w:rPr>
            </w:pPr>
          </w:p>
        </w:tc>
      </w:tr>
      <w:tr w:rsidR="00F6437E" w:rsidRPr="00281733" w14:paraId="34C89D68" w14:textId="77777777" w:rsidTr="005A3F63">
        <w:trPr>
          <w:trHeight w:val="305"/>
        </w:trPr>
        <w:tc>
          <w:tcPr>
            <w:tcW w:w="4140" w:type="dxa"/>
            <w:tcBorders>
              <w:right w:val="nil"/>
            </w:tcBorders>
          </w:tcPr>
          <w:p w14:paraId="0A17D6BA" w14:textId="77777777" w:rsidR="00F6437E" w:rsidRPr="00281733" w:rsidRDefault="00F6437E" w:rsidP="005A3F63">
            <w:pPr>
              <w:rPr>
                <w:rFonts w:ascii="Myriad Pro" w:hAnsi="Myriad Pro" w:cs="Calibri"/>
                <w:bCs/>
                <w:sz w:val="22"/>
                <w:szCs w:val="22"/>
              </w:rPr>
            </w:pPr>
            <w:r w:rsidRPr="00281733">
              <w:rPr>
                <w:rFonts w:ascii="Myriad Pro" w:hAnsi="Myriad Pro"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4F9555B1" w14:textId="77777777" w:rsidR="00F6437E" w:rsidRPr="00281733" w:rsidRDefault="00F6437E" w:rsidP="005A3F63">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14:paraId="2F054304" w14:textId="77777777" w:rsidR="00F6437E" w:rsidRPr="00281733" w:rsidRDefault="00F6437E" w:rsidP="005A3F63">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14:paraId="77E8B084" w14:textId="77777777" w:rsidR="00F6437E" w:rsidRPr="00281733" w:rsidRDefault="00F6437E" w:rsidP="005A3F63">
            <w:pPr>
              <w:jc w:val="right"/>
              <w:rPr>
                <w:rFonts w:ascii="Myriad Pro" w:hAnsi="Myriad Pro" w:cs="Calibri"/>
                <w:sz w:val="22"/>
                <w:szCs w:val="22"/>
              </w:rPr>
            </w:pPr>
          </w:p>
        </w:tc>
      </w:tr>
      <w:tr w:rsidR="00F6437E" w:rsidRPr="00281733" w14:paraId="0C42332E" w14:textId="77777777" w:rsidTr="005A3F63">
        <w:trPr>
          <w:trHeight w:val="305"/>
        </w:trPr>
        <w:tc>
          <w:tcPr>
            <w:tcW w:w="4140" w:type="dxa"/>
            <w:tcBorders>
              <w:right w:val="nil"/>
            </w:tcBorders>
          </w:tcPr>
          <w:p w14:paraId="0F4B7687" w14:textId="77777777" w:rsidR="00F6437E" w:rsidRPr="00281733" w:rsidRDefault="00F6437E" w:rsidP="005A3F63">
            <w:pPr>
              <w:rPr>
                <w:rFonts w:ascii="Myriad Pro" w:hAnsi="Myriad Pro" w:cs="Calibri"/>
                <w:bCs/>
                <w:sz w:val="22"/>
                <w:szCs w:val="22"/>
              </w:rPr>
            </w:pPr>
            <w:r w:rsidRPr="00281733">
              <w:rPr>
                <w:rFonts w:ascii="Myriad Pro" w:hAnsi="Myriad Pro" w:cs="Calibri"/>
                <w:bCs/>
                <w:sz w:val="22"/>
                <w:szCs w:val="22"/>
              </w:rPr>
              <w:t xml:space="preserve">Other requirements </w:t>
            </w:r>
            <w:r w:rsidRPr="00281733">
              <w:rPr>
                <w:rFonts w:ascii="Myriad Pro" w:hAnsi="Myriad Pro" w:cs="Calibri"/>
                <w:bCs/>
                <w:i/>
                <w:color w:val="000000" w:themeColor="text1"/>
                <w:sz w:val="22"/>
                <w:szCs w:val="22"/>
              </w:rPr>
              <w:t>[pls. specify]</w:t>
            </w:r>
          </w:p>
        </w:tc>
        <w:tc>
          <w:tcPr>
            <w:tcW w:w="1350" w:type="dxa"/>
            <w:tcBorders>
              <w:top w:val="single" w:sz="4" w:space="0" w:color="auto"/>
              <w:left w:val="single" w:sz="4" w:space="0" w:color="auto"/>
              <w:bottom w:val="single" w:sz="4" w:space="0" w:color="auto"/>
            </w:tcBorders>
          </w:tcPr>
          <w:p w14:paraId="5D0EC10E" w14:textId="77777777" w:rsidR="00F6437E" w:rsidRPr="00281733" w:rsidRDefault="00F6437E" w:rsidP="005A3F63">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14:paraId="1A110FC7" w14:textId="77777777" w:rsidR="00F6437E" w:rsidRPr="00281733" w:rsidRDefault="00F6437E" w:rsidP="005A3F63">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14:paraId="1B970908" w14:textId="77777777" w:rsidR="00F6437E" w:rsidRPr="00281733" w:rsidRDefault="00F6437E" w:rsidP="005A3F63">
            <w:pPr>
              <w:jc w:val="right"/>
              <w:rPr>
                <w:rFonts w:ascii="Myriad Pro" w:hAnsi="Myriad Pro" w:cs="Calibri"/>
                <w:sz w:val="22"/>
                <w:szCs w:val="22"/>
              </w:rPr>
            </w:pPr>
          </w:p>
        </w:tc>
      </w:tr>
    </w:tbl>
    <w:p w14:paraId="62B212D2" w14:textId="77777777" w:rsidR="00F6437E" w:rsidRPr="00281733" w:rsidRDefault="00F6437E" w:rsidP="00F6437E">
      <w:pPr>
        <w:rPr>
          <w:rFonts w:ascii="Myriad Pro" w:hAnsi="Myriad Pro" w:cs="Calibri"/>
          <w:sz w:val="22"/>
          <w:szCs w:val="22"/>
        </w:rPr>
      </w:pPr>
    </w:p>
    <w:p w14:paraId="6488FB72" w14:textId="77777777" w:rsidR="00F6437E" w:rsidRPr="00281733" w:rsidRDefault="00F6437E" w:rsidP="00F6437E">
      <w:pPr>
        <w:rPr>
          <w:rFonts w:ascii="Myriad Pro" w:hAnsi="Myriad Pro" w:cs="Calibri"/>
          <w:sz w:val="22"/>
          <w:szCs w:val="22"/>
        </w:rPr>
      </w:pPr>
    </w:p>
    <w:p w14:paraId="76233999" w14:textId="77777777" w:rsidR="00F6437E" w:rsidRPr="00281733" w:rsidRDefault="00F6437E" w:rsidP="00F6437E">
      <w:pPr>
        <w:ind w:firstLine="720"/>
        <w:jc w:val="both"/>
        <w:rPr>
          <w:rFonts w:ascii="Myriad Pro" w:hAnsi="Myriad Pro" w:cs="Calibri"/>
          <w:sz w:val="22"/>
          <w:szCs w:val="22"/>
        </w:rPr>
      </w:pPr>
      <w:r w:rsidRPr="00281733">
        <w:rPr>
          <w:rFonts w:ascii="Myriad Pro" w:hAnsi="Myriad Pro" w:cs="Calibri"/>
          <w:sz w:val="22"/>
          <w:szCs w:val="22"/>
        </w:rPr>
        <w:t>All other information that we have not provided automatically implies our full compliance with the requirements, terms and conditions of the RFQ.</w:t>
      </w:r>
    </w:p>
    <w:p w14:paraId="4065A615" w14:textId="77777777" w:rsidR="00F6437E" w:rsidRPr="00281733" w:rsidRDefault="00F6437E" w:rsidP="00F6437E">
      <w:pPr>
        <w:rPr>
          <w:rFonts w:ascii="Myriad Pro" w:hAnsi="Myriad Pro" w:cs="Calibri"/>
          <w:sz w:val="22"/>
          <w:szCs w:val="22"/>
        </w:rPr>
      </w:pPr>
    </w:p>
    <w:p w14:paraId="16A14514" w14:textId="77777777" w:rsidR="00F6437E" w:rsidRPr="00281733" w:rsidRDefault="00F6437E" w:rsidP="00F6437E">
      <w:pPr>
        <w:rPr>
          <w:rFonts w:ascii="Myriad Pro" w:hAnsi="Myriad Pro" w:cs="Calibri"/>
          <w:sz w:val="22"/>
          <w:szCs w:val="22"/>
        </w:rPr>
      </w:pPr>
    </w:p>
    <w:p w14:paraId="43E3D4C0" w14:textId="77777777" w:rsidR="00F6437E" w:rsidRPr="00281733" w:rsidRDefault="00F6437E" w:rsidP="00F6437E">
      <w:pPr>
        <w:rPr>
          <w:rFonts w:ascii="Myriad Pro" w:hAnsi="Myriad Pro" w:cs="Calibri"/>
          <w:sz w:val="22"/>
          <w:szCs w:val="22"/>
        </w:rPr>
      </w:pPr>
    </w:p>
    <w:p w14:paraId="1665A457" w14:textId="77777777" w:rsidR="00F6437E" w:rsidRPr="00281733" w:rsidRDefault="00F6437E" w:rsidP="00F6437E">
      <w:pPr>
        <w:rPr>
          <w:rFonts w:ascii="Myriad Pro" w:hAnsi="Myriad Pro" w:cs="Calibri"/>
          <w:sz w:val="22"/>
          <w:szCs w:val="22"/>
        </w:rPr>
      </w:pPr>
    </w:p>
    <w:p w14:paraId="545E683C" w14:textId="77777777" w:rsidR="00F6437E" w:rsidRPr="00281733" w:rsidRDefault="00F6437E" w:rsidP="00F6437E">
      <w:pPr>
        <w:ind w:left="3960"/>
        <w:rPr>
          <w:rFonts w:ascii="Myriad Pro" w:hAnsi="Myriad Pro" w:cs="Calibri"/>
          <w:i/>
          <w:sz w:val="22"/>
          <w:szCs w:val="22"/>
        </w:rPr>
      </w:pPr>
      <w:r w:rsidRPr="00281733">
        <w:rPr>
          <w:rFonts w:ascii="Myriad Pro" w:hAnsi="Myriad Pro" w:cs="Calibri"/>
          <w:i/>
          <w:sz w:val="22"/>
          <w:szCs w:val="22"/>
        </w:rPr>
        <w:t>[Name and Signature of the Supplier’s Authorized Person]</w:t>
      </w:r>
    </w:p>
    <w:p w14:paraId="44D19C57" w14:textId="77777777" w:rsidR="00F6437E" w:rsidRPr="00281733" w:rsidRDefault="00F6437E" w:rsidP="00F6437E">
      <w:pPr>
        <w:ind w:left="3960"/>
        <w:rPr>
          <w:rFonts w:ascii="Myriad Pro" w:hAnsi="Myriad Pro" w:cs="Calibri"/>
          <w:i/>
          <w:sz w:val="22"/>
          <w:szCs w:val="22"/>
        </w:rPr>
      </w:pPr>
      <w:r w:rsidRPr="00281733">
        <w:rPr>
          <w:rFonts w:ascii="Myriad Pro" w:hAnsi="Myriad Pro" w:cs="Calibri"/>
          <w:i/>
          <w:sz w:val="22"/>
          <w:szCs w:val="22"/>
        </w:rPr>
        <w:t>[Designation]</w:t>
      </w:r>
    </w:p>
    <w:p w14:paraId="38678794" w14:textId="77777777" w:rsidR="00F6437E" w:rsidRPr="00281733" w:rsidRDefault="00F6437E" w:rsidP="00F6437E">
      <w:pPr>
        <w:ind w:left="3960"/>
        <w:rPr>
          <w:rFonts w:ascii="Myriad Pro" w:hAnsi="Myriad Pro" w:cs="Calibri"/>
          <w:i/>
          <w:sz w:val="22"/>
          <w:szCs w:val="22"/>
        </w:rPr>
      </w:pPr>
      <w:r w:rsidRPr="00281733">
        <w:rPr>
          <w:rFonts w:ascii="Myriad Pro" w:hAnsi="Myriad Pro" w:cs="Calibri"/>
          <w:i/>
          <w:sz w:val="22"/>
          <w:szCs w:val="22"/>
        </w:rPr>
        <w:t>[Date]</w:t>
      </w:r>
    </w:p>
    <w:p w14:paraId="76C907A9" w14:textId="77777777" w:rsidR="00F6437E" w:rsidRPr="00281733" w:rsidRDefault="00F6437E" w:rsidP="00F6437E">
      <w:pPr>
        <w:rPr>
          <w:rFonts w:ascii="Myriad Pro" w:hAnsi="Myriad Pro" w:cs="Calibri"/>
          <w:b/>
          <w:i/>
          <w:sz w:val="22"/>
          <w:szCs w:val="22"/>
        </w:rPr>
      </w:pPr>
    </w:p>
    <w:p w14:paraId="1937E8DD" w14:textId="77777777" w:rsidR="00F6437E" w:rsidRPr="00281733" w:rsidRDefault="00F6437E" w:rsidP="00F6437E">
      <w:pPr>
        <w:rPr>
          <w:rFonts w:ascii="Myriad Pro" w:hAnsi="Myriad Pro" w:cs="Calibri"/>
          <w:b/>
          <w:i/>
          <w:sz w:val="22"/>
          <w:szCs w:val="22"/>
        </w:rPr>
      </w:pPr>
    </w:p>
    <w:p w14:paraId="482B94D9" w14:textId="555092EA" w:rsidR="00D129F9" w:rsidRDefault="00D129F9" w:rsidP="00F6437E">
      <w:pPr>
        <w:rPr>
          <w:rFonts w:ascii="Myriad Pro" w:hAnsi="Myriad Pro"/>
          <w:sz w:val="22"/>
          <w:szCs w:val="22"/>
        </w:rPr>
      </w:pPr>
    </w:p>
    <w:p w14:paraId="0F2100F3" w14:textId="07F0FC6A" w:rsidR="00281733" w:rsidRDefault="00281733" w:rsidP="00F6437E">
      <w:pPr>
        <w:rPr>
          <w:rFonts w:ascii="Myriad Pro" w:hAnsi="Myriad Pro"/>
          <w:sz w:val="22"/>
          <w:szCs w:val="22"/>
        </w:rPr>
      </w:pPr>
    </w:p>
    <w:p w14:paraId="43101F5C" w14:textId="5C8FF6BE" w:rsidR="00D70A9E" w:rsidRDefault="00D70A9E" w:rsidP="00F6437E">
      <w:pPr>
        <w:rPr>
          <w:rFonts w:ascii="Myriad Pro" w:hAnsi="Myriad Pro"/>
          <w:sz w:val="22"/>
          <w:szCs w:val="22"/>
        </w:rPr>
      </w:pPr>
    </w:p>
    <w:p w14:paraId="19F9CD90" w14:textId="1F4FCE6D" w:rsidR="00D70A9E" w:rsidRDefault="00D70A9E" w:rsidP="00F6437E">
      <w:pPr>
        <w:rPr>
          <w:rFonts w:ascii="Myriad Pro" w:hAnsi="Myriad Pro"/>
          <w:sz w:val="22"/>
          <w:szCs w:val="22"/>
        </w:rPr>
      </w:pPr>
    </w:p>
    <w:p w14:paraId="53AEFF84" w14:textId="7B8D5593" w:rsidR="00D70A9E" w:rsidRDefault="00D70A9E" w:rsidP="00F6437E">
      <w:pPr>
        <w:rPr>
          <w:rFonts w:ascii="Myriad Pro" w:hAnsi="Myriad Pro"/>
          <w:sz w:val="22"/>
          <w:szCs w:val="22"/>
        </w:rPr>
      </w:pPr>
    </w:p>
    <w:p w14:paraId="7818D472" w14:textId="6B9B16EB" w:rsidR="00D70A9E" w:rsidRDefault="00D70A9E" w:rsidP="00F6437E">
      <w:pPr>
        <w:rPr>
          <w:rFonts w:ascii="Myriad Pro" w:hAnsi="Myriad Pro"/>
          <w:sz w:val="22"/>
          <w:szCs w:val="22"/>
        </w:rPr>
      </w:pPr>
    </w:p>
    <w:p w14:paraId="37CB18CD" w14:textId="05834BD0" w:rsidR="00D70A9E" w:rsidRDefault="00D70A9E" w:rsidP="00F6437E">
      <w:pPr>
        <w:rPr>
          <w:rFonts w:ascii="Myriad Pro" w:hAnsi="Myriad Pro"/>
          <w:sz w:val="22"/>
          <w:szCs w:val="22"/>
        </w:rPr>
      </w:pPr>
    </w:p>
    <w:p w14:paraId="19002E27" w14:textId="36F73B80" w:rsidR="00D70A9E" w:rsidRDefault="00D70A9E" w:rsidP="00F6437E">
      <w:pPr>
        <w:rPr>
          <w:rFonts w:ascii="Myriad Pro" w:hAnsi="Myriad Pro"/>
          <w:sz w:val="22"/>
          <w:szCs w:val="22"/>
        </w:rPr>
      </w:pPr>
    </w:p>
    <w:p w14:paraId="45B27338" w14:textId="69FAFD63" w:rsidR="00D70A9E" w:rsidRDefault="00D70A9E" w:rsidP="00F6437E">
      <w:pPr>
        <w:rPr>
          <w:rFonts w:ascii="Myriad Pro" w:hAnsi="Myriad Pro"/>
          <w:sz w:val="22"/>
          <w:szCs w:val="22"/>
        </w:rPr>
      </w:pPr>
    </w:p>
    <w:p w14:paraId="5CD7BB32" w14:textId="5B354D25" w:rsidR="00D70A9E" w:rsidRDefault="00D70A9E" w:rsidP="00F6437E">
      <w:pPr>
        <w:rPr>
          <w:rFonts w:ascii="Myriad Pro" w:hAnsi="Myriad Pro"/>
          <w:sz w:val="22"/>
          <w:szCs w:val="22"/>
        </w:rPr>
      </w:pPr>
    </w:p>
    <w:p w14:paraId="26DD786F" w14:textId="1961F4B2" w:rsidR="00D70A9E" w:rsidRDefault="00D70A9E" w:rsidP="00F6437E">
      <w:pPr>
        <w:rPr>
          <w:rFonts w:ascii="Myriad Pro" w:hAnsi="Myriad Pro"/>
          <w:sz w:val="22"/>
          <w:szCs w:val="22"/>
        </w:rPr>
      </w:pPr>
    </w:p>
    <w:p w14:paraId="5DF5173F" w14:textId="1E89A9C6" w:rsidR="00D70A9E" w:rsidRDefault="00D70A9E" w:rsidP="00F6437E">
      <w:pPr>
        <w:rPr>
          <w:rFonts w:ascii="Myriad Pro" w:hAnsi="Myriad Pro"/>
          <w:sz w:val="22"/>
          <w:szCs w:val="22"/>
        </w:rPr>
      </w:pPr>
    </w:p>
    <w:p w14:paraId="2242DB43" w14:textId="79E25401" w:rsidR="00D70A9E" w:rsidRDefault="00D70A9E" w:rsidP="00F6437E">
      <w:pPr>
        <w:rPr>
          <w:rFonts w:ascii="Myriad Pro" w:hAnsi="Myriad Pro"/>
          <w:sz w:val="22"/>
          <w:szCs w:val="22"/>
        </w:rPr>
      </w:pPr>
    </w:p>
    <w:p w14:paraId="69E54558" w14:textId="77777777" w:rsidR="00D70A9E" w:rsidRDefault="00D70A9E" w:rsidP="00D70A9E">
      <w:pPr>
        <w:autoSpaceDE w:val="0"/>
        <w:autoSpaceDN w:val="0"/>
        <w:adjustRightInd w:val="0"/>
        <w:jc w:val="center"/>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Annex 3</w:t>
      </w:r>
    </w:p>
    <w:p w14:paraId="1BA23436" w14:textId="77777777" w:rsidR="00D70A9E" w:rsidRDefault="00D70A9E" w:rsidP="00D70A9E">
      <w:pPr>
        <w:autoSpaceDE w:val="0"/>
        <w:autoSpaceDN w:val="0"/>
        <w:adjustRightInd w:val="0"/>
        <w:jc w:val="center"/>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Bid Submission Form</w:t>
      </w:r>
    </w:p>
    <w:p w14:paraId="4895A556" w14:textId="1FAE3A59" w:rsidR="00D70A9E" w:rsidRDefault="00D70A9E" w:rsidP="00D70A9E">
      <w:pPr>
        <w:pBdr>
          <w:bottom w:val="single" w:sz="6" w:space="1" w:color="auto"/>
        </w:pBdr>
        <w:autoSpaceDE w:val="0"/>
        <w:autoSpaceDN w:val="0"/>
        <w:adjustRightInd w:val="0"/>
        <w:jc w:val="center"/>
        <w:rPr>
          <w:rFonts w:ascii="MyriadPro-It" w:eastAsiaTheme="minorHAnsi" w:hAnsi="MyriadPro-It" w:cs="MyriadPro-It"/>
          <w:i/>
          <w:iCs/>
          <w:color w:val="000000"/>
          <w:sz w:val="23"/>
          <w:szCs w:val="23"/>
        </w:rPr>
      </w:pPr>
      <w:r>
        <w:rPr>
          <w:rFonts w:ascii="MyriadPro-It" w:eastAsiaTheme="minorHAnsi" w:hAnsi="MyriadPro-It" w:cs="MyriadPro-It"/>
          <w:i/>
          <w:iCs/>
          <w:color w:val="000000"/>
          <w:sz w:val="23"/>
          <w:szCs w:val="23"/>
        </w:rPr>
        <w:t>(This should be written in the Letterhead of the Bidder. Except for indicated fields, no changes may be made in this template.)</w:t>
      </w:r>
    </w:p>
    <w:p w14:paraId="398D678D" w14:textId="77777777" w:rsidR="00D70A9E" w:rsidRDefault="00D70A9E" w:rsidP="00D70A9E">
      <w:pPr>
        <w:autoSpaceDE w:val="0"/>
        <w:autoSpaceDN w:val="0"/>
        <w:adjustRightInd w:val="0"/>
        <w:jc w:val="center"/>
        <w:rPr>
          <w:rFonts w:ascii="MyriadPro-It" w:eastAsiaTheme="minorHAnsi" w:hAnsi="MyriadPro-It" w:cs="MyriadPro-It"/>
          <w:i/>
          <w:iCs/>
          <w:color w:val="000000"/>
          <w:sz w:val="23"/>
          <w:szCs w:val="23"/>
        </w:rPr>
      </w:pPr>
    </w:p>
    <w:sdt>
      <w:sdtPr>
        <w:rPr>
          <w:rFonts w:ascii="Calibri" w:hAnsi="Calibri" w:cs="Calibri"/>
          <w:i/>
          <w:color w:val="000000" w:themeColor="text1"/>
          <w:sz w:val="22"/>
          <w:szCs w:val="22"/>
        </w:rPr>
        <w:id w:val="1516029632"/>
        <w:text/>
      </w:sdtPr>
      <w:sdtEndPr/>
      <w:sdtContent>
        <w:p w14:paraId="3123DFBD" w14:textId="51E941B5" w:rsidR="00D70A9E" w:rsidRDefault="00D70A9E" w:rsidP="00D70A9E">
          <w:pPr>
            <w:jc w:val="right"/>
            <w:rPr>
              <w:rFonts w:ascii="Calibri" w:hAnsi="Calibri" w:cs="Calibri"/>
              <w:i/>
              <w:color w:val="000000" w:themeColor="text1"/>
              <w:sz w:val="22"/>
              <w:szCs w:val="22"/>
            </w:rPr>
          </w:pPr>
          <w:r>
            <w:rPr>
              <w:rFonts w:ascii="Calibri" w:hAnsi="Calibri" w:cs="Calibri"/>
              <w:i/>
              <w:color w:val="000000" w:themeColor="text1"/>
              <w:sz w:val="22"/>
              <w:szCs w:val="22"/>
            </w:rPr>
            <w:t>Insert Location</w:t>
          </w:r>
        </w:p>
      </w:sdtContent>
    </w:sdt>
    <w:p w14:paraId="68D34CDD" w14:textId="1E64861C" w:rsidR="00D70A9E" w:rsidRDefault="00D70A9E" w:rsidP="00D70A9E">
      <w:pPr>
        <w:jc w:val="right"/>
        <w:rPr>
          <w:rFonts w:ascii="Calibri" w:hAnsi="Calibri" w:cs="Calibri"/>
          <w:i/>
          <w:color w:val="000000" w:themeColor="text1"/>
          <w:sz w:val="22"/>
          <w:szCs w:val="22"/>
        </w:rPr>
      </w:pPr>
      <w:r>
        <w:rPr>
          <w:rFonts w:ascii="MyriadPro-Regular" w:eastAsiaTheme="minorHAnsi" w:hAnsi="MyriadPro-Regular" w:cs="MyriadPro-Regular"/>
          <w:color w:val="818181"/>
          <w:sz w:val="23"/>
          <w:szCs w:val="23"/>
        </w:rPr>
        <w:t xml:space="preserve"> </w:t>
      </w:r>
      <w:sdt>
        <w:sdtPr>
          <w:rPr>
            <w:rFonts w:ascii="Calibri" w:hAnsi="Calibri" w:cs="Calibri"/>
            <w:i/>
            <w:color w:val="000000" w:themeColor="text1"/>
            <w:sz w:val="22"/>
            <w:szCs w:val="22"/>
          </w:rPr>
          <w:id w:val="-116075177"/>
          <w:text/>
        </w:sdtPr>
        <w:sdtEndPr/>
        <w:sdtContent>
          <w:r>
            <w:rPr>
              <w:rFonts w:ascii="Calibri" w:hAnsi="Calibri" w:cs="Calibri"/>
              <w:i/>
              <w:color w:val="000000" w:themeColor="text1"/>
              <w:sz w:val="22"/>
              <w:szCs w:val="22"/>
            </w:rPr>
            <w:t>Insert Date</w:t>
          </w:r>
        </w:sdtContent>
      </w:sdt>
    </w:p>
    <w:p w14:paraId="253B63ED" w14:textId="77777777" w:rsidR="00D70A9E" w:rsidRDefault="00D70A9E" w:rsidP="00D70A9E">
      <w:pPr>
        <w:autoSpaceDE w:val="0"/>
        <w:autoSpaceDN w:val="0"/>
        <w:adjustRightInd w:val="0"/>
        <w:spacing w:after="12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To: UNDP/PAPP Procurement Unit</w:t>
      </w:r>
    </w:p>
    <w:p w14:paraId="72754AD2" w14:textId="77777777" w:rsidR="00D70A9E" w:rsidRDefault="00D70A9E" w:rsidP="00D70A9E">
      <w:pPr>
        <w:autoSpaceDE w:val="0"/>
        <w:autoSpaceDN w:val="0"/>
        <w:adjustRightInd w:val="0"/>
        <w:spacing w:after="12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Dear Shehadeh Habash:</w:t>
      </w:r>
    </w:p>
    <w:p w14:paraId="18C43E52" w14:textId="77777777" w:rsidR="00D70A9E" w:rsidRDefault="00D70A9E" w:rsidP="00D70A9E">
      <w:pPr>
        <w:autoSpaceDE w:val="0"/>
        <w:autoSpaceDN w:val="0"/>
        <w:adjustRightInd w:val="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We, the undersigned, hereby offer to implement the works and related services required for</w:t>
      </w:r>
    </w:p>
    <w:p w14:paraId="3B979626" w14:textId="77777777" w:rsidR="00D70A9E" w:rsidRDefault="00D70A9E" w:rsidP="00D70A9E">
      <w:pPr>
        <w:autoSpaceDE w:val="0"/>
        <w:autoSpaceDN w:val="0"/>
        <w:adjustRightInd w:val="0"/>
        <w:rPr>
          <w:rFonts w:ascii="MyriadPro-Regular" w:eastAsiaTheme="minorHAnsi" w:hAnsi="MyriadPro-Regular" w:cs="MyriadPro-Regular"/>
          <w:color w:val="000000"/>
          <w:sz w:val="23"/>
          <w:szCs w:val="23"/>
        </w:rPr>
      </w:pPr>
      <w:r>
        <w:rPr>
          <w:rFonts w:ascii="MyriadPro-Bold" w:eastAsiaTheme="minorHAnsi" w:hAnsi="MyriadPro-Bold" w:cs="MyriadPro-Bold"/>
          <w:b/>
          <w:bCs/>
          <w:color w:val="000000"/>
          <w:sz w:val="23"/>
          <w:szCs w:val="23"/>
        </w:rPr>
        <w:t>_________________________________________</w:t>
      </w:r>
      <w:r>
        <w:rPr>
          <w:rFonts w:ascii="MyriadPro-Regular" w:eastAsiaTheme="minorHAnsi" w:hAnsi="MyriadPro-Regular" w:cs="MyriadPro-Regular"/>
          <w:color w:val="000000"/>
          <w:sz w:val="23"/>
          <w:szCs w:val="23"/>
        </w:rPr>
        <w:t>in accordance with your Invitation to Bid dated</w:t>
      </w:r>
    </w:p>
    <w:p w14:paraId="4167F8C9" w14:textId="3228A34B" w:rsidR="00D70A9E" w:rsidRPr="00AD3D23" w:rsidRDefault="00425B62" w:rsidP="00AD3D23">
      <w:pPr>
        <w:rPr>
          <w:rFonts w:ascii="Calibri" w:hAnsi="Calibri" w:cs="Calibri"/>
          <w:i/>
          <w:color w:val="000000" w:themeColor="text1"/>
          <w:sz w:val="22"/>
          <w:szCs w:val="22"/>
        </w:rPr>
      </w:pPr>
      <w:sdt>
        <w:sdtPr>
          <w:rPr>
            <w:rFonts w:ascii="Calibri" w:hAnsi="Calibri" w:cs="Calibri"/>
            <w:i/>
            <w:color w:val="000000" w:themeColor="text1"/>
            <w:sz w:val="22"/>
            <w:szCs w:val="22"/>
          </w:rPr>
          <w:id w:val="859473161"/>
          <w:text/>
        </w:sdtPr>
        <w:sdtEndPr/>
        <w:sdtContent>
          <w:r w:rsidR="00D70A9E" w:rsidRPr="00D70A9E">
            <w:rPr>
              <w:rFonts w:ascii="Calibri" w:hAnsi="Calibri" w:cs="Calibri"/>
              <w:i/>
              <w:color w:val="000000" w:themeColor="text1"/>
              <w:sz w:val="22"/>
              <w:szCs w:val="22"/>
            </w:rPr>
            <w:t>Insert: bid date</w:t>
          </w:r>
        </w:sdtContent>
      </w:sdt>
      <w:r w:rsidR="00AD3D23">
        <w:rPr>
          <w:rFonts w:ascii="Calibri" w:hAnsi="Calibri" w:cs="Calibri"/>
          <w:i/>
          <w:color w:val="000000" w:themeColor="text1"/>
          <w:sz w:val="22"/>
          <w:szCs w:val="22"/>
        </w:rPr>
        <w:t xml:space="preserve"> </w:t>
      </w:r>
      <w:r w:rsidR="00D70A9E">
        <w:rPr>
          <w:rFonts w:ascii="MyriadPro-Regular" w:eastAsiaTheme="minorHAnsi" w:hAnsi="MyriadPro-Regular" w:cs="MyriadPro-Regular"/>
          <w:color w:val="000000"/>
          <w:sz w:val="23"/>
          <w:szCs w:val="23"/>
        </w:rPr>
        <w:t>. We are hereby submitting our Bid, which includes the Technical Bid and Price</w:t>
      </w:r>
    </w:p>
    <w:p w14:paraId="4CC00DB6" w14:textId="77777777" w:rsidR="00D70A9E" w:rsidRDefault="00D70A9E" w:rsidP="00D70A9E">
      <w:pPr>
        <w:autoSpaceDE w:val="0"/>
        <w:autoSpaceDN w:val="0"/>
        <w:adjustRightInd w:val="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Schedule.</w:t>
      </w:r>
    </w:p>
    <w:p w14:paraId="7EDADF06" w14:textId="77777777" w:rsidR="00D70A9E" w:rsidRDefault="00D70A9E" w:rsidP="00AD3D23">
      <w:pPr>
        <w:autoSpaceDE w:val="0"/>
        <w:autoSpaceDN w:val="0"/>
        <w:adjustRightInd w:val="0"/>
        <w:ind w:left="45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We hereby declare that:</w:t>
      </w:r>
    </w:p>
    <w:p w14:paraId="2DAAD634" w14:textId="77777777" w:rsidR="00D70A9E" w:rsidRDefault="00D70A9E" w:rsidP="00AD3D23">
      <w:pPr>
        <w:autoSpaceDE w:val="0"/>
        <w:autoSpaceDN w:val="0"/>
        <w:adjustRightInd w:val="0"/>
        <w:ind w:left="450" w:firstLine="18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a) All the information and statements made in this Bid are true and we accept that any</w:t>
      </w:r>
    </w:p>
    <w:p w14:paraId="0DE84776" w14:textId="77777777" w:rsidR="00D70A9E" w:rsidRDefault="00D70A9E" w:rsidP="00AD3D23">
      <w:pPr>
        <w:autoSpaceDE w:val="0"/>
        <w:autoSpaceDN w:val="0"/>
        <w:adjustRightInd w:val="0"/>
        <w:ind w:left="450" w:firstLine="18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misrepresentation contained in it may lead to our disqualification;</w:t>
      </w:r>
    </w:p>
    <w:p w14:paraId="230A20AF" w14:textId="77777777" w:rsidR="00D70A9E" w:rsidRDefault="00D70A9E" w:rsidP="00AD3D23">
      <w:pPr>
        <w:autoSpaceDE w:val="0"/>
        <w:autoSpaceDN w:val="0"/>
        <w:adjustRightInd w:val="0"/>
        <w:ind w:left="450" w:firstLine="18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b) We are currently not on the removed or suspended vendor list of the UN or other such</w:t>
      </w:r>
    </w:p>
    <w:p w14:paraId="5694907F" w14:textId="77777777" w:rsidR="00D70A9E" w:rsidRDefault="00D70A9E" w:rsidP="00AD3D23">
      <w:pPr>
        <w:autoSpaceDE w:val="0"/>
        <w:autoSpaceDN w:val="0"/>
        <w:adjustRightInd w:val="0"/>
        <w:ind w:left="450" w:firstLine="18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lists of other UN agencies, nor are we associated with, any company or individual</w:t>
      </w:r>
    </w:p>
    <w:p w14:paraId="1C783773" w14:textId="77777777" w:rsidR="00D70A9E" w:rsidRDefault="00D70A9E" w:rsidP="00AD3D23">
      <w:pPr>
        <w:autoSpaceDE w:val="0"/>
        <w:autoSpaceDN w:val="0"/>
        <w:adjustRightInd w:val="0"/>
        <w:ind w:left="450" w:firstLine="18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appearing on the 1267/1989 list of the UN Security Council;</w:t>
      </w:r>
    </w:p>
    <w:p w14:paraId="4AF3EC0D" w14:textId="77777777" w:rsidR="00D70A9E" w:rsidRDefault="00D70A9E" w:rsidP="00AD3D23">
      <w:pPr>
        <w:autoSpaceDE w:val="0"/>
        <w:autoSpaceDN w:val="0"/>
        <w:adjustRightInd w:val="0"/>
        <w:ind w:left="450" w:firstLine="18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c) We have no outstanding bankruptcy or pending litigation or any legal action that could</w:t>
      </w:r>
    </w:p>
    <w:p w14:paraId="0AB38E2F" w14:textId="77777777" w:rsidR="00D70A9E" w:rsidRDefault="00D70A9E" w:rsidP="00AD3D23">
      <w:pPr>
        <w:autoSpaceDE w:val="0"/>
        <w:autoSpaceDN w:val="0"/>
        <w:adjustRightInd w:val="0"/>
        <w:ind w:left="450" w:firstLine="18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impair our operation as a going concern; and</w:t>
      </w:r>
    </w:p>
    <w:p w14:paraId="25626449" w14:textId="77777777" w:rsidR="00D70A9E" w:rsidRDefault="00D70A9E" w:rsidP="00AD3D23">
      <w:pPr>
        <w:autoSpaceDE w:val="0"/>
        <w:autoSpaceDN w:val="0"/>
        <w:adjustRightInd w:val="0"/>
        <w:ind w:left="450" w:firstLine="18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d) We do not employ, nor anticipate employing, any person who is or was recently</w:t>
      </w:r>
    </w:p>
    <w:p w14:paraId="4AAE1BBC" w14:textId="77777777" w:rsidR="00D70A9E" w:rsidRDefault="00D70A9E" w:rsidP="00AD3D23">
      <w:pPr>
        <w:autoSpaceDE w:val="0"/>
        <w:autoSpaceDN w:val="0"/>
        <w:adjustRightInd w:val="0"/>
        <w:ind w:left="450" w:firstLine="18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employed by the UN or UNDP.</w:t>
      </w:r>
    </w:p>
    <w:p w14:paraId="146AE5A0" w14:textId="77777777" w:rsidR="00D70A9E" w:rsidRDefault="00D70A9E" w:rsidP="00AD3D23">
      <w:pPr>
        <w:autoSpaceDE w:val="0"/>
        <w:autoSpaceDN w:val="0"/>
        <w:adjustRightInd w:val="0"/>
        <w:ind w:firstLine="45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We confirm that we have read, understood and hereby fully accept the Schedule of</w:t>
      </w:r>
    </w:p>
    <w:p w14:paraId="63F7D4EF" w14:textId="77777777" w:rsidR="00D70A9E" w:rsidRDefault="00D70A9E" w:rsidP="00D70A9E">
      <w:pPr>
        <w:autoSpaceDE w:val="0"/>
        <w:autoSpaceDN w:val="0"/>
        <w:adjustRightInd w:val="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Requirements and Technical Specifications describing the duties and responsibilities required of us</w:t>
      </w:r>
    </w:p>
    <w:p w14:paraId="35B0BC4D" w14:textId="77777777" w:rsidR="00D70A9E" w:rsidRDefault="00D70A9E" w:rsidP="00D70A9E">
      <w:pPr>
        <w:autoSpaceDE w:val="0"/>
        <w:autoSpaceDN w:val="0"/>
        <w:adjustRightInd w:val="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in this ITB, and the General Terms and Conditions of UNDP’s Standard Contract for this ITB.</w:t>
      </w:r>
    </w:p>
    <w:p w14:paraId="5834A9E4" w14:textId="77777777" w:rsidR="00D70A9E" w:rsidRDefault="00D70A9E" w:rsidP="00AD3D23">
      <w:pPr>
        <w:autoSpaceDE w:val="0"/>
        <w:autoSpaceDN w:val="0"/>
        <w:adjustRightInd w:val="0"/>
        <w:ind w:firstLine="45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We agree to abide by this Bid for [insert: period of validity as indicated in Data Sheet].</w:t>
      </w:r>
    </w:p>
    <w:p w14:paraId="77667A73" w14:textId="77777777" w:rsidR="00D70A9E" w:rsidRDefault="00D70A9E" w:rsidP="00AD3D23">
      <w:pPr>
        <w:autoSpaceDE w:val="0"/>
        <w:autoSpaceDN w:val="0"/>
        <w:adjustRightInd w:val="0"/>
        <w:ind w:firstLine="45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We undertake, if our Bid is accepted, to initiate the implementation of the works including</w:t>
      </w:r>
    </w:p>
    <w:p w14:paraId="317479D3" w14:textId="77777777" w:rsidR="00D70A9E" w:rsidRDefault="00D70A9E" w:rsidP="00D70A9E">
      <w:pPr>
        <w:autoSpaceDE w:val="0"/>
        <w:autoSpaceDN w:val="0"/>
        <w:adjustRightInd w:val="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the provision of related services not later than the date indicated in the Data Sheet.</w:t>
      </w:r>
    </w:p>
    <w:p w14:paraId="5C726ACB" w14:textId="77777777" w:rsidR="00D70A9E" w:rsidRDefault="00D70A9E" w:rsidP="00AD3D23">
      <w:pPr>
        <w:autoSpaceDE w:val="0"/>
        <w:autoSpaceDN w:val="0"/>
        <w:adjustRightInd w:val="0"/>
        <w:ind w:firstLine="45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lastRenderedPageBreak/>
        <w:t>We fully understand and recognize that UNDP is not bound to accept this Bid, that we shall</w:t>
      </w:r>
    </w:p>
    <w:p w14:paraId="2C77D11A" w14:textId="77777777" w:rsidR="00D70A9E" w:rsidRDefault="00D70A9E" w:rsidP="00D70A9E">
      <w:pPr>
        <w:autoSpaceDE w:val="0"/>
        <w:autoSpaceDN w:val="0"/>
        <w:adjustRightInd w:val="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bear all costs associated with its preparation and submission, and that UNDP will in no case be</w:t>
      </w:r>
    </w:p>
    <w:p w14:paraId="0B9DA6BE" w14:textId="77777777" w:rsidR="00D70A9E" w:rsidRDefault="00D70A9E" w:rsidP="00D70A9E">
      <w:pPr>
        <w:autoSpaceDE w:val="0"/>
        <w:autoSpaceDN w:val="0"/>
        <w:adjustRightInd w:val="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responsible or liable for those costs, regardless of the conduct or outcome of the evaluation.</w:t>
      </w:r>
    </w:p>
    <w:p w14:paraId="3A1287C3" w14:textId="77777777" w:rsidR="00D70A9E" w:rsidRDefault="00D70A9E" w:rsidP="00AD3D23">
      <w:pPr>
        <w:autoSpaceDE w:val="0"/>
        <w:autoSpaceDN w:val="0"/>
        <w:adjustRightInd w:val="0"/>
        <w:ind w:firstLine="54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We remain,</w:t>
      </w:r>
    </w:p>
    <w:p w14:paraId="73EF1B47" w14:textId="77777777" w:rsidR="00D70A9E" w:rsidRDefault="00D70A9E" w:rsidP="00D70A9E">
      <w:pPr>
        <w:autoSpaceDE w:val="0"/>
        <w:autoSpaceDN w:val="0"/>
        <w:adjustRightInd w:val="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Yours sincerely,</w:t>
      </w:r>
    </w:p>
    <w:p w14:paraId="36F67206" w14:textId="6D365EB1" w:rsidR="00D70A9E" w:rsidRDefault="00D70A9E" w:rsidP="00D70A9E">
      <w:pPr>
        <w:autoSpaceDE w:val="0"/>
        <w:autoSpaceDN w:val="0"/>
        <w:adjustRightInd w:val="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Authorized Signature [In full and initials]:</w:t>
      </w:r>
      <w:r w:rsidR="00AD3D23">
        <w:rPr>
          <w:rFonts w:ascii="MyriadPro-Regular" w:eastAsiaTheme="minorHAnsi" w:hAnsi="MyriadPro-Regular" w:cs="MyriadPro-Regular"/>
          <w:color w:val="000000"/>
          <w:sz w:val="23"/>
          <w:szCs w:val="23"/>
        </w:rPr>
        <w:t xml:space="preserve"> ______________________________________________</w:t>
      </w:r>
    </w:p>
    <w:p w14:paraId="27811424" w14:textId="1F074EB0" w:rsidR="00D70A9E" w:rsidRDefault="00D70A9E" w:rsidP="00D70A9E">
      <w:pPr>
        <w:autoSpaceDE w:val="0"/>
        <w:autoSpaceDN w:val="0"/>
        <w:adjustRightInd w:val="0"/>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Name and Title of Signatory:</w:t>
      </w:r>
      <w:r w:rsidR="00AD3D23">
        <w:rPr>
          <w:rFonts w:ascii="MyriadPro-Regular" w:eastAsiaTheme="minorHAnsi" w:hAnsi="MyriadPro-Regular" w:cs="MyriadPro-Regular"/>
          <w:color w:val="000000"/>
          <w:sz w:val="23"/>
          <w:szCs w:val="23"/>
        </w:rPr>
        <w:t>_________________________________________________________</w:t>
      </w:r>
    </w:p>
    <w:p w14:paraId="7ABDB32E" w14:textId="1FEA8492" w:rsidR="00D70A9E" w:rsidRDefault="00D70A9E" w:rsidP="00D70A9E">
      <w:pPr>
        <w:rPr>
          <w:rFonts w:ascii="MyriadPro-Regular" w:eastAsiaTheme="minorHAnsi" w:hAnsi="MyriadPro-Regular" w:cs="MyriadPro-Regular"/>
          <w:color w:val="000000"/>
          <w:sz w:val="23"/>
          <w:szCs w:val="23"/>
        </w:rPr>
      </w:pPr>
      <w:r>
        <w:rPr>
          <w:rFonts w:ascii="MyriadPro-Regular" w:eastAsiaTheme="minorHAnsi" w:hAnsi="MyriadPro-Regular" w:cs="MyriadPro-Regular"/>
          <w:color w:val="000000"/>
          <w:sz w:val="23"/>
          <w:szCs w:val="23"/>
        </w:rPr>
        <w:t>Name of Firm:</w:t>
      </w:r>
      <w:r w:rsidR="00AD3D23">
        <w:rPr>
          <w:rFonts w:ascii="MyriadPro-Regular" w:eastAsiaTheme="minorHAnsi" w:hAnsi="MyriadPro-Regular" w:cs="MyriadPro-Regular"/>
          <w:color w:val="000000"/>
          <w:sz w:val="23"/>
          <w:szCs w:val="23"/>
        </w:rPr>
        <w:t>____________________________________________________________________</w:t>
      </w:r>
    </w:p>
    <w:p w14:paraId="345CCF3B" w14:textId="50A96A85" w:rsidR="00AD3D23" w:rsidRPr="00281733" w:rsidRDefault="00AD3D23" w:rsidP="00D70A9E">
      <w:pPr>
        <w:rPr>
          <w:rFonts w:ascii="Myriad Pro" w:hAnsi="Myriad Pro"/>
          <w:sz w:val="22"/>
          <w:szCs w:val="22"/>
        </w:rPr>
      </w:pPr>
      <w:r>
        <w:rPr>
          <w:rFonts w:ascii="MyriadPro-Regular" w:eastAsiaTheme="minorHAnsi" w:hAnsi="MyriadPro-Regular" w:cs="MyriadPro-Regular"/>
          <w:sz w:val="23"/>
          <w:szCs w:val="23"/>
        </w:rPr>
        <w:t>Contact Details:___________________________________________________________________</w:t>
      </w:r>
    </w:p>
    <w:sectPr w:rsidR="00AD3D23" w:rsidRPr="00281733" w:rsidSect="005A3F63">
      <w:headerReference w:type="default" r:id="rId21"/>
      <w:footerReference w:type="even" r:id="rId22"/>
      <w:footerReference w:type="default" r:id="rId2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E2031" w14:textId="77777777" w:rsidR="00E917E2" w:rsidRDefault="00E917E2" w:rsidP="00643A6E">
      <w:r>
        <w:separator/>
      </w:r>
    </w:p>
  </w:endnote>
  <w:endnote w:type="continuationSeparator" w:id="0">
    <w:p w14:paraId="22773423" w14:textId="77777777" w:rsidR="00E917E2" w:rsidRDefault="00E917E2"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EAD" w14:textId="77777777" w:rsidR="00E917E2" w:rsidRDefault="00E9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E917E2" w:rsidRDefault="00E917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5DC47" w14:textId="7CA0A1AB" w:rsidR="00E917E2" w:rsidRDefault="00E9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34EDBB" w14:textId="5076D25F" w:rsidR="00E917E2" w:rsidRDefault="00E917E2" w:rsidP="00851C38">
    <w:pPr>
      <w:pStyle w:val="Footer"/>
      <w:tabs>
        <w:tab w:val="left" w:pos="1860"/>
      </w:tabs>
      <w:ind w:right="360"/>
    </w:pPr>
    <w:r>
      <w:rPr>
        <w:rFonts w:ascii="MyriadPro-Regular" w:eastAsiaTheme="minorHAnsi" w:hAnsi="MyriadPro-Regular" w:cs="MyriadPro-Regular"/>
        <w:color w:val="000000"/>
        <w:sz w:val="18"/>
        <w:szCs w:val="18"/>
      </w:rPr>
      <w:t xml:space="preserve">3 </w:t>
    </w:r>
    <w:proofErr w:type="spellStart"/>
    <w:r>
      <w:rPr>
        <w:rFonts w:ascii="MyriadPro-Regular" w:eastAsiaTheme="minorHAnsi" w:hAnsi="MyriadPro-Regular" w:cs="MyriadPro-Regular"/>
        <w:color w:val="000000"/>
        <w:sz w:val="18"/>
        <w:szCs w:val="18"/>
      </w:rPr>
      <w:t>Yakubi</w:t>
    </w:r>
    <w:proofErr w:type="spellEnd"/>
    <w:r>
      <w:rPr>
        <w:rFonts w:ascii="MyriadPro-Regular" w:eastAsiaTheme="minorHAnsi" w:hAnsi="MyriadPro-Regular" w:cs="MyriadPro-Regular"/>
        <w:color w:val="000000"/>
        <w:sz w:val="18"/>
        <w:szCs w:val="18"/>
      </w:rPr>
      <w:t xml:space="preserve"> St., Jerusalem, 9591101, P.O. Box: 51359 Tel: (972 2) 626 8200 Fax: (972 2) 626 8222 </w:t>
    </w:r>
    <w:r>
      <w:rPr>
        <w:rFonts w:ascii="MyriadPro-Regular" w:eastAsiaTheme="minorHAnsi" w:hAnsi="MyriadPro-Regular" w:cs="MyriadPro-Regular"/>
        <w:color w:val="0000FF"/>
        <w:sz w:val="18"/>
        <w:szCs w:val="18"/>
      </w:rPr>
      <w:t>www.ps.undp.org</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C75BE" w14:textId="77777777" w:rsidR="00E917E2" w:rsidRDefault="00E917E2" w:rsidP="00643A6E">
      <w:r>
        <w:separator/>
      </w:r>
    </w:p>
  </w:footnote>
  <w:footnote w:type="continuationSeparator" w:id="0">
    <w:p w14:paraId="352F9F68" w14:textId="77777777" w:rsidR="00E917E2" w:rsidRDefault="00E917E2" w:rsidP="00643A6E">
      <w:r>
        <w:continuationSeparator/>
      </w:r>
    </w:p>
  </w:footnote>
  <w:footnote w:id="1">
    <w:p w14:paraId="3110D04D" w14:textId="77777777" w:rsidR="00E917E2" w:rsidRPr="00BA0E6E" w:rsidRDefault="00E917E2" w:rsidP="00F6437E">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6D13DFCE" w14:textId="77777777" w:rsidR="00E917E2" w:rsidRPr="007E6019" w:rsidRDefault="00E917E2" w:rsidP="00F6437E">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2E7DC6C4" w14:textId="77777777" w:rsidR="00E917E2" w:rsidRPr="0088197A" w:rsidRDefault="00E917E2" w:rsidP="00F6437E">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64F8" w14:textId="1E59B5F6" w:rsidR="00E917E2" w:rsidRDefault="00E917E2" w:rsidP="005A3F63">
    <w:pPr>
      <w:pStyle w:val="Header"/>
      <w:ind w:right="28"/>
      <w:rPr>
        <w:b/>
        <w:bCs/>
        <w:spacing w:val="-4"/>
        <w:sz w:val="22"/>
        <w:lang w:val="en-GB"/>
      </w:rPr>
    </w:pPr>
    <w:r>
      <w:rPr>
        <w:noProof/>
      </w:rPr>
      <w:drawing>
        <wp:anchor distT="0" distB="0" distL="114300" distR="114300" simplePos="0" relativeHeight="251659264" behindDoc="0" locked="0" layoutInCell="1" allowOverlap="1" wp14:anchorId="64F6909B" wp14:editId="181A5DF8">
          <wp:simplePos x="0" y="0"/>
          <wp:positionH relativeFrom="margin">
            <wp:posOffset>5303520</wp:posOffset>
          </wp:positionH>
          <wp:positionV relativeFrom="margin">
            <wp:posOffset>-1381760</wp:posOffset>
          </wp:positionV>
          <wp:extent cx="617855" cy="1219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pacing w:val="-4"/>
        <w:sz w:val="22"/>
        <w:lang w:val="en-GB"/>
      </w:rPr>
      <w:t>United Nations Development Programme</w:t>
    </w:r>
  </w:p>
  <w:p w14:paraId="102C760F" w14:textId="77777777" w:rsidR="00E917E2" w:rsidRPr="00B836B7" w:rsidRDefault="00E917E2" w:rsidP="005A3F63">
    <w:pPr>
      <w:pStyle w:val="Header"/>
      <w:ind w:right="28"/>
      <w:rPr>
        <w:spacing w:val="-4"/>
        <w:sz w:val="22"/>
        <w:lang w:val="en-GB"/>
      </w:rPr>
    </w:pPr>
    <w:r w:rsidRPr="00B836B7">
      <w:rPr>
        <w:spacing w:val="-4"/>
        <w:sz w:val="22"/>
        <w:lang w:val="en-GB"/>
      </w:rPr>
      <w:t>Programme of Assistance to the Palestinian People</w:t>
    </w:r>
  </w:p>
  <w:p w14:paraId="14B9C983" w14:textId="41B222EF" w:rsidR="00E917E2" w:rsidRDefault="00E917E2" w:rsidP="005A3F63">
    <w:pPr>
      <w:pStyle w:val="Heading3"/>
      <w:spacing w:before="0" w:after="0"/>
    </w:pPr>
    <w:r>
      <w:rPr>
        <w:rFonts w:hint="cs"/>
        <w:rtl/>
      </w:rPr>
      <w:t>برنامج الأمم المتحدة الإنمائي/ برنامج مساعدة الشعب الفلسطيني</w:t>
    </w:r>
  </w:p>
  <w:p w14:paraId="69F30CE7" w14:textId="77777777" w:rsidR="00E917E2" w:rsidRPr="0030573B" w:rsidRDefault="00E917E2" w:rsidP="0030573B"/>
  <w:p w14:paraId="386FBD39" w14:textId="31BAFBA4" w:rsidR="00E917E2" w:rsidRDefault="00E917E2" w:rsidP="0030573B"/>
  <w:p w14:paraId="6D548470" w14:textId="5E69AFED" w:rsidR="00E917E2" w:rsidRDefault="00E917E2" w:rsidP="0030573B"/>
  <w:p w14:paraId="178EFF07" w14:textId="1BB80720" w:rsidR="00E917E2" w:rsidRDefault="00E917E2" w:rsidP="0030573B"/>
  <w:p w14:paraId="7DF6115E" w14:textId="77777777" w:rsidR="00E917E2" w:rsidRPr="0030573B" w:rsidRDefault="00E917E2" w:rsidP="0030573B">
    <w:pPr>
      <w:rPr>
        <w:rtl/>
      </w:rPr>
    </w:pPr>
  </w:p>
  <w:p w14:paraId="66099E9F" w14:textId="5ACE4503" w:rsidR="00E917E2" w:rsidRDefault="00E917E2">
    <w:pPr>
      <w:pStyle w:val="Header"/>
      <w:rPr>
        <w:rStyle w:val="PlaceholderText"/>
        <w:rFonts w:ascii="Myriad Pro" w:hAnsi="Myriad Pro"/>
        <w:color w:val="000000"/>
        <w:sz w:val="22"/>
        <w:szCs w:val="22"/>
      </w:rPr>
    </w:pPr>
    <w:r w:rsidRPr="00281733">
      <w:rPr>
        <w:rStyle w:val="PlaceholderText"/>
        <w:rFonts w:ascii="Myriad Pro" w:hAnsi="Myriad Pro"/>
        <w:color w:val="000000"/>
        <w:sz w:val="22"/>
        <w:szCs w:val="22"/>
      </w:rPr>
      <w:t xml:space="preserve">Ref: </w:t>
    </w:r>
    <w:bookmarkStart w:id="4" w:name="_Hlk25069368"/>
    <w:r w:rsidRPr="00851C38">
      <w:rPr>
        <w:rStyle w:val="PlaceholderText"/>
        <w:rFonts w:ascii="Myriad Pro" w:hAnsi="Myriad Pro"/>
        <w:color w:val="000000"/>
        <w:sz w:val="22"/>
        <w:szCs w:val="22"/>
      </w:rPr>
      <w:t>RFQ-PAL-0000085734</w:t>
    </w:r>
    <w:bookmarkEnd w:id="4"/>
  </w:p>
  <w:p w14:paraId="0CB5FF1E" w14:textId="77777777" w:rsidR="00E917E2" w:rsidRDefault="00E9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0C2F3D"/>
    <w:multiLevelType w:val="hybridMultilevel"/>
    <w:tmpl w:val="C1440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9"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70E3BDA"/>
    <w:multiLevelType w:val="hybridMultilevel"/>
    <w:tmpl w:val="D3865DB2"/>
    <w:lvl w:ilvl="0" w:tplc="DDF24454">
      <w:numFmt w:val="bullet"/>
      <w:lvlText w:val="•"/>
      <w:lvlJc w:val="left"/>
      <w:pPr>
        <w:ind w:left="287" w:hanging="168"/>
      </w:pPr>
      <w:rPr>
        <w:rFonts w:ascii="Calibri" w:eastAsia="Calibri" w:hAnsi="Calibri" w:cs="Calibri" w:hint="default"/>
        <w:w w:val="100"/>
        <w:sz w:val="23"/>
        <w:szCs w:val="23"/>
        <w:lang w:val="en-US" w:eastAsia="en-US" w:bidi="en-US"/>
      </w:rPr>
    </w:lvl>
    <w:lvl w:ilvl="1" w:tplc="D7C2B83E">
      <w:numFmt w:val="bullet"/>
      <w:lvlText w:val="•"/>
      <w:lvlJc w:val="left"/>
      <w:pPr>
        <w:ind w:left="1250" w:hanging="168"/>
      </w:pPr>
      <w:rPr>
        <w:rFonts w:hint="default"/>
        <w:lang w:val="en-US" w:eastAsia="en-US" w:bidi="en-US"/>
      </w:rPr>
    </w:lvl>
    <w:lvl w:ilvl="2" w:tplc="A2005B04">
      <w:numFmt w:val="bullet"/>
      <w:lvlText w:val="•"/>
      <w:lvlJc w:val="left"/>
      <w:pPr>
        <w:ind w:left="2221" w:hanging="168"/>
      </w:pPr>
      <w:rPr>
        <w:rFonts w:hint="default"/>
        <w:lang w:val="en-US" w:eastAsia="en-US" w:bidi="en-US"/>
      </w:rPr>
    </w:lvl>
    <w:lvl w:ilvl="3" w:tplc="2208F4EE">
      <w:numFmt w:val="bullet"/>
      <w:lvlText w:val="•"/>
      <w:lvlJc w:val="left"/>
      <w:pPr>
        <w:ind w:left="3191" w:hanging="168"/>
      </w:pPr>
      <w:rPr>
        <w:rFonts w:hint="default"/>
        <w:lang w:val="en-US" w:eastAsia="en-US" w:bidi="en-US"/>
      </w:rPr>
    </w:lvl>
    <w:lvl w:ilvl="4" w:tplc="E9B08FA4">
      <w:numFmt w:val="bullet"/>
      <w:lvlText w:val="•"/>
      <w:lvlJc w:val="left"/>
      <w:pPr>
        <w:ind w:left="4162" w:hanging="168"/>
      </w:pPr>
      <w:rPr>
        <w:rFonts w:hint="default"/>
        <w:lang w:val="en-US" w:eastAsia="en-US" w:bidi="en-US"/>
      </w:rPr>
    </w:lvl>
    <w:lvl w:ilvl="5" w:tplc="2A1E380E">
      <w:numFmt w:val="bullet"/>
      <w:lvlText w:val="•"/>
      <w:lvlJc w:val="left"/>
      <w:pPr>
        <w:ind w:left="5133" w:hanging="168"/>
      </w:pPr>
      <w:rPr>
        <w:rFonts w:hint="default"/>
        <w:lang w:val="en-US" w:eastAsia="en-US" w:bidi="en-US"/>
      </w:rPr>
    </w:lvl>
    <w:lvl w:ilvl="6" w:tplc="C66813D6">
      <w:numFmt w:val="bullet"/>
      <w:lvlText w:val="•"/>
      <w:lvlJc w:val="left"/>
      <w:pPr>
        <w:ind w:left="6103" w:hanging="168"/>
      </w:pPr>
      <w:rPr>
        <w:rFonts w:hint="default"/>
        <w:lang w:val="en-US" w:eastAsia="en-US" w:bidi="en-US"/>
      </w:rPr>
    </w:lvl>
    <w:lvl w:ilvl="7" w:tplc="42F294A8">
      <w:numFmt w:val="bullet"/>
      <w:lvlText w:val="•"/>
      <w:lvlJc w:val="left"/>
      <w:pPr>
        <w:ind w:left="7074" w:hanging="168"/>
      </w:pPr>
      <w:rPr>
        <w:rFonts w:hint="default"/>
        <w:lang w:val="en-US" w:eastAsia="en-US" w:bidi="en-US"/>
      </w:rPr>
    </w:lvl>
    <w:lvl w:ilvl="8" w:tplc="91F616DE">
      <w:numFmt w:val="bullet"/>
      <w:lvlText w:val="•"/>
      <w:lvlJc w:val="left"/>
      <w:pPr>
        <w:ind w:left="8045" w:hanging="168"/>
      </w:pPr>
      <w:rPr>
        <w:rFonts w:hint="default"/>
        <w:lang w:val="en-US" w:eastAsia="en-US" w:bidi="en-US"/>
      </w:rPr>
    </w:lvl>
  </w:abstractNum>
  <w:abstractNum w:abstractNumId="12"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581704D"/>
    <w:multiLevelType w:val="hybridMultilevel"/>
    <w:tmpl w:val="3746D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FE50F5"/>
    <w:multiLevelType w:val="hybridMultilevel"/>
    <w:tmpl w:val="18664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8"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9"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20"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3"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53E8C"/>
    <w:multiLevelType w:val="hybridMultilevel"/>
    <w:tmpl w:val="974A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55A90B97"/>
    <w:multiLevelType w:val="hybridMultilevel"/>
    <w:tmpl w:val="9F2CE9E2"/>
    <w:lvl w:ilvl="0" w:tplc="01C8C0DE">
      <w:numFmt w:val="bullet"/>
      <w:lvlText w:val="•"/>
      <w:lvlJc w:val="left"/>
      <w:pPr>
        <w:ind w:left="202" w:hanging="83"/>
      </w:pPr>
      <w:rPr>
        <w:rFonts w:ascii="Arial" w:eastAsia="Arial" w:hAnsi="Arial" w:cs="Arial" w:hint="default"/>
        <w:spacing w:val="1"/>
        <w:w w:val="100"/>
        <w:sz w:val="21"/>
        <w:szCs w:val="21"/>
        <w:lang w:val="en-US" w:eastAsia="en-US" w:bidi="en-US"/>
      </w:rPr>
    </w:lvl>
    <w:lvl w:ilvl="1" w:tplc="A7D4E6C6">
      <w:numFmt w:val="bullet"/>
      <w:lvlText w:val="•"/>
      <w:lvlJc w:val="left"/>
      <w:pPr>
        <w:ind w:left="1178" w:hanging="83"/>
      </w:pPr>
      <w:rPr>
        <w:rFonts w:hint="default"/>
        <w:lang w:val="en-US" w:eastAsia="en-US" w:bidi="en-US"/>
      </w:rPr>
    </w:lvl>
    <w:lvl w:ilvl="2" w:tplc="E1AE6D6A">
      <w:numFmt w:val="bullet"/>
      <w:lvlText w:val="•"/>
      <w:lvlJc w:val="left"/>
      <w:pPr>
        <w:ind w:left="2157" w:hanging="83"/>
      </w:pPr>
      <w:rPr>
        <w:rFonts w:hint="default"/>
        <w:lang w:val="en-US" w:eastAsia="en-US" w:bidi="en-US"/>
      </w:rPr>
    </w:lvl>
    <w:lvl w:ilvl="3" w:tplc="FD8C759C">
      <w:numFmt w:val="bullet"/>
      <w:lvlText w:val="•"/>
      <w:lvlJc w:val="left"/>
      <w:pPr>
        <w:ind w:left="3135" w:hanging="83"/>
      </w:pPr>
      <w:rPr>
        <w:rFonts w:hint="default"/>
        <w:lang w:val="en-US" w:eastAsia="en-US" w:bidi="en-US"/>
      </w:rPr>
    </w:lvl>
    <w:lvl w:ilvl="4" w:tplc="47D8BFE0">
      <w:numFmt w:val="bullet"/>
      <w:lvlText w:val="•"/>
      <w:lvlJc w:val="left"/>
      <w:pPr>
        <w:ind w:left="4114" w:hanging="83"/>
      </w:pPr>
      <w:rPr>
        <w:rFonts w:hint="default"/>
        <w:lang w:val="en-US" w:eastAsia="en-US" w:bidi="en-US"/>
      </w:rPr>
    </w:lvl>
    <w:lvl w:ilvl="5" w:tplc="6F4E7A46">
      <w:numFmt w:val="bullet"/>
      <w:lvlText w:val="•"/>
      <w:lvlJc w:val="left"/>
      <w:pPr>
        <w:ind w:left="5093" w:hanging="83"/>
      </w:pPr>
      <w:rPr>
        <w:rFonts w:hint="default"/>
        <w:lang w:val="en-US" w:eastAsia="en-US" w:bidi="en-US"/>
      </w:rPr>
    </w:lvl>
    <w:lvl w:ilvl="6" w:tplc="6FD252D6">
      <w:numFmt w:val="bullet"/>
      <w:lvlText w:val="•"/>
      <w:lvlJc w:val="left"/>
      <w:pPr>
        <w:ind w:left="6071" w:hanging="83"/>
      </w:pPr>
      <w:rPr>
        <w:rFonts w:hint="default"/>
        <w:lang w:val="en-US" w:eastAsia="en-US" w:bidi="en-US"/>
      </w:rPr>
    </w:lvl>
    <w:lvl w:ilvl="7" w:tplc="40FA20D0">
      <w:numFmt w:val="bullet"/>
      <w:lvlText w:val="•"/>
      <w:lvlJc w:val="left"/>
      <w:pPr>
        <w:ind w:left="7050" w:hanging="83"/>
      </w:pPr>
      <w:rPr>
        <w:rFonts w:hint="default"/>
        <w:lang w:val="en-US" w:eastAsia="en-US" w:bidi="en-US"/>
      </w:rPr>
    </w:lvl>
    <w:lvl w:ilvl="8" w:tplc="160E711C">
      <w:numFmt w:val="bullet"/>
      <w:lvlText w:val="•"/>
      <w:lvlJc w:val="left"/>
      <w:pPr>
        <w:ind w:left="8029" w:hanging="83"/>
      </w:pPr>
      <w:rPr>
        <w:rFonts w:hint="default"/>
        <w:lang w:val="en-US" w:eastAsia="en-US" w:bidi="en-US"/>
      </w:rPr>
    </w:lvl>
  </w:abstractNum>
  <w:abstractNum w:abstractNumId="33"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8"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96747CC"/>
    <w:multiLevelType w:val="hybridMultilevel"/>
    <w:tmpl w:val="522E3D66"/>
    <w:lvl w:ilvl="0" w:tplc="ED2C44AE">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5"/>
  </w:num>
  <w:num w:numId="7">
    <w:abstractNumId w:val="13"/>
  </w:num>
  <w:num w:numId="8">
    <w:abstractNumId w:val="26"/>
  </w:num>
  <w:num w:numId="9">
    <w:abstractNumId w:val="24"/>
  </w:num>
  <w:num w:numId="10">
    <w:abstractNumId w:val="0"/>
  </w:num>
  <w:num w:numId="11">
    <w:abstractNumId w:val="23"/>
  </w:num>
  <w:num w:numId="12">
    <w:abstractNumId w:val="7"/>
  </w:num>
  <w:num w:numId="13">
    <w:abstractNumId w:val="18"/>
  </w:num>
  <w:num w:numId="14">
    <w:abstractNumId w:val="31"/>
  </w:num>
  <w:num w:numId="15">
    <w:abstractNumId w:val="9"/>
  </w:num>
  <w:num w:numId="16">
    <w:abstractNumId w:val="4"/>
  </w:num>
  <w:num w:numId="17">
    <w:abstractNumId w:val="33"/>
  </w:num>
  <w:num w:numId="18">
    <w:abstractNumId w:val="12"/>
  </w:num>
  <w:num w:numId="19">
    <w:abstractNumId w:val="40"/>
  </w:num>
  <w:num w:numId="20">
    <w:abstractNumId w:val="10"/>
  </w:num>
  <w:num w:numId="21">
    <w:abstractNumId w:val="39"/>
  </w:num>
  <w:num w:numId="22">
    <w:abstractNumId w:val="28"/>
  </w:num>
  <w:num w:numId="23">
    <w:abstractNumId w:val="35"/>
  </w:num>
  <w:num w:numId="24">
    <w:abstractNumId w:val="19"/>
  </w:num>
  <w:num w:numId="25">
    <w:abstractNumId w:val="22"/>
  </w:num>
  <w:num w:numId="26">
    <w:abstractNumId w:val="8"/>
  </w:num>
  <w:num w:numId="27">
    <w:abstractNumId w:val="17"/>
  </w:num>
  <w:num w:numId="28">
    <w:abstractNumId w:val="20"/>
  </w:num>
  <w:num w:numId="29">
    <w:abstractNumId w:val="5"/>
  </w:num>
  <w:num w:numId="30">
    <w:abstractNumId w:val="16"/>
  </w:num>
  <w:num w:numId="31">
    <w:abstractNumId w:val="36"/>
  </w:num>
  <w:num w:numId="32">
    <w:abstractNumId w:val="21"/>
  </w:num>
  <w:num w:numId="33">
    <w:abstractNumId w:val="38"/>
  </w:num>
  <w:num w:numId="34">
    <w:abstractNumId w:val="30"/>
  </w:num>
  <w:num w:numId="35">
    <w:abstractNumId w:val="34"/>
  </w:num>
  <w:num w:numId="36">
    <w:abstractNumId w:val="3"/>
  </w:num>
  <w:num w:numId="37">
    <w:abstractNumId w:val="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2"/>
  </w:num>
  <w:num w:numId="41">
    <w:abstractNumId w:val="1"/>
  </w:num>
  <w:num w:numId="42">
    <w:abstractNumId w:val="15"/>
  </w:num>
  <w:num w:numId="43">
    <w:abstractNumId w:val="41"/>
  </w:num>
  <w:num w:numId="44">
    <w:abstractNumId w:val="14"/>
  </w:num>
  <w:num w:numId="45">
    <w:abstractNumId w:val="2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C5A92"/>
    <w:rsid w:val="001436D3"/>
    <w:rsid w:val="00156518"/>
    <w:rsid w:val="00280000"/>
    <w:rsid w:val="00281733"/>
    <w:rsid w:val="002C32C5"/>
    <w:rsid w:val="0030573B"/>
    <w:rsid w:val="00314C72"/>
    <w:rsid w:val="00397F7B"/>
    <w:rsid w:val="003C639E"/>
    <w:rsid w:val="00414FD2"/>
    <w:rsid w:val="00425B62"/>
    <w:rsid w:val="004757D7"/>
    <w:rsid w:val="004A30DE"/>
    <w:rsid w:val="005738D0"/>
    <w:rsid w:val="005A3F63"/>
    <w:rsid w:val="00605BD8"/>
    <w:rsid w:val="00643A6E"/>
    <w:rsid w:val="00654816"/>
    <w:rsid w:val="00663828"/>
    <w:rsid w:val="006B53B9"/>
    <w:rsid w:val="006C10C4"/>
    <w:rsid w:val="006C4589"/>
    <w:rsid w:val="007062BA"/>
    <w:rsid w:val="00720CEF"/>
    <w:rsid w:val="007413CB"/>
    <w:rsid w:val="007B346F"/>
    <w:rsid w:val="00821ED5"/>
    <w:rsid w:val="00836ED1"/>
    <w:rsid w:val="00851C38"/>
    <w:rsid w:val="008607E0"/>
    <w:rsid w:val="00892E27"/>
    <w:rsid w:val="008966EC"/>
    <w:rsid w:val="008B3698"/>
    <w:rsid w:val="008E42EF"/>
    <w:rsid w:val="00913B69"/>
    <w:rsid w:val="00946688"/>
    <w:rsid w:val="00985D66"/>
    <w:rsid w:val="009A0F1F"/>
    <w:rsid w:val="00A00D98"/>
    <w:rsid w:val="00AD3D23"/>
    <w:rsid w:val="00AD4D8B"/>
    <w:rsid w:val="00AF0ABE"/>
    <w:rsid w:val="00AF4935"/>
    <w:rsid w:val="00B67069"/>
    <w:rsid w:val="00BF73DB"/>
    <w:rsid w:val="00BF7698"/>
    <w:rsid w:val="00C17ACF"/>
    <w:rsid w:val="00CB2B99"/>
    <w:rsid w:val="00CB3A1C"/>
    <w:rsid w:val="00CD2D34"/>
    <w:rsid w:val="00D10123"/>
    <w:rsid w:val="00D129F9"/>
    <w:rsid w:val="00D70A9E"/>
    <w:rsid w:val="00D93F27"/>
    <w:rsid w:val="00E917E2"/>
    <w:rsid w:val="00F6437E"/>
    <w:rsid w:val="00F72E19"/>
    <w:rsid w:val="00FF4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5B4499"/>
  <w15:docId w15:val="{4906865A-13B1-41C4-8B12-59E4D74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2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rsid w:val="00643A6E"/>
    <w:pPr>
      <w:tabs>
        <w:tab w:val="center" w:pos="4320"/>
        <w:tab w:val="right" w:pos="8640"/>
      </w:tabs>
    </w:pPr>
  </w:style>
  <w:style w:type="character" w:customStyle="1" w:styleId="HeaderChar">
    <w:name w:val="Header Char"/>
    <w:basedOn w:val="DefaultParagraphFont"/>
    <w:link w:val="Header"/>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styleId="UnresolvedMention">
    <w:name w:val="Unresolved Mention"/>
    <w:basedOn w:val="DefaultParagraphFont"/>
    <w:uiPriority w:val="99"/>
    <w:semiHidden/>
    <w:unhideWhenUsed/>
    <w:rsid w:val="004A3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org/content/undp/en/home/operations/procurement/business/procurement-notices/resources/" TargetMode="External"/><Relationship Id="rId18" Type="http://schemas.openxmlformats.org/officeDocument/2006/relationships/hyperlink" Target="http://www.undp.org/content/undp/en/home/procurement/business/how-we-buy.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undp.org/content/undp/en/home/operations/procurement/business/procurement-notices/resources/" TargetMode="External"/><Relationship Id="rId17" Type="http://schemas.openxmlformats.org/officeDocument/2006/relationships/hyperlink" Target="mailto:proc10.papp@undp.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dp.org/content/undp/en/home/procurement/business/how-we-buy.html" TargetMode="External"/><Relationship Id="rId20" Type="http://schemas.openxmlformats.org/officeDocument/2006/relationships/hyperlink" Target="http://www.un.org/depts/ptd/pdf/conduct_englis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tendering.partneragencies.or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undp.org/content/undp/en/home/operations/procurement/protestandsa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tendering.partneragencies.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406E70A64F435AAD8D72F681C1292C"/>
        <w:category>
          <w:name w:val="General"/>
          <w:gallery w:val="placeholder"/>
        </w:category>
        <w:types>
          <w:type w:val="bbPlcHdr"/>
        </w:types>
        <w:behaviors>
          <w:behavior w:val="content"/>
        </w:behaviors>
        <w:guid w:val="{02FD9BA4-4C75-43D3-9503-7A8F396298D3}"/>
      </w:docPartPr>
      <w:docPartBody>
        <w:p w:rsidR="004E6F8D" w:rsidRDefault="00CE5460" w:rsidP="00CE5460">
          <w:pPr>
            <w:pStyle w:val="5A406E70A64F435AAD8D72F681C1292C"/>
          </w:pPr>
          <w:r w:rsidRPr="00242081">
            <w:rPr>
              <w:rStyle w:val="PlaceholderText"/>
            </w:rPr>
            <w:t>(briefly describe the goods and quantity)</w:t>
          </w:r>
        </w:p>
      </w:docPartBody>
    </w:docPart>
    <w:docPart>
      <w:docPartPr>
        <w:name w:val="86EC0E7944174E2A99DE20EBB05504CC"/>
        <w:category>
          <w:name w:val="General"/>
          <w:gallery w:val="placeholder"/>
        </w:category>
        <w:types>
          <w:type w:val="bbPlcHdr"/>
        </w:types>
        <w:behaviors>
          <w:behavior w:val="content"/>
        </w:behaviors>
        <w:guid w:val="{5D183AC5-E00D-4603-833A-277ED6A10B45}"/>
      </w:docPartPr>
      <w:docPartBody>
        <w:p w:rsidR="00000000" w:rsidRDefault="00583B94" w:rsidP="00583B94">
          <w:pPr>
            <w:pStyle w:val="86EC0E7944174E2A99DE20EBB05504CC"/>
          </w:pPr>
          <w:r w:rsidRPr="00E64D10">
            <w:rPr>
              <w:rFonts w:ascii="Segoe UI" w:eastAsia="Times New Roman" w:hAnsi="Segoe UI" w:cs="Segoe UI"/>
              <w:sz w:val="19"/>
              <w:szCs w:val="19"/>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50"/>
    <w:rsid w:val="004371F0"/>
    <w:rsid w:val="004C782E"/>
    <w:rsid w:val="004E6F8D"/>
    <w:rsid w:val="004F0EF2"/>
    <w:rsid w:val="00583B94"/>
    <w:rsid w:val="0059601B"/>
    <w:rsid w:val="00681E70"/>
    <w:rsid w:val="00991A50"/>
    <w:rsid w:val="009C7969"/>
    <w:rsid w:val="009D60BB"/>
    <w:rsid w:val="00B32E92"/>
    <w:rsid w:val="00CE5460"/>
    <w:rsid w:val="00D55A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460"/>
    <w:rPr>
      <w:color w:val="808080"/>
    </w:rPr>
  </w:style>
  <w:style w:type="paragraph" w:customStyle="1" w:styleId="08FDA33861504FA0AD5BAB67BC06A1C0">
    <w:name w:val="08FDA33861504FA0AD5BAB67BC06A1C0"/>
    <w:rsid w:val="00991A50"/>
  </w:style>
  <w:style w:type="paragraph" w:customStyle="1" w:styleId="87CEA8E027CA469BAEAABF08A9897ADF">
    <w:name w:val="87CEA8E027CA469BAEAABF08A9897ADF"/>
    <w:rsid w:val="00991A50"/>
  </w:style>
  <w:style w:type="paragraph" w:customStyle="1" w:styleId="56E4D6EBFD0449F5BF568E7F721D67DD">
    <w:name w:val="56E4D6EBFD0449F5BF568E7F721D67DD"/>
    <w:rsid w:val="00991A50"/>
  </w:style>
  <w:style w:type="paragraph" w:customStyle="1" w:styleId="ADF1A1507C624890890FAC993CF542E4">
    <w:name w:val="ADF1A1507C624890890FAC993CF542E4"/>
    <w:rsid w:val="00991A50"/>
  </w:style>
  <w:style w:type="paragraph" w:customStyle="1" w:styleId="D746452C4E7D4A56ABB6BDE1FD208307">
    <w:name w:val="D746452C4E7D4A56ABB6BDE1FD208307"/>
    <w:rsid w:val="00991A50"/>
  </w:style>
  <w:style w:type="paragraph" w:customStyle="1" w:styleId="7F3F0C1682D148CEAA555BD7C6880908">
    <w:name w:val="7F3F0C1682D148CEAA555BD7C6880908"/>
    <w:rsid w:val="00991A50"/>
  </w:style>
  <w:style w:type="paragraph" w:customStyle="1" w:styleId="1E172648FBDC49D19C5A7A71EE8A54C8">
    <w:name w:val="1E172648FBDC49D19C5A7A71EE8A54C8"/>
    <w:rsid w:val="00991A50"/>
  </w:style>
  <w:style w:type="paragraph" w:customStyle="1" w:styleId="60B017E8802940A9865DA24AF7633F81">
    <w:name w:val="60B017E8802940A9865DA24AF7633F81"/>
    <w:rsid w:val="00991A50"/>
  </w:style>
  <w:style w:type="paragraph" w:customStyle="1" w:styleId="E02518FBBDBC45D3AB67A96A1228F308">
    <w:name w:val="E02518FBBDBC45D3AB67A96A1228F308"/>
    <w:rsid w:val="00CE5460"/>
    <w:pPr>
      <w:spacing w:after="160" w:line="259" w:lineRule="auto"/>
    </w:pPr>
  </w:style>
  <w:style w:type="paragraph" w:customStyle="1" w:styleId="5A406E70A64F435AAD8D72F681C1292C">
    <w:name w:val="5A406E70A64F435AAD8D72F681C1292C"/>
    <w:rsid w:val="00CE5460"/>
    <w:pPr>
      <w:spacing w:after="160" w:line="259" w:lineRule="auto"/>
    </w:pPr>
  </w:style>
  <w:style w:type="paragraph" w:customStyle="1" w:styleId="7E0CFB8996474119A67EA3C45D0D309F">
    <w:name w:val="7E0CFB8996474119A67EA3C45D0D309F"/>
    <w:rsid w:val="00CE5460"/>
    <w:pPr>
      <w:spacing w:after="160" w:line="259" w:lineRule="auto"/>
    </w:pPr>
  </w:style>
  <w:style w:type="paragraph" w:customStyle="1" w:styleId="86EC0E7944174E2A99DE20EBB05504CC">
    <w:name w:val="86EC0E7944174E2A99DE20EBB05504CC"/>
    <w:rsid w:val="00583B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Request for Quotation (RFQ)</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POPP-11-2343</_dlc_DocId>
    <_dlc_DocIdUrl xmlns="8264c5cc-ec60-4b56-8111-ce635d3d139a">
      <Url>https://popp.undp.org/_layouts/15/DocIdRedir.aspx?ID=POPP-11-2343</Url>
      <Description>POPP-11-2343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7A474A-20E1-40BB-B60F-51F41B439E8E}">
  <ds:schemaRefs>
    <ds:schemaRef ds:uri="http://purl.org/dc/terms/"/>
    <ds:schemaRef ds:uri="e560140e-7b2f-4392-90df-e7567e3021a3"/>
    <ds:schemaRef ds:uri="http://schemas.microsoft.com/office/2006/documentManagement/types"/>
    <ds:schemaRef ds:uri="http://schemas.microsoft.com/office/infopath/2007/PartnerControls"/>
    <ds:schemaRef ds:uri="http://purl.org/dc/elements/1.1/"/>
    <ds:schemaRef ds:uri="http://schemas.microsoft.com/office/2006/metadata/properties"/>
    <ds:schemaRef ds:uri="8264c5cc-ec60-4b56-8111-ce635d3d139a"/>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2A653187-7678-470B-8D8C-9ED5E5360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0CDC9-B065-4BFB-B4F2-02139577452E}">
  <ds:schemaRefs>
    <ds:schemaRef ds:uri="office.server.policy"/>
  </ds:schemaRefs>
</ds:datastoreItem>
</file>

<file path=customXml/itemProps5.xml><?xml version="1.0" encoding="utf-8"?>
<ds:datastoreItem xmlns:ds="http://schemas.openxmlformats.org/officeDocument/2006/customXml" ds:itemID="{7C08716E-8AB6-4FB0-86D0-15D74E2767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14</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ahmad muqbel</cp:lastModifiedBy>
  <cp:revision>8</cp:revision>
  <dcterms:created xsi:type="dcterms:W3CDTF">2019-10-01T06:17:00Z</dcterms:created>
  <dcterms:modified xsi:type="dcterms:W3CDTF">2019-11-20T07:09:00Z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0x01010061FF32BFFC2B4E50A3A86F4682D7D367007687F3382310C0489D2A99E053BA6D39</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