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28C1" w14:textId="77777777" w:rsidR="00E00E31" w:rsidRPr="00F92A1D" w:rsidRDefault="00E00E31" w:rsidP="00E00E31">
      <w:pPr>
        <w:jc w:val="both"/>
        <w:rPr>
          <w:rFonts w:ascii="Myriad Pro" w:hAnsi="Myriad Pro" w:cs="Calibri"/>
          <w:b/>
        </w:rPr>
      </w:pPr>
      <w:r w:rsidRPr="00F92A1D">
        <w:rPr>
          <w:rFonts w:ascii="Myriad Pro" w:hAnsi="Myriad Pro" w:cs="Calibri"/>
          <w:b/>
        </w:rPr>
        <w:t>Annex 2</w:t>
      </w:r>
    </w:p>
    <w:p w14:paraId="6E645212" w14:textId="77777777" w:rsidR="00E00E31" w:rsidRPr="00F92A1D" w:rsidRDefault="00E00E31" w:rsidP="00E00E31">
      <w:pPr>
        <w:rPr>
          <w:rFonts w:ascii="Myriad Pro" w:hAnsi="Myriad Pro" w:cs="Calibri"/>
        </w:rPr>
      </w:pPr>
    </w:p>
    <w:p w14:paraId="19AD7434" w14:textId="77777777" w:rsidR="00E00E31" w:rsidRPr="00F92A1D" w:rsidRDefault="00E00E31" w:rsidP="00E00E31">
      <w:pPr>
        <w:jc w:val="center"/>
        <w:rPr>
          <w:rFonts w:ascii="Myriad Pro" w:hAnsi="Myriad Pro" w:cs="Calibri"/>
          <w:b/>
        </w:rPr>
      </w:pPr>
      <w:r w:rsidRPr="00F92A1D">
        <w:rPr>
          <w:rFonts w:ascii="Myriad Pro" w:hAnsi="Myriad Pro" w:cs="Calibri"/>
          <w:b/>
        </w:rPr>
        <w:t>FORM FOR SUBMITTING SUPPLIER’S QUOTATION</w:t>
      </w:r>
      <w:r w:rsidRPr="00F92A1D">
        <w:rPr>
          <w:rStyle w:val="FootnoteReference"/>
          <w:rFonts w:ascii="Myriad Pro" w:hAnsi="Myriad Pro" w:cs="Calibri"/>
          <w:b/>
        </w:rPr>
        <w:footnoteReference w:id="1"/>
      </w:r>
    </w:p>
    <w:p w14:paraId="2E4FA584" w14:textId="77777777" w:rsidR="00E00E31" w:rsidRPr="00F92A1D" w:rsidRDefault="00E00E31" w:rsidP="00E00E31">
      <w:pPr>
        <w:jc w:val="center"/>
        <w:rPr>
          <w:rFonts w:ascii="Myriad Pro" w:hAnsi="Myriad Pro" w:cs="Calibri"/>
          <w:b/>
          <w:i/>
        </w:rPr>
      </w:pPr>
      <w:r w:rsidRPr="00F92A1D">
        <w:rPr>
          <w:rFonts w:ascii="Myriad Pro" w:hAnsi="Myriad Pro" w:cs="Calibri"/>
          <w:b/>
          <w:i/>
        </w:rPr>
        <w:t>(This Form must be submitted only using the Supplier’s Official Letterhead/Stationery</w:t>
      </w:r>
      <w:r w:rsidRPr="00F92A1D">
        <w:rPr>
          <w:rStyle w:val="FootnoteReference"/>
          <w:rFonts w:ascii="Myriad Pro" w:hAnsi="Myriad Pro" w:cs="Calibri"/>
          <w:b/>
          <w:i/>
        </w:rPr>
        <w:footnoteReference w:id="2"/>
      </w:r>
      <w:r w:rsidRPr="00F92A1D">
        <w:rPr>
          <w:rFonts w:ascii="Myriad Pro" w:hAnsi="Myriad Pro" w:cs="Calibri"/>
          <w:b/>
          <w:i/>
        </w:rPr>
        <w:t>)</w:t>
      </w:r>
    </w:p>
    <w:p w14:paraId="408D7C64" w14:textId="77777777" w:rsidR="00E00E31" w:rsidRPr="00F92A1D" w:rsidRDefault="00E00E31" w:rsidP="00E00E31">
      <w:pPr>
        <w:pBdr>
          <w:bottom w:val="single" w:sz="12" w:space="1" w:color="auto"/>
        </w:pBdr>
        <w:ind w:right="630"/>
        <w:jc w:val="both"/>
        <w:rPr>
          <w:rFonts w:ascii="Myriad Pro" w:hAnsi="Myriad Pro" w:cs="Calibri"/>
          <w:snapToGrid w:val="0"/>
        </w:rPr>
      </w:pPr>
    </w:p>
    <w:p w14:paraId="0EE9CE17" w14:textId="77777777" w:rsidR="00E00E31" w:rsidRPr="00F92A1D" w:rsidRDefault="00E00E31" w:rsidP="00E00E31">
      <w:pPr>
        <w:jc w:val="center"/>
        <w:rPr>
          <w:rFonts w:ascii="Myriad Pro" w:hAnsi="Myriad Pro" w:cs="Calibri"/>
          <w:b/>
        </w:rPr>
      </w:pPr>
    </w:p>
    <w:p w14:paraId="3A93FFF4" w14:textId="04D4E424" w:rsidR="00E00E31" w:rsidRPr="00F92A1D" w:rsidRDefault="00E00E31" w:rsidP="00E00E31">
      <w:pPr>
        <w:jc w:val="both"/>
        <w:rPr>
          <w:rFonts w:ascii="Myriad Pro" w:hAnsi="Myriad Pro" w:cs="Calibri"/>
          <w:snapToGrid w:val="0"/>
        </w:rPr>
      </w:pPr>
      <w:r w:rsidRPr="00F92A1D">
        <w:rPr>
          <w:rFonts w:ascii="Myriad Pro" w:hAnsi="Myriad Pro" w:cs="Calibri"/>
          <w:snapToGrid w:val="0"/>
        </w:rPr>
        <w:t xml:space="preserve">We, the undersigned, hereby accept in full the UNDP General Terms and Conditions, and hereby offer to supply the items listed below in conformity with the specification and requirements of UNDP as per RFQ Reference No. </w:t>
      </w:r>
      <w:r w:rsidRPr="00E00E31">
        <w:rPr>
          <w:rFonts w:ascii="Myriad Pro" w:hAnsi="Myriad Pro" w:cs="Calibri"/>
          <w:color w:val="000000"/>
          <w:lang w:eastAsia="es-HN"/>
        </w:rPr>
        <w:t>SDC/00114157/</w:t>
      </w:r>
      <w:r w:rsidR="006E382A">
        <w:rPr>
          <w:rFonts w:ascii="Myriad Pro" w:hAnsi="Myriad Pro" w:cs="Calibri"/>
          <w:color w:val="000000"/>
          <w:lang w:eastAsia="es-HN"/>
        </w:rPr>
        <w:t>109</w:t>
      </w:r>
      <w:bookmarkStart w:id="0" w:name="_GoBack"/>
      <w:bookmarkEnd w:id="0"/>
      <w:r w:rsidRPr="00E00E31">
        <w:rPr>
          <w:rFonts w:ascii="Myriad Pro" w:hAnsi="Myriad Pro" w:cs="Calibri"/>
          <w:color w:val="000000"/>
          <w:lang w:eastAsia="es-HN"/>
        </w:rPr>
        <w:t>/2019</w:t>
      </w:r>
      <w:r w:rsidRPr="00F92A1D">
        <w:rPr>
          <w:rFonts w:ascii="Myriad Pro" w:hAnsi="Myriad Pro" w:cs="Calibri"/>
          <w:snapToGrid w:val="0"/>
        </w:rPr>
        <w:t>:</w:t>
      </w:r>
    </w:p>
    <w:p w14:paraId="5ACF04F0" w14:textId="77777777" w:rsidR="00E00E31" w:rsidRPr="00F92A1D" w:rsidRDefault="00E00E31" w:rsidP="00E00E31">
      <w:pPr>
        <w:ind w:left="990" w:right="630" w:hanging="990"/>
        <w:jc w:val="both"/>
        <w:rPr>
          <w:rFonts w:ascii="Myriad Pro" w:hAnsi="Myriad Pro" w:cs="Calibri"/>
          <w:b/>
          <w:snapToGrid w:val="0"/>
          <w:u w:val="single"/>
        </w:rPr>
      </w:pPr>
    </w:p>
    <w:p w14:paraId="52FD4819" w14:textId="77777777" w:rsidR="00E00E31" w:rsidRPr="00F92A1D" w:rsidRDefault="00E00E31" w:rsidP="00E00E31">
      <w:pPr>
        <w:ind w:left="990" w:right="630" w:hanging="990"/>
        <w:jc w:val="both"/>
        <w:rPr>
          <w:rFonts w:ascii="Myriad Pro" w:hAnsi="Myriad Pro" w:cs="Calibri"/>
          <w:b/>
          <w:snapToGrid w:val="0"/>
          <w:u w:val="single"/>
        </w:rPr>
      </w:pPr>
      <w:r w:rsidRPr="00F92A1D">
        <w:rPr>
          <w:rFonts w:ascii="Myriad Pro" w:hAnsi="Myriad Pro" w:cs="Calibri"/>
          <w:b/>
          <w:snapToGrid w:val="0"/>
          <w:u w:val="single"/>
        </w:rPr>
        <w:t xml:space="preserve">TABLE </w:t>
      </w:r>
      <w:proofErr w:type="gramStart"/>
      <w:r w:rsidRPr="00F92A1D">
        <w:rPr>
          <w:rFonts w:ascii="Myriad Pro" w:hAnsi="Myriad Pro" w:cs="Calibri"/>
          <w:b/>
          <w:snapToGrid w:val="0"/>
          <w:u w:val="single"/>
        </w:rPr>
        <w:t>1 :</w:t>
      </w:r>
      <w:proofErr w:type="gramEnd"/>
      <w:r w:rsidRPr="00F92A1D">
        <w:rPr>
          <w:rFonts w:ascii="Myriad Pro" w:hAnsi="Myriad Pro" w:cs="Calibri"/>
          <w:b/>
          <w:snapToGrid w:val="0"/>
          <w:u w:val="single"/>
        </w:rPr>
        <w:t xml:space="preserve">  Offer to Supply Goods Compliant with Technical Specifications and Requirements </w:t>
      </w:r>
    </w:p>
    <w:p w14:paraId="59C3C9E9" w14:textId="77777777" w:rsidR="00E00E31" w:rsidRPr="00F92A1D" w:rsidRDefault="00E00E31" w:rsidP="00E00E31">
      <w:pPr>
        <w:ind w:right="630"/>
        <w:jc w:val="both"/>
        <w:rPr>
          <w:rFonts w:ascii="Myriad Pro" w:hAnsi="Myriad Pro" w:cs="Calibri"/>
          <w:snapToGrid w:val="0"/>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E00E31" w:rsidRPr="00F92A1D" w14:paraId="6DB82F8D" w14:textId="77777777" w:rsidTr="001F5303">
        <w:tc>
          <w:tcPr>
            <w:tcW w:w="1170" w:type="dxa"/>
          </w:tcPr>
          <w:p w14:paraId="4725DFE3" w14:textId="77777777" w:rsidR="00E00E31" w:rsidRPr="00F92A1D" w:rsidRDefault="00E00E31" w:rsidP="001F5303">
            <w:pPr>
              <w:rPr>
                <w:rFonts w:ascii="Myriad Pro" w:hAnsi="Myriad Pro" w:cs="Calibri"/>
                <w:b/>
              </w:rPr>
            </w:pPr>
          </w:p>
          <w:p w14:paraId="130AE50E" w14:textId="77777777" w:rsidR="00E00E31" w:rsidRPr="00F92A1D" w:rsidRDefault="00E00E31" w:rsidP="001F5303">
            <w:pPr>
              <w:jc w:val="center"/>
              <w:rPr>
                <w:rFonts w:ascii="Myriad Pro" w:hAnsi="Myriad Pro" w:cs="Calibri"/>
                <w:b/>
              </w:rPr>
            </w:pPr>
            <w:r w:rsidRPr="00F92A1D">
              <w:rPr>
                <w:rFonts w:ascii="Myriad Pro" w:hAnsi="Myriad Pro" w:cs="Calibri"/>
                <w:b/>
              </w:rPr>
              <w:t>Item No.</w:t>
            </w:r>
          </w:p>
        </w:tc>
        <w:tc>
          <w:tcPr>
            <w:tcW w:w="3780" w:type="dxa"/>
          </w:tcPr>
          <w:p w14:paraId="2401F88B" w14:textId="77777777" w:rsidR="00E00E31" w:rsidRPr="00F92A1D" w:rsidRDefault="00E00E31" w:rsidP="001F5303">
            <w:pPr>
              <w:jc w:val="center"/>
              <w:rPr>
                <w:rFonts w:ascii="Myriad Pro" w:hAnsi="Myriad Pro" w:cs="Calibri"/>
                <w:b/>
              </w:rPr>
            </w:pPr>
          </w:p>
          <w:p w14:paraId="7AA8B7A5" w14:textId="77777777" w:rsidR="00E00E31" w:rsidRPr="00F92A1D" w:rsidRDefault="00E00E31" w:rsidP="001F5303">
            <w:pPr>
              <w:jc w:val="center"/>
              <w:rPr>
                <w:rFonts w:ascii="Myriad Pro" w:hAnsi="Myriad Pro" w:cs="Calibri"/>
                <w:b/>
              </w:rPr>
            </w:pPr>
            <w:r w:rsidRPr="00F92A1D">
              <w:rPr>
                <w:rFonts w:ascii="Myriad Pro" w:hAnsi="Myriad Pro" w:cs="Calibri"/>
                <w:b/>
              </w:rPr>
              <w:t>Description/Specification of Goods</w:t>
            </w:r>
          </w:p>
          <w:p w14:paraId="359A3C43" w14:textId="77777777" w:rsidR="00E00E31" w:rsidRPr="00F92A1D" w:rsidRDefault="00E00E31" w:rsidP="001F5303">
            <w:pPr>
              <w:jc w:val="center"/>
              <w:rPr>
                <w:rFonts w:ascii="Myriad Pro" w:hAnsi="Myriad Pro" w:cs="Calibri"/>
                <w:i/>
              </w:rPr>
            </w:pPr>
          </w:p>
        </w:tc>
        <w:tc>
          <w:tcPr>
            <w:tcW w:w="1080" w:type="dxa"/>
          </w:tcPr>
          <w:p w14:paraId="7906B1F9" w14:textId="77777777" w:rsidR="00E00E31" w:rsidRPr="00F92A1D" w:rsidRDefault="00E00E31" w:rsidP="001F5303">
            <w:pPr>
              <w:jc w:val="center"/>
              <w:rPr>
                <w:rFonts w:ascii="Myriad Pro" w:hAnsi="Myriad Pro" w:cs="Calibri"/>
                <w:b/>
              </w:rPr>
            </w:pPr>
          </w:p>
          <w:p w14:paraId="10E6A348" w14:textId="77777777" w:rsidR="00E00E31" w:rsidRPr="00F92A1D" w:rsidRDefault="00E00E31" w:rsidP="001F5303">
            <w:pPr>
              <w:jc w:val="center"/>
              <w:rPr>
                <w:rFonts w:ascii="Myriad Pro" w:hAnsi="Myriad Pro" w:cs="Calibri"/>
                <w:b/>
              </w:rPr>
            </w:pPr>
            <w:r w:rsidRPr="00F92A1D">
              <w:rPr>
                <w:rFonts w:ascii="Myriad Pro" w:hAnsi="Myriad Pro" w:cs="Calibri"/>
                <w:b/>
              </w:rPr>
              <w:t>Quantity</w:t>
            </w:r>
          </w:p>
        </w:tc>
        <w:tc>
          <w:tcPr>
            <w:tcW w:w="1350" w:type="dxa"/>
          </w:tcPr>
          <w:p w14:paraId="7B12C483" w14:textId="77777777" w:rsidR="00E00E31" w:rsidRPr="00F92A1D" w:rsidRDefault="00E00E31" w:rsidP="001F5303">
            <w:pPr>
              <w:jc w:val="center"/>
              <w:rPr>
                <w:rFonts w:ascii="Myriad Pro" w:hAnsi="Myriad Pro" w:cs="Calibri"/>
                <w:b/>
              </w:rPr>
            </w:pPr>
            <w:r w:rsidRPr="00F92A1D">
              <w:rPr>
                <w:rFonts w:ascii="Myriad Pro" w:hAnsi="Myriad Pro" w:cs="Calibri"/>
                <w:b/>
              </w:rPr>
              <w:t>Latest Delivery Date</w:t>
            </w:r>
          </w:p>
        </w:tc>
        <w:tc>
          <w:tcPr>
            <w:tcW w:w="1170" w:type="dxa"/>
          </w:tcPr>
          <w:p w14:paraId="1A09E11C" w14:textId="77777777" w:rsidR="00E00E31" w:rsidRPr="00F92A1D" w:rsidRDefault="00E00E31" w:rsidP="001F5303">
            <w:pPr>
              <w:jc w:val="center"/>
              <w:rPr>
                <w:rFonts w:ascii="Myriad Pro" w:hAnsi="Myriad Pro" w:cs="Calibri"/>
                <w:b/>
              </w:rPr>
            </w:pPr>
          </w:p>
          <w:p w14:paraId="080DAB0B" w14:textId="77777777" w:rsidR="00E00E31" w:rsidRPr="00F92A1D" w:rsidRDefault="00E00E31" w:rsidP="001F5303">
            <w:pPr>
              <w:jc w:val="center"/>
              <w:rPr>
                <w:rFonts w:ascii="Myriad Pro" w:hAnsi="Myriad Pro" w:cs="Calibri"/>
                <w:b/>
              </w:rPr>
            </w:pPr>
            <w:r w:rsidRPr="00F92A1D">
              <w:rPr>
                <w:rFonts w:ascii="Myriad Pro" w:hAnsi="Myriad Pro" w:cs="Calibri"/>
                <w:b/>
              </w:rPr>
              <w:t>Unit Price</w:t>
            </w:r>
          </w:p>
        </w:tc>
        <w:tc>
          <w:tcPr>
            <w:tcW w:w="1440" w:type="dxa"/>
          </w:tcPr>
          <w:p w14:paraId="0F677D7F" w14:textId="77777777" w:rsidR="00E00E31" w:rsidRPr="00F92A1D" w:rsidRDefault="00E00E31" w:rsidP="001F5303">
            <w:pPr>
              <w:jc w:val="center"/>
              <w:rPr>
                <w:rFonts w:ascii="Myriad Pro" w:hAnsi="Myriad Pro" w:cs="Calibri"/>
                <w:b/>
              </w:rPr>
            </w:pPr>
          </w:p>
          <w:p w14:paraId="104622F8" w14:textId="77777777" w:rsidR="00E00E31" w:rsidRPr="00F92A1D" w:rsidRDefault="00E00E31" w:rsidP="001F5303">
            <w:pPr>
              <w:jc w:val="center"/>
              <w:rPr>
                <w:rFonts w:ascii="Myriad Pro" w:hAnsi="Myriad Pro" w:cs="Calibri"/>
                <w:b/>
              </w:rPr>
            </w:pPr>
            <w:r w:rsidRPr="00F92A1D">
              <w:rPr>
                <w:rFonts w:ascii="Myriad Pro" w:hAnsi="Myriad Pro" w:cs="Calibri"/>
                <w:b/>
              </w:rPr>
              <w:t>Total Price per Item</w:t>
            </w:r>
          </w:p>
        </w:tc>
      </w:tr>
      <w:tr w:rsidR="00E00E31" w:rsidRPr="00F92A1D" w14:paraId="470BC684" w14:textId="77777777" w:rsidTr="001F5303">
        <w:tc>
          <w:tcPr>
            <w:tcW w:w="1170" w:type="dxa"/>
          </w:tcPr>
          <w:p w14:paraId="4E051B8C" w14:textId="77777777" w:rsidR="00E00E31" w:rsidRPr="00F92A1D" w:rsidRDefault="00E00E31" w:rsidP="001F5303">
            <w:pPr>
              <w:jc w:val="center"/>
              <w:rPr>
                <w:rFonts w:ascii="Myriad Pro" w:hAnsi="Myriad Pro" w:cs="Calibri"/>
              </w:rPr>
            </w:pPr>
            <w:r w:rsidRPr="00F92A1D">
              <w:rPr>
                <w:rFonts w:ascii="Myriad Pro" w:hAnsi="Myriad Pro" w:cs="Calibri"/>
              </w:rPr>
              <w:t>1</w:t>
            </w:r>
          </w:p>
        </w:tc>
        <w:tc>
          <w:tcPr>
            <w:tcW w:w="3780" w:type="dxa"/>
          </w:tcPr>
          <w:p w14:paraId="34FEB648" w14:textId="77777777" w:rsidR="00E00E31" w:rsidRPr="00F92A1D" w:rsidRDefault="00E00E31" w:rsidP="001F5303">
            <w:pPr>
              <w:rPr>
                <w:rFonts w:ascii="Myriad Pro" w:hAnsi="Myriad Pro" w:cs="Calibri"/>
              </w:rPr>
            </w:pPr>
            <w:r w:rsidRPr="00F92A1D">
              <w:rPr>
                <w:rFonts w:ascii="Myriad Pro" w:hAnsi="Myriad Pro" w:cs="Calibri"/>
              </w:rPr>
              <w:t>Armored SUV as per technical specs</w:t>
            </w:r>
          </w:p>
        </w:tc>
        <w:tc>
          <w:tcPr>
            <w:tcW w:w="1080" w:type="dxa"/>
          </w:tcPr>
          <w:p w14:paraId="2AA3BBA1" w14:textId="77777777" w:rsidR="00E00E31" w:rsidRPr="00F92A1D" w:rsidRDefault="00E00E31" w:rsidP="001F5303">
            <w:pPr>
              <w:jc w:val="center"/>
              <w:rPr>
                <w:rFonts w:ascii="Myriad Pro" w:hAnsi="Myriad Pro" w:cs="Calibri"/>
              </w:rPr>
            </w:pPr>
            <w:r w:rsidRPr="00F92A1D">
              <w:rPr>
                <w:rFonts w:ascii="Myriad Pro" w:hAnsi="Myriad Pro" w:cs="Calibri"/>
              </w:rPr>
              <w:t>1</w:t>
            </w:r>
          </w:p>
        </w:tc>
        <w:tc>
          <w:tcPr>
            <w:tcW w:w="1350" w:type="dxa"/>
          </w:tcPr>
          <w:p w14:paraId="6661D04D" w14:textId="77777777" w:rsidR="00E00E31" w:rsidRPr="00F92A1D" w:rsidRDefault="00E00E31" w:rsidP="001F5303">
            <w:pPr>
              <w:rPr>
                <w:rFonts w:ascii="Myriad Pro" w:hAnsi="Myriad Pro" w:cs="Calibri"/>
              </w:rPr>
            </w:pPr>
          </w:p>
        </w:tc>
        <w:tc>
          <w:tcPr>
            <w:tcW w:w="1170" w:type="dxa"/>
          </w:tcPr>
          <w:p w14:paraId="5180F862" w14:textId="77777777" w:rsidR="00E00E31" w:rsidRPr="00F92A1D" w:rsidRDefault="00E00E31" w:rsidP="001F5303">
            <w:pPr>
              <w:rPr>
                <w:rFonts w:ascii="Myriad Pro" w:hAnsi="Myriad Pro" w:cs="Calibri"/>
              </w:rPr>
            </w:pPr>
          </w:p>
        </w:tc>
        <w:tc>
          <w:tcPr>
            <w:tcW w:w="1440" w:type="dxa"/>
          </w:tcPr>
          <w:p w14:paraId="5BC59C58" w14:textId="77777777" w:rsidR="00E00E31" w:rsidRPr="00F92A1D" w:rsidRDefault="00E00E31" w:rsidP="001F5303">
            <w:pPr>
              <w:rPr>
                <w:rFonts w:ascii="Myriad Pro" w:hAnsi="Myriad Pro" w:cs="Calibri"/>
              </w:rPr>
            </w:pPr>
          </w:p>
        </w:tc>
      </w:tr>
      <w:tr w:rsidR="00E00E31" w:rsidRPr="00F92A1D" w14:paraId="7A9996BE" w14:textId="77777777" w:rsidTr="001F5303">
        <w:tc>
          <w:tcPr>
            <w:tcW w:w="1170" w:type="dxa"/>
          </w:tcPr>
          <w:p w14:paraId="29CB9B08" w14:textId="77777777" w:rsidR="00E00E31" w:rsidRPr="00F92A1D" w:rsidRDefault="00E00E31" w:rsidP="001F5303">
            <w:pPr>
              <w:rPr>
                <w:rFonts w:ascii="Myriad Pro" w:hAnsi="Myriad Pro" w:cs="Calibri"/>
              </w:rPr>
            </w:pPr>
          </w:p>
        </w:tc>
        <w:tc>
          <w:tcPr>
            <w:tcW w:w="3780" w:type="dxa"/>
          </w:tcPr>
          <w:p w14:paraId="03075D06" w14:textId="77777777" w:rsidR="00E00E31" w:rsidRPr="00F92A1D" w:rsidRDefault="00E00E31" w:rsidP="001F5303">
            <w:pPr>
              <w:rPr>
                <w:rFonts w:ascii="Myriad Pro" w:hAnsi="Myriad Pro" w:cs="Calibri"/>
              </w:rPr>
            </w:pPr>
          </w:p>
        </w:tc>
        <w:tc>
          <w:tcPr>
            <w:tcW w:w="1080" w:type="dxa"/>
          </w:tcPr>
          <w:p w14:paraId="4C885DDC" w14:textId="77777777" w:rsidR="00E00E31" w:rsidRPr="00F92A1D" w:rsidRDefault="00E00E31" w:rsidP="001F5303">
            <w:pPr>
              <w:rPr>
                <w:rFonts w:ascii="Myriad Pro" w:hAnsi="Myriad Pro" w:cs="Calibri"/>
              </w:rPr>
            </w:pPr>
          </w:p>
        </w:tc>
        <w:tc>
          <w:tcPr>
            <w:tcW w:w="1350" w:type="dxa"/>
          </w:tcPr>
          <w:p w14:paraId="2685A0FC" w14:textId="77777777" w:rsidR="00E00E31" w:rsidRPr="00F92A1D" w:rsidRDefault="00E00E31" w:rsidP="001F5303">
            <w:pPr>
              <w:rPr>
                <w:rFonts w:ascii="Myriad Pro" w:hAnsi="Myriad Pro" w:cs="Calibri"/>
              </w:rPr>
            </w:pPr>
          </w:p>
        </w:tc>
        <w:tc>
          <w:tcPr>
            <w:tcW w:w="1170" w:type="dxa"/>
          </w:tcPr>
          <w:p w14:paraId="6F7DA8C7" w14:textId="77777777" w:rsidR="00E00E31" w:rsidRPr="00F92A1D" w:rsidRDefault="00E00E31" w:rsidP="001F5303">
            <w:pPr>
              <w:rPr>
                <w:rFonts w:ascii="Myriad Pro" w:hAnsi="Myriad Pro" w:cs="Calibri"/>
              </w:rPr>
            </w:pPr>
          </w:p>
        </w:tc>
        <w:tc>
          <w:tcPr>
            <w:tcW w:w="1440" w:type="dxa"/>
          </w:tcPr>
          <w:p w14:paraId="42C0D434" w14:textId="77777777" w:rsidR="00E00E31" w:rsidRPr="00F92A1D" w:rsidRDefault="00E00E31" w:rsidP="001F5303">
            <w:pPr>
              <w:rPr>
                <w:rFonts w:ascii="Myriad Pro" w:hAnsi="Myriad Pro" w:cs="Calibri"/>
              </w:rPr>
            </w:pPr>
          </w:p>
        </w:tc>
      </w:tr>
      <w:tr w:rsidR="00E00E31" w:rsidRPr="00F92A1D" w14:paraId="5CD7F962" w14:textId="77777777" w:rsidTr="001F5303">
        <w:tc>
          <w:tcPr>
            <w:tcW w:w="1170" w:type="dxa"/>
          </w:tcPr>
          <w:p w14:paraId="7138FEA4" w14:textId="77777777" w:rsidR="00E00E31" w:rsidRPr="00F92A1D" w:rsidRDefault="00E00E31" w:rsidP="001F5303">
            <w:pPr>
              <w:rPr>
                <w:rFonts w:ascii="Myriad Pro" w:hAnsi="Myriad Pro" w:cs="Calibri"/>
              </w:rPr>
            </w:pPr>
          </w:p>
        </w:tc>
        <w:tc>
          <w:tcPr>
            <w:tcW w:w="3780" w:type="dxa"/>
          </w:tcPr>
          <w:p w14:paraId="328DD117" w14:textId="77777777" w:rsidR="00E00E31" w:rsidRPr="00F92A1D" w:rsidRDefault="00E00E31" w:rsidP="001F5303">
            <w:pPr>
              <w:rPr>
                <w:rFonts w:ascii="Myriad Pro" w:hAnsi="Myriad Pro" w:cs="Calibri"/>
              </w:rPr>
            </w:pPr>
          </w:p>
        </w:tc>
        <w:tc>
          <w:tcPr>
            <w:tcW w:w="1080" w:type="dxa"/>
          </w:tcPr>
          <w:p w14:paraId="059B2E69" w14:textId="77777777" w:rsidR="00E00E31" w:rsidRPr="00F92A1D" w:rsidRDefault="00E00E31" w:rsidP="001F5303">
            <w:pPr>
              <w:rPr>
                <w:rFonts w:ascii="Myriad Pro" w:hAnsi="Myriad Pro" w:cs="Calibri"/>
              </w:rPr>
            </w:pPr>
          </w:p>
        </w:tc>
        <w:tc>
          <w:tcPr>
            <w:tcW w:w="1350" w:type="dxa"/>
          </w:tcPr>
          <w:p w14:paraId="2D501776" w14:textId="77777777" w:rsidR="00E00E31" w:rsidRPr="00F92A1D" w:rsidRDefault="00E00E31" w:rsidP="001F5303">
            <w:pPr>
              <w:rPr>
                <w:rFonts w:ascii="Myriad Pro" w:hAnsi="Myriad Pro" w:cs="Calibri"/>
              </w:rPr>
            </w:pPr>
          </w:p>
        </w:tc>
        <w:tc>
          <w:tcPr>
            <w:tcW w:w="1170" w:type="dxa"/>
          </w:tcPr>
          <w:p w14:paraId="74A0CEE0" w14:textId="77777777" w:rsidR="00E00E31" w:rsidRPr="00F92A1D" w:rsidRDefault="00E00E31" w:rsidP="001F5303">
            <w:pPr>
              <w:rPr>
                <w:rFonts w:ascii="Myriad Pro" w:hAnsi="Myriad Pro" w:cs="Calibri"/>
              </w:rPr>
            </w:pPr>
          </w:p>
        </w:tc>
        <w:tc>
          <w:tcPr>
            <w:tcW w:w="1440" w:type="dxa"/>
          </w:tcPr>
          <w:p w14:paraId="582D4C61" w14:textId="77777777" w:rsidR="00E00E31" w:rsidRPr="00F92A1D" w:rsidRDefault="00E00E31" w:rsidP="001F5303">
            <w:pPr>
              <w:rPr>
                <w:rFonts w:ascii="Myriad Pro" w:hAnsi="Myriad Pro" w:cs="Calibri"/>
              </w:rPr>
            </w:pPr>
          </w:p>
        </w:tc>
      </w:tr>
      <w:tr w:rsidR="00E00E31" w:rsidRPr="00F92A1D" w14:paraId="14B7EFE5" w14:textId="77777777" w:rsidTr="001F5303">
        <w:tc>
          <w:tcPr>
            <w:tcW w:w="1170" w:type="dxa"/>
          </w:tcPr>
          <w:p w14:paraId="6486FDC4" w14:textId="77777777" w:rsidR="00E00E31" w:rsidRPr="00F92A1D" w:rsidRDefault="00E00E31" w:rsidP="001F5303">
            <w:pPr>
              <w:rPr>
                <w:rFonts w:ascii="Myriad Pro" w:hAnsi="Myriad Pro" w:cs="Calibri"/>
              </w:rPr>
            </w:pPr>
          </w:p>
        </w:tc>
        <w:tc>
          <w:tcPr>
            <w:tcW w:w="3780" w:type="dxa"/>
          </w:tcPr>
          <w:p w14:paraId="29C227E3" w14:textId="77777777" w:rsidR="00E00E31" w:rsidRPr="00F92A1D" w:rsidRDefault="00E00E31" w:rsidP="001F5303">
            <w:pPr>
              <w:rPr>
                <w:rFonts w:ascii="Myriad Pro" w:hAnsi="Myriad Pro" w:cs="Calibri"/>
              </w:rPr>
            </w:pPr>
          </w:p>
        </w:tc>
        <w:tc>
          <w:tcPr>
            <w:tcW w:w="1080" w:type="dxa"/>
          </w:tcPr>
          <w:p w14:paraId="18810795" w14:textId="77777777" w:rsidR="00E00E31" w:rsidRPr="00F92A1D" w:rsidRDefault="00E00E31" w:rsidP="001F5303">
            <w:pPr>
              <w:rPr>
                <w:rFonts w:ascii="Myriad Pro" w:hAnsi="Myriad Pro" w:cs="Calibri"/>
              </w:rPr>
            </w:pPr>
          </w:p>
        </w:tc>
        <w:tc>
          <w:tcPr>
            <w:tcW w:w="1350" w:type="dxa"/>
          </w:tcPr>
          <w:p w14:paraId="290CA9FC" w14:textId="77777777" w:rsidR="00E00E31" w:rsidRPr="00F92A1D" w:rsidRDefault="00E00E31" w:rsidP="001F5303">
            <w:pPr>
              <w:rPr>
                <w:rFonts w:ascii="Myriad Pro" w:hAnsi="Myriad Pro" w:cs="Calibri"/>
              </w:rPr>
            </w:pPr>
          </w:p>
        </w:tc>
        <w:tc>
          <w:tcPr>
            <w:tcW w:w="1170" w:type="dxa"/>
          </w:tcPr>
          <w:p w14:paraId="65E1EDA1" w14:textId="77777777" w:rsidR="00E00E31" w:rsidRPr="00F92A1D" w:rsidRDefault="00E00E31" w:rsidP="001F5303">
            <w:pPr>
              <w:rPr>
                <w:rFonts w:ascii="Myriad Pro" w:hAnsi="Myriad Pro" w:cs="Calibri"/>
              </w:rPr>
            </w:pPr>
          </w:p>
        </w:tc>
        <w:tc>
          <w:tcPr>
            <w:tcW w:w="1440" w:type="dxa"/>
          </w:tcPr>
          <w:p w14:paraId="27662576" w14:textId="77777777" w:rsidR="00E00E31" w:rsidRPr="00F92A1D" w:rsidRDefault="00E00E31" w:rsidP="001F5303">
            <w:pPr>
              <w:rPr>
                <w:rFonts w:ascii="Myriad Pro" w:hAnsi="Myriad Pro" w:cs="Calibri"/>
              </w:rPr>
            </w:pPr>
          </w:p>
        </w:tc>
      </w:tr>
      <w:tr w:rsidR="00E00E31" w:rsidRPr="00F92A1D" w14:paraId="4ED2B610" w14:textId="77777777" w:rsidTr="001F5303">
        <w:tc>
          <w:tcPr>
            <w:tcW w:w="1170" w:type="dxa"/>
          </w:tcPr>
          <w:p w14:paraId="6F7AD75D" w14:textId="77777777" w:rsidR="00E00E31" w:rsidRPr="00F92A1D" w:rsidRDefault="00E00E31" w:rsidP="001F5303">
            <w:pPr>
              <w:rPr>
                <w:rFonts w:ascii="Myriad Pro" w:hAnsi="Myriad Pro" w:cs="Calibri"/>
              </w:rPr>
            </w:pPr>
          </w:p>
        </w:tc>
        <w:tc>
          <w:tcPr>
            <w:tcW w:w="3780" w:type="dxa"/>
          </w:tcPr>
          <w:p w14:paraId="56A50D4F" w14:textId="77777777" w:rsidR="00E00E31" w:rsidRPr="00F92A1D" w:rsidRDefault="00E00E31" w:rsidP="001F5303">
            <w:pPr>
              <w:rPr>
                <w:rFonts w:ascii="Myriad Pro" w:hAnsi="Myriad Pro" w:cs="Calibri"/>
              </w:rPr>
            </w:pPr>
          </w:p>
        </w:tc>
        <w:tc>
          <w:tcPr>
            <w:tcW w:w="1080" w:type="dxa"/>
          </w:tcPr>
          <w:p w14:paraId="14FC79BA" w14:textId="77777777" w:rsidR="00E00E31" w:rsidRPr="00F92A1D" w:rsidRDefault="00E00E31" w:rsidP="001F5303">
            <w:pPr>
              <w:rPr>
                <w:rFonts w:ascii="Myriad Pro" w:hAnsi="Myriad Pro" w:cs="Calibri"/>
              </w:rPr>
            </w:pPr>
          </w:p>
        </w:tc>
        <w:tc>
          <w:tcPr>
            <w:tcW w:w="1350" w:type="dxa"/>
          </w:tcPr>
          <w:p w14:paraId="34D688DF" w14:textId="77777777" w:rsidR="00E00E31" w:rsidRPr="00F92A1D" w:rsidRDefault="00E00E31" w:rsidP="001F5303">
            <w:pPr>
              <w:rPr>
                <w:rFonts w:ascii="Myriad Pro" w:hAnsi="Myriad Pro" w:cs="Calibri"/>
              </w:rPr>
            </w:pPr>
          </w:p>
        </w:tc>
        <w:tc>
          <w:tcPr>
            <w:tcW w:w="1170" w:type="dxa"/>
          </w:tcPr>
          <w:p w14:paraId="254DA49C" w14:textId="77777777" w:rsidR="00E00E31" w:rsidRPr="00F92A1D" w:rsidRDefault="00E00E31" w:rsidP="001F5303">
            <w:pPr>
              <w:rPr>
                <w:rFonts w:ascii="Myriad Pro" w:hAnsi="Myriad Pro" w:cs="Calibri"/>
              </w:rPr>
            </w:pPr>
          </w:p>
        </w:tc>
        <w:tc>
          <w:tcPr>
            <w:tcW w:w="1440" w:type="dxa"/>
          </w:tcPr>
          <w:p w14:paraId="2EB0C718" w14:textId="77777777" w:rsidR="00E00E31" w:rsidRPr="00F92A1D" w:rsidRDefault="00E00E31" w:rsidP="001F5303">
            <w:pPr>
              <w:rPr>
                <w:rFonts w:ascii="Myriad Pro" w:hAnsi="Myriad Pro" w:cs="Calibri"/>
              </w:rPr>
            </w:pPr>
          </w:p>
        </w:tc>
      </w:tr>
      <w:tr w:rsidR="00E00E31" w:rsidRPr="00F92A1D" w14:paraId="0F31788C" w14:textId="77777777" w:rsidTr="001F5303">
        <w:tc>
          <w:tcPr>
            <w:tcW w:w="1170" w:type="dxa"/>
          </w:tcPr>
          <w:p w14:paraId="049F758F" w14:textId="77777777" w:rsidR="00E00E31" w:rsidRPr="00F92A1D" w:rsidRDefault="00E00E31" w:rsidP="001F5303">
            <w:pPr>
              <w:rPr>
                <w:rFonts w:ascii="Myriad Pro" w:hAnsi="Myriad Pro" w:cs="Calibri"/>
                <w:b/>
              </w:rPr>
            </w:pPr>
          </w:p>
        </w:tc>
        <w:tc>
          <w:tcPr>
            <w:tcW w:w="7380" w:type="dxa"/>
            <w:gridSpan w:val="4"/>
          </w:tcPr>
          <w:p w14:paraId="746D9815" w14:textId="77777777" w:rsidR="00E00E31" w:rsidRPr="00F92A1D" w:rsidRDefault="00E00E31" w:rsidP="001F5303">
            <w:pPr>
              <w:rPr>
                <w:rFonts w:ascii="Myriad Pro" w:hAnsi="Myriad Pro" w:cs="Calibri"/>
                <w:b/>
              </w:rPr>
            </w:pPr>
            <w:r w:rsidRPr="00F92A1D">
              <w:rPr>
                <w:rFonts w:ascii="Myriad Pro" w:hAnsi="Myriad Pro" w:cs="Calibri"/>
                <w:b/>
              </w:rPr>
              <w:t>Total Prices of Goods</w:t>
            </w:r>
            <w:r w:rsidRPr="00F92A1D">
              <w:rPr>
                <w:rStyle w:val="FootnoteReference"/>
                <w:rFonts w:ascii="Myriad Pro" w:hAnsi="Myriad Pro" w:cs="Calibri"/>
                <w:b/>
              </w:rPr>
              <w:footnoteReference w:id="3"/>
            </w:r>
          </w:p>
        </w:tc>
        <w:tc>
          <w:tcPr>
            <w:tcW w:w="1440" w:type="dxa"/>
          </w:tcPr>
          <w:p w14:paraId="2B70531E" w14:textId="77777777" w:rsidR="00E00E31" w:rsidRPr="00F92A1D" w:rsidRDefault="00E00E31" w:rsidP="001F5303">
            <w:pPr>
              <w:rPr>
                <w:rFonts w:ascii="Myriad Pro" w:hAnsi="Myriad Pro" w:cs="Calibri"/>
              </w:rPr>
            </w:pPr>
          </w:p>
        </w:tc>
      </w:tr>
      <w:tr w:rsidR="00E00E31" w:rsidRPr="00F92A1D" w14:paraId="03F4BF86" w14:textId="77777777" w:rsidTr="001F5303">
        <w:tc>
          <w:tcPr>
            <w:tcW w:w="1170" w:type="dxa"/>
          </w:tcPr>
          <w:p w14:paraId="77EA53BF" w14:textId="77777777" w:rsidR="00E00E31" w:rsidRPr="00F92A1D" w:rsidRDefault="00E00E31" w:rsidP="001F5303">
            <w:pPr>
              <w:rPr>
                <w:rFonts w:ascii="Myriad Pro" w:hAnsi="Myriad Pro" w:cs="Calibri"/>
              </w:rPr>
            </w:pPr>
          </w:p>
        </w:tc>
        <w:tc>
          <w:tcPr>
            <w:tcW w:w="7380" w:type="dxa"/>
            <w:gridSpan w:val="4"/>
          </w:tcPr>
          <w:p w14:paraId="739BABC3" w14:textId="77777777" w:rsidR="00E00E31" w:rsidRPr="00F92A1D" w:rsidRDefault="00E00E31" w:rsidP="001F5303">
            <w:pPr>
              <w:rPr>
                <w:rFonts w:ascii="Myriad Pro" w:hAnsi="Myriad Pro" w:cs="Calibri"/>
              </w:rPr>
            </w:pPr>
            <w:r w:rsidRPr="00F92A1D">
              <w:rPr>
                <w:rFonts w:ascii="Myriad Pro" w:hAnsi="Myriad Pro" w:cs="Calibri"/>
              </w:rPr>
              <w:t xml:space="preserve">  </w:t>
            </w:r>
            <w:proofErr w:type="gramStart"/>
            <w:r w:rsidRPr="00F92A1D">
              <w:rPr>
                <w:rFonts w:ascii="Myriad Pro" w:hAnsi="Myriad Pro" w:cs="Calibri"/>
              </w:rPr>
              <w:t>Add :</w:t>
            </w:r>
            <w:proofErr w:type="gramEnd"/>
            <w:r w:rsidRPr="00F92A1D">
              <w:rPr>
                <w:rFonts w:ascii="Myriad Pro" w:hAnsi="Myriad Pro" w:cs="Calibri"/>
              </w:rPr>
              <w:t xml:space="preserve"> Cost of Transportation </w:t>
            </w:r>
          </w:p>
        </w:tc>
        <w:tc>
          <w:tcPr>
            <w:tcW w:w="1440" w:type="dxa"/>
          </w:tcPr>
          <w:p w14:paraId="36194EE7" w14:textId="77777777" w:rsidR="00E00E31" w:rsidRPr="00F92A1D" w:rsidRDefault="00E00E31" w:rsidP="001F5303">
            <w:pPr>
              <w:rPr>
                <w:rFonts w:ascii="Myriad Pro" w:hAnsi="Myriad Pro" w:cs="Calibri"/>
              </w:rPr>
            </w:pPr>
          </w:p>
        </w:tc>
      </w:tr>
      <w:tr w:rsidR="00E00E31" w:rsidRPr="00F92A1D" w14:paraId="37D97FF9" w14:textId="77777777" w:rsidTr="001F5303">
        <w:tc>
          <w:tcPr>
            <w:tcW w:w="1170" w:type="dxa"/>
          </w:tcPr>
          <w:p w14:paraId="5F6435B8" w14:textId="77777777" w:rsidR="00E00E31" w:rsidRPr="00F92A1D" w:rsidRDefault="00E00E31" w:rsidP="001F5303">
            <w:pPr>
              <w:rPr>
                <w:rFonts w:ascii="Myriad Pro" w:hAnsi="Myriad Pro" w:cs="Calibri"/>
              </w:rPr>
            </w:pPr>
          </w:p>
        </w:tc>
        <w:tc>
          <w:tcPr>
            <w:tcW w:w="7380" w:type="dxa"/>
            <w:gridSpan w:val="4"/>
          </w:tcPr>
          <w:p w14:paraId="226DBCF8" w14:textId="77777777" w:rsidR="00E00E31" w:rsidRPr="00F92A1D" w:rsidRDefault="00E00E31" w:rsidP="001F5303">
            <w:pPr>
              <w:rPr>
                <w:rFonts w:ascii="Myriad Pro" w:hAnsi="Myriad Pro" w:cs="Calibri"/>
              </w:rPr>
            </w:pPr>
            <w:r w:rsidRPr="00F92A1D">
              <w:rPr>
                <w:rFonts w:ascii="Myriad Pro" w:hAnsi="Myriad Pro" w:cs="Calibri"/>
              </w:rPr>
              <w:t xml:space="preserve">  </w:t>
            </w:r>
            <w:proofErr w:type="gramStart"/>
            <w:r w:rsidRPr="00F92A1D">
              <w:rPr>
                <w:rFonts w:ascii="Myriad Pro" w:hAnsi="Myriad Pro" w:cs="Calibri"/>
              </w:rPr>
              <w:t>Add :</w:t>
            </w:r>
            <w:proofErr w:type="gramEnd"/>
            <w:r w:rsidRPr="00F92A1D">
              <w:rPr>
                <w:rFonts w:ascii="Myriad Pro" w:hAnsi="Myriad Pro" w:cs="Calibri"/>
              </w:rPr>
              <w:t xml:space="preserve"> Cost of Insurance</w:t>
            </w:r>
          </w:p>
        </w:tc>
        <w:tc>
          <w:tcPr>
            <w:tcW w:w="1440" w:type="dxa"/>
          </w:tcPr>
          <w:p w14:paraId="66F749DD" w14:textId="77777777" w:rsidR="00E00E31" w:rsidRPr="00F92A1D" w:rsidRDefault="00E00E31" w:rsidP="001F5303">
            <w:pPr>
              <w:rPr>
                <w:rFonts w:ascii="Myriad Pro" w:hAnsi="Myriad Pro" w:cs="Calibri"/>
              </w:rPr>
            </w:pPr>
          </w:p>
        </w:tc>
      </w:tr>
      <w:tr w:rsidR="00E00E31" w:rsidRPr="00F92A1D" w14:paraId="6A1B4DD8" w14:textId="77777777" w:rsidTr="001F5303">
        <w:tc>
          <w:tcPr>
            <w:tcW w:w="1170" w:type="dxa"/>
          </w:tcPr>
          <w:p w14:paraId="2E0F4162" w14:textId="77777777" w:rsidR="00E00E31" w:rsidRPr="00F92A1D" w:rsidRDefault="00E00E31" w:rsidP="001F5303">
            <w:pPr>
              <w:rPr>
                <w:rFonts w:ascii="Myriad Pro" w:hAnsi="Myriad Pro" w:cs="Calibri"/>
              </w:rPr>
            </w:pPr>
          </w:p>
        </w:tc>
        <w:tc>
          <w:tcPr>
            <w:tcW w:w="7380" w:type="dxa"/>
            <w:gridSpan w:val="4"/>
          </w:tcPr>
          <w:p w14:paraId="1A4C22D9" w14:textId="77777777" w:rsidR="00E00E31" w:rsidRPr="00F92A1D" w:rsidRDefault="00E00E31" w:rsidP="001F5303">
            <w:pPr>
              <w:rPr>
                <w:rFonts w:ascii="Myriad Pro" w:hAnsi="Myriad Pro" w:cs="Calibri"/>
              </w:rPr>
            </w:pPr>
            <w:r w:rsidRPr="00F92A1D">
              <w:rPr>
                <w:rFonts w:ascii="Myriad Pro" w:hAnsi="Myriad Pro" w:cs="Calibri"/>
              </w:rPr>
              <w:t xml:space="preserve">  </w:t>
            </w:r>
            <w:proofErr w:type="gramStart"/>
            <w:r w:rsidRPr="00F92A1D">
              <w:rPr>
                <w:rFonts w:ascii="Myriad Pro" w:hAnsi="Myriad Pro" w:cs="Calibri"/>
              </w:rPr>
              <w:t>Add :</w:t>
            </w:r>
            <w:proofErr w:type="gramEnd"/>
            <w:r w:rsidRPr="00F92A1D">
              <w:rPr>
                <w:rFonts w:ascii="Myriad Pro" w:hAnsi="Myriad Pro" w:cs="Calibri"/>
              </w:rPr>
              <w:t xml:space="preserve"> Other Charges (pls. specify)</w:t>
            </w:r>
          </w:p>
        </w:tc>
        <w:tc>
          <w:tcPr>
            <w:tcW w:w="1440" w:type="dxa"/>
          </w:tcPr>
          <w:p w14:paraId="75E194ED" w14:textId="77777777" w:rsidR="00E00E31" w:rsidRPr="00F92A1D" w:rsidRDefault="00E00E31" w:rsidP="001F5303">
            <w:pPr>
              <w:rPr>
                <w:rFonts w:ascii="Myriad Pro" w:hAnsi="Myriad Pro" w:cs="Calibri"/>
              </w:rPr>
            </w:pPr>
          </w:p>
        </w:tc>
      </w:tr>
      <w:tr w:rsidR="00E00E31" w:rsidRPr="00F92A1D" w14:paraId="7BA27619" w14:textId="77777777" w:rsidTr="001F5303">
        <w:tc>
          <w:tcPr>
            <w:tcW w:w="1170" w:type="dxa"/>
          </w:tcPr>
          <w:p w14:paraId="34863A26" w14:textId="77777777" w:rsidR="00E00E31" w:rsidRPr="00F92A1D" w:rsidRDefault="00E00E31" w:rsidP="001F5303">
            <w:pPr>
              <w:rPr>
                <w:rFonts w:ascii="Myriad Pro" w:hAnsi="Myriad Pro" w:cs="Calibri"/>
                <w:b/>
              </w:rPr>
            </w:pPr>
          </w:p>
        </w:tc>
        <w:tc>
          <w:tcPr>
            <w:tcW w:w="7380" w:type="dxa"/>
            <w:gridSpan w:val="4"/>
          </w:tcPr>
          <w:p w14:paraId="1C71A61D" w14:textId="77777777" w:rsidR="00E00E31" w:rsidRPr="00F92A1D" w:rsidRDefault="00E00E31" w:rsidP="001F5303">
            <w:pPr>
              <w:rPr>
                <w:rFonts w:ascii="Myriad Pro" w:hAnsi="Myriad Pro" w:cs="Calibri"/>
                <w:b/>
              </w:rPr>
            </w:pPr>
          </w:p>
          <w:p w14:paraId="4EFE6600" w14:textId="77777777" w:rsidR="00E00E31" w:rsidRPr="00F92A1D" w:rsidRDefault="00E00E31" w:rsidP="001F5303">
            <w:pPr>
              <w:rPr>
                <w:rFonts w:ascii="Myriad Pro" w:hAnsi="Myriad Pro" w:cs="Calibri"/>
                <w:b/>
              </w:rPr>
            </w:pPr>
            <w:r w:rsidRPr="00F92A1D">
              <w:rPr>
                <w:rFonts w:ascii="Myriad Pro" w:hAnsi="Myriad Pro" w:cs="Calibri"/>
                <w:b/>
              </w:rPr>
              <w:t>Total Final and All-Inclusive Price Quotation</w:t>
            </w:r>
          </w:p>
          <w:p w14:paraId="109BE213" w14:textId="77777777" w:rsidR="00E00E31" w:rsidRPr="00F92A1D" w:rsidRDefault="00E00E31" w:rsidP="001F5303">
            <w:pPr>
              <w:rPr>
                <w:rFonts w:ascii="Myriad Pro" w:hAnsi="Myriad Pro" w:cs="Calibri"/>
                <w:b/>
              </w:rPr>
            </w:pPr>
          </w:p>
        </w:tc>
        <w:tc>
          <w:tcPr>
            <w:tcW w:w="1440" w:type="dxa"/>
          </w:tcPr>
          <w:p w14:paraId="473C9EBC" w14:textId="77777777" w:rsidR="00E00E31" w:rsidRPr="00F92A1D" w:rsidRDefault="00E00E31" w:rsidP="001F5303">
            <w:pPr>
              <w:rPr>
                <w:rFonts w:ascii="Myriad Pro" w:hAnsi="Myriad Pro" w:cs="Calibri"/>
              </w:rPr>
            </w:pPr>
          </w:p>
        </w:tc>
      </w:tr>
    </w:tbl>
    <w:p w14:paraId="22999B30" w14:textId="77777777" w:rsidR="00E00E31" w:rsidRPr="00F92A1D" w:rsidRDefault="00E00E31" w:rsidP="00E00E31">
      <w:pPr>
        <w:rPr>
          <w:rFonts w:ascii="Myriad Pro" w:hAnsi="Myriad Pro" w:cs="Calibri"/>
        </w:rPr>
      </w:pPr>
    </w:p>
    <w:p w14:paraId="79E34EE2" w14:textId="77777777" w:rsidR="00E00E31" w:rsidRPr="00F92A1D" w:rsidRDefault="00E00E31" w:rsidP="00E00E31">
      <w:pPr>
        <w:rPr>
          <w:rFonts w:ascii="Myriad Pro" w:hAnsi="Myriad Pro" w:cs="Calibri"/>
        </w:rPr>
      </w:pPr>
    </w:p>
    <w:p w14:paraId="20563B20" w14:textId="77777777" w:rsidR="00E00E31" w:rsidRPr="00F92A1D" w:rsidRDefault="00E00E31" w:rsidP="00E00E31">
      <w:pPr>
        <w:rPr>
          <w:rFonts w:ascii="Myriad Pro" w:hAnsi="Myriad Pro" w:cs="Calibri"/>
          <w:b/>
          <w:u w:val="single"/>
        </w:rPr>
      </w:pPr>
      <w:r w:rsidRPr="00F92A1D">
        <w:rPr>
          <w:rFonts w:ascii="Myriad Pro" w:hAnsi="Myriad Pro" w:cs="Calibri"/>
          <w:b/>
          <w:u w:val="single"/>
        </w:rPr>
        <w:t xml:space="preserve">TABLE </w:t>
      </w:r>
      <w:proofErr w:type="gramStart"/>
      <w:r w:rsidRPr="00F92A1D">
        <w:rPr>
          <w:rFonts w:ascii="Myriad Pro" w:hAnsi="Myriad Pro" w:cs="Calibri"/>
          <w:b/>
          <w:u w:val="single"/>
        </w:rPr>
        <w:t>2 :</w:t>
      </w:r>
      <w:proofErr w:type="gramEnd"/>
      <w:r w:rsidRPr="00F92A1D">
        <w:rPr>
          <w:rFonts w:ascii="Myriad Pro" w:hAnsi="Myriad Pro" w:cs="Calibri"/>
          <w:b/>
          <w:u w:val="single"/>
        </w:rPr>
        <w:t xml:space="preserve"> Offer to Comply with Other Conditions and Related Requirements </w:t>
      </w:r>
    </w:p>
    <w:p w14:paraId="2726FA64" w14:textId="77777777" w:rsidR="00E00E31" w:rsidRPr="00F92A1D" w:rsidRDefault="00E00E31" w:rsidP="00E00E31">
      <w:pPr>
        <w:rPr>
          <w:rFonts w:ascii="Myriad Pro" w:hAnsi="Myriad Pro" w:cs="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E00E31" w:rsidRPr="00F92A1D" w14:paraId="047057BC" w14:textId="77777777" w:rsidTr="001F5303">
        <w:trPr>
          <w:trHeight w:val="383"/>
        </w:trPr>
        <w:tc>
          <w:tcPr>
            <w:tcW w:w="4140" w:type="dxa"/>
            <w:vMerge w:val="restart"/>
          </w:tcPr>
          <w:p w14:paraId="1D6097E9" w14:textId="77777777" w:rsidR="00E00E31" w:rsidRPr="00F92A1D" w:rsidRDefault="00E00E31" w:rsidP="001F5303">
            <w:pPr>
              <w:ind w:firstLine="720"/>
              <w:rPr>
                <w:rFonts w:ascii="Myriad Pro" w:hAnsi="Myriad Pro" w:cs="Calibri"/>
                <w:b/>
              </w:rPr>
            </w:pPr>
          </w:p>
          <w:p w14:paraId="1DB0875C" w14:textId="77777777" w:rsidR="00E00E31" w:rsidRPr="00F92A1D" w:rsidRDefault="00E00E31" w:rsidP="001F5303">
            <w:pPr>
              <w:rPr>
                <w:rFonts w:ascii="Myriad Pro" w:hAnsi="Myriad Pro" w:cs="Calibri"/>
                <w:b/>
              </w:rPr>
            </w:pPr>
            <w:r w:rsidRPr="00F92A1D">
              <w:rPr>
                <w:rFonts w:ascii="Myriad Pro" w:hAnsi="Myriad Pro" w:cs="Calibri"/>
                <w:b/>
              </w:rPr>
              <w:t>Other Information pertaining to our Quotation are as follows:</w:t>
            </w:r>
          </w:p>
        </w:tc>
        <w:tc>
          <w:tcPr>
            <w:tcW w:w="5310" w:type="dxa"/>
            <w:gridSpan w:val="3"/>
          </w:tcPr>
          <w:p w14:paraId="1845935D" w14:textId="77777777" w:rsidR="00E00E31" w:rsidRPr="00F92A1D" w:rsidRDefault="00E00E31" w:rsidP="001F5303">
            <w:pPr>
              <w:jc w:val="center"/>
              <w:rPr>
                <w:rFonts w:ascii="Myriad Pro" w:hAnsi="Myriad Pro" w:cs="Calibri"/>
                <w:b/>
              </w:rPr>
            </w:pPr>
          </w:p>
          <w:p w14:paraId="40332071" w14:textId="77777777" w:rsidR="00E00E31" w:rsidRPr="00F92A1D" w:rsidRDefault="00E00E31" w:rsidP="001F5303">
            <w:pPr>
              <w:jc w:val="center"/>
              <w:rPr>
                <w:rFonts w:ascii="Myriad Pro" w:hAnsi="Myriad Pro" w:cs="Calibri"/>
                <w:b/>
              </w:rPr>
            </w:pPr>
            <w:r w:rsidRPr="00F92A1D">
              <w:rPr>
                <w:rFonts w:ascii="Myriad Pro" w:hAnsi="Myriad Pro" w:cs="Calibri"/>
                <w:b/>
              </w:rPr>
              <w:t>Your Responses</w:t>
            </w:r>
          </w:p>
        </w:tc>
      </w:tr>
      <w:tr w:rsidR="00E00E31" w:rsidRPr="00F92A1D" w14:paraId="71F2A6A8" w14:textId="77777777" w:rsidTr="001F5303">
        <w:trPr>
          <w:trHeight w:val="382"/>
        </w:trPr>
        <w:tc>
          <w:tcPr>
            <w:tcW w:w="4140" w:type="dxa"/>
            <w:vMerge/>
          </w:tcPr>
          <w:p w14:paraId="64E2821D" w14:textId="77777777" w:rsidR="00E00E31" w:rsidRPr="00F92A1D" w:rsidRDefault="00E00E31" w:rsidP="001F5303">
            <w:pPr>
              <w:ind w:firstLine="720"/>
              <w:rPr>
                <w:rFonts w:ascii="Myriad Pro" w:hAnsi="Myriad Pro" w:cs="Calibri"/>
                <w:b/>
              </w:rPr>
            </w:pPr>
          </w:p>
        </w:tc>
        <w:tc>
          <w:tcPr>
            <w:tcW w:w="1350" w:type="dxa"/>
          </w:tcPr>
          <w:p w14:paraId="60A682ED" w14:textId="77777777" w:rsidR="00E00E31" w:rsidRPr="00F92A1D" w:rsidRDefault="00E00E31" w:rsidP="001F5303">
            <w:pPr>
              <w:jc w:val="center"/>
              <w:rPr>
                <w:rFonts w:ascii="Myriad Pro" w:hAnsi="Myriad Pro" w:cs="Calibri"/>
                <w:b/>
                <w:i/>
              </w:rPr>
            </w:pPr>
            <w:r w:rsidRPr="00F92A1D">
              <w:rPr>
                <w:rFonts w:ascii="Myriad Pro" w:hAnsi="Myriad Pro" w:cs="Calibri"/>
                <w:b/>
                <w:i/>
              </w:rPr>
              <w:t>Yes, we will comply</w:t>
            </w:r>
          </w:p>
        </w:tc>
        <w:tc>
          <w:tcPr>
            <w:tcW w:w="1620" w:type="dxa"/>
          </w:tcPr>
          <w:p w14:paraId="6EF9A99E" w14:textId="77777777" w:rsidR="00E00E31" w:rsidRPr="00F92A1D" w:rsidRDefault="00E00E31" w:rsidP="001F5303">
            <w:pPr>
              <w:jc w:val="center"/>
              <w:rPr>
                <w:rFonts w:ascii="Myriad Pro" w:hAnsi="Myriad Pro" w:cs="Calibri"/>
                <w:b/>
                <w:i/>
              </w:rPr>
            </w:pPr>
            <w:r w:rsidRPr="00F92A1D">
              <w:rPr>
                <w:rFonts w:ascii="Myriad Pro" w:hAnsi="Myriad Pro" w:cs="Calibri"/>
                <w:b/>
                <w:i/>
              </w:rPr>
              <w:t>No, we cannot comply</w:t>
            </w:r>
          </w:p>
        </w:tc>
        <w:tc>
          <w:tcPr>
            <w:tcW w:w="2340" w:type="dxa"/>
          </w:tcPr>
          <w:p w14:paraId="7AED0556" w14:textId="77777777" w:rsidR="00E00E31" w:rsidRPr="00F92A1D" w:rsidRDefault="00E00E31" w:rsidP="001F5303">
            <w:pPr>
              <w:jc w:val="center"/>
              <w:rPr>
                <w:rFonts w:ascii="Myriad Pro" w:hAnsi="Myriad Pro" w:cs="Calibri"/>
                <w:b/>
                <w:i/>
              </w:rPr>
            </w:pPr>
            <w:r w:rsidRPr="00F92A1D">
              <w:rPr>
                <w:rFonts w:ascii="Myriad Pro" w:hAnsi="Myriad Pro" w:cs="Calibri"/>
                <w:b/>
                <w:i/>
              </w:rPr>
              <w:t>If you cannot comply, pls. indicate counter proposal</w:t>
            </w:r>
          </w:p>
        </w:tc>
      </w:tr>
      <w:tr w:rsidR="00E00E31" w:rsidRPr="00F92A1D" w14:paraId="2F79CB55" w14:textId="77777777" w:rsidTr="001F5303">
        <w:trPr>
          <w:trHeight w:val="332"/>
        </w:trPr>
        <w:tc>
          <w:tcPr>
            <w:tcW w:w="4140" w:type="dxa"/>
            <w:tcBorders>
              <w:right w:val="nil"/>
            </w:tcBorders>
          </w:tcPr>
          <w:p w14:paraId="04F062F6" w14:textId="77777777" w:rsidR="00E00E31" w:rsidRPr="00F92A1D" w:rsidRDefault="00E00E31" w:rsidP="001F5303">
            <w:pPr>
              <w:rPr>
                <w:rFonts w:ascii="Myriad Pro" w:hAnsi="Myriad Pro" w:cs="Calibri"/>
                <w:bCs/>
              </w:rPr>
            </w:pPr>
            <w:r w:rsidRPr="00F92A1D">
              <w:rPr>
                <w:rFonts w:ascii="Myriad Pro" w:hAnsi="Myriad Pro" w:cs="Calibri"/>
                <w:bCs/>
              </w:rPr>
              <w:t>Delivery Lead Time</w:t>
            </w:r>
          </w:p>
        </w:tc>
        <w:tc>
          <w:tcPr>
            <w:tcW w:w="1350" w:type="dxa"/>
            <w:tcBorders>
              <w:left w:val="single" w:sz="4" w:space="0" w:color="auto"/>
              <w:bottom w:val="single" w:sz="4" w:space="0" w:color="auto"/>
            </w:tcBorders>
          </w:tcPr>
          <w:p w14:paraId="15112873" w14:textId="77777777" w:rsidR="00E00E31" w:rsidRPr="00F92A1D" w:rsidRDefault="00E00E31" w:rsidP="001F5303">
            <w:pPr>
              <w:jc w:val="right"/>
              <w:rPr>
                <w:rFonts w:ascii="Myriad Pro" w:hAnsi="Myriad Pro" w:cs="Calibri"/>
              </w:rPr>
            </w:pPr>
          </w:p>
        </w:tc>
        <w:tc>
          <w:tcPr>
            <w:tcW w:w="1620" w:type="dxa"/>
            <w:tcBorders>
              <w:left w:val="single" w:sz="4" w:space="0" w:color="auto"/>
              <w:bottom w:val="single" w:sz="4" w:space="0" w:color="auto"/>
            </w:tcBorders>
          </w:tcPr>
          <w:p w14:paraId="4E497647" w14:textId="77777777" w:rsidR="00E00E31" w:rsidRPr="00F92A1D" w:rsidRDefault="00E00E31" w:rsidP="001F5303">
            <w:pPr>
              <w:jc w:val="right"/>
              <w:rPr>
                <w:rFonts w:ascii="Myriad Pro" w:hAnsi="Myriad Pro" w:cs="Calibri"/>
              </w:rPr>
            </w:pPr>
          </w:p>
        </w:tc>
        <w:tc>
          <w:tcPr>
            <w:tcW w:w="2340" w:type="dxa"/>
            <w:tcBorders>
              <w:left w:val="single" w:sz="4" w:space="0" w:color="auto"/>
              <w:bottom w:val="single" w:sz="4" w:space="0" w:color="auto"/>
            </w:tcBorders>
          </w:tcPr>
          <w:p w14:paraId="734B6BF7" w14:textId="77777777" w:rsidR="00E00E31" w:rsidRPr="00F92A1D" w:rsidRDefault="00E00E31" w:rsidP="001F5303">
            <w:pPr>
              <w:jc w:val="right"/>
              <w:rPr>
                <w:rFonts w:ascii="Myriad Pro" w:hAnsi="Myriad Pro" w:cs="Calibri"/>
              </w:rPr>
            </w:pPr>
          </w:p>
        </w:tc>
      </w:tr>
      <w:tr w:rsidR="00E00E31" w:rsidRPr="00F92A1D" w14:paraId="08051086" w14:textId="77777777" w:rsidTr="001F5303">
        <w:trPr>
          <w:trHeight w:val="575"/>
        </w:trPr>
        <w:tc>
          <w:tcPr>
            <w:tcW w:w="4140" w:type="dxa"/>
            <w:tcBorders>
              <w:right w:val="nil"/>
            </w:tcBorders>
          </w:tcPr>
          <w:p w14:paraId="6E7A453B" w14:textId="77777777" w:rsidR="00E00E31" w:rsidRPr="00F92A1D" w:rsidRDefault="00E00E31" w:rsidP="001F5303">
            <w:pPr>
              <w:rPr>
                <w:rFonts w:ascii="Myriad Pro" w:hAnsi="Myriad Pro" w:cs="Calibri"/>
                <w:bCs/>
              </w:rPr>
            </w:pPr>
            <w:r w:rsidRPr="00F92A1D">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63BEE1F7" w14:textId="77777777" w:rsidR="00E00E31" w:rsidRPr="00F92A1D" w:rsidRDefault="00E00E31" w:rsidP="001F5303">
            <w:pPr>
              <w:rPr>
                <w:rFonts w:ascii="Myriad Pro" w:hAnsi="Myriad Pro" w:cs="Calibri"/>
              </w:rPr>
            </w:pPr>
            <w:r w:rsidRPr="00F92A1D">
              <w:rPr>
                <w:rFonts w:ascii="Myriad Pro" w:hAnsi="Myriad Pro" w:cs="Calibri"/>
              </w:rPr>
              <w:t xml:space="preserve"> </w:t>
            </w:r>
          </w:p>
        </w:tc>
        <w:tc>
          <w:tcPr>
            <w:tcW w:w="1620" w:type="dxa"/>
            <w:tcBorders>
              <w:left w:val="single" w:sz="4" w:space="0" w:color="auto"/>
              <w:bottom w:val="single" w:sz="4" w:space="0" w:color="auto"/>
            </w:tcBorders>
          </w:tcPr>
          <w:p w14:paraId="2CEFB28C" w14:textId="77777777" w:rsidR="00E00E31" w:rsidRPr="00F92A1D" w:rsidRDefault="00E00E31" w:rsidP="001F5303">
            <w:pPr>
              <w:rPr>
                <w:rFonts w:ascii="Myriad Pro" w:hAnsi="Myriad Pro" w:cs="Calibri"/>
              </w:rPr>
            </w:pPr>
          </w:p>
        </w:tc>
        <w:tc>
          <w:tcPr>
            <w:tcW w:w="2340" w:type="dxa"/>
            <w:tcBorders>
              <w:left w:val="single" w:sz="4" w:space="0" w:color="auto"/>
              <w:bottom w:val="single" w:sz="4" w:space="0" w:color="auto"/>
            </w:tcBorders>
          </w:tcPr>
          <w:p w14:paraId="02A17B55" w14:textId="77777777" w:rsidR="00E00E31" w:rsidRPr="00F92A1D" w:rsidRDefault="00E00E31" w:rsidP="001F5303">
            <w:pPr>
              <w:rPr>
                <w:rFonts w:ascii="Myriad Pro" w:hAnsi="Myriad Pro" w:cs="Calibri"/>
              </w:rPr>
            </w:pPr>
          </w:p>
        </w:tc>
      </w:tr>
      <w:tr w:rsidR="00E00E31" w:rsidRPr="00F92A1D" w14:paraId="73A34D4A" w14:textId="77777777" w:rsidTr="001F5303">
        <w:trPr>
          <w:trHeight w:val="305"/>
        </w:trPr>
        <w:tc>
          <w:tcPr>
            <w:tcW w:w="4140" w:type="dxa"/>
            <w:tcBorders>
              <w:bottom w:val="single" w:sz="4" w:space="0" w:color="auto"/>
              <w:right w:val="nil"/>
            </w:tcBorders>
          </w:tcPr>
          <w:p w14:paraId="45579157" w14:textId="77777777" w:rsidR="00E00E31" w:rsidRPr="00F92A1D" w:rsidRDefault="00E00E31" w:rsidP="001F5303">
            <w:pPr>
              <w:rPr>
                <w:rFonts w:ascii="Myriad Pro" w:hAnsi="Myriad Pro" w:cs="Calibri"/>
                <w:bCs/>
              </w:rPr>
            </w:pPr>
            <w:r w:rsidRPr="00F92A1D">
              <w:rPr>
                <w:rFonts w:ascii="Myriad Pro" w:hAnsi="Myriad Pro" w:cs="Calibri"/>
                <w:bCs/>
              </w:rPr>
              <w:t>Country/</w:t>
            </w:r>
            <w:proofErr w:type="spellStart"/>
            <w:r w:rsidRPr="00F92A1D">
              <w:rPr>
                <w:rFonts w:ascii="Myriad Pro" w:hAnsi="Myriad Pro" w:cs="Calibri"/>
                <w:bCs/>
              </w:rPr>
              <w:t>ies</w:t>
            </w:r>
            <w:proofErr w:type="spellEnd"/>
            <w:r w:rsidRPr="00F92A1D">
              <w:rPr>
                <w:rFonts w:ascii="Myriad Pro" w:hAnsi="Myriad Pro" w:cs="Calibri"/>
                <w:bCs/>
              </w:rPr>
              <w:t xml:space="preserve"> Of Origin</w:t>
            </w:r>
            <w:r w:rsidRPr="00F92A1D">
              <w:rPr>
                <w:rStyle w:val="FootnoteReference"/>
                <w:rFonts w:ascii="Myriad Pro" w:hAnsi="Myriad Pro" w:cs="Calibri"/>
                <w:bCs/>
              </w:rPr>
              <w:footnoteReference w:id="4"/>
            </w:r>
            <w:r w:rsidRPr="00F92A1D">
              <w:rPr>
                <w:rFonts w:ascii="Myriad Pro" w:hAnsi="Myriad Pro" w:cs="Calibri"/>
                <w:bCs/>
              </w:rPr>
              <w:t xml:space="preserve">: </w:t>
            </w:r>
          </w:p>
        </w:tc>
        <w:tc>
          <w:tcPr>
            <w:tcW w:w="1350" w:type="dxa"/>
            <w:tcBorders>
              <w:top w:val="single" w:sz="4" w:space="0" w:color="auto"/>
              <w:left w:val="single" w:sz="4" w:space="0" w:color="auto"/>
              <w:bottom w:val="single" w:sz="4" w:space="0" w:color="auto"/>
            </w:tcBorders>
          </w:tcPr>
          <w:p w14:paraId="4B6F8AF7" w14:textId="77777777" w:rsidR="00E00E31" w:rsidRPr="00F92A1D" w:rsidRDefault="00E00E31" w:rsidP="001F5303">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11330485" w14:textId="77777777" w:rsidR="00E00E31" w:rsidRPr="00F92A1D" w:rsidRDefault="00E00E31" w:rsidP="001F5303">
            <w:pPr>
              <w:jc w:val="right"/>
              <w:rPr>
                <w:rFonts w:ascii="Myriad Pro" w:hAnsi="Myriad Pro" w:cs="Calibri"/>
              </w:rPr>
            </w:pPr>
          </w:p>
        </w:tc>
        <w:tc>
          <w:tcPr>
            <w:tcW w:w="2340" w:type="dxa"/>
            <w:tcBorders>
              <w:top w:val="single" w:sz="4" w:space="0" w:color="auto"/>
              <w:left w:val="single" w:sz="4" w:space="0" w:color="auto"/>
              <w:bottom w:val="single" w:sz="4" w:space="0" w:color="auto"/>
            </w:tcBorders>
          </w:tcPr>
          <w:p w14:paraId="6D410D2C" w14:textId="77777777" w:rsidR="00E00E31" w:rsidRPr="00F92A1D" w:rsidRDefault="00E00E31" w:rsidP="001F5303">
            <w:pPr>
              <w:jc w:val="right"/>
              <w:rPr>
                <w:rFonts w:ascii="Myriad Pro" w:hAnsi="Myriad Pro" w:cs="Calibri"/>
              </w:rPr>
            </w:pPr>
          </w:p>
        </w:tc>
      </w:tr>
      <w:tr w:rsidR="00E00E31" w:rsidRPr="00F92A1D" w14:paraId="0EF4EEE2" w14:textId="77777777" w:rsidTr="001F5303">
        <w:trPr>
          <w:trHeight w:val="305"/>
        </w:trPr>
        <w:tc>
          <w:tcPr>
            <w:tcW w:w="4140" w:type="dxa"/>
            <w:tcBorders>
              <w:bottom w:val="dotted" w:sz="4" w:space="0" w:color="auto"/>
              <w:right w:val="nil"/>
            </w:tcBorders>
          </w:tcPr>
          <w:p w14:paraId="5AD8F6E8" w14:textId="77777777" w:rsidR="00E00E31" w:rsidRPr="00F92A1D" w:rsidRDefault="00E00E31" w:rsidP="001F5303">
            <w:pPr>
              <w:rPr>
                <w:rFonts w:ascii="Myriad Pro" w:hAnsi="Myriad Pro" w:cs="Calibri"/>
                <w:bCs/>
              </w:rPr>
            </w:pPr>
            <w:r w:rsidRPr="00F92A1D">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50851931" w14:textId="77777777" w:rsidR="00E00E31" w:rsidRPr="00F92A1D" w:rsidRDefault="00E00E31" w:rsidP="001F5303">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1D2450C2" w14:textId="77777777" w:rsidR="00E00E31" w:rsidRPr="00F92A1D" w:rsidRDefault="00E00E31" w:rsidP="001F5303">
            <w:pPr>
              <w:jc w:val="right"/>
              <w:rPr>
                <w:rFonts w:ascii="Myriad Pro" w:hAnsi="Myriad Pro" w:cs="Calibri"/>
              </w:rPr>
            </w:pPr>
          </w:p>
        </w:tc>
        <w:tc>
          <w:tcPr>
            <w:tcW w:w="2340" w:type="dxa"/>
            <w:tcBorders>
              <w:top w:val="single" w:sz="4" w:space="0" w:color="auto"/>
              <w:left w:val="single" w:sz="4" w:space="0" w:color="auto"/>
              <w:bottom w:val="dotted" w:sz="4" w:space="0" w:color="auto"/>
            </w:tcBorders>
          </w:tcPr>
          <w:p w14:paraId="153AE1CB" w14:textId="77777777" w:rsidR="00E00E31" w:rsidRPr="00F92A1D" w:rsidRDefault="00E00E31" w:rsidP="001F5303">
            <w:pPr>
              <w:jc w:val="right"/>
              <w:rPr>
                <w:rFonts w:ascii="Myriad Pro" w:hAnsi="Myriad Pro" w:cs="Calibri"/>
              </w:rPr>
            </w:pPr>
          </w:p>
        </w:tc>
      </w:tr>
      <w:tr w:rsidR="00E00E31" w:rsidRPr="00F92A1D" w14:paraId="2176C046" w14:textId="77777777" w:rsidTr="001F5303">
        <w:trPr>
          <w:trHeight w:val="305"/>
        </w:trPr>
        <w:tc>
          <w:tcPr>
            <w:tcW w:w="4140" w:type="dxa"/>
            <w:tcBorders>
              <w:top w:val="dotted" w:sz="4" w:space="0" w:color="auto"/>
              <w:bottom w:val="dotted" w:sz="4" w:space="0" w:color="auto"/>
              <w:right w:val="nil"/>
            </w:tcBorders>
          </w:tcPr>
          <w:p w14:paraId="657D082D" w14:textId="77777777" w:rsidR="00E00E31" w:rsidRPr="00F92A1D" w:rsidRDefault="00E00E31" w:rsidP="00E00E31">
            <w:pPr>
              <w:numPr>
                <w:ilvl w:val="0"/>
                <w:numId w:val="1"/>
              </w:numPr>
              <w:rPr>
                <w:rFonts w:ascii="Myriad Pro" w:hAnsi="Myriad Pro"/>
              </w:rPr>
            </w:pPr>
            <w:r w:rsidRPr="00F92A1D">
              <w:rPr>
                <w:rFonts w:ascii="Myriad Pro" w:hAnsi="Myriad Pro"/>
              </w:rPr>
              <w:t>Chassis will be covered by a two (2) year which covers all repairs to the vehicle from manufacturing defects.</w:t>
            </w:r>
          </w:p>
          <w:p w14:paraId="08AF8968" w14:textId="77777777" w:rsidR="00E00E31" w:rsidRPr="00F92A1D" w:rsidRDefault="00E00E31" w:rsidP="00E00E31">
            <w:pPr>
              <w:numPr>
                <w:ilvl w:val="0"/>
                <w:numId w:val="1"/>
              </w:numPr>
              <w:rPr>
                <w:rFonts w:ascii="Myriad Pro" w:hAnsi="Myriad Pro" w:cs="Calibri"/>
                <w:bCs/>
              </w:rPr>
            </w:pPr>
            <w:r w:rsidRPr="00F92A1D">
              <w:rPr>
                <w:rFonts w:ascii="Myriad Pro" w:hAnsi="Myriad Pro"/>
              </w:rPr>
              <w:lastRenderedPageBreak/>
              <w:t>Armor package will be covered by a five (5) years on the armor and three (3) years on the ballistics glass. Covers manufacturing and/or material defects.</w:t>
            </w:r>
          </w:p>
        </w:tc>
        <w:tc>
          <w:tcPr>
            <w:tcW w:w="1350" w:type="dxa"/>
            <w:tcBorders>
              <w:top w:val="dotted" w:sz="4" w:space="0" w:color="auto"/>
              <w:left w:val="single" w:sz="4" w:space="0" w:color="auto"/>
              <w:bottom w:val="dotted" w:sz="4" w:space="0" w:color="auto"/>
            </w:tcBorders>
          </w:tcPr>
          <w:p w14:paraId="51371334" w14:textId="77777777" w:rsidR="00E00E31" w:rsidRPr="00F92A1D" w:rsidRDefault="00E00E31" w:rsidP="001F5303">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48E8831D" w14:textId="77777777" w:rsidR="00E00E31" w:rsidRPr="00F92A1D" w:rsidRDefault="00E00E31" w:rsidP="001F5303">
            <w:pPr>
              <w:jc w:val="right"/>
              <w:rPr>
                <w:rFonts w:ascii="Myriad Pro" w:hAnsi="Myriad Pro" w:cs="Calibri"/>
              </w:rPr>
            </w:pPr>
          </w:p>
        </w:tc>
        <w:tc>
          <w:tcPr>
            <w:tcW w:w="2340" w:type="dxa"/>
            <w:tcBorders>
              <w:top w:val="dotted" w:sz="4" w:space="0" w:color="auto"/>
              <w:left w:val="single" w:sz="4" w:space="0" w:color="auto"/>
              <w:bottom w:val="dotted" w:sz="4" w:space="0" w:color="auto"/>
            </w:tcBorders>
          </w:tcPr>
          <w:p w14:paraId="1AFAC57B" w14:textId="77777777" w:rsidR="00E00E31" w:rsidRPr="00F92A1D" w:rsidRDefault="00E00E31" w:rsidP="001F5303">
            <w:pPr>
              <w:jc w:val="right"/>
              <w:rPr>
                <w:rFonts w:ascii="Myriad Pro" w:hAnsi="Myriad Pro" w:cs="Calibri"/>
              </w:rPr>
            </w:pPr>
          </w:p>
        </w:tc>
      </w:tr>
      <w:tr w:rsidR="00E00E31" w:rsidRPr="00F92A1D" w14:paraId="3097AA97" w14:textId="77777777" w:rsidTr="001F5303">
        <w:trPr>
          <w:trHeight w:val="305"/>
        </w:trPr>
        <w:tc>
          <w:tcPr>
            <w:tcW w:w="4140" w:type="dxa"/>
            <w:tcBorders>
              <w:top w:val="dotted" w:sz="4" w:space="0" w:color="auto"/>
              <w:bottom w:val="dotted" w:sz="4" w:space="0" w:color="auto"/>
              <w:right w:val="nil"/>
            </w:tcBorders>
          </w:tcPr>
          <w:p w14:paraId="63BB06EF" w14:textId="77777777" w:rsidR="00E00E31" w:rsidRPr="00F92A1D" w:rsidRDefault="00E00E31" w:rsidP="00E00E31">
            <w:pPr>
              <w:numPr>
                <w:ilvl w:val="0"/>
                <w:numId w:val="1"/>
              </w:numPr>
              <w:rPr>
                <w:rFonts w:ascii="Myriad Pro" w:hAnsi="Myriad Pro" w:cs="Calibri"/>
                <w:bCs/>
              </w:rPr>
            </w:pPr>
            <w:r w:rsidRPr="00F92A1D">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1905DFEF" w14:textId="77777777" w:rsidR="00E00E31" w:rsidRPr="00F92A1D" w:rsidRDefault="00E00E31" w:rsidP="001F5303">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16C96E3" w14:textId="77777777" w:rsidR="00E00E31" w:rsidRPr="00F92A1D" w:rsidRDefault="00E00E31" w:rsidP="001F5303">
            <w:pPr>
              <w:jc w:val="right"/>
              <w:rPr>
                <w:rFonts w:ascii="Myriad Pro" w:hAnsi="Myriad Pro" w:cs="Calibri"/>
              </w:rPr>
            </w:pPr>
          </w:p>
        </w:tc>
        <w:tc>
          <w:tcPr>
            <w:tcW w:w="2340" w:type="dxa"/>
            <w:tcBorders>
              <w:top w:val="dotted" w:sz="4" w:space="0" w:color="auto"/>
              <w:left w:val="single" w:sz="4" w:space="0" w:color="auto"/>
              <w:bottom w:val="dotted" w:sz="4" w:space="0" w:color="auto"/>
            </w:tcBorders>
          </w:tcPr>
          <w:p w14:paraId="0DE54BC0" w14:textId="77777777" w:rsidR="00E00E31" w:rsidRPr="00F92A1D" w:rsidRDefault="00E00E31" w:rsidP="001F5303">
            <w:pPr>
              <w:jc w:val="right"/>
              <w:rPr>
                <w:rFonts w:ascii="Myriad Pro" w:hAnsi="Myriad Pro" w:cs="Calibri"/>
              </w:rPr>
            </w:pPr>
          </w:p>
        </w:tc>
      </w:tr>
      <w:tr w:rsidR="00E00E31" w:rsidRPr="00F92A1D" w14:paraId="3DD489BA" w14:textId="77777777" w:rsidTr="001F5303">
        <w:trPr>
          <w:trHeight w:val="305"/>
        </w:trPr>
        <w:tc>
          <w:tcPr>
            <w:tcW w:w="4140" w:type="dxa"/>
            <w:tcBorders>
              <w:top w:val="dotted" w:sz="4" w:space="0" w:color="auto"/>
              <w:right w:val="nil"/>
            </w:tcBorders>
          </w:tcPr>
          <w:p w14:paraId="45783248" w14:textId="77777777" w:rsidR="00E00E31" w:rsidRPr="00F92A1D" w:rsidRDefault="00E00E31" w:rsidP="00E00E31">
            <w:pPr>
              <w:numPr>
                <w:ilvl w:val="0"/>
                <w:numId w:val="1"/>
              </w:numPr>
              <w:rPr>
                <w:rFonts w:ascii="Myriad Pro" w:hAnsi="Myriad Pro" w:cs="Calibri"/>
                <w:bCs/>
              </w:rPr>
            </w:pPr>
            <w:r w:rsidRPr="00F92A1D">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2F2DBC50" w14:textId="77777777" w:rsidR="00E00E31" w:rsidRPr="00F92A1D" w:rsidRDefault="00E00E31" w:rsidP="001F5303">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089E1FD5" w14:textId="77777777" w:rsidR="00E00E31" w:rsidRPr="00F92A1D" w:rsidRDefault="00E00E31" w:rsidP="001F5303">
            <w:pPr>
              <w:jc w:val="right"/>
              <w:rPr>
                <w:rFonts w:ascii="Myriad Pro" w:hAnsi="Myriad Pro" w:cs="Calibri"/>
              </w:rPr>
            </w:pPr>
          </w:p>
        </w:tc>
        <w:tc>
          <w:tcPr>
            <w:tcW w:w="2340" w:type="dxa"/>
            <w:tcBorders>
              <w:top w:val="dotted" w:sz="4" w:space="0" w:color="auto"/>
              <w:left w:val="single" w:sz="4" w:space="0" w:color="auto"/>
              <w:bottom w:val="single" w:sz="4" w:space="0" w:color="auto"/>
            </w:tcBorders>
          </w:tcPr>
          <w:p w14:paraId="3537EEE5" w14:textId="77777777" w:rsidR="00E00E31" w:rsidRPr="00F92A1D" w:rsidRDefault="00E00E31" w:rsidP="001F5303">
            <w:pPr>
              <w:jc w:val="right"/>
              <w:rPr>
                <w:rFonts w:ascii="Myriad Pro" w:hAnsi="Myriad Pro" w:cs="Calibri"/>
              </w:rPr>
            </w:pPr>
          </w:p>
        </w:tc>
      </w:tr>
      <w:tr w:rsidR="00E00E31" w:rsidRPr="00F92A1D" w14:paraId="48ABA182" w14:textId="77777777" w:rsidTr="001F5303">
        <w:trPr>
          <w:trHeight w:val="305"/>
        </w:trPr>
        <w:tc>
          <w:tcPr>
            <w:tcW w:w="4140" w:type="dxa"/>
            <w:tcBorders>
              <w:right w:val="nil"/>
            </w:tcBorders>
          </w:tcPr>
          <w:p w14:paraId="1DB489CD" w14:textId="77777777" w:rsidR="00E00E31" w:rsidRPr="00F92A1D" w:rsidRDefault="00E00E31" w:rsidP="001F5303">
            <w:pPr>
              <w:rPr>
                <w:rFonts w:ascii="Myriad Pro" w:hAnsi="Myriad Pro" w:cs="Calibri"/>
                <w:bCs/>
              </w:rPr>
            </w:pPr>
            <w:r w:rsidRPr="00F92A1D">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32174029" w14:textId="77777777" w:rsidR="00E00E31" w:rsidRPr="00F92A1D" w:rsidRDefault="00E00E31" w:rsidP="001F5303">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410531B2" w14:textId="77777777" w:rsidR="00E00E31" w:rsidRPr="00F92A1D" w:rsidRDefault="00E00E31" w:rsidP="001F5303">
            <w:pPr>
              <w:jc w:val="right"/>
              <w:rPr>
                <w:rFonts w:ascii="Myriad Pro" w:hAnsi="Myriad Pro" w:cs="Calibri"/>
              </w:rPr>
            </w:pPr>
          </w:p>
        </w:tc>
        <w:tc>
          <w:tcPr>
            <w:tcW w:w="2340" w:type="dxa"/>
            <w:tcBorders>
              <w:top w:val="single" w:sz="4" w:space="0" w:color="auto"/>
              <w:left w:val="single" w:sz="4" w:space="0" w:color="auto"/>
              <w:bottom w:val="single" w:sz="4" w:space="0" w:color="auto"/>
            </w:tcBorders>
          </w:tcPr>
          <w:p w14:paraId="7F505A78" w14:textId="77777777" w:rsidR="00E00E31" w:rsidRPr="00F92A1D" w:rsidRDefault="00E00E31" w:rsidP="001F5303">
            <w:pPr>
              <w:jc w:val="right"/>
              <w:rPr>
                <w:rFonts w:ascii="Myriad Pro" w:hAnsi="Myriad Pro" w:cs="Calibri"/>
              </w:rPr>
            </w:pPr>
          </w:p>
        </w:tc>
      </w:tr>
      <w:tr w:rsidR="00E00E31" w:rsidRPr="00F92A1D" w14:paraId="2640795D" w14:textId="77777777" w:rsidTr="001F5303">
        <w:trPr>
          <w:trHeight w:val="305"/>
        </w:trPr>
        <w:tc>
          <w:tcPr>
            <w:tcW w:w="4140" w:type="dxa"/>
            <w:tcBorders>
              <w:right w:val="nil"/>
            </w:tcBorders>
          </w:tcPr>
          <w:p w14:paraId="7B5FD210" w14:textId="77777777" w:rsidR="00E00E31" w:rsidRPr="00F92A1D" w:rsidRDefault="00E00E31" w:rsidP="001F5303">
            <w:pPr>
              <w:rPr>
                <w:rFonts w:ascii="Myriad Pro" w:hAnsi="Myriad Pro" w:cs="Calibri"/>
                <w:bCs/>
              </w:rPr>
            </w:pPr>
            <w:r w:rsidRPr="00F92A1D">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260AA7D9" w14:textId="77777777" w:rsidR="00E00E31" w:rsidRPr="00F92A1D" w:rsidRDefault="00E00E31" w:rsidP="001F5303">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1D60960" w14:textId="77777777" w:rsidR="00E00E31" w:rsidRPr="00F92A1D" w:rsidRDefault="00E00E31" w:rsidP="001F5303">
            <w:pPr>
              <w:jc w:val="right"/>
              <w:rPr>
                <w:rFonts w:ascii="Myriad Pro" w:hAnsi="Myriad Pro" w:cs="Calibri"/>
              </w:rPr>
            </w:pPr>
          </w:p>
        </w:tc>
        <w:tc>
          <w:tcPr>
            <w:tcW w:w="2340" w:type="dxa"/>
            <w:tcBorders>
              <w:top w:val="single" w:sz="4" w:space="0" w:color="auto"/>
              <w:left w:val="single" w:sz="4" w:space="0" w:color="auto"/>
              <w:bottom w:val="single" w:sz="4" w:space="0" w:color="auto"/>
            </w:tcBorders>
          </w:tcPr>
          <w:p w14:paraId="0B325DAD" w14:textId="77777777" w:rsidR="00E00E31" w:rsidRPr="00F92A1D" w:rsidRDefault="00E00E31" w:rsidP="001F5303">
            <w:pPr>
              <w:jc w:val="right"/>
              <w:rPr>
                <w:rFonts w:ascii="Myriad Pro" w:hAnsi="Myriad Pro" w:cs="Calibri"/>
              </w:rPr>
            </w:pPr>
          </w:p>
        </w:tc>
      </w:tr>
    </w:tbl>
    <w:p w14:paraId="127CA225" w14:textId="77777777" w:rsidR="00E00E31" w:rsidRPr="00F92A1D" w:rsidRDefault="00E00E31" w:rsidP="00E00E31">
      <w:pPr>
        <w:rPr>
          <w:rFonts w:ascii="Myriad Pro" w:hAnsi="Myriad Pro" w:cs="Calibri"/>
        </w:rPr>
      </w:pPr>
    </w:p>
    <w:p w14:paraId="526526F7" w14:textId="77777777" w:rsidR="00E00E31" w:rsidRPr="00F92A1D" w:rsidRDefault="00E00E31" w:rsidP="00E00E31">
      <w:pPr>
        <w:rPr>
          <w:rFonts w:ascii="Myriad Pro" w:hAnsi="Myriad Pro" w:cs="Calibri"/>
        </w:rPr>
      </w:pPr>
    </w:p>
    <w:p w14:paraId="0D94B8CC" w14:textId="77777777" w:rsidR="00E00E31" w:rsidRPr="00F92A1D" w:rsidRDefault="00E00E31" w:rsidP="00E00E31">
      <w:pPr>
        <w:ind w:firstLine="720"/>
        <w:jc w:val="both"/>
        <w:rPr>
          <w:rFonts w:ascii="Myriad Pro" w:hAnsi="Myriad Pro" w:cs="Calibri"/>
        </w:rPr>
      </w:pPr>
      <w:r w:rsidRPr="00F92A1D">
        <w:rPr>
          <w:rFonts w:ascii="Myriad Pro" w:hAnsi="Myriad Pro" w:cs="Calibri"/>
        </w:rPr>
        <w:t>All other information that we have not provided automatically implies our full compliance with the requirements, terms and conditions of the RFQ.</w:t>
      </w:r>
    </w:p>
    <w:p w14:paraId="1D822ADA" w14:textId="77777777" w:rsidR="00E00E31" w:rsidRPr="00F92A1D" w:rsidRDefault="00E00E31" w:rsidP="00E00E31">
      <w:pPr>
        <w:rPr>
          <w:rFonts w:ascii="Myriad Pro" w:hAnsi="Myriad Pro" w:cs="Calibri"/>
        </w:rPr>
      </w:pPr>
    </w:p>
    <w:p w14:paraId="25B29E46" w14:textId="77777777" w:rsidR="00E00E31" w:rsidRPr="00F92A1D" w:rsidRDefault="00E00E31" w:rsidP="00E00E31">
      <w:pPr>
        <w:rPr>
          <w:rFonts w:ascii="Myriad Pro" w:hAnsi="Myriad Pro" w:cs="Calibri"/>
        </w:rPr>
      </w:pPr>
    </w:p>
    <w:p w14:paraId="506EBC4B" w14:textId="77777777" w:rsidR="00E00E31" w:rsidRPr="00F92A1D" w:rsidRDefault="00E00E31" w:rsidP="00E00E31">
      <w:pPr>
        <w:rPr>
          <w:rFonts w:ascii="Myriad Pro" w:hAnsi="Myriad Pro" w:cs="Calibri"/>
        </w:rPr>
      </w:pPr>
    </w:p>
    <w:p w14:paraId="433A736B" w14:textId="77777777" w:rsidR="00E00E31" w:rsidRPr="00F92A1D" w:rsidRDefault="00E00E31" w:rsidP="00E00E31">
      <w:pPr>
        <w:rPr>
          <w:rFonts w:ascii="Myriad Pro" w:hAnsi="Myriad Pro" w:cs="Calibri"/>
        </w:rPr>
      </w:pPr>
    </w:p>
    <w:p w14:paraId="346AB879" w14:textId="77777777" w:rsidR="00E00E31" w:rsidRPr="00F92A1D" w:rsidRDefault="00E00E31" w:rsidP="00E00E31">
      <w:pPr>
        <w:ind w:left="3960"/>
        <w:rPr>
          <w:rFonts w:ascii="Myriad Pro" w:hAnsi="Myriad Pro" w:cs="Calibri"/>
          <w:i/>
        </w:rPr>
      </w:pPr>
      <w:r w:rsidRPr="00F92A1D">
        <w:rPr>
          <w:rFonts w:ascii="Myriad Pro" w:hAnsi="Myriad Pro" w:cs="Calibri"/>
          <w:i/>
        </w:rPr>
        <w:t>[Name and Signature of the Supplier’s Authorized Person]</w:t>
      </w:r>
    </w:p>
    <w:p w14:paraId="7D33C34F" w14:textId="77777777" w:rsidR="00E00E31" w:rsidRPr="00F92A1D" w:rsidRDefault="00E00E31" w:rsidP="00E00E31">
      <w:pPr>
        <w:ind w:left="3960"/>
        <w:rPr>
          <w:rFonts w:ascii="Myriad Pro" w:hAnsi="Myriad Pro" w:cs="Calibri"/>
          <w:i/>
        </w:rPr>
      </w:pPr>
      <w:r w:rsidRPr="00F92A1D">
        <w:rPr>
          <w:rFonts w:ascii="Myriad Pro" w:hAnsi="Myriad Pro" w:cs="Calibri"/>
          <w:i/>
        </w:rPr>
        <w:t>[Designation]</w:t>
      </w:r>
    </w:p>
    <w:p w14:paraId="45D8A73C" w14:textId="77777777" w:rsidR="00E00E31" w:rsidRPr="00F92A1D" w:rsidRDefault="00E00E31" w:rsidP="00E00E31">
      <w:pPr>
        <w:ind w:left="3960"/>
        <w:rPr>
          <w:rFonts w:ascii="Myriad Pro" w:hAnsi="Myriad Pro" w:cs="Calibri"/>
          <w:i/>
        </w:rPr>
      </w:pPr>
      <w:r w:rsidRPr="00F92A1D">
        <w:rPr>
          <w:rFonts w:ascii="Myriad Pro" w:hAnsi="Myriad Pro" w:cs="Calibri"/>
          <w:i/>
        </w:rPr>
        <w:t>[Date]</w:t>
      </w:r>
    </w:p>
    <w:p w14:paraId="23947440" w14:textId="77777777" w:rsidR="00E00E31" w:rsidRPr="00F92A1D" w:rsidRDefault="00E00E31" w:rsidP="00E00E31">
      <w:pPr>
        <w:rPr>
          <w:rFonts w:ascii="Myriad Pro" w:hAnsi="Myriad Pro" w:cs="Calibri"/>
          <w:b/>
          <w:i/>
        </w:rPr>
      </w:pPr>
    </w:p>
    <w:p w14:paraId="113C91B8" w14:textId="77777777" w:rsidR="00E00E31" w:rsidRPr="00F92A1D" w:rsidRDefault="00E00E31" w:rsidP="00E00E31">
      <w:pPr>
        <w:rPr>
          <w:rFonts w:ascii="Myriad Pro" w:hAnsi="Myriad Pro" w:cs="Calibri"/>
          <w:b/>
          <w:i/>
        </w:rPr>
      </w:pPr>
    </w:p>
    <w:p w14:paraId="5BAF0AD8" w14:textId="77777777" w:rsidR="00E00E31" w:rsidRPr="00F92A1D" w:rsidRDefault="00E00E31" w:rsidP="00E00E31">
      <w:pPr>
        <w:rPr>
          <w:rFonts w:ascii="Myriad Pro" w:hAnsi="Myriad Pro"/>
        </w:rPr>
      </w:pPr>
    </w:p>
    <w:p w14:paraId="653FF9DA" w14:textId="77777777" w:rsidR="00005799" w:rsidRDefault="00005799"/>
    <w:sectPr w:rsidR="00005799" w:rsidSect="00BA0E6E">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8DB5" w14:textId="77777777" w:rsidR="00E00E31" w:rsidRDefault="00E00E31" w:rsidP="00E00E31">
      <w:r>
        <w:separator/>
      </w:r>
    </w:p>
  </w:endnote>
  <w:endnote w:type="continuationSeparator" w:id="0">
    <w:p w14:paraId="7679CE36" w14:textId="77777777" w:rsidR="00E00E31" w:rsidRDefault="00E00E31" w:rsidP="00E0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04CB" w14:textId="77777777" w:rsidR="002B425D" w:rsidRDefault="00E00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BAFEC" w14:textId="77777777" w:rsidR="002B425D" w:rsidRDefault="006E3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A5C1" w14:textId="77777777" w:rsidR="002B425D" w:rsidRDefault="00E00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72A15F" w14:textId="77777777" w:rsidR="002B425D" w:rsidRDefault="006E382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C7A9" w14:textId="77777777" w:rsidR="00E00E31" w:rsidRDefault="00E00E31" w:rsidP="00E00E31">
      <w:r>
        <w:separator/>
      </w:r>
    </w:p>
  </w:footnote>
  <w:footnote w:type="continuationSeparator" w:id="0">
    <w:p w14:paraId="4369498A" w14:textId="77777777" w:rsidR="00E00E31" w:rsidRDefault="00E00E31" w:rsidP="00E00E31">
      <w:r>
        <w:continuationSeparator/>
      </w:r>
    </w:p>
  </w:footnote>
  <w:footnote w:id="1">
    <w:p w14:paraId="579B33F8" w14:textId="77777777" w:rsidR="00E00E31" w:rsidRPr="00BA0E6E" w:rsidRDefault="00E00E31" w:rsidP="00E00E3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78258DA1" w14:textId="77777777" w:rsidR="00E00E31" w:rsidRPr="007E6019" w:rsidRDefault="00E00E31" w:rsidP="00E00E3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53B73FD7" w14:textId="77777777" w:rsidR="00E00E31" w:rsidRPr="0088197A" w:rsidRDefault="00E00E31" w:rsidP="00E00E31">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3818F9BE" w14:textId="77777777" w:rsidR="00E00E31" w:rsidRDefault="00E00E31" w:rsidP="00E00E31">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31"/>
    <w:rsid w:val="00005799"/>
    <w:rsid w:val="006E382A"/>
    <w:rsid w:val="00E0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BAEF"/>
  <w15:chartTrackingRefBased/>
  <w15:docId w15:val="{54A648F1-3926-4950-8266-A33B9586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00E31"/>
    <w:pPr>
      <w:tabs>
        <w:tab w:val="center" w:pos="4320"/>
        <w:tab w:val="right" w:pos="8640"/>
      </w:tabs>
    </w:pPr>
  </w:style>
  <w:style w:type="character" w:customStyle="1" w:styleId="FooterChar">
    <w:name w:val="Footer Char"/>
    <w:basedOn w:val="DefaultParagraphFont"/>
    <w:link w:val="Footer"/>
    <w:semiHidden/>
    <w:rsid w:val="00E00E31"/>
    <w:rPr>
      <w:rFonts w:ascii="Times New Roman" w:eastAsia="Times New Roman" w:hAnsi="Times New Roman" w:cs="Times New Roman"/>
      <w:sz w:val="20"/>
      <w:szCs w:val="20"/>
    </w:rPr>
  </w:style>
  <w:style w:type="character" w:styleId="PageNumber">
    <w:name w:val="page number"/>
    <w:basedOn w:val="DefaultParagraphFont"/>
    <w:semiHidden/>
    <w:rsid w:val="00E00E31"/>
  </w:style>
  <w:style w:type="character" w:styleId="FootnoteReference">
    <w:name w:val="footnote reference"/>
    <w:semiHidden/>
    <w:rsid w:val="00E00E31"/>
    <w:rPr>
      <w:vertAlign w:val="superscript"/>
    </w:rPr>
  </w:style>
  <w:style w:type="paragraph" w:styleId="FootnoteText">
    <w:name w:val="footnote text"/>
    <w:basedOn w:val="Normal"/>
    <w:link w:val="FootnoteTextChar"/>
    <w:uiPriority w:val="99"/>
    <w:semiHidden/>
    <w:unhideWhenUsed/>
    <w:rsid w:val="00E00E31"/>
  </w:style>
  <w:style w:type="character" w:customStyle="1" w:styleId="FootnoteTextChar">
    <w:name w:val="Footnote Text Char"/>
    <w:basedOn w:val="DefaultParagraphFont"/>
    <w:link w:val="FootnoteText"/>
    <w:uiPriority w:val="99"/>
    <w:semiHidden/>
    <w:rsid w:val="00E00E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0" ma:contentTypeDescription="Create a new document." ma:contentTypeScope="" ma:versionID="d31abc223d1f34cd845c4c8444bb18fa">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6167e9d48a2a84f91fbd8254cd2e32f7"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BF221-E95A-4793-8ABB-8115DE02830A}">
  <ds:schemaRefs>
    <ds:schemaRef ds:uri="http://schemas.microsoft.com/sharepoint/v3/contenttype/forms"/>
  </ds:schemaRefs>
</ds:datastoreItem>
</file>

<file path=customXml/itemProps2.xml><?xml version="1.0" encoding="utf-8"?>
<ds:datastoreItem xmlns:ds="http://schemas.openxmlformats.org/officeDocument/2006/customXml" ds:itemID="{F42719F1-9AB4-4B6B-9C85-41BDC156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03ACE-4232-4DED-8F10-3F48170F3B1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4c16c58-9c0f-47ba-93c7-fb542be8cd1a"/>
    <ds:schemaRef ds:uri="http://schemas.microsoft.com/office/2006/documentManagement/types"/>
    <ds:schemaRef ds:uri="ca9f113b-8253-48d5-a3fe-fe49603872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Sofia Flores Chinchilla</dc:creator>
  <cp:keywords/>
  <dc:description/>
  <cp:lastModifiedBy>Wendolyn Sofia Flores Chinchilla</cp:lastModifiedBy>
  <cp:revision>2</cp:revision>
  <dcterms:created xsi:type="dcterms:W3CDTF">2019-11-14T15:23:00Z</dcterms:created>
  <dcterms:modified xsi:type="dcterms:W3CDTF">2019-12-05T13:14:00Z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ies>
</file>