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E81C" w14:textId="77777777" w:rsidR="00A65BE2" w:rsidRPr="00875030" w:rsidRDefault="00A65BE2" w:rsidP="00A65BE2">
      <w:pPr>
        <w:jc w:val="center"/>
      </w:pPr>
      <w:r w:rsidRPr="00DE7532">
        <w:rPr>
          <w:b/>
        </w:rPr>
        <w:t>ТЕХНИЧЕСКОE ЗАДАНИЕ 3</w:t>
      </w:r>
    </w:p>
    <w:p w14:paraId="6A387799" w14:textId="77777777" w:rsidR="00A65BE2" w:rsidRPr="00DE7532" w:rsidRDefault="00A65BE2" w:rsidP="00A65BE2">
      <w:pPr>
        <w:jc w:val="center"/>
        <w:rPr>
          <w:b/>
        </w:rPr>
      </w:pPr>
    </w:p>
    <w:tbl>
      <w:tblPr>
        <w:tblStyle w:val="a3"/>
        <w:tblW w:w="102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6"/>
        <w:gridCol w:w="6108"/>
      </w:tblGrid>
      <w:tr w:rsidR="00A65BE2" w:rsidRPr="00DE7532" w14:paraId="4887DBC1" w14:textId="77777777" w:rsidTr="00CA6D54">
        <w:trPr>
          <w:trHeight w:val="333"/>
        </w:trPr>
        <w:tc>
          <w:tcPr>
            <w:tcW w:w="4156" w:type="dxa"/>
            <w:shd w:val="clear" w:color="auto" w:fill="auto"/>
          </w:tcPr>
          <w:p w14:paraId="13512B7C" w14:textId="77777777" w:rsidR="00A65BE2" w:rsidRPr="00DE7532" w:rsidRDefault="00A65BE2" w:rsidP="00CA6D54">
            <w:pPr>
              <w:pStyle w:val="Default"/>
              <w:jc w:val="both"/>
              <w:rPr>
                <w:b/>
                <w:lang w:val="en-US"/>
              </w:rPr>
            </w:pPr>
            <w:r w:rsidRPr="00DE7532">
              <w:rPr>
                <w:b/>
                <w:bCs/>
              </w:rPr>
              <w:t>Название должности:</w:t>
            </w:r>
          </w:p>
        </w:tc>
        <w:tc>
          <w:tcPr>
            <w:tcW w:w="6108" w:type="dxa"/>
            <w:shd w:val="clear" w:color="auto" w:fill="auto"/>
          </w:tcPr>
          <w:p w14:paraId="2BFDF40A" w14:textId="77777777" w:rsidR="00A65BE2" w:rsidRPr="00DE7532" w:rsidRDefault="00A65BE2" w:rsidP="00CA6D54">
            <w:pPr>
              <w:pStyle w:val="Default"/>
            </w:pPr>
            <w:r>
              <w:t xml:space="preserve">Специалист проекта – </w:t>
            </w:r>
            <w:r w:rsidR="002F13C6">
              <w:t>Главный эксперт</w:t>
            </w:r>
            <w:r>
              <w:t xml:space="preserve"> по</w:t>
            </w:r>
            <w:r w:rsidRPr="00DE7532">
              <w:t xml:space="preserve"> «Адаптаци</w:t>
            </w:r>
            <w:r>
              <w:t>и</w:t>
            </w:r>
            <w:r w:rsidRPr="00DE7532">
              <w:t xml:space="preserve">» </w:t>
            </w:r>
          </w:p>
        </w:tc>
      </w:tr>
      <w:tr w:rsidR="00A65BE2" w:rsidRPr="00DE7532" w14:paraId="4971BBB8" w14:textId="77777777" w:rsidTr="00CA6D54">
        <w:trPr>
          <w:trHeight w:val="554"/>
        </w:trPr>
        <w:tc>
          <w:tcPr>
            <w:tcW w:w="4156" w:type="dxa"/>
            <w:shd w:val="clear" w:color="auto" w:fill="auto"/>
          </w:tcPr>
          <w:p w14:paraId="1F0656D4" w14:textId="77777777" w:rsidR="00A65BE2" w:rsidRPr="00DE7532" w:rsidRDefault="00A65BE2" w:rsidP="00CA6D54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DE7532">
              <w:rPr>
                <w:b/>
                <w:bCs/>
              </w:rPr>
              <w:t>Название проекта</w:t>
            </w:r>
            <w:r w:rsidRPr="00DE7532">
              <w:rPr>
                <w:b/>
                <w:bCs/>
                <w:lang w:val="en-US"/>
              </w:rPr>
              <w:t>:</w:t>
            </w:r>
          </w:p>
        </w:tc>
        <w:tc>
          <w:tcPr>
            <w:tcW w:w="6108" w:type="dxa"/>
            <w:shd w:val="clear" w:color="auto" w:fill="auto"/>
          </w:tcPr>
          <w:p w14:paraId="513DC314" w14:textId="77777777" w:rsidR="00A65BE2" w:rsidRPr="00DE7532" w:rsidRDefault="00A65BE2" w:rsidP="00CA6D54">
            <w:pPr>
              <w:pStyle w:val="Default"/>
              <w:rPr>
                <w:b/>
              </w:rPr>
            </w:pPr>
            <w:r w:rsidRPr="00DE7532">
              <w:t>«Подготовка Четвертого Национального сообщения (НС4) и  Первого двухгодичного обновленного  доклада (ОДД1) по Рамочной конвенции Организации Объединенных Наций об изменении климата (РКИК ООН)»</w:t>
            </w:r>
          </w:p>
        </w:tc>
      </w:tr>
      <w:tr w:rsidR="00A65BE2" w:rsidRPr="00DE7532" w14:paraId="0070538F" w14:textId="77777777" w:rsidTr="00CA6D54">
        <w:trPr>
          <w:trHeight w:val="424"/>
        </w:trPr>
        <w:tc>
          <w:tcPr>
            <w:tcW w:w="4156" w:type="dxa"/>
            <w:shd w:val="clear" w:color="auto" w:fill="auto"/>
          </w:tcPr>
          <w:p w14:paraId="2B3B5970" w14:textId="77777777" w:rsidR="00A65BE2" w:rsidRPr="00DE7532" w:rsidRDefault="00A65BE2" w:rsidP="00CA6D54">
            <w:pPr>
              <w:pStyle w:val="Default"/>
              <w:jc w:val="both"/>
              <w:rPr>
                <w:b/>
              </w:rPr>
            </w:pPr>
            <w:r w:rsidRPr="00DE7532">
              <w:rPr>
                <w:b/>
                <w:bCs/>
              </w:rPr>
              <w:t>Тип контракта:</w:t>
            </w:r>
          </w:p>
        </w:tc>
        <w:tc>
          <w:tcPr>
            <w:tcW w:w="6108" w:type="dxa"/>
            <w:shd w:val="clear" w:color="auto" w:fill="auto"/>
          </w:tcPr>
          <w:p w14:paraId="1EE2DE21" w14:textId="77777777" w:rsidR="00A65BE2" w:rsidRPr="002F13C6" w:rsidRDefault="00A65BE2" w:rsidP="00CA6D54">
            <w:pPr>
              <w:pStyle w:val="Default"/>
              <w:jc w:val="both"/>
              <w:rPr>
                <w:b/>
              </w:rPr>
            </w:pPr>
            <w:r>
              <w:rPr>
                <w:b/>
                <w:lang w:val="en-US"/>
              </w:rPr>
              <w:t>SC</w:t>
            </w:r>
            <w:r w:rsidR="002F13C6">
              <w:rPr>
                <w:b/>
              </w:rPr>
              <w:t xml:space="preserve"> (</w:t>
            </w:r>
            <w:r w:rsidR="002F13C6">
              <w:rPr>
                <w:b/>
                <w:lang w:val="en-US"/>
              </w:rPr>
              <w:t>SB5-2)</w:t>
            </w:r>
          </w:p>
        </w:tc>
      </w:tr>
      <w:tr w:rsidR="00A65BE2" w:rsidRPr="00DE7532" w14:paraId="3E9A8E70" w14:textId="77777777" w:rsidTr="00CA6D54">
        <w:trPr>
          <w:trHeight w:val="282"/>
        </w:trPr>
        <w:tc>
          <w:tcPr>
            <w:tcW w:w="4156" w:type="dxa"/>
            <w:shd w:val="clear" w:color="auto" w:fill="auto"/>
          </w:tcPr>
          <w:p w14:paraId="704257EF" w14:textId="77777777" w:rsidR="00A65BE2" w:rsidRPr="00DE7532" w:rsidRDefault="00A65BE2" w:rsidP="00CA6D54">
            <w:pPr>
              <w:pStyle w:val="Default"/>
              <w:jc w:val="both"/>
              <w:rPr>
                <w:b/>
              </w:rPr>
            </w:pPr>
            <w:r w:rsidRPr="00DE7532">
              <w:rPr>
                <w:b/>
                <w:bCs/>
              </w:rPr>
              <w:t>Место службы: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3C345480" w14:textId="77777777" w:rsidR="00A65BE2" w:rsidRPr="00DE7532" w:rsidRDefault="00A65BE2" w:rsidP="00CA6D54">
            <w:pPr>
              <w:pStyle w:val="Default"/>
              <w:jc w:val="both"/>
              <w:rPr>
                <w:b/>
              </w:rPr>
            </w:pPr>
            <w:r w:rsidRPr="00DE7532">
              <w:rPr>
                <w:b/>
              </w:rPr>
              <w:t>Ашхабад, Туркменистан</w:t>
            </w:r>
          </w:p>
        </w:tc>
      </w:tr>
      <w:tr w:rsidR="00A65BE2" w:rsidRPr="00DE7532" w14:paraId="68E3B6FA" w14:textId="77777777" w:rsidTr="00CA6D54">
        <w:trPr>
          <w:trHeight w:val="554"/>
        </w:trPr>
        <w:tc>
          <w:tcPr>
            <w:tcW w:w="4156" w:type="dxa"/>
            <w:shd w:val="clear" w:color="auto" w:fill="auto"/>
          </w:tcPr>
          <w:p w14:paraId="4A5733A8" w14:textId="77777777" w:rsidR="00A65BE2" w:rsidRPr="00DE7532" w:rsidRDefault="00A65BE2" w:rsidP="00CA6D54">
            <w:pPr>
              <w:pStyle w:val="Default"/>
              <w:jc w:val="both"/>
              <w:rPr>
                <w:b/>
                <w:bCs/>
              </w:rPr>
            </w:pPr>
            <w:r w:rsidRPr="00DE7532">
              <w:rPr>
                <w:b/>
                <w:bCs/>
              </w:rPr>
              <w:t>Продолжительность контракта:</w:t>
            </w:r>
          </w:p>
        </w:tc>
        <w:tc>
          <w:tcPr>
            <w:tcW w:w="6108" w:type="dxa"/>
            <w:shd w:val="clear" w:color="auto" w:fill="auto"/>
          </w:tcPr>
          <w:p w14:paraId="0E658D20" w14:textId="6B123960" w:rsidR="00A65BE2" w:rsidRPr="00DE7532" w:rsidRDefault="00A65BE2" w:rsidP="00CA6D5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97AB6">
              <w:rPr>
                <w:b/>
              </w:rPr>
              <w:t>Январь 2020</w:t>
            </w:r>
            <w:r>
              <w:rPr>
                <w:b/>
              </w:rPr>
              <w:t xml:space="preserve"> - Декабрь</w:t>
            </w:r>
            <w:r w:rsidRPr="00DE7532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2F13C6">
              <w:rPr>
                <w:b/>
              </w:rPr>
              <w:t xml:space="preserve"> с возможным продлением на 12 месяцев</w:t>
            </w:r>
          </w:p>
        </w:tc>
      </w:tr>
    </w:tbl>
    <w:p w14:paraId="02EF7110" w14:textId="77777777" w:rsidR="00A65BE2" w:rsidRPr="00DE7532" w:rsidRDefault="00A65BE2" w:rsidP="00A65BE2">
      <w:pPr>
        <w:pStyle w:val="Default"/>
        <w:jc w:val="center"/>
        <w:rPr>
          <w:bCs/>
        </w:rPr>
      </w:pPr>
    </w:p>
    <w:p w14:paraId="36D116EE" w14:textId="77777777" w:rsidR="00A65BE2" w:rsidRPr="00DE7532" w:rsidRDefault="00A65BE2" w:rsidP="00A65BE2">
      <w:pPr>
        <w:tabs>
          <w:tab w:val="left" w:pos="1809"/>
        </w:tabs>
        <w:rPr>
          <w:b/>
        </w:rPr>
      </w:pPr>
      <w:r w:rsidRPr="00DE7532">
        <w:rPr>
          <w:b/>
        </w:rPr>
        <w:t>ОБЩИЕ СВЕДЕНИЯ / ИСХОДНЫЕ ДАННЫЕ</w:t>
      </w:r>
    </w:p>
    <w:p w14:paraId="0E697112" w14:textId="77777777" w:rsidR="00A65BE2" w:rsidRPr="00DE7532" w:rsidRDefault="00A65BE2" w:rsidP="00A65BE2">
      <w:pPr>
        <w:tabs>
          <w:tab w:val="left" w:pos="1809"/>
        </w:tabs>
        <w:rPr>
          <w:b/>
        </w:rPr>
      </w:pPr>
    </w:p>
    <w:p w14:paraId="7E238A64" w14:textId="77777777" w:rsidR="00A65BE2" w:rsidRPr="00DE7532" w:rsidRDefault="00A65BE2" w:rsidP="00A65BE2">
      <w:pPr>
        <w:ind w:firstLine="450"/>
        <w:jc w:val="both"/>
      </w:pPr>
      <w:r w:rsidRPr="00DE7532">
        <w:t>Туркменистан ратифицировал Рамочную конвенцию ООН об изменении климата (РКИК ООН) 5 июня 1995 г., а 11 января 1999 г. − Киотский протокол к ней. Подписание этих документов свидетельствует о готовности страны к активным действиям, направленным на решение широкого круга поставленных в них задач.</w:t>
      </w:r>
    </w:p>
    <w:p w14:paraId="348109C7" w14:textId="77777777" w:rsidR="00A65BE2" w:rsidRPr="00DE7532" w:rsidRDefault="00A65BE2" w:rsidP="00A65BE2">
      <w:pPr>
        <w:ind w:firstLine="450"/>
        <w:jc w:val="both"/>
      </w:pPr>
      <w:r w:rsidRPr="00DE7532">
        <w:t>В 2000 г. Туркменистан подготовил и представил в Секретариат РКИК ООН Первое и в 2009 году Второе Национальное сообщение об изменении климата, где были описаны национальные условия, изменения климата и ее последствия для экосистем и экономики, а также приведены результаты оценки выбросов парниковых газов за 1994-2004 гг. и меры по сокращению их объёма.</w:t>
      </w:r>
    </w:p>
    <w:p w14:paraId="5560DD0D" w14:textId="77777777" w:rsidR="00A65BE2" w:rsidRPr="00DE7532" w:rsidRDefault="00A65BE2" w:rsidP="00A65BE2">
      <w:pPr>
        <w:ind w:firstLine="450"/>
        <w:jc w:val="both"/>
      </w:pPr>
      <w:r w:rsidRPr="00DE7532">
        <w:t>15 июня 2012г. Президент Туркменистана подписал постановление об утверждении Национальной стратегии Туркменистана по изменению климата, которая в настоящее время является основой для формирования и реализации государственной политики Туркменистана по вопросам, связанным с климатическими изменениями и их последствиями.</w:t>
      </w:r>
    </w:p>
    <w:p w14:paraId="000D19B0" w14:textId="77777777" w:rsidR="00A65BE2" w:rsidRPr="00DE7532" w:rsidRDefault="00A65BE2" w:rsidP="00A65BE2">
      <w:pPr>
        <w:ind w:firstLine="450"/>
        <w:jc w:val="both"/>
      </w:pPr>
      <w:r w:rsidRPr="00DE7532">
        <w:t>В 2015 г. Туркменистан подготовил и представил в Секретариат РКИК ООН Третье Национальное сообщение Туркменистана об изменении климата, которое включает в себе широкий спектр деятельности по решению проблемы изменения климата в стране, а именно:</w:t>
      </w:r>
    </w:p>
    <w:p w14:paraId="119F1FE0" w14:textId="77777777" w:rsidR="00A65BE2" w:rsidRPr="00DE7532" w:rsidRDefault="00A65BE2" w:rsidP="00A65BE2">
      <w:pPr>
        <w:ind w:firstLine="450"/>
        <w:jc w:val="both"/>
      </w:pPr>
      <w:r w:rsidRPr="00DE7532">
        <w:t>- расширенный анализ социально-экономического развития страны по всем ключевым секторам экономики, включая информационно-коммуникационные технологии, государственно-частное партнёрство и инвестиции, а также анализ отечественных технологий и национальной системы интеллектуальной собственности. Также рассмотрены вопросы управления и законодательная база по проблеме изменению климата, в частности, проведена оценка законодательной основы передачи технологий в Туркменистане;</w:t>
      </w:r>
    </w:p>
    <w:p w14:paraId="20968AED" w14:textId="77777777" w:rsidR="00A65BE2" w:rsidRPr="00DE7532" w:rsidRDefault="00A65BE2" w:rsidP="00A65BE2">
      <w:pPr>
        <w:ind w:firstLine="450"/>
        <w:jc w:val="both"/>
      </w:pPr>
      <w:r w:rsidRPr="00DE7532">
        <w:t>- проведение Национальной инвентаризации выбросов и стоков парниковых газов в Туркменистане за 2000–2010 гг. Согласно этим данным, вклад страны в глобальное потепление климата незначительно растёт и составляет около 66 000 Гг.  Основными парниковыми газами выбрасываемые в Туркменистане являются СО2 и CH4. В инвентаризации учтены выбросы ПГ из ключевых секторов экономики, которые составляют около 97% общих выбросов. Результаты инвентаризации позволили определить приоритетные направления деятельности по снижению объёма выбросов и увеличению стоков парниковых газов, а также привлечению современных технологий и инвестиций. Доля энергетического сектора в общих выбросах ПГ составляет около 85%;</w:t>
      </w:r>
    </w:p>
    <w:p w14:paraId="4A5C7038" w14:textId="77777777" w:rsidR="00A65BE2" w:rsidRPr="00DE7532" w:rsidRDefault="00A65BE2" w:rsidP="00A65BE2">
      <w:pPr>
        <w:ind w:firstLine="450"/>
        <w:jc w:val="both"/>
      </w:pPr>
      <w:r w:rsidRPr="00DE7532">
        <w:lastRenderedPageBreak/>
        <w:t>- определение отраслей, на деятельности которых климатические изменения сказываются наиболее чувствительно – сельское и водное хозяйство, здравоохранение, почвы и земельные ресурсы, экосистемы и лесное хозяйство. Для каждого из них предложен перечень адаптационных мероприятий для смягчения последствий климатического воздействия. Было изучено состояние климата в настоящее время и построен сценарий его изменения в будущем на основе  использования признанных международных моделей. Сопоставление этих данных свидетельствует об увеличении средней температуры воздуха и незначительной изменении количества осадков;</w:t>
      </w:r>
    </w:p>
    <w:p w14:paraId="5749FEF7" w14:textId="77777777" w:rsidR="00A65BE2" w:rsidRPr="00DE7532" w:rsidRDefault="00A65BE2" w:rsidP="00A65BE2">
      <w:pPr>
        <w:ind w:firstLine="450"/>
        <w:jc w:val="both"/>
      </w:pPr>
      <w:r w:rsidRPr="00DE7532">
        <w:t>- анализ мер  по снижению антропогенного воздействия на климат предпринимаемые правительством страны, который показал, что в Туркменистане, богатом энергетическими ресурсами, уделяется огромное внимание решению проблемы уменьшения антропогенного воздействия на окружающую среду, в первую очередь, посредством использования в нефтегазовой, энергетической, транспортной и других отраслях народного хозяйства современных экологически чистых и ресурсосберегающих технологий ведущих зарубежных производителей;</w:t>
      </w:r>
    </w:p>
    <w:p w14:paraId="4CC735C7" w14:textId="77777777" w:rsidR="00A65BE2" w:rsidRPr="00DE7532" w:rsidRDefault="00A65BE2" w:rsidP="00A65BE2">
      <w:pPr>
        <w:ind w:firstLine="450"/>
        <w:jc w:val="both"/>
      </w:pPr>
      <w:r w:rsidRPr="00DE7532">
        <w:t>- результаты научных исследований по вопросам изменения климата и состояние систематических наблюдений за климатом и загрязнением атмосферного воздуха.  Описаны международное сотрудничество и инициативы Туркменистана по вопросам изменения климата, передачи технологий, просвещения, подготовки кадров и информирования общественности, а также ограничения, пробелы и потребности развития потенциала.</w:t>
      </w:r>
    </w:p>
    <w:p w14:paraId="1166EA4A" w14:textId="77777777" w:rsidR="00A65BE2" w:rsidRPr="00DE7532" w:rsidRDefault="00A65BE2" w:rsidP="00A65BE2">
      <w:pPr>
        <w:ind w:firstLine="450"/>
        <w:jc w:val="both"/>
      </w:pPr>
      <w:r w:rsidRPr="00DE7532">
        <w:t xml:space="preserve">В 2016 году Туркменистан ратифицировал Парижское соглашение. Это соглашение определяет, что конкретные меры по борьбе с изменением климата должны быть нацелены на сокращение выбросов парниковых газов (ПГ). Соглашение закрепляет и оформляет поворот к новой, низкоуглеродной модели экономического развития на основе постепенного отказа от традиционных технологий добычи, переработки и использования ископаемых ресурсов в пользу «зеленых» технологий. Одной из первоочередных мер по реализации Парижского соглашения является подготовка и утверждение второго определяемого на национальном уровне вклада (ОНВ2/NDC2). </w:t>
      </w:r>
    </w:p>
    <w:p w14:paraId="3436C7F0" w14:textId="77777777" w:rsidR="00A65BE2" w:rsidRPr="00DE7532" w:rsidRDefault="00A65BE2" w:rsidP="00A65BE2">
      <w:pPr>
        <w:ind w:firstLine="450"/>
        <w:jc w:val="both"/>
      </w:pPr>
      <w:r w:rsidRPr="00DE7532">
        <w:t>23 октября 2019г. Президент Туркменистана подписал постановление об утверждении Обновленной версии Национальной стратегии Туркменистана по изменению климата.</w:t>
      </w:r>
    </w:p>
    <w:p w14:paraId="34A11EBA" w14:textId="77777777" w:rsidR="00A65BE2" w:rsidRPr="00DE7532" w:rsidRDefault="00A65BE2" w:rsidP="00A65BE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E7532">
        <w:rPr>
          <w:lang w:eastAsia="en-US"/>
        </w:rPr>
        <w:t xml:space="preserve">В настоящее время в обязанности Сторон Конвенции, в соответствии со статьями 4.1 и 12.1 Конвенции, а также решениями Конференций Сторон 2/CP.7, 32/СP.7, 17/CP.8 и 5/CP.11, 8/CP.11, входит подготовка и представление в Секретариат РКИК ООН Национальных сообщений Сторон. В соответствии с решениями Дурбанской (2011 г.) и последующих Конференций Сторон подготовка Национальных сообщений (НС) проводятся одновременно с подготовкой Обновленных двухгодичных докладов (ОДД). </w:t>
      </w:r>
      <w:r w:rsidRPr="00DE7532">
        <w:rPr>
          <w:lang w:eastAsia="en-US"/>
        </w:rPr>
        <w:tab/>
      </w:r>
    </w:p>
    <w:p w14:paraId="24248590" w14:textId="77777777" w:rsidR="00A65BE2" w:rsidRPr="00DE7532" w:rsidRDefault="00A65BE2" w:rsidP="00A65BE2">
      <w:pPr>
        <w:ind w:firstLine="450"/>
        <w:jc w:val="both"/>
        <w:rPr>
          <w:b/>
        </w:rPr>
      </w:pPr>
    </w:p>
    <w:p w14:paraId="28249D70" w14:textId="77777777" w:rsidR="00A65BE2" w:rsidRPr="00DE7532" w:rsidRDefault="00A65BE2" w:rsidP="00A65BE2">
      <w:pPr>
        <w:ind w:firstLine="450"/>
        <w:jc w:val="both"/>
        <w:rPr>
          <w:b/>
        </w:rPr>
      </w:pPr>
    </w:p>
    <w:p w14:paraId="1FB8870A" w14:textId="77777777" w:rsidR="00A65BE2" w:rsidRPr="00DE7532" w:rsidRDefault="00A65BE2" w:rsidP="00A65BE2">
      <w:pPr>
        <w:spacing w:after="12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ЦЕЛИ И ЗАДАЧИ ПРОЕКТА</w:t>
      </w:r>
    </w:p>
    <w:p w14:paraId="05214AB3" w14:textId="77777777" w:rsidR="00A65BE2" w:rsidRPr="00DE7532" w:rsidRDefault="00A65BE2" w:rsidP="00A65BE2">
      <w:pPr>
        <w:spacing w:after="120"/>
        <w:ind w:firstLine="720"/>
        <w:jc w:val="both"/>
        <w:rPr>
          <w:bCs/>
          <w:lang w:eastAsia="en-US"/>
        </w:rPr>
      </w:pPr>
      <w:r w:rsidRPr="00DE7532">
        <w:rPr>
          <w:bCs/>
          <w:lang w:eastAsia="en-US"/>
        </w:rPr>
        <w:t>Проект содержит 3 Компонента.</w:t>
      </w:r>
    </w:p>
    <w:p w14:paraId="693B741D" w14:textId="77777777" w:rsidR="002F13C6" w:rsidRDefault="00A65BE2" w:rsidP="00A65BE2">
      <w:pPr>
        <w:spacing w:after="120"/>
        <w:ind w:firstLine="720"/>
        <w:jc w:val="both"/>
        <w:rPr>
          <w:lang w:eastAsia="en-US"/>
        </w:rPr>
      </w:pPr>
      <w:r>
        <w:rPr>
          <w:b/>
          <w:lang w:eastAsia="en-US"/>
        </w:rPr>
        <w:t>Компонент</w:t>
      </w:r>
      <w:r>
        <w:rPr>
          <w:b/>
          <w:lang w:eastAsia="en-US"/>
        </w:rPr>
        <w:tab/>
      </w:r>
      <w:r w:rsidRPr="00DE7532">
        <w:rPr>
          <w:b/>
          <w:lang w:val="en-US" w:eastAsia="en-US"/>
        </w:rPr>
        <w:t>I</w:t>
      </w:r>
      <w:r w:rsidRPr="00DE7532">
        <w:rPr>
          <w:b/>
          <w:lang w:eastAsia="en-US"/>
        </w:rPr>
        <w:t>.</w:t>
      </w:r>
      <w:r w:rsidRPr="00DE7532">
        <w:rPr>
          <w:lang w:eastAsia="en-US"/>
        </w:rPr>
        <w:t xml:space="preserve"> Проведение национального обзора и консультаций с заинтересованными сторонами для оценки работы, проведенной в рамках предыдущих мероприятий по предотвращению изме</w:t>
      </w:r>
      <w:r>
        <w:rPr>
          <w:lang w:eastAsia="en-US"/>
        </w:rPr>
        <w:t>нения климата, а также выявление</w:t>
      </w:r>
      <w:r w:rsidRPr="00DE7532">
        <w:rPr>
          <w:lang w:eastAsia="en-US"/>
        </w:rPr>
        <w:t xml:space="preserve"> пробелов</w:t>
      </w:r>
      <w:r>
        <w:rPr>
          <w:lang w:eastAsia="en-US"/>
        </w:rPr>
        <w:t xml:space="preserve"> подготовка</w:t>
      </w:r>
      <w:r w:rsidRPr="00DE7532">
        <w:rPr>
          <w:lang w:eastAsia="en-US"/>
        </w:rPr>
        <w:t xml:space="preserve"> и предложения</w:t>
      </w:r>
      <w:r>
        <w:rPr>
          <w:lang w:eastAsia="en-US"/>
        </w:rPr>
        <w:t xml:space="preserve"> по соответствующим мероприятием, </w:t>
      </w:r>
      <w:r w:rsidRPr="00DE7532">
        <w:rPr>
          <w:lang w:eastAsia="en-US"/>
        </w:rPr>
        <w:t>которые должны быть реализованы в рамках подготовки НС4 и ОДД1 по РКИК ООН.</w:t>
      </w:r>
      <w:r w:rsidRPr="00DE7532">
        <w:rPr>
          <w:lang w:eastAsia="en-US"/>
        </w:rPr>
        <w:tab/>
      </w:r>
      <w:r w:rsidRPr="00DE7532">
        <w:rPr>
          <w:lang w:eastAsia="en-US"/>
        </w:rPr>
        <w:tab/>
      </w:r>
    </w:p>
    <w:p w14:paraId="28E27A7E" w14:textId="77777777" w:rsidR="002F13C6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lastRenderedPageBreak/>
        <w:t>Процесс подготовки плана реализации проекта для НС4 и ОДД1 должен определить области взаимодействия с соответствующими мероприятиями в рамках других международных природоохранных конвенций (например, биоразнообразие, деграда</w:t>
      </w:r>
      <w:r>
        <w:rPr>
          <w:lang w:eastAsia="en-US"/>
        </w:rPr>
        <w:t xml:space="preserve">ция земель и др.).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1381F437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>
        <w:rPr>
          <w:lang w:eastAsia="en-US"/>
        </w:rPr>
        <w:t>Компонент</w:t>
      </w:r>
      <w:r w:rsidRPr="00DE7532">
        <w:rPr>
          <w:lang w:eastAsia="en-US"/>
        </w:rPr>
        <w:t xml:space="preserve"> должен также способств</w:t>
      </w:r>
      <w:r>
        <w:rPr>
          <w:lang w:eastAsia="en-US"/>
        </w:rPr>
        <w:t>овать выявлению основных направлений</w:t>
      </w:r>
      <w:r w:rsidRPr="00DE7532">
        <w:rPr>
          <w:lang w:eastAsia="en-US"/>
        </w:rPr>
        <w:t>, начиная</w:t>
      </w:r>
      <w:r>
        <w:rPr>
          <w:lang w:eastAsia="en-US"/>
        </w:rPr>
        <w:t xml:space="preserve"> от меж</w:t>
      </w:r>
      <w:r w:rsidRPr="00DE7532">
        <w:rPr>
          <w:lang w:eastAsia="en-US"/>
        </w:rPr>
        <w:t>-секторальных оценок и включение аспектов изменения климата в процессы планирования национального развития в соответствии с руководством по проведению самооценки.</w:t>
      </w:r>
      <w:r w:rsidRPr="00DE7532">
        <w:rPr>
          <w:lang w:eastAsia="en-US"/>
        </w:rPr>
        <w:tab/>
      </w:r>
      <w:r w:rsidRPr="00DE7532">
        <w:rPr>
          <w:lang w:eastAsia="en-US"/>
        </w:rPr>
        <w:tab/>
        <w:t>Подготовленный план реализации проекта должен содержат информацию, относящуюся к руководящим принципам РКИК ООН по подготовке национальных сообщений и обновленных двухгодичных докладов, и должен лежать в основе проекта НС4/ОДД1.</w:t>
      </w:r>
    </w:p>
    <w:p w14:paraId="7B829D8C" w14:textId="77777777" w:rsidR="00A65BE2" w:rsidRPr="00A11E52" w:rsidRDefault="00A65BE2" w:rsidP="00A65BE2">
      <w:pPr>
        <w:spacing w:after="120"/>
        <w:ind w:firstLine="720"/>
        <w:jc w:val="both"/>
        <w:rPr>
          <w:lang w:eastAsia="en-US"/>
        </w:rPr>
      </w:pPr>
    </w:p>
    <w:p w14:paraId="5CE2ED35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Компонент </w:t>
      </w:r>
      <w:r w:rsidRPr="00DE7532">
        <w:rPr>
          <w:b/>
          <w:lang w:val="en-US" w:eastAsia="en-US"/>
        </w:rPr>
        <w:t>II</w:t>
      </w:r>
      <w:r w:rsidRPr="00DE7532">
        <w:rPr>
          <w:b/>
          <w:lang w:eastAsia="en-US"/>
        </w:rPr>
        <w:t>.</w:t>
      </w:r>
      <w:r w:rsidRPr="00DE7532">
        <w:rPr>
          <w:lang w:eastAsia="en-US"/>
        </w:rPr>
        <w:t xml:space="preserve"> Подготовка Четвертого Национального сообщения Туркменистана (НС 4) и Первого Обновленного двухгодичного доклада (ОДД1) Ту</w:t>
      </w:r>
      <w:r>
        <w:rPr>
          <w:lang w:eastAsia="en-US"/>
        </w:rPr>
        <w:t>ркменистана по РКИК ООН, которые</w:t>
      </w:r>
      <w:r w:rsidRPr="00DE7532">
        <w:rPr>
          <w:lang w:eastAsia="en-US"/>
        </w:rPr>
        <w:t xml:space="preserve"> </w:t>
      </w:r>
      <w:r>
        <w:rPr>
          <w:lang w:eastAsia="en-US"/>
        </w:rPr>
        <w:t>основывается на</w:t>
      </w:r>
      <w:r w:rsidRPr="00DE7532">
        <w:rPr>
          <w:lang w:eastAsia="en-US"/>
        </w:rPr>
        <w:t xml:space="preserve"> выполнении комплекса мероприятий, содержащихся в плане реализации проекта НС4/ОДД1 и в</w:t>
      </w:r>
      <w:r>
        <w:rPr>
          <w:lang w:eastAsia="en-US"/>
        </w:rPr>
        <w:t>ключаю</w:t>
      </w:r>
      <w:r w:rsidRPr="00DE7532">
        <w:rPr>
          <w:lang w:eastAsia="en-US"/>
        </w:rPr>
        <w:t>т следующие базовые и другие вопросы соответствующие целям РКИК ООН:</w:t>
      </w:r>
    </w:p>
    <w:p w14:paraId="08B2F315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1. Национальные обстоятельства и институциональные механизмы для подготовки национальных сообщений, национальных докладов о кадастрах и обновленных двухгодичных докладов на постоянной основе.</w:t>
      </w:r>
    </w:p>
    <w:p w14:paraId="54242486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2. Национальный кадастр антропогенных выбросов из источников и абсорбций поглотителями всех парниковых газов (ПГ), не регулируемых Монреальским протоколом, включая национальный доклад о кадастре (год инвентаризации не должен превышать 4 года до подачи ОДД);</w:t>
      </w:r>
    </w:p>
    <w:p w14:paraId="099A15DB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3.</w:t>
      </w:r>
      <w:r>
        <w:rPr>
          <w:lang w:eastAsia="en-US"/>
        </w:rPr>
        <w:t xml:space="preserve"> </w:t>
      </w:r>
      <w:r w:rsidRPr="00DE7532">
        <w:rPr>
          <w:lang w:eastAsia="en-US"/>
        </w:rPr>
        <w:t>Программы, содержащие меры, смягчающие и содействующие адекватной адаптации к изменению климата;</w:t>
      </w:r>
    </w:p>
    <w:p w14:paraId="7745189E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>
        <w:rPr>
          <w:lang w:eastAsia="en-US"/>
        </w:rPr>
        <w:t>4. И</w:t>
      </w:r>
      <w:r w:rsidRPr="00DE7532">
        <w:rPr>
          <w:lang w:eastAsia="en-US"/>
        </w:rPr>
        <w:t>нформация о действиях по предотвращению изменения климата и их последствиях, включая описание методологий и предположений (ОДД);</w:t>
      </w:r>
    </w:p>
    <w:p w14:paraId="30CE7018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5. Ограничения и пробелы, а также связанные с ними финансовые, технические потребности в наращивании потенциала, включая уровень поддержки, полученный для подготовки и подачи ОДД;</w:t>
      </w:r>
    </w:p>
    <w:p w14:paraId="7AAF0495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6. Внутренний мониторинг, отчетность и проверка (ОДД);</w:t>
      </w:r>
    </w:p>
    <w:p w14:paraId="274FCD5A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 w:rsidRPr="00DE7532">
        <w:rPr>
          <w:lang w:eastAsia="en-US"/>
        </w:rPr>
        <w:t>7. Другая соответствующая информация для достижения цели РКИК ООН.</w:t>
      </w:r>
    </w:p>
    <w:p w14:paraId="3B85CE09" w14:textId="77777777" w:rsidR="00A65BE2" w:rsidRPr="004C72BF" w:rsidRDefault="00A65BE2" w:rsidP="00A65BE2">
      <w:pPr>
        <w:spacing w:after="120"/>
        <w:jc w:val="both"/>
        <w:rPr>
          <w:lang w:eastAsia="en-US"/>
        </w:rPr>
      </w:pPr>
    </w:p>
    <w:p w14:paraId="173E0F08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Компонент </w:t>
      </w:r>
      <w:r w:rsidRPr="00DE7532">
        <w:rPr>
          <w:b/>
          <w:lang w:val="en-US" w:eastAsia="en-US"/>
        </w:rPr>
        <w:t>III</w:t>
      </w:r>
      <w:r w:rsidRPr="00DE7532">
        <w:rPr>
          <w:b/>
          <w:lang w:eastAsia="en-US"/>
        </w:rPr>
        <w:t>.</w:t>
      </w:r>
      <w:r w:rsidRPr="00DE7532">
        <w:rPr>
          <w:lang w:eastAsia="en-US"/>
        </w:rPr>
        <w:t xml:space="preserve"> Проведение консультаций для обсуждения вопросов изменения климата с учетом интересов заинтересованных сторон, требованиями международного сообщества и сбора информации, относящейся для подготовки обзора ранее выполненных на</w:t>
      </w:r>
      <w:r>
        <w:rPr>
          <w:lang w:eastAsia="en-US"/>
        </w:rPr>
        <w:t xml:space="preserve">циональных сообщений и плана подготовки </w:t>
      </w:r>
      <w:r w:rsidRPr="00DE7532">
        <w:rPr>
          <w:lang w:eastAsia="en-US"/>
        </w:rPr>
        <w:t xml:space="preserve">Пятого Национального сообщения и Второго Обновленного двухгодичного доклада. </w:t>
      </w:r>
    </w:p>
    <w:p w14:paraId="42D35EA1" w14:textId="77777777" w:rsidR="00A65BE2" w:rsidRPr="00DE7532" w:rsidRDefault="00A65BE2" w:rsidP="00A65BE2">
      <w:pPr>
        <w:spacing w:after="120"/>
        <w:ind w:firstLine="720"/>
        <w:jc w:val="both"/>
        <w:rPr>
          <w:lang w:eastAsia="en-US"/>
        </w:rPr>
      </w:pPr>
    </w:p>
    <w:p w14:paraId="41E20D39" w14:textId="77777777" w:rsidR="00A65BE2" w:rsidRPr="00DE7532" w:rsidRDefault="00A65BE2" w:rsidP="00A65BE2">
      <w:pPr>
        <w:spacing w:after="80"/>
        <w:ind w:left="810"/>
        <w:contextualSpacing/>
        <w:rPr>
          <w:b/>
          <w:lang w:eastAsia="en-US"/>
        </w:rPr>
      </w:pPr>
    </w:p>
    <w:p w14:paraId="1822092B" w14:textId="77777777" w:rsidR="00A65BE2" w:rsidRPr="00DE7532" w:rsidRDefault="00A65BE2" w:rsidP="00A65BE2">
      <w:pPr>
        <w:spacing w:after="80"/>
        <w:ind w:left="810"/>
        <w:contextualSpacing/>
        <w:rPr>
          <w:b/>
          <w:lang w:eastAsia="en-US"/>
        </w:rPr>
      </w:pPr>
      <w:r w:rsidRPr="00DE7532">
        <w:rPr>
          <w:b/>
          <w:lang w:eastAsia="en-US"/>
        </w:rPr>
        <w:t>ОПИСАНИЕ ОБЪЕМА РАБОТ</w:t>
      </w:r>
    </w:p>
    <w:p w14:paraId="6CC678B5" w14:textId="77777777" w:rsidR="00A65BE2" w:rsidRPr="00DE7532" w:rsidRDefault="00A65BE2" w:rsidP="00A65BE2">
      <w:pPr>
        <w:spacing w:after="80"/>
        <w:ind w:left="810"/>
        <w:contextualSpacing/>
        <w:rPr>
          <w:b/>
          <w:lang w:eastAsia="en-US"/>
        </w:rPr>
      </w:pPr>
    </w:p>
    <w:p w14:paraId="1511998A" w14:textId="77777777" w:rsidR="00A65BE2" w:rsidRPr="00DE7532" w:rsidRDefault="00A65BE2" w:rsidP="00A65BE2">
      <w:pPr>
        <w:spacing w:after="80"/>
        <w:jc w:val="both"/>
        <w:rPr>
          <w:lang w:eastAsia="en-US"/>
        </w:rPr>
      </w:pPr>
      <w:r w:rsidRPr="00DE7532">
        <w:rPr>
          <w:lang w:eastAsia="en-US"/>
        </w:rPr>
        <w:lastRenderedPageBreak/>
        <w:tab/>
        <w:t>Данный проект направлен на подготовку Четвертого Национального сообщения (НС4) и Первого обновленного  двухгодичного доклада (ОДД1) Туркменистана по Рамочной конвенции Организации Объединенных Наций об изменении климата (РКИК ООН).</w:t>
      </w:r>
    </w:p>
    <w:p w14:paraId="5F3BF841" w14:textId="77777777" w:rsidR="00A65BE2" w:rsidRDefault="00A65BE2" w:rsidP="00A65BE2">
      <w:pPr>
        <w:spacing w:after="80"/>
        <w:ind w:firstLine="708"/>
        <w:jc w:val="both"/>
        <w:rPr>
          <w:lang w:eastAsia="en-US"/>
        </w:rPr>
      </w:pPr>
      <w:r>
        <w:rPr>
          <w:lang w:eastAsia="en-US"/>
        </w:rPr>
        <w:t>Руководитель группы</w:t>
      </w:r>
      <w:r w:rsidRPr="00DE7532">
        <w:rPr>
          <w:lang w:eastAsia="en-US"/>
        </w:rPr>
        <w:t xml:space="preserve"> совместно с главными специа</w:t>
      </w:r>
      <w:r>
        <w:rPr>
          <w:lang w:eastAsia="en-US"/>
        </w:rPr>
        <w:t>листами проекта – лидерами</w:t>
      </w:r>
      <w:r w:rsidRPr="00DE7532">
        <w:rPr>
          <w:lang w:eastAsia="en-US"/>
        </w:rPr>
        <w:t xml:space="preserve"> групп по инвентаризации ПГ, адаптации, митигации и группой по финансам, технологиям и потребностям повышения потенциала - будет нести ответственность за подготовку НС4/ОДД1 Туркменистана в соответствии с методическими руководствами РКИК ООН и как минимум включением в него  следующих разделов:</w:t>
      </w:r>
    </w:p>
    <w:p w14:paraId="1AAFCD80" w14:textId="77777777" w:rsidR="00A65BE2" w:rsidRPr="00DE7532" w:rsidRDefault="00A65BE2" w:rsidP="00A65BE2">
      <w:pPr>
        <w:spacing w:after="80"/>
        <w:ind w:firstLine="708"/>
        <w:jc w:val="both"/>
        <w:rPr>
          <w:lang w:eastAsia="en-US"/>
        </w:rPr>
      </w:pPr>
    </w:p>
    <w:p w14:paraId="656B72F3" w14:textId="77777777" w:rsidR="00A65BE2" w:rsidRDefault="00A65BE2" w:rsidP="00A65BE2">
      <w:pPr>
        <w:spacing w:after="80"/>
        <w:jc w:val="both"/>
        <w:rPr>
          <w:lang w:eastAsia="en-US"/>
        </w:rPr>
      </w:pPr>
      <w:r>
        <w:rPr>
          <w:b/>
          <w:lang w:eastAsia="en-US"/>
        </w:rPr>
        <w:t xml:space="preserve">Глава 1. </w:t>
      </w:r>
      <w:r w:rsidRPr="00DE7532">
        <w:rPr>
          <w:b/>
          <w:bCs/>
          <w:lang w:eastAsia="en-US"/>
        </w:rPr>
        <w:t>Национальные условия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В</w:t>
      </w:r>
      <w:r w:rsidRPr="00DE7532">
        <w:rPr>
          <w:lang w:eastAsia="en-US"/>
        </w:rPr>
        <w:t>ключает подробное описание национальных условий, анализ социально-экономического развития страны по всем ключевым секторам экономики, включая информационно-коммуникационные технологии, государственно-частное партнёрство и инвестиции, а также анализ отечественных технологий и национальной системы интеллектуальной собственности. Также рассмотреть вопросы управления и законодательной базы проблемы изменению климата, в частности, привлечение частного сектора, передачи технологий, страхования климатических рисков в Туркменистане.</w:t>
      </w:r>
    </w:p>
    <w:p w14:paraId="6625D11B" w14:textId="77777777" w:rsidR="00A65BE2" w:rsidRPr="00DE7532" w:rsidRDefault="00A65BE2" w:rsidP="00A65BE2">
      <w:pPr>
        <w:spacing w:after="80"/>
        <w:jc w:val="both"/>
        <w:rPr>
          <w:lang w:eastAsia="en-US"/>
        </w:rPr>
      </w:pPr>
    </w:p>
    <w:p w14:paraId="53D3EA2D" w14:textId="77777777" w:rsidR="006951DE" w:rsidRDefault="00A65BE2" w:rsidP="00A65BE2">
      <w:pPr>
        <w:spacing w:after="80"/>
        <w:jc w:val="both"/>
        <w:rPr>
          <w:lang w:eastAsia="en-US"/>
        </w:rPr>
      </w:pPr>
      <w:r>
        <w:rPr>
          <w:b/>
          <w:lang w:eastAsia="en-US"/>
        </w:rPr>
        <w:t>Глава 2.</w:t>
      </w:r>
      <w:r w:rsidRPr="00DE7532">
        <w:rPr>
          <w:b/>
          <w:lang w:eastAsia="en-US"/>
        </w:rPr>
        <w:t xml:space="preserve"> Инвентаризация парниковых газов</w:t>
      </w:r>
      <w:r>
        <w:rPr>
          <w:b/>
          <w:lang w:eastAsia="en-US"/>
        </w:rPr>
        <w:t>.</w:t>
      </w:r>
      <w:r>
        <w:rPr>
          <w:lang w:eastAsia="en-US"/>
        </w:rPr>
        <w:t xml:space="preserve"> В</w:t>
      </w:r>
      <w:r w:rsidRPr="00DE7532">
        <w:rPr>
          <w:lang w:eastAsia="en-US"/>
        </w:rPr>
        <w:t>ключает проведение национальной инвентаризации выбросов и стоков парниковых газов</w:t>
      </w:r>
      <w:r w:rsidRPr="00DE7532">
        <w:t>не регулируемых Монреальским протоколом,</w:t>
      </w:r>
      <w:r w:rsidRPr="00DE7532">
        <w:rPr>
          <w:lang w:eastAsia="en-US"/>
        </w:rPr>
        <w:t xml:space="preserve"> используя последние методические руководства МГЭИК ( 1996, 2000, 2003, 2006) за 2011-2020 гг..  Выбросы и стоки следующих ПГ газов должны быть оценены: Диоксид углерода (CO2), Метан (CH4), Закись азота (N2O), Гидрофторуглероды (ГФУ), Перфторуглероды (ПФУ), Гексафторид серы (SF6)</w:t>
      </w:r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3CB935F" w14:textId="77777777" w:rsidR="006951DE" w:rsidRDefault="00A65BE2" w:rsidP="00A65BE2">
      <w:pPr>
        <w:spacing w:after="80"/>
        <w:jc w:val="both"/>
        <w:rPr>
          <w:lang w:eastAsia="en-US"/>
        </w:rPr>
      </w:pPr>
      <w:r w:rsidRPr="00DE7532">
        <w:rPr>
          <w:lang w:eastAsia="en-US"/>
        </w:rPr>
        <w:t>Основными секторами источников и поглотителей которые необходимо учитывать являются: энергетика ( сжигание топлива, энергетическая промышленность, транспорт, деятельность связанной с нефтью и газом и др.), промышленные процессы, использование растворителей и других продуктов, сельское хозяйство и отходы.</w:t>
      </w:r>
      <w:r>
        <w:rPr>
          <w:lang w:eastAsia="en-US"/>
        </w:rPr>
        <w:tab/>
      </w:r>
    </w:p>
    <w:p w14:paraId="33E160E1" w14:textId="77777777" w:rsidR="00A65BE2" w:rsidRPr="00DE7532" w:rsidRDefault="00A65BE2" w:rsidP="00A65BE2">
      <w:pPr>
        <w:spacing w:after="80"/>
        <w:jc w:val="both"/>
        <w:rPr>
          <w:lang w:eastAsia="en-US"/>
        </w:rPr>
      </w:pPr>
      <w:r>
        <w:rPr>
          <w:lang w:eastAsia="en-US"/>
        </w:rPr>
        <w:t>В данной главе нужно обобщить  результаты</w:t>
      </w:r>
      <w:r w:rsidRPr="00DE7532">
        <w:rPr>
          <w:lang w:eastAsia="en-US"/>
        </w:rPr>
        <w:t xml:space="preserve"> инвентаризации выбросов и стоков</w:t>
      </w:r>
      <w:r>
        <w:rPr>
          <w:lang w:eastAsia="en-US"/>
        </w:rPr>
        <w:t xml:space="preserve"> </w:t>
      </w:r>
      <w:r w:rsidRPr="00DE7532">
        <w:rPr>
          <w:lang w:eastAsia="en-US"/>
        </w:rPr>
        <w:t>парниковых газов в</w:t>
      </w:r>
      <w:r>
        <w:rPr>
          <w:lang w:eastAsia="en-US"/>
        </w:rPr>
        <w:t xml:space="preserve"> </w:t>
      </w:r>
      <w:r w:rsidRPr="00DE7532">
        <w:rPr>
          <w:lang w:eastAsia="en-US"/>
        </w:rPr>
        <w:t>Туркменистане за 2000–2020 гг. и составить прогнозы выбросов ПГ по 2030г.</w:t>
      </w:r>
    </w:p>
    <w:p w14:paraId="684E6882" w14:textId="77777777" w:rsidR="00A65BE2" w:rsidRPr="00DE7532" w:rsidRDefault="00A65BE2" w:rsidP="00A65BE2">
      <w:pPr>
        <w:spacing w:after="80"/>
        <w:jc w:val="both"/>
        <w:rPr>
          <w:lang w:eastAsia="en-US"/>
        </w:rPr>
      </w:pPr>
    </w:p>
    <w:p w14:paraId="230C3C17" w14:textId="77777777" w:rsidR="00A65BE2" w:rsidRPr="00DE7532" w:rsidRDefault="00A65BE2" w:rsidP="00A65BE2">
      <w:pPr>
        <w:spacing w:after="80"/>
        <w:jc w:val="both"/>
        <w:rPr>
          <w:lang w:eastAsia="en-US"/>
        </w:rPr>
      </w:pPr>
      <w:r>
        <w:rPr>
          <w:b/>
          <w:lang w:eastAsia="en-US"/>
        </w:rPr>
        <w:t xml:space="preserve">Глава 3. </w:t>
      </w:r>
      <w:r w:rsidRPr="00DE7532">
        <w:rPr>
          <w:b/>
          <w:bCs/>
          <w:lang w:eastAsia="en-US"/>
        </w:rPr>
        <w:t>Воздействие, уязвимость и меры по адаптации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В</w:t>
      </w:r>
      <w:r w:rsidRPr="00DE7532">
        <w:rPr>
          <w:lang w:eastAsia="en-US"/>
        </w:rPr>
        <w:t>ключает определение отраслей, на деятельность которых климатические изменения сказываются наиболее чувствительно – сельское и водное хозяйство, здравоохранение, почвы и земельные ресурсы, экосистемы и лесное хозяйство. Для каждого из них будет предложен перечень адаптационных мероприятий для смягчения последствий климатического воздействия. Изучить и описать состояние фактического климата в Туркменистане в настоящее время и построить сценарий его изменения в будущем в различных климатических зонах страны на основе использования признанных международных моделей.</w:t>
      </w:r>
    </w:p>
    <w:p w14:paraId="2769F14F" w14:textId="77777777" w:rsidR="00A65BE2" w:rsidRPr="00DE7532" w:rsidRDefault="00A65BE2" w:rsidP="00A65BE2">
      <w:pPr>
        <w:spacing w:after="80"/>
        <w:jc w:val="both"/>
        <w:rPr>
          <w:b/>
          <w:lang w:eastAsia="en-US"/>
        </w:rPr>
      </w:pPr>
    </w:p>
    <w:p w14:paraId="265B2AF5" w14:textId="77777777" w:rsidR="00A65BE2" w:rsidRPr="00DE7532" w:rsidRDefault="00A65BE2" w:rsidP="00A65BE2">
      <w:pPr>
        <w:spacing w:after="80"/>
        <w:jc w:val="both"/>
        <w:rPr>
          <w:lang w:eastAsia="en-US"/>
        </w:rPr>
      </w:pPr>
      <w:r>
        <w:rPr>
          <w:b/>
          <w:lang w:eastAsia="en-US"/>
        </w:rPr>
        <w:t xml:space="preserve">Глава 4. </w:t>
      </w:r>
      <w:r w:rsidRPr="00DE7532">
        <w:rPr>
          <w:b/>
          <w:bCs/>
          <w:lang w:eastAsia="en-US"/>
        </w:rPr>
        <w:t>Меры по сокращению выбросов (митигации).</w:t>
      </w:r>
      <w:r>
        <w:rPr>
          <w:b/>
          <w:bCs/>
          <w:lang w:eastAsia="en-US"/>
        </w:rPr>
        <w:t xml:space="preserve"> </w:t>
      </w:r>
      <w:r w:rsidRPr="004C72BF">
        <w:rPr>
          <w:bCs/>
          <w:lang w:eastAsia="en-US"/>
        </w:rPr>
        <w:t>Необходимо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п</w:t>
      </w:r>
      <w:r w:rsidRPr="00DE7532">
        <w:rPr>
          <w:lang w:eastAsia="en-US"/>
        </w:rPr>
        <w:t>одго</w:t>
      </w:r>
      <w:r>
        <w:rPr>
          <w:lang w:eastAsia="en-US"/>
        </w:rPr>
        <w:t>товить обзор о предпринимаемых П</w:t>
      </w:r>
      <w:r w:rsidRPr="00DE7532">
        <w:rPr>
          <w:lang w:eastAsia="en-US"/>
        </w:rPr>
        <w:t xml:space="preserve">равительством Туркменистана мер по снижению антропогенного воздействия на климат. Провести всесторонний анализ национальных, отраслевых и целевых программ экономического развития Туркменистана на период до 2030 г. Проанализировать макроэкономические показатели, структуру ВВП, динамику </w:t>
      </w:r>
      <w:r w:rsidRPr="00DE7532">
        <w:rPr>
          <w:lang w:eastAsia="en-US"/>
        </w:rPr>
        <w:lastRenderedPageBreak/>
        <w:t>развития основных отраслей экономики до 2030 г. и среднегодовые темпы роста, потребление первичных топливно-энергетических ресурсов на душу населения, эластичность, карбоноёмкость и интенсивность выброса парниковых газов. Разработка мероприятий</w:t>
      </w:r>
      <w:r>
        <w:rPr>
          <w:lang w:eastAsia="en-US"/>
        </w:rPr>
        <w:t>,</w:t>
      </w:r>
      <w:r w:rsidRPr="00DE7532">
        <w:rPr>
          <w:lang w:eastAsia="en-US"/>
        </w:rPr>
        <w:t xml:space="preserve"> способствующих снижению потребления всех видов энергии, в пер</w:t>
      </w:r>
      <w:r>
        <w:rPr>
          <w:lang w:eastAsia="en-US"/>
        </w:rPr>
        <w:t xml:space="preserve">вую очередь </w:t>
      </w:r>
      <w:r w:rsidRPr="00DE7532">
        <w:rPr>
          <w:lang w:eastAsia="en-US"/>
        </w:rPr>
        <w:t xml:space="preserve"> в нефтегазовой, энергетической, транспортной и других отраслях народного хозяйства современных экологически чистых и ресурсосберегающих технологий ведущих зарубежных производителей.</w:t>
      </w:r>
    </w:p>
    <w:p w14:paraId="128BC8E1" w14:textId="77777777" w:rsidR="00A65BE2" w:rsidRPr="00DE7532" w:rsidRDefault="00A65BE2" w:rsidP="00A65BE2">
      <w:pPr>
        <w:spacing w:after="80"/>
        <w:jc w:val="both"/>
        <w:rPr>
          <w:lang w:eastAsia="en-US"/>
        </w:rPr>
      </w:pPr>
      <w:r>
        <w:rPr>
          <w:b/>
          <w:lang w:eastAsia="en-US"/>
        </w:rPr>
        <w:t xml:space="preserve">Глава 5.  </w:t>
      </w:r>
      <w:r w:rsidRPr="00DE7532">
        <w:rPr>
          <w:b/>
          <w:bCs/>
          <w:lang w:eastAsia="en-US"/>
        </w:rPr>
        <w:t>Другие вопросы.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>П</w:t>
      </w:r>
      <w:r w:rsidRPr="00DE7532">
        <w:rPr>
          <w:lang w:eastAsia="en-US"/>
        </w:rPr>
        <w:t>редусматривает подготовку обзора результатов научных исследований по вопросам изменения климата и состояние систематических наблюдений за климатом и загрязнением атмосферного воздуха. Описание международного сотрудничества и инициативы Туркменистана по вопросам изменения климата, передачи технологий, просвещения, подготовки кадров и информирования общественности, а также ограничения, пробелы и потребности потенциала и все другие связанные вопросы.</w:t>
      </w:r>
    </w:p>
    <w:p w14:paraId="17A62B58" w14:textId="77777777" w:rsidR="00A65BE2" w:rsidRDefault="00A65BE2" w:rsidP="00A65BE2">
      <w:pPr>
        <w:spacing w:after="80"/>
        <w:jc w:val="both"/>
        <w:rPr>
          <w:lang w:eastAsia="en-US"/>
        </w:rPr>
      </w:pPr>
      <w:r w:rsidRPr="00DE7532">
        <w:rPr>
          <w:lang w:eastAsia="en-US"/>
        </w:rPr>
        <w:tab/>
        <w:t xml:space="preserve">Подробное содержание всех глав будут расписан в процессе подготовки  Компонента </w:t>
      </w:r>
      <w:r>
        <w:rPr>
          <w:lang w:val="hr-HR" w:eastAsia="en-US"/>
        </w:rPr>
        <w:t xml:space="preserve">I </w:t>
      </w:r>
      <w:r w:rsidRPr="00DE7532">
        <w:rPr>
          <w:lang w:eastAsia="en-US"/>
        </w:rPr>
        <w:t>проекта.</w:t>
      </w:r>
    </w:p>
    <w:p w14:paraId="5CD98D02" w14:textId="77777777" w:rsidR="00A65BE2" w:rsidRPr="00DE7532" w:rsidRDefault="00A65BE2" w:rsidP="00A65BE2">
      <w:pPr>
        <w:jc w:val="both"/>
        <w:rPr>
          <w:b/>
        </w:rPr>
      </w:pPr>
      <w:r>
        <w:rPr>
          <w:b/>
        </w:rPr>
        <w:t xml:space="preserve">ОБЯЗАННОСТИ </w:t>
      </w:r>
      <w:r w:rsidR="002F13C6">
        <w:rPr>
          <w:b/>
        </w:rPr>
        <w:t>ГЛАВНОГО ЭКСПЕРТА</w:t>
      </w:r>
      <w:r>
        <w:rPr>
          <w:b/>
        </w:rPr>
        <w:t xml:space="preserve"> ПО АДАПТАЦИИ</w:t>
      </w:r>
    </w:p>
    <w:p w14:paraId="21036EDA" w14:textId="77777777" w:rsidR="00A65BE2" w:rsidRPr="00DE7532" w:rsidRDefault="00A65BE2" w:rsidP="00A65BE2">
      <w:pPr>
        <w:jc w:val="both"/>
      </w:pPr>
      <w:bookmarkStart w:id="0" w:name="_Hlk23121368"/>
      <w:r>
        <w:t>Лидер по Адаптации</w:t>
      </w:r>
      <w:r w:rsidRPr="00DE7532">
        <w:t xml:space="preserve"> </w:t>
      </w:r>
      <w:bookmarkEnd w:id="0"/>
      <w:r w:rsidRPr="00DE7532">
        <w:t xml:space="preserve">осуществляет свою деятельность под общим руководством Руководителя </w:t>
      </w:r>
      <w:r>
        <w:t>группы</w:t>
      </w:r>
      <w:r w:rsidRPr="00DE7532">
        <w:t xml:space="preserve"> в сотрудничестве и координации с международными и национальными консультантами, специалистами проекта и организациями.</w:t>
      </w:r>
    </w:p>
    <w:p w14:paraId="1BC074F8" w14:textId="77777777" w:rsidR="00A65BE2" w:rsidRPr="00DE7532" w:rsidRDefault="00A65BE2" w:rsidP="00A65BE2">
      <w:pPr>
        <w:jc w:val="both"/>
        <w:rPr>
          <w:b/>
        </w:rPr>
      </w:pPr>
    </w:p>
    <w:p w14:paraId="4154046B" w14:textId="77777777" w:rsidR="00A65BE2" w:rsidRDefault="00A65BE2" w:rsidP="00A65BE2">
      <w:pPr>
        <w:jc w:val="both"/>
      </w:pPr>
      <w:r w:rsidRPr="00DE7532">
        <w:rPr>
          <w:b/>
        </w:rPr>
        <w:t xml:space="preserve">ОБЩАЯ </w:t>
      </w:r>
      <w:r>
        <w:rPr>
          <w:b/>
        </w:rPr>
        <w:t>ЗАДАЧ</w:t>
      </w:r>
      <w:r>
        <w:t xml:space="preserve">А </w:t>
      </w:r>
      <w:r w:rsidR="002F13C6">
        <w:rPr>
          <w:b/>
        </w:rPr>
        <w:t>ГЛАВНОГО ЭКСПЕРТА</w:t>
      </w:r>
      <w:r w:rsidRPr="00BF3D4D">
        <w:rPr>
          <w:b/>
        </w:rPr>
        <w:t xml:space="preserve"> ПО АДАПТАЦИИ</w:t>
      </w:r>
      <w:r w:rsidRPr="00DE7532">
        <w:t xml:space="preserve"> </w:t>
      </w:r>
    </w:p>
    <w:p w14:paraId="4F3A4ACC" w14:textId="77777777" w:rsidR="00A65BE2" w:rsidRDefault="00A65BE2" w:rsidP="00A65BE2">
      <w:r>
        <w:t>Общая задача лидера  по Адаптации состоит в том, чтобы помочь Руководителю группы</w:t>
      </w:r>
      <w:r w:rsidRPr="00DE7532">
        <w:t xml:space="preserve"> в процессе подготовки проектного предложения по вопросам связанным с вопросами «</w:t>
      </w:r>
      <w:r w:rsidRPr="00415804">
        <w:rPr>
          <w:b/>
          <w:bCs/>
        </w:rPr>
        <w:t>Национальные условия</w:t>
      </w:r>
      <w:r w:rsidRPr="00DE7532">
        <w:t>»</w:t>
      </w:r>
      <w:r>
        <w:t>, «</w:t>
      </w:r>
      <w:r w:rsidRPr="00415804">
        <w:rPr>
          <w:b/>
          <w:bCs/>
        </w:rPr>
        <w:t>Уязвимость и адаптация</w:t>
      </w:r>
      <w:r>
        <w:t>» и «</w:t>
      </w:r>
      <w:r w:rsidRPr="00415804">
        <w:rPr>
          <w:b/>
          <w:bCs/>
        </w:rPr>
        <w:t>Другие вопросы</w:t>
      </w:r>
      <w:r>
        <w:t>», а также обеспечивать выполнение всех мероприятий по разделу  «</w:t>
      </w:r>
      <w:r w:rsidRPr="00415804">
        <w:rPr>
          <w:b/>
          <w:bCs/>
        </w:rPr>
        <w:t>Адаптация</w:t>
      </w:r>
      <w:r>
        <w:t xml:space="preserve">» проекта НС4/ОДД1. </w:t>
      </w:r>
      <w:bookmarkStart w:id="1" w:name="_Hlk26462837"/>
    </w:p>
    <w:p w14:paraId="0A544A5B" w14:textId="77777777" w:rsidR="002F13C6" w:rsidRDefault="002F13C6" w:rsidP="002F13C6">
      <w:pPr>
        <w:rPr>
          <w:highlight w:val="green"/>
        </w:rPr>
      </w:pPr>
    </w:p>
    <w:p w14:paraId="5EB53B28" w14:textId="77777777" w:rsidR="00A65BE2" w:rsidRPr="00597AB6" w:rsidRDefault="00A65BE2" w:rsidP="002F13C6">
      <w:pPr>
        <w:rPr>
          <w:bCs/>
        </w:rPr>
      </w:pPr>
      <w:r w:rsidRPr="00597AB6">
        <w:t>В соответствии с этим в</w:t>
      </w:r>
      <w:r w:rsidRPr="00597AB6">
        <w:rPr>
          <w:bCs/>
        </w:rPr>
        <w:t>ыполнение данного технического задания состоит из двух этапов:</w:t>
      </w:r>
    </w:p>
    <w:p w14:paraId="69AB4CEA" w14:textId="77777777" w:rsidR="00A65BE2" w:rsidRPr="00597AB6" w:rsidRDefault="00A65BE2" w:rsidP="00A65BE2">
      <w:r w:rsidRPr="00597AB6">
        <w:rPr>
          <w:bCs/>
        </w:rPr>
        <w:t>П</w:t>
      </w:r>
      <w:r w:rsidR="002F13C6" w:rsidRPr="00597AB6">
        <w:rPr>
          <w:bCs/>
        </w:rPr>
        <w:t>одготовительный</w:t>
      </w:r>
      <w:r w:rsidRPr="00597AB6">
        <w:rPr>
          <w:bCs/>
        </w:rPr>
        <w:t xml:space="preserve"> этап – выполнение задач касающийся к выполнению </w:t>
      </w:r>
      <w:r w:rsidRPr="00597AB6">
        <w:rPr>
          <w:b/>
        </w:rPr>
        <w:t xml:space="preserve">Компонент </w:t>
      </w:r>
      <w:r w:rsidRPr="00597AB6">
        <w:rPr>
          <w:b/>
          <w:lang w:val="en-US"/>
        </w:rPr>
        <w:t>I</w:t>
      </w:r>
      <w:r w:rsidRPr="00597AB6">
        <w:rPr>
          <w:bCs/>
        </w:rPr>
        <w:t xml:space="preserve"> проекта </w:t>
      </w:r>
      <w:r w:rsidRPr="00597AB6">
        <w:t xml:space="preserve">НС4/ОДД1, срок исполнения </w:t>
      </w:r>
      <w:r w:rsidR="00DA4317" w:rsidRPr="00597AB6">
        <w:t>3</w:t>
      </w:r>
      <w:r w:rsidRPr="00597AB6">
        <w:t xml:space="preserve"> месяца;</w:t>
      </w:r>
    </w:p>
    <w:p w14:paraId="6BB28F9C" w14:textId="77777777" w:rsidR="00A65BE2" w:rsidRPr="00597AB6" w:rsidRDefault="002F13C6" w:rsidP="00A65BE2">
      <w:r w:rsidRPr="00597AB6">
        <w:t>Основной</w:t>
      </w:r>
      <w:r w:rsidR="00A65BE2" w:rsidRPr="00597AB6">
        <w:t xml:space="preserve"> этап - </w:t>
      </w:r>
      <w:r w:rsidR="00A65BE2" w:rsidRPr="00597AB6">
        <w:rPr>
          <w:bCs/>
        </w:rPr>
        <w:t xml:space="preserve">выполнение задач касающийся к выполнению </w:t>
      </w:r>
      <w:r w:rsidR="00A65BE2" w:rsidRPr="00597AB6">
        <w:rPr>
          <w:b/>
        </w:rPr>
        <w:t xml:space="preserve">Компонент </w:t>
      </w:r>
      <w:r w:rsidR="00A65BE2" w:rsidRPr="00597AB6">
        <w:rPr>
          <w:b/>
          <w:lang w:val="en-US"/>
        </w:rPr>
        <w:t>II</w:t>
      </w:r>
      <w:r w:rsidR="00A65BE2" w:rsidRPr="00597AB6">
        <w:rPr>
          <w:bCs/>
        </w:rPr>
        <w:t xml:space="preserve"> проекта </w:t>
      </w:r>
      <w:r w:rsidR="00A65BE2" w:rsidRPr="00597AB6">
        <w:t xml:space="preserve">НС4/ОДД1, срок исполнения </w:t>
      </w:r>
      <w:r w:rsidRPr="00597AB6">
        <w:t>– до окончания реализации проекта</w:t>
      </w:r>
      <w:r w:rsidR="00A65BE2" w:rsidRPr="00597AB6">
        <w:t>.</w:t>
      </w:r>
    </w:p>
    <w:bookmarkEnd w:id="1"/>
    <w:p w14:paraId="3C3C5560" w14:textId="77777777" w:rsidR="00A65BE2" w:rsidRPr="00597AB6" w:rsidRDefault="00A65BE2" w:rsidP="00A65BE2">
      <w:pPr>
        <w:jc w:val="both"/>
      </w:pPr>
    </w:p>
    <w:p w14:paraId="71A40788" w14:textId="77777777" w:rsidR="00A65BE2" w:rsidRPr="00597AB6" w:rsidRDefault="00A65BE2" w:rsidP="00A65BE2">
      <w:pPr>
        <w:rPr>
          <w:b/>
        </w:rPr>
      </w:pPr>
      <w:r w:rsidRPr="00597AB6">
        <w:rPr>
          <w:b/>
        </w:rPr>
        <w:t xml:space="preserve">ОСНОВНЫЕ ЗАДАЧИ </w:t>
      </w:r>
      <w:r w:rsidR="006951DE" w:rsidRPr="00597AB6">
        <w:rPr>
          <w:b/>
        </w:rPr>
        <w:t>ГЛАВНОГО ЭКСПЕРТА</w:t>
      </w:r>
      <w:r w:rsidRPr="00597AB6">
        <w:rPr>
          <w:b/>
        </w:rPr>
        <w:t xml:space="preserve"> ПО АДАПТАЦИИ</w:t>
      </w:r>
    </w:p>
    <w:p w14:paraId="3CC1ED6F" w14:textId="77777777" w:rsidR="002F13C6" w:rsidRPr="00597AB6" w:rsidRDefault="00A65BE2" w:rsidP="00A65BE2">
      <w:pPr>
        <w:rPr>
          <w:bCs/>
        </w:rPr>
      </w:pPr>
      <w:r w:rsidRPr="00597AB6">
        <w:rPr>
          <w:bCs/>
        </w:rPr>
        <w:tab/>
      </w:r>
      <w:bookmarkStart w:id="2" w:name="_Hlk26460759"/>
      <w:r w:rsidRPr="00597AB6">
        <w:rPr>
          <w:bCs/>
        </w:rPr>
        <w:tab/>
      </w:r>
      <w:r w:rsidRPr="00597AB6">
        <w:rPr>
          <w:bCs/>
        </w:rPr>
        <w:tab/>
      </w:r>
    </w:p>
    <w:p w14:paraId="76BE8D11" w14:textId="77777777" w:rsidR="00A65BE2" w:rsidRPr="00597AB6" w:rsidRDefault="00A65BE2" w:rsidP="00A65BE2">
      <w:pPr>
        <w:rPr>
          <w:b/>
          <w:bCs/>
        </w:rPr>
      </w:pPr>
      <w:r w:rsidRPr="00597AB6">
        <w:rPr>
          <w:b/>
          <w:bCs/>
        </w:rPr>
        <w:t>П</w:t>
      </w:r>
      <w:r w:rsidR="002F13C6" w:rsidRPr="00597AB6">
        <w:rPr>
          <w:b/>
          <w:bCs/>
        </w:rPr>
        <w:t>одготовительный</w:t>
      </w:r>
      <w:r w:rsidRPr="00597AB6">
        <w:rPr>
          <w:b/>
          <w:bCs/>
        </w:rPr>
        <w:t xml:space="preserve"> этап</w:t>
      </w:r>
    </w:p>
    <w:p w14:paraId="0736CBE7" w14:textId="77777777" w:rsidR="002F13C6" w:rsidRPr="00597AB6" w:rsidRDefault="002F13C6" w:rsidP="00A65BE2">
      <w:pPr>
        <w:rPr>
          <w:b/>
          <w:bCs/>
        </w:rPr>
      </w:pPr>
    </w:p>
    <w:p w14:paraId="5C3900CF" w14:textId="77777777" w:rsidR="00A65BE2" w:rsidRPr="00597AB6" w:rsidRDefault="00A65BE2" w:rsidP="00A65BE2">
      <w:pPr>
        <w:rPr>
          <w:b/>
          <w:bCs/>
        </w:rPr>
      </w:pPr>
      <w:r w:rsidRPr="00597AB6">
        <w:rPr>
          <w:b/>
          <w:bCs/>
        </w:rPr>
        <w:tab/>
        <w:t>«Национальные условия»</w:t>
      </w:r>
    </w:p>
    <w:bookmarkEnd w:id="2"/>
    <w:p w14:paraId="11E0DF44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597AB6">
        <w:t>Анализ ранее выполненных проектов по изменению</w:t>
      </w:r>
      <w:r w:rsidRPr="00DE7532">
        <w:t xml:space="preserve"> климата;</w:t>
      </w:r>
    </w:p>
    <w:p w14:paraId="7AE1F3EA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Выявление барьеров и пробелов ТНС Туркменистана, извлеченные уроки;</w:t>
      </w:r>
    </w:p>
    <w:p w14:paraId="49574B66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Оценка опыта и адекватности институциональных механизмов, принятых для ТНС;</w:t>
      </w:r>
    </w:p>
    <w:p w14:paraId="34F45768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Интеграция изменения климата в национальные приоритеты развития;</w:t>
      </w:r>
    </w:p>
    <w:p w14:paraId="1CC9F1F9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Разработка и передача экологически чистых технологий для Туркменистана;</w:t>
      </w:r>
    </w:p>
    <w:p w14:paraId="0A5491FC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Исследование и систематическое наблюдение за изменением климата;</w:t>
      </w:r>
    </w:p>
    <w:p w14:paraId="697130AF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Образование, обучение и информирование общественности;</w:t>
      </w:r>
    </w:p>
    <w:p w14:paraId="366595FF" w14:textId="77777777" w:rsidR="00A65BE2" w:rsidRPr="00DE753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t>Определить ключевые вопросы в данном разделе, которые необходимо улучшить или обновить для следующего НC.</w:t>
      </w:r>
    </w:p>
    <w:p w14:paraId="72382B1B" w14:textId="77777777" w:rsidR="00A65BE2" w:rsidRDefault="00A65BE2" w:rsidP="00A65BE2">
      <w:pPr>
        <w:pStyle w:val="a4"/>
        <w:numPr>
          <w:ilvl w:val="0"/>
          <w:numId w:val="1"/>
        </w:numPr>
        <w:ind w:left="360"/>
        <w:jc w:val="both"/>
      </w:pPr>
      <w:r w:rsidRPr="00DE7532">
        <w:lastRenderedPageBreak/>
        <w:t xml:space="preserve">Подготовка раздела  </w:t>
      </w:r>
      <w:bookmarkStart w:id="3" w:name="_Hlk26461433"/>
      <w:r w:rsidRPr="00DE7532">
        <w:t xml:space="preserve">«Национальные условия» </w:t>
      </w:r>
      <w:bookmarkEnd w:id="3"/>
      <w:r w:rsidRPr="00DE7532">
        <w:t>для Проектного предложения НС4 /ОДД1.</w:t>
      </w:r>
    </w:p>
    <w:p w14:paraId="6FDA91FB" w14:textId="77777777" w:rsidR="002F13C6" w:rsidRDefault="002F13C6" w:rsidP="00A65BE2">
      <w:pPr>
        <w:pStyle w:val="a4"/>
        <w:ind w:left="360" w:firstLine="348"/>
        <w:jc w:val="both"/>
        <w:rPr>
          <w:b/>
          <w:bCs/>
          <w:highlight w:val="green"/>
        </w:rPr>
      </w:pPr>
    </w:p>
    <w:p w14:paraId="2F1F4F08" w14:textId="77777777" w:rsidR="00A65BE2" w:rsidRPr="00597AB6" w:rsidRDefault="00A65BE2" w:rsidP="00A65BE2">
      <w:pPr>
        <w:pStyle w:val="a4"/>
        <w:ind w:left="360" w:firstLine="348"/>
        <w:jc w:val="both"/>
        <w:rPr>
          <w:b/>
          <w:bCs/>
        </w:rPr>
      </w:pPr>
      <w:r w:rsidRPr="00597AB6">
        <w:rPr>
          <w:b/>
          <w:bCs/>
        </w:rPr>
        <w:t>«Другие вопросы»</w:t>
      </w:r>
    </w:p>
    <w:p w14:paraId="5F27C1B1" w14:textId="77777777" w:rsidR="00A65BE2" w:rsidRPr="00597AB6" w:rsidRDefault="00A65BE2" w:rsidP="00A65BE2">
      <w:pPr>
        <w:pStyle w:val="a4"/>
        <w:numPr>
          <w:ilvl w:val="0"/>
          <w:numId w:val="1"/>
        </w:numPr>
        <w:ind w:left="426"/>
        <w:jc w:val="both"/>
      </w:pPr>
      <w:r w:rsidRPr="00597AB6">
        <w:t xml:space="preserve">На основе консультаций с заинтересованными сторонами, собранной информации и анализа определить конкретные действия, которые должны быть учтены в рамках НС4/ОДД1, в целях улучшения его качества по следующим направлениям: </w:t>
      </w:r>
    </w:p>
    <w:p w14:paraId="133E90B3" w14:textId="77777777" w:rsidR="00A65BE2" w:rsidRPr="00597AB6" w:rsidRDefault="00A65BE2" w:rsidP="00A65BE2">
      <w:pPr>
        <w:jc w:val="both"/>
      </w:pPr>
      <w:r w:rsidRPr="00597AB6">
        <w:t>- Экологически чистые технологии</w:t>
      </w:r>
    </w:p>
    <w:p w14:paraId="6241DDFF" w14:textId="77777777" w:rsidR="00A65BE2" w:rsidRPr="00597AB6" w:rsidRDefault="00A65BE2" w:rsidP="00A65BE2">
      <w:pPr>
        <w:jc w:val="both"/>
      </w:pPr>
      <w:r w:rsidRPr="00597AB6">
        <w:t>- Анализ технологических, финансовых  потребностей и повышения потенциала</w:t>
      </w:r>
    </w:p>
    <w:p w14:paraId="13EE579B" w14:textId="77777777" w:rsidR="00A65BE2" w:rsidRPr="00597AB6" w:rsidRDefault="00A65BE2" w:rsidP="00A65BE2">
      <w:pPr>
        <w:jc w:val="both"/>
      </w:pPr>
      <w:r w:rsidRPr="00597AB6">
        <w:t>- Исследования и систематические наблюдения</w:t>
      </w:r>
    </w:p>
    <w:p w14:paraId="39A3923A" w14:textId="77777777" w:rsidR="00A65BE2" w:rsidRPr="00597AB6" w:rsidRDefault="00A65BE2" w:rsidP="00A65BE2">
      <w:pPr>
        <w:jc w:val="both"/>
      </w:pPr>
      <w:r w:rsidRPr="00597AB6">
        <w:t>- Образование, тренинги, повышение общественной осведомленности, информация и сети.</w:t>
      </w:r>
    </w:p>
    <w:p w14:paraId="532D8865" w14:textId="77777777" w:rsidR="002F13C6" w:rsidRPr="00597AB6" w:rsidRDefault="002F13C6" w:rsidP="00A65BE2">
      <w:pPr>
        <w:ind w:firstLine="708"/>
        <w:jc w:val="both"/>
        <w:rPr>
          <w:b/>
          <w:bCs/>
        </w:rPr>
      </w:pPr>
    </w:p>
    <w:p w14:paraId="14D675EB" w14:textId="77777777" w:rsidR="00A65BE2" w:rsidRPr="00597AB6" w:rsidRDefault="00A65BE2" w:rsidP="00A65BE2">
      <w:pPr>
        <w:ind w:firstLine="708"/>
        <w:jc w:val="both"/>
        <w:rPr>
          <w:b/>
          <w:bCs/>
        </w:rPr>
      </w:pPr>
      <w:r w:rsidRPr="00597AB6">
        <w:rPr>
          <w:b/>
          <w:bCs/>
        </w:rPr>
        <w:t>«</w:t>
      </w:r>
      <w:bookmarkStart w:id="4" w:name="_Hlk26462094"/>
      <w:r w:rsidRPr="00597AB6">
        <w:rPr>
          <w:b/>
          <w:bCs/>
        </w:rPr>
        <w:t>Уязвимость и адаптация</w:t>
      </w:r>
      <w:bookmarkEnd w:id="4"/>
      <w:r w:rsidRPr="00597AB6">
        <w:rPr>
          <w:b/>
          <w:bCs/>
        </w:rPr>
        <w:t>»</w:t>
      </w:r>
    </w:p>
    <w:p w14:paraId="02766914" w14:textId="77777777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597AB6">
        <w:rPr>
          <w:lang w:val="tk-TM"/>
        </w:rPr>
        <w:t>Выявление и обновление списка приоритетных</w:t>
      </w:r>
      <w:r w:rsidRPr="00DE7532">
        <w:rPr>
          <w:lang w:val="tk-TM"/>
        </w:rPr>
        <w:t xml:space="preserve"> секторов для адаптации к изменению климата в Туркменистане;</w:t>
      </w:r>
    </w:p>
    <w:p w14:paraId="13A9DA4B" w14:textId="79F94C00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>Анализ провед</w:t>
      </w:r>
      <w:r w:rsidR="001C2DB8">
        <w:rPr>
          <w:lang w:val="tk-TM"/>
        </w:rPr>
        <w:t>ения ранее выполненных работ по вопросам уязвимости и адаптации в п</w:t>
      </w:r>
      <w:r w:rsidRPr="00DE7532">
        <w:rPr>
          <w:lang w:val="tk-TM"/>
        </w:rPr>
        <w:t>редыдущих проектах;</w:t>
      </w:r>
    </w:p>
    <w:p w14:paraId="7628214C" w14:textId="7CF29D43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Выявление препятствий и пробелов при проведении </w:t>
      </w:r>
      <w:r w:rsidR="001C2DB8">
        <w:rPr>
          <w:lang w:val="tk-TM"/>
        </w:rPr>
        <w:t>аназиза уязвимости и адаптации,</w:t>
      </w:r>
      <w:r w:rsidRPr="00DE7532">
        <w:rPr>
          <w:lang w:val="tk-TM"/>
        </w:rPr>
        <w:t xml:space="preserve"> извлеченные уроки;</w:t>
      </w:r>
    </w:p>
    <w:p w14:paraId="7C925E56" w14:textId="26CFA467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Определение потребностей для улучшения анализа </w:t>
      </w:r>
      <w:r w:rsidR="001C2DB8">
        <w:rPr>
          <w:lang w:val="tk-TM"/>
        </w:rPr>
        <w:t>по вопросам уязвимости и адаптации</w:t>
      </w:r>
      <w:r w:rsidRPr="00DE7532">
        <w:rPr>
          <w:lang w:val="tk-TM"/>
        </w:rPr>
        <w:t>;</w:t>
      </w:r>
    </w:p>
    <w:p w14:paraId="163A01A8" w14:textId="48323FF1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>Изучение подходов к разрабо</w:t>
      </w:r>
      <w:r w:rsidR="001C2DB8">
        <w:rPr>
          <w:lang w:val="tk-TM"/>
        </w:rPr>
        <w:t>тке сценариев изменения климата;</w:t>
      </w:r>
    </w:p>
    <w:p w14:paraId="2A18E6CB" w14:textId="77777777" w:rsidR="001C2DB8" w:rsidRPr="001C2DB8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1C2DB8">
        <w:rPr>
          <w:lang w:val="tk-TM"/>
        </w:rPr>
        <w:t xml:space="preserve">Подготовка  раздела по самооценке и анализа программ проектного предложения, по оценке уязвимости </w:t>
      </w:r>
      <w:r>
        <w:t xml:space="preserve">и </w:t>
      </w:r>
      <w:r w:rsidRPr="001C2DB8">
        <w:rPr>
          <w:lang w:val="tk-TM"/>
        </w:rPr>
        <w:t xml:space="preserve">адаптации к изменению климата для проектного предложения </w:t>
      </w:r>
      <w:r w:rsidR="001C2DB8">
        <w:t>НС4/ОДД1;</w:t>
      </w:r>
    </w:p>
    <w:p w14:paraId="54EC4FA1" w14:textId="3CC90FC1" w:rsidR="00A65BE2" w:rsidRPr="001C2DB8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1C2DB8">
        <w:rPr>
          <w:lang w:val="tk-TM"/>
        </w:rPr>
        <w:t>Предоставить краткий обзор исследований уязвимости, проведенны</w:t>
      </w:r>
      <w:r w:rsidR="001C2DB8">
        <w:rPr>
          <w:lang w:val="tk-TM"/>
        </w:rPr>
        <w:t>х в рамках предыдущих проектов;</w:t>
      </w:r>
    </w:p>
    <w:p w14:paraId="08B7B499" w14:textId="086E2360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>
        <w:rPr>
          <w:lang w:val="tk-TM"/>
        </w:rPr>
        <w:t>о</w:t>
      </w:r>
      <w:r w:rsidRPr="00DE7532">
        <w:rPr>
          <w:lang w:val="tk-TM"/>
        </w:rPr>
        <w:t>пределить ключевые сектора (например, сельское и водное хозяйство, лесное хозяйство, здравоохранение и др)</w:t>
      </w:r>
      <w:r w:rsidR="001C2DB8">
        <w:rPr>
          <w:lang w:val="tk-TM"/>
        </w:rPr>
        <w:t>;</w:t>
      </w:r>
    </w:p>
    <w:p w14:paraId="0A9814A5" w14:textId="044FDF90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>Определить необходимость рассмотрения подсекторов (например, виды сельскохозяйственных культур, типы лесов, болезни)</w:t>
      </w:r>
      <w:r w:rsidR="001C2DB8">
        <w:rPr>
          <w:lang w:val="tk-TM"/>
        </w:rPr>
        <w:t>;</w:t>
      </w:r>
    </w:p>
    <w:p w14:paraId="075CC73A" w14:textId="074047F2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>Масштаб обучения (национальный, региональный, местный)</w:t>
      </w:r>
      <w:r w:rsidR="001C2DB8">
        <w:rPr>
          <w:lang w:val="tk-TM"/>
        </w:rPr>
        <w:t>;</w:t>
      </w:r>
    </w:p>
    <w:p w14:paraId="0D53A1EA" w14:textId="4814BDF8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 Пробелы и неопределенности в исследованиях</w:t>
      </w:r>
      <w:r w:rsidR="001C2DB8">
        <w:rPr>
          <w:lang w:val="tk-TM"/>
        </w:rPr>
        <w:t>;</w:t>
      </w:r>
    </w:p>
    <w:p w14:paraId="5C773711" w14:textId="5EC8AFA1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 Методология и используемые инструменты</w:t>
      </w:r>
      <w:r w:rsidR="001C2DB8">
        <w:rPr>
          <w:lang w:val="tk-TM"/>
        </w:rPr>
        <w:t>;</w:t>
      </w:r>
    </w:p>
    <w:p w14:paraId="648875B1" w14:textId="540699D7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 Тип исследования (качественный, количественный)</w:t>
      </w:r>
      <w:r w:rsidR="001C2DB8">
        <w:rPr>
          <w:lang w:val="tk-TM"/>
        </w:rPr>
        <w:t>;</w:t>
      </w:r>
    </w:p>
    <w:p w14:paraId="6218046E" w14:textId="1C48AB98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 xml:space="preserve"> Используемые методологические подходы (например, строгая ли оценка адаптации или список возможных вариантов)</w:t>
      </w:r>
      <w:r w:rsidR="001C2DB8">
        <w:rPr>
          <w:lang w:val="tk-TM"/>
        </w:rPr>
        <w:t>;</w:t>
      </w:r>
    </w:p>
    <w:p w14:paraId="4E6ED6D6" w14:textId="2AEB9B92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>
        <w:rPr>
          <w:lang w:val="tk-TM"/>
        </w:rPr>
        <w:t xml:space="preserve"> С</w:t>
      </w:r>
      <w:r w:rsidRPr="00DE7532">
        <w:rPr>
          <w:lang w:val="tk-TM"/>
        </w:rPr>
        <w:t>лабые стороны анализа адаптаций</w:t>
      </w:r>
      <w:r w:rsidR="001C2DB8">
        <w:rPr>
          <w:lang w:val="tk-TM"/>
        </w:rPr>
        <w:t>;</w:t>
      </w:r>
    </w:p>
    <w:p w14:paraId="0D34B8A5" w14:textId="2BBBF01B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 w:rsidRPr="00DE7532">
        <w:rPr>
          <w:lang w:val="tk-TM"/>
        </w:rPr>
        <w:t>Определение барьеров в адаптации</w:t>
      </w:r>
      <w:r w:rsidR="001C2DB8">
        <w:rPr>
          <w:lang w:val="tk-TM"/>
        </w:rPr>
        <w:t>;</w:t>
      </w:r>
    </w:p>
    <w:p w14:paraId="3A9C50CF" w14:textId="15042126" w:rsidR="00A65BE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>
        <w:rPr>
          <w:lang w:val="tk-TM"/>
        </w:rPr>
        <w:t xml:space="preserve">На основе </w:t>
      </w:r>
      <w:r w:rsidRPr="00DE7532">
        <w:rPr>
          <w:lang w:val="tk-TM"/>
        </w:rPr>
        <w:t>анализа определить области работы / исследований, которые необходимо рассмотреть в НC</w:t>
      </w:r>
      <w:r w:rsidR="001C2DB8">
        <w:rPr>
          <w:lang w:val="tk-TM"/>
        </w:rPr>
        <w:t>;</w:t>
      </w:r>
    </w:p>
    <w:p w14:paraId="19D4D7E3" w14:textId="59507F74" w:rsidR="00A65BE2" w:rsidRPr="00DE7532" w:rsidRDefault="00A65BE2" w:rsidP="00A65BE2">
      <w:pPr>
        <w:pStyle w:val="a4"/>
        <w:numPr>
          <w:ilvl w:val="0"/>
          <w:numId w:val="2"/>
        </w:numPr>
        <w:ind w:left="360"/>
        <w:jc w:val="both"/>
        <w:rPr>
          <w:lang w:val="tk-TM"/>
        </w:rPr>
      </w:pPr>
      <w:r>
        <w:rPr>
          <w:lang w:val="tk-TM"/>
        </w:rPr>
        <w:t>Оценить уровень разработки и использования</w:t>
      </w:r>
      <w:r w:rsidRPr="00DE7532">
        <w:rPr>
          <w:lang w:val="tk-TM"/>
        </w:rPr>
        <w:t>, национальных индексов уязвимости климата в оценках уязвимости</w:t>
      </w:r>
      <w:r w:rsidR="001C2DB8">
        <w:t>;</w:t>
      </w:r>
    </w:p>
    <w:p w14:paraId="156AEC45" w14:textId="77777777" w:rsidR="00A65BE2" w:rsidRDefault="00A65BE2" w:rsidP="00A65BE2">
      <w:pPr>
        <w:pStyle w:val="a4"/>
        <w:numPr>
          <w:ilvl w:val="0"/>
          <w:numId w:val="7"/>
        </w:numPr>
        <w:ind w:left="360"/>
        <w:jc w:val="both"/>
      </w:pPr>
      <w:r w:rsidRPr="00DE7532">
        <w:t xml:space="preserve">Подготовка </w:t>
      </w:r>
      <w:proofErr w:type="gramStart"/>
      <w:r w:rsidRPr="00DE7532">
        <w:t>раздела  «</w:t>
      </w:r>
      <w:proofErr w:type="gramEnd"/>
      <w:r w:rsidRPr="00DE7532">
        <w:t>Адаптация» для Проектного предложения НС4 /ОДД1.</w:t>
      </w:r>
    </w:p>
    <w:p w14:paraId="41F6CD83" w14:textId="77777777" w:rsidR="002F13C6" w:rsidRDefault="002F13C6" w:rsidP="002F13C6">
      <w:pPr>
        <w:rPr>
          <w:b/>
          <w:bCs/>
          <w:highlight w:val="green"/>
        </w:rPr>
      </w:pPr>
    </w:p>
    <w:p w14:paraId="3436E824" w14:textId="77777777" w:rsidR="00A65BE2" w:rsidRPr="00597AB6" w:rsidRDefault="002F13C6" w:rsidP="002F13C6">
      <w:pPr>
        <w:rPr>
          <w:b/>
          <w:bCs/>
        </w:rPr>
      </w:pPr>
      <w:r w:rsidRPr="00597AB6">
        <w:rPr>
          <w:b/>
          <w:bCs/>
        </w:rPr>
        <w:t>Основной</w:t>
      </w:r>
      <w:r w:rsidR="00A65BE2" w:rsidRPr="00597AB6">
        <w:rPr>
          <w:b/>
          <w:bCs/>
        </w:rPr>
        <w:t xml:space="preserve"> этап</w:t>
      </w:r>
    </w:p>
    <w:p w14:paraId="397486D8" w14:textId="77777777" w:rsidR="00A65BE2" w:rsidRPr="00597AB6" w:rsidRDefault="00A65BE2" w:rsidP="00A65BE2">
      <w:pPr>
        <w:jc w:val="both"/>
      </w:pPr>
    </w:p>
    <w:p w14:paraId="4665D72C" w14:textId="77777777" w:rsidR="00A65BE2" w:rsidRPr="00597AB6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597AB6">
        <w:rPr>
          <w:lang w:eastAsia="en-US"/>
        </w:rPr>
        <w:t xml:space="preserve">Оказание помощи Руководителю проекта в подготовке плана работы в рамках </w:t>
      </w:r>
      <w:r w:rsidRPr="00597AB6">
        <w:rPr>
          <w:lang w:eastAsia="en-US"/>
        </w:rPr>
        <w:lastRenderedPageBreak/>
        <w:t>соответствующей деятельности (воздействие, уязвимость и адаптация).</w:t>
      </w:r>
    </w:p>
    <w:p w14:paraId="4BFC907F" w14:textId="77777777" w:rsidR="00A65BE2" w:rsidRPr="00597AB6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597AB6">
        <w:t xml:space="preserve">Обновление </w:t>
      </w:r>
      <w:r w:rsidRPr="00597AB6">
        <w:rPr>
          <w:lang w:val="tk-TM"/>
        </w:rPr>
        <w:t>списка приоритетных секторов для адаптации к изменению климата в Туркменистане;</w:t>
      </w:r>
    </w:p>
    <w:p w14:paraId="334025FD" w14:textId="77777777" w:rsidR="00A65BE2" w:rsidRPr="00597AB6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597AB6">
        <w:rPr>
          <w:lang w:eastAsia="en-US"/>
        </w:rPr>
        <w:t>Консультирование экспертов по выбору соответствующих методологий для оценки уязвимости и адаптации.</w:t>
      </w:r>
    </w:p>
    <w:p w14:paraId="3EFE2A2F" w14:textId="77777777" w:rsidR="00A65BE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597AB6">
        <w:rPr>
          <w:lang w:eastAsia="en-US"/>
        </w:rPr>
        <w:t>Обеспечить разработку климатических сценариев</w:t>
      </w:r>
      <w:r w:rsidRPr="00DE7532">
        <w:rPr>
          <w:lang w:eastAsia="en-US"/>
        </w:rPr>
        <w:t xml:space="preserve"> и подбор соответствующих методологий.</w:t>
      </w:r>
    </w:p>
    <w:p w14:paraId="37A52DA8" w14:textId="77777777" w:rsidR="00A65BE2" w:rsidRPr="00DE753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>
        <w:rPr>
          <w:lang w:eastAsia="en-US"/>
        </w:rPr>
        <w:t>Провести анализ климатически</w:t>
      </w:r>
      <w:bookmarkStart w:id="5" w:name="_GoBack"/>
      <w:bookmarkEnd w:id="5"/>
      <w:r>
        <w:rPr>
          <w:lang w:eastAsia="en-US"/>
        </w:rPr>
        <w:t>х рисков в Туркменистане.</w:t>
      </w:r>
    </w:p>
    <w:p w14:paraId="56D5650A" w14:textId="77777777" w:rsidR="00A65BE2" w:rsidRPr="00DE753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DE7532">
        <w:rPr>
          <w:lang w:eastAsia="en-US"/>
        </w:rPr>
        <w:t>Контролировать оценку уязвимости и воздействия изменения климата.</w:t>
      </w:r>
    </w:p>
    <w:p w14:paraId="539216C2" w14:textId="77777777" w:rsidR="00A65BE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DE7532">
        <w:rPr>
          <w:lang w:eastAsia="en-US"/>
        </w:rPr>
        <w:t>Внести существенный вклад в развитие Национальной стратегии адаптации к изменению климата и определить последующие мероприятия.</w:t>
      </w:r>
    </w:p>
    <w:p w14:paraId="2680006C" w14:textId="77777777" w:rsidR="00A65BE2" w:rsidRPr="00DE753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DE7532">
        <w:rPr>
          <w:lang w:eastAsia="en-US"/>
        </w:rPr>
        <w:t>Содействие в организации национального обзора и учебные семинары по вопросам уязвимости и адаптации.</w:t>
      </w:r>
    </w:p>
    <w:p w14:paraId="179CF0F3" w14:textId="77777777" w:rsidR="00A65BE2" w:rsidRDefault="00A65BE2" w:rsidP="00A65BE2">
      <w:pPr>
        <w:pStyle w:val="a4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120"/>
        <w:ind w:left="360"/>
        <w:rPr>
          <w:lang w:eastAsia="en-US"/>
        </w:rPr>
      </w:pPr>
      <w:r w:rsidRPr="00DE7532">
        <w:rPr>
          <w:lang w:eastAsia="en-US"/>
        </w:rPr>
        <w:t>Предложить меры по  наращиванию потенциала и участвовать в субрегиональных, региональных и международных тренингах по моделированию для комплексной оценки.</w:t>
      </w:r>
    </w:p>
    <w:p w14:paraId="7AD45937" w14:textId="77777777" w:rsidR="00A65BE2" w:rsidRPr="00DE7532" w:rsidRDefault="00A65BE2" w:rsidP="00A65BE2">
      <w:pPr>
        <w:pStyle w:val="a4"/>
        <w:numPr>
          <w:ilvl w:val="0"/>
          <w:numId w:val="8"/>
        </w:numPr>
        <w:ind w:left="360"/>
        <w:jc w:val="both"/>
        <w:rPr>
          <w:lang w:val="tk-TM"/>
        </w:rPr>
      </w:pPr>
      <w:r w:rsidRPr="00DE7532">
        <w:rPr>
          <w:lang w:val="tk-TM"/>
        </w:rPr>
        <w:t>Использовать климатические и социально-экономические сценарии для оценки воздействия изменения климата.</w:t>
      </w:r>
    </w:p>
    <w:p w14:paraId="3F6F8300" w14:textId="77777777" w:rsidR="00A65BE2" w:rsidRPr="006C6E63" w:rsidRDefault="00A65BE2" w:rsidP="00A65BE2">
      <w:pPr>
        <w:pStyle w:val="a4"/>
        <w:numPr>
          <w:ilvl w:val="0"/>
          <w:numId w:val="8"/>
        </w:numPr>
        <w:ind w:left="360"/>
        <w:jc w:val="both"/>
        <w:rPr>
          <w:lang w:val="tk-TM"/>
        </w:rPr>
      </w:pPr>
      <w:r w:rsidRPr="00DE7532">
        <w:rPr>
          <w:lang w:val="tk-TM"/>
        </w:rPr>
        <w:t>Использовать региональные клим</w:t>
      </w:r>
      <w:r>
        <w:rPr>
          <w:lang w:val="tk-TM"/>
        </w:rPr>
        <w:t>атические модели (РКМ) вместе со  статистическими методами (</w:t>
      </w:r>
      <w:r>
        <w:rPr>
          <w:lang w:val="en-US"/>
        </w:rPr>
        <w:t>DOWNSCYLING</w:t>
      </w:r>
      <w:r>
        <w:rPr>
          <w:lang w:val="tk-TM"/>
        </w:rPr>
        <w:t>)</w:t>
      </w:r>
      <w:r w:rsidRPr="009A6F1F">
        <w:t xml:space="preserve"> </w:t>
      </w:r>
      <w:r>
        <w:rPr>
          <w:lang w:val="tk-TM"/>
        </w:rPr>
        <w:t>уменьшение</w:t>
      </w:r>
      <w:r w:rsidRPr="00DE7532">
        <w:rPr>
          <w:lang w:val="tk-TM"/>
        </w:rPr>
        <w:t xml:space="preserve"> масштаб</w:t>
      </w:r>
      <w:r>
        <w:rPr>
          <w:lang w:val="tk-TM"/>
        </w:rPr>
        <w:t>ов</w:t>
      </w:r>
      <w:r w:rsidRPr="00DE7532">
        <w:rPr>
          <w:lang w:val="tk-TM"/>
        </w:rPr>
        <w:t xml:space="preserve"> для построения</w:t>
      </w:r>
      <w:r>
        <w:rPr>
          <w:lang w:val="tk-TM"/>
        </w:rPr>
        <w:t xml:space="preserve"> климатических сценариев</w:t>
      </w:r>
      <w:r>
        <w:t>.</w:t>
      </w:r>
    </w:p>
    <w:p w14:paraId="34015FC2" w14:textId="77777777" w:rsidR="00A65BE2" w:rsidRDefault="00A65BE2" w:rsidP="00A65BE2">
      <w:pPr>
        <w:pStyle w:val="a4"/>
        <w:numPr>
          <w:ilvl w:val="0"/>
          <w:numId w:val="6"/>
        </w:numPr>
        <w:ind w:left="284" w:hanging="218"/>
        <w:jc w:val="both"/>
      </w:pPr>
      <w:r>
        <w:t xml:space="preserve">  </w:t>
      </w:r>
      <w:r w:rsidRPr="00DE7532">
        <w:t xml:space="preserve">Подготовить </w:t>
      </w:r>
      <w:r>
        <w:t xml:space="preserve">драфт </w:t>
      </w:r>
      <w:r w:rsidRPr="00DE7532">
        <w:t>раздел</w:t>
      </w:r>
      <w:r>
        <w:t>а «Адапта</w:t>
      </w:r>
      <w:r w:rsidRPr="00DE7532">
        <w:t xml:space="preserve">ция» </w:t>
      </w:r>
      <w:r w:rsidRPr="00DE7532">
        <w:rPr>
          <w:lang w:eastAsia="en-US"/>
        </w:rPr>
        <w:t>проекта НС4/ОДД1</w:t>
      </w:r>
      <w:r w:rsidRPr="00DE7532">
        <w:t>.</w:t>
      </w:r>
    </w:p>
    <w:p w14:paraId="33C35744" w14:textId="77777777" w:rsidR="002F13C6" w:rsidRPr="00DE7532" w:rsidRDefault="002F13C6" w:rsidP="00A65BE2">
      <w:pPr>
        <w:pStyle w:val="a4"/>
        <w:numPr>
          <w:ilvl w:val="0"/>
          <w:numId w:val="6"/>
        </w:numPr>
        <w:ind w:left="284" w:hanging="218"/>
        <w:jc w:val="both"/>
      </w:pPr>
      <w:r>
        <w:t xml:space="preserve">Выполнять другие необходимые функции для подготовки </w:t>
      </w:r>
      <w:r w:rsidRPr="00DE7532">
        <w:rPr>
          <w:lang w:eastAsia="en-US"/>
        </w:rPr>
        <w:t>НС4/ОДД1</w:t>
      </w:r>
    </w:p>
    <w:p w14:paraId="67F7919C" w14:textId="77777777" w:rsidR="00A65BE2" w:rsidRDefault="00A65BE2" w:rsidP="00A65BE2">
      <w:pPr>
        <w:jc w:val="both"/>
      </w:pPr>
    </w:p>
    <w:p w14:paraId="1F99F992" w14:textId="77777777" w:rsidR="00A65BE2" w:rsidRPr="00DE7532" w:rsidRDefault="00A65BE2" w:rsidP="00A65BE2">
      <w:pPr>
        <w:jc w:val="both"/>
      </w:pPr>
    </w:p>
    <w:p w14:paraId="71081F17" w14:textId="77777777" w:rsidR="00A65BE2" w:rsidRDefault="00A65BE2" w:rsidP="00A65BE2">
      <w:pPr>
        <w:jc w:val="both"/>
        <w:rPr>
          <w:b/>
        </w:rPr>
      </w:pPr>
      <w:r w:rsidRPr="00DE7532">
        <w:rPr>
          <w:b/>
        </w:rPr>
        <w:t>ТРЕБУЕМЫЕ НАВЫКИ, ЗНАНИЯ И ОПЫТ</w:t>
      </w:r>
    </w:p>
    <w:p w14:paraId="5F9DB961" w14:textId="77777777" w:rsidR="00A65BE2" w:rsidRPr="00DE7532" w:rsidRDefault="00A65BE2" w:rsidP="00A65BE2">
      <w:pPr>
        <w:jc w:val="both"/>
        <w:rPr>
          <w:b/>
        </w:rPr>
      </w:pPr>
    </w:p>
    <w:p w14:paraId="40DD9A2D" w14:textId="77777777" w:rsidR="00A65BE2" w:rsidRPr="007D5C1F" w:rsidRDefault="002F13C6" w:rsidP="002F13C6">
      <w:pPr>
        <w:pStyle w:val="a4"/>
        <w:numPr>
          <w:ilvl w:val="0"/>
          <w:numId w:val="3"/>
        </w:numPr>
        <w:ind w:left="426" w:hanging="426"/>
        <w:jc w:val="both"/>
      </w:pPr>
      <w:r w:rsidRPr="00DE7532">
        <w:t xml:space="preserve">Диплом о высшем образовании в области охраны </w:t>
      </w:r>
      <w:r>
        <w:t xml:space="preserve">окружающей среды, экологии, сельского и водного хозяйства, технических, инженерных наук </w:t>
      </w:r>
      <w:r w:rsidRPr="00DE7532">
        <w:t xml:space="preserve">или других смежных областях. </w:t>
      </w:r>
    </w:p>
    <w:p w14:paraId="10708552" w14:textId="77777777" w:rsidR="00A65BE2" w:rsidRDefault="00A65BE2" w:rsidP="00A65BE2">
      <w:pPr>
        <w:pStyle w:val="a4"/>
        <w:numPr>
          <w:ilvl w:val="0"/>
          <w:numId w:val="3"/>
        </w:numPr>
        <w:ind w:left="426" w:hanging="426"/>
        <w:jc w:val="both"/>
      </w:pPr>
      <w:r w:rsidRPr="00DE7532">
        <w:t>Не менее 5 лет практического опыта в области изменения климата или охраны окружающей среды</w:t>
      </w:r>
    </w:p>
    <w:p w14:paraId="47B74D84" w14:textId="10EA0124" w:rsidR="00A65BE2" w:rsidRDefault="00B542DB" w:rsidP="00A65BE2">
      <w:pPr>
        <w:pStyle w:val="a4"/>
        <w:numPr>
          <w:ilvl w:val="0"/>
          <w:numId w:val="3"/>
        </w:numPr>
        <w:ind w:left="426" w:hanging="426"/>
        <w:jc w:val="both"/>
      </w:pPr>
      <w:r w:rsidRPr="00DE7532">
        <w:t>Хорошие навыки письменного и устного общения н</w:t>
      </w:r>
      <w:r>
        <w:t>а русском</w:t>
      </w:r>
      <w:r w:rsidRPr="00DE7532">
        <w:t xml:space="preserve"> язык</w:t>
      </w:r>
      <w:r>
        <w:t>е</w:t>
      </w:r>
      <w:r w:rsidRPr="00DE7532">
        <w:t>.</w:t>
      </w:r>
      <w:r w:rsidRPr="001462C9">
        <w:t xml:space="preserve"> </w:t>
      </w:r>
      <w:r>
        <w:t xml:space="preserve">Знание туркменского и английского языков будет являться преимуществом. </w:t>
      </w:r>
      <w:r w:rsidR="00A65BE2" w:rsidRPr="00DE7532">
        <w:t>.</w:t>
      </w:r>
    </w:p>
    <w:p w14:paraId="5E2599AB" w14:textId="575CC9BE" w:rsidR="00A65BE2" w:rsidRPr="007D5C1F" w:rsidRDefault="00A65BE2" w:rsidP="00A65BE2">
      <w:pPr>
        <w:pStyle w:val="a4"/>
        <w:numPr>
          <w:ilvl w:val="0"/>
          <w:numId w:val="3"/>
        </w:numPr>
        <w:ind w:left="426" w:hanging="426"/>
        <w:jc w:val="both"/>
      </w:pPr>
      <w:r>
        <w:t>О</w:t>
      </w:r>
      <w:r w:rsidRPr="007D5C1F">
        <w:t xml:space="preserve">пыт работы не менее </w:t>
      </w:r>
      <w:r w:rsidR="00B542DB" w:rsidRPr="00B542DB">
        <w:t>5</w:t>
      </w:r>
      <w:r w:rsidRPr="007D5C1F">
        <w:t xml:space="preserve"> лет в области</w:t>
      </w:r>
      <w:r w:rsidR="00B542DB" w:rsidRPr="00B542DB">
        <w:t xml:space="preserve"> </w:t>
      </w:r>
      <w:r w:rsidR="00B542DB">
        <w:t xml:space="preserve">адаптации, водных, земельных ресурсов, сельского хозяйства, ЧС и тд. </w:t>
      </w:r>
      <w:r w:rsidRPr="007D5C1F">
        <w:t>;</w:t>
      </w:r>
    </w:p>
    <w:p w14:paraId="6385115B" w14:textId="77777777" w:rsidR="00A65BE2" w:rsidRPr="00DE7532" w:rsidRDefault="00A65BE2" w:rsidP="00A65BE2">
      <w:pPr>
        <w:pStyle w:val="a4"/>
        <w:numPr>
          <w:ilvl w:val="0"/>
          <w:numId w:val="4"/>
        </w:numPr>
        <w:ind w:left="426" w:hanging="426"/>
        <w:jc w:val="both"/>
      </w:pPr>
      <w:r w:rsidRPr="00DE7532">
        <w:t>Опыт работы в международных проектах технической помощи по разработке проектных/программных документов</w:t>
      </w:r>
    </w:p>
    <w:p w14:paraId="02F7C0E8" w14:textId="77777777" w:rsidR="00A65BE2" w:rsidRPr="007D5C1F" w:rsidRDefault="00A65BE2" w:rsidP="00A65BE2">
      <w:pPr>
        <w:pStyle w:val="a4"/>
        <w:numPr>
          <w:ilvl w:val="0"/>
          <w:numId w:val="4"/>
        </w:numPr>
        <w:ind w:left="426" w:hanging="426"/>
      </w:pPr>
      <w:r>
        <w:t>З</w:t>
      </w:r>
      <w:r w:rsidRPr="007D5C1F">
        <w:t xml:space="preserve">нание руководств/методик/рекомендаций МГЭИК и других международных организаций </w:t>
      </w:r>
      <w:r>
        <w:t>по адаптации к</w:t>
      </w:r>
      <w:r>
        <w:rPr>
          <w:bCs/>
        </w:rPr>
        <w:t xml:space="preserve"> изменению</w:t>
      </w:r>
      <w:r w:rsidRPr="007D5C1F">
        <w:rPr>
          <w:bCs/>
        </w:rPr>
        <w:t xml:space="preserve"> климата</w:t>
      </w:r>
    </w:p>
    <w:p w14:paraId="75B02685" w14:textId="77777777" w:rsidR="00A65BE2" w:rsidRPr="00DE7532" w:rsidRDefault="00A65BE2" w:rsidP="00A65BE2">
      <w:pPr>
        <w:pStyle w:val="a4"/>
        <w:numPr>
          <w:ilvl w:val="0"/>
          <w:numId w:val="3"/>
        </w:numPr>
        <w:ind w:left="426" w:hanging="426"/>
        <w:jc w:val="both"/>
      </w:pPr>
      <w:r w:rsidRPr="00DE7532">
        <w:t>Способность и навыки сбора, анализа и обработки</w:t>
      </w:r>
      <w:r>
        <w:t xml:space="preserve"> данных и </w:t>
      </w:r>
      <w:r w:rsidRPr="00DE7532">
        <w:t xml:space="preserve">составления отчетов по </w:t>
      </w:r>
      <w:r>
        <w:t xml:space="preserve">адаптации к </w:t>
      </w:r>
      <w:r w:rsidRPr="00DE7532">
        <w:t>изменени</w:t>
      </w:r>
      <w:r>
        <w:t>ю</w:t>
      </w:r>
    </w:p>
    <w:p w14:paraId="01C2BCE6" w14:textId="77777777" w:rsidR="00A65BE2" w:rsidRPr="00DE7532" w:rsidRDefault="00A65BE2" w:rsidP="00A65BE2">
      <w:pPr>
        <w:numPr>
          <w:ilvl w:val="0"/>
          <w:numId w:val="3"/>
        </w:numPr>
        <w:ind w:left="426" w:hanging="426"/>
        <w:jc w:val="both"/>
      </w:pPr>
      <w:r w:rsidRPr="00DE7532">
        <w:t xml:space="preserve">Умение достигать консенсус и положительно относиться к критическим замечаниям; </w:t>
      </w:r>
    </w:p>
    <w:p w14:paraId="26D5826C" w14:textId="77777777" w:rsidR="00A65BE2" w:rsidRDefault="00A65BE2" w:rsidP="00A65BE2">
      <w:pPr>
        <w:pStyle w:val="a4"/>
        <w:numPr>
          <w:ilvl w:val="0"/>
          <w:numId w:val="3"/>
        </w:numPr>
        <w:ind w:left="426" w:hanging="426"/>
      </w:pPr>
      <w:r w:rsidRPr="00DE7532">
        <w:t>Хорошее понимание национального законодательства в области изменения климата</w:t>
      </w:r>
    </w:p>
    <w:p w14:paraId="6382082F" w14:textId="77777777" w:rsidR="00B542DB" w:rsidRDefault="00A65BE2" w:rsidP="00B542DB">
      <w:pPr>
        <w:pStyle w:val="a4"/>
        <w:numPr>
          <w:ilvl w:val="0"/>
          <w:numId w:val="3"/>
        </w:numPr>
        <w:ind w:left="426" w:hanging="426"/>
      </w:pPr>
      <w:r w:rsidRPr="00DE7532">
        <w:t xml:space="preserve">Опыт работы по </w:t>
      </w:r>
      <w:r>
        <w:t>оценке климатического риска</w:t>
      </w:r>
      <w:r w:rsidRPr="00DE7532">
        <w:t xml:space="preserve"> в различных секторах</w:t>
      </w:r>
    </w:p>
    <w:p w14:paraId="2630BB5C" w14:textId="1438D64D" w:rsidR="00B542DB" w:rsidRPr="001462C9" w:rsidRDefault="00B542DB" w:rsidP="00B542DB">
      <w:pPr>
        <w:pStyle w:val="a4"/>
        <w:numPr>
          <w:ilvl w:val="0"/>
          <w:numId w:val="3"/>
        </w:numPr>
        <w:ind w:left="426" w:hanging="426"/>
      </w:pPr>
      <w:r>
        <w:t xml:space="preserve">Базовая компьютерная грамотность и умение работать с основными программами </w:t>
      </w:r>
      <w:r w:rsidRPr="00B542DB">
        <w:rPr>
          <w:lang w:val="en-US"/>
        </w:rPr>
        <w:t>Microsoft</w:t>
      </w:r>
      <w:r w:rsidRPr="00C14E4B">
        <w:t xml:space="preserve"> </w:t>
      </w:r>
      <w:r w:rsidRPr="00B542DB">
        <w:rPr>
          <w:lang w:val="en-US"/>
        </w:rPr>
        <w:t>Office</w:t>
      </w:r>
      <w:r w:rsidRPr="00C14E4B">
        <w:t xml:space="preserve"> (</w:t>
      </w:r>
      <w:r w:rsidRPr="00B542DB">
        <w:rPr>
          <w:lang w:val="en-US"/>
        </w:rPr>
        <w:t>Word</w:t>
      </w:r>
      <w:r w:rsidRPr="00C14E4B">
        <w:t xml:space="preserve">, </w:t>
      </w:r>
      <w:r w:rsidRPr="00B542DB">
        <w:rPr>
          <w:lang w:val="en-US"/>
        </w:rPr>
        <w:t>Excel</w:t>
      </w:r>
      <w:r w:rsidRPr="00C14E4B">
        <w:t xml:space="preserve">, </w:t>
      </w:r>
      <w:r w:rsidRPr="00B542DB">
        <w:rPr>
          <w:lang w:val="en-US"/>
        </w:rPr>
        <w:t>PowerPoint</w:t>
      </w:r>
      <w:r w:rsidRPr="00C14E4B">
        <w:t xml:space="preserve">, </w:t>
      </w:r>
      <w:r w:rsidRPr="00B542DB">
        <w:rPr>
          <w:lang w:val="en-US"/>
        </w:rPr>
        <w:t>Outlook</w:t>
      </w:r>
      <w:r w:rsidRPr="00C14E4B">
        <w:t>)</w:t>
      </w:r>
    </w:p>
    <w:p w14:paraId="1830E0E7" w14:textId="77777777" w:rsidR="00B542DB" w:rsidRPr="00DE7532" w:rsidRDefault="00B542DB" w:rsidP="00B542DB">
      <w:pPr>
        <w:pStyle w:val="a4"/>
        <w:ind w:left="426"/>
      </w:pPr>
    </w:p>
    <w:p w14:paraId="0A6F90C1" w14:textId="77777777" w:rsidR="00A65BE2" w:rsidRPr="00DE7532" w:rsidRDefault="00A65BE2" w:rsidP="00A65BE2">
      <w:pPr>
        <w:jc w:val="both"/>
        <w:rPr>
          <w:b/>
        </w:rPr>
      </w:pPr>
    </w:p>
    <w:p w14:paraId="7510EF70" w14:textId="77777777" w:rsidR="00A65BE2" w:rsidRPr="00DE7532" w:rsidRDefault="00A65BE2" w:rsidP="00A65BE2">
      <w:pPr>
        <w:jc w:val="both"/>
      </w:pPr>
    </w:p>
    <w:p w14:paraId="25BE85CA" w14:textId="77777777" w:rsidR="00A65BE2" w:rsidRPr="00DE7532" w:rsidRDefault="00A65BE2" w:rsidP="00A65BE2">
      <w:pPr>
        <w:jc w:val="both"/>
      </w:pPr>
    </w:p>
    <w:p w14:paraId="191F51A7" w14:textId="77777777" w:rsidR="004B44D6" w:rsidRDefault="004B44D6"/>
    <w:sectPr w:rsidR="004B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F9"/>
    <w:multiLevelType w:val="hybridMultilevel"/>
    <w:tmpl w:val="7006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AAF"/>
    <w:multiLevelType w:val="hybridMultilevel"/>
    <w:tmpl w:val="05A0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1FBF"/>
    <w:multiLevelType w:val="hybridMultilevel"/>
    <w:tmpl w:val="54B0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35DA"/>
    <w:multiLevelType w:val="hybridMultilevel"/>
    <w:tmpl w:val="3B7A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809"/>
    <w:multiLevelType w:val="hybridMultilevel"/>
    <w:tmpl w:val="8572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264"/>
    <w:multiLevelType w:val="hybridMultilevel"/>
    <w:tmpl w:val="96D2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83A34"/>
    <w:multiLevelType w:val="hybridMultilevel"/>
    <w:tmpl w:val="19F2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0CB8"/>
    <w:multiLevelType w:val="hybridMultilevel"/>
    <w:tmpl w:val="2F22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709E7"/>
    <w:multiLevelType w:val="hybridMultilevel"/>
    <w:tmpl w:val="211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2"/>
    <w:rsid w:val="000B7C65"/>
    <w:rsid w:val="00114240"/>
    <w:rsid w:val="00132AC2"/>
    <w:rsid w:val="001B27A0"/>
    <w:rsid w:val="001C2DB8"/>
    <w:rsid w:val="001E0D84"/>
    <w:rsid w:val="002000F8"/>
    <w:rsid w:val="0022537D"/>
    <w:rsid w:val="00273C82"/>
    <w:rsid w:val="00295FFC"/>
    <w:rsid w:val="002F13C6"/>
    <w:rsid w:val="00331684"/>
    <w:rsid w:val="00335BE1"/>
    <w:rsid w:val="00471418"/>
    <w:rsid w:val="004B143D"/>
    <w:rsid w:val="004B44D6"/>
    <w:rsid w:val="0053691F"/>
    <w:rsid w:val="00597AB6"/>
    <w:rsid w:val="005D02D6"/>
    <w:rsid w:val="0060573D"/>
    <w:rsid w:val="006813AC"/>
    <w:rsid w:val="006951DE"/>
    <w:rsid w:val="00736EB3"/>
    <w:rsid w:val="008A137F"/>
    <w:rsid w:val="008A3AA5"/>
    <w:rsid w:val="00945BFD"/>
    <w:rsid w:val="009A5BC2"/>
    <w:rsid w:val="00A65BE2"/>
    <w:rsid w:val="00B1639B"/>
    <w:rsid w:val="00B542DB"/>
    <w:rsid w:val="00BD2B1C"/>
    <w:rsid w:val="00C16177"/>
    <w:rsid w:val="00C2558B"/>
    <w:rsid w:val="00D3054B"/>
    <w:rsid w:val="00D358AE"/>
    <w:rsid w:val="00D642C5"/>
    <w:rsid w:val="00DA4317"/>
    <w:rsid w:val="00DC5716"/>
    <w:rsid w:val="00E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13F3"/>
  <w15:chartTrackingRefBased/>
  <w15:docId w15:val="{E6C4DE1A-3A3D-4E4A-836A-945BFEC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-ExecSummary"/>
    <w:basedOn w:val="a"/>
    <w:link w:val="a5"/>
    <w:uiPriority w:val="34"/>
    <w:qFormat/>
    <w:rsid w:val="00A65BE2"/>
    <w:pPr>
      <w:ind w:left="720"/>
      <w:contextualSpacing/>
    </w:pPr>
  </w:style>
  <w:style w:type="paragraph" w:customStyle="1" w:styleId="Default">
    <w:name w:val="Default"/>
    <w:rsid w:val="00A65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List Paragraph-ExecSummary Знак"/>
    <w:link w:val="a4"/>
    <w:uiPriority w:val="34"/>
    <w:rsid w:val="00A65B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8A3A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3A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3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3A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3AA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A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3A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Rovshen Nurmuhamedov</dc:creator>
  <cp:keywords/>
  <dc:description/>
  <cp:lastModifiedBy>SuperUser</cp:lastModifiedBy>
  <cp:revision>4</cp:revision>
  <dcterms:created xsi:type="dcterms:W3CDTF">2019-12-16T09:35:00Z</dcterms:created>
  <dcterms:modified xsi:type="dcterms:W3CDTF">2020-01-14T21:17:00Z</dcterms:modified>
</cp:coreProperties>
</file>