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552C4" w14:textId="0461B4C6" w:rsidR="00EB486B" w:rsidRDefault="00EB486B" w:rsidP="00EB486B">
      <w:pPr>
        <w:jc w:val="center"/>
        <w:rPr>
          <w:rFonts w:asciiTheme="minorHAnsi" w:hAnsiTheme="minorHAnsi" w:cs="Calibri"/>
          <w:b/>
          <w:sz w:val="28"/>
          <w:szCs w:val="28"/>
        </w:rPr>
      </w:pPr>
      <w:r w:rsidRPr="00AA7FE4">
        <w:rPr>
          <w:rFonts w:asciiTheme="minorHAnsi" w:hAnsiTheme="minorHAnsi" w:cs="Calibri"/>
          <w:b/>
          <w:sz w:val="28"/>
          <w:szCs w:val="28"/>
        </w:rPr>
        <w:t>REQUEST FOR QUOTATION (RFQ)</w:t>
      </w:r>
    </w:p>
    <w:p w14:paraId="3360B9BE" w14:textId="77777777" w:rsidR="00997176" w:rsidRPr="00AA7FE4" w:rsidRDefault="00997176" w:rsidP="00EB486B">
      <w:pPr>
        <w:jc w:val="center"/>
        <w:rPr>
          <w:rFonts w:asciiTheme="minorHAnsi" w:hAnsiTheme="minorHAnsi" w:cs="Calibri"/>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3"/>
        <w:gridCol w:w="3701"/>
      </w:tblGrid>
      <w:tr w:rsidR="002B425D" w:rsidRPr="00AA7FE4" w14:paraId="46C639E5" w14:textId="77777777" w:rsidTr="00FB1E9E">
        <w:trPr>
          <w:cantSplit/>
        </w:trPr>
        <w:tc>
          <w:tcPr>
            <w:tcW w:w="5513" w:type="dxa"/>
            <w:vMerge w:val="restart"/>
          </w:tcPr>
          <w:p w14:paraId="7D15292D" w14:textId="77777777" w:rsidR="00CC1DF2" w:rsidRPr="00E55D7C" w:rsidRDefault="004D5E6F" w:rsidP="00CC1DF2">
            <w:pPr>
              <w:jc w:val="center"/>
              <w:rPr>
                <w:rFonts w:asciiTheme="minorHAnsi" w:hAnsiTheme="minorHAnsi" w:cs="Calibri"/>
                <w:sz w:val="22"/>
                <w:szCs w:val="22"/>
                <w:lang w:val="pl-PL"/>
              </w:rPr>
            </w:pPr>
            <w:r w:rsidRPr="00E55D7C">
              <w:rPr>
                <w:rFonts w:asciiTheme="minorHAnsi" w:hAnsiTheme="minorHAnsi" w:cs="Calibri"/>
                <w:sz w:val="22"/>
                <w:szCs w:val="22"/>
                <w:lang w:val="pl-PL"/>
              </w:rPr>
              <w:t>UNDP BIH</w:t>
            </w:r>
          </w:p>
          <w:p w14:paraId="2FD9ACD8" w14:textId="77777777" w:rsidR="002B425D" w:rsidRPr="00E55D7C" w:rsidRDefault="004D5E6F" w:rsidP="00BA0E6E">
            <w:pPr>
              <w:jc w:val="center"/>
              <w:rPr>
                <w:rFonts w:asciiTheme="minorHAnsi" w:hAnsiTheme="minorHAnsi" w:cs="Calibri"/>
                <w:sz w:val="22"/>
                <w:szCs w:val="22"/>
                <w:lang w:val="pl-PL"/>
              </w:rPr>
            </w:pPr>
            <w:r w:rsidRPr="00E55D7C">
              <w:rPr>
                <w:rFonts w:asciiTheme="minorHAnsi" w:hAnsiTheme="minorHAnsi" w:cs="Calibri"/>
                <w:sz w:val="22"/>
                <w:szCs w:val="22"/>
                <w:lang w:val="pl-PL"/>
              </w:rPr>
              <w:t>Zmaja od Bosne bb; Sarajevo</w:t>
            </w:r>
          </w:p>
        </w:tc>
        <w:tc>
          <w:tcPr>
            <w:tcW w:w="3701" w:type="dxa"/>
          </w:tcPr>
          <w:p w14:paraId="4CC899EF" w14:textId="49FCD540" w:rsidR="008B73AA" w:rsidRPr="00AA7FE4" w:rsidRDefault="00CC1DF2" w:rsidP="00BC3A79">
            <w:pPr>
              <w:rPr>
                <w:rFonts w:asciiTheme="minorHAnsi" w:hAnsiTheme="minorHAnsi" w:cs="Calibri"/>
                <w:sz w:val="22"/>
                <w:szCs w:val="22"/>
              </w:rPr>
            </w:pPr>
            <w:r w:rsidRPr="006C5D1F">
              <w:rPr>
                <w:rFonts w:asciiTheme="minorHAnsi" w:hAnsiTheme="minorHAnsi" w:cs="Calibri"/>
                <w:sz w:val="22"/>
                <w:szCs w:val="22"/>
              </w:rPr>
              <w:t xml:space="preserve">DATE: </w:t>
            </w:r>
            <w:r w:rsidR="009A3690">
              <w:rPr>
                <w:rFonts w:asciiTheme="minorHAnsi" w:hAnsiTheme="minorHAnsi" w:cs="Calibri"/>
                <w:sz w:val="22"/>
                <w:szCs w:val="22"/>
              </w:rPr>
              <w:t>05/02/2020</w:t>
            </w:r>
          </w:p>
        </w:tc>
      </w:tr>
      <w:tr w:rsidR="002B425D" w:rsidRPr="00AA7FE4" w14:paraId="0CF32A50" w14:textId="77777777" w:rsidTr="00FB1E9E">
        <w:trPr>
          <w:cantSplit/>
          <w:trHeight w:val="197"/>
        </w:trPr>
        <w:tc>
          <w:tcPr>
            <w:tcW w:w="5513" w:type="dxa"/>
            <w:vMerge/>
          </w:tcPr>
          <w:p w14:paraId="3DA7D863" w14:textId="77777777" w:rsidR="002B425D" w:rsidRPr="00AA7FE4" w:rsidRDefault="002B425D">
            <w:pPr>
              <w:rPr>
                <w:rFonts w:asciiTheme="minorHAnsi" w:hAnsiTheme="minorHAnsi" w:cs="Calibri"/>
                <w:sz w:val="22"/>
                <w:szCs w:val="22"/>
              </w:rPr>
            </w:pPr>
          </w:p>
        </w:tc>
        <w:tc>
          <w:tcPr>
            <w:tcW w:w="3701" w:type="dxa"/>
            <w:tcBorders>
              <w:bottom w:val="single" w:sz="4" w:space="0" w:color="auto"/>
            </w:tcBorders>
          </w:tcPr>
          <w:p w14:paraId="6B2531C4" w14:textId="2119B693" w:rsidR="002B425D" w:rsidRPr="00AA7FE4" w:rsidRDefault="00CC1DF2" w:rsidP="006C5D1F">
            <w:pPr>
              <w:rPr>
                <w:rFonts w:asciiTheme="minorHAnsi" w:hAnsiTheme="minorHAnsi" w:cs="Calibri"/>
                <w:sz w:val="22"/>
                <w:szCs w:val="22"/>
              </w:rPr>
            </w:pPr>
            <w:r w:rsidRPr="00AA7FE4">
              <w:rPr>
                <w:rFonts w:asciiTheme="minorHAnsi" w:hAnsiTheme="minorHAnsi" w:cs="Calibri"/>
                <w:sz w:val="22"/>
                <w:szCs w:val="22"/>
              </w:rPr>
              <w:t>REFERENCE</w:t>
            </w:r>
            <w:r w:rsidRPr="009231F5">
              <w:rPr>
                <w:rFonts w:asciiTheme="minorHAnsi" w:hAnsiTheme="minorHAnsi" w:cs="Calibri"/>
                <w:sz w:val="22"/>
                <w:szCs w:val="22"/>
              </w:rPr>
              <w:t xml:space="preserve">: </w:t>
            </w:r>
            <w:r w:rsidR="00192705" w:rsidRPr="009231F5">
              <w:rPr>
                <w:rFonts w:asciiTheme="minorHAnsi" w:hAnsiTheme="minorHAnsi" w:cs="Calibri"/>
                <w:b/>
                <w:sz w:val="22"/>
                <w:szCs w:val="22"/>
              </w:rPr>
              <w:t>BIH</w:t>
            </w:r>
            <w:r w:rsidR="00A96E9C">
              <w:rPr>
                <w:rFonts w:asciiTheme="minorHAnsi" w:hAnsiTheme="minorHAnsi" w:cs="Calibri"/>
                <w:b/>
                <w:sz w:val="22"/>
                <w:szCs w:val="22"/>
              </w:rPr>
              <w:t>-</w:t>
            </w:r>
            <w:r w:rsidR="00192705" w:rsidRPr="009231F5">
              <w:rPr>
                <w:rFonts w:asciiTheme="minorHAnsi" w:hAnsiTheme="minorHAnsi" w:cs="Calibri"/>
                <w:b/>
                <w:sz w:val="22"/>
                <w:szCs w:val="22"/>
              </w:rPr>
              <w:t>RFQ-</w:t>
            </w:r>
            <w:r w:rsidR="009A3690">
              <w:rPr>
                <w:rFonts w:asciiTheme="minorHAnsi" w:hAnsiTheme="minorHAnsi" w:cs="Calibri"/>
                <w:b/>
                <w:sz w:val="22"/>
                <w:szCs w:val="22"/>
              </w:rPr>
              <w:t>013</w:t>
            </w:r>
            <w:r w:rsidR="0007463D" w:rsidRPr="009231F5">
              <w:rPr>
                <w:rFonts w:asciiTheme="minorHAnsi" w:hAnsiTheme="minorHAnsi" w:cs="Calibri"/>
                <w:b/>
                <w:sz w:val="22"/>
                <w:szCs w:val="22"/>
              </w:rPr>
              <w:t>-</w:t>
            </w:r>
            <w:r w:rsidR="009A3690">
              <w:rPr>
                <w:rFonts w:asciiTheme="minorHAnsi" w:hAnsiTheme="minorHAnsi" w:cs="Calibri"/>
                <w:b/>
                <w:sz w:val="22"/>
                <w:szCs w:val="22"/>
              </w:rPr>
              <w:t>20</w:t>
            </w:r>
          </w:p>
        </w:tc>
      </w:tr>
    </w:tbl>
    <w:p w14:paraId="67AAE726" w14:textId="77777777" w:rsidR="002B425D" w:rsidRPr="00AA7FE4" w:rsidRDefault="002B425D">
      <w:pPr>
        <w:rPr>
          <w:rFonts w:asciiTheme="minorHAnsi" w:hAnsiTheme="minorHAnsi" w:cs="Calibri"/>
          <w:color w:val="FF0000"/>
          <w:sz w:val="22"/>
          <w:szCs w:val="22"/>
        </w:rPr>
      </w:pPr>
    </w:p>
    <w:p w14:paraId="22727D77" w14:textId="77777777" w:rsidR="002B425D" w:rsidRPr="00AA7FE4" w:rsidRDefault="002B425D">
      <w:pPr>
        <w:rPr>
          <w:rFonts w:asciiTheme="minorHAnsi" w:hAnsiTheme="minorHAnsi" w:cs="Calibri"/>
          <w:sz w:val="22"/>
          <w:szCs w:val="22"/>
        </w:rPr>
      </w:pPr>
      <w:r w:rsidRPr="00AA7FE4">
        <w:rPr>
          <w:rFonts w:asciiTheme="minorHAnsi" w:hAnsiTheme="minorHAnsi" w:cs="Calibri"/>
          <w:sz w:val="22"/>
          <w:szCs w:val="22"/>
        </w:rPr>
        <w:t>Dear Sir / Madam:</w:t>
      </w:r>
    </w:p>
    <w:p w14:paraId="1D43FDD9" w14:textId="77777777" w:rsidR="002B425D" w:rsidRPr="00AA7FE4" w:rsidRDefault="002B425D">
      <w:pPr>
        <w:rPr>
          <w:rFonts w:asciiTheme="minorHAnsi" w:hAnsiTheme="minorHAnsi" w:cs="Calibri"/>
          <w:sz w:val="22"/>
          <w:szCs w:val="22"/>
        </w:rPr>
      </w:pPr>
    </w:p>
    <w:p w14:paraId="546E2979" w14:textId="2111C450" w:rsidR="002B7DA7" w:rsidRPr="00AA7FE4" w:rsidRDefault="002B7DA7" w:rsidP="002B7DA7">
      <w:pPr>
        <w:pStyle w:val="Memoheading"/>
        <w:ind w:right="284"/>
        <w:jc w:val="both"/>
        <w:rPr>
          <w:rFonts w:asciiTheme="minorHAnsi" w:hAnsiTheme="minorHAnsi" w:cs="Calibri"/>
          <w:sz w:val="22"/>
          <w:szCs w:val="22"/>
        </w:rPr>
      </w:pPr>
      <w:r w:rsidRPr="00AA7FE4">
        <w:rPr>
          <w:rFonts w:asciiTheme="minorHAnsi" w:hAnsiTheme="minorHAnsi" w:cs="Calibri"/>
          <w:sz w:val="22"/>
          <w:szCs w:val="22"/>
        </w:rPr>
        <w:t xml:space="preserve">We kindly request you to submit your quotation for </w:t>
      </w:r>
      <w:r w:rsidR="008459AB" w:rsidRPr="00AA7FE4">
        <w:rPr>
          <w:rFonts w:asciiTheme="minorHAnsi" w:hAnsiTheme="minorHAnsi"/>
          <w:b/>
          <w:bCs/>
          <w:sz w:val="22"/>
          <w:szCs w:val="22"/>
        </w:rPr>
        <w:t xml:space="preserve">Supply and delivery of </w:t>
      </w:r>
      <w:r w:rsidR="009A3690">
        <w:rPr>
          <w:rFonts w:asciiTheme="minorHAnsi" w:hAnsiTheme="minorHAnsi"/>
          <w:b/>
          <w:bCs/>
          <w:sz w:val="22"/>
          <w:szCs w:val="22"/>
        </w:rPr>
        <w:t>network</w:t>
      </w:r>
      <w:r w:rsidR="00192705" w:rsidRPr="00AA7FE4">
        <w:rPr>
          <w:rFonts w:asciiTheme="minorHAnsi" w:hAnsiTheme="minorHAnsi"/>
          <w:b/>
          <w:bCs/>
          <w:sz w:val="22"/>
          <w:szCs w:val="22"/>
        </w:rPr>
        <w:t xml:space="preserve"> </w:t>
      </w:r>
      <w:r w:rsidR="004B2294" w:rsidRPr="00AA7FE4">
        <w:rPr>
          <w:rFonts w:asciiTheme="minorHAnsi" w:hAnsiTheme="minorHAnsi"/>
          <w:b/>
          <w:bCs/>
          <w:sz w:val="22"/>
          <w:szCs w:val="22"/>
        </w:rPr>
        <w:t>equipment</w:t>
      </w:r>
      <w:r w:rsidRPr="00AA7FE4">
        <w:rPr>
          <w:rFonts w:asciiTheme="minorHAnsi" w:hAnsiTheme="minorHAnsi" w:cs="Calibri"/>
          <w:b/>
          <w:sz w:val="22"/>
          <w:szCs w:val="22"/>
        </w:rPr>
        <w:t>,</w:t>
      </w:r>
      <w:r w:rsidRPr="00AA7FE4">
        <w:rPr>
          <w:rFonts w:asciiTheme="minorHAnsi" w:hAnsiTheme="minorHAnsi" w:cs="Calibri"/>
          <w:sz w:val="22"/>
          <w:szCs w:val="22"/>
        </w:rPr>
        <w:t xml:space="preserve"> as detailed in Annex </w:t>
      </w:r>
      <w:r w:rsidR="00794080" w:rsidRPr="00AA7FE4">
        <w:rPr>
          <w:rFonts w:asciiTheme="minorHAnsi" w:hAnsiTheme="minorHAnsi" w:cs="Calibri"/>
          <w:sz w:val="22"/>
          <w:szCs w:val="22"/>
        </w:rPr>
        <w:t>1</w:t>
      </w:r>
      <w:r w:rsidR="00ED1228">
        <w:rPr>
          <w:rFonts w:asciiTheme="minorHAnsi" w:hAnsiTheme="minorHAnsi" w:cs="Calibri"/>
          <w:sz w:val="22"/>
          <w:szCs w:val="22"/>
        </w:rPr>
        <w:t xml:space="preserve"> </w:t>
      </w:r>
      <w:r w:rsidRPr="00AA7FE4">
        <w:rPr>
          <w:rFonts w:asciiTheme="minorHAnsi" w:hAnsiTheme="minorHAnsi" w:cs="Calibri"/>
          <w:sz w:val="22"/>
          <w:szCs w:val="22"/>
        </w:rPr>
        <w:t xml:space="preserve">of this RFQ.  When preparing your quotation, please be guided by the form attached hereto as </w:t>
      </w:r>
      <w:r w:rsidR="00794080" w:rsidRPr="00AA7FE4">
        <w:rPr>
          <w:rFonts w:asciiTheme="minorHAnsi" w:hAnsiTheme="minorHAnsi" w:cs="Calibri"/>
          <w:sz w:val="22"/>
          <w:szCs w:val="22"/>
        </w:rPr>
        <w:t xml:space="preserve">Annex </w:t>
      </w:r>
      <w:r w:rsidR="00C245A5">
        <w:rPr>
          <w:rFonts w:asciiTheme="minorHAnsi" w:hAnsiTheme="minorHAnsi" w:cs="Calibri"/>
          <w:sz w:val="22"/>
          <w:szCs w:val="22"/>
        </w:rPr>
        <w:t>2</w:t>
      </w:r>
      <w:r w:rsidRPr="00AA7FE4">
        <w:rPr>
          <w:rFonts w:asciiTheme="minorHAnsi" w:hAnsiTheme="minorHAnsi" w:cs="Calibri"/>
          <w:sz w:val="22"/>
          <w:szCs w:val="22"/>
        </w:rPr>
        <w:t xml:space="preserve">.  </w:t>
      </w:r>
    </w:p>
    <w:p w14:paraId="6312C35C" w14:textId="77777777" w:rsidR="00A96E9C" w:rsidRDefault="00A96E9C" w:rsidP="00A138F1">
      <w:pPr>
        <w:outlineLvl w:val="0"/>
        <w:rPr>
          <w:rFonts w:asciiTheme="minorHAnsi" w:hAnsiTheme="minorHAnsi" w:cs="Calibri"/>
          <w:sz w:val="22"/>
          <w:szCs w:val="22"/>
        </w:rPr>
      </w:pPr>
    </w:p>
    <w:p w14:paraId="47D01CFC" w14:textId="5B230230" w:rsidR="002B7DA7" w:rsidRPr="00AA7FE4" w:rsidRDefault="002B7DA7" w:rsidP="00A138F1">
      <w:pPr>
        <w:outlineLvl w:val="0"/>
        <w:rPr>
          <w:rFonts w:asciiTheme="minorHAnsi" w:hAnsiTheme="minorHAnsi" w:cs="Calibri"/>
          <w:sz w:val="22"/>
          <w:szCs w:val="22"/>
        </w:rPr>
      </w:pPr>
      <w:r w:rsidRPr="00AA7FE4">
        <w:rPr>
          <w:rFonts w:asciiTheme="minorHAnsi" w:hAnsiTheme="minorHAnsi" w:cs="Calibri"/>
          <w:sz w:val="22"/>
          <w:szCs w:val="22"/>
        </w:rPr>
        <w:t>Quotation</w:t>
      </w:r>
      <w:r w:rsidR="00C627C7">
        <w:rPr>
          <w:rFonts w:asciiTheme="minorHAnsi" w:hAnsiTheme="minorHAnsi" w:cs="Calibri"/>
          <w:sz w:val="22"/>
          <w:szCs w:val="22"/>
        </w:rPr>
        <w:t xml:space="preserve">s may be submitted on or </w:t>
      </w:r>
      <w:r w:rsidR="00C627C7" w:rsidRPr="00CE4E54">
        <w:rPr>
          <w:rFonts w:asciiTheme="minorHAnsi" w:hAnsiTheme="minorHAnsi" w:cs="Calibri"/>
          <w:sz w:val="22"/>
          <w:szCs w:val="22"/>
        </w:rPr>
        <w:t xml:space="preserve">before </w:t>
      </w:r>
      <w:r w:rsidR="007D41C7">
        <w:rPr>
          <w:rFonts w:asciiTheme="minorHAnsi" w:hAnsiTheme="minorHAnsi" w:cs="Calibri"/>
          <w:b/>
          <w:sz w:val="22"/>
          <w:szCs w:val="22"/>
        </w:rPr>
        <w:t>10</w:t>
      </w:r>
      <w:r w:rsidR="00BD396A" w:rsidRPr="00BD396A">
        <w:rPr>
          <w:rFonts w:asciiTheme="minorHAnsi" w:hAnsiTheme="minorHAnsi" w:cs="Calibri"/>
          <w:b/>
          <w:sz w:val="22"/>
          <w:szCs w:val="22"/>
          <w:vertAlign w:val="superscript"/>
        </w:rPr>
        <w:t>th</w:t>
      </w:r>
      <w:r w:rsidR="00BD396A" w:rsidRPr="00BD396A">
        <w:rPr>
          <w:rFonts w:asciiTheme="minorHAnsi" w:hAnsiTheme="minorHAnsi" w:cs="Calibri"/>
          <w:b/>
          <w:sz w:val="22"/>
          <w:szCs w:val="22"/>
        </w:rPr>
        <w:t xml:space="preserve"> </w:t>
      </w:r>
      <w:r w:rsidR="00FB3C42">
        <w:rPr>
          <w:rFonts w:asciiTheme="minorHAnsi" w:hAnsiTheme="minorHAnsi" w:cs="Calibri"/>
          <w:b/>
          <w:sz w:val="22"/>
          <w:szCs w:val="22"/>
        </w:rPr>
        <w:t xml:space="preserve">February </w:t>
      </w:r>
      <w:r w:rsidR="008B73AA" w:rsidRPr="00BD396A">
        <w:rPr>
          <w:rFonts w:asciiTheme="minorHAnsi" w:hAnsiTheme="minorHAnsi" w:cs="Calibri"/>
          <w:b/>
          <w:sz w:val="22"/>
          <w:szCs w:val="22"/>
        </w:rPr>
        <w:t>20</w:t>
      </w:r>
      <w:r w:rsidR="00FB3C42">
        <w:rPr>
          <w:rFonts w:asciiTheme="minorHAnsi" w:hAnsiTheme="minorHAnsi" w:cs="Calibri"/>
          <w:b/>
          <w:sz w:val="22"/>
          <w:szCs w:val="22"/>
        </w:rPr>
        <w:t>20</w:t>
      </w:r>
      <w:r w:rsidR="0007463D" w:rsidRPr="00BD396A">
        <w:rPr>
          <w:rFonts w:asciiTheme="minorHAnsi" w:hAnsiTheme="minorHAnsi" w:cs="Calibri"/>
          <w:b/>
          <w:sz w:val="22"/>
          <w:szCs w:val="22"/>
        </w:rPr>
        <w:t>, 1</w:t>
      </w:r>
      <w:r w:rsidR="002B5027">
        <w:rPr>
          <w:rFonts w:asciiTheme="minorHAnsi" w:hAnsiTheme="minorHAnsi" w:cs="Calibri"/>
          <w:b/>
          <w:sz w:val="22"/>
          <w:szCs w:val="22"/>
        </w:rPr>
        <w:t>4</w:t>
      </w:r>
      <w:r w:rsidR="0007463D" w:rsidRPr="00BD396A">
        <w:rPr>
          <w:rFonts w:asciiTheme="minorHAnsi" w:hAnsiTheme="minorHAnsi" w:cs="Calibri"/>
          <w:b/>
          <w:sz w:val="22"/>
          <w:szCs w:val="22"/>
        </w:rPr>
        <w:t xml:space="preserve">:00 </w:t>
      </w:r>
      <w:r w:rsidR="004A5FA8" w:rsidRPr="00BD396A">
        <w:rPr>
          <w:rFonts w:asciiTheme="minorHAnsi" w:hAnsiTheme="minorHAnsi" w:cs="Calibri"/>
          <w:b/>
          <w:sz w:val="22"/>
          <w:szCs w:val="22"/>
        </w:rPr>
        <w:t>CET</w:t>
      </w:r>
      <w:r w:rsidR="0007463D">
        <w:rPr>
          <w:rFonts w:asciiTheme="minorHAnsi" w:hAnsiTheme="minorHAnsi" w:cs="Calibri"/>
          <w:b/>
          <w:sz w:val="22"/>
          <w:szCs w:val="22"/>
        </w:rPr>
        <w:t xml:space="preserve"> </w:t>
      </w:r>
      <w:r w:rsidRPr="00786B18">
        <w:rPr>
          <w:rFonts w:asciiTheme="minorHAnsi" w:hAnsiTheme="minorHAnsi" w:cs="Calibri"/>
          <w:sz w:val="22"/>
          <w:szCs w:val="22"/>
        </w:rPr>
        <w:t xml:space="preserve">via </w:t>
      </w:r>
      <w:r w:rsidRPr="00786B18">
        <w:rPr>
          <w:rFonts w:asciiTheme="minorHAnsi" w:hAnsiTheme="minorHAnsi" w:cs="Calibri"/>
          <w:b/>
          <w:i/>
          <w:color w:val="000000"/>
          <w:sz w:val="22"/>
          <w:szCs w:val="22"/>
        </w:rPr>
        <w:t>courier mail</w:t>
      </w:r>
      <w:r w:rsidR="00C608CB">
        <w:rPr>
          <w:rFonts w:asciiTheme="minorHAnsi" w:hAnsiTheme="minorHAnsi" w:cs="Calibri"/>
          <w:b/>
          <w:i/>
          <w:color w:val="000000"/>
          <w:sz w:val="22"/>
          <w:szCs w:val="22"/>
        </w:rPr>
        <w:t xml:space="preserve"> or electronic mail</w:t>
      </w:r>
      <w:r w:rsidRPr="00AA7FE4">
        <w:rPr>
          <w:rFonts w:asciiTheme="minorHAnsi" w:hAnsiTheme="minorHAnsi" w:cs="Calibri"/>
          <w:b/>
          <w:i/>
          <w:color w:val="000000"/>
          <w:sz w:val="22"/>
          <w:szCs w:val="22"/>
        </w:rPr>
        <w:t xml:space="preserve"> </w:t>
      </w:r>
      <w:r w:rsidRPr="00AA7FE4">
        <w:rPr>
          <w:rFonts w:asciiTheme="minorHAnsi" w:hAnsiTheme="minorHAnsi" w:cs="Calibri"/>
          <w:sz w:val="22"/>
          <w:szCs w:val="22"/>
        </w:rPr>
        <w:t>to the address below:</w:t>
      </w:r>
    </w:p>
    <w:p w14:paraId="15F4C03F" w14:textId="77777777" w:rsidR="002B7DA7" w:rsidRPr="00AA7FE4" w:rsidRDefault="002B7DA7" w:rsidP="002B7DA7">
      <w:pPr>
        <w:jc w:val="center"/>
        <w:outlineLvl w:val="0"/>
        <w:rPr>
          <w:rFonts w:asciiTheme="minorHAnsi" w:hAnsiTheme="minorHAnsi" w:cs="Calibri"/>
          <w:b/>
          <w:sz w:val="22"/>
          <w:szCs w:val="22"/>
        </w:rPr>
      </w:pPr>
      <w:r w:rsidRPr="00AA7FE4">
        <w:rPr>
          <w:rFonts w:asciiTheme="minorHAnsi" w:hAnsiTheme="minorHAnsi" w:cs="Calibri"/>
          <w:b/>
          <w:sz w:val="22"/>
          <w:szCs w:val="22"/>
        </w:rPr>
        <w:t xml:space="preserve">United Nations Development </w:t>
      </w:r>
      <w:proofErr w:type="spellStart"/>
      <w:r w:rsidRPr="00AA7FE4">
        <w:rPr>
          <w:rFonts w:asciiTheme="minorHAnsi" w:hAnsiTheme="minorHAnsi" w:cs="Calibri"/>
          <w:b/>
          <w:sz w:val="22"/>
          <w:szCs w:val="22"/>
        </w:rPr>
        <w:t>Programme</w:t>
      </w:r>
      <w:proofErr w:type="spellEnd"/>
    </w:p>
    <w:p w14:paraId="697FFC6A" w14:textId="77777777" w:rsidR="002B7DA7" w:rsidRPr="00AA7FE4" w:rsidRDefault="002B7DA7" w:rsidP="002B7DA7">
      <w:pPr>
        <w:jc w:val="center"/>
        <w:rPr>
          <w:rFonts w:asciiTheme="minorHAnsi" w:hAnsiTheme="minorHAnsi" w:cs="Calibri"/>
          <w:sz w:val="22"/>
          <w:szCs w:val="22"/>
        </w:rPr>
      </w:pPr>
      <w:proofErr w:type="spellStart"/>
      <w:r w:rsidRPr="00AA7FE4">
        <w:rPr>
          <w:rFonts w:asciiTheme="minorHAnsi" w:hAnsiTheme="minorHAnsi" w:cs="Calibri"/>
          <w:sz w:val="22"/>
          <w:szCs w:val="22"/>
        </w:rPr>
        <w:t>Zmaja</w:t>
      </w:r>
      <w:proofErr w:type="spellEnd"/>
      <w:r w:rsidRPr="00AA7FE4">
        <w:rPr>
          <w:rFonts w:asciiTheme="minorHAnsi" w:hAnsiTheme="minorHAnsi" w:cs="Calibri"/>
          <w:sz w:val="22"/>
          <w:szCs w:val="22"/>
        </w:rPr>
        <w:t xml:space="preserve"> od </w:t>
      </w:r>
      <w:proofErr w:type="spellStart"/>
      <w:r w:rsidRPr="00AA7FE4">
        <w:rPr>
          <w:rFonts w:asciiTheme="minorHAnsi" w:hAnsiTheme="minorHAnsi" w:cs="Calibri"/>
          <w:sz w:val="22"/>
          <w:szCs w:val="22"/>
        </w:rPr>
        <w:t>Bosne</w:t>
      </w:r>
      <w:proofErr w:type="spellEnd"/>
      <w:r w:rsidRPr="00AA7FE4">
        <w:rPr>
          <w:rFonts w:asciiTheme="minorHAnsi" w:hAnsiTheme="minorHAnsi" w:cs="Calibri"/>
          <w:sz w:val="22"/>
          <w:szCs w:val="22"/>
        </w:rPr>
        <w:t xml:space="preserve"> bb, Sarajevo 71000</w:t>
      </w:r>
    </w:p>
    <w:p w14:paraId="6E034BF1" w14:textId="77777777" w:rsidR="002B7DA7" w:rsidRPr="00E55D7C" w:rsidRDefault="002B7DA7" w:rsidP="002B7DA7">
      <w:pPr>
        <w:jc w:val="center"/>
        <w:rPr>
          <w:rFonts w:asciiTheme="minorHAnsi" w:hAnsiTheme="minorHAnsi" w:cs="Calibri"/>
          <w:sz w:val="22"/>
          <w:szCs w:val="22"/>
          <w:lang w:val="es-ES"/>
        </w:rPr>
      </w:pPr>
      <w:r w:rsidRPr="00E55D7C">
        <w:rPr>
          <w:rFonts w:asciiTheme="minorHAnsi" w:hAnsiTheme="minorHAnsi" w:cs="Calibri"/>
          <w:sz w:val="22"/>
          <w:szCs w:val="22"/>
          <w:lang w:val="es-ES"/>
        </w:rPr>
        <w:t xml:space="preserve">General </w:t>
      </w:r>
      <w:proofErr w:type="spellStart"/>
      <w:r w:rsidRPr="00E55D7C">
        <w:rPr>
          <w:rFonts w:asciiTheme="minorHAnsi" w:hAnsiTheme="minorHAnsi" w:cs="Calibri"/>
          <w:sz w:val="22"/>
          <w:szCs w:val="22"/>
          <w:lang w:val="es-ES"/>
        </w:rPr>
        <w:t>Service</w:t>
      </w:r>
      <w:proofErr w:type="spellEnd"/>
    </w:p>
    <w:p w14:paraId="0F8549CD" w14:textId="77777777" w:rsidR="002B7DA7" w:rsidRPr="00E55D7C" w:rsidRDefault="00463AB3" w:rsidP="002B7DA7">
      <w:pPr>
        <w:jc w:val="center"/>
        <w:rPr>
          <w:rFonts w:asciiTheme="minorHAnsi" w:hAnsiTheme="minorHAnsi" w:cs="Calibri"/>
          <w:sz w:val="22"/>
          <w:szCs w:val="22"/>
          <w:lang w:val="es-ES"/>
        </w:rPr>
      </w:pPr>
      <w:hyperlink r:id="rId12" w:history="1">
        <w:r w:rsidR="002B7DA7" w:rsidRPr="00E55D7C">
          <w:rPr>
            <w:rStyle w:val="Hyperlink"/>
            <w:rFonts w:asciiTheme="minorHAnsi" w:hAnsiTheme="minorHAnsi" w:cs="Calibri"/>
            <w:sz w:val="22"/>
            <w:szCs w:val="22"/>
            <w:lang w:val="es-ES"/>
          </w:rPr>
          <w:t>registry.ba@undp.org</w:t>
        </w:r>
      </w:hyperlink>
      <w:r w:rsidR="002B7DA7" w:rsidRPr="00E55D7C">
        <w:rPr>
          <w:rFonts w:asciiTheme="minorHAnsi" w:hAnsiTheme="minorHAnsi" w:cs="Calibri"/>
          <w:sz w:val="22"/>
          <w:szCs w:val="22"/>
          <w:lang w:val="es-ES"/>
        </w:rPr>
        <w:t xml:space="preserve"> </w:t>
      </w:r>
    </w:p>
    <w:p w14:paraId="7872F6CF" w14:textId="77777777" w:rsidR="002B7DA7" w:rsidRPr="00AA7FE4" w:rsidRDefault="002B7DA7" w:rsidP="002B7DA7">
      <w:pPr>
        <w:jc w:val="center"/>
        <w:rPr>
          <w:rFonts w:asciiTheme="minorHAnsi" w:hAnsiTheme="minorHAnsi" w:cs="Calibri"/>
          <w:sz w:val="22"/>
          <w:szCs w:val="22"/>
        </w:rPr>
      </w:pPr>
    </w:p>
    <w:p w14:paraId="6D7363D9" w14:textId="77777777" w:rsidR="002B7DA7" w:rsidRPr="00AA7FE4" w:rsidRDefault="002B7DA7" w:rsidP="00DF6E53">
      <w:pPr>
        <w:ind w:right="270"/>
        <w:jc w:val="both"/>
        <w:rPr>
          <w:rFonts w:asciiTheme="minorHAnsi" w:hAnsiTheme="minorHAnsi" w:cs="Calibri"/>
          <w:sz w:val="22"/>
          <w:szCs w:val="22"/>
        </w:rPr>
      </w:pPr>
      <w:r w:rsidRPr="00AA7FE4">
        <w:rPr>
          <w:rFonts w:asciiTheme="minorHAnsi" w:hAnsiTheme="minorHAns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7ECA7763" w14:textId="77777777" w:rsidR="002B7DA7" w:rsidRPr="00AA7FE4" w:rsidRDefault="002B7DA7" w:rsidP="002B7DA7">
      <w:pPr>
        <w:jc w:val="both"/>
        <w:rPr>
          <w:rFonts w:asciiTheme="minorHAnsi" w:hAnsiTheme="minorHAnsi" w:cs="Calibri"/>
          <w:sz w:val="22"/>
          <w:szCs w:val="22"/>
        </w:rPr>
      </w:pPr>
      <w:r w:rsidRPr="00AA7FE4">
        <w:rPr>
          <w:rFonts w:asciiTheme="minorHAnsi" w:hAnsiTheme="minorHAnsi" w:cs="Calibri"/>
          <w:sz w:val="22"/>
          <w:szCs w:val="22"/>
        </w:rPr>
        <w:tab/>
      </w:r>
    </w:p>
    <w:p w14:paraId="630ECFAA" w14:textId="7D73B38C" w:rsidR="00FC647D" w:rsidRPr="00AA7FE4" w:rsidRDefault="002B7DA7" w:rsidP="00730D76">
      <w:pPr>
        <w:ind w:right="270"/>
        <w:jc w:val="both"/>
        <w:rPr>
          <w:rFonts w:asciiTheme="minorHAnsi" w:hAnsiTheme="minorHAnsi" w:cs="Calibri"/>
          <w:sz w:val="22"/>
          <w:szCs w:val="22"/>
        </w:rPr>
      </w:pPr>
      <w:r w:rsidRPr="00AA7FE4">
        <w:rPr>
          <w:rFonts w:asciiTheme="minorHAnsi" w:hAnsiTheme="minorHAnsi" w:cs="Calibri"/>
          <w:sz w:val="22"/>
          <w:szCs w:val="22"/>
        </w:rPr>
        <w:t xml:space="preserve">Please take note of the following requirements and conditions pertaining to the supply of the abovementioned good/s: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486"/>
      </w:tblGrid>
      <w:tr w:rsidR="002B425D" w:rsidRPr="00AA7FE4" w14:paraId="2F0E05D3" w14:textId="77777777" w:rsidTr="004B2294">
        <w:trPr>
          <w:cantSplit/>
          <w:trHeight w:val="485"/>
        </w:trPr>
        <w:tc>
          <w:tcPr>
            <w:tcW w:w="3870" w:type="dxa"/>
            <w:tcBorders>
              <w:top w:val="single" w:sz="4" w:space="0" w:color="auto"/>
            </w:tcBorders>
          </w:tcPr>
          <w:p w14:paraId="4A418CF7" w14:textId="77777777" w:rsidR="002B425D" w:rsidRPr="00AA7FE4" w:rsidRDefault="002B425D" w:rsidP="002B425D">
            <w:pPr>
              <w:rPr>
                <w:rFonts w:asciiTheme="minorHAnsi" w:hAnsiTheme="minorHAnsi" w:cs="Calibri"/>
              </w:rPr>
            </w:pPr>
            <w:r w:rsidRPr="00AA7FE4">
              <w:rPr>
                <w:rFonts w:asciiTheme="minorHAnsi" w:hAnsiTheme="minorHAnsi" w:cs="Calibri"/>
              </w:rPr>
              <w:t>Delivery Term</w:t>
            </w:r>
            <w:r w:rsidR="00DC55CA" w:rsidRPr="00AA7FE4">
              <w:rPr>
                <w:rFonts w:asciiTheme="minorHAnsi" w:hAnsiTheme="minorHAnsi" w:cs="Calibri"/>
              </w:rPr>
              <w:t>s</w:t>
            </w:r>
            <w:r w:rsidR="004778D3" w:rsidRPr="00AA7FE4">
              <w:rPr>
                <w:rFonts w:asciiTheme="minorHAnsi" w:hAnsiTheme="minorHAnsi" w:cs="Calibri"/>
              </w:rPr>
              <w:t xml:space="preserve"> </w:t>
            </w:r>
            <w:r w:rsidRPr="00AA7FE4">
              <w:rPr>
                <w:rFonts w:asciiTheme="minorHAnsi" w:hAnsiTheme="minorHAnsi" w:cs="Calibri"/>
              </w:rPr>
              <w:t>[IN</w:t>
            </w:r>
            <w:r w:rsidR="006C1333" w:rsidRPr="00AA7FE4">
              <w:rPr>
                <w:rFonts w:asciiTheme="minorHAnsi" w:hAnsiTheme="minorHAnsi" w:cs="Calibri"/>
              </w:rPr>
              <w:t>C</w:t>
            </w:r>
            <w:r w:rsidRPr="00AA7FE4">
              <w:rPr>
                <w:rFonts w:asciiTheme="minorHAnsi" w:hAnsiTheme="minorHAnsi" w:cs="Calibri"/>
              </w:rPr>
              <w:t xml:space="preserve">OTERMS 2010] </w:t>
            </w:r>
          </w:p>
          <w:p w14:paraId="4FC9C243" w14:textId="77777777" w:rsidR="004778D3" w:rsidRPr="00AA7FE4" w:rsidRDefault="004778D3" w:rsidP="002B425D">
            <w:pPr>
              <w:rPr>
                <w:rFonts w:asciiTheme="minorHAnsi" w:hAnsiTheme="minorHAnsi" w:cs="Calibri"/>
                <w:i/>
              </w:rPr>
            </w:pPr>
            <w:r w:rsidRPr="00AA7FE4">
              <w:rPr>
                <w:rFonts w:asciiTheme="minorHAnsi" w:hAnsiTheme="minorHAnsi" w:cs="Calibri"/>
                <w:i/>
              </w:rPr>
              <w:t>(Pls. link this to price schedule)</w:t>
            </w:r>
          </w:p>
        </w:tc>
        <w:tc>
          <w:tcPr>
            <w:tcW w:w="5486" w:type="dxa"/>
            <w:tcBorders>
              <w:top w:val="single" w:sz="4" w:space="0" w:color="auto"/>
            </w:tcBorders>
            <w:vAlign w:val="center"/>
          </w:tcPr>
          <w:p w14:paraId="0A2E58B6" w14:textId="77777777" w:rsidR="002B425D" w:rsidRPr="00AA7FE4" w:rsidRDefault="00EB486B" w:rsidP="00F5672C">
            <w:pPr>
              <w:rPr>
                <w:rFonts w:asciiTheme="minorHAnsi" w:hAnsiTheme="minorHAnsi" w:cs="Calibri"/>
              </w:rPr>
            </w:pPr>
            <w:r w:rsidRPr="00AA7FE4">
              <w:rPr>
                <w:rFonts w:asciiTheme="minorHAnsi" w:hAnsiTheme="minorHAnsi" w:cs="Calibri"/>
              </w:rPr>
              <w:t>DAP</w:t>
            </w:r>
            <w:r w:rsidR="009505E6" w:rsidRPr="00AA7FE4">
              <w:rPr>
                <w:rFonts w:asciiTheme="minorHAnsi" w:hAnsiTheme="minorHAnsi" w:cs="Calibri"/>
              </w:rPr>
              <w:t>;</w:t>
            </w:r>
          </w:p>
        </w:tc>
      </w:tr>
      <w:tr w:rsidR="00AC54FE" w:rsidRPr="00AA7FE4" w14:paraId="0C55C9CC" w14:textId="77777777" w:rsidTr="004B2294">
        <w:tc>
          <w:tcPr>
            <w:tcW w:w="3870" w:type="dxa"/>
          </w:tcPr>
          <w:p w14:paraId="480242F9" w14:textId="77777777" w:rsidR="0088165F" w:rsidRPr="00AA7FE4" w:rsidRDefault="00AC54FE" w:rsidP="008A025F">
            <w:pPr>
              <w:rPr>
                <w:rFonts w:asciiTheme="minorHAnsi" w:hAnsiTheme="minorHAnsi" w:cs="Calibri"/>
              </w:rPr>
            </w:pPr>
            <w:r w:rsidRPr="00AA7FE4">
              <w:rPr>
                <w:rFonts w:asciiTheme="minorHAnsi" w:hAnsiTheme="minorHAnsi" w:cs="Calibri"/>
              </w:rPr>
              <w:t>Customs</w:t>
            </w:r>
            <w:r w:rsidR="00F7630C" w:rsidRPr="00AA7FE4">
              <w:rPr>
                <w:rFonts w:asciiTheme="minorHAnsi" w:hAnsiTheme="minorHAnsi" w:cs="Calibri"/>
              </w:rPr>
              <w:t xml:space="preserve"> clearance</w:t>
            </w:r>
            <w:r w:rsidRPr="00AA7FE4">
              <w:rPr>
                <w:rFonts w:asciiTheme="minorHAnsi" w:hAnsiTheme="minorHAnsi" w:cs="Calibri"/>
              </w:rPr>
              <w:t xml:space="preserve">, if needed, </w:t>
            </w:r>
          </w:p>
          <w:p w14:paraId="19D023B3" w14:textId="77777777" w:rsidR="00AC54FE" w:rsidRPr="00AA7FE4" w:rsidRDefault="00AC54FE" w:rsidP="008A025F">
            <w:pPr>
              <w:rPr>
                <w:rFonts w:asciiTheme="minorHAnsi" w:hAnsiTheme="minorHAnsi" w:cs="Calibri"/>
              </w:rPr>
            </w:pPr>
            <w:r w:rsidRPr="00AA7FE4">
              <w:rPr>
                <w:rFonts w:asciiTheme="minorHAnsi" w:hAnsiTheme="minorHAnsi" w:cs="Calibri"/>
              </w:rPr>
              <w:t>shall be done by:</w:t>
            </w:r>
          </w:p>
        </w:tc>
        <w:tc>
          <w:tcPr>
            <w:tcW w:w="5486" w:type="dxa"/>
          </w:tcPr>
          <w:p w14:paraId="60F64A50" w14:textId="77777777" w:rsidR="00F27C17" w:rsidRPr="00AA7FE4" w:rsidRDefault="00F27C17" w:rsidP="00F27C17">
            <w:pPr>
              <w:rPr>
                <w:rFonts w:asciiTheme="minorHAnsi" w:hAnsiTheme="minorHAnsi" w:cs="Calibri"/>
              </w:rPr>
            </w:pPr>
            <w:r w:rsidRPr="00AA7FE4">
              <w:rPr>
                <w:rFonts w:asciiTheme="minorHAnsi" w:hAnsiTheme="minorHAnsi" w:cs="Calibri"/>
              </w:rPr>
              <w:t>UNDP</w:t>
            </w:r>
          </w:p>
          <w:p w14:paraId="638DD96B" w14:textId="77777777" w:rsidR="00F27C17" w:rsidRPr="00AA7FE4" w:rsidRDefault="00F27C17" w:rsidP="00F27C17">
            <w:pPr>
              <w:rPr>
                <w:rFonts w:asciiTheme="minorHAnsi" w:hAnsiTheme="minorHAnsi" w:cs="Calibri"/>
              </w:rPr>
            </w:pPr>
            <w:r w:rsidRPr="00AA7FE4">
              <w:rPr>
                <w:rFonts w:asciiTheme="minorHAnsi" w:hAnsiTheme="minorHAnsi" w:cs="Calibri"/>
              </w:rPr>
              <w:t xml:space="preserve">Supplier/Offeror  </w:t>
            </w:r>
          </w:p>
          <w:p w14:paraId="53DACF76" w14:textId="77777777" w:rsidR="00AC54FE" w:rsidRPr="00AA7FE4" w:rsidRDefault="00F27C17" w:rsidP="00F27C17">
            <w:pPr>
              <w:rPr>
                <w:rFonts w:asciiTheme="minorHAnsi" w:hAnsiTheme="minorHAnsi" w:cs="Calibri"/>
              </w:rPr>
            </w:pPr>
            <w:r w:rsidRPr="00AA7FE4">
              <w:rPr>
                <w:rFonts w:asciiTheme="minorHAnsi" w:hAnsiTheme="minorHAnsi" w:cs="Calibri"/>
              </w:rPr>
              <w:t xml:space="preserve">Freight Forwarder </w:t>
            </w:r>
          </w:p>
        </w:tc>
      </w:tr>
      <w:tr w:rsidR="003939B5" w:rsidRPr="009A4663" w14:paraId="2CB93442" w14:textId="77777777" w:rsidTr="004B2294">
        <w:trPr>
          <w:cantSplit/>
          <w:trHeight w:val="503"/>
        </w:trPr>
        <w:tc>
          <w:tcPr>
            <w:tcW w:w="3870" w:type="dxa"/>
          </w:tcPr>
          <w:p w14:paraId="522B481D" w14:textId="77777777" w:rsidR="003939B5" w:rsidRPr="00AA7FE4" w:rsidRDefault="003939B5" w:rsidP="00F02BA4">
            <w:pPr>
              <w:rPr>
                <w:rFonts w:asciiTheme="minorHAnsi" w:hAnsiTheme="minorHAnsi" w:cs="Calibri"/>
              </w:rPr>
            </w:pPr>
            <w:r w:rsidRPr="00AA7FE4">
              <w:rPr>
                <w:rFonts w:asciiTheme="minorHAnsi" w:hAnsiTheme="minorHAnsi" w:cs="Calibri"/>
              </w:rPr>
              <w:t>Exact Address</w:t>
            </w:r>
            <w:r w:rsidR="003509A6" w:rsidRPr="00AA7FE4">
              <w:rPr>
                <w:rFonts w:asciiTheme="minorHAnsi" w:hAnsiTheme="minorHAnsi" w:cs="Calibri"/>
              </w:rPr>
              <w:t>/es</w:t>
            </w:r>
            <w:r w:rsidRPr="00AA7FE4">
              <w:rPr>
                <w:rFonts w:asciiTheme="minorHAnsi" w:hAnsiTheme="minorHAnsi" w:cs="Calibri"/>
              </w:rPr>
              <w:t xml:space="preserve"> of Delivery Location</w:t>
            </w:r>
            <w:r w:rsidR="003509A6" w:rsidRPr="00AA7FE4">
              <w:rPr>
                <w:rFonts w:asciiTheme="minorHAnsi" w:hAnsiTheme="minorHAnsi" w:cs="Calibri"/>
              </w:rPr>
              <w:t>/s (identify all, if multiple)</w:t>
            </w:r>
          </w:p>
        </w:tc>
        <w:tc>
          <w:tcPr>
            <w:tcW w:w="5486" w:type="dxa"/>
            <w:vAlign w:val="center"/>
          </w:tcPr>
          <w:p w14:paraId="617A526E" w14:textId="77777777" w:rsidR="00567495" w:rsidRPr="00E55D7C" w:rsidRDefault="004A5FA8" w:rsidP="004A5FA8">
            <w:pPr>
              <w:rPr>
                <w:rFonts w:asciiTheme="minorHAnsi" w:hAnsiTheme="minorHAnsi" w:cs="Calibri"/>
                <w:lang w:val="pl-PL"/>
              </w:rPr>
            </w:pPr>
            <w:r w:rsidRPr="00E55D7C">
              <w:rPr>
                <w:rFonts w:asciiTheme="minorHAnsi" w:hAnsiTheme="minorHAnsi" w:cs="Calibri"/>
                <w:lang w:val="pl-PL"/>
              </w:rPr>
              <w:t>UN Building, Zmaja od Bosne bb, 71000 Sarajevo</w:t>
            </w:r>
          </w:p>
        </w:tc>
      </w:tr>
      <w:tr w:rsidR="003939B5" w:rsidRPr="00AA7FE4" w14:paraId="2CFB89F6" w14:textId="77777777" w:rsidTr="004B2294">
        <w:trPr>
          <w:cantSplit/>
          <w:trHeight w:val="233"/>
        </w:trPr>
        <w:tc>
          <w:tcPr>
            <w:tcW w:w="3870" w:type="dxa"/>
            <w:tcBorders>
              <w:top w:val="nil"/>
            </w:tcBorders>
          </w:tcPr>
          <w:p w14:paraId="581689D6" w14:textId="77777777" w:rsidR="003939B5" w:rsidRPr="00AA7FE4" w:rsidRDefault="003939B5" w:rsidP="004D5E6F">
            <w:pPr>
              <w:pStyle w:val="NoSpacing"/>
              <w:rPr>
                <w:rFonts w:asciiTheme="minorHAnsi" w:hAnsiTheme="minorHAnsi"/>
              </w:rPr>
            </w:pPr>
            <w:r w:rsidRPr="00AA7FE4">
              <w:rPr>
                <w:rFonts w:asciiTheme="minorHAnsi" w:hAnsiTheme="minorHAnsi" w:cs="Calibri"/>
              </w:rPr>
              <w:t>UN</w:t>
            </w:r>
            <w:r w:rsidR="000F32BE" w:rsidRPr="00AA7FE4">
              <w:rPr>
                <w:rFonts w:asciiTheme="minorHAnsi" w:hAnsiTheme="minorHAnsi" w:cs="Calibri"/>
              </w:rPr>
              <w:t>DP</w:t>
            </w:r>
            <w:r w:rsidRPr="00AA7FE4">
              <w:rPr>
                <w:rFonts w:asciiTheme="minorHAnsi" w:hAnsiTheme="minorHAnsi" w:cs="Calibri"/>
              </w:rPr>
              <w:t xml:space="preserve"> Preferred Freight Forwarder, if any</w:t>
            </w:r>
          </w:p>
        </w:tc>
        <w:tc>
          <w:tcPr>
            <w:tcW w:w="5486" w:type="dxa"/>
          </w:tcPr>
          <w:p w14:paraId="73B2C9FB" w14:textId="77777777" w:rsidR="003939B5" w:rsidRPr="00AA7FE4" w:rsidRDefault="008A025F" w:rsidP="00B06D82">
            <w:pPr>
              <w:rPr>
                <w:rFonts w:asciiTheme="minorHAnsi" w:hAnsiTheme="minorHAnsi" w:cs="Calibri"/>
              </w:rPr>
            </w:pPr>
            <w:r w:rsidRPr="00AA7FE4">
              <w:rPr>
                <w:rFonts w:asciiTheme="minorHAnsi" w:hAnsiTheme="minorHAnsi" w:cs="Calibri"/>
              </w:rPr>
              <w:t>n/a</w:t>
            </w:r>
          </w:p>
        </w:tc>
      </w:tr>
      <w:tr w:rsidR="00EB486B" w:rsidRPr="00AA7FE4" w14:paraId="04A60754" w14:textId="77777777" w:rsidTr="004B2294">
        <w:trPr>
          <w:cantSplit/>
          <w:trHeight w:val="620"/>
        </w:trPr>
        <w:tc>
          <w:tcPr>
            <w:tcW w:w="3870" w:type="dxa"/>
          </w:tcPr>
          <w:p w14:paraId="48E86BDF" w14:textId="77777777" w:rsidR="00EB486B" w:rsidRPr="00AA7FE4" w:rsidRDefault="00EB486B" w:rsidP="00F02BA4">
            <w:pPr>
              <w:rPr>
                <w:rFonts w:asciiTheme="minorHAnsi" w:hAnsiTheme="minorHAnsi" w:cs="Calibri"/>
              </w:rPr>
            </w:pPr>
            <w:r w:rsidRPr="00AA7FE4">
              <w:rPr>
                <w:rFonts w:asciiTheme="minorHAnsi" w:hAnsiTheme="minorHAnsi" w:cs="Calibri"/>
              </w:rPr>
              <w:t xml:space="preserve">Distribution of shipping documents </w:t>
            </w:r>
            <w:r w:rsidRPr="00AA7FE4">
              <w:rPr>
                <w:rFonts w:asciiTheme="minorHAnsi" w:hAnsiTheme="minorHAnsi" w:cs="Calibri"/>
                <w:i/>
              </w:rPr>
              <w:t>(if using freight forwarder)</w:t>
            </w:r>
          </w:p>
        </w:tc>
        <w:tc>
          <w:tcPr>
            <w:tcW w:w="5486" w:type="dxa"/>
            <w:vAlign w:val="center"/>
          </w:tcPr>
          <w:p w14:paraId="177F2B1F" w14:textId="77777777" w:rsidR="00EB486B" w:rsidRPr="00AA7FE4" w:rsidRDefault="008A025F" w:rsidP="00F5672C">
            <w:pPr>
              <w:rPr>
                <w:rFonts w:asciiTheme="minorHAnsi" w:hAnsiTheme="minorHAnsi" w:cs="Calibri"/>
              </w:rPr>
            </w:pPr>
            <w:r w:rsidRPr="00AA7FE4">
              <w:rPr>
                <w:rFonts w:asciiTheme="minorHAnsi" w:hAnsiTheme="minorHAnsi" w:cs="Calibri"/>
              </w:rPr>
              <w:t>n/a</w:t>
            </w:r>
          </w:p>
        </w:tc>
      </w:tr>
      <w:tr w:rsidR="003939B5" w:rsidRPr="00AA7FE4" w14:paraId="2352779F" w14:textId="77777777" w:rsidTr="004B2294">
        <w:trPr>
          <w:cantSplit/>
          <w:trHeight w:val="240"/>
        </w:trPr>
        <w:tc>
          <w:tcPr>
            <w:tcW w:w="3870" w:type="dxa"/>
          </w:tcPr>
          <w:p w14:paraId="7073C46E" w14:textId="65ECF471" w:rsidR="003939B5" w:rsidRPr="00AA7FE4" w:rsidRDefault="00787B9F" w:rsidP="00F02BA4">
            <w:pPr>
              <w:rPr>
                <w:rFonts w:asciiTheme="minorHAnsi" w:hAnsiTheme="minorHAnsi" w:cs="Calibri"/>
              </w:rPr>
            </w:pPr>
            <w:r w:rsidRPr="00AA7FE4">
              <w:rPr>
                <w:rFonts w:asciiTheme="minorHAnsi" w:hAnsiTheme="minorHAnsi" w:cs="Calibri"/>
              </w:rPr>
              <w:t xml:space="preserve">Latest Expected </w:t>
            </w:r>
            <w:r w:rsidR="003939B5" w:rsidRPr="00AA7FE4">
              <w:rPr>
                <w:rFonts w:asciiTheme="minorHAnsi" w:hAnsiTheme="minorHAnsi" w:cs="Calibri"/>
              </w:rPr>
              <w:t>Delivery Date</w:t>
            </w:r>
            <w:r w:rsidR="00DC55CA" w:rsidRPr="00AA7FE4">
              <w:rPr>
                <w:rFonts w:asciiTheme="minorHAnsi" w:hAnsiTheme="minorHAnsi" w:cs="Calibri"/>
              </w:rPr>
              <w:t xml:space="preserve"> and </w:t>
            </w:r>
            <w:r w:rsidR="00AE5015" w:rsidRPr="00AA7FE4">
              <w:rPr>
                <w:rFonts w:asciiTheme="minorHAnsi" w:hAnsiTheme="minorHAnsi" w:cs="Calibri"/>
              </w:rPr>
              <w:t>Time (</w:t>
            </w:r>
            <w:r w:rsidRPr="00AA7FE4">
              <w:rPr>
                <w:rFonts w:asciiTheme="minorHAnsi" w:hAnsiTheme="minorHAnsi" w:cs="Calibri"/>
                <w:i/>
              </w:rPr>
              <w:t xml:space="preserve">if delivery </w:t>
            </w:r>
            <w:r w:rsidR="003C237B" w:rsidRPr="00AA7FE4">
              <w:rPr>
                <w:rFonts w:asciiTheme="minorHAnsi" w:hAnsiTheme="minorHAnsi" w:cs="Calibri"/>
                <w:i/>
              </w:rPr>
              <w:t xml:space="preserve">time </w:t>
            </w:r>
            <w:r w:rsidRPr="00AA7FE4">
              <w:rPr>
                <w:rFonts w:asciiTheme="minorHAnsi" w:hAnsiTheme="minorHAnsi" w:cs="Calibri"/>
                <w:i/>
              </w:rPr>
              <w:t>exceeds this, quote may be rejected</w:t>
            </w:r>
            <w:r w:rsidR="003C237B" w:rsidRPr="00AA7FE4">
              <w:rPr>
                <w:rFonts w:asciiTheme="minorHAnsi" w:hAnsiTheme="minorHAnsi" w:cs="Calibri"/>
                <w:i/>
              </w:rPr>
              <w:t xml:space="preserve"> by UNDP</w:t>
            </w:r>
            <w:r w:rsidRPr="00AA7FE4">
              <w:rPr>
                <w:rFonts w:asciiTheme="minorHAnsi" w:hAnsiTheme="minorHAnsi" w:cs="Calibri"/>
                <w:i/>
              </w:rPr>
              <w:t>)</w:t>
            </w:r>
          </w:p>
        </w:tc>
        <w:tc>
          <w:tcPr>
            <w:tcW w:w="5486" w:type="dxa"/>
            <w:vAlign w:val="center"/>
          </w:tcPr>
          <w:p w14:paraId="2443A287" w14:textId="77777777" w:rsidR="004A5FA8" w:rsidRPr="00AA7FE4" w:rsidRDefault="00BD6DA2" w:rsidP="004A5FA8">
            <w:pPr>
              <w:rPr>
                <w:rFonts w:asciiTheme="minorHAnsi" w:hAnsiTheme="minorHAnsi" w:cs="Calibri"/>
              </w:rPr>
            </w:pPr>
            <w:r w:rsidRPr="00AA7FE4">
              <w:rPr>
                <w:rFonts w:asciiTheme="minorHAnsi" w:hAnsiTheme="minorHAnsi" w:cs="Calibri"/>
              </w:rPr>
              <w:t>ASAP</w:t>
            </w:r>
            <w:r w:rsidR="00B06C68" w:rsidRPr="00AA7FE4">
              <w:rPr>
                <w:rFonts w:asciiTheme="minorHAnsi" w:hAnsiTheme="minorHAnsi" w:cs="Calibri"/>
              </w:rPr>
              <w:t xml:space="preserve"> </w:t>
            </w:r>
          </w:p>
          <w:p w14:paraId="51BEE48B" w14:textId="77777777" w:rsidR="00DC55CA" w:rsidRPr="00AA7FE4" w:rsidRDefault="00DC55CA" w:rsidP="008B2B42">
            <w:pPr>
              <w:rPr>
                <w:rFonts w:asciiTheme="minorHAnsi" w:hAnsiTheme="minorHAnsi" w:cs="Calibri"/>
              </w:rPr>
            </w:pPr>
          </w:p>
        </w:tc>
      </w:tr>
      <w:tr w:rsidR="007C2BBE" w:rsidRPr="00AA7FE4" w14:paraId="668220E3" w14:textId="77777777" w:rsidTr="004B2294">
        <w:trPr>
          <w:cantSplit/>
          <w:trHeight w:val="242"/>
        </w:trPr>
        <w:tc>
          <w:tcPr>
            <w:tcW w:w="3870" w:type="dxa"/>
          </w:tcPr>
          <w:p w14:paraId="392EB054" w14:textId="77777777" w:rsidR="007C2BBE" w:rsidRPr="00AA7FE4" w:rsidRDefault="007C2BBE" w:rsidP="00AE3BF1">
            <w:pPr>
              <w:spacing w:before="60" w:after="60"/>
              <w:rPr>
                <w:rFonts w:asciiTheme="minorHAnsi" w:hAnsiTheme="minorHAnsi" w:cs="Calibri"/>
                <w:noProof/>
              </w:rPr>
            </w:pPr>
            <w:r w:rsidRPr="00AA7FE4">
              <w:rPr>
                <w:rFonts w:asciiTheme="minorHAnsi" w:hAnsiTheme="minorHAnsi" w:cs="Calibri"/>
                <w:noProof/>
              </w:rPr>
              <w:t>Mode of Transport</w:t>
            </w:r>
          </w:p>
        </w:tc>
        <w:tc>
          <w:tcPr>
            <w:tcW w:w="5486" w:type="dxa"/>
          </w:tcPr>
          <w:p w14:paraId="4F2F5950" w14:textId="77777777" w:rsidR="007C2BBE" w:rsidRPr="00AA7FE4" w:rsidRDefault="007C2BBE" w:rsidP="00AE3BF1">
            <w:pPr>
              <w:spacing w:before="60" w:after="60"/>
              <w:rPr>
                <w:rFonts w:asciiTheme="minorHAnsi" w:hAnsiTheme="minorHAnsi" w:cs="Calibri"/>
              </w:rPr>
            </w:pPr>
            <w:r w:rsidRPr="00AA7FE4">
              <w:rPr>
                <w:rFonts w:asciiTheme="minorHAnsi" w:hAnsiTheme="minorHAnsi" w:cs="Calibri"/>
              </w:rPr>
              <w:t>LAND</w:t>
            </w:r>
          </w:p>
        </w:tc>
      </w:tr>
      <w:tr w:rsidR="000713C5" w:rsidRPr="00AA7FE4" w14:paraId="2797814F" w14:textId="77777777" w:rsidTr="004B2294">
        <w:tc>
          <w:tcPr>
            <w:tcW w:w="3870" w:type="dxa"/>
          </w:tcPr>
          <w:p w14:paraId="2934819A" w14:textId="77777777" w:rsidR="000713C5" w:rsidRPr="00AA7FE4" w:rsidRDefault="00724E5E" w:rsidP="00AE3BF1">
            <w:pPr>
              <w:spacing w:before="60" w:after="60"/>
              <w:rPr>
                <w:rFonts w:asciiTheme="minorHAnsi" w:hAnsiTheme="minorHAnsi" w:cs="Calibri"/>
              </w:rPr>
            </w:pPr>
            <w:r w:rsidRPr="00AA7FE4">
              <w:rPr>
                <w:rFonts w:asciiTheme="minorHAnsi" w:hAnsiTheme="minorHAnsi" w:cs="Calibri"/>
              </w:rPr>
              <w:t xml:space="preserve">Preferred </w:t>
            </w:r>
            <w:r w:rsidR="000713C5" w:rsidRPr="00AA7FE4">
              <w:rPr>
                <w:rFonts w:asciiTheme="minorHAnsi" w:hAnsiTheme="minorHAnsi" w:cs="Calibri"/>
              </w:rPr>
              <w:t>Currency of Quotation</w:t>
            </w:r>
          </w:p>
        </w:tc>
        <w:tc>
          <w:tcPr>
            <w:tcW w:w="5486" w:type="dxa"/>
          </w:tcPr>
          <w:p w14:paraId="5E5CC251" w14:textId="77777777" w:rsidR="000713C5" w:rsidRPr="00AA7FE4" w:rsidRDefault="00F27C17" w:rsidP="00AE3BF1">
            <w:pPr>
              <w:spacing w:before="60" w:after="60"/>
              <w:rPr>
                <w:rFonts w:asciiTheme="minorHAnsi" w:hAnsiTheme="minorHAnsi" w:cs="Calibri"/>
              </w:rPr>
            </w:pPr>
            <w:r w:rsidRPr="00AA7FE4">
              <w:rPr>
                <w:rFonts w:asciiTheme="minorHAnsi" w:hAnsiTheme="minorHAnsi" w:cs="Calibri"/>
              </w:rPr>
              <w:t>Local Currency: BAM</w:t>
            </w:r>
          </w:p>
        </w:tc>
      </w:tr>
      <w:tr w:rsidR="003939B5" w:rsidRPr="00AA7FE4" w14:paraId="284DAB2D" w14:textId="77777777" w:rsidTr="004B2294">
        <w:tc>
          <w:tcPr>
            <w:tcW w:w="3870" w:type="dxa"/>
          </w:tcPr>
          <w:p w14:paraId="7A486C0B" w14:textId="77777777" w:rsidR="003939B5" w:rsidRPr="00AA7FE4" w:rsidRDefault="00F037E2" w:rsidP="008A025F">
            <w:pPr>
              <w:rPr>
                <w:rFonts w:asciiTheme="minorHAnsi" w:hAnsiTheme="minorHAnsi" w:cs="Calibri"/>
              </w:rPr>
            </w:pPr>
            <w:r w:rsidRPr="00AA7FE4">
              <w:rPr>
                <w:rFonts w:asciiTheme="minorHAnsi" w:hAnsiTheme="minorHAnsi" w:cs="Calibri"/>
              </w:rPr>
              <w:t xml:space="preserve">Value Added </w:t>
            </w:r>
            <w:r w:rsidR="00583871" w:rsidRPr="00AA7FE4">
              <w:rPr>
                <w:rFonts w:asciiTheme="minorHAnsi" w:hAnsiTheme="minorHAnsi" w:cs="Calibri"/>
              </w:rPr>
              <w:t>Tax on Price Quotation</w:t>
            </w:r>
          </w:p>
        </w:tc>
        <w:tc>
          <w:tcPr>
            <w:tcW w:w="5486" w:type="dxa"/>
          </w:tcPr>
          <w:p w14:paraId="4765D29D" w14:textId="77777777" w:rsidR="003939B5" w:rsidRPr="00AA7FE4" w:rsidRDefault="00AE48EE" w:rsidP="00A91439">
            <w:pPr>
              <w:rPr>
                <w:rFonts w:asciiTheme="minorHAnsi" w:hAnsiTheme="minorHAnsi" w:cs="Calibri"/>
              </w:rPr>
            </w:pPr>
            <w:r w:rsidRPr="00AA7FE4">
              <w:rPr>
                <w:rFonts w:asciiTheme="minorHAnsi" w:hAnsiTheme="minorHAnsi" w:cs="Calibri"/>
              </w:rPr>
              <w:t>Must be exclusive of VAT and other applicable indirect taxes; (VAT and custom stated separately)</w:t>
            </w:r>
          </w:p>
        </w:tc>
      </w:tr>
      <w:tr w:rsidR="00A715B2" w:rsidRPr="00AA7FE4" w14:paraId="2E004D0D" w14:textId="77777777" w:rsidTr="00BD396A">
        <w:trPr>
          <w:cantSplit/>
          <w:trHeight w:val="287"/>
        </w:trPr>
        <w:tc>
          <w:tcPr>
            <w:tcW w:w="3870" w:type="dxa"/>
            <w:tcBorders>
              <w:bottom w:val="single" w:sz="4" w:space="0" w:color="auto"/>
            </w:tcBorders>
          </w:tcPr>
          <w:p w14:paraId="6830BE4F" w14:textId="62318F24" w:rsidR="00A715B2" w:rsidRPr="00B93A62" w:rsidRDefault="00A715B2" w:rsidP="00B93A62">
            <w:pPr>
              <w:rPr>
                <w:rFonts w:asciiTheme="minorHAnsi" w:hAnsiTheme="minorHAnsi" w:cs="Calibri"/>
              </w:rPr>
            </w:pPr>
            <w:r w:rsidRPr="00B93A62">
              <w:rPr>
                <w:rFonts w:asciiTheme="minorHAnsi" w:hAnsiTheme="minorHAnsi" w:cs="Calibri"/>
              </w:rPr>
              <w:t xml:space="preserve">Deadline for the Submission of Quotation </w:t>
            </w:r>
          </w:p>
        </w:tc>
        <w:tc>
          <w:tcPr>
            <w:tcW w:w="5486" w:type="dxa"/>
            <w:tcBorders>
              <w:bottom w:val="single" w:sz="4" w:space="0" w:color="auto"/>
            </w:tcBorders>
            <w:shd w:val="clear" w:color="auto" w:fill="auto"/>
            <w:vAlign w:val="center"/>
          </w:tcPr>
          <w:p w14:paraId="3101D2CA" w14:textId="11F67840" w:rsidR="00A715B2" w:rsidRPr="00497196" w:rsidRDefault="002B5027" w:rsidP="00BC3A79">
            <w:pPr>
              <w:rPr>
                <w:rFonts w:asciiTheme="minorHAnsi" w:hAnsiTheme="minorHAnsi" w:cs="Calibri"/>
                <w:b/>
                <w:bCs/>
                <w:color w:val="000000" w:themeColor="text1"/>
                <w:highlight w:val="yellow"/>
              </w:rPr>
            </w:pPr>
            <w:r w:rsidRPr="00497196">
              <w:rPr>
                <w:rFonts w:asciiTheme="minorHAnsi" w:hAnsiTheme="minorHAnsi" w:cs="Calibri"/>
                <w:b/>
                <w:bCs/>
              </w:rPr>
              <w:t>10 February</w:t>
            </w:r>
            <w:r w:rsidR="008B73AA" w:rsidRPr="00497196">
              <w:rPr>
                <w:rFonts w:asciiTheme="minorHAnsi" w:hAnsiTheme="minorHAnsi" w:cs="Calibri"/>
                <w:b/>
                <w:bCs/>
              </w:rPr>
              <w:t xml:space="preserve"> 20</w:t>
            </w:r>
            <w:r w:rsidRPr="00497196">
              <w:rPr>
                <w:rFonts w:asciiTheme="minorHAnsi" w:hAnsiTheme="minorHAnsi" w:cs="Calibri"/>
                <w:b/>
                <w:bCs/>
              </w:rPr>
              <w:t>20</w:t>
            </w:r>
            <w:r w:rsidR="004A5FA8" w:rsidRPr="00497196">
              <w:rPr>
                <w:rFonts w:asciiTheme="minorHAnsi" w:hAnsiTheme="minorHAnsi" w:cs="Calibri"/>
                <w:b/>
                <w:bCs/>
              </w:rPr>
              <w:t>, 1</w:t>
            </w:r>
            <w:r w:rsidRPr="00497196">
              <w:rPr>
                <w:rFonts w:asciiTheme="minorHAnsi" w:hAnsiTheme="minorHAnsi" w:cs="Calibri"/>
                <w:b/>
                <w:bCs/>
              </w:rPr>
              <w:t>4</w:t>
            </w:r>
            <w:r w:rsidR="004A5FA8" w:rsidRPr="00497196">
              <w:rPr>
                <w:rFonts w:asciiTheme="minorHAnsi" w:hAnsiTheme="minorHAnsi" w:cs="Calibri"/>
                <w:b/>
                <w:bCs/>
              </w:rPr>
              <w:t>:00 CET</w:t>
            </w:r>
          </w:p>
        </w:tc>
      </w:tr>
      <w:tr w:rsidR="003F4FA6" w:rsidRPr="00AA7FE4" w14:paraId="1C49057A" w14:textId="77777777" w:rsidTr="004B2294">
        <w:tc>
          <w:tcPr>
            <w:tcW w:w="3870" w:type="dxa"/>
          </w:tcPr>
          <w:p w14:paraId="5C98B201" w14:textId="77777777" w:rsidR="003F4FA6" w:rsidRPr="00AA7FE4" w:rsidRDefault="003F4FA6" w:rsidP="003F4FA6">
            <w:pPr>
              <w:rPr>
                <w:rFonts w:asciiTheme="minorHAnsi" w:hAnsiTheme="minorHAnsi" w:cs="Calibri"/>
              </w:rPr>
            </w:pPr>
            <w:r w:rsidRPr="00AA7FE4">
              <w:rPr>
                <w:rFonts w:asciiTheme="minorHAnsi" w:hAnsiTheme="minorHAnsi" w:cs="Calibri"/>
              </w:rPr>
              <w:t>All documentation</w:t>
            </w:r>
            <w:r w:rsidR="00163CAD" w:rsidRPr="00AA7FE4">
              <w:rPr>
                <w:rFonts w:asciiTheme="minorHAnsi" w:hAnsiTheme="minorHAnsi" w:cs="Calibri"/>
              </w:rPr>
              <w:t>s</w:t>
            </w:r>
            <w:r w:rsidRPr="00AA7FE4">
              <w:rPr>
                <w:rFonts w:asciiTheme="minorHAnsi" w:hAnsiTheme="minorHAnsi" w:cs="Calibri"/>
              </w:rPr>
              <w:t xml:space="preserve">, including </w:t>
            </w:r>
            <w:r w:rsidR="00163CAD" w:rsidRPr="00AA7FE4">
              <w:rPr>
                <w:rFonts w:asciiTheme="minorHAnsi" w:hAnsiTheme="minorHAnsi" w:cs="Calibri"/>
              </w:rPr>
              <w:t xml:space="preserve">catalogs, </w:t>
            </w:r>
            <w:r w:rsidRPr="00AA7FE4">
              <w:rPr>
                <w:rFonts w:asciiTheme="minorHAnsi" w:hAnsiTheme="minorHAnsi" w:cs="Calibri"/>
              </w:rPr>
              <w:t>inst</w:t>
            </w:r>
            <w:r w:rsidR="00163CAD" w:rsidRPr="00AA7FE4">
              <w:rPr>
                <w:rFonts w:asciiTheme="minorHAnsi" w:hAnsiTheme="minorHAnsi" w:cs="Calibri"/>
              </w:rPr>
              <w:t>ructions</w:t>
            </w:r>
            <w:r w:rsidRPr="00AA7FE4">
              <w:rPr>
                <w:rFonts w:asciiTheme="minorHAnsi" w:hAnsiTheme="minorHAnsi" w:cs="Calibri"/>
              </w:rPr>
              <w:t xml:space="preserve"> and operating manuals</w:t>
            </w:r>
            <w:r w:rsidR="00163CAD" w:rsidRPr="00AA7FE4">
              <w:rPr>
                <w:rFonts w:asciiTheme="minorHAnsi" w:hAnsiTheme="minorHAnsi" w:cs="Calibri"/>
              </w:rPr>
              <w:t>,</w:t>
            </w:r>
            <w:r w:rsidRPr="00AA7FE4">
              <w:rPr>
                <w:rFonts w:asciiTheme="minorHAnsi" w:hAnsiTheme="minorHAnsi" w:cs="Calibri"/>
              </w:rPr>
              <w:t xml:space="preserve"> shall be in</w:t>
            </w:r>
            <w:r w:rsidR="00163CAD" w:rsidRPr="00AA7FE4">
              <w:rPr>
                <w:rFonts w:asciiTheme="minorHAnsi" w:hAnsiTheme="minorHAnsi" w:cs="Calibri"/>
              </w:rPr>
              <w:t xml:space="preserve"> this language </w:t>
            </w:r>
          </w:p>
        </w:tc>
        <w:tc>
          <w:tcPr>
            <w:tcW w:w="5486" w:type="dxa"/>
            <w:vAlign w:val="center"/>
          </w:tcPr>
          <w:p w14:paraId="68F1B8BC" w14:textId="77777777" w:rsidR="003F4FA6" w:rsidRPr="00AA7FE4" w:rsidRDefault="000D560F" w:rsidP="00FF675E">
            <w:pPr>
              <w:rPr>
                <w:rFonts w:asciiTheme="minorHAnsi" w:hAnsiTheme="minorHAnsi" w:cs="Calibri"/>
              </w:rPr>
            </w:pPr>
            <w:r w:rsidRPr="00AA7FE4">
              <w:rPr>
                <w:rFonts w:asciiTheme="minorHAnsi" w:hAnsiTheme="minorHAnsi" w:cs="Calibri"/>
              </w:rPr>
              <w:t>Local language and/or English</w:t>
            </w:r>
          </w:p>
        </w:tc>
      </w:tr>
      <w:tr w:rsidR="00307F3E" w:rsidRPr="00AA7FE4" w14:paraId="6F77286A" w14:textId="77777777" w:rsidTr="004B2294">
        <w:tc>
          <w:tcPr>
            <w:tcW w:w="3870" w:type="dxa"/>
          </w:tcPr>
          <w:p w14:paraId="3863D27E" w14:textId="77777777" w:rsidR="00307F3E" w:rsidRPr="00AA7FE4" w:rsidRDefault="00A73FE6" w:rsidP="008A025F">
            <w:pPr>
              <w:rPr>
                <w:rFonts w:asciiTheme="minorHAnsi" w:hAnsiTheme="minorHAnsi" w:cs="Calibri"/>
              </w:rPr>
            </w:pPr>
            <w:r w:rsidRPr="00892A13">
              <w:rPr>
                <w:rFonts w:asciiTheme="minorHAnsi" w:hAnsiTheme="minorHAnsi" w:cs="Calibri"/>
              </w:rPr>
              <w:lastRenderedPageBreak/>
              <w:t>Documents</w:t>
            </w:r>
            <w:r w:rsidR="00307F3E" w:rsidRPr="00892A13">
              <w:rPr>
                <w:rFonts w:asciiTheme="minorHAnsi" w:hAnsiTheme="minorHAnsi" w:cs="Calibri"/>
              </w:rPr>
              <w:t xml:space="preserve"> to </w:t>
            </w:r>
            <w:r w:rsidRPr="00892A13">
              <w:rPr>
                <w:rFonts w:asciiTheme="minorHAnsi" w:hAnsiTheme="minorHAnsi" w:cs="Calibri"/>
              </w:rPr>
              <w:t xml:space="preserve">be </w:t>
            </w:r>
            <w:r w:rsidR="00307F3E" w:rsidRPr="00892A13">
              <w:rPr>
                <w:rFonts w:asciiTheme="minorHAnsi" w:hAnsiTheme="minorHAnsi" w:cs="Calibri"/>
              </w:rPr>
              <w:t>submit</w:t>
            </w:r>
            <w:r w:rsidRPr="00892A13">
              <w:rPr>
                <w:rFonts w:asciiTheme="minorHAnsi" w:hAnsiTheme="minorHAnsi" w:cs="Calibri"/>
              </w:rPr>
              <w:t>ted</w:t>
            </w:r>
          </w:p>
        </w:tc>
        <w:tc>
          <w:tcPr>
            <w:tcW w:w="5486" w:type="dxa"/>
          </w:tcPr>
          <w:p w14:paraId="688EF5F3" w14:textId="5D600E28" w:rsidR="008B2B42" w:rsidRPr="00E743D1" w:rsidRDefault="00463AB3" w:rsidP="009D5BF0">
            <w:pPr>
              <w:pStyle w:val="NoSpacing"/>
              <w:spacing w:line="276" w:lineRule="auto"/>
              <w:jc w:val="both"/>
              <w:rPr>
                <w:rFonts w:ascii="Calibri" w:hAnsi="Calibri" w:cs="Calibri"/>
              </w:rPr>
            </w:pPr>
            <w:sdt>
              <w:sdtPr>
                <w:rPr>
                  <w:rFonts w:ascii="Calibri" w:hAnsi="Calibri" w:cs="Calibri"/>
                </w:rPr>
                <w:id w:val="1409193936"/>
              </w:sdtPr>
              <w:sdtEndPr/>
              <w:sdtContent>
                <w:sdt>
                  <w:sdtPr>
                    <w:rPr>
                      <w:rFonts w:ascii="Calibri" w:hAnsi="Calibri" w:cs="Calibri"/>
                    </w:rPr>
                    <w:id w:val="-584689534"/>
                  </w:sdtPr>
                  <w:sdtEndPr/>
                  <w:sdtContent>
                    <w:r w:rsidR="008B2B42" w:rsidRPr="00E743D1">
                      <w:rPr>
                        <w:rFonts w:ascii="Calibri" w:hAnsi="Calibri" w:cs="Calibri"/>
                      </w:rPr>
                      <w:sym w:font="Wingdings" w:char="F0FE"/>
                    </w:r>
                  </w:sdtContent>
                </w:sdt>
                <w:r w:rsidR="008B2B42" w:rsidRPr="00E743D1">
                  <w:rPr>
                    <w:rFonts w:ascii="Calibri" w:hAnsi="Calibri" w:cs="Calibri"/>
                  </w:rPr>
                  <w:t xml:space="preserve">  </w:t>
                </w:r>
                <w:r w:rsidR="00E743D1" w:rsidRPr="00E743D1">
                  <w:rPr>
                    <w:rFonts w:ascii="Calibri" w:hAnsi="Calibri" w:cs="Calibri"/>
                  </w:rPr>
                  <w:t>Duly Accomplished Form as provided in Annex 2, and in accordance with the list of requirements in Annex 1</w:t>
                </w:r>
                <w:r w:rsidR="008459AB" w:rsidRPr="00E743D1">
                  <w:rPr>
                    <w:rFonts w:ascii="Calibri" w:hAnsi="Calibri" w:cs="Calibri"/>
                  </w:rPr>
                  <w:t xml:space="preserve">; </w:t>
                </w:r>
              </w:sdtContent>
            </w:sdt>
            <w:r w:rsidR="008459AB" w:rsidRPr="00E743D1">
              <w:rPr>
                <w:rFonts w:ascii="Calibri" w:hAnsi="Calibri" w:cs="Calibri"/>
              </w:rPr>
              <w:t xml:space="preserve"> </w:t>
            </w:r>
          </w:p>
          <w:p w14:paraId="4F7E64BC" w14:textId="7777D2C0" w:rsidR="00AA7FE4" w:rsidRDefault="00463AB3" w:rsidP="009D5BF0">
            <w:pPr>
              <w:pStyle w:val="NoSpacing"/>
              <w:tabs>
                <w:tab w:val="left" w:pos="261"/>
                <w:tab w:val="left" w:pos="342"/>
                <w:tab w:val="left" w:pos="526"/>
              </w:tabs>
              <w:spacing w:line="276" w:lineRule="auto"/>
              <w:jc w:val="both"/>
              <w:rPr>
                <w:rFonts w:ascii="Calibri" w:hAnsi="Calibri" w:cs="Calibri"/>
              </w:rPr>
            </w:pPr>
            <w:sdt>
              <w:sdtPr>
                <w:rPr>
                  <w:rFonts w:asciiTheme="minorHAnsi" w:hAnsiTheme="minorHAnsi" w:cs="Calibri"/>
                </w:rPr>
                <w:id w:val="-1953169835"/>
              </w:sdtPr>
              <w:sdtEndPr/>
              <w:sdtContent>
                <w:r w:rsidR="009D5BF0" w:rsidRPr="00AA7FE4">
                  <w:rPr>
                    <w:rFonts w:asciiTheme="minorHAnsi" w:hAnsiTheme="minorHAnsi" w:cs="Calibri"/>
                  </w:rPr>
                  <w:sym w:font="Wingdings" w:char="F0FE"/>
                </w:r>
              </w:sdtContent>
            </w:sdt>
            <w:r w:rsidR="009D5BF0">
              <w:rPr>
                <w:rFonts w:asciiTheme="minorHAnsi" w:hAnsiTheme="minorHAnsi" w:cs="Calibri"/>
              </w:rPr>
              <w:t xml:space="preserve"> </w:t>
            </w:r>
            <w:r w:rsidR="009D5BF0">
              <w:rPr>
                <w:rFonts w:ascii="Calibri" w:hAnsi="Calibri" w:cs="Calibri"/>
              </w:rPr>
              <w:t>R</w:t>
            </w:r>
            <w:r w:rsidR="00AA7FE4" w:rsidRPr="008459AB">
              <w:rPr>
                <w:rFonts w:ascii="Calibri" w:hAnsi="Calibri" w:cs="Calibri"/>
              </w:rPr>
              <w:t>egistration of the business, including Articles of Incorporation, or equivalent document if Bidder is not a corporation</w:t>
            </w:r>
            <w:r w:rsidR="000C00FF">
              <w:rPr>
                <w:rFonts w:ascii="Calibri" w:hAnsi="Calibri" w:cs="Calibri"/>
              </w:rPr>
              <w:t>;</w:t>
            </w:r>
          </w:p>
          <w:p w14:paraId="592A3AC1" w14:textId="1ED6740D" w:rsidR="00AA7FE4" w:rsidRPr="00AA7FE4" w:rsidRDefault="00463AB3" w:rsidP="009D5BF0">
            <w:pPr>
              <w:pStyle w:val="NoSpacing"/>
              <w:spacing w:line="276" w:lineRule="auto"/>
              <w:jc w:val="both"/>
              <w:rPr>
                <w:rFonts w:asciiTheme="minorHAnsi" w:hAnsiTheme="minorHAnsi" w:cs="Calibri"/>
              </w:rPr>
            </w:pPr>
            <w:sdt>
              <w:sdtPr>
                <w:rPr>
                  <w:rFonts w:ascii="Calibri" w:hAnsi="Calibri" w:cs="Calibri"/>
                </w:rPr>
                <w:id w:val="-277491115"/>
              </w:sdtPr>
              <w:sdtEndPr/>
              <w:sdtContent>
                <w:r w:rsidR="00AA7FE4" w:rsidRPr="008459AB">
                  <w:rPr>
                    <w:rFonts w:ascii="Calibri" w:hAnsi="Calibri" w:cs="Calibri"/>
                  </w:rPr>
                  <w:sym w:font="Wingdings" w:char="F0FE"/>
                </w:r>
              </w:sdtContent>
            </w:sdt>
            <w:r w:rsidR="00AA7FE4" w:rsidRPr="008459AB">
              <w:rPr>
                <w:rFonts w:ascii="Calibri" w:hAnsi="Calibri" w:cs="Calibri"/>
              </w:rPr>
              <w:t xml:space="preserve"> </w:t>
            </w:r>
            <w:r w:rsidR="00AA7FE4">
              <w:rPr>
                <w:rFonts w:ascii="Calibri" w:hAnsi="Calibri" w:cs="Calibri"/>
              </w:rPr>
              <w:t>Documents confirming that the Bidder is an authorized distributor of the offered goods</w:t>
            </w:r>
            <w:r w:rsidR="000C00FF">
              <w:rPr>
                <w:rFonts w:ascii="Calibri" w:hAnsi="Calibri" w:cs="Calibri"/>
              </w:rPr>
              <w:t>;</w:t>
            </w:r>
          </w:p>
          <w:p w14:paraId="441CD3E8" w14:textId="48EE9F0F" w:rsidR="008459AB" w:rsidRPr="00AA7FE4" w:rsidRDefault="00463AB3" w:rsidP="009D5BF0">
            <w:pPr>
              <w:pStyle w:val="NoSpacing"/>
              <w:spacing w:line="276" w:lineRule="auto"/>
              <w:jc w:val="both"/>
              <w:rPr>
                <w:rFonts w:asciiTheme="minorHAnsi" w:hAnsiTheme="minorHAnsi" w:cs="Calibri"/>
              </w:rPr>
            </w:pPr>
            <w:sdt>
              <w:sdtPr>
                <w:rPr>
                  <w:rFonts w:asciiTheme="minorHAnsi" w:hAnsiTheme="minorHAnsi" w:cs="Calibri"/>
                </w:rPr>
                <w:id w:val="-131566603"/>
              </w:sdtPr>
              <w:sdtEndPr/>
              <w:sdtContent>
                <w:r w:rsidR="008459AB" w:rsidRPr="00AA7FE4">
                  <w:rPr>
                    <w:rFonts w:asciiTheme="minorHAnsi" w:hAnsiTheme="minorHAnsi" w:cs="Calibri"/>
                  </w:rPr>
                  <w:sym w:font="Wingdings" w:char="F0FE"/>
                </w:r>
              </w:sdtContent>
            </w:sdt>
            <w:r w:rsidR="008459AB" w:rsidRPr="00AA7FE4">
              <w:rPr>
                <w:rFonts w:asciiTheme="minorHAnsi" w:hAnsiTheme="minorHAnsi" w:cs="Calibri"/>
              </w:rPr>
              <w:t xml:space="preserve"> </w:t>
            </w:r>
            <w:r w:rsidR="00C702C2">
              <w:rPr>
                <w:rFonts w:asciiTheme="minorHAnsi" w:hAnsiTheme="minorHAnsi" w:cs="Calibri"/>
              </w:rPr>
              <w:t xml:space="preserve"> </w:t>
            </w:r>
            <w:r w:rsidR="005269FA" w:rsidRPr="00AA7FE4">
              <w:rPr>
                <w:rFonts w:asciiTheme="minorHAnsi" w:hAnsiTheme="minorHAnsi" w:cs="Calibri"/>
              </w:rPr>
              <w:t>Statement regarding warranty, service and after-sales support</w:t>
            </w:r>
            <w:r w:rsidR="000C00FF">
              <w:rPr>
                <w:rFonts w:asciiTheme="minorHAnsi" w:hAnsiTheme="minorHAnsi" w:cs="Calibri"/>
              </w:rPr>
              <w:t>;</w:t>
            </w:r>
          </w:p>
          <w:p w14:paraId="20FA444C" w14:textId="33EFE29A" w:rsidR="00AE3BF1" w:rsidRPr="00AA7FE4" w:rsidRDefault="00463AB3" w:rsidP="009D5BF0">
            <w:pPr>
              <w:pStyle w:val="NoSpacing"/>
              <w:spacing w:line="276" w:lineRule="auto"/>
              <w:jc w:val="both"/>
              <w:rPr>
                <w:rFonts w:asciiTheme="minorHAnsi" w:hAnsiTheme="minorHAnsi" w:cs="Calibri"/>
              </w:rPr>
            </w:pPr>
            <w:sdt>
              <w:sdtPr>
                <w:rPr>
                  <w:rFonts w:asciiTheme="minorHAnsi" w:hAnsiTheme="minorHAnsi" w:cs="Calibri"/>
                </w:rPr>
                <w:id w:val="-973214643"/>
              </w:sdtPr>
              <w:sdtEndPr/>
              <w:sdtContent>
                <w:r w:rsidR="008459AB" w:rsidRPr="00AA7FE4">
                  <w:rPr>
                    <w:rFonts w:asciiTheme="minorHAnsi" w:hAnsiTheme="minorHAnsi" w:cs="Calibri"/>
                  </w:rPr>
                  <w:sym w:font="Wingdings" w:char="F0FE"/>
                </w:r>
              </w:sdtContent>
            </w:sdt>
            <w:r w:rsidR="008459AB" w:rsidRPr="00AA7FE4">
              <w:rPr>
                <w:rFonts w:asciiTheme="minorHAnsi" w:hAnsiTheme="minorHAnsi" w:cs="Calibri"/>
              </w:rPr>
              <w:t xml:space="preserve"> S</w:t>
            </w:r>
            <w:r w:rsidR="00AE3BF1" w:rsidRPr="00AA7FE4">
              <w:rPr>
                <w:rFonts w:asciiTheme="minorHAnsi" w:hAnsiTheme="minorHAnsi" w:cs="Calibri"/>
              </w:rPr>
              <w:t>tatement regarding latest delivery date upon receipt of purchase order</w:t>
            </w:r>
            <w:r w:rsidR="000C00FF">
              <w:rPr>
                <w:rFonts w:asciiTheme="minorHAnsi" w:hAnsiTheme="minorHAnsi" w:cs="Calibri"/>
              </w:rPr>
              <w:t>;</w:t>
            </w:r>
          </w:p>
          <w:p w14:paraId="3C1AE95B" w14:textId="4BE05875" w:rsidR="000D560F" w:rsidRPr="00AA7FE4" w:rsidDel="00F84374" w:rsidRDefault="00463AB3" w:rsidP="009D5BF0">
            <w:pPr>
              <w:pStyle w:val="NoSpacing"/>
              <w:spacing w:line="276" w:lineRule="auto"/>
              <w:jc w:val="both"/>
              <w:rPr>
                <w:rFonts w:asciiTheme="minorHAnsi" w:hAnsiTheme="minorHAnsi" w:cs="Calibri"/>
              </w:rPr>
            </w:pPr>
            <w:sdt>
              <w:sdtPr>
                <w:rPr>
                  <w:rFonts w:asciiTheme="minorHAnsi" w:hAnsiTheme="minorHAnsi" w:cs="Calibri"/>
                </w:rPr>
                <w:id w:val="-1614439934"/>
              </w:sdtPr>
              <w:sdtEndPr/>
              <w:sdtContent>
                <w:r w:rsidR="008459AB" w:rsidRPr="00AA7FE4">
                  <w:rPr>
                    <w:rFonts w:asciiTheme="minorHAnsi" w:hAnsiTheme="minorHAnsi" w:cs="Calibri"/>
                  </w:rPr>
                  <w:sym w:font="Wingdings" w:char="F0FE"/>
                </w:r>
              </w:sdtContent>
            </w:sdt>
            <w:r w:rsidR="008459AB" w:rsidRPr="00AA7FE4">
              <w:rPr>
                <w:rFonts w:asciiTheme="minorHAnsi" w:hAnsiTheme="minorHAnsi" w:cs="Calibri"/>
              </w:rPr>
              <w:t xml:space="preserve"> </w:t>
            </w:r>
            <w:r w:rsidR="000D560F" w:rsidRPr="00AA7FE4">
              <w:rPr>
                <w:rFonts w:asciiTheme="minorHAnsi" w:hAnsiTheme="minorHAnsi" w:cs="Calibri"/>
              </w:rPr>
              <w:t>Written Self-Declaration of not being included in the UN Security Council 1267/1989 list, UN Procurement Division List or other UN Ineligibility List</w:t>
            </w:r>
            <w:r w:rsidR="000C00FF">
              <w:rPr>
                <w:rFonts w:asciiTheme="minorHAnsi" w:hAnsiTheme="minorHAnsi" w:cs="Calibri"/>
              </w:rPr>
              <w:t>.</w:t>
            </w:r>
          </w:p>
        </w:tc>
      </w:tr>
      <w:tr w:rsidR="000D560F" w:rsidRPr="00AA7FE4" w14:paraId="6D80B69A" w14:textId="77777777" w:rsidTr="004B2294">
        <w:tc>
          <w:tcPr>
            <w:tcW w:w="3870" w:type="dxa"/>
          </w:tcPr>
          <w:p w14:paraId="49565AFA" w14:textId="77777777" w:rsidR="000D560F" w:rsidRPr="00AA7FE4" w:rsidRDefault="000D560F" w:rsidP="009222B1">
            <w:pPr>
              <w:spacing w:before="60" w:after="60"/>
              <w:rPr>
                <w:rFonts w:asciiTheme="minorHAnsi" w:hAnsiTheme="minorHAnsi" w:cs="Calibri"/>
                <w:noProof/>
              </w:rPr>
            </w:pPr>
            <w:r w:rsidRPr="00AA7FE4">
              <w:rPr>
                <w:rFonts w:asciiTheme="minorHAnsi" w:hAnsiTheme="minorHAnsi" w:cs="Calibri"/>
                <w:noProof/>
              </w:rPr>
              <w:t>After-sales services required</w:t>
            </w:r>
          </w:p>
        </w:tc>
        <w:tc>
          <w:tcPr>
            <w:tcW w:w="5486" w:type="dxa"/>
          </w:tcPr>
          <w:p w14:paraId="10ECF507" w14:textId="02B1A053" w:rsidR="000E4D0B" w:rsidRPr="00AA7FE4" w:rsidRDefault="00C21BC2" w:rsidP="004A5FA8">
            <w:pPr>
              <w:spacing w:before="60" w:after="60"/>
              <w:rPr>
                <w:rFonts w:asciiTheme="minorHAnsi" w:hAnsiTheme="minorHAnsi" w:cs="Calibri"/>
                <w:noProof/>
              </w:rPr>
            </w:pPr>
            <w:r w:rsidRPr="00AA7FE4">
              <w:rPr>
                <w:rFonts w:asciiTheme="minorHAnsi" w:hAnsiTheme="minorHAnsi" w:cs="Calibri"/>
                <w:noProof/>
              </w:rPr>
              <w:t>W</w:t>
            </w:r>
            <w:r w:rsidR="004A7AED" w:rsidRPr="00AA7FE4">
              <w:rPr>
                <w:rFonts w:asciiTheme="minorHAnsi" w:hAnsiTheme="minorHAnsi" w:cs="Calibri"/>
                <w:noProof/>
              </w:rPr>
              <w:t xml:space="preserve">arranty on </w:t>
            </w:r>
            <w:r w:rsidR="00974CD0" w:rsidRPr="00AA7FE4">
              <w:rPr>
                <w:rFonts w:asciiTheme="minorHAnsi" w:hAnsiTheme="minorHAnsi" w:cs="Calibri"/>
                <w:noProof/>
              </w:rPr>
              <w:t>products as</w:t>
            </w:r>
            <w:r w:rsidR="004A5FA8">
              <w:rPr>
                <w:rFonts w:asciiTheme="minorHAnsi" w:hAnsiTheme="minorHAnsi" w:cs="Calibri"/>
                <w:noProof/>
              </w:rPr>
              <w:t xml:space="preserve"> per Annex </w:t>
            </w:r>
            <w:r w:rsidR="00971371">
              <w:rPr>
                <w:rFonts w:asciiTheme="minorHAnsi" w:hAnsiTheme="minorHAnsi" w:cs="Calibri"/>
                <w:noProof/>
              </w:rPr>
              <w:t>2</w:t>
            </w:r>
            <w:r w:rsidR="004A5FA8">
              <w:rPr>
                <w:rFonts w:asciiTheme="minorHAnsi" w:hAnsiTheme="minorHAnsi" w:cs="Calibri"/>
                <w:noProof/>
              </w:rPr>
              <w:t xml:space="preserve"> specification</w:t>
            </w:r>
          </w:p>
        </w:tc>
      </w:tr>
      <w:tr w:rsidR="000D560F" w:rsidRPr="00AA7FE4" w14:paraId="192F3C76" w14:textId="77777777" w:rsidTr="004B2294">
        <w:tc>
          <w:tcPr>
            <w:tcW w:w="3870" w:type="dxa"/>
          </w:tcPr>
          <w:p w14:paraId="7DEA2076" w14:textId="77777777" w:rsidR="000D560F" w:rsidRPr="00AA7FE4" w:rsidRDefault="000D560F">
            <w:pPr>
              <w:rPr>
                <w:rFonts w:asciiTheme="minorHAnsi" w:hAnsiTheme="minorHAnsi" w:cs="Calibri"/>
              </w:rPr>
            </w:pPr>
            <w:r w:rsidRPr="00AA7FE4">
              <w:rPr>
                <w:rFonts w:asciiTheme="minorHAnsi" w:hAnsiTheme="minorHAnsi" w:cs="Calibri"/>
              </w:rPr>
              <w:t>Period of Validity of Quotes starting the Submission Date</w:t>
            </w:r>
          </w:p>
        </w:tc>
        <w:tc>
          <w:tcPr>
            <w:tcW w:w="5486" w:type="dxa"/>
            <w:vAlign w:val="center"/>
          </w:tcPr>
          <w:p w14:paraId="19EC4C13" w14:textId="159D3A43" w:rsidR="000D560F" w:rsidRPr="00AA7FE4" w:rsidRDefault="009231F5" w:rsidP="00C41F04">
            <w:pPr>
              <w:tabs>
                <w:tab w:val="left" w:pos="940"/>
              </w:tabs>
              <w:rPr>
                <w:rFonts w:asciiTheme="minorHAnsi" w:hAnsiTheme="minorHAnsi" w:cs="Calibri"/>
              </w:rPr>
            </w:pPr>
            <w:r>
              <w:rPr>
                <w:rFonts w:asciiTheme="minorHAnsi" w:hAnsiTheme="minorHAnsi" w:cs="Calibri"/>
              </w:rPr>
              <w:t>6</w:t>
            </w:r>
            <w:r w:rsidR="00C41F04" w:rsidRPr="00AA7FE4">
              <w:rPr>
                <w:rFonts w:asciiTheme="minorHAnsi" w:hAnsiTheme="minorHAnsi" w:cs="Calibri"/>
              </w:rPr>
              <w:t>0</w:t>
            </w:r>
            <w:r w:rsidR="000D560F" w:rsidRPr="00AA7FE4">
              <w:rPr>
                <w:rFonts w:asciiTheme="minorHAnsi" w:hAnsiTheme="minorHAnsi" w:cs="Calibri"/>
              </w:rPr>
              <w:t xml:space="preserve"> days</w:t>
            </w:r>
          </w:p>
        </w:tc>
      </w:tr>
      <w:tr w:rsidR="000D560F" w:rsidRPr="00AA7FE4" w14:paraId="737BC3D5" w14:textId="77777777" w:rsidTr="004B2294">
        <w:tc>
          <w:tcPr>
            <w:tcW w:w="3870" w:type="dxa"/>
          </w:tcPr>
          <w:p w14:paraId="442F4040" w14:textId="77777777" w:rsidR="000D560F" w:rsidRPr="00AA7FE4" w:rsidRDefault="000D560F" w:rsidP="009222B1">
            <w:pPr>
              <w:spacing w:before="60" w:after="60"/>
              <w:rPr>
                <w:rFonts w:asciiTheme="minorHAnsi" w:hAnsiTheme="minorHAnsi" w:cs="Calibri"/>
                <w:noProof/>
              </w:rPr>
            </w:pPr>
            <w:r w:rsidRPr="00892A13">
              <w:rPr>
                <w:rFonts w:asciiTheme="minorHAnsi" w:hAnsiTheme="minorHAnsi" w:cs="Calibri"/>
                <w:noProof/>
              </w:rPr>
              <w:t>Partial Quotes</w:t>
            </w:r>
          </w:p>
        </w:tc>
        <w:tc>
          <w:tcPr>
            <w:tcW w:w="5486" w:type="dxa"/>
            <w:vAlign w:val="center"/>
          </w:tcPr>
          <w:p w14:paraId="63C0B8BB" w14:textId="70916AA3" w:rsidR="000D560F" w:rsidRPr="00AA7FE4" w:rsidRDefault="00463AB3" w:rsidP="0007463D">
            <w:pPr>
              <w:widowControl w:val="0"/>
              <w:overflowPunct w:val="0"/>
              <w:adjustRightInd w:val="0"/>
              <w:rPr>
                <w:rFonts w:asciiTheme="minorHAnsi" w:hAnsiTheme="minorHAnsi" w:cs="Calibri"/>
                <w:noProof/>
                <w:highlight w:val="yellow"/>
              </w:rPr>
            </w:pPr>
            <w:sdt>
              <w:sdtPr>
                <w:rPr>
                  <w:rFonts w:asciiTheme="minorHAnsi" w:hAnsiTheme="minorHAnsi" w:cs="Calibri"/>
                  <w:snapToGrid w:val="0"/>
                  <w:color w:val="000000"/>
                  <w:kern w:val="28"/>
                </w:rPr>
                <w:id w:val="245560800"/>
              </w:sdtPr>
              <w:sdtEndPr/>
              <w:sdtContent>
                <w:r w:rsidR="00CC3038" w:rsidRPr="00AA7FE4">
                  <w:rPr>
                    <w:rFonts w:asciiTheme="minorHAnsi" w:hAnsiTheme="minorHAnsi" w:cs="Calibri"/>
                    <w:snapToGrid w:val="0"/>
                    <w:color w:val="000000"/>
                    <w:kern w:val="28"/>
                  </w:rPr>
                  <w:sym w:font="Wingdings" w:char="F0FE"/>
                </w:r>
              </w:sdtContent>
            </w:sdt>
            <w:r w:rsidR="00CC3038" w:rsidRPr="00AA7FE4">
              <w:rPr>
                <w:rFonts w:asciiTheme="minorHAnsi" w:hAnsiTheme="minorHAnsi" w:cs="Calibri"/>
                <w:snapToGrid w:val="0"/>
                <w:color w:val="000000"/>
                <w:kern w:val="28"/>
              </w:rPr>
              <w:t xml:space="preserve"> Partial </w:t>
            </w:r>
            <w:r w:rsidR="0003797C" w:rsidRPr="00AA7FE4">
              <w:rPr>
                <w:rFonts w:asciiTheme="minorHAnsi" w:hAnsiTheme="minorHAnsi" w:cs="Calibri"/>
                <w:snapToGrid w:val="0"/>
                <w:color w:val="000000"/>
                <w:kern w:val="28"/>
              </w:rPr>
              <w:t>Quotes</w:t>
            </w:r>
            <w:r w:rsidR="00CC3038" w:rsidRPr="00AA7FE4">
              <w:rPr>
                <w:rFonts w:asciiTheme="minorHAnsi" w:hAnsiTheme="minorHAnsi" w:cs="Calibri"/>
                <w:snapToGrid w:val="0"/>
                <w:color w:val="000000"/>
                <w:kern w:val="28"/>
              </w:rPr>
              <w:t xml:space="preserve"> are </w:t>
            </w:r>
            <w:r w:rsidR="0007463D">
              <w:rPr>
                <w:rFonts w:asciiTheme="minorHAnsi" w:hAnsiTheme="minorHAnsi" w:cs="Calibri"/>
                <w:snapToGrid w:val="0"/>
                <w:color w:val="000000"/>
                <w:kern w:val="28"/>
              </w:rPr>
              <w:t>permitted</w:t>
            </w:r>
            <w:r w:rsidR="00284B2D">
              <w:rPr>
                <w:rFonts w:asciiTheme="minorHAnsi" w:hAnsiTheme="minorHAnsi" w:cs="Calibri"/>
                <w:snapToGrid w:val="0"/>
                <w:color w:val="000000"/>
                <w:kern w:val="28"/>
              </w:rPr>
              <w:t>; You may offer one few or all items.</w:t>
            </w:r>
          </w:p>
        </w:tc>
      </w:tr>
      <w:tr w:rsidR="000D560F" w:rsidRPr="00AA7FE4" w14:paraId="125DD310" w14:textId="77777777" w:rsidTr="004B2294">
        <w:tc>
          <w:tcPr>
            <w:tcW w:w="3870" w:type="dxa"/>
          </w:tcPr>
          <w:p w14:paraId="6E14C3C7" w14:textId="77777777" w:rsidR="000D560F" w:rsidRPr="00AA7FE4" w:rsidRDefault="000D560F" w:rsidP="009222B1">
            <w:pPr>
              <w:spacing w:before="60" w:after="60"/>
              <w:rPr>
                <w:rFonts w:asciiTheme="minorHAnsi" w:hAnsiTheme="minorHAnsi" w:cs="Calibri"/>
                <w:noProof/>
              </w:rPr>
            </w:pPr>
            <w:r w:rsidRPr="00AA7FE4">
              <w:rPr>
                <w:rFonts w:asciiTheme="minorHAnsi" w:hAnsiTheme="minorHAnsi" w:cs="Calibri"/>
                <w:noProof/>
              </w:rPr>
              <w:t>Payment Terms</w:t>
            </w:r>
          </w:p>
        </w:tc>
        <w:tc>
          <w:tcPr>
            <w:tcW w:w="5486" w:type="dxa"/>
          </w:tcPr>
          <w:p w14:paraId="2DA79DCF" w14:textId="77777777" w:rsidR="000D560F" w:rsidRPr="00AA7FE4" w:rsidRDefault="00596A3E" w:rsidP="009222B1">
            <w:pPr>
              <w:spacing w:before="60" w:after="60"/>
              <w:rPr>
                <w:rFonts w:asciiTheme="minorHAnsi" w:hAnsiTheme="minorHAnsi" w:cs="Calibri"/>
                <w:noProof/>
              </w:rPr>
            </w:pPr>
            <w:r w:rsidRPr="00AA7FE4">
              <w:rPr>
                <w:rFonts w:asciiTheme="minorHAnsi" w:hAnsiTheme="minorHAnsi" w:cs="Calibri"/>
                <w:noProof/>
              </w:rPr>
              <w:t>After delivery</w:t>
            </w:r>
          </w:p>
        </w:tc>
      </w:tr>
      <w:tr w:rsidR="000D560F" w:rsidRPr="00AA7FE4" w14:paraId="65A5F075" w14:textId="77777777" w:rsidTr="004B2294">
        <w:trPr>
          <w:cantSplit/>
          <w:trHeight w:val="460"/>
        </w:trPr>
        <w:tc>
          <w:tcPr>
            <w:tcW w:w="3870" w:type="dxa"/>
          </w:tcPr>
          <w:p w14:paraId="3476BD84" w14:textId="77777777" w:rsidR="000D560F" w:rsidRPr="00AA7FE4" w:rsidRDefault="000D560F" w:rsidP="007B5255">
            <w:pPr>
              <w:rPr>
                <w:rFonts w:asciiTheme="minorHAnsi" w:hAnsiTheme="minorHAnsi" w:cs="Calibri"/>
              </w:rPr>
            </w:pPr>
            <w:r w:rsidRPr="00AA7FE4">
              <w:rPr>
                <w:rFonts w:asciiTheme="minorHAnsi" w:hAnsiTheme="minorHAnsi" w:cs="Calibri"/>
              </w:rPr>
              <w:t xml:space="preserve">Evaluation Criteria </w:t>
            </w:r>
          </w:p>
          <w:p w14:paraId="4A514D57" w14:textId="77777777" w:rsidR="000D560F" w:rsidRPr="00AA7FE4" w:rsidRDefault="000D560F" w:rsidP="000A0820">
            <w:pPr>
              <w:rPr>
                <w:rFonts w:asciiTheme="minorHAnsi" w:hAnsiTheme="minorHAnsi" w:cs="Calibri"/>
              </w:rPr>
            </w:pPr>
            <w:r w:rsidRPr="00AA7FE4">
              <w:rPr>
                <w:rFonts w:asciiTheme="minorHAnsi" w:hAnsiTheme="minorHAnsi" w:cs="Calibri"/>
                <w:i/>
                <w:color w:val="000000" w:themeColor="text1"/>
              </w:rPr>
              <w:t>[check as many as applicable]</w:t>
            </w:r>
          </w:p>
        </w:tc>
        <w:tc>
          <w:tcPr>
            <w:tcW w:w="5486" w:type="dxa"/>
          </w:tcPr>
          <w:p w14:paraId="2C10DB06" w14:textId="77777777" w:rsidR="00306B3E" w:rsidRPr="00AA7FE4" w:rsidRDefault="00306B3E" w:rsidP="00306B3E">
            <w:pPr>
              <w:rPr>
                <w:rFonts w:asciiTheme="minorHAnsi" w:hAnsiTheme="minorHAnsi" w:cs="Calibri"/>
              </w:rPr>
            </w:pPr>
            <w:r w:rsidRPr="00AA7FE4">
              <w:rPr>
                <w:rFonts w:asciiTheme="minorHAnsi" w:hAnsiTheme="minorHAnsi" w:cs="Calibri"/>
              </w:rPr>
              <w:t xml:space="preserve">Technical responsiveness/Full compliance to requirements </w:t>
            </w:r>
          </w:p>
          <w:p w14:paraId="1DAF358C" w14:textId="77777777" w:rsidR="000D560F" w:rsidRPr="00AA7FE4" w:rsidRDefault="00306B3E" w:rsidP="00306B3E">
            <w:pPr>
              <w:rPr>
                <w:rFonts w:asciiTheme="minorHAnsi" w:hAnsiTheme="minorHAnsi" w:cs="Calibri"/>
              </w:rPr>
            </w:pPr>
            <w:r w:rsidRPr="00AA7FE4">
              <w:rPr>
                <w:rFonts w:asciiTheme="minorHAnsi" w:hAnsiTheme="minorHAnsi" w:cs="Calibri"/>
              </w:rPr>
              <w:t>Lowest priced technically responsive quotation</w:t>
            </w:r>
          </w:p>
        </w:tc>
      </w:tr>
      <w:tr w:rsidR="000D560F" w:rsidRPr="00AA7FE4" w14:paraId="142F9B5F" w14:textId="77777777" w:rsidTr="004B2294">
        <w:tblPrEx>
          <w:tblLook w:val="04A0" w:firstRow="1" w:lastRow="0" w:firstColumn="1" w:lastColumn="0" w:noHBand="0" w:noVBand="1"/>
        </w:tblPrEx>
        <w:tc>
          <w:tcPr>
            <w:tcW w:w="3870" w:type="dxa"/>
            <w:shd w:val="clear" w:color="auto" w:fill="auto"/>
          </w:tcPr>
          <w:p w14:paraId="2A06A5FA" w14:textId="77777777" w:rsidR="000D560F" w:rsidRPr="00786B18" w:rsidRDefault="000D560F" w:rsidP="009222B1">
            <w:pPr>
              <w:spacing w:before="60" w:after="60"/>
              <w:rPr>
                <w:rFonts w:asciiTheme="minorHAnsi" w:hAnsiTheme="minorHAnsi" w:cs="Calibri"/>
                <w:noProof/>
              </w:rPr>
            </w:pPr>
            <w:r w:rsidRPr="00786B18">
              <w:rPr>
                <w:rFonts w:asciiTheme="minorHAnsi" w:hAnsiTheme="minorHAnsi" w:cs="Calibri"/>
                <w:noProof/>
              </w:rPr>
              <w:t>UNDP will award to:</w:t>
            </w:r>
          </w:p>
        </w:tc>
        <w:tc>
          <w:tcPr>
            <w:tcW w:w="5486" w:type="dxa"/>
            <w:shd w:val="clear" w:color="auto" w:fill="auto"/>
          </w:tcPr>
          <w:p w14:paraId="5C1A29C1" w14:textId="36B83A58" w:rsidR="005C39BD" w:rsidRPr="00786B18" w:rsidRDefault="005C39BD" w:rsidP="005C39BD">
            <w:pPr>
              <w:spacing w:before="60" w:after="60"/>
              <w:rPr>
                <w:rFonts w:asciiTheme="minorHAnsi" w:hAnsiTheme="minorHAnsi" w:cs="Calibri"/>
                <w:noProof/>
              </w:rPr>
            </w:pPr>
            <w:r w:rsidRPr="00786B18">
              <w:rPr>
                <w:rFonts w:asciiTheme="minorHAnsi" w:hAnsiTheme="minorHAnsi" w:cs="Calibri"/>
                <w:noProof/>
              </w:rPr>
              <w:t>One</w:t>
            </w:r>
            <w:r w:rsidR="00BD52CB">
              <w:rPr>
                <w:rFonts w:asciiTheme="minorHAnsi" w:hAnsiTheme="minorHAnsi" w:cs="Calibri"/>
                <w:noProof/>
              </w:rPr>
              <w:t xml:space="preserve"> or more</w:t>
            </w:r>
            <w:r w:rsidR="0007463D">
              <w:rPr>
                <w:rFonts w:asciiTheme="minorHAnsi" w:hAnsiTheme="minorHAnsi" w:cs="Calibri"/>
                <w:noProof/>
              </w:rPr>
              <w:t xml:space="preserve"> </w:t>
            </w:r>
            <w:r w:rsidRPr="00786B18">
              <w:rPr>
                <w:rFonts w:asciiTheme="minorHAnsi" w:hAnsiTheme="minorHAnsi" w:cs="Calibri"/>
                <w:noProof/>
              </w:rPr>
              <w:t>supplier</w:t>
            </w:r>
            <w:r w:rsidR="00BD52CB">
              <w:rPr>
                <w:rFonts w:asciiTheme="minorHAnsi" w:hAnsiTheme="minorHAnsi" w:cs="Calibri"/>
                <w:noProof/>
              </w:rPr>
              <w:t>s</w:t>
            </w:r>
            <w:r w:rsidRPr="00786B18">
              <w:rPr>
                <w:rFonts w:asciiTheme="minorHAnsi" w:hAnsiTheme="minorHAnsi" w:cs="Calibri"/>
                <w:noProof/>
              </w:rPr>
              <w:t>, depending on following factors:</w:t>
            </w:r>
          </w:p>
          <w:p w14:paraId="72C0CB52" w14:textId="77777777" w:rsidR="005C39BD" w:rsidRPr="00786B18" w:rsidRDefault="005C39BD" w:rsidP="00CD1C93">
            <w:pPr>
              <w:pStyle w:val="ListParagraph"/>
              <w:numPr>
                <w:ilvl w:val="0"/>
                <w:numId w:val="1"/>
              </w:numPr>
              <w:spacing w:line="240" w:lineRule="auto"/>
              <w:rPr>
                <w:rFonts w:asciiTheme="minorHAnsi" w:hAnsiTheme="minorHAnsi" w:cs="Calibri"/>
                <w:noProof/>
                <w:sz w:val="20"/>
                <w:szCs w:val="20"/>
              </w:rPr>
            </w:pPr>
            <w:r w:rsidRPr="00786B18">
              <w:rPr>
                <w:rFonts w:asciiTheme="minorHAnsi" w:hAnsiTheme="minorHAnsi" w:cs="Calibri"/>
                <w:noProof/>
                <w:sz w:val="20"/>
                <w:szCs w:val="20"/>
              </w:rPr>
              <w:t>Technical responsiveness/Full compliance to requirements.</w:t>
            </w:r>
          </w:p>
          <w:p w14:paraId="6944EC71" w14:textId="77777777" w:rsidR="000D560F" w:rsidRPr="00786B18" w:rsidRDefault="005C39BD" w:rsidP="00CD1C93">
            <w:pPr>
              <w:pStyle w:val="ListParagraph"/>
              <w:numPr>
                <w:ilvl w:val="0"/>
                <w:numId w:val="1"/>
              </w:numPr>
              <w:spacing w:line="240" w:lineRule="auto"/>
              <w:rPr>
                <w:rFonts w:asciiTheme="minorHAnsi" w:hAnsiTheme="minorHAnsi" w:cs="Calibri"/>
                <w:noProof/>
              </w:rPr>
            </w:pPr>
            <w:r w:rsidRPr="00786B18">
              <w:rPr>
                <w:rFonts w:asciiTheme="minorHAnsi" w:hAnsiTheme="minorHAnsi" w:cs="Calibri"/>
                <w:noProof/>
                <w:sz w:val="20"/>
                <w:szCs w:val="20"/>
              </w:rPr>
              <w:t>Lowest price offer for technically qualified/responsive Bid</w:t>
            </w:r>
          </w:p>
        </w:tc>
      </w:tr>
      <w:tr w:rsidR="000D560F" w:rsidRPr="00AA7FE4" w14:paraId="7046F0E2" w14:textId="77777777" w:rsidTr="004B2294">
        <w:tblPrEx>
          <w:tblLook w:val="04A0" w:firstRow="1" w:lastRow="0" w:firstColumn="1" w:lastColumn="0" w:noHBand="0" w:noVBand="1"/>
        </w:tblPrEx>
        <w:tc>
          <w:tcPr>
            <w:tcW w:w="3870" w:type="dxa"/>
            <w:shd w:val="clear" w:color="auto" w:fill="auto"/>
          </w:tcPr>
          <w:p w14:paraId="016849B5" w14:textId="77777777" w:rsidR="000D560F" w:rsidRPr="00AA7FE4" w:rsidRDefault="000D560F" w:rsidP="009222B1">
            <w:pPr>
              <w:spacing w:before="60" w:after="60"/>
              <w:rPr>
                <w:rFonts w:asciiTheme="minorHAnsi" w:hAnsiTheme="minorHAnsi" w:cs="Calibri"/>
                <w:noProof/>
              </w:rPr>
            </w:pPr>
            <w:r w:rsidRPr="00AA7FE4">
              <w:rPr>
                <w:rFonts w:asciiTheme="minorHAnsi" w:hAnsiTheme="minorHAnsi" w:cs="Calibri"/>
                <w:noProof/>
              </w:rPr>
              <w:t>Type of Contract to be Signed</w:t>
            </w:r>
          </w:p>
        </w:tc>
        <w:tc>
          <w:tcPr>
            <w:tcW w:w="5486" w:type="dxa"/>
            <w:shd w:val="clear" w:color="auto" w:fill="auto"/>
          </w:tcPr>
          <w:p w14:paraId="18E04F17" w14:textId="77777777" w:rsidR="000D560F" w:rsidRPr="00AA7FE4" w:rsidRDefault="000D560F" w:rsidP="009222B1">
            <w:pPr>
              <w:spacing w:before="60" w:after="60"/>
              <w:rPr>
                <w:rFonts w:asciiTheme="minorHAnsi" w:hAnsiTheme="minorHAnsi" w:cs="Calibri"/>
                <w:noProof/>
              </w:rPr>
            </w:pPr>
            <w:r w:rsidRPr="00AA7FE4">
              <w:rPr>
                <w:rFonts w:asciiTheme="minorHAnsi" w:hAnsiTheme="minorHAnsi" w:cs="Calibri"/>
                <w:noProof/>
              </w:rPr>
              <w:t>Purchase</w:t>
            </w:r>
            <w:bookmarkStart w:id="0" w:name="_GoBack"/>
            <w:bookmarkEnd w:id="0"/>
            <w:r w:rsidRPr="00AA7FE4">
              <w:rPr>
                <w:rFonts w:asciiTheme="minorHAnsi" w:hAnsiTheme="minorHAnsi" w:cs="Calibri"/>
                <w:noProof/>
              </w:rPr>
              <w:t xml:space="preserve"> Order</w:t>
            </w:r>
          </w:p>
        </w:tc>
      </w:tr>
      <w:tr w:rsidR="000D560F" w:rsidRPr="00AA7FE4" w14:paraId="56723EF2" w14:textId="77777777" w:rsidTr="004B2294">
        <w:tc>
          <w:tcPr>
            <w:tcW w:w="3870" w:type="dxa"/>
          </w:tcPr>
          <w:p w14:paraId="6C93F709" w14:textId="77777777" w:rsidR="000D560F" w:rsidRPr="00AA7FE4" w:rsidRDefault="000D560F" w:rsidP="007D58C6">
            <w:pPr>
              <w:rPr>
                <w:rFonts w:asciiTheme="minorHAnsi" w:hAnsiTheme="minorHAnsi" w:cs="Calibri"/>
              </w:rPr>
            </w:pPr>
            <w:r w:rsidRPr="00AA7FE4">
              <w:rPr>
                <w:rFonts w:asciiTheme="minorHAnsi" w:hAnsiTheme="minorHAnsi" w:cs="Calibri"/>
              </w:rPr>
              <w:t>Special conditions of Contract</w:t>
            </w:r>
          </w:p>
        </w:tc>
        <w:tc>
          <w:tcPr>
            <w:tcW w:w="5486" w:type="dxa"/>
          </w:tcPr>
          <w:p w14:paraId="03791048" w14:textId="77777777" w:rsidR="000D560F" w:rsidRPr="00AA7FE4" w:rsidRDefault="000D560F" w:rsidP="00376FE6">
            <w:pPr>
              <w:pStyle w:val="BankNormal"/>
              <w:spacing w:after="0"/>
              <w:rPr>
                <w:rFonts w:asciiTheme="minorHAnsi" w:hAnsiTheme="minorHAnsi" w:cs="Calibri"/>
                <w:snapToGrid w:val="0"/>
                <w:sz w:val="20"/>
              </w:rPr>
            </w:pPr>
            <w:r w:rsidRPr="00AA7FE4">
              <w:rPr>
                <w:rFonts w:asciiTheme="minorHAnsi" w:hAnsiTheme="minorHAnsi" w:cs="Calibri"/>
                <w:snapToGrid w:val="0"/>
                <w:sz w:val="20"/>
              </w:rPr>
              <w:t xml:space="preserve">Cancellation of PO/Contract if the delivery/completion is delayed by </w:t>
            </w:r>
            <w:r w:rsidR="008A025F" w:rsidRPr="00AA7FE4">
              <w:rPr>
                <w:rFonts w:asciiTheme="minorHAnsi" w:hAnsiTheme="minorHAnsi" w:cs="Calibri"/>
                <w:snapToGrid w:val="0"/>
                <w:sz w:val="20"/>
              </w:rPr>
              <w:t xml:space="preserve">10 </w:t>
            </w:r>
            <w:r w:rsidR="004A5FA8">
              <w:rPr>
                <w:rFonts w:asciiTheme="minorHAnsi" w:hAnsiTheme="minorHAnsi" w:cs="Calibri"/>
                <w:snapToGrid w:val="0"/>
                <w:sz w:val="20"/>
              </w:rPr>
              <w:t xml:space="preserve">working </w:t>
            </w:r>
            <w:r w:rsidR="008A025F" w:rsidRPr="00AA7FE4">
              <w:rPr>
                <w:rFonts w:asciiTheme="minorHAnsi" w:hAnsiTheme="minorHAnsi" w:cs="Calibri"/>
                <w:snapToGrid w:val="0"/>
                <w:sz w:val="20"/>
              </w:rPr>
              <w:t>days</w:t>
            </w:r>
            <w:r w:rsidR="00BD6DA2" w:rsidRPr="00AA7FE4">
              <w:rPr>
                <w:rFonts w:asciiTheme="minorHAnsi" w:hAnsiTheme="minorHAnsi" w:cs="Calibri"/>
                <w:snapToGrid w:val="0"/>
                <w:sz w:val="20"/>
              </w:rPr>
              <w:t xml:space="preserve"> from agreed delivery date</w:t>
            </w:r>
          </w:p>
        </w:tc>
      </w:tr>
      <w:tr w:rsidR="000D560F" w:rsidRPr="00AA7FE4" w14:paraId="6127E818" w14:textId="77777777" w:rsidTr="004B2294">
        <w:tc>
          <w:tcPr>
            <w:tcW w:w="3870" w:type="dxa"/>
          </w:tcPr>
          <w:p w14:paraId="77E5AADE" w14:textId="77777777" w:rsidR="000D560F" w:rsidRPr="00AA7FE4" w:rsidDel="00163CAD" w:rsidRDefault="000D560F" w:rsidP="007D58C6">
            <w:pPr>
              <w:rPr>
                <w:rFonts w:asciiTheme="minorHAnsi" w:hAnsiTheme="minorHAnsi" w:cs="Calibri"/>
              </w:rPr>
            </w:pPr>
            <w:r w:rsidRPr="00AA7FE4">
              <w:rPr>
                <w:rFonts w:asciiTheme="minorHAnsi" w:hAnsiTheme="minorHAnsi" w:cs="Calibri"/>
              </w:rPr>
              <w:t>Conditions for Release of Payment</w:t>
            </w:r>
          </w:p>
        </w:tc>
        <w:tc>
          <w:tcPr>
            <w:tcW w:w="5486" w:type="dxa"/>
          </w:tcPr>
          <w:p w14:paraId="40D90880" w14:textId="59A79648" w:rsidR="000D560F" w:rsidRPr="00AA7FE4" w:rsidDel="00307F3E" w:rsidRDefault="000D560F" w:rsidP="00DF5195">
            <w:pPr>
              <w:rPr>
                <w:rFonts w:asciiTheme="minorHAnsi" w:hAnsiTheme="minorHAnsi" w:cs="Calibri"/>
              </w:rPr>
            </w:pPr>
            <w:r w:rsidRPr="00AA7FE4">
              <w:rPr>
                <w:rFonts w:asciiTheme="minorHAnsi" w:hAnsiTheme="minorHAnsi" w:cs="Calibri"/>
              </w:rPr>
              <w:t>Written Acceptance of Goods based on full compliance with RFQ requirements</w:t>
            </w:r>
          </w:p>
        </w:tc>
      </w:tr>
      <w:tr w:rsidR="00730D76" w:rsidRPr="00AA7FE4" w14:paraId="7A0699D6" w14:textId="77777777" w:rsidTr="004B2294">
        <w:trPr>
          <w:cantSplit/>
          <w:trHeight w:val="460"/>
        </w:trPr>
        <w:tc>
          <w:tcPr>
            <w:tcW w:w="3870" w:type="dxa"/>
          </w:tcPr>
          <w:p w14:paraId="52FFD981" w14:textId="77777777" w:rsidR="00730D76" w:rsidRPr="00730D76" w:rsidRDefault="00730D76" w:rsidP="00730D76">
            <w:pPr>
              <w:rPr>
                <w:rFonts w:asciiTheme="minorHAnsi" w:hAnsiTheme="minorHAnsi" w:cstheme="minorHAnsi"/>
              </w:rPr>
            </w:pPr>
            <w:r w:rsidRPr="00730D76">
              <w:rPr>
                <w:rFonts w:asciiTheme="minorHAnsi" w:hAnsiTheme="minorHAnsi" w:cstheme="minorHAnsi"/>
              </w:rPr>
              <w:t>Annexes to this RFQ</w:t>
            </w:r>
          </w:p>
        </w:tc>
        <w:tc>
          <w:tcPr>
            <w:tcW w:w="5486" w:type="dxa"/>
          </w:tcPr>
          <w:p w14:paraId="59E7E5BA" w14:textId="77777777" w:rsidR="00730D76" w:rsidRPr="00730D76" w:rsidRDefault="00463AB3" w:rsidP="00730D76">
            <w:pPr>
              <w:rPr>
                <w:rFonts w:asciiTheme="minorHAnsi" w:hAnsiTheme="minorHAnsi" w:cstheme="minorHAnsi"/>
              </w:rPr>
            </w:pPr>
            <w:sdt>
              <w:sdtPr>
                <w:rPr>
                  <w:rFonts w:asciiTheme="minorHAnsi" w:hAnsiTheme="minorHAnsi" w:cstheme="minorHAnsi"/>
                </w:rPr>
                <w:id w:val="781080330"/>
                <w14:checkbox>
                  <w14:checked w14:val="1"/>
                  <w14:checkedState w14:val="2612" w14:font="Malgun Gothic Semilight"/>
                  <w14:uncheckedState w14:val="2610" w14:font="Malgun Gothic Semilight"/>
                </w14:checkbox>
              </w:sdtPr>
              <w:sdtEndPr/>
              <w:sdtContent>
                <w:r w:rsidR="00730D76" w:rsidRPr="00730D76">
                  <w:rPr>
                    <w:rFonts w:ascii="Segoe UI Symbol" w:eastAsia="Malgun Gothic Semilight" w:hAnsi="Segoe UI Symbol" w:cs="Segoe UI Symbol"/>
                  </w:rPr>
                  <w:t>☒</w:t>
                </w:r>
              </w:sdtContent>
            </w:sdt>
            <w:r w:rsidR="00730D76" w:rsidRPr="00730D76">
              <w:rPr>
                <w:rFonts w:asciiTheme="minorHAnsi" w:hAnsiTheme="minorHAnsi" w:cstheme="minorHAnsi"/>
              </w:rPr>
              <w:t xml:space="preserve">  Specifications of the Goods Required (Annex 1)</w:t>
            </w:r>
          </w:p>
          <w:p w14:paraId="3064ECA9" w14:textId="77777777" w:rsidR="00730D76" w:rsidRPr="00730D76" w:rsidRDefault="00463AB3" w:rsidP="00730D76">
            <w:pPr>
              <w:rPr>
                <w:rFonts w:asciiTheme="minorHAnsi" w:hAnsiTheme="minorHAnsi" w:cstheme="minorHAnsi"/>
              </w:rPr>
            </w:pPr>
            <w:sdt>
              <w:sdtPr>
                <w:rPr>
                  <w:rFonts w:asciiTheme="minorHAnsi" w:hAnsiTheme="minorHAnsi" w:cstheme="minorHAnsi"/>
                </w:rPr>
                <w:id w:val="595137996"/>
                <w14:checkbox>
                  <w14:checked w14:val="1"/>
                  <w14:checkedState w14:val="2612" w14:font="Malgun Gothic Semilight"/>
                  <w14:uncheckedState w14:val="2610" w14:font="Malgun Gothic Semilight"/>
                </w14:checkbox>
              </w:sdtPr>
              <w:sdtEndPr/>
              <w:sdtContent>
                <w:r w:rsidR="00730D76" w:rsidRPr="00730D76">
                  <w:rPr>
                    <w:rFonts w:ascii="Segoe UI Symbol" w:eastAsia="Malgun Gothic Semilight" w:hAnsi="Segoe UI Symbol" w:cs="Segoe UI Symbol"/>
                  </w:rPr>
                  <w:t>☒</w:t>
                </w:r>
              </w:sdtContent>
            </w:sdt>
            <w:r w:rsidR="00730D76" w:rsidRPr="00730D76">
              <w:rPr>
                <w:rFonts w:asciiTheme="minorHAnsi" w:hAnsiTheme="minorHAnsi" w:cstheme="minorHAnsi"/>
              </w:rPr>
              <w:t xml:space="preserve">  Form for Submission of Quotation (Annex 2)</w:t>
            </w:r>
          </w:p>
          <w:p w14:paraId="2AD7CBF0" w14:textId="77777777" w:rsidR="00730D76" w:rsidRPr="00730D76" w:rsidRDefault="00463AB3" w:rsidP="00730D76">
            <w:pPr>
              <w:rPr>
                <w:rFonts w:asciiTheme="minorHAnsi" w:hAnsiTheme="minorHAnsi" w:cstheme="minorHAnsi"/>
              </w:rPr>
            </w:pPr>
            <w:sdt>
              <w:sdtPr>
                <w:rPr>
                  <w:rFonts w:asciiTheme="minorHAnsi" w:hAnsiTheme="minorHAnsi" w:cstheme="minorHAnsi"/>
                </w:rPr>
                <w:id w:val="-51854137"/>
                <w14:checkbox>
                  <w14:checked w14:val="1"/>
                  <w14:checkedState w14:val="2612" w14:font="Malgun Gothic Semilight"/>
                  <w14:uncheckedState w14:val="2610" w14:font="Malgun Gothic Semilight"/>
                </w14:checkbox>
              </w:sdtPr>
              <w:sdtEndPr/>
              <w:sdtContent>
                <w:r w:rsidR="00730D76" w:rsidRPr="00730D76">
                  <w:rPr>
                    <w:rFonts w:ascii="Segoe UI Symbol" w:eastAsia="Malgun Gothic Semilight" w:hAnsi="Segoe UI Symbol" w:cs="Segoe UI Symbol"/>
                  </w:rPr>
                  <w:t>☒</w:t>
                </w:r>
              </w:sdtContent>
            </w:sdt>
            <w:r w:rsidR="00730D76" w:rsidRPr="00730D76">
              <w:rPr>
                <w:rFonts w:asciiTheme="minorHAnsi" w:hAnsiTheme="minorHAnsi" w:cstheme="minorHAnsi"/>
              </w:rPr>
              <w:t xml:space="preserve">  General Terms and Conditions / Special Conditions (Annex 3) Link:  </w:t>
            </w:r>
            <w:hyperlink r:id="rId13" w:history="1">
              <w:r w:rsidR="00730D76" w:rsidRPr="00730D76">
                <w:rPr>
                  <w:rStyle w:val="Hyperlink"/>
                  <w:rFonts w:asciiTheme="minorHAnsi" w:hAnsiTheme="minorHAnsi" w:cstheme="minorHAnsi"/>
                </w:rPr>
                <w:t xml:space="preserve">English version </w:t>
              </w:r>
            </w:hyperlink>
            <w:r w:rsidR="00730D76" w:rsidRPr="00730D76">
              <w:rPr>
                <w:rFonts w:asciiTheme="minorHAnsi" w:hAnsiTheme="minorHAnsi" w:cstheme="minorHAnsi"/>
              </w:rPr>
              <w:t xml:space="preserve"> </w:t>
            </w:r>
          </w:p>
          <w:p w14:paraId="08E5FC24" w14:textId="33B78709" w:rsidR="00730D76" w:rsidRPr="00730D76" w:rsidRDefault="00730D76" w:rsidP="00730D76">
            <w:pPr>
              <w:rPr>
                <w:rFonts w:asciiTheme="minorHAnsi" w:hAnsiTheme="minorHAnsi" w:cstheme="minorHAnsi"/>
              </w:rPr>
            </w:pPr>
            <w:r w:rsidRPr="00730D76">
              <w:rPr>
                <w:rFonts w:asciiTheme="minorHAnsi" w:hAnsiTheme="minorHAnsi" w:cstheme="minorHAnsi"/>
              </w:rPr>
              <w:t xml:space="preserve">Non-acceptance of the terms of the General Terms and Conditions (GTC) shall be grounds for disqualification from this procurement process.  </w:t>
            </w:r>
          </w:p>
        </w:tc>
      </w:tr>
      <w:tr w:rsidR="00730D76" w:rsidRPr="00AA7FE4" w14:paraId="4F80CA5D" w14:textId="77777777" w:rsidTr="004B2294">
        <w:trPr>
          <w:cantSplit/>
          <w:trHeight w:val="1430"/>
        </w:trPr>
        <w:tc>
          <w:tcPr>
            <w:tcW w:w="3870" w:type="dxa"/>
          </w:tcPr>
          <w:p w14:paraId="6A489FC0" w14:textId="77777777" w:rsidR="00730D76" w:rsidRPr="00AA7FE4" w:rsidRDefault="00730D76" w:rsidP="00730D76">
            <w:pPr>
              <w:rPr>
                <w:rFonts w:asciiTheme="minorHAnsi" w:hAnsiTheme="minorHAnsi" w:cs="Calibri"/>
              </w:rPr>
            </w:pPr>
            <w:r w:rsidRPr="00AA7FE4">
              <w:rPr>
                <w:rFonts w:asciiTheme="minorHAnsi" w:hAnsiTheme="minorHAnsi" w:cs="Calibri"/>
              </w:rPr>
              <w:t>Contact Person for Inquiries</w:t>
            </w:r>
          </w:p>
          <w:p w14:paraId="7F257013" w14:textId="77777777" w:rsidR="00730D76" w:rsidRPr="00AA7FE4" w:rsidRDefault="00730D76" w:rsidP="00730D76">
            <w:pPr>
              <w:rPr>
                <w:rFonts w:asciiTheme="minorHAnsi" w:hAnsiTheme="minorHAnsi" w:cs="Calibri"/>
              </w:rPr>
            </w:pPr>
            <w:r w:rsidRPr="00AA7FE4">
              <w:rPr>
                <w:rFonts w:asciiTheme="minorHAnsi" w:hAnsiTheme="minorHAnsi" w:cs="Calibri"/>
              </w:rPr>
              <w:t>(Written inquiries only)</w:t>
            </w:r>
          </w:p>
        </w:tc>
        <w:tc>
          <w:tcPr>
            <w:tcW w:w="5486" w:type="dxa"/>
          </w:tcPr>
          <w:p w14:paraId="4F23E4E7" w14:textId="2CCF993C" w:rsidR="00730D76" w:rsidRPr="00175E8C" w:rsidRDefault="00730D76" w:rsidP="00730D76">
            <w:pPr>
              <w:rPr>
                <w:rFonts w:asciiTheme="minorHAnsi" w:hAnsiTheme="minorHAnsi" w:cs="Calibri"/>
                <w:i/>
                <w:color w:val="000000"/>
              </w:rPr>
            </w:pPr>
            <w:r w:rsidRPr="00175E8C">
              <w:rPr>
                <w:rFonts w:asciiTheme="minorHAnsi" w:hAnsiTheme="minorHAnsi" w:cs="Calibri"/>
                <w:i/>
                <w:color w:val="000000"/>
              </w:rPr>
              <w:t>UNDP BIH - GENERAL SERVICES</w:t>
            </w:r>
            <w:r w:rsidR="00175E8C" w:rsidRPr="00175E8C">
              <w:rPr>
                <w:rFonts w:asciiTheme="minorHAnsi" w:hAnsiTheme="minorHAnsi" w:cs="Calibri"/>
                <w:i/>
                <w:color w:val="000000"/>
              </w:rPr>
              <w:t xml:space="preserve"> </w:t>
            </w:r>
            <w:hyperlink r:id="rId14" w:history="1">
              <w:r w:rsidRPr="00175E8C">
                <w:rPr>
                  <w:rStyle w:val="Hyperlink"/>
                  <w:rFonts w:asciiTheme="minorHAnsi" w:hAnsiTheme="minorHAnsi" w:cs="Calibri"/>
                  <w:i/>
                </w:rPr>
                <w:t>registry.ba@undp.org</w:t>
              </w:r>
            </w:hyperlink>
            <w:r w:rsidRPr="00175E8C">
              <w:rPr>
                <w:rFonts w:asciiTheme="minorHAnsi" w:hAnsiTheme="minorHAnsi" w:cs="Calibri"/>
                <w:i/>
                <w:color w:val="000000"/>
              </w:rPr>
              <w:t xml:space="preserve"> </w:t>
            </w:r>
          </w:p>
          <w:p w14:paraId="2F1144CA" w14:textId="0D3D1F14" w:rsidR="00730D76" w:rsidRPr="00AA7FE4" w:rsidRDefault="00730D76" w:rsidP="00730D76">
            <w:pPr>
              <w:jc w:val="both"/>
              <w:rPr>
                <w:rFonts w:asciiTheme="minorHAnsi" w:hAnsiTheme="minorHAnsi" w:cs="Calibri"/>
                <w:snapToGrid w:val="0"/>
              </w:rPr>
            </w:pPr>
            <w:r w:rsidRPr="00AA7FE4">
              <w:rPr>
                <w:rFonts w:asciiTheme="minorHAnsi" w:hAnsiTheme="minorHAnsi" w:cs="Calibri"/>
                <w:snapToGrid w:val="0"/>
              </w:rPr>
              <w:t>Fax: 033 552 330</w:t>
            </w:r>
          </w:p>
          <w:p w14:paraId="4488CF2D" w14:textId="77777777" w:rsidR="00730D76" w:rsidRPr="00AA7FE4" w:rsidRDefault="00730D76" w:rsidP="00730D76">
            <w:pPr>
              <w:rPr>
                <w:rFonts w:asciiTheme="minorHAnsi" w:hAnsiTheme="minorHAnsi" w:cs="Calibri"/>
              </w:rPr>
            </w:pPr>
            <w:r w:rsidRPr="00AA7FE4">
              <w:rPr>
                <w:rFonts w:asciiTheme="minorHAnsi" w:hAnsiTheme="minorHAnsi" w:cs="Calibri"/>
                <w:snapToGrid w:val="0"/>
              </w:rPr>
              <w:t>Any delay in UNDP’s response shall be not used as a reason for extending the deadline for submission, unless UNDP determines that such an extension is necessary and communicates a new deadline to the Proposers.</w:t>
            </w:r>
          </w:p>
        </w:tc>
      </w:tr>
    </w:tbl>
    <w:p w14:paraId="4654E488" w14:textId="77777777" w:rsidR="00175E8C" w:rsidRDefault="00175E8C" w:rsidP="002A10B3">
      <w:pPr>
        <w:jc w:val="both"/>
        <w:rPr>
          <w:rFonts w:asciiTheme="minorHAnsi" w:hAnsiTheme="minorHAnsi" w:cs="Calibri"/>
          <w:sz w:val="22"/>
          <w:szCs w:val="22"/>
        </w:rPr>
      </w:pPr>
    </w:p>
    <w:p w14:paraId="23BFF8C4" w14:textId="33365483" w:rsidR="004B2294" w:rsidRPr="00AA7FE4" w:rsidRDefault="00BA4792" w:rsidP="002A10B3">
      <w:pPr>
        <w:jc w:val="both"/>
        <w:rPr>
          <w:rFonts w:asciiTheme="minorHAnsi" w:hAnsiTheme="minorHAnsi" w:cs="Calibri"/>
          <w:sz w:val="22"/>
          <w:szCs w:val="22"/>
        </w:rPr>
      </w:pPr>
      <w:r w:rsidRPr="00AA7FE4">
        <w:rPr>
          <w:rFonts w:asciiTheme="minorHAnsi" w:hAnsiTheme="minorHAnsi" w:cs="Calibri"/>
          <w:sz w:val="22"/>
          <w:szCs w:val="22"/>
        </w:rPr>
        <w:t xml:space="preserve">Goods </w:t>
      </w:r>
      <w:r w:rsidR="00E60ED4" w:rsidRPr="00AA7FE4">
        <w:rPr>
          <w:rFonts w:asciiTheme="minorHAnsi" w:hAnsiTheme="minorHAnsi" w:cs="Calibri"/>
          <w:sz w:val="22"/>
          <w:szCs w:val="22"/>
        </w:rPr>
        <w:t>offered</w:t>
      </w:r>
      <w:r w:rsidRPr="00AA7FE4">
        <w:rPr>
          <w:rFonts w:asciiTheme="minorHAnsi" w:hAnsiTheme="minorHAnsi" w:cs="Calibr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Pr="00AA7FE4">
        <w:rPr>
          <w:rFonts w:asciiTheme="minorHAnsi" w:hAnsiTheme="minorHAnsi" w:cs="Calibri"/>
          <w:sz w:val="22"/>
          <w:szCs w:val="22"/>
        </w:rPr>
        <w:t>all of</w:t>
      </w:r>
      <w:proofErr w:type="gramEnd"/>
      <w:r w:rsidRPr="00AA7FE4">
        <w:rPr>
          <w:rFonts w:asciiTheme="minorHAnsi" w:hAnsiTheme="minorHAnsi" w:cs="Calibri"/>
          <w:sz w:val="22"/>
          <w:szCs w:val="22"/>
        </w:rPr>
        <w:t xml:space="preserve"> the specifications</w:t>
      </w:r>
      <w:r w:rsidR="00183891" w:rsidRPr="00AA7FE4">
        <w:rPr>
          <w:rFonts w:asciiTheme="minorHAnsi" w:hAnsiTheme="minorHAnsi" w:cs="Calibri"/>
          <w:sz w:val="22"/>
          <w:szCs w:val="22"/>
        </w:rPr>
        <w:t>,</w:t>
      </w:r>
      <w:r w:rsidRPr="00AA7FE4">
        <w:rPr>
          <w:rFonts w:asciiTheme="minorHAnsi" w:hAnsiTheme="minorHAnsi" w:cs="Calibri"/>
          <w:sz w:val="22"/>
          <w:szCs w:val="22"/>
        </w:rPr>
        <w:t xml:space="preserve"> requirements and offers the lowest price</w:t>
      </w:r>
      <w:r w:rsidR="00183891" w:rsidRPr="00AA7FE4">
        <w:rPr>
          <w:rFonts w:asciiTheme="minorHAnsi" w:hAnsiTheme="minorHAnsi" w:cs="Calibri"/>
          <w:sz w:val="22"/>
          <w:szCs w:val="22"/>
        </w:rPr>
        <w:t>, as well as all other evaluation criteria indicated,</w:t>
      </w:r>
      <w:r w:rsidRPr="00AA7FE4">
        <w:rPr>
          <w:rFonts w:asciiTheme="minorHAnsi" w:hAnsiTheme="minorHAnsi" w:cs="Calibri"/>
          <w:sz w:val="22"/>
          <w:szCs w:val="22"/>
        </w:rPr>
        <w:t xml:space="preserve"> shall be selected.</w:t>
      </w:r>
      <w:r w:rsidR="00C25D0F" w:rsidRPr="00AA7FE4">
        <w:rPr>
          <w:rFonts w:asciiTheme="minorHAnsi" w:hAnsiTheme="minorHAnsi" w:cs="Calibri"/>
          <w:sz w:val="22"/>
          <w:szCs w:val="22"/>
        </w:rPr>
        <w:t xml:space="preserve">  Any offer that does not meet the requirements shall be rejected.</w:t>
      </w:r>
    </w:p>
    <w:p w14:paraId="16B7414F" w14:textId="77777777" w:rsidR="004B2294" w:rsidRPr="00AA7FE4" w:rsidRDefault="004B2294" w:rsidP="002A10B3">
      <w:pPr>
        <w:jc w:val="both"/>
        <w:rPr>
          <w:rFonts w:asciiTheme="minorHAnsi" w:hAnsiTheme="minorHAnsi" w:cs="Calibri"/>
          <w:sz w:val="22"/>
          <w:szCs w:val="22"/>
        </w:rPr>
      </w:pPr>
    </w:p>
    <w:p w14:paraId="0F513FD4" w14:textId="77777777" w:rsidR="00A41A0A" w:rsidRPr="00AA7FE4" w:rsidRDefault="00BA4792" w:rsidP="002A10B3">
      <w:pPr>
        <w:jc w:val="both"/>
        <w:rPr>
          <w:rFonts w:asciiTheme="minorHAnsi" w:hAnsiTheme="minorHAnsi" w:cs="Calibri"/>
          <w:sz w:val="22"/>
          <w:szCs w:val="22"/>
        </w:rPr>
      </w:pPr>
      <w:r w:rsidRPr="00AA7FE4">
        <w:rPr>
          <w:rFonts w:asciiTheme="minorHAnsi" w:hAnsiTheme="minorHAnsi" w:cs="Calibri"/>
          <w:sz w:val="22"/>
          <w:szCs w:val="22"/>
        </w:rPr>
        <w:lastRenderedPageBreak/>
        <w:t xml:space="preserve">Any discrepancy between the unit price and the total price (obtained by multiplying the unit price and quantity) shall be re-computed by UNDP.  The unit price shall </w:t>
      </w:r>
      <w:proofErr w:type="gramStart"/>
      <w:r w:rsidRPr="00AA7FE4">
        <w:rPr>
          <w:rFonts w:asciiTheme="minorHAnsi" w:hAnsiTheme="minorHAnsi" w:cs="Calibri"/>
          <w:sz w:val="22"/>
          <w:szCs w:val="22"/>
        </w:rPr>
        <w:t>prevail</w:t>
      </w:r>
      <w:proofErr w:type="gramEnd"/>
      <w:r w:rsidRPr="00AA7FE4">
        <w:rPr>
          <w:rFonts w:asciiTheme="minorHAnsi" w:hAnsiTheme="minorHAnsi" w:cs="Calibri"/>
          <w:sz w:val="22"/>
          <w:szCs w:val="22"/>
        </w:rPr>
        <w:t xml:space="preserve"> and the total price shall be corrected.  If the </w:t>
      </w:r>
      <w:r w:rsidR="00E60ED4" w:rsidRPr="00AA7FE4">
        <w:rPr>
          <w:rFonts w:asciiTheme="minorHAnsi" w:hAnsiTheme="minorHAnsi" w:cs="Calibri"/>
          <w:sz w:val="22"/>
          <w:szCs w:val="22"/>
        </w:rPr>
        <w:t>supplier</w:t>
      </w:r>
      <w:r w:rsidRPr="00AA7FE4">
        <w:rPr>
          <w:rFonts w:asciiTheme="minorHAnsi" w:hAnsiTheme="minorHAnsi" w:cs="Calibri"/>
          <w:sz w:val="22"/>
          <w:szCs w:val="22"/>
        </w:rPr>
        <w:t xml:space="preserve"> does not accept the final price based on UNDP’s re-computation and correction of errors, its quotation will be rejected.  </w:t>
      </w:r>
    </w:p>
    <w:p w14:paraId="3B0A7079" w14:textId="77777777" w:rsidR="00A7508B" w:rsidRPr="00AA7FE4" w:rsidRDefault="00A7508B" w:rsidP="00A7508B">
      <w:pPr>
        <w:ind w:firstLine="720"/>
        <w:jc w:val="both"/>
        <w:rPr>
          <w:rFonts w:asciiTheme="minorHAnsi" w:hAnsiTheme="minorHAnsi" w:cs="Calibri"/>
          <w:sz w:val="22"/>
          <w:szCs w:val="22"/>
        </w:rPr>
      </w:pPr>
    </w:p>
    <w:p w14:paraId="1A899E3D" w14:textId="77777777" w:rsidR="00DF6E53" w:rsidRPr="00AA7FE4" w:rsidRDefault="00A7508B" w:rsidP="002A10B3">
      <w:pPr>
        <w:jc w:val="both"/>
        <w:rPr>
          <w:rFonts w:asciiTheme="minorHAnsi" w:hAnsiTheme="minorHAnsi" w:cs="Calibri"/>
          <w:sz w:val="22"/>
          <w:szCs w:val="22"/>
        </w:rPr>
      </w:pPr>
      <w:r w:rsidRPr="00AA7FE4">
        <w:rPr>
          <w:rFonts w:asciiTheme="minorHAnsi" w:hAnsiTheme="minorHAnsi" w:cs="Calibri"/>
          <w:sz w:val="22"/>
          <w:szCs w:val="22"/>
        </w:rPr>
        <w:t>After UNDP has identified the lowest price offer, UNDP</w:t>
      </w:r>
      <w:r w:rsidR="006E137C" w:rsidRPr="00AA7FE4">
        <w:rPr>
          <w:rFonts w:asciiTheme="minorHAnsi" w:hAnsiTheme="minorHAnsi" w:cs="Calibri"/>
          <w:sz w:val="22"/>
          <w:szCs w:val="22"/>
        </w:rPr>
        <w:t xml:space="preserve"> reserve</w:t>
      </w:r>
      <w:r w:rsidRPr="00AA7FE4">
        <w:rPr>
          <w:rFonts w:asciiTheme="minorHAnsi" w:hAnsiTheme="minorHAnsi" w:cs="Calibri"/>
          <w:sz w:val="22"/>
          <w:szCs w:val="22"/>
        </w:rPr>
        <w:t>s</w:t>
      </w:r>
      <w:r w:rsidR="006E137C" w:rsidRPr="00AA7FE4">
        <w:rPr>
          <w:rFonts w:asciiTheme="minorHAnsi" w:hAnsiTheme="minorHAnsi" w:cs="Calibri"/>
          <w:sz w:val="22"/>
          <w:szCs w:val="22"/>
        </w:rPr>
        <w:t xml:space="preserve"> the right</w:t>
      </w:r>
      <w:r w:rsidR="00E07A6D" w:rsidRPr="00AA7FE4">
        <w:rPr>
          <w:rFonts w:asciiTheme="minorHAnsi" w:hAnsiTheme="minorHAnsi" w:cs="Calibri"/>
          <w:sz w:val="22"/>
          <w:szCs w:val="22"/>
        </w:rPr>
        <w:t xml:space="preserve"> to award the contract based only on the </w:t>
      </w:r>
      <w:r w:rsidR="006E137C" w:rsidRPr="00AA7FE4">
        <w:rPr>
          <w:rFonts w:asciiTheme="minorHAnsi" w:hAnsiTheme="minorHAnsi" w:cs="Calibri"/>
          <w:sz w:val="22"/>
          <w:szCs w:val="22"/>
        </w:rPr>
        <w:t>price</w:t>
      </w:r>
      <w:r w:rsidR="00E07A6D" w:rsidRPr="00AA7FE4">
        <w:rPr>
          <w:rFonts w:asciiTheme="minorHAnsi" w:hAnsiTheme="minorHAnsi" w:cs="Calibri"/>
          <w:sz w:val="22"/>
          <w:szCs w:val="22"/>
        </w:rPr>
        <w:t>s of the goods</w:t>
      </w:r>
      <w:r w:rsidR="006E137C" w:rsidRPr="00AA7FE4">
        <w:rPr>
          <w:rFonts w:asciiTheme="minorHAnsi" w:hAnsiTheme="minorHAnsi" w:cs="Calibri"/>
          <w:sz w:val="22"/>
          <w:szCs w:val="22"/>
        </w:rPr>
        <w:t xml:space="preserve"> in the event that the transportation cost </w:t>
      </w:r>
      <w:r w:rsidR="00183891" w:rsidRPr="00AA7FE4">
        <w:rPr>
          <w:rFonts w:asciiTheme="minorHAnsi" w:hAnsiTheme="minorHAnsi" w:cs="Calibri"/>
          <w:sz w:val="22"/>
          <w:szCs w:val="22"/>
        </w:rPr>
        <w:t xml:space="preserve">(freight and insurance) </w:t>
      </w:r>
      <w:r w:rsidR="006E137C" w:rsidRPr="00AA7FE4">
        <w:rPr>
          <w:rFonts w:asciiTheme="minorHAnsi" w:hAnsiTheme="minorHAnsi" w:cs="Calibri"/>
          <w:sz w:val="22"/>
          <w:szCs w:val="22"/>
        </w:rPr>
        <w:t xml:space="preserve">is found to be </w:t>
      </w:r>
      <w:r w:rsidR="00E07A6D" w:rsidRPr="00AA7FE4">
        <w:rPr>
          <w:rFonts w:asciiTheme="minorHAnsi" w:hAnsiTheme="minorHAnsi" w:cs="Calibri"/>
          <w:sz w:val="22"/>
          <w:szCs w:val="22"/>
        </w:rPr>
        <w:t>higher than UNDP’s own estimated cost if sourced from its own freight forwarder and insurance provider</w:t>
      </w:r>
      <w:r w:rsidR="006E137C" w:rsidRPr="00AA7FE4">
        <w:rPr>
          <w:rFonts w:asciiTheme="minorHAnsi" w:hAnsiTheme="minorHAnsi" w:cs="Calibri"/>
          <w:sz w:val="22"/>
          <w:szCs w:val="22"/>
        </w:rPr>
        <w:t>.</w:t>
      </w:r>
      <w:r w:rsidR="00C25D0F" w:rsidRPr="00AA7FE4">
        <w:rPr>
          <w:rFonts w:asciiTheme="minorHAnsi" w:hAnsiTheme="minorHAnsi" w:cs="Calibri"/>
          <w:sz w:val="22"/>
          <w:szCs w:val="22"/>
        </w:rPr>
        <w:t xml:space="preserve">  </w:t>
      </w:r>
      <w:r w:rsidR="00517ABB" w:rsidRPr="00AA7FE4">
        <w:rPr>
          <w:rFonts w:asciiTheme="minorHAnsi" w:hAnsiTheme="minorHAnsi" w:cs="Calibri"/>
          <w:sz w:val="22"/>
          <w:szCs w:val="22"/>
        </w:rPr>
        <w:t>At any time during the validity of the quotation, n</w:t>
      </w:r>
      <w:r w:rsidR="00AF660C" w:rsidRPr="00AA7FE4">
        <w:rPr>
          <w:rFonts w:asciiTheme="minorHAnsi" w:hAnsiTheme="minorHAnsi" w:cs="Calibri"/>
          <w:sz w:val="22"/>
          <w:szCs w:val="22"/>
        </w:rPr>
        <w:t xml:space="preserve">o price variation due to escalation, inflation, fluctuation in exchange rates, or any other market factors shall be accepted by UNDP after it has received the quotation.  </w:t>
      </w:r>
      <w:r w:rsidR="0054617A" w:rsidRPr="00AA7FE4">
        <w:rPr>
          <w:rFonts w:asciiTheme="minorHAnsi" w:hAnsiTheme="minorHAnsi" w:cs="Calibri"/>
          <w:sz w:val="22"/>
          <w:szCs w:val="22"/>
        </w:rPr>
        <w:t xml:space="preserve"> </w:t>
      </w:r>
    </w:p>
    <w:p w14:paraId="2C883A31" w14:textId="77777777" w:rsidR="00567495" w:rsidRPr="00AA7FE4" w:rsidRDefault="00567495" w:rsidP="002A10B3">
      <w:pPr>
        <w:jc w:val="both"/>
        <w:rPr>
          <w:rFonts w:asciiTheme="minorHAnsi" w:hAnsiTheme="minorHAnsi" w:cs="Calibri"/>
          <w:sz w:val="22"/>
          <w:szCs w:val="22"/>
        </w:rPr>
      </w:pPr>
    </w:p>
    <w:p w14:paraId="012D2DD7" w14:textId="77777777" w:rsidR="0054617A" w:rsidRPr="00AA7FE4" w:rsidRDefault="0054617A" w:rsidP="002A10B3">
      <w:pPr>
        <w:jc w:val="both"/>
        <w:rPr>
          <w:rFonts w:asciiTheme="minorHAnsi" w:hAnsiTheme="minorHAnsi" w:cs="Calibri"/>
          <w:bCs/>
          <w:szCs w:val="22"/>
        </w:rPr>
      </w:pPr>
      <w:r w:rsidRPr="00AA7FE4">
        <w:rPr>
          <w:rFonts w:asciiTheme="minorHAnsi" w:hAnsiTheme="minorHAnsi" w:cs="Calibri"/>
          <w:sz w:val="22"/>
          <w:szCs w:val="22"/>
        </w:rPr>
        <w:t>At the time of award of Contract</w:t>
      </w:r>
      <w:r w:rsidR="0074398A" w:rsidRPr="00AA7FE4">
        <w:rPr>
          <w:rFonts w:asciiTheme="minorHAnsi" w:hAnsiTheme="minorHAnsi" w:cs="Calibri"/>
          <w:sz w:val="22"/>
          <w:szCs w:val="22"/>
        </w:rPr>
        <w:t xml:space="preserve"> or Purchase Order</w:t>
      </w:r>
      <w:r w:rsidRPr="00AA7FE4">
        <w:rPr>
          <w:rFonts w:asciiTheme="minorHAnsi" w:hAnsiTheme="minorHAnsi" w:cs="Calibri"/>
          <w:sz w:val="22"/>
          <w:szCs w:val="22"/>
        </w:rPr>
        <w:t>, UNDP reserves the right to vary (increase or decrease) the quantity of services and/or goods, by up to a maximum twenty five per cent (25%) of the total offer, without any change in the unit price or other terms and conditions.</w:t>
      </w:r>
      <w:r w:rsidRPr="00AA7FE4">
        <w:rPr>
          <w:rFonts w:asciiTheme="minorHAnsi" w:hAnsiTheme="minorHAnsi" w:cs="Calibri"/>
          <w:bCs/>
          <w:szCs w:val="22"/>
        </w:rPr>
        <w:t xml:space="preserve">  </w:t>
      </w:r>
    </w:p>
    <w:p w14:paraId="3D4441E2" w14:textId="77777777" w:rsidR="004B2294" w:rsidRPr="00AA7FE4" w:rsidRDefault="004B2294" w:rsidP="002A10B3">
      <w:pPr>
        <w:jc w:val="both"/>
        <w:rPr>
          <w:rFonts w:asciiTheme="minorHAnsi" w:hAnsiTheme="minorHAnsi" w:cs="Calibri"/>
          <w:sz w:val="22"/>
          <w:szCs w:val="22"/>
        </w:rPr>
      </w:pPr>
    </w:p>
    <w:p w14:paraId="7EA05E74" w14:textId="77777777" w:rsidR="004B2294" w:rsidRPr="00AA7FE4" w:rsidRDefault="00C25D0F" w:rsidP="002A10B3">
      <w:pPr>
        <w:jc w:val="both"/>
        <w:rPr>
          <w:rFonts w:asciiTheme="minorHAnsi" w:hAnsiTheme="minorHAnsi" w:cs="Calibri"/>
          <w:sz w:val="22"/>
          <w:szCs w:val="22"/>
        </w:rPr>
      </w:pPr>
      <w:r w:rsidRPr="00AA7FE4">
        <w:rPr>
          <w:rFonts w:asciiTheme="minorHAnsi" w:hAnsiTheme="minorHAnsi" w:cs="Calibri"/>
          <w:sz w:val="22"/>
          <w:szCs w:val="22"/>
        </w:rPr>
        <w:t xml:space="preserve">Any Purchase Order that will be issued </w:t>
      </w:r>
      <w:r w:rsidR="007B11E6" w:rsidRPr="00AA7FE4">
        <w:rPr>
          <w:rFonts w:asciiTheme="minorHAnsi" w:hAnsiTheme="minorHAnsi" w:cs="Calibri"/>
          <w:sz w:val="22"/>
          <w:szCs w:val="22"/>
        </w:rPr>
        <w:t xml:space="preserve">as a result of this RFQ </w:t>
      </w:r>
      <w:r w:rsidRPr="00AA7FE4">
        <w:rPr>
          <w:rFonts w:asciiTheme="minorHAnsi" w:hAnsiTheme="minorHAnsi" w:cs="Calibri"/>
          <w:sz w:val="22"/>
          <w:szCs w:val="22"/>
        </w:rPr>
        <w:t>shall be subject to the Gene</w:t>
      </w:r>
      <w:r w:rsidR="00C06D3C" w:rsidRPr="00AA7FE4">
        <w:rPr>
          <w:rFonts w:asciiTheme="minorHAnsi" w:hAnsiTheme="minorHAnsi" w:cs="Calibri"/>
          <w:sz w:val="22"/>
          <w:szCs w:val="22"/>
        </w:rPr>
        <w:t xml:space="preserve">ral Terms and Conditions </w:t>
      </w:r>
      <w:r w:rsidRPr="00AA7FE4">
        <w:rPr>
          <w:rFonts w:asciiTheme="minorHAnsi" w:hAnsiTheme="minorHAnsi" w:cs="Calibri"/>
          <w:sz w:val="22"/>
          <w:szCs w:val="22"/>
        </w:rPr>
        <w:t>attached hereto.</w:t>
      </w:r>
      <w:r w:rsidR="007B11E6" w:rsidRPr="00AA7FE4">
        <w:rPr>
          <w:rFonts w:asciiTheme="minorHAnsi" w:hAnsiTheme="minorHAnsi" w:cs="Calibri"/>
          <w:sz w:val="22"/>
          <w:szCs w:val="22"/>
        </w:rPr>
        <w:t xml:space="preserve">  The mere act of submission of a quotation implies that the vendor accepts </w:t>
      </w:r>
      <w:r w:rsidR="00AC4CA5" w:rsidRPr="00AA7FE4">
        <w:rPr>
          <w:rFonts w:asciiTheme="minorHAnsi" w:hAnsiTheme="minorHAnsi" w:cs="Calibri"/>
          <w:sz w:val="22"/>
          <w:szCs w:val="22"/>
        </w:rPr>
        <w:t xml:space="preserve">without question </w:t>
      </w:r>
      <w:r w:rsidR="007B11E6" w:rsidRPr="00AA7FE4">
        <w:rPr>
          <w:rFonts w:asciiTheme="minorHAnsi" w:hAnsiTheme="minorHAnsi" w:cs="Calibri"/>
          <w:sz w:val="22"/>
          <w:szCs w:val="22"/>
        </w:rPr>
        <w:t>the Gener</w:t>
      </w:r>
      <w:r w:rsidR="005B0315" w:rsidRPr="00AA7FE4">
        <w:rPr>
          <w:rFonts w:asciiTheme="minorHAnsi" w:hAnsiTheme="minorHAnsi" w:cs="Calibri"/>
          <w:sz w:val="22"/>
          <w:szCs w:val="22"/>
        </w:rPr>
        <w:t>al Terms and Conditions of</w:t>
      </w:r>
      <w:r w:rsidR="000E30D7" w:rsidRPr="00AA7FE4">
        <w:rPr>
          <w:rFonts w:asciiTheme="minorHAnsi" w:hAnsiTheme="minorHAnsi" w:cs="Calibri"/>
          <w:sz w:val="22"/>
          <w:szCs w:val="22"/>
        </w:rPr>
        <w:t xml:space="preserve"> UNDP herein attached as Annex 2</w:t>
      </w:r>
      <w:r w:rsidR="005B0315" w:rsidRPr="00AA7FE4">
        <w:rPr>
          <w:rFonts w:asciiTheme="minorHAnsi" w:hAnsiTheme="minorHAnsi" w:cs="Calibri"/>
          <w:sz w:val="22"/>
          <w:szCs w:val="22"/>
        </w:rPr>
        <w:t>.</w:t>
      </w:r>
    </w:p>
    <w:p w14:paraId="69548E43" w14:textId="77777777" w:rsidR="0062502F" w:rsidRPr="00AA7FE4" w:rsidRDefault="0062502F" w:rsidP="002A10B3">
      <w:pPr>
        <w:jc w:val="both"/>
        <w:rPr>
          <w:rFonts w:asciiTheme="minorHAnsi" w:hAnsiTheme="minorHAnsi" w:cs="Calibri"/>
          <w:sz w:val="22"/>
          <w:szCs w:val="22"/>
        </w:rPr>
      </w:pPr>
    </w:p>
    <w:p w14:paraId="6BE27F92" w14:textId="77777777" w:rsidR="002A10B3" w:rsidRPr="00AA7FE4" w:rsidRDefault="00DC0535" w:rsidP="008E4EDF">
      <w:pPr>
        <w:jc w:val="both"/>
        <w:rPr>
          <w:rFonts w:asciiTheme="minorHAnsi" w:hAnsiTheme="minorHAnsi" w:cs="Calibri"/>
          <w:sz w:val="22"/>
          <w:szCs w:val="22"/>
        </w:rPr>
      </w:pPr>
      <w:r w:rsidRPr="00AA7FE4">
        <w:rPr>
          <w:rFonts w:asciiTheme="minorHAnsi" w:hAnsiTheme="minorHAnsi" w:cs="Calibri"/>
          <w:snapToGrid w:val="0"/>
          <w:sz w:val="22"/>
          <w:szCs w:val="22"/>
        </w:rPr>
        <w:t xml:space="preserve">UNDP is not bound to accept any quotation, </w:t>
      </w:r>
      <w:r w:rsidR="00C759F7" w:rsidRPr="00AA7FE4">
        <w:rPr>
          <w:rFonts w:asciiTheme="minorHAnsi" w:hAnsiTheme="minorHAnsi" w:cs="Calibri"/>
          <w:snapToGrid w:val="0"/>
          <w:sz w:val="22"/>
          <w:szCs w:val="22"/>
        </w:rPr>
        <w:t xml:space="preserve">nor award a contract/Purchase Order, </w:t>
      </w:r>
      <w:r w:rsidRPr="00AA7FE4">
        <w:rPr>
          <w:rFonts w:asciiTheme="minorHAnsi" w:hAnsiTheme="minorHAnsi" w:cs="Calibri"/>
          <w:snapToGrid w:val="0"/>
          <w:sz w:val="22"/>
          <w:szCs w:val="22"/>
        </w:rPr>
        <w:t xml:space="preserve">nor be responsible for any costs </w:t>
      </w:r>
      <w:r w:rsidR="00AC54B2" w:rsidRPr="00AA7FE4">
        <w:rPr>
          <w:rFonts w:asciiTheme="minorHAnsi" w:hAnsiTheme="minorHAnsi" w:cs="Calibri"/>
          <w:sz w:val="22"/>
          <w:szCs w:val="22"/>
        </w:rPr>
        <w:t>associated with a Supplier’s</w:t>
      </w:r>
      <w:r w:rsidRPr="00AA7FE4">
        <w:rPr>
          <w:rFonts w:asciiTheme="minorHAnsi" w:hAnsiTheme="minorHAnsi" w:cs="Calibri"/>
          <w:sz w:val="22"/>
          <w:szCs w:val="22"/>
        </w:rPr>
        <w:t xml:space="preserve"> preparation and submission of a quotation, regardless of the outcome </w:t>
      </w:r>
      <w:r w:rsidR="00671A14" w:rsidRPr="00AA7FE4">
        <w:rPr>
          <w:rFonts w:asciiTheme="minorHAnsi" w:hAnsiTheme="minorHAnsi" w:cs="Calibri"/>
          <w:sz w:val="22"/>
          <w:szCs w:val="22"/>
        </w:rPr>
        <w:t xml:space="preserve">or the manner of conducting </w:t>
      </w:r>
      <w:r w:rsidRPr="00AA7FE4">
        <w:rPr>
          <w:rFonts w:asciiTheme="minorHAnsi" w:hAnsiTheme="minorHAnsi" w:cs="Calibri"/>
          <w:sz w:val="22"/>
          <w:szCs w:val="22"/>
        </w:rPr>
        <w:t>the selection process.</w:t>
      </w:r>
    </w:p>
    <w:p w14:paraId="6B44FF12" w14:textId="77777777" w:rsidR="0062502F" w:rsidRPr="00AA7FE4" w:rsidRDefault="0062502F" w:rsidP="008E4EDF">
      <w:pPr>
        <w:jc w:val="both"/>
        <w:rPr>
          <w:rFonts w:asciiTheme="minorHAnsi" w:hAnsiTheme="minorHAnsi" w:cs="Calibri"/>
          <w:sz w:val="22"/>
          <w:szCs w:val="22"/>
        </w:rPr>
      </w:pPr>
    </w:p>
    <w:p w14:paraId="50FA3945" w14:textId="77777777" w:rsidR="00C25D0F" w:rsidRPr="00AA7FE4" w:rsidRDefault="00E60ED4" w:rsidP="00C25D0F">
      <w:pPr>
        <w:jc w:val="both"/>
        <w:rPr>
          <w:rFonts w:asciiTheme="minorHAnsi" w:hAnsiTheme="minorHAnsi" w:cs="Calibri"/>
          <w:iCs/>
          <w:snapToGrid w:val="0"/>
          <w:sz w:val="22"/>
          <w:szCs w:val="22"/>
        </w:rPr>
      </w:pPr>
      <w:r w:rsidRPr="00AA7FE4">
        <w:rPr>
          <w:rFonts w:asciiTheme="minorHAnsi" w:hAnsiTheme="minorHAnsi" w:cs="Calibri"/>
          <w:iCs/>
          <w:sz w:val="22"/>
          <w:szCs w:val="22"/>
        </w:rPr>
        <w:t xml:space="preserve">Please be advised that </w:t>
      </w:r>
      <w:r w:rsidR="001677B8" w:rsidRPr="00AA7FE4">
        <w:rPr>
          <w:rFonts w:asciiTheme="minorHAnsi" w:hAnsiTheme="minorHAnsi" w:cs="Calibri"/>
          <w:iCs/>
          <w:sz w:val="22"/>
          <w:szCs w:val="22"/>
        </w:rPr>
        <w:t>UNDP’s</w:t>
      </w:r>
      <w:r w:rsidR="002B425D" w:rsidRPr="00AA7FE4">
        <w:rPr>
          <w:rFonts w:asciiTheme="minorHAnsi" w:hAnsiTheme="minorHAnsi" w:cs="Calibri"/>
          <w:iCs/>
          <w:sz w:val="22"/>
          <w:szCs w:val="22"/>
        </w:rPr>
        <w:t xml:space="preserve"> vendor protest procedure is intended to afford an opportunity to appeal </w:t>
      </w:r>
      <w:r w:rsidR="00A715B2" w:rsidRPr="00AA7FE4">
        <w:rPr>
          <w:rFonts w:asciiTheme="minorHAnsi" w:hAnsiTheme="minorHAnsi" w:cs="Calibri"/>
          <w:iCs/>
          <w:sz w:val="22"/>
          <w:szCs w:val="22"/>
        </w:rPr>
        <w:t>for</w:t>
      </w:r>
      <w:r w:rsidR="002B425D" w:rsidRPr="00AA7FE4">
        <w:rPr>
          <w:rFonts w:asciiTheme="minorHAnsi" w:hAnsiTheme="minorHAnsi" w:cs="Calibri"/>
          <w:iCs/>
          <w:sz w:val="22"/>
          <w:szCs w:val="22"/>
        </w:rPr>
        <w:t xml:space="preserve"> persons or firms not awarded a purchase order or contract in a competitive procurement process. </w:t>
      </w:r>
      <w:r w:rsidR="00A715B2" w:rsidRPr="00AA7FE4">
        <w:rPr>
          <w:rFonts w:asciiTheme="minorHAnsi" w:hAnsiTheme="minorHAnsi" w:cs="Calibri"/>
          <w:iCs/>
          <w:sz w:val="22"/>
          <w:szCs w:val="22"/>
        </w:rPr>
        <w:t xml:space="preserve"> </w:t>
      </w:r>
      <w:r w:rsidR="00A715B2" w:rsidRPr="00AA7FE4">
        <w:rPr>
          <w:rStyle w:val="Strong"/>
          <w:rFonts w:asciiTheme="minorHAnsi" w:hAnsiTheme="minorHAnsi" w:cs="Calibri"/>
          <w:b w:val="0"/>
          <w:iCs/>
          <w:sz w:val="22"/>
          <w:szCs w:val="22"/>
        </w:rPr>
        <w:t xml:space="preserve">In the event that </w:t>
      </w:r>
      <w:r w:rsidR="00A715B2" w:rsidRPr="00AA7FE4">
        <w:rPr>
          <w:rFonts w:asciiTheme="minorHAnsi" w:hAnsiTheme="minorHAnsi" w:cs="Calibri"/>
          <w:iCs/>
          <w:snapToGrid w:val="0"/>
          <w:sz w:val="22"/>
          <w:szCs w:val="22"/>
        </w:rPr>
        <w:t xml:space="preserve">you believe you have not been fairly treated, you can find detailed information about vendor protest procedures in the following link: </w:t>
      </w:r>
      <w:hyperlink r:id="rId15" w:history="1">
        <w:r w:rsidR="005811EA" w:rsidRPr="00AA7FE4">
          <w:rPr>
            <w:rStyle w:val="Hyperlink"/>
            <w:rFonts w:asciiTheme="minorHAnsi" w:hAnsiTheme="minorHAnsi" w:cs="Calibri"/>
            <w:iCs/>
            <w:snapToGrid w:val="0"/>
            <w:sz w:val="22"/>
            <w:szCs w:val="22"/>
          </w:rPr>
          <w:t>http://www.undp.org/procurement/protest.shtml</w:t>
        </w:r>
      </w:hyperlink>
      <w:r w:rsidR="005811EA" w:rsidRPr="00AA7FE4">
        <w:rPr>
          <w:rFonts w:asciiTheme="minorHAnsi" w:hAnsiTheme="minorHAnsi" w:cs="Calibri"/>
          <w:iCs/>
          <w:snapToGrid w:val="0"/>
          <w:sz w:val="22"/>
          <w:szCs w:val="22"/>
        </w:rPr>
        <w:t xml:space="preserve"> </w:t>
      </w:r>
    </w:p>
    <w:p w14:paraId="2A73DCEA" w14:textId="77777777" w:rsidR="0062502F" w:rsidRPr="00AA7FE4" w:rsidRDefault="0062502F" w:rsidP="00C25D0F">
      <w:pPr>
        <w:jc w:val="both"/>
        <w:rPr>
          <w:rStyle w:val="Strong"/>
          <w:rFonts w:asciiTheme="minorHAnsi" w:hAnsiTheme="minorHAnsi" w:cs="Calibri"/>
          <w:b w:val="0"/>
          <w:bCs w:val="0"/>
          <w:iCs/>
          <w:snapToGrid w:val="0"/>
          <w:sz w:val="22"/>
          <w:szCs w:val="22"/>
        </w:rPr>
      </w:pPr>
    </w:p>
    <w:p w14:paraId="39EED679" w14:textId="77777777" w:rsidR="0062502F" w:rsidRPr="00AA7FE4" w:rsidRDefault="008E4EDF" w:rsidP="002A10B3">
      <w:pPr>
        <w:jc w:val="both"/>
        <w:rPr>
          <w:rFonts w:asciiTheme="minorHAnsi" w:hAnsiTheme="minorHAnsi" w:cs="Calibri"/>
          <w:sz w:val="22"/>
          <w:szCs w:val="22"/>
        </w:rPr>
      </w:pPr>
      <w:r w:rsidRPr="00AA7FE4">
        <w:rPr>
          <w:rStyle w:val="Strong"/>
          <w:rFonts w:asciiTheme="minorHAnsi" w:hAnsiTheme="minorHAnsi" w:cs="Calibri"/>
          <w:b w:val="0"/>
          <w:iCs/>
          <w:sz w:val="22"/>
          <w:szCs w:val="22"/>
        </w:rPr>
        <w:t xml:space="preserve">UNDP encourages every prospective Vendor to </w:t>
      </w:r>
      <w:r w:rsidRPr="00AA7FE4">
        <w:rPr>
          <w:rFonts w:asciiTheme="minorHAnsi" w:hAnsiTheme="minorHAnsi" w:cs="Calibri"/>
          <w:sz w:val="22"/>
          <w:szCs w:val="22"/>
        </w:rPr>
        <w:t xml:space="preserve">avoid </w:t>
      </w:r>
      <w:r w:rsidR="005811EA" w:rsidRPr="00AA7FE4">
        <w:rPr>
          <w:rFonts w:asciiTheme="minorHAnsi" w:hAnsiTheme="minorHAnsi" w:cs="Calibri"/>
          <w:sz w:val="22"/>
          <w:szCs w:val="22"/>
        </w:rPr>
        <w:t xml:space="preserve">and prevent </w:t>
      </w:r>
      <w:r w:rsidRPr="00AA7FE4">
        <w:rPr>
          <w:rFonts w:asciiTheme="minorHAnsi" w:hAnsiTheme="minorHAnsi" w:cs="Calibri"/>
          <w:sz w:val="22"/>
          <w:szCs w:val="22"/>
        </w:rPr>
        <w:t xml:space="preserve">conflicts of interest, by disclosing to UNDP if you, or any of your affiliates or personnel, were involved in the preparation of the requirements, design, specifications, cost estimates, and other information used in this RFQ. </w:t>
      </w:r>
    </w:p>
    <w:p w14:paraId="1AA6B527" w14:textId="77777777" w:rsidR="0062502F" w:rsidRPr="00AA7FE4" w:rsidRDefault="0062502F" w:rsidP="002A10B3">
      <w:pPr>
        <w:jc w:val="both"/>
        <w:rPr>
          <w:rFonts w:asciiTheme="minorHAnsi" w:hAnsiTheme="minorHAnsi" w:cs="Calibri"/>
          <w:sz w:val="22"/>
          <w:szCs w:val="22"/>
        </w:rPr>
      </w:pPr>
    </w:p>
    <w:p w14:paraId="088060CE" w14:textId="77777777" w:rsidR="00C25D0F" w:rsidRPr="00AA7FE4" w:rsidRDefault="00C25D0F" w:rsidP="002A10B3">
      <w:pPr>
        <w:jc w:val="both"/>
        <w:rPr>
          <w:rFonts w:asciiTheme="minorHAnsi" w:hAnsiTheme="minorHAnsi" w:cs="Calibri"/>
          <w:sz w:val="22"/>
          <w:szCs w:val="22"/>
        </w:rPr>
      </w:pPr>
      <w:r w:rsidRPr="00AA7FE4">
        <w:rPr>
          <w:rFonts w:asciiTheme="minorHAnsi" w:hAnsiTheme="minorHAnsi" w:cs="Calibri"/>
          <w:sz w:val="22"/>
          <w:szCs w:val="22"/>
        </w:rPr>
        <w:t xml:space="preserve">UNDP implements a zero tolerance on fraud and </w:t>
      </w:r>
      <w:r w:rsidR="005811EA" w:rsidRPr="00AA7FE4">
        <w:rPr>
          <w:rFonts w:asciiTheme="minorHAnsi" w:hAnsiTheme="minorHAnsi" w:cs="Calibri"/>
          <w:sz w:val="22"/>
          <w:szCs w:val="22"/>
        </w:rPr>
        <w:t xml:space="preserve">other proscribed </w:t>
      </w:r>
      <w:proofErr w:type="gramStart"/>
      <w:r w:rsidRPr="00AA7FE4">
        <w:rPr>
          <w:rFonts w:asciiTheme="minorHAnsi" w:hAnsiTheme="minorHAnsi" w:cs="Calibri"/>
          <w:sz w:val="22"/>
          <w:szCs w:val="22"/>
        </w:rPr>
        <w:t>practices, and</w:t>
      </w:r>
      <w:proofErr w:type="gramEnd"/>
      <w:r w:rsidRPr="00AA7FE4">
        <w:rPr>
          <w:rFonts w:asciiTheme="minorHAnsi" w:hAnsiTheme="minorHAnsi" w:cs="Calibri"/>
          <w:sz w:val="22"/>
          <w:szCs w:val="22"/>
        </w:rPr>
        <w:t xml:space="preserve"> is committed to identifying and addressing all such acts and practices against UNDP, as well as third parties involved in UNDP activities.  </w:t>
      </w:r>
      <w:r w:rsidR="008F16D4" w:rsidRPr="00AA7FE4">
        <w:rPr>
          <w:rFonts w:asciiTheme="minorHAnsi" w:hAnsiTheme="minorHAnsi" w:cs="Calibri"/>
          <w:sz w:val="22"/>
          <w:szCs w:val="22"/>
        </w:rPr>
        <w:t xml:space="preserve">UNDP expects its suppliers to adhere to the UN Supplier Code of Conduct found in this link: </w:t>
      </w:r>
      <w:hyperlink r:id="rId16" w:history="1">
        <w:r w:rsidR="008F16D4" w:rsidRPr="00AA7FE4">
          <w:rPr>
            <w:rStyle w:val="Hyperlink"/>
            <w:rFonts w:asciiTheme="minorHAnsi" w:hAnsiTheme="minorHAnsi" w:cs="Calibri"/>
            <w:sz w:val="22"/>
            <w:szCs w:val="22"/>
          </w:rPr>
          <w:t>http://www.un.org/depts/ptd/pdf/conduct_english.pdf</w:t>
        </w:r>
      </w:hyperlink>
      <w:r w:rsidR="008F16D4" w:rsidRPr="00AA7FE4">
        <w:rPr>
          <w:rFonts w:asciiTheme="minorHAnsi" w:hAnsiTheme="minorHAnsi" w:cs="Calibri"/>
          <w:sz w:val="22"/>
          <w:szCs w:val="22"/>
        </w:rPr>
        <w:t xml:space="preserve"> </w:t>
      </w:r>
    </w:p>
    <w:p w14:paraId="400E64D3" w14:textId="77777777" w:rsidR="00C25D0F" w:rsidRPr="00AA7FE4" w:rsidRDefault="00C25D0F" w:rsidP="00C25D0F">
      <w:pPr>
        <w:rPr>
          <w:rFonts w:asciiTheme="minorHAnsi" w:hAnsiTheme="minorHAnsi" w:cs="Calibri"/>
          <w:sz w:val="22"/>
          <w:szCs w:val="22"/>
        </w:rPr>
      </w:pPr>
    </w:p>
    <w:p w14:paraId="033ED004" w14:textId="77777777" w:rsidR="003162F1" w:rsidRPr="00AA7FE4" w:rsidRDefault="007D3FF9" w:rsidP="002A10B3">
      <w:pPr>
        <w:rPr>
          <w:rStyle w:val="Strong"/>
          <w:rFonts w:asciiTheme="minorHAnsi" w:hAnsiTheme="minorHAnsi" w:cs="Calibri"/>
          <w:b w:val="0"/>
          <w:iCs/>
          <w:sz w:val="22"/>
          <w:szCs w:val="22"/>
        </w:rPr>
      </w:pPr>
      <w:r w:rsidRPr="00AA7FE4">
        <w:rPr>
          <w:rStyle w:val="Strong"/>
          <w:rFonts w:asciiTheme="minorHAnsi" w:hAnsiTheme="minorHAnsi" w:cs="Calibri"/>
          <w:b w:val="0"/>
          <w:iCs/>
          <w:sz w:val="22"/>
          <w:szCs w:val="22"/>
        </w:rPr>
        <w:t>Thank you and we look forward to receiving your quotation.</w:t>
      </w:r>
    </w:p>
    <w:p w14:paraId="7B735A84" w14:textId="77777777" w:rsidR="00D23256" w:rsidRDefault="00D23256" w:rsidP="004B2294">
      <w:pPr>
        <w:ind w:left="6480" w:firstLine="720"/>
        <w:jc w:val="both"/>
        <w:rPr>
          <w:rFonts w:asciiTheme="minorHAnsi" w:hAnsiTheme="minorHAnsi" w:cs="Calibri"/>
          <w:sz w:val="22"/>
          <w:szCs w:val="22"/>
        </w:rPr>
      </w:pPr>
    </w:p>
    <w:p w14:paraId="1BBEE95F" w14:textId="311E88D0" w:rsidR="00F27C17" w:rsidRDefault="00F27C17" w:rsidP="004B2294">
      <w:pPr>
        <w:ind w:left="6480" w:firstLine="720"/>
        <w:jc w:val="both"/>
        <w:rPr>
          <w:rFonts w:asciiTheme="minorHAnsi" w:hAnsiTheme="minorHAnsi" w:cs="Calibri"/>
          <w:sz w:val="22"/>
          <w:szCs w:val="22"/>
        </w:rPr>
      </w:pPr>
      <w:r w:rsidRPr="00AA7FE4">
        <w:rPr>
          <w:rFonts w:asciiTheme="minorHAnsi" w:hAnsiTheme="minorHAnsi" w:cs="Calibri"/>
          <w:sz w:val="22"/>
          <w:szCs w:val="22"/>
        </w:rPr>
        <w:t>Sincerely yours,</w:t>
      </w:r>
    </w:p>
    <w:p w14:paraId="7C10F1F0" w14:textId="77777777" w:rsidR="00D23256" w:rsidRPr="00AA7FE4" w:rsidRDefault="00D23256" w:rsidP="004B2294">
      <w:pPr>
        <w:ind w:left="6480" w:firstLine="720"/>
        <w:jc w:val="both"/>
        <w:rPr>
          <w:rFonts w:asciiTheme="minorHAnsi" w:hAnsiTheme="minorHAnsi" w:cs="Calibri"/>
          <w:sz w:val="22"/>
          <w:szCs w:val="22"/>
        </w:rPr>
      </w:pPr>
    </w:p>
    <w:p w14:paraId="060B92AC" w14:textId="77777777" w:rsidR="008F3E73" w:rsidRPr="00AA7FE4" w:rsidRDefault="00F27C17" w:rsidP="004B2294">
      <w:pPr>
        <w:ind w:left="6480" w:firstLine="720"/>
        <w:jc w:val="both"/>
        <w:rPr>
          <w:rFonts w:asciiTheme="minorHAnsi" w:hAnsiTheme="minorHAnsi" w:cs="Calibri"/>
          <w:sz w:val="22"/>
          <w:szCs w:val="22"/>
        </w:rPr>
      </w:pPr>
      <w:r w:rsidRPr="00AA7FE4">
        <w:rPr>
          <w:rFonts w:asciiTheme="minorHAnsi" w:hAnsiTheme="minorHAnsi" w:cs="Calibri"/>
          <w:sz w:val="22"/>
          <w:szCs w:val="22"/>
        </w:rPr>
        <w:t>UNDP BIH</w:t>
      </w:r>
      <w:r w:rsidRPr="00AA7FE4">
        <w:rPr>
          <w:rFonts w:asciiTheme="minorHAnsi" w:hAnsiTheme="minorHAnsi" w:cs="Calibri"/>
          <w:sz w:val="22"/>
          <w:szCs w:val="22"/>
        </w:rPr>
        <w:tab/>
      </w:r>
      <w:r w:rsidRPr="00AA7FE4">
        <w:rPr>
          <w:rFonts w:asciiTheme="minorHAnsi" w:hAnsiTheme="minorHAnsi" w:cs="Calibri"/>
          <w:sz w:val="22"/>
          <w:szCs w:val="22"/>
        </w:rPr>
        <w:tab/>
      </w:r>
      <w:r w:rsidRPr="00AA7FE4">
        <w:rPr>
          <w:rFonts w:asciiTheme="minorHAnsi" w:hAnsiTheme="minorHAnsi" w:cs="Calibri"/>
          <w:sz w:val="22"/>
          <w:szCs w:val="22"/>
        </w:rPr>
        <w:tab/>
      </w:r>
    </w:p>
    <w:p w14:paraId="05067A99" w14:textId="77777777" w:rsidR="00901CD0" w:rsidRPr="00AA7FE4" w:rsidRDefault="00463AB3" w:rsidP="00183E95">
      <w:pPr>
        <w:ind w:left="5760" w:firstLine="720"/>
        <w:jc w:val="both"/>
        <w:rPr>
          <w:rFonts w:asciiTheme="minorHAnsi" w:hAnsiTheme="minorHAnsi" w:cs="Calibri"/>
          <w:iCs/>
          <w:snapToGrid w:val="0"/>
          <w:sz w:val="22"/>
          <w:szCs w:val="22"/>
        </w:rPr>
      </w:pPr>
      <w:sdt>
        <w:sdtPr>
          <w:rPr>
            <w:rFonts w:asciiTheme="minorHAnsi" w:hAnsiTheme="minorHAnsi" w:cs="Calibri"/>
            <w:sz w:val="22"/>
            <w:szCs w:val="22"/>
          </w:rPr>
          <w:id w:val="789089549"/>
          <w:lock w:val="sdtLocked"/>
          <w:showingPlcHdr/>
          <w:date>
            <w:dateFormat w:val="MMMM d, yyyy"/>
            <w:lid w:val="en-US"/>
            <w:storeMappedDataAs w:val="dateTime"/>
            <w:calendar w:val="gregorian"/>
          </w:date>
        </w:sdtPr>
        <w:sdtEndPr/>
        <w:sdtContent>
          <w:r w:rsidR="00F27C17" w:rsidRPr="00AA7FE4">
            <w:rPr>
              <w:rFonts w:asciiTheme="minorHAnsi" w:hAnsiTheme="minorHAnsi" w:cs="Calibri"/>
              <w:sz w:val="22"/>
              <w:szCs w:val="22"/>
            </w:rPr>
            <w:t xml:space="preserve">     </w:t>
          </w:r>
        </w:sdtContent>
      </w:sdt>
    </w:p>
    <w:p w14:paraId="175C26C6" w14:textId="77777777" w:rsidR="00730D76" w:rsidRDefault="00730D76" w:rsidP="00567495">
      <w:pPr>
        <w:jc w:val="right"/>
        <w:rPr>
          <w:rFonts w:asciiTheme="minorHAnsi" w:hAnsiTheme="minorHAnsi" w:cs="Calibri"/>
          <w:b/>
          <w:sz w:val="22"/>
          <w:szCs w:val="22"/>
        </w:rPr>
      </w:pPr>
    </w:p>
    <w:p w14:paraId="6378D17E" w14:textId="77777777" w:rsidR="00175E8C" w:rsidRDefault="00175E8C" w:rsidP="00567495">
      <w:pPr>
        <w:jc w:val="right"/>
        <w:rPr>
          <w:rFonts w:asciiTheme="minorHAnsi" w:hAnsiTheme="minorHAnsi" w:cs="Calibri"/>
          <w:b/>
          <w:sz w:val="22"/>
          <w:szCs w:val="22"/>
        </w:rPr>
      </w:pPr>
    </w:p>
    <w:p w14:paraId="67B01408" w14:textId="77777777" w:rsidR="00175E8C" w:rsidRDefault="00175E8C" w:rsidP="00567495">
      <w:pPr>
        <w:jc w:val="right"/>
        <w:rPr>
          <w:rFonts w:asciiTheme="minorHAnsi" w:hAnsiTheme="minorHAnsi" w:cs="Calibri"/>
          <w:b/>
          <w:sz w:val="22"/>
          <w:szCs w:val="22"/>
        </w:rPr>
      </w:pPr>
    </w:p>
    <w:p w14:paraId="6AF655D9" w14:textId="77777777" w:rsidR="007B4794" w:rsidRDefault="007B4794" w:rsidP="00567495">
      <w:pPr>
        <w:jc w:val="right"/>
        <w:rPr>
          <w:rFonts w:asciiTheme="minorHAnsi" w:hAnsiTheme="minorHAnsi" w:cs="Calibri"/>
          <w:b/>
          <w:sz w:val="22"/>
          <w:szCs w:val="22"/>
        </w:rPr>
      </w:pPr>
    </w:p>
    <w:p w14:paraId="7B632859" w14:textId="77777777" w:rsidR="007B4794" w:rsidRDefault="007B4794" w:rsidP="00567495">
      <w:pPr>
        <w:jc w:val="right"/>
        <w:rPr>
          <w:rFonts w:asciiTheme="minorHAnsi" w:hAnsiTheme="minorHAnsi" w:cs="Calibri"/>
          <w:b/>
          <w:sz w:val="22"/>
          <w:szCs w:val="22"/>
        </w:rPr>
      </w:pPr>
    </w:p>
    <w:p w14:paraId="46E50174" w14:textId="77777777" w:rsidR="007B4794" w:rsidRDefault="007B4794" w:rsidP="00567495">
      <w:pPr>
        <w:jc w:val="right"/>
        <w:rPr>
          <w:rFonts w:asciiTheme="minorHAnsi" w:hAnsiTheme="minorHAnsi" w:cs="Calibri"/>
          <w:b/>
          <w:sz w:val="22"/>
          <w:szCs w:val="22"/>
        </w:rPr>
      </w:pPr>
    </w:p>
    <w:p w14:paraId="6499F634" w14:textId="260FCAD5" w:rsidR="00901CD0" w:rsidRPr="00AA7FE4" w:rsidRDefault="00192705" w:rsidP="00567495">
      <w:pPr>
        <w:jc w:val="right"/>
        <w:rPr>
          <w:rFonts w:asciiTheme="minorHAnsi" w:hAnsiTheme="minorHAnsi" w:cs="Calibri"/>
          <w:b/>
          <w:sz w:val="22"/>
          <w:szCs w:val="22"/>
        </w:rPr>
      </w:pPr>
      <w:r w:rsidRPr="00AA7FE4">
        <w:rPr>
          <w:rFonts w:asciiTheme="minorHAnsi" w:hAnsiTheme="minorHAnsi" w:cs="Calibri"/>
          <w:b/>
          <w:sz w:val="22"/>
          <w:szCs w:val="22"/>
        </w:rPr>
        <w:lastRenderedPageBreak/>
        <w:t>Annex 1</w:t>
      </w:r>
    </w:p>
    <w:p w14:paraId="018712B2" w14:textId="77777777" w:rsidR="009D5BF0" w:rsidRDefault="009D5BF0" w:rsidP="00596A3E">
      <w:pPr>
        <w:jc w:val="center"/>
        <w:rPr>
          <w:rFonts w:asciiTheme="minorHAnsi" w:hAnsiTheme="minorHAnsi" w:cs="Calibri"/>
          <w:b/>
        </w:rPr>
      </w:pPr>
    </w:p>
    <w:p w14:paraId="35E4D60F" w14:textId="77777777" w:rsidR="00596A3E" w:rsidRPr="00C627C7" w:rsidRDefault="00596A3E" w:rsidP="00596A3E">
      <w:pPr>
        <w:jc w:val="center"/>
        <w:rPr>
          <w:rFonts w:asciiTheme="minorHAnsi" w:hAnsiTheme="minorHAnsi" w:cs="Calibri"/>
          <w:b/>
        </w:rPr>
      </w:pPr>
      <w:r w:rsidRPr="00C627C7">
        <w:rPr>
          <w:rFonts w:asciiTheme="minorHAnsi" w:hAnsiTheme="minorHAnsi" w:cs="Calibri"/>
          <w:b/>
        </w:rPr>
        <w:t xml:space="preserve">FORM FOR SUBMITTING </w:t>
      </w:r>
      <w:r w:rsidR="002F1330" w:rsidRPr="00C627C7">
        <w:rPr>
          <w:rFonts w:asciiTheme="minorHAnsi" w:hAnsiTheme="minorHAnsi" w:cs="Calibri"/>
          <w:b/>
        </w:rPr>
        <w:t>SUPPLIER’S QUOTATION</w:t>
      </w:r>
    </w:p>
    <w:p w14:paraId="26F4DB6A" w14:textId="77777777" w:rsidR="00596A3E" w:rsidRPr="00C627C7" w:rsidRDefault="00596A3E" w:rsidP="00596A3E">
      <w:pPr>
        <w:jc w:val="center"/>
        <w:rPr>
          <w:rFonts w:asciiTheme="minorHAnsi" w:hAnsiTheme="minorHAnsi" w:cs="Calibri"/>
          <w:b/>
          <w:i/>
        </w:rPr>
      </w:pPr>
      <w:r w:rsidRPr="00C627C7">
        <w:rPr>
          <w:rFonts w:asciiTheme="minorHAnsi" w:hAnsiTheme="minorHAnsi" w:cs="Calibri"/>
          <w:b/>
          <w:i/>
        </w:rPr>
        <w:t>(This Form must be submitted only using the Supplier’s Official Letterhead/Stationery)</w:t>
      </w:r>
    </w:p>
    <w:p w14:paraId="1A9227E9" w14:textId="075AD31C" w:rsidR="00596A3E" w:rsidRDefault="00596A3E" w:rsidP="008F1C1F">
      <w:pPr>
        <w:spacing w:before="120"/>
        <w:jc w:val="both"/>
        <w:rPr>
          <w:rFonts w:asciiTheme="minorHAnsi" w:hAnsiTheme="minorHAnsi" w:cs="Calibri"/>
          <w:b/>
          <w:snapToGrid w:val="0"/>
          <w:highlight w:val="yellow"/>
        </w:rPr>
      </w:pPr>
      <w:r w:rsidRPr="00C627C7">
        <w:rPr>
          <w:rFonts w:asciiTheme="minorHAnsi" w:hAnsiTheme="minorHAnsi" w:cs="Calibri"/>
          <w:snapToGrid w:val="0"/>
        </w:rPr>
        <w:t xml:space="preserve">We, the undersigned, hereby accept in full the UNDP General Terms and Conditions, and hereby offer to supply the items listed </w:t>
      </w:r>
      <w:r w:rsidRPr="00F42323">
        <w:rPr>
          <w:rFonts w:asciiTheme="minorHAnsi" w:hAnsiTheme="minorHAnsi" w:cs="Calibri"/>
          <w:snapToGrid w:val="0"/>
        </w:rPr>
        <w:t xml:space="preserve">below in conformity with the specification and requirements of UNDP as per RFQ Reference </w:t>
      </w:r>
      <w:r w:rsidR="00954EA0" w:rsidRPr="00F42323">
        <w:rPr>
          <w:rFonts w:asciiTheme="minorHAnsi" w:hAnsiTheme="minorHAnsi" w:cs="Calibri"/>
          <w:b/>
          <w:snapToGrid w:val="0"/>
        </w:rPr>
        <w:t>BIH/RFQ/</w:t>
      </w:r>
      <w:r w:rsidR="007B4794">
        <w:rPr>
          <w:rFonts w:asciiTheme="minorHAnsi" w:hAnsiTheme="minorHAnsi" w:cs="Calibri"/>
          <w:b/>
          <w:snapToGrid w:val="0"/>
        </w:rPr>
        <w:t>013</w:t>
      </w:r>
      <w:r w:rsidR="004A5FA8" w:rsidRPr="00D54EDE">
        <w:rPr>
          <w:rFonts w:asciiTheme="minorHAnsi" w:hAnsiTheme="minorHAnsi" w:cs="Calibri"/>
          <w:b/>
          <w:snapToGrid w:val="0"/>
        </w:rPr>
        <w:t>/</w:t>
      </w:r>
      <w:r w:rsidR="007B4794">
        <w:rPr>
          <w:rFonts w:asciiTheme="minorHAnsi" w:hAnsiTheme="minorHAnsi" w:cs="Calibri"/>
          <w:b/>
          <w:snapToGrid w:val="0"/>
        </w:rPr>
        <w:t>20</w:t>
      </w:r>
      <w:r w:rsidR="009D5BF0" w:rsidRPr="00D54EDE">
        <w:rPr>
          <w:rFonts w:asciiTheme="minorHAnsi" w:hAnsiTheme="minorHAnsi" w:cs="Calibri"/>
          <w:b/>
          <w:snapToGrid w:val="0"/>
        </w:rPr>
        <w:t xml:space="preserve">: </w:t>
      </w:r>
      <w:r w:rsidR="009D5BF0" w:rsidRPr="00D54EDE">
        <w:rPr>
          <w:rFonts w:asciiTheme="minorHAnsi" w:hAnsiTheme="minorHAnsi"/>
          <w:b/>
          <w:bCs/>
          <w:sz w:val="22"/>
          <w:szCs w:val="22"/>
        </w:rPr>
        <w:t>Supply</w:t>
      </w:r>
      <w:r w:rsidR="009D5BF0" w:rsidRPr="00AA7FE4">
        <w:rPr>
          <w:rFonts w:asciiTheme="minorHAnsi" w:hAnsiTheme="minorHAnsi"/>
          <w:b/>
          <w:bCs/>
          <w:sz w:val="22"/>
          <w:szCs w:val="22"/>
        </w:rPr>
        <w:t xml:space="preserve"> and delivery of</w:t>
      </w:r>
      <w:r w:rsidR="007B4794">
        <w:rPr>
          <w:rFonts w:asciiTheme="minorHAnsi" w:hAnsiTheme="minorHAnsi"/>
          <w:b/>
          <w:bCs/>
          <w:sz w:val="22"/>
          <w:szCs w:val="22"/>
        </w:rPr>
        <w:t xml:space="preserve"> network</w:t>
      </w:r>
      <w:r w:rsidR="009D5BF0" w:rsidRPr="00AA7FE4">
        <w:rPr>
          <w:rFonts w:asciiTheme="minorHAnsi" w:hAnsiTheme="minorHAnsi"/>
          <w:b/>
          <w:bCs/>
          <w:sz w:val="22"/>
          <w:szCs w:val="22"/>
        </w:rPr>
        <w:t xml:space="preserve"> </w:t>
      </w:r>
      <w:r w:rsidR="009D5BF0" w:rsidRPr="009D5BF0">
        <w:rPr>
          <w:rFonts w:asciiTheme="minorHAnsi" w:hAnsiTheme="minorHAnsi"/>
          <w:b/>
          <w:bCs/>
          <w:sz w:val="22"/>
          <w:szCs w:val="22"/>
        </w:rPr>
        <w:t>equipment</w:t>
      </w:r>
      <w:r w:rsidR="009D5BF0" w:rsidRPr="009D5BF0">
        <w:rPr>
          <w:rFonts w:asciiTheme="minorHAnsi" w:hAnsiTheme="minorHAnsi" w:cs="Calibri"/>
          <w:b/>
          <w:snapToGrid w:val="0"/>
        </w:rPr>
        <w:t>.</w:t>
      </w:r>
    </w:p>
    <w:p w14:paraId="689FC478" w14:textId="77777777" w:rsidR="000E30D7" w:rsidRPr="00C627C7" w:rsidRDefault="000E30D7" w:rsidP="00596A3E">
      <w:pPr>
        <w:ind w:left="990" w:right="630" w:hanging="990"/>
        <w:jc w:val="both"/>
        <w:rPr>
          <w:rFonts w:asciiTheme="minorHAnsi" w:hAnsiTheme="minorHAnsi" w:cs="Calibri"/>
          <w:b/>
          <w:snapToGrid w:val="0"/>
        </w:rPr>
      </w:pPr>
    </w:p>
    <w:tbl>
      <w:tblPr>
        <w:tblW w:w="95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7933"/>
        <w:gridCol w:w="1158"/>
      </w:tblGrid>
      <w:tr w:rsidR="00730D76" w:rsidRPr="00B421CE" w14:paraId="08EBA907" w14:textId="77777777" w:rsidTr="00430252">
        <w:trPr>
          <w:trHeight w:val="464"/>
        </w:trPr>
        <w:tc>
          <w:tcPr>
            <w:tcW w:w="445" w:type="dxa"/>
            <w:tcBorders>
              <w:top w:val="single" w:sz="4" w:space="0" w:color="000000"/>
              <w:left w:val="single" w:sz="4" w:space="0" w:color="000000"/>
              <w:bottom w:val="single" w:sz="4" w:space="0" w:color="000000"/>
              <w:right w:val="single" w:sz="4" w:space="0" w:color="auto"/>
            </w:tcBorders>
            <w:vAlign w:val="center"/>
          </w:tcPr>
          <w:p w14:paraId="54410C6E" w14:textId="77777777" w:rsidR="00730D76" w:rsidRPr="00B421CE" w:rsidRDefault="00730D76" w:rsidP="00186C6A">
            <w:pPr>
              <w:widowControl w:val="0"/>
              <w:overflowPunct w:val="0"/>
              <w:adjustRightInd w:val="0"/>
              <w:rPr>
                <w:rFonts w:asciiTheme="minorHAnsi" w:hAnsiTheme="minorHAnsi" w:cstheme="minorHAnsi"/>
                <w:b/>
                <w:kern w:val="28"/>
                <w:sz w:val="22"/>
                <w:szCs w:val="22"/>
              </w:rPr>
            </w:pPr>
            <w:r w:rsidRPr="00B421CE">
              <w:rPr>
                <w:rFonts w:asciiTheme="minorHAnsi" w:hAnsiTheme="minorHAnsi" w:cstheme="minorHAnsi"/>
                <w:b/>
                <w:kern w:val="28"/>
                <w:sz w:val="22"/>
                <w:szCs w:val="22"/>
              </w:rPr>
              <w:t>#</w:t>
            </w:r>
          </w:p>
        </w:tc>
        <w:tc>
          <w:tcPr>
            <w:tcW w:w="7933" w:type="dxa"/>
            <w:tcBorders>
              <w:top w:val="single" w:sz="4" w:space="0" w:color="000000"/>
              <w:left w:val="single" w:sz="4" w:space="0" w:color="000000"/>
              <w:bottom w:val="single" w:sz="4" w:space="0" w:color="000000"/>
              <w:right w:val="single" w:sz="4" w:space="0" w:color="auto"/>
            </w:tcBorders>
            <w:vAlign w:val="center"/>
          </w:tcPr>
          <w:p w14:paraId="5E86B3D2" w14:textId="77777777" w:rsidR="00730D76" w:rsidRPr="00B421CE" w:rsidRDefault="00730D76" w:rsidP="005269FA">
            <w:pPr>
              <w:widowControl w:val="0"/>
              <w:overflowPunct w:val="0"/>
              <w:adjustRightInd w:val="0"/>
              <w:rPr>
                <w:rFonts w:asciiTheme="minorHAnsi" w:hAnsiTheme="minorHAnsi" w:cstheme="minorHAnsi"/>
                <w:b/>
                <w:kern w:val="28"/>
                <w:sz w:val="22"/>
                <w:szCs w:val="22"/>
              </w:rPr>
            </w:pPr>
            <w:r w:rsidRPr="00B421CE">
              <w:rPr>
                <w:rFonts w:asciiTheme="minorHAnsi" w:hAnsiTheme="minorHAnsi" w:cstheme="minorHAnsi"/>
                <w:b/>
                <w:kern w:val="28"/>
                <w:sz w:val="22"/>
                <w:szCs w:val="22"/>
              </w:rPr>
              <w:t>Description and specification of goods:</w:t>
            </w:r>
          </w:p>
        </w:tc>
        <w:tc>
          <w:tcPr>
            <w:tcW w:w="1158" w:type="dxa"/>
            <w:tcBorders>
              <w:top w:val="single" w:sz="4" w:space="0" w:color="000000"/>
              <w:left w:val="single" w:sz="4" w:space="0" w:color="000000"/>
              <w:bottom w:val="single" w:sz="4" w:space="0" w:color="000000"/>
              <w:right w:val="single" w:sz="4" w:space="0" w:color="auto"/>
            </w:tcBorders>
            <w:vAlign w:val="center"/>
          </w:tcPr>
          <w:p w14:paraId="70AD73A6" w14:textId="77777777" w:rsidR="00730D76" w:rsidRPr="00B421CE" w:rsidRDefault="00730D76" w:rsidP="005269FA">
            <w:pPr>
              <w:widowControl w:val="0"/>
              <w:overflowPunct w:val="0"/>
              <w:adjustRightInd w:val="0"/>
              <w:jc w:val="center"/>
              <w:rPr>
                <w:rFonts w:asciiTheme="minorHAnsi" w:hAnsiTheme="minorHAnsi" w:cstheme="minorHAnsi"/>
                <w:b/>
                <w:kern w:val="28"/>
                <w:sz w:val="22"/>
                <w:szCs w:val="22"/>
              </w:rPr>
            </w:pPr>
            <w:r w:rsidRPr="00B421CE">
              <w:rPr>
                <w:rFonts w:asciiTheme="minorHAnsi" w:hAnsiTheme="minorHAnsi" w:cstheme="minorHAnsi"/>
                <w:b/>
                <w:kern w:val="28"/>
                <w:sz w:val="22"/>
                <w:szCs w:val="22"/>
              </w:rPr>
              <w:t>Qty</w:t>
            </w:r>
          </w:p>
        </w:tc>
      </w:tr>
      <w:tr w:rsidR="00730D76" w:rsidRPr="00B421CE" w14:paraId="5CC7A311" w14:textId="77777777" w:rsidTr="00430252">
        <w:trPr>
          <w:trHeight w:val="523"/>
        </w:trPr>
        <w:tc>
          <w:tcPr>
            <w:tcW w:w="445" w:type="dxa"/>
            <w:tcBorders>
              <w:top w:val="single" w:sz="4" w:space="0" w:color="000000"/>
              <w:left w:val="single" w:sz="4" w:space="0" w:color="000000"/>
              <w:bottom w:val="single" w:sz="4" w:space="0" w:color="000000"/>
              <w:right w:val="single" w:sz="4" w:space="0" w:color="auto"/>
            </w:tcBorders>
            <w:vAlign w:val="center"/>
          </w:tcPr>
          <w:p w14:paraId="53C02A43" w14:textId="6C40DCDB" w:rsidR="00730D76" w:rsidRPr="00B421CE" w:rsidRDefault="00EB1AD6" w:rsidP="00EB1AD6">
            <w:pPr>
              <w:ind w:left="141"/>
              <w:rPr>
                <w:rFonts w:asciiTheme="minorHAnsi" w:hAnsiTheme="minorHAnsi" w:cstheme="minorHAnsi"/>
                <w:b/>
                <w:szCs w:val="22"/>
              </w:rPr>
            </w:pPr>
            <w:r w:rsidRPr="00B421CE">
              <w:rPr>
                <w:rFonts w:asciiTheme="minorHAnsi" w:hAnsiTheme="minorHAnsi" w:cstheme="minorHAnsi"/>
                <w:b/>
                <w:szCs w:val="22"/>
              </w:rPr>
              <w:t>1</w:t>
            </w:r>
          </w:p>
        </w:tc>
        <w:tc>
          <w:tcPr>
            <w:tcW w:w="7933" w:type="dxa"/>
            <w:tcBorders>
              <w:top w:val="single" w:sz="4" w:space="0" w:color="000000"/>
              <w:left w:val="single" w:sz="4" w:space="0" w:color="auto"/>
              <w:bottom w:val="single" w:sz="4" w:space="0" w:color="000000"/>
              <w:right w:val="single" w:sz="4" w:space="0" w:color="auto"/>
            </w:tcBorders>
            <w:vAlign w:val="center"/>
          </w:tcPr>
          <w:p w14:paraId="5C872E42" w14:textId="4C7597A8" w:rsidR="0098193C" w:rsidRPr="00B421CE" w:rsidRDefault="007B78B7" w:rsidP="0098193C">
            <w:pPr>
              <w:rPr>
                <w:rFonts w:asciiTheme="minorHAnsi" w:hAnsiTheme="minorHAnsi" w:cstheme="minorHAnsi"/>
                <w:sz w:val="22"/>
                <w:szCs w:val="22"/>
              </w:rPr>
            </w:pPr>
            <w:r w:rsidRPr="00B421CE">
              <w:rPr>
                <w:rFonts w:asciiTheme="minorHAnsi" w:hAnsiTheme="minorHAnsi" w:cstheme="minorHAnsi"/>
              </w:rPr>
              <w:t xml:space="preserve">Router: </w:t>
            </w:r>
            <w:r w:rsidR="00B222F0" w:rsidRPr="00B421CE">
              <w:rPr>
                <w:rFonts w:asciiTheme="minorHAnsi" w:hAnsiTheme="minorHAnsi" w:cstheme="minorHAnsi"/>
              </w:rPr>
              <w:t>Cisco C1111-8P (ISR 1100; 8 Ports Dual GE WAN Ethernet Router)</w:t>
            </w:r>
          </w:p>
        </w:tc>
        <w:tc>
          <w:tcPr>
            <w:tcW w:w="1158" w:type="dxa"/>
            <w:tcBorders>
              <w:top w:val="single" w:sz="4" w:space="0" w:color="000000"/>
              <w:left w:val="single" w:sz="4" w:space="0" w:color="auto"/>
              <w:bottom w:val="single" w:sz="4" w:space="0" w:color="000000"/>
              <w:right w:val="single" w:sz="4" w:space="0" w:color="auto"/>
            </w:tcBorders>
            <w:vAlign w:val="center"/>
          </w:tcPr>
          <w:p w14:paraId="49067E4E" w14:textId="361AEE6C" w:rsidR="00730D76" w:rsidRPr="00B421CE" w:rsidRDefault="007B4794" w:rsidP="005269FA">
            <w:pPr>
              <w:widowControl w:val="0"/>
              <w:overflowPunct w:val="0"/>
              <w:adjustRightInd w:val="0"/>
              <w:jc w:val="center"/>
              <w:rPr>
                <w:rFonts w:asciiTheme="minorHAnsi" w:hAnsiTheme="minorHAnsi" w:cstheme="minorHAnsi"/>
                <w:b/>
                <w:kern w:val="28"/>
                <w:sz w:val="22"/>
                <w:szCs w:val="22"/>
              </w:rPr>
            </w:pPr>
            <w:r w:rsidRPr="00B421CE">
              <w:rPr>
                <w:rFonts w:asciiTheme="minorHAnsi" w:hAnsiTheme="minorHAnsi" w:cstheme="minorHAnsi"/>
                <w:b/>
                <w:kern w:val="28"/>
                <w:sz w:val="22"/>
                <w:szCs w:val="22"/>
              </w:rPr>
              <w:t>1</w:t>
            </w:r>
          </w:p>
        </w:tc>
      </w:tr>
      <w:tr w:rsidR="00730D76" w:rsidRPr="00B421CE" w14:paraId="15DC75DE" w14:textId="77777777" w:rsidTr="00430252">
        <w:trPr>
          <w:trHeight w:val="558"/>
        </w:trPr>
        <w:tc>
          <w:tcPr>
            <w:tcW w:w="445" w:type="dxa"/>
            <w:tcBorders>
              <w:top w:val="single" w:sz="4" w:space="0" w:color="000000"/>
              <w:left w:val="single" w:sz="4" w:space="0" w:color="000000"/>
              <w:bottom w:val="single" w:sz="4" w:space="0" w:color="000000"/>
              <w:right w:val="single" w:sz="4" w:space="0" w:color="000000"/>
            </w:tcBorders>
            <w:vAlign w:val="center"/>
          </w:tcPr>
          <w:p w14:paraId="199ECACD" w14:textId="1062315D" w:rsidR="00730D76" w:rsidRPr="00B421CE" w:rsidRDefault="00EB1AD6" w:rsidP="00EB1AD6">
            <w:pPr>
              <w:ind w:left="141"/>
              <w:rPr>
                <w:rFonts w:asciiTheme="minorHAnsi" w:hAnsiTheme="minorHAnsi" w:cstheme="minorHAnsi"/>
                <w:b/>
                <w:szCs w:val="22"/>
              </w:rPr>
            </w:pPr>
            <w:r w:rsidRPr="00B421CE">
              <w:rPr>
                <w:rFonts w:asciiTheme="minorHAnsi" w:hAnsiTheme="minorHAnsi" w:cstheme="minorHAnsi"/>
                <w:b/>
                <w:szCs w:val="22"/>
              </w:rPr>
              <w:t>2</w:t>
            </w:r>
          </w:p>
        </w:tc>
        <w:tc>
          <w:tcPr>
            <w:tcW w:w="7933" w:type="dxa"/>
            <w:tcBorders>
              <w:top w:val="single" w:sz="4" w:space="0" w:color="000000"/>
              <w:left w:val="single" w:sz="4" w:space="0" w:color="000000"/>
              <w:bottom w:val="single" w:sz="4" w:space="0" w:color="000000"/>
            </w:tcBorders>
            <w:vAlign w:val="center"/>
          </w:tcPr>
          <w:p w14:paraId="7BD6E519" w14:textId="189F8028" w:rsidR="00730D76" w:rsidRPr="00B421CE" w:rsidRDefault="00FE7FAE" w:rsidP="0055799B">
            <w:pPr>
              <w:rPr>
                <w:rFonts w:asciiTheme="minorHAnsi" w:hAnsiTheme="minorHAnsi" w:cstheme="minorHAnsi"/>
              </w:rPr>
            </w:pPr>
            <w:r w:rsidRPr="00B421CE">
              <w:rPr>
                <w:rFonts w:asciiTheme="minorHAnsi" w:hAnsiTheme="minorHAnsi" w:cstheme="minorHAnsi"/>
                <w:sz w:val="22"/>
                <w:szCs w:val="22"/>
              </w:rPr>
              <w:t>Router</w:t>
            </w:r>
            <w:r w:rsidR="001B08C0" w:rsidRPr="00B421CE">
              <w:rPr>
                <w:rFonts w:asciiTheme="minorHAnsi" w:hAnsiTheme="minorHAnsi" w:cstheme="minorHAnsi"/>
                <w:sz w:val="22"/>
                <w:szCs w:val="22"/>
              </w:rPr>
              <w:t xml:space="preserve">: </w:t>
            </w:r>
            <w:r w:rsidR="00E75B16" w:rsidRPr="00B421CE">
              <w:rPr>
                <w:rFonts w:asciiTheme="minorHAnsi" w:hAnsiTheme="minorHAnsi" w:cstheme="minorHAnsi"/>
              </w:rPr>
              <w:t>CON-3SNT-C11118P (3YR SNTC 8X5XNBD Smartnet for ISR 1100)</w:t>
            </w:r>
          </w:p>
        </w:tc>
        <w:tc>
          <w:tcPr>
            <w:tcW w:w="1158" w:type="dxa"/>
            <w:tcBorders>
              <w:top w:val="single" w:sz="4" w:space="0" w:color="000000"/>
              <w:left w:val="single" w:sz="4" w:space="0" w:color="000000"/>
              <w:bottom w:val="single" w:sz="4" w:space="0" w:color="000000"/>
              <w:right w:val="single" w:sz="4" w:space="0" w:color="000000"/>
            </w:tcBorders>
            <w:vAlign w:val="center"/>
          </w:tcPr>
          <w:p w14:paraId="7E1FECFC" w14:textId="258C073F" w:rsidR="00730D76" w:rsidRPr="00B421CE" w:rsidRDefault="005E28D0" w:rsidP="005269FA">
            <w:pPr>
              <w:widowControl w:val="0"/>
              <w:overflowPunct w:val="0"/>
              <w:adjustRightInd w:val="0"/>
              <w:jc w:val="center"/>
              <w:rPr>
                <w:rFonts w:asciiTheme="minorHAnsi" w:hAnsiTheme="minorHAnsi" w:cstheme="minorHAnsi"/>
                <w:b/>
                <w:kern w:val="28"/>
                <w:sz w:val="22"/>
                <w:szCs w:val="22"/>
              </w:rPr>
            </w:pPr>
            <w:r w:rsidRPr="00B421CE">
              <w:rPr>
                <w:rFonts w:asciiTheme="minorHAnsi" w:hAnsiTheme="minorHAnsi" w:cstheme="minorHAnsi"/>
                <w:b/>
                <w:kern w:val="28"/>
                <w:sz w:val="22"/>
                <w:szCs w:val="22"/>
              </w:rPr>
              <w:t>1</w:t>
            </w:r>
          </w:p>
        </w:tc>
      </w:tr>
      <w:tr w:rsidR="0055799B" w:rsidRPr="00B421CE" w14:paraId="3B46ED72" w14:textId="77777777" w:rsidTr="00430252">
        <w:trPr>
          <w:trHeight w:val="538"/>
        </w:trPr>
        <w:tc>
          <w:tcPr>
            <w:tcW w:w="445" w:type="dxa"/>
            <w:tcBorders>
              <w:top w:val="single" w:sz="4" w:space="0" w:color="000000"/>
              <w:left w:val="single" w:sz="4" w:space="0" w:color="000000"/>
              <w:bottom w:val="single" w:sz="4" w:space="0" w:color="000000"/>
              <w:right w:val="single" w:sz="4" w:space="0" w:color="000000"/>
            </w:tcBorders>
            <w:vAlign w:val="center"/>
          </w:tcPr>
          <w:p w14:paraId="6E4D8CC0" w14:textId="1460920A" w:rsidR="0055799B" w:rsidRPr="00B421CE" w:rsidRDefault="005E28D0" w:rsidP="005E28D0">
            <w:pPr>
              <w:ind w:left="141"/>
              <w:rPr>
                <w:rFonts w:asciiTheme="minorHAnsi" w:hAnsiTheme="minorHAnsi" w:cstheme="minorHAnsi"/>
                <w:b/>
                <w:szCs w:val="22"/>
              </w:rPr>
            </w:pPr>
            <w:r w:rsidRPr="00B421CE">
              <w:rPr>
                <w:rFonts w:asciiTheme="minorHAnsi" w:hAnsiTheme="minorHAnsi" w:cstheme="minorHAnsi"/>
                <w:b/>
                <w:szCs w:val="22"/>
              </w:rPr>
              <w:t>3</w:t>
            </w:r>
          </w:p>
        </w:tc>
        <w:tc>
          <w:tcPr>
            <w:tcW w:w="7933" w:type="dxa"/>
            <w:tcBorders>
              <w:top w:val="single" w:sz="4" w:space="0" w:color="000000"/>
              <w:left w:val="single" w:sz="4" w:space="0" w:color="000000"/>
              <w:bottom w:val="single" w:sz="4" w:space="0" w:color="000000"/>
              <w:right w:val="single" w:sz="4" w:space="0" w:color="000000"/>
            </w:tcBorders>
            <w:vAlign w:val="center"/>
          </w:tcPr>
          <w:p w14:paraId="08DB09F6" w14:textId="15A8DA55" w:rsidR="0055799B" w:rsidRPr="00B421CE" w:rsidRDefault="007857EB" w:rsidP="009D50D2">
            <w:pPr>
              <w:rPr>
                <w:rFonts w:asciiTheme="minorHAnsi" w:hAnsiTheme="minorHAnsi" w:cstheme="minorHAnsi"/>
                <w:bCs/>
                <w:sz w:val="22"/>
                <w:szCs w:val="22"/>
              </w:rPr>
            </w:pPr>
            <w:r w:rsidRPr="00B421CE">
              <w:rPr>
                <w:rFonts w:asciiTheme="minorHAnsi" w:hAnsiTheme="minorHAnsi" w:cstheme="minorHAnsi"/>
                <w:bCs/>
                <w:sz w:val="22"/>
                <w:szCs w:val="22"/>
              </w:rPr>
              <w:t xml:space="preserve">Router: </w:t>
            </w:r>
            <w:r w:rsidRPr="00B421CE">
              <w:rPr>
                <w:rFonts w:asciiTheme="minorHAnsi" w:hAnsiTheme="minorHAnsi" w:cstheme="minorHAnsi"/>
              </w:rPr>
              <w:t>SL-1100-8P-SEC (Security License for Cisco ISR 1100 8P Series)</w:t>
            </w:r>
          </w:p>
        </w:tc>
        <w:tc>
          <w:tcPr>
            <w:tcW w:w="1158" w:type="dxa"/>
            <w:tcBorders>
              <w:top w:val="single" w:sz="4" w:space="0" w:color="000000"/>
              <w:left w:val="single" w:sz="4" w:space="0" w:color="000000"/>
              <w:bottom w:val="single" w:sz="4" w:space="0" w:color="000000"/>
              <w:right w:val="single" w:sz="4" w:space="0" w:color="000000"/>
            </w:tcBorders>
            <w:vAlign w:val="center"/>
          </w:tcPr>
          <w:p w14:paraId="5619EA86" w14:textId="55461EA8" w:rsidR="0055799B" w:rsidRPr="00B421CE" w:rsidRDefault="005E28D0" w:rsidP="009D50D2">
            <w:pPr>
              <w:widowControl w:val="0"/>
              <w:overflowPunct w:val="0"/>
              <w:adjustRightInd w:val="0"/>
              <w:jc w:val="center"/>
              <w:rPr>
                <w:rFonts w:asciiTheme="minorHAnsi" w:hAnsiTheme="minorHAnsi" w:cstheme="minorHAnsi"/>
                <w:b/>
                <w:kern w:val="28"/>
                <w:sz w:val="22"/>
                <w:szCs w:val="22"/>
              </w:rPr>
            </w:pPr>
            <w:r w:rsidRPr="00B421CE">
              <w:rPr>
                <w:rFonts w:asciiTheme="minorHAnsi" w:hAnsiTheme="minorHAnsi" w:cstheme="minorHAnsi"/>
                <w:b/>
                <w:kern w:val="28"/>
                <w:sz w:val="22"/>
                <w:szCs w:val="22"/>
              </w:rPr>
              <w:t>1</w:t>
            </w:r>
          </w:p>
        </w:tc>
      </w:tr>
      <w:tr w:rsidR="00EB1AD6" w:rsidRPr="00B421CE" w14:paraId="772658F3" w14:textId="77777777" w:rsidTr="00430252">
        <w:trPr>
          <w:trHeight w:val="574"/>
        </w:trPr>
        <w:tc>
          <w:tcPr>
            <w:tcW w:w="445" w:type="dxa"/>
            <w:tcBorders>
              <w:top w:val="single" w:sz="4" w:space="0" w:color="000000"/>
              <w:left w:val="single" w:sz="4" w:space="0" w:color="000000"/>
              <w:bottom w:val="single" w:sz="4" w:space="0" w:color="000000"/>
              <w:right w:val="single" w:sz="4" w:space="0" w:color="000000"/>
            </w:tcBorders>
            <w:vAlign w:val="center"/>
          </w:tcPr>
          <w:p w14:paraId="2EA17FFE" w14:textId="07A02EB8" w:rsidR="00EB1AD6" w:rsidRPr="00B421CE" w:rsidRDefault="005E28D0" w:rsidP="005E28D0">
            <w:pPr>
              <w:ind w:left="141"/>
              <w:rPr>
                <w:rFonts w:asciiTheme="minorHAnsi" w:hAnsiTheme="minorHAnsi" w:cstheme="minorHAnsi"/>
                <w:b/>
                <w:szCs w:val="22"/>
              </w:rPr>
            </w:pPr>
            <w:r w:rsidRPr="00B421CE">
              <w:rPr>
                <w:rFonts w:asciiTheme="minorHAnsi" w:hAnsiTheme="minorHAnsi" w:cstheme="minorHAnsi"/>
                <w:b/>
                <w:szCs w:val="22"/>
              </w:rPr>
              <w:t>4</w:t>
            </w:r>
          </w:p>
        </w:tc>
        <w:tc>
          <w:tcPr>
            <w:tcW w:w="7933" w:type="dxa"/>
            <w:tcBorders>
              <w:top w:val="single" w:sz="4" w:space="0" w:color="000000"/>
              <w:left w:val="single" w:sz="4" w:space="0" w:color="000000"/>
              <w:bottom w:val="single" w:sz="4" w:space="0" w:color="000000"/>
              <w:right w:val="single" w:sz="4" w:space="0" w:color="000000"/>
            </w:tcBorders>
            <w:vAlign w:val="center"/>
          </w:tcPr>
          <w:p w14:paraId="04B802A0" w14:textId="14D230CF" w:rsidR="00EB1AD6" w:rsidRPr="00B421CE" w:rsidRDefault="007857EB" w:rsidP="009D50D2">
            <w:pPr>
              <w:rPr>
                <w:rFonts w:asciiTheme="minorHAnsi" w:hAnsiTheme="minorHAnsi" w:cstheme="minorHAnsi"/>
                <w:bCs/>
                <w:sz w:val="22"/>
                <w:szCs w:val="22"/>
              </w:rPr>
            </w:pPr>
            <w:r w:rsidRPr="00B421CE">
              <w:rPr>
                <w:rFonts w:asciiTheme="minorHAnsi" w:hAnsiTheme="minorHAnsi" w:cstheme="minorHAnsi"/>
                <w:bCs/>
                <w:sz w:val="22"/>
                <w:szCs w:val="22"/>
              </w:rPr>
              <w:t xml:space="preserve">Switch: </w:t>
            </w:r>
            <w:r w:rsidR="00AA3FC1" w:rsidRPr="00B421CE">
              <w:rPr>
                <w:rFonts w:asciiTheme="minorHAnsi" w:hAnsiTheme="minorHAnsi" w:cstheme="minorHAnsi"/>
              </w:rPr>
              <w:t>Cisco C9200-48P-E (Catalyst 9200 48-port PoE+</w:t>
            </w:r>
            <w:r w:rsidR="00090D4D" w:rsidRPr="00B421CE">
              <w:rPr>
                <w:rFonts w:asciiTheme="minorHAnsi" w:hAnsiTheme="minorHAnsi" w:cstheme="minorHAnsi"/>
              </w:rPr>
              <w:t>, Network</w:t>
            </w:r>
            <w:r w:rsidR="00AA3FC1" w:rsidRPr="00B421CE">
              <w:rPr>
                <w:rFonts w:asciiTheme="minorHAnsi" w:hAnsiTheme="minorHAnsi" w:cstheme="minorHAnsi"/>
              </w:rPr>
              <w:t xml:space="preserve"> Essentials)</w:t>
            </w:r>
          </w:p>
        </w:tc>
        <w:tc>
          <w:tcPr>
            <w:tcW w:w="1158" w:type="dxa"/>
            <w:tcBorders>
              <w:top w:val="single" w:sz="4" w:space="0" w:color="000000"/>
              <w:left w:val="single" w:sz="4" w:space="0" w:color="000000"/>
              <w:bottom w:val="single" w:sz="4" w:space="0" w:color="000000"/>
              <w:right w:val="single" w:sz="4" w:space="0" w:color="000000"/>
            </w:tcBorders>
            <w:vAlign w:val="center"/>
          </w:tcPr>
          <w:p w14:paraId="22497551" w14:textId="353DF697" w:rsidR="00EB1AD6" w:rsidRPr="00B421CE" w:rsidRDefault="00752E91" w:rsidP="009D50D2">
            <w:pPr>
              <w:widowControl w:val="0"/>
              <w:overflowPunct w:val="0"/>
              <w:adjustRightInd w:val="0"/>
              <w:jc w:val="center"/>
              <w:rPr>
                <w:rFonts w:asciiTheme="minorHAnsi" w:hAnsiTheme="minorHAnsi" w:cstheme="minorHAnsi"/>
                <w:b/>
                <w:kern w:val="28"/>
                <w:sz w:val="22"/>
                <w:szCs w:val="22"/>
              </w:rPr>
            </w:pPr>
            <w:r w:rsidRPr="00B421CE">
              <w:rPr>
                <w:rFonts w:asciiTheme="minorHAnsi" w:hAnsiTheme="minorHAnsi" w:cstheme="minorHAnsi"/>
                <w:b/>
                <w:kern w:val="28"/>
                <w:sz w:val="22"/>
                <w:szCs w:val="22"/>
              </w:rPr>
              <w:t>4</w:t>
            </w:r>
          </w:p>
        </w:tc>
      </w:tr>
      <w:tr w:rsidR="00EB1AD6" w:rsidRPr="00B421CE" w14:paraId="02912148" w14:textId="77777777" w:rsidTr="00430252">
        <w:trPr>
          <w:trHeight w:val="591"/>
        </w:trPr>
        <w:tc>
          <w:tcPr>
            <w:tcW w:w="445" w:type="dxa"/>
            <w:tcBorders>
              <w:top w:val="single" w:sz="4" w:space="0" w:color="000000"/>
              <w:left w:val="single" w:sz="4" w:space="0" w:color="000000"/>
              <w:bottom w:val="single" w:sz="4" w:space="0" w:color="000000"/>
              <w:right w:val="single" w:sz="4" w:space="0" w:color="000000"/>
            </w:tcBorders>
            <w:vAlign w:val="center"/>
          </w:tcPr>
          <w:p w14:paraId="492BCA74" w14:textId="58F32359" w:rsidR="00EB1AD6" w:rsidRPr="00B421CE" w:rsidRDefault="005E28D0" w:rsidP="005E28D0">
            <w:pPr>
              <w:ind w:left="141"/>
              <w:rPr>
                <w:rFonts w:asciiTheme="minorHAnsi" w:hAnsiTheme="minorHAnsi" w:cstheme="minorHAnsi"/>
                <w:b/>
                <w:szCs w:val="22"/>
              </w:rPr>
            </w:pPr>
            <w:r w:rsidRPr="00B421CE">
              <w:rPr>
                <w:rFonts w:asciiTheme="minorHAnsi" w:hAnsiTheme="minorHAnsi" w:cstheme="minorHAnsi"/>
                <w:b/>
                <w:szCs w:val="22"/>
              </w:rPr>
              <w:t>5</w:t>
            </w:r>
          </w:p>
        </w:tc>
        <w:tc>
          <w:tcPr>
            <w:tcW w:w="7933" w:type="dxa"/>
            <w:tcBorders>
              <w:top w:val="single" w:sz="4" w:space="0" w:color="000000"/>
              <w:left w:val="single" w:sz="4" w:space="0" w:color="000000"/>
              <w:bottom w:val="single" w:sz="4" w:space="0" w:color="000000"/>
              <w:right w:val="single" w:sz="4" w:space="0" w:color="000000"/>
            </w:tcBorders>
            <w:vAlign w:val="center"/>
          </w:tcPr>
          <w:p w14:paraId="3002A28D" w14:textId="5054298D" w:rsidR="00EB1AD6" w:rsidRPr="00B421CE" w:rsidRDefault="007857EB" w:rsidP="009D50D2">
            <w:pPr>
              <w:rPr>
                <w:rFonts w:asciiTheme="minorHAnsi" w:hAnsiTheme="minorHAnsi" w:cstheme="minorHAnsi"/>
                <w:bCs/>
                <w:sz w:val="22"/>
                <w:szCs w:val="22"/>
              </w:rPr>
            </w:pPr>
            <w:r w:rsidRPr="00B421CE">
              <w:rPr>
                <w:rFonts w:asciiTheme="minorHAnsi" w:hAnsiTheme="minorHAnsi" w:cstheme="minorHAnsi"/>
                <w:bCs/>
                <w:sz w:val="22"/>
                <w:szCs w:val="22"/>
              </w:rPr>
              <w:t>Switch:</w:t>
            </w:r>
            <w:r w:rsidR="00090D4D" w:rsidRPr="00B421CE">
              <w:rPr>
                <w:rFonts w:asciiTheme="minorHAnsi" w:hAnsiTheme="minorHAnsi" w:cstheme="minorHAnsi"/>
                <w:bCs/>
                <w:sz w:val="22"/>
                <w:szCs w:val="22"/>
              </w:rPr>
              <w:t xml:space="preserve"> </w:t>
            </w:r>
            <w:r w:rsidR="00090D4D" w:rsidRPr="00B421CE">
              <w:rPr>
                <w:rFonts w:asciiTheme="minorHAnsi" w:hAnsiTheme="minorHAnsi" w:cstheme="minorHAnsi"/>
              </w:rPr>
              <w:t>CON-5SNT-C920048P (5Y SNTC 8X5XNBD Catalyst 9200 48-port PoE+, Network Essentials)</w:t>
            </w:r>
          </w:p>
        </w:tc>
        <w:tc>
          <w:tcPr>
            <w:tcW w:w="1158" w:type="dxa"/>
            <w:tcBorders>
              <w:top w:val="single" w:sz="4" w:space="0" w:color="000000"/>
              <w:left w:val="single" w:sz="4" w:space="0" w:color="000000"/>
              <w:bottom w:val="single" w:sz="4" w:space="0" w:color="000000"/>
              <w:right w:val="single" w:sz="4" w:space="0" w:color="000000"/>
            </w:tcBorders>
            <w:vAlign w:val="center"/>
          </w:tcPr>
          <w:p w14:paraId="7022CFF7" w14:textId="38D0A4C5" w:rsidR="00EB1AD6" w:rsidRPr="00B421CE" w:rsidRDefault="005E28D0" w:rsidP="009D50D2">
            <w:pPr>
              <w:widowControl w:val="0"/>
              <w:overflowPunct w:val="0"/>
              <w:adjustRightInd w:val="0"/>
              <w:jc w:val="center"/>
              <w:rPr>
                <w:rFonts w:asciiTheme="minorHAnsi" w:hAnsiTheme="minorHAnsi" w:cstheme="minorHAnsi"/>
                <w:b/>
                <w:kern w:val="28"/>
                <w:sz w:val="22"/>
                <w:szCs w:val="22"/>
              </w:rPr>
            </w:pPr>
            <w:r w:rsidRPr="00B421CE">
              <w:rPr>
                <w:rFonts w:asciiTheme="minorHAnsi" w:hAnsiTheme="minorHAnsi" w:cstheme="minorHAnsi"/>
                <w:b/>
                <w:kern w:val="28"/>
                <w:sz w:val="22"/>
                <w:szCs w:val="22"/>
              </w:rPr>
              <w:t>4</w:t>
            </w:r>
          </w:p>
        </w:tc>
      </w:tr>
      <w:tr w:rsidR="00EB1AD6" w:rsidRPr="00B421CE" w14:paraId="71D447E1" w14:textId="77777777" w:rsidTr="00430252">
        <w:trPr>
          <w:trHeight w:val="585"/>
        </w:trPr>
        <w:tc>
          <w:tcPr>
            <w:tcW w:w="445" w:type="dxa"/>
            <w:tcBorders>
              <w:top w:val="single" w:sz="4" w:space="0" w:color="000000"/>
              <w:left w:val="single" w:sz="4" w:space="0" w:color="000000"/>
              <w:bottom w:val="single" w:sz="4" w:space="0" w:color="000000"/>
              <w:right w:val="single" w:sz="4" w:space="0" w:color="000000"/>
            </w:tcBorders>
            <w:vAlign w:val="center"/>
          </w:tcPr>
          <w:p w14:paraId="14B68606" w14:textId="64331046" w:rsidR="00EB1AD6" w:rsidRPr="00B421CE" w:rsidRDefault="005E28D0" w:rsidP="005E28D0">
            <w:pPr>
              <w:ind w:left="141"/>
              <w:rPr>
                <w:rFonts w:asciiTheme="minorHAnsi" w:hAnsiTheme="minorHAnsi" w:cstheme="minorHAnsi"/>
                <w:b/>
                <w:szCs w:val="22"/>
              </w:rPr>
            </w:pPr>
            <w:r w:rsidRPr="00B421CE">
              <w:rPr>
                <w:rFonts w:asciiTheme="minorHAnsi" w:hAnsiTheme="minorHAnsi" w:cstheme="minorHAnsi"/>
                <w:b/>
                <w:szCs w:val="22"/>
              </w:rPr>
              <w:t>6</w:t>
            </w:r>
          </w:p>
        </w:tc>
        <w:tc>
          <w:tcPr>
            <w:tcW w:w="7933" w:type="dxa"/>
            <w:tcBorders>
              <w:top w:val="single" w:sz="4" w:space="0" w:color="000000"/>
              <w:left w:val="single" w:sz="4" w:space="0" w:color="000000"/>
              <w:bottom w:val="single" w:sz="4" w:space="0" w:color="000000"/>
              <w:right w:val="single" w:sz="4" w:space="0" w:color="000000"/>
            </w:tcBorders>
            <w:vAlign w:val="center"/>
          </w:tcPr>
          <w:p w14:paraId="394056DE" w14:textId="3165F50F" w:rsidR="00EB1AD6" w:rsidRPr="00B421CE" w:rsidRDefault="007857EB" w:rsidP="009D50D2">
            <w:pPr>
              <w:rPr>
                <w:rFonts w:asciiTheme="minorHAnsi" w:hAnsiTheme="minorHAnsi" w:cstheme="minorHAnsi"/>
                <w:bCs/>
                <w:sz w:val="22"/>
                <w:szCs w:val="22"/>
              </w:rPr>
            </w:pPr>
            <w:r w:rsidRPr="00B421CE">
              <w:rPr>
                <w:rFonts w:asciiTheme="minorHAnsi" w:hAnsiTheme="minorHAnsi" w:cstheme="minorHAnsi"/>
                <w:bCs/>
                <w:sz w:val="22"/>
                <w:szCs w:val="22"/>
              </w:rPr>
              <w:t>Switch:</w:t>
            </w:r>
            <w:r w:rsidR="00C249C7" w:rsidRPr="00B421CE">
              <w:rPr>
                <w:rFonts w:asciiTheme="minorHAnsi" w:hAnsiTheme="minorHAnsi" w:cstheme="minorHAnsi"/>
                <w:bCs/>
                <w:sz w:val="22"/>
                <w:szCs w:val="22"/>
              </w:rPr>
              <w:t xml:space="preserve"> </w:t>
            </w:r>
            <w:r w:rsidR="00C249C7" w:rsidRPr="00B421CE">
              <w:rPr>
                <w:rFonts w:asciiTheme="minorHAnsi" w:hAnsiTheme="minorHAnsi" w:cstheme="minorHAnsi"/>
              </w:rPr>
              <w:t>C9200-STACK-KIT (Cisco Catalyst 9200 Stack Module)</w:t>
            </w:r>
          </w:p>
        </w:tc>
        <w:tc>
          <w:tcPr>
            <w:tcW w:w="1158" w:type="dxa"/>
            <w:tcBorders>
              <w:top w:val="single" w:sz="4" w:space="0" w:color="000000"/>
              <w:left w:val="single" w:sz="4" w:space="0" w:color="000000"/>
              <w:bottom w:val="single" w:sz="4" w:space="0" w:color="000000"/>
              <w:right w:val="single" w:sz="4" w:space="0" w:color="000000"/>
            </w:tcBorders>
            <w:vAlign w:val="center"/>
          </w:tcPr>
          <w:p w14:paraId="74516673" w14:textId="374DDE20" w:rsidR="00EB1AD6" w:rsidRPr="00B421CE" w:rsidRDefault="005E28D0" w:rsidP="009D50D2">
            <w:pPr>
              <w:widowControl w:val="0"/>
              <w:overflowPunct w:val="0"/>
              <w:adjustRightInd w:val="0"/>
              <w:jc w:val="center"/>
              <w:rPr>
                <w:rFonts w:asciiTheme="minorHAnsi" w:hAnsiTheme="minorHAnsi" w:cstheme="minorHAnsi"/>
                <w:b/>
                <w:kern w:val="28"/>
                <w:sz w:val="22"/>
                <w:szCs w:val="22"/>
              </w:rPr>
            </w:pPr>
            <w:r w:rsidRPr="00B421CE">
              <w:rPr>
                <w:rFonts w:asciiTheme="minorHAnsi" w:hAnsiTheme="minorHAnsi" w:cstheme="minorHAnsi"/>
                <w:b/>
                <w:kern w:val="28"/>
                <w:sz w:val="22"/>
                <w:szCs w:val="22"/>
              </w:rPr>
              <w:t>4</w:t>
            </w:r>
          </w:p>
        </w:tc>
      </w:tr>
      <w:tr w:rsidR="00EB1AD6" w:rsidRPr="00B421CE" w14:paraId="7546BD52" w14:textId="77777777" w:rsidTr="00430252">
        <w:trPr>
          <w:trHeight w:val="487"/>
        </w:trPr>
        <w:tc>
          <w:tcPr>
            <w:tcW w:w="445" w:type="dxa"/>
            <w:tcBorders>
              <w:top w:val="single" w:sz="4" w:space="0" w:color="000000"/>
              <w:left w:val="single" w:sz="4" w:space="0" w:color="000000"/>
              <w:bottom w:val="single" w:sz="4" w:space="0" w:color="000000"/>
              <w:right w:val="single" w:sz="4" w:space="0" w:color="000000"/>
            </w:tcBorders>
            <w:vAlign w:val="center"/>
          </w:tcPr>
          <w:p w14:paraId="77D6778C" w14:textId="17A4511D" w:rsidR="00EB1AD6" w:rsidRPr="00B421CE" w:rsidRDefault="005E28D0" w:rsidP="00B421CE">
            <w:pPr>
              <w:ind w:left="141"/>
              <w:jc w:val="both"/>
              <w:rPr>
                <w:rFonts w:asciiTheme="minorHAnsi" w:hAnsiTheme="minorHAnsi" w:cstheme="minorHAnsi"/>
                <w:b/>
                <w:szCs w:val="22"/>
              </w:rPr>
            </w:pPr>
            <w:r w:rsidRPr="00B421CE">
              <w:rPr>
                <w:rFonts w:asciiTheme="minorHAnsi" w:hAnsiTheme="minorHAnsi" w:cstheme="minorHAnsi"/>
                <w:b/>
                <w:szCs w:val="22"/>
              </w:rPr>
              <w:t>7</w:t>
            </w:r>
          </w:p>
        </w:tc>
        <w:tc>
          <w:tcPr>
            <w:tcW w:w="7933" w:type="dxa"/>
            <w:tcBorders>
              <w:top w:val="single" w:sz="4" w:space="0" w:color="000000"/>
              <w:left w:val="single" w:sz="4" w:space="0" w:color="000000"/>
              <w:bottom w:val="single" w:sz="4" w:space="0" w:color="000000"/>
              <w:right w:val="single" w:sz="4" w:space="0" w:color="000000"/>
            </w:tcBorders>
            <w:vAlign w:val="center"/>
          </w:tcPr>
          <w:p w14:paraId="0F1403F2" w14:textId="77777777" w:rsidR="00430252" w:rsidRDefault="00430252" w:rsidP="00B421CE">
            <w:pPr>
              <w:jc w:val="both"/>
              <w:rPr>
                <w:rFonts w:asciiTheme="minorHAnsi" w:hAnsiTheme="minorHAnsi" w:cstheme="minorHAnsi"/>
                <w:bCs/>
                <w:sz w:val="22"/>
                <w:szCs w:val="22"/>
              </w:rPr>
            </w:pPr>
          </w:p>
          <w:p w14:paraId="59B73211" w14:textId="42A35581" w:rsidR="00752E91" w:rsidRPr="00B421CE" w:rsidRDefault="007857EB" w:rsidP="00B421CE">
            <w:pPr>
              <w:jc w:val="both"/>
              <w:rPr>
                <w:rFonts w:asciiTheme="minorHAnsi" w:hAnsiTheme="minorHAnsi" w:cstheme="minorHAnsi"/>
              </w:rPr>
            </w:pPr>
            <w:bookmarkStart w:id="1" w:name="_Hlk31808057"/>
            <w:r w:rsidRPr="00B421CE">
              <w:rPr>
                <w:rFonts w:asciiTheme="minorHAnsi" w:hAnsiTheme="minorHAnsi" w:cstheme="minorHAnsi"/>
                <w:bCs/>
                <w:sz w:val="22"/>
                <w:szCs w:val="22"/>
              </w:rPr>
              <w:t>Switch:</w:t>
            </w:r>
            <w:r w:rsidR="00752E91" w:rsidRPr="00B421CE">
              <w:rPr>
                <w:rFonts w:asciiTheme="minorHAnsi" w:hAnsiTheme="minorHAnsi" w:cstheme="minorHAnsi"/>
                <w:bCs/>
                <w:sz w:val="22"/>
                <w:szCs w:val="22"/>
              </w:rPr>
              <w:t xml:space="preserve"> </w:t>
            </w:r>
            <w:r w:rsidR="00752E91" w:rsidRPr="00B421CE">
              <w:rPr>
                <w:rFonts w:asciiTheme="minorHAnsi" w:hAnsiTheme="minorHAnsi" w:cstheme="minorHAnsi"/>
              </w:rPr>
              <w:t>C9200-NM-4X (Catalyst 9200 4 x 10G Network Module)</w:t>
            </w:r>
          </w:p>
          <w:bookmarkEnd w:id="1"/>
          <w:p w14:paraId="79B53CF4" w14:textId="33B80739" w:rsidR="00EB1AD6" w:rsidRPr="00B421CE" w:rsidRDefault="00EB1AD6" w:rsidP="00B421CE">
            <w:pPr>
              <w:jc w:val="both"/>
              <w:rPr>
                <w:rFonts w:asciiTheme="minorHAnsi" w:hAnsiTheme="minorHAnsi" w:cstheme="minorHAnsi"/>
                <w:bCs/>
                <w:sz w:val="22"/>
                <w:szCs w:val="22"/>
              </w:rPr>
            </w:pPr>
          </w:p>
        </w:tc>
        <w:tc>
          <w:tcPr>
            <w:tcW w:w="1158" w:type="dxa"/>
            <w:tcBorders>
              <w:top w:val="single" w:sz="4" w:space="0" w:color="000000"/>
              <w:left w:val="single" w:sz="4" w:space="0" w:color="000000"/>
              <w:bottom w:val="single" w:sz="4" w:space="0" w:color="000000"/>
              <w:right w:val="single" w:sz="4" w:space="0" w:color="000000"/>
            </w:tcBorders>
            <w:vAlign w:val="center"/>
          </w:tcPr>
          <w:p w14:paraId="38F049A9" w14:textId="414F532F" w:rsidR="00EB1AD6" w:rsidRPr="00B421CE" w:rsidRDefault="005E28D0" w:rsidP="009D50D2">
            <w:pPr>
              <w:widowControl w:val="0"/>
              <w:overflowPunct w:val="0"/>
              <w:adjustRightInd w:val="0"/>
              <w:jc w:val="center"/>
              <w:rPr>
                <w:rFonts w:asciiTheme="minorHAnsi" w:hAnsiTheme="minorHAnsi" w:cstheme="minorHAnsi"/>
                <w:b/>
                <w:kern w:val="28"/>
                <w:sz w:val="22"/>
                <w:szCs w:val="22"/>
              </w:rPr>
            </w:pPr>
            <w:r w:rsidRPr="00B421CE">
              <w:rPr>
                <w:rFonts w:asciiTheme="minorHAnsi" w:hAnsiTheme="minorHAnsi" w:cstheme="minorHAnsi"/>
                <w:b/>
                <w:kern w:val="28"/>
                <w:sz w:val="22"/>
                <w:szCs w:val="22"/>
              </w:rPr>
              <w:t>4</w:t>
            </w:r>
          </w:p>
        </w:tc>
      </w:tr>
    </w:tbl>
    <w:p w14:paraId="46CD2C44" w14:textId="630D81E0" w:rsidR="00730D76" w:rsidRDefault="00730D76" w:rsidP="00730D76">
      <w:pPr>
        <w:jc w:val="right"/>
        <w:rPr>
          <w:rFonts w:ascii="Calibri" w:hAnsi="Calibri" w:cs="Calibri"/>
          <w:b/>
          <w:sz w:val="22"/>
          <w:szCs w:val="22"/>
        </w:rPr>
      </w:pPr>
    </w:p>
    <w:p w14:paraId="183C6BBC" w14:textId="60FDBA5A" w:rsidR="0062291C" w:rsidRDefault="0062291C" w:rsidP="00730D76">
      <w:pPr>
        <w:jc w:val="right"/>
        <w:rPr>
          <w:rFonts w:ascii="Calibri" w:hAnsi="Calibri" w:cs="Calibri"/>
          <w:b/>
          <w:sz w:val="22"/>
          <w:szCs w:val="22"/>
        </w:rPr>
      </w:pPr>
    </w:p>
    <w:p w14:paraId="00E2EB3C" w14:textId="1C671CCA" w:rsidR="0062291C" w:rsidRDefault="0062291C" w:rsidP="00730D76">
      <w:pPr>
        <w:jc w:val="right"/>
        <w:rPr>
          <w:rFonts w:ascii="Calibri" w:hAnsi="Calibri" w:cs="Calibri"/>
          <w:b/>
          <w:sz w:val="22"/>
          <w:szCs w:val="22"/>
        </w:rPr>
      </w:pPr>
    </w:p>
    <w:p w14:paraId="3AC82982" w14:textId="2BED2114" w:rsidR="0062291C" w:rsidRDefault="0062291C" w:rsidP="00730D76">
      <w:pPr>
        <w:jc w:val="right"/>
        <w:rPr>
          <w:rFonts w:ascii="Calibri" w:hAnsi="Calibri" w:cs="Calibri"/>
          <w:b/>
          <w:sz w:val="22"/>
          <w:szCs w:val="22"/>
        </w:rPr>
      </w:pPr>
    </w:p>
    <w:p w14:paraId="431ACAF1" w14:textId="75E84EBF" w:rsidR="0062291C" w:rsidRDefault="0062291C" w:rsidP="00730D76">
      <w:pPr>
        <w:jc w:val="right"/>
        <w:rPr>
          <w:rFonts w:ascii="Calibri" w:hAnsi="Calibri" w:cs="Calibri"/>
          <w:b/>
          <w:sz w:val="22"/>
          <w:szCs w:val="22"/>
        </w:rPr>
      </w:pPr>
    </w:p>
    <w:p w14:paraId="6C21F55D" w14:textId="6DCED3EA" w:rsidR="0062291C" w:rsidRDefault="0062291C" w:rsidP="00730D76">
      <w:pPr>
        <w:jc w:val="right"/>
        <w:rPr>
          <w:rFonts w:ascii="Calibri" w:hAnsi="Calibri" w:cs="Calibri"/>
          <w:b/>
          <w:sz w:val="22"/>
          <w:szCs w:val="22"/>
        </w:rPr>
      </w:pPr>
    </w:p>
    <w:p w14:paraId="32A49DD6" w14:textId="7047EEE2" w:rsidR="0062291C" w:rsidRDefault="0062291C" w:rsidP="00730D76">
      <w:pPr>
        <w:jc w:val="right"/>
        <w:rPr>
          <w:rFonts w:ascii="Calibri" w:hAnsi="Calibri" w:cs="Calibri"/>
          <w:b/>
          <w:sz w:val="22"/>
          <w:szCs w:val="22"/>
        </w:rPr>
      </w:pPr>
    </w:p>
    <w:p w14:paraId="12A453A2" w14:textId="45292752" w:rsidR="0062291C" w:rsidRDefault="0062291C" w:rsidP="00730D76">
      <w:pPr>
        <w:jc w:val="right"/>
        <w:rPr>
          <w:rFonts w:ascii="Calibri" w:hAnsi="Calibri" w:cs="Calibri"/>
          <w:b/>
          <w:sz w:val="22"/>
          <w:szCs w:val="22"/>
        </w:rPr>
      </w:pPr>
    </w:p>
    <w:p w14:paraId="56D65AD7" w14:textId="7867D314" w:rsidR="0062291C" w:rsidRDefault="0062291C" w:rsidP="00730D76">
      <w:pPr>
        <w:jc w:val="right"/>
        <w:rPr>
          <w:rFonts w:ascii="Calibri" w:hAnsi="Calibri" w:cs="Calibri"/>
          <w:b/>
          <w:sz w:val="22"/>
          <w:szCs w:val="22"/>
        </w:rPr>
      </w:pPr>
    </w:p>
    <w:p w14:paraId="42199276" w14:textId="6A149DCB" w:rsidR="0062291C" w:rsidRDefault="0062291C" w:rsidP="00730D76">
      <w:pPr>
        <w:jc w:val="right"/>
        <w:rPr>
          <w:rFonts w:ascii="Calibri" w:hAnsi="Calibri" w:cs="Calibri"/>
          <w:b/>
          <w:sz w:val="22"/>
          <w:szCs w:val="22"/>
        </w:rPr>
      </w:pPr>
    </w:p>
    <w:p w14:paraId="33F66849" w14:textId="0F0B95CF" w:rsidR="0062291C" w:rsidRDefault="0062291C" w:rsidP="00730D76">
      <w:pPr>
        <w:jc w:val="right"/>
        <w:rPr>
          <w:rFonts w:ascii="Calibri" w:hAnsi="Calibri" w:cs="Calibri"/>
          <w:b/>
          <w:sz w:val="22"/>
          <w:szCs w:val="22"/>
        </w:rPr>
      </w:pPr>
    </w:p>
    <w:p w14:paraId="4A7EDF25" w14:textId="00436A15" w:rsidR="0062291C" w:rsidRDefault="0062291C" w:rsidP="00730D76">
      <w:pPr>
        <w:jc w:val="right"/>
        <w:rPr>
          <w:rFonts w:ascii="Calibri" w:hAnsi="Calibri" w:cs="Calibri"/>
          <w:b/>
          <w:sz w:val="22"/>
          <w:szCs w:val="22"/>
        </w:rPr>
      </w:pPr>
    </w:p>
    <w:p w14:paraId="354960BA" w14:textId="5B1082C8" w:rsidR="0062291C" w:rsidRDefault="0062291C" w:rsidP="00730D76">
      <w:pPr>
        <w:jc w:val="right"/>
        <w:rPr>
          <w:rFonts w:ascii="Calibri" w:hAnsi="Calibri" w:cs="Calibri"/>
          <w:b/>
          <w:sz w:val="22"/>
          <w:szCs w:val="22"/>
        </w:rPr>
      </w:pPr>
    </w:p>
    <w:p w14:paraId="23761843" w14:textId="048D8182" w:rsidR="0062291C" w:rsidRDefault="0062291C" w:rsidP="00730D76">
      <w:pPr>
        <w:jc w:val="right"/>
        <w:rPr>
          <w:rFonts w:ascii="Calibri" w:hAnsi="Calibri" w:cs="Calibri"/>
          <w:b/>
          <w:sz w:val="22"/>
          <w:szCs w:val="22"/>
        </w:rPr>
      </w:pPr>
    </w:p>
    <w:p w14:paraId="43AE106C" w14:textId="07B8E1EB" w:rsidR="0062291C" w:rsidRDefault="0062291C" w:rsidP="00730D76">
      <w:pPr>
        <w:jc w:val="right"/>
        <w:rPr>
          <w:rFonts w:ascii="Calibri" w:hAnsi="Calibri" w:cs="Calibri"/>
          <w:b/>
          <w:sz w:val="22"/>
          <w:szCs w:val="22"/>
        </w:rPr>
      </w:pPr>
    </w:p>
    <w:p w14:paraId="5ABFB050" w14:textId="06DBD2E5" w:rsidR="0062291C" w:rsidRDefault="0062291C" w:rsidP="00730D76">
      <w:pPr>
        <w:jc w:val="right"/>
        <w:rPr>
          <w:rFonts w:ascii="Calibri" w:hAnsi="Calibri" w:cs="Calibri"/>
          <w:b/>
          <w:sz w:val="22"/>
          <w:szCs w:val="22"/>
        </w:rPr>
      </w:pPr>
    </w:p>
    <w:p w14:paraId="3A3648E6" w14:textId="4F9771C0" w:rsidR="0062291C" w:rsidRDefault="0062291C" w:rsidP="00730D76">
      <w:pPr>
        <w:jc w:val="right"/>
        <w:rPr>
          <w:rFonts w:ascii="Calibri" w:hAnsi="Calibri" w:cs="Calibri"/>
          <w:b/>
          <w:sz w:val="22"/>
          <w:szCs w:val="22"/>
        </w:rPr>
      </w:pPr>
    </w:p>
    <w:p w14:paraId="7FF3B68D" w14:textId="43AF3D54" w:rsidR="0062291C" w:rsidRDefault="0062291C" w:rsidP="00730D76">
      <w:pPr>
        <w:jc w:val="right"/>
        <w:rPr>
          <w:rFonts w:ascii="Calibri" w:hAnsi="Calibri" w:cs="Calibri"/>
          <w:b/>
          <w:sz w:val="22"/>
          <w:szCs w:val="22"/>
        </w:rPr>
      </w:pPr>
    </w:p>
    <w:p w14:paraId="34D08DF7" w14:textId="3FE31D63" w:rsidR="0062291C" w:rsidRDefault="0062291C" w:rsidP="00730D76">
      <w:pPr>
        <w:jc w:val="right"/>
        <w:rPr>
          <w:rFonts w:ascii="Calibri" w:hAnsi="Calibri" w:cs="Calibri"/>
          <w:b/>
          <w:sz w:val="22"/>
          <w:szCs w:val="22"/>
        </w:rPr>
      </w:pPr>
    </w:p>
    <w:p w14:paraId="06EB44F2" w14:textId="0AC0B390" w:rsidR="0062291C" w:rsidRDefault="0062291C" w:rsidP="00730D76">
      <w:pPr>
        <w:jc w:val="right"/>
        <w:rPr>
          <w:rFonts w:ascii="Calibri" w:hAnsi="Calibri" w:cs="Calibri"/>
          <w:b/>
          <w:sz w:val="22"/>
          <w:szCs w:val="22"/>
        </w:rPr>
      </w:pPr>
    </w:p>
    <w:p w14:paraId="1DB53EE8" w14:textId="4D3B0879" w:rsidR="0062291C" w:rsidRDefault="0062291C" w:rsidP="00730D76">
      <w:pPr>
        <w:jc w:val="right"/>
        <w:rPr>
          <w:rFonts w:ascii="Calibri" w:hAnsi="Calibri" w:cs="Calibri"/>
          <w:b/>
          <w:sz w:val="22"/>
          <w:szCs w:val="22"/>
        </w:rPr>
      </w:pPr>
    </w:p>
    <w:p w14:paraId="6CC0DAA7" w14:textId="3D912A8F" w:rsidR="0062291C" w:rsidRDefault="0062291C" w:rsidP="00730D76">
      <w:pPr>
        <w:jc w:val="right"/>
        <w:rPr>
          <w:rFonts w:ascii="Calibri" w:hAnsi="Calibri" w:cs="Calibri"/>
          <w:b/>
          <w:sz w:val="22"/>
          <w:szCs w:val="22"/>
        </w:rPr>
      </w:pPr>
    </w:p>
    <w:p w14:paraId="051A8D64" w14:textId="77777777" w:rsidR="0062291C" w:rsidRDefault="0062291C" w:rsidP="00730D76">
      <w:pPr>
        <w:jc w:val="right"/>
        <w:rPr>
          <w:rFonts w:ascii="Calibri" w:hAnsi="Calibri" w:cs="Calibri"/>
          <w:b/>
          <w:sz w:val="22"/>
          <w:szCs w:val="22"/>
        </w:rPr>
      </w:pPr>
    </w:p>
    <w:p w14:paraId="417340F9" w14:textId="77777777" w:rsidR="00730D76" w:rsidRDefault="00730D76" w:rsidP="00730D76">
      <w:pPr>
        <w:jc w:val="right"/>
        <w:rPr>
          <w:rFonts w:ascii="Calibri" w:hAnsi="Calibri" w:cs="Calibri"/>
          <w:b/>
          <w:sz w:val="22"/>
          <w:szCs w:val="22"/>
        </w:rPr>
      </w:pPr>
    </w:p>
    <w:p w14:paraId="261FF03E" w14:textId="77777777" w:rsidR="00730D76" w:rsidRDefault="00730D76" w:rsidP="00730D76">
      <w:pPr>
        <w:jc w:val="right"/>
        <w:rPr>
          <w:rFonts w:ascii="Calibri" w:hAnsi="Calibri" w:cs="Calibri"/>
          <w:b/>
          <w:sz w:val="22"/>
          <w:szCs w:val="22"/>
        </w:rPr>
      </w:pPr>
    </w:p>
    <w:p w14:paraId="4D2917D2" w14:textId="77777777" w:rsidR="00730D76" w:rsidRDefault="00730D76" w:rsidP="00730D76">
      <w:pPr>
        <w:jc w:val="right"/>
        <w:rPr>
          <w:rFonts w:ascii="Calibri" w:hAnsi="Calibri" w:cs="Calibri"/>
          <w:b/>
          <w:sz w:val="22"/>
          <w:szCs w:val="22"/>
        </w:rPr>
      </w:pPr>
    </w:p>
    <w:p w14:paraId="74E91085" w14:textId="6BE376B2" w:rsidR="00730D76" w:rsidRPr="00E933A8" w:rsidRDefault="00730D76" w:rsidP="00730D76">
      <w:pPr>
        <w:jc w:val="right"/>
        <w:rPr>
          <w:rFonts w:ascii="Calibri" w:hAnsi="Calibri" w:cs="Calibri"/>
          <w:b/>
          <w:sz w:val="22"/>
          <w:szCs w:val="22"/>
        </w:rPr>
      </w:pPr>
      <w:r w:rsidRPr="00E933A8">
        <w:rPr>
          <w:rFonts w:ascii="Calibri" w:hAnsi="Calibri" w:cs="Calibri"/>
          <w:b/>
          <w:sz w:val="22"/>
          <w:szCs w:val="22"/>
        </w:rPr>
        <w:lastRenderedPageBreak/>
        <w:t>Annex 2</w:t>
      </w:r>
    </w:p>
    <w:p w14:paraId="2C2BB8AD" w14:textId="187D743D" w:rsidR="00730D76" w:rsidRPr="00E933A8" w:rsidRDefault="00730D76" w:rsidP="00730D76">
      <w:pPr>
        <w:jc w:val="center"/>
        <w:rPr>
          <w:rFonts w:ascii="Calibri" w:hAnsi="Calibri" w:cs="Calibri"/>
          <w:b/>
          <w:sz w:val="28"/>
          <w:szCs w:val="28"/>
        </w:rPr>
      </w:pPr>
      <w:r w:rsidRPr="00E933A8">
        <w:rPr>
          <w:rFonts w:ascii="Calibri" w:hAnsi="Calibri" w:cs="Calibri"/>
          <w:b/>
          <w:sz w:val="28"/>
          <w:szCs w:val="28"/>
        </w:rPr>
        <w:t>FORM FOR SUBMITTING SUPPLIER’S QUOTATION</w:t>
      </w:r>
    </w:p>
    <w:p w14:paraId="24589027" w14:textId="77777777" w:rsidR="00730D76" w:rsidRPr="009976EA" w:rsidRDefault="00730D76" w:rsidP="00730D76">
      <w:pPr>
        <w:jc w:val="center"/>
        <w:rPr>
          <w:rFonts w:ascii="Calibri" w:hAnsi="Calibri" w:cs="Calibri"/>
          <w:b/>
          <w:i/>
          <w:sz w:val="16"/>
          <w:szCs w:val="16"/>
        </w:rPr>
      </w:pPr>
      <w:r w:rsidRPr="009976EA">
        <w:rPr>
          <w:rFonts w:ascii="Calibri" w:hAnsi="Calibri" w:cs="Calibri"/>
          <w:b/>
          <w:i/>
          <w:sz w:val="16"/>
          <w:szCs w:val="16"/>
        </w:rPr>
        <w:t>(This Form must be submitted only using the Supplier’s Official Letterhead/Stationery)</w:t>
      </w:r>
    </w:p>
    <w:p w14:paraId="1084D647" w14:textId="799515EF" w:rsidR="00730D76" w:rsidRDefault="00730D76" w:rsidP="00730D76">
      <w:pPr>
        <w:spacing w:before="120"/>
        <w:ind w:right="-563"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w:t>
      </w:r>
      <w:r w:rsidRPr="008A5FA0">
        <w:rPr>
          <w:rFonts w:ascii="Calibri" w:hAnsi="Calibri" w:cs="Calibri"/>
          <w:snapToGrid w:val="0"/>
          <w:sz w:val="22"/>
          <w:szCs w:val="22"/>
        </w:rPr>
        <w:t xml:space="preserve">Reference No. </w:t>
      </w:r>
      <w:r w:rsidR="005157D1" w:rsidRPr="00F42323">
        <w:rPr>
          <w:rFonts w:asciiTheme="minorHAnsi" w:hAnsiTheme="minorHAnsi" w:cs="Calibri"/>
          <w:b/>
          <w:snapToGrid w:val="0"/>
        </w:rPr>
        <w:t>BIH/RFQ/</w:t>
      </w:r>
      <w:r w:rsidR="005157D1">
        <w:rPr>
          <w:rFonts w:asciiTheme="minorHAnsi" w:hAnsiTheme="minorHAnsi" w:cs="Calibri"/>
          <w:b/>
          <w:snapToGrid w:val="0"/>
        </w:rPr>
        <w:t>013</w:t>
      </w:r>
      <w:r w:rsidR="005157D1" w:rsidRPr="00D54EDE">
        <w:rPr>
          <w:rFonts w:asciiTheme="minorHAnsi" w:hAnsiTheme="minorHAnsi" w:cs="Calibri"/>
          <w:b/>
          <w:snapToGrid w:val="0"/>
        </w:rPr>
        <w:t>/</w:t>
      </w:r>
      <w:r w:rsidR="005157D1">
        <w:rPr>
          <w:rFonts w:asciiTheme="minorHAnsi" w:hAnsiTheme="minorHAnsi" w:cs="Calibri"/>
          <w:b/>
          <w:snapToGrid w:val="0"/>
        </w:rPr>
        <w:t>20</w:t>
      </w:r>
      <w:r w:rsidRPr="008A5FA0">
        <w:rPr>
          <w:rFonts w:ascii="Calibri" w:hAnsi="Calibri" w:cs="Calibri"/>
          <w:snapToGrid w:val="0"/>
          <w:sz w:val="22"/>
          <w:szCs w:val="22"/>
        </w:rPr>
        <w:t>:</w:t>
      </w:r>
    </w:p>
    <w:p w14:paraId="531D0DC6" w14:textId="77777777" w:rsidR="00730D76" w:rsidRDefault="00730D76" w:rsidP="00730D76">
      <w:pPr>
        <w:ind w:left="990" w:right="630" w:hanging="990"/>
        <w:jc w:val="both"/>
        <w:rPr>
          <w:rFonts w:ascii="Calibri" w:hAnsi="Calibri" w:cs="Calibri"/>
          <w:b/>
          <w:snapToGrid w:val="0"/>
          <w:sz w:val="22"/>
          <w:szCs w:val="22"/>
          <w:u w:val="single"/>
        </w:rPr>
      </w:pPr>
    </w:p>
    <w:p w14:paraId="1CA656AC" w14:textId="77777777" w:rsidR="00730D76" w:rsidRPr="00DC55F2" w:rsidRDefault="00730D76" w:rsidP="00730D76">
      <w:pPr>
        <w:ind w:left="990" w:right="630" w:hanging="990"/>
        <w:jc w:val="both"/>
        <w:rPr>
          <w:rFonts w:ascii="Calibri" w:hAnsi="Calibri" w:cs="Calibri"/>
          <w:b/>
          <w:snapToGrid w:val="0"/>
          <w:u w:val="single"/>
        </w:rPr>
      </w:pPr>
      <w:r w:rsidRPr="00DC55F2">
        <w:rPr>
          <w:rFonts w:ascii="Calibri" w:hAnsi="Calibri" w:cs="Calibri"/>
          <w:b/>
          <w:snapToGrid w:val="0"/>
          <w:u w:val="single"/>
        </w:rPr>
        <w:t xml:space="preserve">TABLE </w:t>
      </w:r>
      <w:proofErr w:type="gramStart"/>
      <w:r w:rsidRPr="00DC55F2">
        <w:rPr>
          <w:rFonts w:ascii="Calibri" w:hAnsi="Calibri" w:cs="Calibri"/>
          <w:b/>
          <w:snapToGrid w:val="0"/>
          <w:u w:val="single"/>
        </w:rPr>
        <w:t>1 :</w:t>
      </w:r>
      <w:proofErr w:type="gramEnd"/>
      <w:r w:rsidRPr="00DC55F2">
        <w:rPr>
          <w:rFonts w:ascii="Calibri" w:hAnsi="Calibri" w:cs="Calibri"/>
          <w:b/>
          <w:snapToGrid w:val="0"/>
          <w:u w:val="single"/>
        </w:rPr>
        <w:t xml:space="preserve">  Offer to Supply Goods Compliant with Technical Specifications and Requirements </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03"/>
        <w:gridCol w:w="619"/>
        <w:gridCol w:w="1507"/>
        <w:gridCol w:w="850"/>
        <w:gridCol w:w="1440"/>
      </w:tblGrid>
      <w:tr w:rsidR="00730D76" w:rsidRPr="00E933A8" w14:paraId="32AAD59A" w14:textId="77777777" w:rsidTr="00167BDA">
        <w:tc>
          <w:tcPr>
            <w:tcW w:w="426" w:type="dxa"/>
          </w:tcPr>
          <w:p w14:paraId="286C39AC" w14:textId="77777777" w:rsidR="00730D76" w:rsidRPr="00A85607" w:rsidRDefault="00730D76" w:rsidP="00167BDA">
            <w:pPr>
              <w:jc w:val="center"/>
              <w:rPr>
                <w:rFonts w:ascii="Calibri" w:hAnsi="Calibri" w:cs="Calibri"/>
                <w:b/>
              </w:rPr>
            </w:pPr>
            <w:r w:rsidRPr="00A85607">
              <w:rPr>
                <w:rFonts w:ascii="Calibri" w:hAnsi="Calibri" w:cs="Calibri"/>
                <w:b/>
              </w:rPr>
              <w:t>#</w:t>
            </w:r>
          </w:p>
        </w:tc>
        <w:tc>
          <w:tcPr>
            <w:tcW w:w="5103" w:type="dxa"/>
          </w:tcPr>
          <w:p w14:paraId="5AED4E21" w14:textId="77777777" w:rsidR="00730D76" w:rsidRPr="00A85607" w:rsidRDefault="00730D76" w:rsidP="00167BDA">
            <w:pPr>
              <w:jc w:val="center"/>
              <w:rPr>
                <w:rFonts w:ascii="Calibri" w:hAnsi="Calibri" w:cs="Calibri"/>
                <w:b/>
              </w:rPr>
            </w:pPr>
            <w:r w:rsidRPr="00A85607">
              <w:rPr>
                <w:rFonts w:ascii="Calibri" w:hAnsi="Calibri" w:cs="Calibri"/>
                <w:b/>
              </w:rPr>
              <w:t>Description/Specification of Goods</w:t>
            </w:r>
          </w:p>
          <w:p w14:paraId="5CDB2F3D" w14:textId="77777777" w:rsidR="00730D76" w:rsidRPr="00A85607" w:rsidRDefault="00730D76" w:rsidP="00167BDA">
            <w:pPr>
              <w:jc w:val="center"/>
              <w:rPr>
                <w:rFonts w:ascii="Calibri" w:hAnsi="Calibri" w:cs="Calibri"/>
                <w:i/>
              </w:rPr>
            </w:pPr>
          </w:p>
        </w:tc>
        <w:tc>
          <w:tcPr>
            <w:tcW w:w="619" w:type="dxa"/>
          </w:tcPr>
          <w:p w14:paraId="5FB01C89" w14:textId="77777777" w:rsidR="00730D76" w:rsidRPr="00A85607" w:rsidRDefault="00730D76" w:rsidP="00167BDA">
            <w:pPr>
              <w:jc w:val="center"/>
              <w:rPr>
                <w:rFonts w:ascii="Calibri" w:hAnsi="Calibri" w:cs="Calibri"/>
                <w:b/>
              </w:rPr>
            </w:pPr>
            <w:r w:rsidRPr="00A85607">
              <w:rPr>
                <w:rFonts w:ascii="Calibri" w:hAnsi="Calibri" w:cs="Calibri"/>
                <w:b/>
              </w:rPr>
              <w:t>Qty</w:t>
            </w:r>
          </w:p>
        </w:tc>
        <w:tc>
          <w:tcPr>
            <w:tcW w:w="1507" w:type="dxa"/>
          </w:tcPr>
          <w:p w14:paraId="0243AAC2" w14:textId="77777777" w:rsidR="00730D76" w:rsidRPr="00A85607" w:rsidRDefault="00730D76" w:rsidP="00167BDA">
            <w:pPr>
              <w:jc w:val="center"/>
              <w:rPr>
                <w:rFonts w:ascii="Calibri" w:hAnsi="Calibri" w:cs="Calibri"/>
                <w:b/>
              </w:rPr>
            </w:pPr>
            <w:r w:rsidRPr="00A85607">
              <w:rPr>
                <w:rFonts w:ascii="Calibri" w:hAnsi="Calibri" w:cs="Calibri"/>
                <w:b/>
              </w:rPr>
              <w:t>Latest Delivery Date</w:t>
            </w:r>
          </w:p>
        </w:tc>
        <w:tc>
          <w:tcPr>
            <w:tcW w:w="850" w:type="dxa"/>
          </w:tcPr>
          <w:p w14:paraId="78FA9908" w14:textId="77777777" w:rsidR="00730D76" w:rsidRPr="00A85607" w:rsidRDefault="00730D76" w:rsidP="00167BDA">
            <w:pPr>
              <w:jc w:val="center"/>
              <w:rPr>
                <w:rFonts w:ascii="Calibri" w:hAnsi="Calibri" w:cs="Calibri"/>
                <w:b/>
              </w:rPr>
            </w:pPr>
            <w:r w:rsidRPr="00A85607">
              <w:rPr>
                <w:rFonts w:ascii="Calibri" w:hAnsi="Calibri" w:cs="Calibri"/>
                <w:b/>
              </w:rPr>
              <w:t>Unit Price</w:t>
            </w:r>
          </w:p>
        </w:tc>
        <w:tc>
          <w:tcPr>
            <w:tcW w:w="1440" w:type="dxa"/>
          </w:tcPr>
          <w:p w14:paraId="40CDCFD4" w14:textId="77777777" w:rsidR="00730D76" w:rsidRPr="00A85607" w:rsidRDefault="00730D76" w:rsidP="00167BDA">
            <w:pPr>
              <w:jc w:val="center"/>
              <w:rPr>
                <w:rFonts w:ascii="Calibri" w:hAnsi="Calibri" w:cs="Calibri"/>
                <w:b/>
              </w:rPr>
            </w:pPr>
            <w:r w:rsidRPr="00A85607">
              <w:rPr>
                <w:rFonts w:ascii="Calibri" w:hAnsi="Calibri" w:cs="Calibri"/>
                <w:b/>
              </w:rPr>
              <w:t>Total Price per Item</w:t>
            </w:r>
          </w:p>
        </w:tc>
      </w:tr>
      <w:tr w:rsidR="00430252" w:rsidRPr="00E933A8" w14:paraId="6245BF86" w14:textId="77777777" w:rsidTr="00225328">
        <w:trPr>
          <w:trHeight w:val="422"/>
        </w:trPr>
        <w:tc>
          <w:tcPr>
            <w:tcW w:w="426" w:type="dxa"/>
            <w:vAlign w:val="center"/>
          </w:tcPr>
          <w:p w14:paraId="5ED149C3" w14:textId="77777777" w:rsidR="00430252" w:rsidRPr="00A85607" w:rsidRDefault="00430252" w:rsidP="008160C8">
            <w:pPr>
              <w:pStyle w:val="NoSpacing"/>
              <w:jc w:val="center"/>
              <w:rPr>
                <w:rFonts w:asciiTheme="minorHAnsi" w:hAnsiTheme="minorHAnsi" w:cstheme="minorHAnsi"/>
              </w:rPr>
            </w:pPr>
            <w:r w:rsidRPr="00A85607">
              <w:rPr>
                <w:rFonts w:asciiTheme="minorHAnsi" w:hAnsiTheme="minorHAnsi" w:cstheme="minorHAnsi"/>
              </w:rPr>
              <w:t>1</w:t>
            </w:r>
          </w:p>
        </w:tc>
        <w:tc>
          <w:tcPr>
            <w:tcW w:w="5103" w:type="dxa"/>
            <w:shd w:val="clear" w:color="auto" w:fill="auto"/>
            <w:vAlign w:val="center"/>
          </w:tcPr>
          <w:p w14:paraId="1E07AF5C" w14:textId="1868BB3F" w:rsidR="00430252" w:rsidRPr="001947FA" w:rsidRDefault="00430252" w:rsidP="00430252">
            <w:pPr>
              <w:pStyle w:val="NoSpacing"/>
              <w:rPr>
                <w:rFonts w:asciiTheme="minorHAnsi" w:hAnsiTheme="minorHAnsi" w:cstheme="minorHAnsi"/>
                <w:sz w:val="18"/>
                <w:szCs w:val="18"/>
              </w:rPr>
            </w:pPr>
            <w:r w:rsidRPr="001947FA">
              <w:rPr>
                <w:rFonts w:asciiTheme="minorHAnsi" w:hAnsiTheme="minorHAnsi" w:cstheme="minorHAnsi"/>
                <w:sz w:val="18"/>
                <w:szCs w:val="18"/>
              </w:rPr>
              <w:t>Router: Cisco C1111-8P (ISR 1100; 8 Ports Dual GE WAN Ethernet Router)</w:t>
            </w:r>
          </w:p>
        </w:tc>
        <w:tc>
          <w:tcPr>
            <w:tcW w:w="619" w:type="dxa"/>
            <w:vAlign w:val="center"/>
          </w:tcPr>
          <w:p w14:paraId="27DF1705" w14:textId="55BC150B" w:rsidR="00430252" w:rsidRPr="00A85607" w:rsidRDefault="001947FA" w:rsidP="00430252">
            <w:pPr>
              <w:pStyle w:val="NoSpacing"/>
              <w:jc w:val="center"/>
              <w:rPr>
                <w:rFonts w:asciiTheme="minorHAnsi" w:hAnsiTheme="minorHAnsi" w:cstheme="minorHAnsi"/>
              </w:rPr>
            </w:pPr>
            <w:r>
              <w:rPr>
                <w:rFonts w:asciiTheme="minorHAnsi" w:hAnsiTheme="minorHAnsi" w:cstheme="minorHAnsi"/>
              </w:rPr>
              <w:t>1</w:t>
            </w:r>
          </w:p>
        </w:tc>
        <w:tc>
          <w:tcPr>
            <w:tcW w:w="1507" w:type="dxa"/>
            <w:vAlign w:val="center"/>
          </w:tcPr>
          <w:p w14:paraId="3482CFF1" w14:textId="77777777" w:rsidR="00430252" w:rsidRPr="00A85607" w:rsidRDefault="00430252" w:rsidP="00430252">
            <w:pPr>
              <w:pStyle w:val="NoSpacing"/>
              <w:rPr>
                <w:rFonts w:asciiTheme="minorHAnsi" w:hAnsiTheme="minorHAnsi" w:cstheme="minorHAnsi"/>
              </w:rPr>
            </w:pPr>
          </w:p>
        </w:tc>
        <w:tc>
          <w:tcPr>
            <w:tcW w:w="850" w:type="dxa"/>
            <w:vAlign w:val="center"/>
          </w:tcPr>
          <w:p w14:paraId="19702213" w14:textId="77777777" w:rsidR="00430252" w:rsidRPr="00A85607" w:rsidRDefault="00430252" w:rsidP="00430252">
            <w:pPr>
              <w:pStyle w:val="NoSpacing"/>
              <w:rPr>
                <w:rFonts w:asciiTheme="minorHAnsi" w:hAnsiTheme="minorHAnsi" w:cstheme="minorHAnsi"/>
              </w:rPr>
            </w:pPr>
          </w:p>
        </w:tc>
        <w:tc>
          <w:tcPr>
            <w:tcW w:w="1440" w:type="dxa"/>
            <w:vAlign w:val="center"/>
          </w:tcPr>
          <w:p w14:paraId="7DD7FE5A" w14:textId="77777777" w:rsidR="00430252" w:rsidRPr="00A85607" w:rsidRDefault="00430252" w:rsidP="00430252">
            <w:pPr>
              <w:pStyle w:val="NoSpacing"/>
              <w:rPr>
                <w:rFonts w:asciiTheme="minorHAnsi" w:hAnsiTheme="minorHAnsi" w:cstheme="minorHAnsi"/>
              </w:rPr>
            </w:pPr>
          </w:p>
        </w:tc>
      </w:tr>
      <w:tr w:rsidR="00730D76" w:rsidRPr="00E933A8" w14:paraId="7E363F0A" w14:textId="77777777" w:rsidTr="00225328">
        <w:trPr>
          <w:trHeight w:val="415"/>
        </w:trPr>
        <w:tc>
          <w:tcPr>
            <w:tcW w:w="426" w:type="dxa"/>
            <w:vAlign w:val="center"/>
          </w:tcPr>
          <w:p w14:paraId="28D16933" w14:textId="77777777" w:rsidR="00730D76" w:rsidRPr="00A85607" w:rsidRDefault="00730D76" w:rsidP="008160C8">
            <w:pPr>
              <w:pStyle w:val="NoSpacing"/>
              <w:jc w:val="center"/>
              <w:rPr>
                <w:rFonts w:asciiTheme="minorHAnsi" w:hAnsiTheme="minorHAnsi" w:cstheme="minorHAnsi"/>
              </w:rPr>
            </w:pPr>
            <w:r w:rsidRPr="00A85607">
              <w:rPr>
                <w:rFonts w:asciiTheme="minorHAnsi" w:hAnsiTheme="minorHAnsi" w:cstheme="minorHAnsi"/>
              </w:rPr>
              <w:t>2</w:t>
            </w:r>
          </w:p>
        </w:tc>
        <w:tc>
          <w:tcPr>
            <w:tcW w:w="5103" w:type="dxa"/>
            <w:shd w:val="clear" w:color="auto" w:fill="auto"/>
            <w:vAlign w:val="center"/>
          </w:tcPr>
          <w:p w14:paraId="04BD8420" w14:textId="41A950A7" w:rsidR="00730D76" w:rsidRPr="001947FA" w:rsidRDefault="00430252" w:rsidP="003D2F24">
            <w:pPr>
              <w:pStyle w:val="NoSpacing"/>
              <w:rPr>
                <w:rFonts w:asciiTheme="minorHAnsi" w:hAnsiTheme="minorHAnsi" w:cstheme="minorHAnsi"/>
                <w:sz w:val="18"/>
                <w:szCs w:val="18"/>
              </w:rPr>
            </w:pPr>
            <w:r w:rsidRPr="001947FA">
              <w:rPr>
                <w:rFonts w:asciiTheme="minorHAnsi" w:hAnsiTheme="minorHAnsi" w:cstheme="minorHAnsi"/>
                <w:sz w:val="18"/>
                <w:szCs w:val="18"/>
              </w:rPr>
              <w:t>Router: CON-3SNT-C11118P (3YR SNTC 8X5XNBD Smartnet for ISR 1100)</w:t>
            </w:r>
          </w:p>
        </w:tc>
        <w:tc>
          <w:tcPr>
            <w:tcW w:w="619" w:type="dxa"/>
            <w:vAlign w:val="center"/>
          </w:tcPr>
          <w:p w14:paraId="758274BF" w14:textId="70E25C19" w:rsidR="00730D76" w:rsidRPr="00A85607" w:rsidRDefault="001947FA" w:rsidP="00DC55F2">
            <w:pPr>
              <w:pStyle w:val="NoSpacing"/>
              <w:jc w:val="center"/>
              <w:rPr>
                <w:rFonts w:asciiTheme="minorHAnsi" w:hAnsiTheme="minorHAnsi" w:cstheme="minorHAnsi"/>
              </w:rPr>
            </w:pPr>
            <w:r>
              <w:rPr>
                <w:rFonts w:asciiTheme="minorHAnsi" w:hAnsiTheme="minorHAnsi" w:cstheme="minorHAnsi"/>
              </w:rPr>
              <w:t>1</w:t>
            </w:r>
          </w:p>
        </w:tc>
        <w:tc>
          <w:tcPr>
            <w:tcW w:w="1507" w:type="dxa"/>
            <w:vAlign w:val="center"/>
          </w:tcPr>
          <w:p w14:paraId="28C5BB46" w14:textId="77777777" w:rsidR="00730D76" w:rsidRPr="00A85607" w:rsidRDefault="00730D76" w:rsidP="003D2F24">
            <w:pPr>
              <w:pStyle w:val="NoSpacing"/>
              <w:rPr>
                <w:rFonts w:asciiTheme="minorHAnsi" w:hAnsiTheme="minorHAnsi" w:cstheme="minorHAnsi"/>
              </w:rPr>
            </w:pPr>
          </w:p>
        </w:tc>
        <w:tc>
          <w:tcPr>
            <w:tcW w:w="850" w:type="dxa"/>
            <w:vAlign w:val="center"/>
          </w:tcPr>
          <w:p w14:paraId="44AE37E2" w14:textId="77777777" w:rsidR="00730D76" w:rsidRPr="00A85607" w:rsidRDefault="00730D76" w:rsidP="003D2F24">
            <w:pPr>
              <w:pStyle w:val="NoSpacing"/>
              <w:rPr>
                <w:rFonts w:asciiTheme="minorHAnsi" w:hAnsiTheme="minorHAnsi" w:cstheme="minorHAnsi"/>
              </w:rPr>
            </w:pPr>
          </w:p>
        </w:tc>
        <w:tc>
          <w:tcPr>
            <w:tcW w:w="1440" w:type="dxa"/>
            <w:vAlign w:val="center"/>
          </w:tcPr>
          <w:p w14:paraId="6AA2AF91" w14:textId="77777777" w:rsidR="00730D76" w:rsidRPr="00A85607" w:rsidRDefault="00730D76" w:rsidP="003D2F24">
            <w:pPr>
              <w:pStyle w:val="NoSpacing"/>
              <w:rPr>
                <w:rFonts w:asciiTheme="minorHAnsi" w:hAnsiTheme="minorHAnsi" w:cstheme="minorHAnsi"/>
              </w:rPr>
            </w:pPr>
          </w:p>
        </w:tc>
      </w:tr>
      <w:tr w:rsidR="00D84626" w:rsidRPr="00E933A8" w14:paraId="6550D4B7" w14:textId="77777777" w:rsidTr="00225328">
        <w:trPr>
          <w:trHeight w:val="415"/>
        </w:trPr>
        <w:tc>
          <w:tcPr>
            <w:tcW w:w="426" w:type="dxa"/>
            <w:vAlign w:val="center"/>
          </w:tcPr>
          <w:p w14:paraId="766A158F" w14:textId="70267393" w:rsidR="00D84626" w:rsidRPr="00A85607" w:rsidRDefault="00D84626" w:rsidP="008160C8">
            <w:pPr>
              <w:pStyle w:val="NoSpacing"/>
              <w:jc w:val="center"/>
              <w:rPr>
                <w:rFonts w:asciiTheme="minorHAnsi" w:hAnsiTheme="minorHAnsi" w:cstheme="minorHAnsi"/>
              </w:rPr>
            </w:pPr>
            <w:r>
              <w:rPr>
                <w:rFonts w:asciiTheme="minorHAnsi" w:hAnsiTheme="minorHAnsi" w:cstheme="minorHAnsi"/>
              </w:rPr>
              <w:t>3</w:t>
            </w:r>
          </w:p>
        </w:tc>
        <w:tc>
          <w:tcPr>
            <w:tcW w:w="5103" w:type="dxa"/>
            <w:shd w:val="clear" w:color="auto" w:fill="auto"/>
            <w:vAlign w:val="center"/>
          </w:tcPr>
          <w:p w14:paraId="5ECA0AF4" w14:textId="7BF0835C" w:rsidR="00D84626" w:rsidRPr="001947FA" w:rsidRDefault="00430252" w:rsidP="003D2F24">
            <w:pPr>
              <w:pStyle w:val="NoSpacing"/>
              <w:rPr>
                <w:rFonts w:asciiTheme="minorHAnsi" w:hAnsiTheme="minorHAnsi" w:cstheme="minorHAnsi"/>
                <w:sz w:val="18"/>
                <w:szCs w:val="18"/>
              </w:rPr>
            </w:pPr>
            <w:r w:rsidRPr="001947FA">
              <w:rPr>
                <w:rFonts w:asciiTheme="minorHAnsi" w:hAnsiTheme="minorHAnsi" w:cstheme="minorHAnsi"/>
                <w:bCs/>
                <w:sz w:val="18"/>
                <w:szCs w:val="18"/>
              </w:rPr>
              <w:t xml:space="preserve">Router: </w:t>
            </w:r>
            <w:r w:rsidRPr="001947FA">
              <w:rPr>
                <w:rFonts w:asciiTheme="minorHAnsi" w:hAnsiTheme="minorHAnsi" w:cstheme="minorHAnsi"/>
                <w:sz w:val="18"/>
                <w:szCs w:val="18"/>
              </w:rPr>
              <w:t>SL-1100-8P-SEC (Security License for Cisco ISR 1100 8P Series)</w:t>
            </w:r>
          </w:p>
        </w:tc>
        <w:tc>
          <w:tcPr>
            <w:tcW w:w="619" w:type="dxa"/>
            <w:vAlign w:val="center"/>
          </w:tcPr>
          <w:p w14:paraId="08132429" w14:textId="36F411A9" w:rsidR="00D84626" w:rsidRPr="00A85607" w:rsidRDefault="001947FA" w:rsidP="00DC55F2">
            <w:pPr>
              <w:pStyle w:val="NoSpacing"/>
              <w:jc w:val="center"/>
              <w:rPr>
                <w:rFonts w:asciiTheme="minorHAnsi" w:hAnsiTheme="minorHAnsi" w:cstheme="minorHAnsi"/>
              </w:rPr>
            </w:pPr>
            <w:r>
              <w:rPr>
                <w:rFonts w:asciiTheme="minorHAnsi" w:hAnsiTheme="minorHAnsi" w:cstheme="minorHAnsi"/>
              </w:rPr>
              <w:t>1</w:t>
            </w:r>
          </w:p>
        </w:tc>
        <w:tc>
          <w:tcPr>
            <w:tcW w:w="1507" w:type="dxa"/>
            <w:vAlign w:val="center"/>
          </w:tcPr>
          <w:p w14:paraId="615EF37D" w14:textId="77777777" w:rsidR="00D84626" w:rsidRPr="00A85607" w:rsidRDefault="00D84626" w:rsidP="003D2F24">
            <w:pPr>
              <w:pStyle w:val="NoSpacing"/>
              <w:rPr>
                <w:rFonts w:asciiTheme="minorHAnsi" w:hAnsiTheme="minorHAnsi" w:cstheme="minorHAnsi"/>
              </w:rPr>
            </w:pPr>
          </w:p>
        </w:tc>
        <w:tc>
          <w:tcPr>
            <w:tcW w:w="850" w:type="dxa"/>
            <w:vAlign w:val="center"/>
          </w:tcPr>
          <w:p w14:paraId="12AFDDE7" w14:textId="77777777" w:rsidR="00D84626" w:rsidRPr="00A85607" w:rsidRDefault="00D84626" w:rsidP="003D2F24">
            <w:pPr>
              <w:pStyle w:val="NoSpacing"/>
              <w:rPr>
                <w:rFonts w:asciiTheme="minorHAnsi" w:hAnsiTheme="minorHAnsi" w:cstheme="minorHAnsi"/>
              </w:rPr>
            </w:pPr>
          </w:p>
        </w:tc>
        <w:tc>
          <w:tcPr>
            <w:tcW w:w="1440" w:type="dxa"/>
            <w:vAlign w:val="center"/>
          </w:tcPr>
          <w:p w14:paraId="7FE09213" w14:textId="77777777" w:rsidR="00D84626" w:rsidRPr="00A85607" w:rsidRDefault="00D84626" w:rsidP="003D2F24">
            <w:pPr>
              <w:pStyle w:val="NoSpacing"/>
              <w:rPr>
                <w:rFonts w:asciiTheme="minorHAnsi" w:hAnsiTheme="minorHAnsi" w:cstheme="minorHAnsi"/>
              </w:rPr>
            </w:pPr>
          </w:p>
        </w:tc>
      </w:tr>
      <w:tr w:rsidR="00D84626" w:rsidRPr="00E933A8" w14:paraId="5C246F42" w14:textId="77777777" w:rsidTr="00225328">
        <w:trPr>
          <w:trHeight w:val="415"/>
        </w:trPr>
        <w:tc>
          <w:tcPr>
            <w:tcW w:w="426" w:type="dxa"/>
            <w:vAlign w:val="center"/>
          </w:tcPr>
          <w:p w14:paraId="2F7B328B" w14:textId="0E2CBA4D" w:rsidR="00D84626" w:rsidRPr="00A85607" w:rsidRDefault="00D84626" w:rsidP="008160C8">
            <w:pPr>
              <w:pStyle w:val="NoSpacing"/>
              <w:jc w:val="center"/>
              <w:rPr>
                <w:rFonts w:asciiTheme="minorHAnsi" w:hAnsiTheme="minorHAnsi" w:cstheme="minorHAnsi"/>
              </w:rPr>
            </w:pPr>
            <w:r>
              <w:rPr>
                <w:rFonts w:asciiTheme="minorHAnsi" w:hAnsiTheme="minorHAnsi" w:cstheme="minorHAnsi"/>
              </w:rPr>
              <w:t>4</w:t>
            </w:r>
          </w:p>
        </w:tc>
        <w:tc>
          <w:tcPr>
            <w:tcW w:w="5103" w:type="dxa"/>
            <w:shd w:val="clear" w:color="auto" w:fill="auto"/>
            <w:vAlign w:val="center"/>
          </w:tcPr>
          <w:p w14:paraId="244EBF9C" w14:textId="2E71D56F" w:rsidR="00D84626" w:rsidRPr="001947FA" w:rsidRDefault="00430252" w:rsidP="003D2F24">
            <w:pPr>
              <w:pStyle w:val="NoSpacing"/>
              <w:rPr>
                <w:rFonts w:asciiTheme="minorHAnsi" w:hAnsiTheme="minorHAnsi" w:cstheme="minorHAnsi"/>
                <w:sz w:val="18"/>
                <w:szCs w:val="18"/>
              </w:rPr>
            </w:pPr>
            <w:r w:rsidRPr="001947FA">
              <w:rPr>
                <w:rFonts w:asciiTheme="minorHAnsi" w:hAnsiTheme="minorHAnsi" w:cstheme="minorHAnsi"/>
                <w:bCs/>
                <w:sz w:val="18"/>
                <w:szCs w:val="18"/>
              </w:rPr>
              <w:t xml:space="preserve">Switch: </w:t>
            </w:r>
            <w:r w:rsidRPr="001947FA">
              <w:rPr>
                <w:rFonts w:asciiTheme="minorHAnsi" w:hAnsiTheme="minorHAnsi" w:cstheme="minorHAnsi"/>
                <w:sz w:val="18"/>
                <w:szCs w:val="18"/>
              </w:rPr>
              <w:t>Cisco C9200-48P-E (Catalyst 9200 48-port PoE+, Network Essentials)</w:t>
            </w:r>
          </w:p>
        </w:tc>
        <w:tc>
          <w:tcPr>
            <w:tcW w:w="619" w:type="dxa"/>
            <w:vAlign w:val="center"/>
          </w:tcPr>
          <w:p w14:paraId="7C199797" w14:textId="4C564D7F" w:rsidR="00D84626" w:rsidRPr="00A85607" w:rsidRDefault="001947FA" w:rsidP="00DC55F2">
            <w:pPr>
              <w:pStyle w:val="NoSpacing"/>
              <w:jc w:val="center"/>
              <w:rPr>
                <w:rFonts w:asciiTheme="minorHAnsi" w:hAnsiTheme="minorHAnsi" w:cstheme="minorHAnsi"/>
              </w:rPr>
            </w:pPr>
            <w:r>
              <w:rPr>
                <w:rFonts w:asciiTheme="minorHAnsi" w:hAnsiTheme="minorHAnsi" w:cstheme="minorHAnsi"/>
              </w:rPr>
              <w:t>4</w:t>
            </w:r>
          </w:p>
        </w:tc>
        <w:tc>
          <w:tcPr>
            <w:tcW w:w="1507" w:type="dxa"/>
            <w:vAlign w:val="center"/>
          </w:tcPr>
          <w:p w14:paraId="7CD9667A" w14:textId="77777777" w:rsidR="00D84626" w:rsidRPr="00A85607" w:rsidRDefault="00D84626" w:rsidP="003D2F24">
            <w:pPr>
              <w:pStyle w:val="NoSpacing"/>
              <w:rPr>
                <w:rFonts w:asciiTheme="minorHAnsi" w:hAnsiTheme="minorHAnsi" w:cstheme="minorHAnsi"/>
              </w:rPr>
            </w:pPr>
          </w:p>
        </w:tc>
        <w:tc>
          <w:tcPr>
            <w:tcW w:w="850" w:type="dxa"/>
            <w:vAlign w:val="center"/>
          </w:tcPr>
          <w:p w14:paraId="3B3D4271" w14:textId="77777777" w:rsidR="00D84626" w:rsidRPr="00A85607" w:rsidRDefault="00D84626" w:rsidP="003D2F24">
            <w:pPr>
              <w:pStyle w:val="NoSpacing"/>
              <w:rPr>
                <w:rFonts w:asciiTheme="minorHAnsi" w:hAnsiTheme="minorHAnsi" w:cstheme="minorHAnsi"/>
              </w:rPr>
            </w:pPr>
          </w:p>
        </w:tc>
        <w:tc>
          <w:tcPr>
            <w:tcW w:w="1440" w:type="dxa"/>
            <w:vAlign w:val="center"/>
          </w:tcPr>
          <w:p w14:paraId="382AC716" w14:textId="77777777" w:rsidR="00D84626" w:rsidRPr="00A85607" w:rsidRDefault="00D84626" w:rsidP="003D2F24">
            <w:pPr>
              <w:pStyle w:val="NoSpacing"/>
              <w:rPr>
                <w:rFonts w:asciiTheme="minorHAnsi" w:hAnsiTheme="minorHAnsi" w:cstheme="minorHAnsi"/>
              </w:rPr>
            </w:pPr>
          </w:p>
        </w:tc>
      </w:tr>
      <w:tr w:rsidR="00D84626" w:rsidRPr="00E933A8" w14:paraId="72277385" w14:textId="77777777" w:rsidTr="00225328">
        <w:trPr>
          <w:trHeight w:val="415"/>
        </w:trPr>
        <w:tc>
          <w:tcPr>
            <w:tcW w:w="426" w:type="dxa"/>
            <w:vAlign w:val="center"/>
          </w:tcPr>
          <w:p w14:paraId="06F8DA5E" w14:textId="066F84D6" w:rsidR="00D84626" w:rsidRPr="00A85607" w:rsidRDefault="00D84626" w:rsidP="008160C8">
            <w:pPr>
              <w:pStyle w:val="NoSpacing"/>
              <w:jc w:val="center"/>
              <w:rPr>
                <w:rFonts w:asciiTheme="minorHAnsi" w:hAnsiTheme="minorHAnsi" w:cstheme="minorHAnsi"/>
              </w:rPr>
            </w:pPr>
            <w:r>
              <w:rPr>
                <w:rFonts w:asciiTheme="minorHAnsi" w:hAnsiTheme="minorHAnsi" w:cstheme="minorHAnsi"/>
              </w:rPr>
              <w:t>5</w:t>
            </w:r>
          </w:p>
        </w:tc>
        <w:tc>
          <w:tcPr>
            <w:tcW w:w="5103" w:type="dxa"/>
            <w:shd w:val="clear" w:color="auto" w:fill="auto"/>
            <w:vAlign w:val="center"/>
          </w:tcPr>
          <w:p w14:paraId="13DE0285" w14:textId="7EA8BA93" w:rsidR="00D84626" w:rsidRPr="001947FA" w:rsidRDefault="001947FA" w:rsidP="003D2F24">
            <w:pPr>
              <w:pStyle w:val="NoSpacing"/>
              <w:rPr>
                <w:rFonts w:asciiTheme="minorHAnsi" w:hAnsiTheme="minorHAnsi" w:cstheme="minorHAnsi"/>
                <w:sz w:val="18"/>
                <w:szCs w:val="18"/>
              </w:rPr>
            </w:pPr>
            <w:r w:rsidRPr="001947FA">
              <w:rPr>
                <w:rFonts w:asciiTheme="minorHAnsi" w:hAnsiTheme="minorHAnsi" w:cstheme="minorHAnsi"/>
                <w:bCs/>
                <w:sz w:val="18"/>
                <w:szCs w:val="18"/>
              </w:rPr>
              <w:t xml:space="preserve">Switch: </w:t>
            </w:r>
            <w:r w:rsidRPr="001947FA">
              <w:rPr>
                <w:rFonts w:asciiTheme="minorHAnsi" w:hAnsiTheme="minorHAnsi" w:cstheme="minorHAnsi"/>
                <w:sz w:val="18"/>
                <w:szCs w:val="18"/>
              </w:rPr>
              <w:t>CON-5SNT-C920048P (5Y SNTC 8X5XNBD Catalyst 9200 48-port PoE+, Network Essentials)</w:t>
            </w:r>
          </w:p>
        </w:tc>
        <w:tc>
          <w:tcPr>
            <w:tcW w:w="619" w:type="dxa"/>
            <w:vAlign w:val="center"/>
          </w:tcPr>
          <w:p w14:paraId="47136EE6" w14:textId="25E7D775" w:rsidR="00D84626" w:rsidRPr="00A85607" w:rsidRDefault="001947FA" w:rsidP="00DC55F2">
            <w:pPr>
              <w:pStyle w:val="NoSpacing"/>
              <w:jc w:val="center"/>
              <w:rPr>
                <w:rFonts w:asciiTheme="minorHAnsi" w:hAnsiTheme="minorHAnsi" w:cstheme="minorHAnsi"/>
              </w:rPr>
            </w:pPr>
            <w:r>
              <w:rPr>
                <w:rFonts w:asciiTheme="minorHAnsi" w:hAnsiTheme="minorHAnsi" w:cstheme="minorHAnsi"/>
              </w:rPr>
              <w:t>4</w:t>
            </w:r>
          </w:p>
        </w:tc>
        <w:tc>
          <w:tcPr>
            <w:tcW w:w="1507" w:type="dxa"/>
            <w:vAlign w:val="center"/>
          </w:tcPr>
          <w:p w14:paraId="4F924B70" w14:textId="77777777" w:rsidR="00D84626" w:rsidRPr="00A85607" w:rsidRDefault="00D84626" w:rsidP="003D2F24">
            <w:pPr>
              <w:pStyle w:val="NoSpacing"/>
              <w:rPr>
                <w:rFonts w:asciiTheme="minorHAnsi" w:hAnsiTheme="minorHAnsi" w:cstheme="minorHAnsi"/>
              </w:rPr>
            </w:pPr>
          </w:p>
        </w:tc>
        <w:tc>
          <w:tcPr>
            <w:tcW w:w="850" w:type="dxa"/>
            <w:vAlign w:val="center"/>
          </w:tcPr>
          <w:p w14:paraId="3A64F861" w14:textId="77777777" w:rsidR="00D84626" w:rsidRPr="00A85607" w:rsidRDefault="00D84626" w:rsidP="003D2F24">
            <w:pPr>
              <w:pStyle w:val="NoSpacing"/>
              <w:rPr>
                <w:rFonts w:asciiTheme="minorHAnsi" w:hAnsiTheme="minorHAnsi" w:cstheme="minorHAnsi"/>
              </w:rPr>
            </w:pPr>
          </w:p>
        </w:tc>
        <w:tc>
          <w:tcPr>
            <w:tcW w:w="1440" w:type="dxa"/>
            <w:vAlign w:val="center"/>
          </w:tcPr>
          <w:p w14:paraId="4E998245" w14:textId="77777777" w:rsidR="00D84626" w:rsidRPr="00A85607" w:rsidRDefault="00D84626" w:rsidP="003D2F24">
            <w:pPr>
              <w:pStyle w:val="NoSpacing"/>
              <w:rPr>
                <w:rFonts w:asciiTheme="minorHAnsi" w:hAnsiTheme="minorHAnsi" w:cstheme="minorHAnsi"/>
              </w:rPr>
            </w:pPr>
          </w:p>
        </w:tc>
      </w:tr>
      <w:tr w:rsidR="00D84626" w:rsidRPr="00E933A8" w14:paraId="043B52E0" w14:textId="77777777" w:rsidTr="00225328">
        <w:trPr>
          <w:trHeight w:val="415"/>
        </w:trPr>
        <w:tc>
          <w:tcPr>
            <w:tcW w:w="426" w:type="dxa"/>
            <w:vAlign w:val="center"/>
          </w:tcPr>
          <w:p w14:paraId="6E87A914" w14:textId="73E7256A" w:rsidR="00D84626" w:rsidRPr="00A85607" w:rsidRDefault="00D84626" w:rsidP="008160C8">
            <w:pPr>
              <w:pStyle w:val="NoSpacing"/>
              <w:jc w:val="center"/>
              <w:rPr>
                <w:rFonts w:asciiTheme="minorHAnsi" w:hAnsiTheme="minorHAnsi" w:cstheme="minorHAnsi"/>
              </w:rPr>
            </w:pPr>
            <w:r>
              <w:rPr>
                <w:rFonts w:asciiTheme="minorHAnsi" w:hAnsiTheme="minorHAnsi" w:cstheme="minorHAnsi"/>
              </w:rPr>
              <w:t>6</w:t>
            </w:r>
          </w:p>
        </w:tc>
        <w:tc>
          <w:tcPr>
            <w:tcW w:w="5103" w:type="dxa"/>
            <w:shd w:val="clear" w:color="auto" w:fill="auto"/>
            <w:vAlign w:val="center"/>
          </w:tcPr>
          <w:p w14:paraId="656E5688" w14:textId="558CB557" w:rsidR="00D84626" w:rsidRPr="001947FA" w:rsidRDefault="001947FA" w:rsidP="008160C8">
            <w:pPr>
              <w:pStyle w:val="NoSpacing"/>
              <w:rPr>
                <w:rFonts w:asciiTheme="minorHAnsi" w:hAnsiTheme="minorHAnsi" w:cstheme="minorHAnsi"/>
                <w:sz w:val="18"/>
                <w:szCs w:val="18"/>
              </w:rPr>
            </w:pPr>
            <w:r w:rsidRPr="001947FA">
              <w:rPr>
                <w:rFonts w:asciiTheme="minorHAnsi" w:hAnsiTheme="minorHAnsi" w:cstheme="minorHAnsi"/>
                <w:bCs/>
                <w:sz w:val="18"/>
                <w:szCs w:val="18"/>
              </w:rPr>
              <w:t xml:space="preserve">Switch: </w:t>
            </w:r>
            <w:r w:rsidRPr="001947FA">
              <w:rPr>
                <w:rFonts w:asciiTheme="minorHAnsi" w:hAnsiTheme="minorHAnsi" w:cstheme="minorHAnsi"/>
                <w:sz w:val="18"/>
                <w:szCs w:val="18"/>
              </w:rPr>
              <w:t>C9200-STACK-KIT (Cisco Catalyst 9200 Stack Module)</w:t>
            </w:r>
          </w:p>
        </w:tc>
        <w:tc>
          <w:tcPr>
            <w:tcW w:w="619" w:type="dxa"/>
            <w:vAlign w:val="center"/>
          </w:tcPr>
          <w:p w14:paraId="54FA7965" w14:textId="4A416092" w:rsidR="00D84626" w:rsidRPr="00A85607" w:rsidRDefault="001947FA" w:rsidP="00DC55F2">
            <w:pPr>
              <w:pStyle w:val="NoSpacing"/>
              <w:jc w:val="center"/>
              <w:rPr>
                <w:rFonts w:asciiTheme="minorHAnsi" w:hAnsiTheme="minorHAnsi" w:cstheme="minorHAnsi"/>
              </w:rPr>
            </w:pPr>
            <w:r>
              <w:rPr>
                <w:rFonts w:asciiTheme="minorHAnsi" w:hAnsiTheme="minorHAnsi" w:cstheme="minorHAnsi"/>
              </w:rPr>
              <w:t>4</w:t>
            </w:r>
          </w:p>
        </w:tc>
        <w:tc>
          <w:tcPr>
            <w:tcW w:w="1507" w:type="dxa"/>
            <w:vAlign w:val="center"/>
          </w:tcPr>
          <w:p w14:paraId="280FF74D" w14:textId="77777777" w:rsidR="00D84626" w:rsidRPr="00A85607" w:rsidRDefault="00D84626" w:rsidP="003D2F24">
            <w:pPr>
              <w:pStyle w:val="NoSpacing"/>
              <w:rPr>
                <w:rFonts w:asciiTheme="minorHAnsi" w:hAnsiTheme="minorHAnsi" w:cstheme="minorHAnsi"/>
              </w:rPr>
            </w:pPr>
          </w:p>
        </w:tc>
        <w:tc>
          <w:tcPr>
            <w:tcW w:w="850" w:type="dxa"/>
            <w:vAlign w:val="center"/>
          </w:tcPr>
          <w:p w14:paraId="078F1620" w14:textId="77777777" w:rsidR="00D84626" w:rsidRPr="00A85607" w:rsidRDefault="00D84626" w:rsidP="003D2F24">
            <w:pPr>
              <w:pStyle w:val="NoSpacing"/>
              <w:rPr>
                <w:rFonts w:asciiTheme="minorHAnsi" w:hAnsiTheme="minorHAnsi" w:cstheme="minorHAnsi"/>
              </w:rPr>
            </w:pPr>
          </w:p>
        </w:tc>
        <w:tc>
          <w:tcPr>
            <w:tcW w:w="1440" w:type="dxa"/>
            <w:vAlign w:val="center"/>
          </w:tcPr>
          <w:p w14:paraId="1750723D" w14:textId="77777777" w:rsidR="00D84626" w:rsidRPr="00A85607" w:rsidRDefault="00D84626" w:rsidP="003D2F24">
            <w:pPr>
              <w:pStyle w:val="NoSpacing"/>
              <w:rPr>
                <w:rFonts w:asciiTheme="minorHAnsi" w:hAnsiTheme="minorHAnsi" w:cstheme="minorHAnsi"/>
              </w:rPr>
            </w:pPr>
          </w:p>
        </w:tc>
      </w:tr>
      <w:tr w:rsidR="00D84626" w:rsidRPr="00E933A8" w14:paraId="0A6793AE" w14:textId="77777777" w:rsidTr="00225328">
        <w:trPr>
          <w:trHeight w:val="415"/>
        </w:trPr>
        <w:tc>
          <w:tcPr>
            <w:tcW w:w="426" w:type="dxa"/>
            <w:vAlign w:val="center"/>
          </w:tcPr>
          <w:p w14:paraId="0F484726" w14:textId="5F52CC2B" w:rsidR="00D84626" w:rsidRPr="00A85607" w:rsidRDefault="00D84626" w:rsidP="008160C8">
            <w:pPr>
              <w:pStyle w:val="NoSpacing"/>
              <w:jc w:val="center"/>
              <w:rPr>
                <w:rFonts w:asciiTheme="minorHAnsi" w:hAnsiTheme="minorHAnsi" w:cstheme="minorHAnsi"/>
              </w:rPr>
            </w:pPr>
            <w:r>
              <w:rPr>
                <w:rFonts w:asciiTheme="minorHAnsi" w:hAnsiTheme="minorHAnsi" w:cstheme="minorHAnsi"/>
              </w:rPr>
              <w:t>7</w:t>
            </w:r>
          </w:p>
        </w:tc>
        <w:tc>
          <w:tcPr>
            <w:tcW w:w="5103" w:type="dxa"/>
            <w:shd w:val="clear" w:color="auto" w:fill="auto"/>
            <w:vAlign w:val="center"/>
          </w:tcPr>
          <w:p w14:paraId="48B089E3" w14:textId="77777777" w:rsidR="001947FA" w:rsidRPr="001947FA" w:rsidRDefault="001947FA" w:rsidP="008160C8">
            <w:pPr>
              <w:spacing w:line="360" w:lineRule="auto"/>
              <w:rPr>
                <w:rFonts w:asciiTheme="minorHAnsi" w:hAnsiTheme="minorHAnsi" w:cstheme="minorHAnsi"/>
                <w:sz w:val="18"/>
                <w:szCs w:val="18"/>
              </w:rPr>
            </w:pPr>
            <w:r w:rsidRPr="001947FA">
              <w:rPr>
                <w:rFonts w:asciiTheme="minorHAnsi" w:hAnsiTheme="minorHAnsi" w:cstheme="minorHAnsi"/>
                <w:bCs/>
                <w:sz w:val="18"/>
                <w:szCs w:val="18"/>
              </w:rPr>
              <w:t xml:space="preserve">Switch: </w:t>
            </w:r>
            <w:r w:rsidRPr="001947FA">
              <w:rPr>
                <w:rFonts w:asciiTheme="minorHAnsi" w:hAnsiTheme="minorHAnsi" w:cstheme="minorHAnsi"/>
                <w:sz w:val="18"/>
                <w:szCs w:val="18"/>
              </w:rPr>
              <w:t>C9200-NM-4X (Catalyst 9200 4 x 10G Network Module)</w:t>
            </w:r>
          </w:p>
          <w:p w14:paraId="62DE3ED1" w14:textId="77777777" w:rsidR="00D84626" w:rsidRPr="001947FA" w:rsidRDefault="00D84626" w:rsidP="008160C8">
            <w:pPr>
              <w:pStyle w:val="NoSpacing"/>
              <w:spacing w:line="360" w:lineRule="auto"/>
              <w:rPr>
                <w:rFonts w:asciiTheme="minorHAnsi" w:hAnsiTheme="minorHAnsi" w:cstheme="minorHAnsi"/>
                <w:sz w:val="18"/>
                <w:szCs w:val="18"/>
              </w:rPr>
            </w:pPr>
          </w:p>
        </w:tc>
        <w:tc>
          <w:tcPr>
            <w:tcW w:w="619" w:type="dxa"/>
            <w:vAlign w:val="center"/>
          </w:tcPr>
          <w:p w14:paraId="031CB2BE" w14:textId="49229C4D" w:rsidR="00D84626" w:rsidRPr="00A85607" w:rsidRDefault="001947FA" w:rsidP="00DC55F2">
            <w:pPr>
              <w:pStyle w:val="NoSpacing"/>
              <w:jc w:val="center"/>
              <w:rPr>
                <w:rFonts w:asciiTheme="minorHAnsi" w:hAnsiTheme="minorHAnsi" w:cstheme="minorHAnsi"/>
              </w:rPr>
            </w:pPr>
            <w:r>
              <w:rPr>
                <w:rFonts w:asciiTheme="minorHAnsi" w:hAnsiTheme="minorHAnsi" w:cstheme="minorHAnsi"/>
              </w:rPr>
              <w:t>4</w:t>
            </w:r>
          </w:p>
        </w:tc>
        <w:tc>
          <w:tcPr>
            <w:tcW w:w="1507" w:type="dxa"/>
            <w:vAlign w:val="center"/>
          </w:tcPr>
          <w:p w14:paraId="7F01DC31" w14:textId="77777777" w:rsidR="00D84626" w:rsidRPr="00A85607" w:rsidRDefault="00D84626" w:rsidP="003D2F24">
            <w:pPr>
              <w:pStyle w:val="NoSpacing"/>
              <w:rPr>
                <w:rFonts w:asciiTheme="minorHAnsi" w:hAnsiTheme="minorHAnsi" w:cstheme="minorHAnsi"/>
              </w:rPr>
            </w:pPr>
          </w:p>
        </w:tc>
        <w:tc>
          <w:tcPr>
            <w:tcW w:w="850" w:type="dxa"/>
            <w:vAlign w:val="center"/>
          </w:tcPr>
          <w:p w14:paraId="05693459" w14:textId="77777777" w:rsidR="00D84626" w:rsidRPr="00A85607" w:rsidRDefault="00D84626" w:rsidP="003D2F24">
            <w:pPr>
              <w:pStyle w:val="NoSpacing"/>
              <w:rPr>
                <w:rFonts w:asciiTheme="minorHAnsi" w:hAnsiTheme="minorHAnsi" w:cstheme="minorHAnsi"/>
              </w:rPr>
            </w:pPr>
          </w:p>
        </w:tc>
        <w:tc>
          <w:tcPr>
            <w:tcW w:w="1440" w:type="dxa"/>
            <w:vAlign w:val="center"/>
          </w:tcPr>
          <w:p w14:paraId="3009FE25" w14:textId="77777777" w:rsidR="00D84626" w:rsidRPr="00A85607" w:rsidRDefault="00D84626" w:rsidP="003D2F24">
            <w:pPr>
              <w:pStyle w:val="NoSpacing"/>
              <w:rPr>
                <w:rFonts w:asciiTheme="minorHAnsi" w:hAnsiTheme="minorHAnsi" w:cstheme="minorHAnsi"/>
              </w:rPr>
            </w:pPr>
          </w:p>
        </w:tc>
      </w:tr>
      <w:tr w:rsidR="00730D76" w:rsidRPr="00E933A8" w14:paraId="2B19E4F3" w14:textId="77777777" w:rsidTr="00997176">
        <w:trPr>
          <w:trHeight w:val="403"/>
        </w:trPr>
        <w:tc>
          <w:tcPr>
            <w:tcW w:w="426" w:type="dxa"/>
            <w:vAlign w:val="center"/>
          </w:tcPr>
          <w:p w14:paraId="46D97B37" w14:textId="77777777" w:rsidR="00730D76" w:rsidRPr="00A85607" w:rsidRDefault="00730D76" w:rsidP="003D2F24">
            <w:pPr>
              <w:pStyle w:val="NoSpacing"/>
              <w:rPr>
                <w:rFonts w:asciiTheme="minorHAnsi" w:hAnsiTheme="minorHAnsi" w:cstheme="minorHAnsi"/>
                <w:b/>
              </w:rPr>
            </w:pPr>
          </w:p>
        </w:tc>
        <w:tc>
          <w:tcPr>
            <w:tcW w:w="8079" w:type="dxa"/>
            <w:gridSpan w:val="4"/>
            <w:vAlign w:val="center"/>
          </w:tcPr>
          <w:p w14:paraId="2058CA1E" w14:textId="77777777" w:rsidR="00730D76" w:rsidRPr="00A85607" w:rsidRDefault="00730D76" w:rsidP="003D2F24">
            <w:pPr>
              <w:pStyle w:val="NoSpacing"/>
              <w:rPr>
                <w:rFonts w:asciiTheme="minorHAnsi" w:hAnsiTheme="minorHAnsi" w:cstheme="minorHAnsi"/>
                <w:b/>
              </w:rPr>
            </w:pPr>
            <w:r w:rsidRPr="00A85607">
              <w:rPr>
                <w:rFonts w:asciiTheme="minorHAnsi" w:hAnsiTheme="minorHAnsi" w:cstheme="minorHAnsi"/>
                <w:b/>
              </w:rPr>
              <w:t>Total Prices of Goods</w:t>
            </w:r>
          </w:p>
        </w:tc>
        <w:tc>
          <w:tcPr>
            <w:tcW w:w="1440" w:type="dxa"/>
            <w:vAlign w:val="center"/>
          </w:tcPr>
          <w:p w14:paraId="094EB246" w14:textId="77777777" w:rsidR="00730D76" w:rsidRPr="00A85607" w:rsidRDefault="00730D76" w:rsidP="003D2F24">
            <w:pPr>
              <w:pStyle w:val="NoSpacing"/>
              <w:rPr>
                <w:rFonts w:asciiTheme="minorHAnsi" w:hAnsiTheme="minorHAnsi" w:cstheme="minorHAnsi"/>
              </w:rPr>
            </w:pPr>
          </w:p>
        </w:tc>
      </w:tr>
      <w:tr w:rsidR="00730D76" w:rsidRPr="00E933A8" w14:paraId="40B4198D" w14:textId="77777777" w:rsidTr="00A85607">
        <w:trPr>
          <w:trHeight w:val="435"/>
        </w:trPr>
        <w:tc>
          <w:tcPr>
            <w:tcW w:w="426" w:type="dxa"/>
            <w:vAlign w:val="center"/>
          </w:tcPr>
          <w:p w14:paraId="1B70F6A0" w14:textId="77777777" w:rsidR="00730D76" w:rsidRPr="00A85607" w:rsidRDefault="00730D76" w:rsidP="003D2F24">
            <w:pPr>
              <w:pStyle w:val="NoSpacing"/>
              <w:rPr>
                <w:rFonts w:asciiTheme="minorHAnsi" w:hAnsiTheme="minorHAnsi" w:cstheme="minorHAnsi"/>
              </w:rPr>
            </w:pPr>
          </w:p>
        </w:tc>
        <w:tc>
          <w:tcPr>
            <w:tcW w:w="8079" w:type="dxa"/>
            <w:gridSpan w:val="4"/>
            <w:vAlign w:val="center"/>
          </w:tcPr>
          <w:p w14:paraId="57B22261" w14:textId="35BBD64D" w:rsidR="00730D76" w:rsidRPr="00A85607" w:rsidRDefault="00730D76" w:rsidP="003D2F24">
            <w:pPr>
              <w:pStyle w:val="NoSpacing"/>
              <w:rPr>
                <w:rFonts w:asciiTheme="minorHAnsi" w:hAnsiTheme="minorHAnsi" w:cstheme="minorHAnsi"/>
              </w:rPr>
            </w:pPr>
            <w:r w:rsidRPr="00A85607">
              <w:rPr>
                <w:rFonts w:asciiTheme="minorHAnsi" w:hAnsiTheme="minorHAnsi" w:cstheme="minorHAnsi"/>
              </w:rPr>
              <w:t xml:space="preserve">  </w:t>
            </w:r>
            <w:proofErr w:type="gramStart"/>
            <w:r w:rsidRPr="00A85607">
              <w:rPr>
                <w:rFonts w:asciiTheme="minorHAnsi" w:hAnsiTheme="minorHAnsi" w:cstheme="minorHAnsi"/>
              </w:rPr>
              <w:t>Add :</w:t>
            </w:r>
            <w:proofErr w:type="gramEnd"/>
            <w:r w:rsidRPr="00A85607">
              <w:rPr>
                <w:rFonts w:asciiTheme="minorHAnsi" w:hAnsiTheme="minorHAnsi" w:cstheme="minorHAnsi"/>
              </w:rPr>
              <w:t xml:space="preserve"> Cost of Transportation </w:t>
            </w:r>
            <w:r w:rsidR="00A85607" w:rsidRPr="00A85607">
              <w:rPr>
                <w:rFonts w:asciiTheme="minorHAnsi" w:hAnsiTheme="minorHAnsi" w:cstheme="minorHAnsi"/>
              </w:rPr>
              <w:t>(if not included in price of goods)</w:t>
            </w:r>
          </w:p>
        </w:tc>
        <w:tc>
          <w:tcPr>
            <w:tcW w:w="1440" w:type="dxa"/>
            <w:vAlign w:val="center"/>
          </w:tcPr>
          <w:p w14:paraId="67DDBD4D" w14:textId="77777777" w:rsidR="00730D76" w:rsidRPr="00A85607" w:rsidRDefault="00730D76" w:rsidP="003D2F24">
            <w:pPr>
              <w:pStyle w:val="NoSpacing"/>
              <w:rPr>
                <w:rFonts w:asciiTheme="minorHAnsi" w:hAnsiTheme="minorHAnsi" w:cstheme="minorHAnsi"/>
              </w:rPr>
            </w:pPr>
          </w:p>
        </w:tc>
      </w:tr>
      <w:tr w:rsidR="00730D76" w:rsidRPr="00E933A8" w14:paraId="4D49793D" w14:textId="77777777" w:rsidTr="00A85607">
        <w:trPr>
          <w:trHeight w:val="412"/>
        </w:trPr>
        <w:tc>
          <w:tcPr>
            <w:tcW w:w="426" w:type="dxa"/>
            <w:vAlign w:val="center"/>
          </w:tcPr>
          <w:p w14:paraId="5845033F" w14:textId="77777777" w:rsidR="00730D76" w:rsidRPr="00A85607" w:rsidRDefault="00730D76" w:rsidP="003D2F24">
            <w:pPr>
              <w:pStyle w:val="NoSpacing"/>
              <w:rPr>
                <w:rFonts w:asciiTheme="minorHAnsi" w:hAnsiTheme="minorHAnsi" w:cstheme="minorHAnsi"/>
              </w:rPr>
            </w:pPr>
          </w:p>
        </w:tc>
        <w:tc>
          <w:tcPr>
            <w:tcW w:w="8079" w:type="dxa"/>
            <w:gridSpan w:val="4"/>
            <w:vAlign w:val="center"/>
          </w:tcPr>
          <w:p w14:paraId="6A9A7D99" w14:textId="600D8F97" w:rsidR="00730D76" w:rsidRPr="00A85607" w:rsidRDefault="00730D76" w:rsidP="003D2F24">
            <w:pPr>
              <w:pStyle w:val="NoSpacing"/>
              <w:rPr>
                <w:rFonts w:asciiTheme="minorHAnsi" w:hAnsiTheme="minorHAnsi" w:cstheme="minorHAnsi"/>
              </w:rPr>
            </w:pPr>
            <w:r w:rsidRPr="00A85607">
              <w:rPr>
                <w:rFonts w:asciiTheme="minorHAnsi" w:hAnsiTheme="minorHAnsi" w:cstheme="minorHAnsi"/>
              </w:rPr>
              <w:t xml:space="preserve">  </w:t>
            </w:r>
            <w:proofErr w:type="gramStart"/>
            <w:r w:rsidRPr="00A85607">
              <w:rPr>
                <w:rFonts w:asciiTheme="minorHAnsi" w:hAnsiTheme="minorHAnsi" w:cstheme="minorHAnsi"/>
              </w:rPr>
              <w:t>Add :</w:t>
            </w:r>
            <w:proofErr w:type="gramEnd"/>
            <w:r w:rsidRPr="00A85607">
              <w:rPr>
                <w:rFonts w:asciiTheme="minorHAnsi" w:hAnsiTheme="minorHAnsi" w:cstheme="minorHAnsi"/>
              </w:rPr>
              <w:t xml:space="preserve"> Cost of Insurance</w:t>
            </w:r>
            <w:r w:rsidR="00A85607" w:rsidRPr="00A85607">
              <w:rPr>
                <w:rFonts w:asciiTheme="minorHAnsi" w:hAnsiTheme="minorHAnsi" w:cstheme="minorHAnsi"/>
              </w:rPr>
              <w:t xml:space="preserve"> (if not included in price of goods)</w:t>
            </w:r>
          </w:p>
        </w:tc>
        <w:tc>
          <w:tcPr>
            <w:tcW w:w="1440" w:type="dxa"/>
            <w:vAlign w:val="center"/>
          </w:tcPr>
          <w:p w14:paraId="43D13E22" w14:textId="77777777" w:rsidR="00730D76" w:rsidRPr="00A85607" w:rsidRDefault="00730D76" w:rsidP="003D2F24">
            <w:pPr>
              <w:pStyle w:val="NoSpacing"/>
              <w:rPr>
                <w:rFonts w:asciiTheme="minorHAnsi" w:hAnsiTheme="minorHAnsi" w:cstheme="minorHAnsi"/>
              </w:rPr>
            </w:pPr>
          </w:p>
        </w:tc>
      </w:tr>
      <w:tr w:rsidR="00730D76" w:rsidRPr="00E933A8" w14:paraId="5C16ED04" w14:textId="77777777" w:rsidTr="00225328">
        <w:trPr>
          <w:trHeight w:val="379"/>
        </w:trPr>
        <w:tc>
          <w:tcPr>
            <w:tcW w:w="426" w:type="dxa"/>
            <w:vAlign w:val="center"/>
          </w:tcPr>
          <w:p w14:paraId="16BCFFAA" w14:textId="77777777" w:rsidR="00730D76" w:rsidRPr="00A85607" w:rsidRDefault="00730D76" w:rsidP="003D2F24">
            <w:pPr>
              <w:pStyle w:val="NoSpacing"/>
              <w:rPr>
                <w:rFonts w:asciiTheme="minorHAnsi" w:hAnsiTheme="minorHAnsi" w:cstheme="minorHAnsi"/>
              </w:rPr>
            </w:pPr>
          </w:p>
        </w:tc>
        <w:tc>
          <w:tcPr>
            <w:tcW w:w="8079" w:type="dxa"/>
            <w:gridSpan w:val="4"/>
            <w:vAlign w:val="center"/>
          </w:tcPr>
          <w:p w14:paraId="6BA8E2D0" w14:textId="77777777" w:rsidR="00730D76" w:rsidRPr="00A85607" w:rsidRDefault="00730D76" w:rsidP="003D2F24">
            <w:pPr>
              <w:pStyle w:val="NoSpacing"/>
              <w:rPr>
                <w:rFonts w:asciiTheme="minorHAnsi" w:hAnsiTheme="minorHAnsi" w:cstheme="minorHAnsi"/>
              </w:rPr>
            </w:pPr>
            <w:r w:rsidRPr="00A85607">
              <w:rPr>
                <w:rFonts w:asciiTheme="minorHAnsi" w:hAnsiTheme="minorHAnsi" w:cstheme="minorHAnsi"/>
              </w:rPr>
              <w:t xml:space="preserve">  </w:t>
            </w:r>
            <w:proofErr w:type="gramStart"/>
            <w:r w:rsidRPr="00A85607">
              <w:rPr>
                <w:rFonts w:asciiTheme="minorHAnsi" w:hAnsiTheme="minorHAnsi" w:cstheme="minorHAnsi"/>
              </w:rPr>
              <w:t>Add :</w:t>
            </w:r>
            <w:proofErr w:type="gramEnd"/>
            <w:r w:rsidRPr="00A85607">
              <w:rPr>
                <w:rFonts w:asciiTheme="minorHAnsi" w:hAnsiTheme="minorHAnsi" w:cstheme="minorHAnsi"/>
              </w:rPr>
              <w:t xml:space="preserve"> Other Charges (pls. specify): </w:t>
            </w:r>
            <w:r w:rsidRPr="00D84626">
              <w:rPr>
                <w:rFonts w:asciiTheme="minorHAnsi" w:hAnsiTheme="minorHAnsi" w:cstheme="minorHAnsi"/>
                <w:b/>
                <w:bCs/>
              </w:rPr>
              <w:t>VAT</w:t>
            </w:r>
            <w:r w:rsidRPr="00A85607">
              <w:rPr>
                <w:rFonts w:asciiTheme="minorHAnsi" w:hAnsiTheme="minorHAnsi" w:cstheme="minorHAnsi"/>
              </w:rPr>
              <w:t>, Custom and any other possible costs separately</w:t>
            </w:r>
          </w:p>
        </w:tc>
        <w:tc>
          <w:tcPr>
            <w:tcW w:w="1440" w:type="dxa"/>
            <w:vAlign w:val="center"/>
          </w:tcPr>
          <w:p w14:paraId="49123F65" w14:textId="77777777" w:rsidR="00730D76" w:rsidRPr="00A85607" w:rsidRDefault="00730D76" w:rsidP="003D2F24">
            <w:pPr>
              <w:pStyle w:val="NoSpacing"/>
              <w:rPr>
                <w:rFonts w:asciiTheme="minorHAnsi" w:hAnsiTheme="minorHAnsi" w:cstheme="minorHAnsi"/>
              </w:rPr>
            </w:pPr>
          </w:p>
        </w:tc>
      </w:tr>
      <w:tr w:rsidR="00730D76" w:rsidRPr="00E933A8" w14:paraId="210AD319" w14:textId="77777777" w:rsidTr="00225328">
        <w:trPr>
          <w:trHeight w:val="351"/>
        </w:trPr>
        <w:tc>
          <w:tcPr>
            <w:tcW w:w="426" w:type="dxa"/>
            <w:vAlign w:val="center"/>
          </w:tcPr>
          <w:p w14:paraId="768F9ECC" w14:textId="77777777" w:rsidR="00730D76" w:rsidRPr="00A85607" w:rsidRDefault="00730D76" w:rsidP="003D2F24">
            <w:pPr>
              <w:pStyle w:val="NoSpacing"/>
              <w:rPr>
                <w:rFonts w:asciiTheme="minorHAnsi" w:hAnsiTheme="minorHAnsi" w:cstheme="minorHAnsi"/>
                <w:b/>
              </w:rPr>
            </w:pPr>
          </w:p>
        </w:tc>
        <w:tc>
          <w:tcPr>
            <w:tcW w:w="8079" w:type="dxa"/>
            <w:gridSpan w:val="4"/>
            <w:vAlign w:val="center"/>
          </w:tcPr>
          <w:p w14:paraId="7ECBEAF9" w14:textId="77777777" w:rsidR="00730D76" w:rsidRPr="00A85607" w:rsidRDefault="00730D76" w:rsidP="003D2F24">
            <w:pPr>
              <w:pStyle w:val="NoSpacing"/>
              <w:rPr>
                <w:rFonts w:asciiTheme="minorHAnsi" w:hAnsiTheme="minorHAnsi" w:cstheme="minorHAnsi"/>
                <w:b/>
              </w:rPr>
            </w:pPr>
            <w:r w:rsidRPr="00A85607">
              <w:rPr>
                <w:rFonts w:asciiTheme="minorHAnsi" w:hAnsiTheme="minorHAnsi" w:cstheme="minorHAnsi"/>
                <w:b/>
              </w:rPr>
              <w:t>Total Final and All-Inclusive Price Quotation</w:t>
            </w:r>
          </w:p>
        </w:tc>
        <w:tc>
          <w:tcPr>
            <w:tcW w:w="1440" w:type="dxa"/>
            <w:vAlign w:val="center"/>
          </w:tcPr>
          <w:p w14:paraId="70023DD4" w14:textId="77777777" w:rsidR="00730D76" w:rsidRPr="00A85607" w:rsidRDefault="00730D76" w:rsidP="003D2F24">
            <w:pPr>
              <w:pStyle w:val="NoSpacing"/>
              <w:rPr>
                <w:rFonts w:asciiTheme="minorHAnsi" w:hAnsiTheme="minorHAnsi" w:cstheme="minorHAnsi"/>
              </w:rPr>
            </w:pPr>
          </w:p>
        </w:tc>
      </w:tr>
    </w:tbl>
    <w:p w14:paraId="37511AE8" w14:textId="77777777" w:rsidR="00730D76" w:rsidRDefault="00730D76" w:rsidP="00730D76">
      <w:pPr>
        <w:rPr>
          <w:rFonts w:ascii="Calibri" w:hAnsi="Calibri" w:cs="Calibri"/>
          <w:sz w:val="22"/>
          <w:szCs w:val="22"/>
        </w:rPr>
      </w:pPr>
    </w:p>
    <w:p w14:paraId="508A2F32" w14:textId="77777777" w:rsidR="00730D76" w:rsidRDefault="00730D76" w:rsidP="00730D76">
      <w:pPr>
        <w:rPr>
          <w:rFonts w:ascii="Calibri" w:hAnsi="Calibri" w:cs="Calibri"/>
          <w:b/>
          <w:sz w:val="22"/>
          <w:szCs w:val="22"/>
          <w:u w:val="single"/>
        </w:rPr>
      </w:pPr>
    </w:p>
    <w:p w14:paraId="60416B3A" w14:textId="215B131B" w:rsidR="00730D76" w:rsidRPr="00DC55F2" w:rsidRDefault="00730D76" w:rsidP="00730D76">
      <w:pPr>
        <w:rPr>
          <w:rFonts w:ascii="Calibri" w:hAnsi="Calibri" w:cs="Calibri"/>
          <w:b/>
          <w:u w:val="single"/>
        </w:rPr>
      </w:pPr>
      <w:r w:rsidRPr="00DC55F2">
        <w:rPr>
          <w:rFonts w:ascii="Calibri" w:hAnsi="Calibri" w:cs="Calibri"/>
          <w:b/>
          <w:u w:val="single"/>
        </w:rPr>
        <w:t xml:space="preserve">TABLE </w:t>
      </w:r>
      <w:proofErr w:type="gramStart"/>
      <w:r w:rsidR="00374E5F">
        <w:rPr>
          <w:rFonts w:ascii="Calibri" w:hAnsi="Calibri" w:cs="Calibri"/>
          <w:b/>
          <w:u w:val="single"/>
        </w:rPr>
        <w:t>2</w:t>
      </w:r>
      <w:r w:rsidRPr="00DC55F2">
        <w:rPr>
          <w:rFonts w:ascii="Calibri" w:hAnsi="Calibri" w:cs="Calibri"/>
          <w:b/>
          <w:u w:val="single"/>
        </w:rPr>
        <w:t xml:space="preserve"> :</w:t>
      </w:r>
      <w:proofErr w:type="gramEnd"/>
      <w:r w:rsidRPr="00DC55F2">
        <w:rPr>
          <w:rFonts w:ascii="Calibri" w:hAnsi="Calibri" w:cs="Calibri"/>
          <w:b/>
          <w:u w:val="single"/>
        </w:rPr>
        <w:t xml:space="preserve"> Offer to Comply with Other Conditions and Related Requirements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700"/>
      </w:tblGrid>
      <w:tr w:rsidR="00730D76" w:rsidRPr="00E933A8" w14:paraId="144C97A0" w14:textId="77777777" w:rsidTr="003D2F24">
        <w:trPr>
          <w:trHeight w:val="293"/>
        </w:trPr>
        <w:tc>
          <w:tcPr>
            <w:tcW w:w="4140" w:type="dxa"/>
            <w:vMerge w:val="restart"/>
          </w:tcPr>
          <w:p w14:paraId="5AC38B54" w14:textId="47E2A701" w:rsidR="00730D76" w:rsidRPr="00DC55F2" w:rsidRDefault="00730D76" w:rsidP="00167BDA">
            <w:pPr>
              <w:rPr>
                <w:rFonts w:ascii="Calibri" w:hAnsi="Calibri" w:cs="Calibri"/>
                <w:b/>
                <w:sz w:val="18"/>
                <w:szCs w:val="18"/>
              </w:rPr>
            </w:pPr>
            <w:r w:rsidRPr="00DC55F2">
              <w:rPr>
                <w:rFonts w:ascii="Calibri" w:hAnsi="Calibri" w:cs="Calibri"/>
                <w:b/>
                <w:sz w:val="18"/>
                <w:szCs w:val="18"/>
              </w:rPr>
              <w:t>Other Information pertaining to our Quotation are as follows:</w:t>
            </w:r>
          </w:p>
        </w:tc>
        <w:tc>
          <w:tcPr>
            <w:tcW w:w="5670" w:type="dxa"/>
            <w:gridSpan w:val="3"/>
          </w:tcPr>
          <w:p w14:paraId="1AC50B3B" w14:textId="77777777" w:rsidR="00730D76" w:rsidRPr="00DC55F2" w:rsidRDefault="00730D76" w:rsidP="00167BDA">
            <w:pPr>
              <w:jc w:val="center"/>
              <w:rPr>
                <w:rFonts w:ascii="Calibri" w:hAnsi="Calibri" w:cs="Calibri"/>
                <w:b/>
                <w:sz w:val="18"/>
                <w:szCs w:val="18"/>
              </w:rPr>
            </w:pPr>
            <w:r w:rsidRPr="00DC55F2">
              <w:rPr>
                <w:rFonts w:ascii="Calibri" w:hAnsi="Calibri" w:cs="Calibri"/>
                <w:b/>
                <w:sz w:val="18"/>
                <w:szCs w:val="18"/>
              </w:rPr>
              <w:t>Your Responses</w:t>
            </w:r>
          </w:p>
        </w:tc>
      </w:tr>
      <w:tr w:rsidR="00730D76" w:rsidRPr="00E933A8" w14:paraId="03F691BF" w14:textId="77777777" w:rsidTr="00167BDA">
        <w:trPr>
          <w:trHeight w:val="382"/>
        </w:trPr>
        <w:tc>
          <w:tcPr>
            <w:tcW w:w="4140" w:type="dxa"/>
            <w:vMerge/>
          </w:tcPr>
          <w:p w14:paraId="596189A6" w14:textId="77777777" w:rsidR="00730D76" w:rsidRPr="00DC55F2" w:rsidRDefault="00730D76" w:rsidP="00167BDA">
            <w:pPr>
              <w:ind w:firstLine="720"/>
              <w:rPr>
                <w:rFonts w:ascii="Calibri" w:hAnsi="Calibri" w:cs="Calibri"/>
                <w:b/>
                <w:sz w:val="18"/>
                <w:szCs w:val="18"/>
              </w:rPr>
            </w:pPr>
          </w:p>
        </w:tc>
        <w:tc>
          <w:tcPr>
            <w:tcW w:w="1350" w:type="dxa"/>
          </w:tcPr>
          <w:p w14:paraId="0DEA8BCF" w14:textId="77777777" w:rsidR="00730D76" w:rsidRPr="00DC55F2" w:rsidRDefault="00730D76" w:rsidP="00167BDA">
            <w:pPr>
              <w:jc w:val="center"/>
              <w:rPr>
                <w:rFonts w:ascii="Calibri" w:hAnsi="Calibri" w:cs="Calibri"/>
                <w:b/>
                <w:i/>
                <w:sz w:val="18"/>
                <w:szCs w:val="18"/>
              </w:rPr>
            </w:pPr>
            <w:r w:rsidRPr="00DC55F2">
              <w:rPr>
                <w:rFonts w:ascii="Calibri" w:hAnsi="Calibri" w:cs="Calibri"/>
                <w:b/>
                <w:i/>
                <w:sz w:val="18"/>
                <w:szCs w:val="18"/>
              </w:rPr>
              <w:t>Yes, we will comply</w:t>
            </w:r>
          </w:p>
        </w:tc>
        <w:tc>
          <w:tcPr>
            <w:tcW w:w="1620" w:type="dxa"/>
          </w:tcPr>
          <w:p w14:paraId="7A024A41" w14:textId="77777777" w:rsidR="00730D76" w:rsidRPr="00DC55F2" w:rsidRDefault="00730D76" w:rsidP="00167BDA">
            <w:pPr>
              <w:jc w:val="center"/>
              <w:rPr>
                <w:rFonts w:ascii="Calibri" w:hAnsi="Calibri" w:cs="Calibri"/>
                <w:b/>
                <w:i/>
                <w:sz w:val="18"/>
                <w:szCs w:val="18"/>
              </w:rPr>
            </w:pPr>
            <w:r w:rsidRPr="00DC55F2">
              <w:rPr>
                <w:rFonts w:ascii="Calibri" w:hAnsi="Calibri" w:cs="Calibri"/>
                <w:b/>
                <w:i/>
                <w:sz w:val="18"/>
                <w:szCs w:val="18"/>
              </w:rPr>
              <w:t>No, we cannot comply</w:t>
            </w:r>
          </w:p>
        </w:tc>
        <w:tc>
          <w:tcPr>
            <w:tcW w:w="2700" w:type="dxa"/>
          </w:tcPr>
          <w:p w14:paraId="44E79972" w14:textId="77777777" w:rsidR="00730D76" w:rsidRPr="00DC55F2" w:rsidRDefault="00730D76" w:rsidP="00167BDA">
            <w:pPr>
              <w:jc w:val="center"/>
              <w:rPr>
                <w:rFonts w:ascii="Calibri" w:hAnsi="Calibri" w:cs="Calibri"/>
                <w:b/>
                <w:i/>
                <w:sz w:val="18"/>
                <w:szCs w:val="18"/>
              </w:rPr>
            </w:pPr>
            <w:r w:rsidRPr="00DC55F2">
              <w:rPr>
                <w:rFonts w:ascii="Calibri" w:hAnsi="Calibri" w:cs="Calibri"/>
                <w:b/>
                <w:i/>
                <w:sz w:val="18"/>
                <w:szCs w:val="18"/>
              </w:rPr>
              <w:t>If you cannot comply, pls. indicate counter proposal</w:t>
            </w:r>
          </w:p>
        </w:tc>
      </w:tr>
      <w:tr w:rsidR="00730D76" w:rsidRPr="00E933A8" w14:paraId="5EC92C57" w14:textId="77777777" w:rsidTr="00167BDA">
        <w:trPr>
          <w:trHeight w:val="332"/>
        </w:trPr>
        <w:tc>
          <w:tcPr>
            <w:tcW w:w="4140" w:type="dxa"/>
            <w:tcBorders>
              <w:right w:val="nil"/>
            </w:tcBorders>
          </w:tcPr>
          <w:p w14:paraId="2541EC02" w14:textId="77777777" w:rsidR="00730D76" w:rsidRPr="00A85607" w:rsidRDefault="00730D76" w:rsidP="00167BDA">
            <w:pPr>
              <w:rPr>
                <w:rFonts w:ascii="Calibri" w:hAnsi="Calibri" w:cs="Calibri"/>
                <w:bCs/>
              </w:rPr>
            </w:pPr>
            <w:r w:rsidRPr="00A85607">
              <w:rPr>
                <w:rFonts w:ascii="Calibri" w:hAnsi="Calibri" w:cs="Calibri"/>
                <w:bCs/>
              </w:rPr>
              <w:t>Delivery Lead Time</w:t>
            </w:r>
          </w:p>
        </w:tc>
        <w:tc>
          <w:tcPr>
            <w:tcW w:w="1350" w:type="dxa"/>
            <w:tcBorders>
              <w:left w:val="single" w:sz="4" w:space="0" w:color="auto"/>
              <w:bottom w:val="single" w:sz="4" w:space="0" w:color="auto"/>
            </w:tcBorders>
          </w:tcPr>
          <w:p w14:paraId="6D07D53A" w14:textId="77777777" w:rsidR="00730D76" w:rsidRPr="00E933A8" w:rsidRDefault="00730D76" w:rsidP="00167BDA">
            <w:pPr>
              <w:jc w:val="right"/>
              <w:rPr>
                <w:rFonts w:ascii="Calibri" w:hAnsi="Calibri" w:cs="Calibri"/>
                <w:sz w:val="22"/>
                <w:szCs w:val="22"/>
              </w:rPr>
            </w:pPr>
          </w:p>
        </w:tc>
        <w:tc>
          <w:tcPr>
            <w:tcW w:w="1620" w:type="dxa"/>
            <w:tcBorders>
              <w:left w:val="single" w:sz="4" w:space="0" w:color="auto"/>
              <w:bottom w:val="single" w:sz="4" w:space="0" w:color="auto"/>
            </w:tcBorders>
          </w:tcPr>
          <w:p w14:paraId="608BFD5E" w14:textId="77777777" w:rsidR="00730D76" w:rsidRPr="00E933A8" w:rsidRDefault="00730D76" w:rsidP="00167BDA">
            <w:pPr>
              <w:jc w:val="right"/>
              <w:rPr>
                <w:rFonts w:ascii="Calibri" w:hAnsi="Calibri" w:cs="Calibri"/>
                <w:sz w:val="22"/>
                <w:szCs w:val="22"/>
              </w:rPr>
            </w:pPr>
          </w:p>
        </w:tc>
        <w:tc>
          <w:tcPr>
            <w:tcW w:w="2700" w:type="dxa"/>
            <w:tcBorders>
              <w:left w:val="single" w:sz="4" w:space="0" w:color="auto"/>
              <w:bottom w:val="single" w:sz="4" w:space="0" w:color="auto"/>
            </w:tcBorders>
          </w:tcPr>
          <w:p w14:paraId="7583DD2E" w14:textId="77777777" w:rsidR="00730D76" w:rsidRPr="00E933A8" w:rsidRDefault="00730D76" w:rsidP="00167BDA">
            <w:pPr>
              <w:jc w:val="right"/>
              <w:rPr>
                <w:rFonts w:ascii="Calibri" w:hAnsi="Calibri" w:cs="Calibri"/>
                <w:sz w:val="22"/>
                <w:szCs w:val="22"/>
              </w:rPr>
            </w:pPr>
          </w:p>
        </w:tc>
      </w:tr>
      <w:tr w:rsidR="00730D76" w:rsidRPr="00E933A8" w14:paraId="173D8058" w14:textId="77777777" w:rsidTr="00167BDA">
        <w:trPr>
          <w:trHeight w:val="575"/>
        </w:trPr>
        <w:tc>
          <w:tcPr>
            <w:tcW w:w="4140" w:type="dxa"/>
            <w:tcBorders>
              <w:right w:val="nil"/>
            </w:tcBorders>
          </w:tcPr>
          <w:p w14:paraId="66B6DE8B" w14:textId="77777777" w:rsidR="00730D76" w:rsidRPr="00A85607" w:rsidRDefault="00730D76" w:rsidP="00167BDA">
            <w:pPr>
              <w:rPr>
                <w:rFonts w:ascii="Calibri" w:hAnsi="Calibri" w:cs="Calibri"/>
                <w:bCs/>
              </w:rPr>
            </w:pPr>
            <w:r w:rsidRPr="00A85607">
              <w:rPr>
                <w:rFonts w:ascii="Calibri" w:hAnsi="Calibri" w:cs="Calibri"/>
                <w:bCs/>
              </w:rPr>
              <w:t xml:space="preserve">Estimated weight/volume/dimension of the Consignment: </w:t>
            </w:r>
          </w:p>
        </w:tc>
        <w:tc>
          <w:tcPr>
            <w:tcW w:w="1350" w:type="dxa"/>
            <w:tcBorders>
              <w:left w:val="single" w:sz="4" w:space="0" w:color="auto"/>
              <w:bottom w:val="single" w:sz="4" w:space="0" w:color="auto"/>
            </w:tcBorders>
          </w:tcPr>
          <w:p w14:paraId="10846BA4" w14:textId="77777777" w:rsidR="00730D76" w:rsidRPr="00E933A8" w:rsidRDefault="00730D76" w:rsidP="00167BDA">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432230B2" w14:textId="77777777" w:rsidR="00730D76" w:rsidRPr="00E933A8" w:rsidRDefault="00730D76" w:rsidP="00167BDA">
            <w:pPr>
              <w:rPr>
                <w:rFonts w:ascii="Calibri" w:hAnsi="Calibri" w:cs="Calibri"/>
                <w:sz w:val="22"/>
                <w:szCs w:val="22"/>
              </w:rPr>
            </w:pPr>
          </w:p>
        </w:tc>
        <w:tc>
          <w:tcPr>
            <w:tcW w:w="2700" w:type="dxa"/>
            <w:tcBorders>
              <w:left w:val="single" w:sz="4" w:space="0" w:color="auto"/>
              <w:bottom w:val="single" w:sz="4" w:space="0" w:color="auto"/>
            </w:tcBorders>
          </w:tcPr>
          <w:p w14:paraId="11B2E666" w14:textId="77777777" w:rsidR="00730D76" w:rsidRPr="00E933A8" w:rsidRDefault="00730D76" w:rsidP="00167BDA">
            <w:pPr>
              <w:rPr>
                <w:rFonts w:ascii="Calibri" w:hAnsi="Calibri" w:cs="Calibri"/>
                <w:sz w:val="22"/>
                <w:szCs w:val="22"/>
              </w:rPr>
            </w:pPr>
          </w:p>
        </w:tc>
      </w:tr>
      <w:tr w:rsidR="00730D76" w:rsidRPr="00E933A8" w14:paraId="4D2D89A2" w14:textId="77777777" w:rsidTr="00167BDA">
        <w:trPr>
          <w:trHeight w:val="305"/>
        </w:trPr>
        <w:tc>
          <w:tcPr>
            <w:tcW w:w="4140" w:type="dxa"/>
            <w:tcBorders>
              <w:bottom w:val="single" w:sz="4" w:space="0" w:color="auto"/>
              <w:right w:val="nil"/>
            </w:tcBorders>
          </w:tcPr>
          <w:p w14:paraId="2D7166AB" w14:textId="77777777" w:rsidR="00730D76" w:rsidRPr="00A85607" w:rsidRDefault="00730D76" w:rsidP="00167BDA">
            <w:pPr>
              <w:rPr>
                <w:rFonts w:ascii="Calibri" w:hAnsi="Calibri" w:cs="Calibri"/>
                <w:bCs/>
              </w:rPr>
            </w:pPr>
            <w:r w:rsidRPr="00A85607">
              <w:rPr>
                <w:rFonts w:ascii="Calibri" w:hAnsi="Calibri" w:cs="Calibri"/>
                <w:bCs/>
              </w:rPr>
              <w:t>Country/</w:t>
            </w:r>
            <w:proofErr w:type="spellStart"/>
            <w:r w:rsidRPr="00A85607">
              <w:rPr>
                <w:rFonts w:ascii="Calibri" w:hAnsi="Calibri" w:cs="Calibri"/>
                <w:bCs/>
              </w:rPr>
              <w:t>ies</w:t>
            </w:r>
            <w:proofErr w:type="spellEnd"/>
            <w:r w:rsidRPr="00A85607">
              <w:rPr>
                <w:rFonts w:ascii="Calibri" w:hAnsi="Calibri" w:cs="Calibri"/>
                <w:bCs/>
              </w:rPr>
              <w:t xml:space="preserve"> Of Origin: </w:t>
            </w:r>
          </w:p>
        </w:tc>
        <w:tc>
          <w:tcPr>
            <w:tcW w:w="1350" w:type="dxa"/>
            <w:tcBorders>
              <w:top w:val="single" w:sz="4" w:space="0" w:color="auto"/>
              <w:left w:val="single" w:sz="4" w:space="0" w:color="auto"/>
              <w:bottom w:val="single" w:sz="4" w:space="0" w:color="auto"/>
            </w:tcBorders>
          </w:tcPr>
          <w:p w14:paraId="727C7886" w14:textId="77777777" w:rsidR="00730D76" w:rsidRPr="00E933A8" w:rsidRDefault="00730D76" w:rsidP="00167BD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C2894AF" w14:textId="77777777" w:rsidR="00730D76" w:rsidRPr="00E933A8" w:rsidRDefault="00730D76" w:rsidP="00167BDA">
            <w:pPr>
              <w:jc w:val="right"/>
              <w:rPr>
                <w:rFonts w:ascii="Calibri" w:hAnsi="Calibri" w:cs="Calibri"/>
                <w:sz w:val="22"/>
                <w:szCs w:val="22"/>
              </w:rPr>
            </w:pPr>
          </w:p>
        </w:tc>
        <w:tc>
          <w:tcPr>
            <w:tcW w:w="2700" w:type="dxa"/>
            <w:tcBorders>
              <w:top w:val="single" w:sz="4" w:space="0" w:color="auto"/>
              <w:left w:val="single" w:sz="4" w:space="0" w:color="auto"/>
              <w:bottom w:val="single" w:sz="4" w:space="0" w:color="auto"/>
            </w:tcBorders>
          </w:tcPr>
          <w:p w14:paraId="2BDCB58C" w14:textId="77777777" w:rsidR="00730D76" w:rsidRPr="00E933A8" w:rsidRDefault="00730D76" w:rsidP="00167BDA">
            <w:pPr>
              <w:jc w:val="right"/>
              <w:rPr>
                <w:rFonts w:ascii="Calibri" w:hAnsi="Calibri" w:cs="Calibri"/>
                <w:sz w:val="22"/>
                <w:szCs w:val="22"/>
              </w:rPr>
            </w:pPr>
          </w:p>
        </w:tc>
      </w:tr>
      <w:tr w:rsidR="00730D76" w:rsidRPr="00E933A8" w14:paraId="74DBCBA6" w14:textId="77777777" w:rsidTr="00167BDA">
        <w:trPr>
          <w:trHeight w:val="305"/>
        </w:trPr>
        <w:tc>
          <w:tcPr>
            <w:tcW w:w="4140" w:type="dxa"/>
            <w:tcBorders>
              <w:bottom w:val="dotted" w:sz="4" w:space="0" w:color="auto"/>
              <w:right w:val="nil"/>
            </w:tcBorders>
          </w:tcPr>
          <w:p w14:paraId="6705FA85" w14:textId="77777777" w:rsidR="00730D76" w:rsidRPr="00A85607" w:rsidRDefault="00730D76" w:rsidP="00167BDA">
            <w:pPr>
              <w:rPr>
                <w:rFonts w:ascii="Calibri" w:hAnsi="Calibri" w:cs="Calibri"/>
                <w:bCs/>
              </w:rPr>
            </w:pPr>
            <w:r w:rsidRPr="00A85607">
              <w:rPr>
                <w:rFonts w:ascii="Calibri" w:hAnsi="Calibri" w:cs="Calibri"/>
                <w:bCs/>
              </w:rPr>
              <w:t>Warranty and After-Sales Requirements</w:t>
            </w:r>
          </w:p>
        </w:tc>
        <w:tc>
          <w:tcPr>
            <w:tcW w:w="1350" w:type="dxa"/>
            <w:tcBorders>
              <w:top w:val="single" w:sz="4" w:space="0" w:color="auto"/>
              <w:left w:val="single" w:sz="4" w:space="0" w:color="auto"/>
              <w:bottom w:val="dotted" w:sz="4" w:space="0" w:color="auto"/>
            </w:tcBorders>
          </w:tcPr>
          <w:p w14:paraId="6B68A505" w14:textId="77777777" w:rsidR="00730D76" w:rsidRPr="00E933A8" w:rsidRDefault="00730D76" w:rsidP="00167BDA">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288F8F74" w14:textId="77777777" w:rsidR="00730D76" w:rsidRPr="00E933A8" w:rsidRDefault="00730D76" w:rsidP="00167BDA">
            <w:pPr>
              <w:jc w:val="right"/>
              <w:rPr>
                <w:rFonts w:ascii="Calibri" w:hAnsi="Calibri" w:cs="Calibri"/>
                <w:sz w:val="22"/>
                <w:szCs w:val="22"/>
              </w:rPr>
            </w:pPr>
          </w:p>
        </w:tc>
        <w:tc>
          <w:tcPr>
            <w:tcW w:w="2700" w:type="dxa"/>
            <w:tcBorders>
              <w:top w:val="single" w:sz="4" w:space="0" w:color="auto"/>
              <w:left w:val="single" w:sz="4" w:space="0" w:color="auto"/>
              <w:bottom w:val="dotted" w:sz="4" w:space="0" w:color="auto"/>
            </w:tcBorders>
          </w:tcPr>
          <w:p w14:paraId="267F1881" w14:textId="77777777" w:rsidR="00730D76" w:rsidRPr="00E933A8" w:rsidRDefault="00730D76" w:rsidP="00167BDA">
            <w:pPr>
              <w:jc w:val="right"/>
              <w:rPr>
                <w:rFonts w:ascii="Calibri" w:hAnsi="Calibri" w:cs="Calibri"/>
                <w:sz w:val="22"/>
                <w:szCs w:val="22"/>
              </w:rPr>
            </w:pPr>
          </w:p>
        </w:tc>
      </w:tr>
      <w:tr w:rsidR="00730D76" w:rsidRPr="00E933A8" w14:paraId="77CCB09F" w14:textId="77777777" w:rsidTr="00167BDA">
        <w:trPr>
          <w:trHeight w:val="305"/>
        </w:trPr>
        <w:tc>
          <w:tcPr>
            <w:tcW w:w="4140" w:type="dxa"/>
            <w:tcBorders>
              <w:top w:val="dotted" w:sz="4" w:space="0" w:color="auto"/>
              <w:bottom w:val="dotted" w:sz="4" w:space="0" w:color="auto"/>
              <w:right w:val="nil"/>
            </w:tcBorders>
          </w:tcPr>
          <w:p w14:paraId="2F20A7C0" w14:textId="6DF27C53" w:rsidR="00730D76" w:rsidRPr="00A85607" w:rsidRDefault="00730D76" w:rsidP="00DC55F2">
            <w:pPr>
              <w:numPr>
                <w:ilvl w:val="0"/>
                <w:numId w:val="3"/>
              </w:numPr>
              <w:ind w:left="208" w:hanging="208"/>
              <w:rPr>
                <w:rFonts w:ascii="Calibri" w:hAnsi="Calibri" w:cs="Calibri"/>
                <w:bCs/>
              </w:rPr>
            </w:pPr>
            <w:r w:rsidRPr="00A85607">
              <w:rPr>
                <w:rFonts w:ascii="Calibri" w:hAnsi="Calibri" w:cs="Calibri"/>
                <w:bCs/>
              </w:rPr>
              <w:t>Minimum three (3) year warranty on both parts and labor</w:t>
            </w:r>
          </w:p>
        </w:tc>
        <w:tc>
          <w:tcPr>
            <w:tcW w:w="1350" w:type="dxa"/>
            <w:tcBorders>
              <w:top w:val="dotted" w:sz="4" w:space="0" w:color="auto"/>
              <w:left w:val="single" w:sz="4" w:space="0" w:color="auto"/>
              <w:bottom w:val="dotted" w:sz="4" w:space="0" w:color="auto"/>
            </w:tcBorders>
          </w:tcPr>
          <w:p w14:paraId="12D041C0" w14:textId="77777777" w:rsidR="00730D76" w:rsidRPr="00E933A8" w:rsidRDefault="00730D76" w:rsidP="00167BDA">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A7723C9" w14:textId="77777777" w:rsidR="00730D76" w:rsidRPr="00E933A8" w:rsidRDefault="00730D76" w:rsidP="00167BDA">
            <w:pPr>
              <w:jc w:val="right"/>
              <w:rPr>
                <w:rFonts w:ascii="Calibri" w:hAnsi="Calibri" w:cs="Calibri"/>
                <w:sz w:val="22"/>
                <w:szCs w:val="22"/>
              </w:rPr>
            </w:pPr>
          </w:p>
        </w:tc>
        <w:tc>
          <w:tcPr>
            <w:tcW w:w="2700" w:type="dxa"/>
            <w:tcBorders>
              <w:top w:val="dotted" w:sz="4" w:space="0" w:color="auto"/>
              <w:left w:val="single" w:sz="4" w:space="0" w:color="auto"/>
              <w:bottom w:val="dotted" w:sz="4" w:space="0" w:color="auto"/>
            </w:tcBorders>
          </w:tcPr>
          <w:p w14:paraId="27A4C956" w14:textId="77777777" w:rsidR="00730D76" w:rsidRPr="00E933A8" w:rsidRDefault="00730D76" w:rsidP="00167BDA">
            <w:pPr>
              <w:jc w:val="right"/>
              <w:rPr>
                <w:rFonts w:ascii="Calibri" w:hAnsi="Calibri" w:cs="Calibri"/>
                <w:sz w:val="22"/>
                <w:szCs w:val="22"/>
              </w:rPr>
            </w:pPr>
          </w:p>
        </w:tc>
      </w:tr>
      <w:tr w:rsidR="00730D76" w:rsidRPr="00E933A8" w14:paraId="0564F1C0" w14:textId="77777777" w:rsidTr="00167BDA">
        <w:trPr>
          <w:trHeight w:val="305"/>
        </w:trPr>
        <w:tc>
          <w:tcPr>
            <w:tcW w:w="4140" w:type="dxa"/>
            <w:tcBorders>
              <w:right w:val="nil"/>
            </w:tcBorders>
          </w:tcPr>
          <w:p w14:paraId="02A0AF70" w14:textId="77777777" w:rsidR="00730D76" w:rsidRPr="00A85607" w:rsidRDefault="00730D76" w:rsidP="00167BDA">
            <w:pPr>
              <w:rPr>
                <w:rFonts w:ascii="Calibri" w:hAnsi="Calibri" w:cs="Calibri"/>
                <w:bCs/>
              </w:rPr>
            </w:pPr>
            <w:r w:rsidRPr="00A85607">
              <w:rPr>
                <w:rFonts w:ascii="Calibri" w:hAnsi="Calibri" w:cs="Calibri"/>
                <w:bCs/>
              </w:rPr>
              <w:t>All Provisions of the UNDP General Terms and Conditions</w:t>
            </w:r>
          </w:p>
        </w:tc>
        <w:tc>
          <w:tcPr>
            <w:tcW w:w="1350" w:type="dxa"/>
            <w:tcBorders>
              <w:top w:val="single" w:sz="4" w:space="0" w:color="auto"/>
              <w:left w:val="single" w:sz="4" w:space="0" w:color="auto"/>
              <w:bottom w:val="single" w:sz="4" w:space="0" w:color="auto"/>
            </w:tcBorders>
          </w:tcPr>
          <w:p w14:paraId="69770FE9" w14:textId="77777777" w:rsidR="00730D76" w:rsidRPr="00E933A8" w:rsidRDefault="00730D76" w:rsidP="00167BD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7AA4EA4" w14:textId="77777777" w:rsidR="00730D76" w:rsidRPr="00E933A8" w:rsidRDefault="00730D76" w:rsidP="00167BDA">
            <w:pPr>
              <w:jc w:val="right"/>
              <w:rPr>
                <w:rFonts w:ascii="Calibri" w:hAnsi="Calibri" w:cs="Calibri"/>
                <w:sz w:val="22"/>
                <w:szCs w:val="22"/>
              </w:rPr>
            </w:pPr>
          </w:p>
        </w:tc>
        <w:tc>
          <w:tcPr>
            <w:tcW w:w="2700" w:type="dxa"/>
            <w:tcBorders>
              <w:top w:val="single" w:sz="4" w:space="0" w:color="auto"/>
              <w:left w:val="single" w:sz="4" w:space="0" w:color="auto"/>
              <w:bottom w:val="single" w:sz="4" w:space="0" w:color="auto"/>
            </w:tcBorders>
          </w:tcPr>
          <w:p w14:paraId="7B97B0C2" w14:textId="77777777" w:rsidR="00730D76" w:rsidRPr="00E933A8" w:rsidRDefault="00730D76" w:rsidP="00167BDA">
            <w:pPr>
              <w:jc w:val="right"/>
              <w:rPr>
                <w:rFonts w:ascii="Calibri" w:hAnsi="Calibri" w:cs="Calibri"/>
                <w:sz w:val="22"/>
                <w:szCs w:val="22"/>
              </w:rPr>
            </w:pPr>
          </w:p>
        </w:tc>
      </w:tr>
      <w:tr w:rsidR="00730D76" w:rsidRPr="00E933A8" w14:paraId="2674FE9B" w14:textId="77777777" w:rsidTr="00167BDA">
        <w:trPr>
          <w:trHeight w:val="305"/>
        </w:trPr>
        <w:tc>
          <w:tcPr>
            <w:tcW w:w="4140" w:type="dxa"/>
            <w:tcBorders>
              <w:right w:val="nil"/>
            </w:tcBorders>
          </w:tcPr>
          <w:p w14:paraId="0C9AFC30" w14:textId="77777777" w:rsidR="00730D76" w:rsidRPr="00A85607" w:rsidRDefault="00730D76" w:rsidP="00167BDA">
            <w:pPr>
              <w:rPr>
                <w:rFonts w:ascii="Calibri" w:hAnsi="Calibri" w:cs="Calibri"/>
                <w:bCs/>
              </w:rPr>
            </w:pPr>
            <w:r w:rsidRPr="00A85607">
              <w:rPr>
                <w:rFonts w:ascii="Calibri" w:hAnsi="Calibri" w:cs="Calibri"/>
                <w:bCs/>
              </w:rPr>
              <w:t xml:space="preserve">Other requirements </w:t>
            </w:r>
            <w:r w:rsidRPr="00A85607">
              <w:rPr>
                <w:rFonts w:ascii="Calibri" w:hAnsi="Calibri" w:cs="Calibri"/>
                <w:bCs/>
                <w:i/>
                <w:color w:val="000000" w:themeColor="text1"/>
              </w:rPr>
              <w:t>[pls. specify]</w:t>
            </w:r>
          </w:p>
        </w:tc>
        <w:tc>
          <w:tcPr>
            <w:tcW w:w="1350" w:type="dxa"/>
            <w:tcBorders>
              <w:top w:val="single" w:sz="4" w:space="0" w:color="auto"/>
              <w:left w:val="single" w:sz="4" w:space="0" w:color="auto"/>
              <w:bottom w:val="single" w:sz="4" w:space="0" w:color="auto"/>
            </w:tcBorders>
          </w:tcPr>
          <w:p w14:paraId="30C98213" w14:textId="77777777" w:rsidR="00730D76" w:rsidRPr="00E933A8" w:rsidRDefault="00730D76" w:rsidP="00167BD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3D8FD511" w14:textId="77777777" w:rsidR="00730D76" w:rsidRPr="00E933A8" w:rsidRDefault="00730D76" w:rsidP="00167BDA">
            <w:pPr>
              <w:jc w:val="right"/>
              <w:rPr>
                <w:rFonts w:ascii="Calibri" w:hAnsi="Calibri" w:cs="Calibri"/>
                <w:sz w:val="22"/>
                <w:szCs w:val="22"/>
              </w:rPr>
            </w:pPr>
          </w:p>
        </w:tc>
        <w:tc>
          <w:tcPr>
            <w:tcW w:w="2700" w:type="dxa"/>
            <w:tcBorders>
              <w:top w:val="single" w:sz="4" w:space="0" w:color="auto"/>
              <w:left w:val="single" w:sz="4" w:space="0" w:color="auto"/>
              <w:bottom w:val="single" w:sz="4" w:space="0" w:color="auto"/>
            </w:tcBorders>
          </w:tcPr>
          <w:p w14:paraId="51EDAF90" w14:textId="77777777" w:rsidR="00730D76" w:rsidRPr="00E933A8" w:rsidRDefault="00730D76" w:rsidP="00167BDA">
            <w:pPr>
              <w:jc w:val="right"/>
              <w:rPr>
                <w:rFonts w:ascii="Calibri" w:hAnsi="Calibri" w:cs="Calibri"/>
                <w:sz w:val="22"/>
                <w:szCs w:val="22"/>
              </w:rPr>
            </w:pPr>
          </w:p>
        </w:tc>
      </w:tr>
    </w:tbl>
    <w:p w14:paraId="71584B3C" w14:textId="77777777" w:rsidR="00730D76" w:rsidRPr="00E933A8" w:rsidRDefault="00730D76" w:rsidP="00730D76">
      <w:pPr>
        <w:rPr>
          <w:rFonts w:ascii="Calibri" w:hAnsi="Calibri" w:cs="Calibri"/>
          <w:sz w:val="22"/>
          <w:szCs w:val="22"/>
        </w:rPr>
      </w:pPr>
    </w:p>
    <w:p w14:paraId="565F128B" w14:textId="77777777" w:rsidR="00730D76" w:rsidRPr="00E933A8" w:rsidRDefault="00730D76" w:rsidP="00730D76">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64BA312E" w14:textId="77777777" w:rsidR="00730D76" w:rsidRPr="00E933A8" w:rsidRDefault="00730D76" w:rsidP="00730D76">
      <w:pPr>
        <w:rPr>
          <w:rFonts w:ascii="Calibri" w:hAnsi="Calibri" w:cs="Calibri"/>
          <w:sz w:val="22"/>
          <w:szCs w:val="22"/>
        </w:rPr>
      </w:pPr>
    </w:p>
    <w:p w14:paraId="55FDA001" w14:textId="0B0889CC" w:rsidR="00730D76" w:rsidRDefault="00730D76" w:rsidP="00730D76">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619B17FF" w14:textId="77777777" w:rsidR="00A85607" w:rsidRPr="00E933A8" w:rsidRDefault="00A85607" w:rsidP="00730D76">
      <w:pPr>
        <w:ind w:left="3960"/>
        <w:rPr>
          <w:rFonts w:ascii="Calibri" w:hAnsi="Calibri" w:cs="Calibri"/>
          <w:i/>
          <w:sz w:val="22"/>
          <w:szCs w:val="22"/>
        </w:rPr>
      </w:pPr>
    </w:p>
    <w:p w14:paraId="7DF02E96" w14:textId="77777777" w:rsidR="00730D76" w:rsidRPr="00E933A8" w:rsidRDefault="00730D76" w:rsidP="00730D76">
      <w:pPr>
        <w:ind w:left="3960"/>
        <w:rPr>
          <w:rFonts w:ascii="Calibri" w:hAnsi="Calibri" w:cs="Calibri"/>
          <w:i/>
          <w:sz w:val="22"/>
          <w:szCs w:val="22"/>
        </w:rPr>
      </w:pPr>
      <w:r w:rsidRPr="00E933A8">
        <w:rPr>
          <w:rFonts w:ascii="Calibri" w:hAnsi="Calibri" w:cs="Calibri"/>
          <w:i/>
          <w:sz w:val="22"/>
          <w:szCs w:val="22"/>
        </w:rPr>
        <w:t>[Designation]</w:t>
      </w:r>
    </w:p>
    <w:p w14:paraId="1360E96B" w14:textId="77777777" w:rsidR="00730D76" w:rsidRDefault="00730D76" w:rsidP="000C70AA">
      <w:pPr>
        <w:pStyle w:val="NoSpacing"/>
        <w:jc w:val="right"/>
        <w:rPr>
          <w:rFonts w:asciiTheme="minorHAnsi" w:hAnsiTheme="minorHAnsi" w:cs="Arial"/>
          <w:b/>
          <w:sz w:val="22"/>
          <w:szCs w:val="22"/>
        </w:rPr>
      </w:pPr>
    </w:p>
    <w:p w14:paraId="0FEC6B42" w14:textId="02191A8C" w:rsidR="005B7E85" w:rsidRPr="00AA7FE4" w:rsidRDefault="005B7E85" w:rsidP="000C70AA">
      <w:pPr>
        <w:pStyle w:val="NoSpacing"/>
        <w:jc w:val="right"/>
        <w:rPr>
          <w:rFonts w:asciiTheme="minorHAnsi" w:hAnsiTheme="minorHAnsi" w:cs="Arial"/>
          <w:b/>
          <w:sz w:val="22"/>
          <w:szCs w:val="22"/>
        </w:rPr>
      </w:pPr>
      <w:r w:rsidRPr="00AA7FE4">
        <w:rPr>
          <w:rFonts w:asciiTheme="minorHAnsi" w:hAnsiTheme="minorHAnsi" w:cs="Arial"/>
          <w:b/>
          <w:sz w:val="22"/>
          <w:szCs w:val="22"/>
        </w:rPr>
        <w:t>A</w:t>
      </w:r>
      <w:r w:rsidR="00DF6E53" w:rsidRPr="00AA7FE4">
        <w:rPr>
          <w:rFonts w:asciiTheme="minorHAnsi" w:hAnsiTheme="minorHAnsi" w:cs="Arial"/>
          <w:b/>
          <w:sz w:val="22"/>
          <w:szCs w:val="22"/>
        </w:rPr>
        <w:t xml:space="preserve">nnex </w:t>
      </w:r>
      <w:r w:rsidR="00730D76">
        <w:rPr>
          <w:rFonts w:asciiTheme="minorHAnsi" w:hAnsiTheme="minorHAnsi" w:cs="Arial"/>
          <w:b/>
          <w:sz w:val="22"/>
          <w:szCs w:val="22"/>
        </w:rPr>
        <w:t>3</w:t>
      </w:r>
    </w:p>
    <w:p w14:paraId="5587A9B8" w14:textId="77777777" w:rsidR="00B83736" w:rsidRPr="00E0737B" w:rsidRDefault="00B83736" w:rsidP="00B83736">
      <w:pPr>
        <w:pStyle w:val="Heading8"/>
        <w:jc w:val="center"/>
        <w:rPr>
          <w:b/>
          <w:i w:val="0"/>
          <w:sz w:val="28"/>
        </w:rPr>
      </w:pPr>
      <w:r w:rsidRPr="00E0737B">
        <w:rPr>
          <w:b/>
          <w:i w:val="0"/>
          <w:sz w:val="28"/>
        </w:rPr>
        <w:t>General Terms and Conditions</w:t>
      </w:r>
    </w:p>
    <w:p w14:paraId="5086D727" w14:textId="77777777" w:rsidR="00B83736" w:rsidRDefault="00B83736" w:rsidP="00B83736">
      <w:pPr>
        <w:pStyle w:val="PlainText"/>
        <w:ind w:left="360"/>
        <w:rPr>
          <w:lang w:val="en-US"/>
        </w:rPr>
      </w:pPr>
    </w:p>
    <w:p w14:paraId="5FF8CECE" w14:textId="77777777" w:rsidR="00B83736" w:rsidRDefault="00B83736" w:rsidP="00B83736">
      <w:pPr>
        <w:pStyle w:val="PlainText"/>
        <w:ind w:left="360"/>
        <w:rPr>
          <w:lang w:val="en-US"/>
        </w:rPr>
      </w:pPr>
      <w:r w:rsidRPr="00742D3C">
        <w:rPr>
          <w:lang w:val="en-US"/>
        </w:rPr>
        <w:t>General Terms and Conditions (for Goods and/or Services)</w:t>
      </w:r>
      <w:r>
        <w:rPr>
          <w:lang w:val="en-US"/>
        </w:rPr>
        <w:t xml:space="preserve"> </w:t>
      </w:r>
    </w:p>
    <w:p w14:paraId="6722944B" w14:textId="77777777" w:rsidR="00B83736" w:rsidRDefault="00B83736" w:rsidP="00B83736">
      <w:pPr>
        <w:pStyle w:val="PlainText"/>
        <w:ind w:left="360"/>
        <w:rPr>
          <w:lang w:val="en-US"/>
        </w:rPr>
      </w:pPr>
    </w:p>
    <w:p w14:paraId="349FEAD2" w14:textId="77777777" w:rsidR="00B83736" w:rsidRDefault="00B83736" w:rsidP="00B83736">
      <w:pPr>
        <w:pStyle w:val="PlainText"/>
        <w:ind w:left="360"/>
        <w:rPr>
          <w:lang w:val="en-US"/>
        </w:rPr>
      </w:pPr>
      <w:r>
        <w:rPr>
          <w:lang w:val="en-US"/>
        </w:rPr>
        <w:t xml:space="preserve">Link:  </w:t>
      </w:r>
      <w:hyperlink r:id="rId17" w:history="1">
        <w:r w:rsidRPr="00B0027B">
          <w:rPr>
            <w:rStyle w:val="Hyperlink"/>
            <w:lang w:val="en-US"/>
          </w:rPr>
          <w:t xml:space="preserve">English version </w:t>
        </w:r>
      </w:hyperlink>
      <w:r w:rsidRPr="00E911E7">
        <w:rPr>
          <w:lang w:val="en-US"/>
        </w:rPr>
        <w:t xml:space="preserve"> </w:t>
      </w:r>
    </w:p>
    <w:p w14:paraId="76005181" w14:textId="77777777" w:rsidR="00B83736" w:rsidRDefault="00B83736" w:rsidP="00B83736">
      <w:pPr>
        <w:jc w:val="center"/>
      </w:pPr>
    </w:p>
    <w:p w14:paraId="0543AC31" w14:textId="77777777" w:rsidR="00B83736" w:rsidRDefault="00B83736" w:rsidP="00B83736">
      <w:pPr>
        <w:jc w:val="center"/>
      </w:pPr>
    </w:p>
    <w:p w14:paraId="10317DB0" w14:textId="77777777" w:rsidR="00B83736" w:rsidRDefault="00B83736" w:rsidP="00B83736">
      <w:pPr>
        <w:jc w:val="center"/>
      </w:pPr>
    </w:p>
    <w:p w14:paraId="55AF9104" w14:textId="77777777" w:rsidR="00B83736" w:rsidRDefault="00B83736" w:rsidP="00B83736">
      <w:pPr>
        <w:jc w:val="center"/>
      </w:pPr>
    </w:p>
    <w:p w14:paraId="4B5B3C9D" w14:textId="77777777" w:rsidR="00B83736" w:rsidRDefault="00B83736" w:rsidP="00B83736">
      <w:pPr>
        <w:jc w:val="center"/>
      </w:pPr>
    </w:p>
    <w:p w14:paraId="7C1C7652" w14:textId="7168B912" w:rsidR="004D5E6F" w:rsidRPr="00AA7FE4" w:rsidRDefault="004D5E6F" w:rsidP="000E30D7">
      <w:pPr>
        <w:tabs>
          <w:tab w:val="left" w:pos="-720"/>
        </w:tabs>
        <w:suppressAutoHyphens/>
        <w:jc w:val="both"/>
        <w:rPr>
          <w:rFonts w:asciiTheme="minorHAnsi" w:hAnsiTheme="minorHAnsi" w:cs="Calibri"/>
          <w:b/>
          <w:i/>
          <w:caps/>
          <w:color w:val="000000"/>
          <w:sz w:val="22"/>
          <w:szCs w:val="22"/>
          <w:u w:val="single"/>
        </w:rPr>
      </w:pPr>
    </w:p>
    <w:sectPr w:rsidR="004D5E6F" w:rsidRPr="00AA7FE4" w:rsidSect="00225328">
      <w:headerReference w:type="default" r:id="rId18"/>
      <w:footerReference w:type="even" r:id="rId19"/>
      <w:footerReference w:type="default" r:id="rId20"/>
      <w:headerReference w:type="first" r:id="rId21"/>
      <w:pgSz w:w="11907" w:h="16839" w:code="9"/>
      <w:pgMar w:top="1440" w:right="1275"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E298E" w14:textId="77777777" w:rsidR="00463AB3" w:rsidRDefault="00463AB3">
      <w:r>
        <w:separator/>
      </w:r>
    </w:p>
  </w:endnote>
  <w:endnote w:type="continuationSeparator" w:id="0">
    <w:p w14:paraId="6343904C" w14:textId="77777777" w:rsidR="00463AB3" w:rsidRDefault="00463AB3">
      <w:r>
        <w:continuationSeparator/>
      </w:r>
    </w:p>
  </w:endnote>
  <w:endnote w:type="continuationNotice" w:id="1">
    <w:p w14:paraId="4FDD095A" w14:textId="77777777" w:rsidR="00463AB3" w:rsidRDefault="00463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7637" w14:textId="77777777" w:rsidR="00625C75" w:rsidRDefault="00625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2143D" w14:textId="77777777" w:rsidR="00625C75" w:rsidRDefault="00625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6850" w14:textId="167B86A9" w:rsidR="00625C75" w:rsidRDefault="00625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1F5">
      <w:rPr>
        <w:rStyle w:val="PageNumber"/>
        <w:noProof/>
      </w:rPr>
      <w:t>6</w:t>
    </w:r>
    <w:r>
      <w:rPr>
        <w:rStyle w:val="PageNumber"/>
      </w:rPr>
      <w:fldChar w:fldCharType="end"/>
    </w:r>
  </w:p>
  <w:p w14:paraId="760994C9" w14:textId="77777777" w:rsidR="00625C75" w:rsidRDefault="00625C7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56FE0" w14:textId="77777777" w:rsidR="00463AB3" w:rsidRDefault="00463AB3">
      <w:r>
        <w:separator/>
      </w:r>
    </w:p>
  </w:footnote>
  <w:footnote w:type="continuationSeparator" w:id="0">
    <w:p w14:paraId="20A7071D" w14:textId="77777777" w:rsidR="00463AB3" w:rsidRDefault="00463AB3">
      <w:r>
        <w:continuationSeparator/>
      </w:r>
    </w:p>
  </w:footnote>
  <w:footnote w:type="continuationNotice" w:id="1">
    <w:p w14:paraId="27279F4D" w14:textId="77777777" w:rsidR="00463AB3" w:rsidRDefault="00463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7E39" w14:textId="77777777" w:rsidR="00625C75" w:rsidRDefault="00625C75" w:rsidP="004C4E7E">
    <w:pPr>
      <w:pStyle w:val="Header"/>
      <w:tabs>
        <w:tab w:val="clear" w:pos="4320"/>
        <w:tab w:val="clear" w:pos="8640"/>
        <w:tab w:val="left" w:pos="999"/>
        <w:tab w:val="left" w:pos="1999"/>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0416" w14:textId="77777777" w:rsidR="00625C75" w:rsidRDefault="00625C75" w:rsidP="004C4E7E">
    <w:pPr>
      <w:pStyle w:val="Header"/>
    </w:pPr>
    <w:r>
      <w:tab/>
    </w:r>
    <w:r>
      <w:tab/>
    </w:r>
  </w:p>
  <w:p w14:paraId="37AB629C" w14:textId="77777777" w:rsidR="00625C75" w:rsidRDefault="00625C75" w:rsidP="00ED2AD9">
    <w:pPr>
      <w:pStyle w:val="Header"/>
      <w:tabs>
        <w:tab w:val="clear" w:pos="8640"/>
        <w:tab w:val="right" w:pos="9356"/>
      </w:tabs>
      <w:ind w:right="-243"/>
    </w:pPr>
    <w:r>
      <w:tab/>
    </w:r>
    <w:r>
      <w:tab/>
      <w:t xml:space="preserve">       </w:t>
    </w:r>
    <w:r>
      <w:rPr>
        <w:noProof/>
      </w:rPr>
      <w:drawing>
        <wp:inline distT="0" distB="0" distL="0" distR="0" wp14:anchorId="4491BF52" wp14:editId="4C5E0976">
          <wp:extent cx="509848" cy="10696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488" cy="10814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6A3"/>
    <w:multiLevelType w:val="hybridMultilevel"/>
    <w:tmpl w:val="0CD6A826"/>
    <w:lvl w:ilvl="0" w:tplc="1CDEF93C">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215B4"/>
    <w:multiLevelType w:val="hybridMultilevel"/>
    <w:tmpl w:val="ABCACFEC"/>
    <w:lvl w:ilvl="0" w:tplc="04090011">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5870"/>
    <w:rsid w:val="00006F53"/>
    <w:rsid w:val="00013CAB"/>
    <w:rsid w:val="00021246"/>
    <w:rsid w:val="000220EA"/>
    <w:rsid w:val="00022B4B"/>
    <w:rsid w:val="000255EE"/>
    <w:rsid w:val="00030D0D"/>
    <w:rsid w:val="0003279C"/>
    <w:rsid w:val="00034BDA"/>
    <w:rsid w:val="00035774"/>
    <w:rsid w:val="0003797C"/>
    <w:rsid w:val="0004353B"/>
    <w:rsid w:val="00044077"/>
    <w:rsid w:val="000500CF"/>
    <w:rsid w:val="00060F9E"/>
    <w:rsid w:val="000611C6"/>
    <w:rsid w:val="00061537"/>
    <w:rsid w:val="00067F80"/>
    <w:rsid w:val="00067FE0"/>
    <w:rsid w:val="00070B44"/>
    <w:rsid w:val="000713C5"/>
    <w:rsid w:val="0007273F"/>
    <w:rsid w:val="0007463D"/>
    <w:rsid w:val="00076EE1"/>
    <w:rsid w:val="00077514"/>
    <w:rsid w:val="00077834"/>
    <w:rsid w:val="00086CCD"/>
    <w:rsid w:val="0008799B"/>
    <w:rsid w:val="00090D4D"/>
    <w:rsid w:val="000935E2"/>
    <w:rsid w:val="00096B73"/>
    <w:rsid w:val="00097A54"/>
    <w:rsid w:val="000A0820"/>
    <w:rsid w:val="000A1BF7"/>
    <w:rsid w:val="000A5909"/>
    <w:rsid w:val="000B14B7"/>
    <w:rsid w:val="000B487F"/>
    <w:rsid w:val="000B4CF9"/>
    <w:rsid w:val="000C00FF"/>
    <w:rsid w:val="000C5E72"/>
    <w:rsid w:val="000C70AA"/>
    <w:rsid w:val="000D414E"/>
    <w:rsid w:val="000D560F"/>
    <w:rsid w:val="000D7E2D"/>
    <w:rsid w:val="000E0768"/>
    <w:rsid w:val="000E2B27"/>
    <w:rsid w:val="000E30D7"/>
    <w:rsid w:val="000E4019"/>
    <w:rsid w:val="000E4D0B"/>
    <w:rsid w:val="000E6240"/>
    <w:rsid w:val="000F1B6A"/>
    <w:rsid w:val="000F32BE"/>
    <w:rsid w:val="00112FDF"/>
    <w:rsid w:val="00125EE5"/>
    <w:rsid w:val="00132526"/>
    <w:rsid w:val="001327A5"/>
    <w:rsid w:val="0013549C"/>
    <w:rsid w:val="00137A1D"/>
    <w:rsid w:val="00137E55"/>
    <w:rsid w:val="00141790"/>
    <w:rsid w:val="00146C4D"/>
    <w:rsid w:val="00152E89"/>
    <w:rsid w:val="00162CD7"/>
    <w:rsid w:val="00163CAD"/>
    <w:rsid w:val="001647A1"/>
    <w:rsid w:val="00165692"/>
    <w:rsid w:val="001677B8"/>
    <w:rsid w:val="00175E8C"/>
    <w:rsid w:val="00177861"/>
    <w:rsid w:val="00183891"/>
    <w:rsid w:val="00183E95"/>
    <w:rsid w:val="00186C6A"/>
    <w:rsid w:val="00187B35"/>
    <w:rsid w:val="001906E7"/>
    <w:rsid w:val="00192705"/>
    <w:rsid w:val="00193E9D"/>
    <w:rsid w:val="001947FA"/>
    <w:rsid w:val="001971AA"/>
    <w:rsid w:val="00197D07"/>
    <w:rsid w:val="001A36E4"/>
    <w:rsid w:val="001A4EB3"/>
    <w:rsid w:val="001A7E80"/>
    <w:rsid w:val="001B08C0"/>
    <w:rsid w:val="001B2E8E"/>
    <w:rsid w:val="001D238D"/>
    <w:rsid w:val="001D2CE1"/>
    <w:rsid w:val="001D421A"/>
    <w:rsid w:val="001D4E04"/>
    <w:rsid w:val="001E2C7D"/>
    <w:rsid w:val="001E75F6"/>
    <w:rsid w:val="001E7875"/>
    <w:rsid w:val="001F4D61"/>
    <w:rsid w:val="001F5AB0"/>
    <w:rsid w:val="0020062E"/>
    <w:rsid w:val="00201CDD"/>
    <w:rsid w:val="00204279"/>
    <w:rsid w:val="00205FA4"/>
    <w:rsid w:val="002061DB"/>
    <w:rsid w:val="00206B22"/>
    <w:rsid w:val="002115A9"/>
    <w:rsid w:val="00216788"/>
    <w:rsid w:val="00217D7D"/>
    <w:rsid w:val="00223D65"/>
    <w:rsid w:val="00224129"/>
    <w:rsid w:val="002250FE"/>
    <w:rsid w:val="00225328"/>
    <w:rsid w:val="002416F4"/>
    <w:rsid w:val="00242081"/>
    <w:rsid w:val="00253D63"/>
    <w:rsid w:val="00256225"/>
    <w:rsid w:val="00256835"/>
    <w:rsid w:val="00261D9B"/>
    <w:rsid w:val="00261F54"/>
    <w:rsid w:val="002637BD"/>
    <w:rsid w:val="00264E2F"/>
    <w:rsid w:val="00265D58"/>
    <w:rsid w:val="0027658D"/>
    <w:rsid w:val="00281DF7"/>
    <w:rsid w:val="00284B2D"/>
    <w:rsid w:val="00287221"/>
    <w:rsid w:val="0029394A"/>
    <w:rsid w:val="00293F22"/>
    <w:rsid w:val="002A10B3"/>
    <w:rsid w:val="002A5E26"/>
    <w:rsid w:val="002A7362"/>
    <w:rsid w:val="002B2CED"/>
    <w:rsid w:val="002B425D"/>
    <w:rsid w:val="002B5027"/>
    <w:rsid w:val="002B7DA7"/>
    <w:rsid w:val="002C084C"/>
    <w:rsid w:val="002C08B6"/>
    <w:rsid w:val="002C5419"/>
    <w:rsid w:val="002C5D53"/>
    <w:rsid w:val="002D0A95"/>
    <w:rsid w:val="002D2F7A"/>
    <w:rsid w:val="002D345A"/>
    <w:rsid w:val="002D4F01"/>
    <w:rsid w:val="002D54BD"/>
    <w:rsid w:val="002F1330"/>
    <w:rsid w:val="002F3596"/>
    <w:rsid w:val="002F3F02"/>
    <w:rsid w:val="002F5241"/>
    <w:rsid w:val="002F6032"/>
    <w:rsid w:val="002F7E43"/>
    <w:rsid w:val="00302A5E"/>
    <w:rsid w:val="003030AB"/>
    <w:rsid w:val="00306B3E"/>
    <w:rsid w:val="00307293"/>
    <w:rsid w:val="00307F3E"/>
    <w:rsid w:val="00314899"/>
    <w:rsid w:val="003162F1"/>
    <w:rsid w:val="00327DCB"/>
    <w:rsid w:val="003407A1"/>
    <w:rsid w:val="00342018"/>
    <w:rsid w:val="0034217B"/>
    <w:rsid w:val="003509A6"/>
    <w:rsid w:val="003524E9"/>
    <w:rsid w:val="00353BD3"/>
    <w:rsid w:val="00362A24"/>
    <w:rsid w:val="00367FC8"/>
    <w:rsid w:val="003726EC"/>
    <w:rsid w:val="00372A1A"/>
    <w:rsid w:val="00374CC1"/>
    <w:rsid w:val="00374E5F"/>
    <w:rsid w:val="00376FE6"/>
    <w:rsid w:val="00384495"/>
    <w:rsid w:val="00387134"/>
    <w:rsid w:val="003911E6"/>
    <w:rsid w:val="003939B5"/>
    <w:rsid w:val="003A12AF"/>
    <w:rsid w:val="003A4F81"/>
    <w:rsid w:val="003B4433"/>
    <w:rsid w:val="003B5435"/>
    <w:rsid w:val="003B6F99"/>
    <w:rsid w:val="003C1729"/>
    <w:rsid w:val="003C2107"/>
    <w:rsid w:val="003C237B"/>
    <w:rsid w:val="003C7704"/>
    <w:rsid w:val="003D16B0"/>
    <w:rsid w:val="003D2F24"/>
    <w:rsid w:val="003D4350"/>
    <w:rsid w:val="003D67B4"/>
    <w:rsid w:val="003E548D"/>
    <w:rsid w:val="003E55F5"/>
    <w:rsid w:val="003E79DB"/>
    <w:rsid w:val="003F191F"/>
    <w:rsid w:val="003F4FA6"/>
    <w:rsid w:val="004262EB"/>
    <w:rsid w:val="00430252"/>
    <w:rsid w:val="00431C77"/>
    <w:rsid w:val="00436B69"/>
    <w:rsid w:val="00436E0E"/>
    <w:rsid w:val="0044683B"/>
    <w:rsid w:val="00450F73"/>
    <w:rsid w:val="00454621"/>
    <w:rsid w:val="0045466F"/>
    <w:rsid w:val="004549B5"/>
    <w:rsid w:val="004610CD"/>
    <w:rsid w:val="00463AB3"/>
    <w:rsid w:val="0047520B"/>
    <w:rsid w:val="004754AB"/>
    <w:rsid w:val="004778D3"/>
    <w:rsid w:val="00482DA3"/>
    <w:rsid w:val="00497196"/>
    <w:rsid w:val="004A0210"/>
    <w:rsid w:val="004A1217"/>
    <w:rsid w:val="004A5FA8"/>
    <w:rsid w:val="004A7AED"/>
    <w:rsid w:val="004A7BC4"/>
    <w:rsid w:val="004B1B32"/>
    <w:rsid w:val="004B1F8F"/>
    <w:rsid w:val="004B2294"/>
    <w:rsid w:val="004C10A2"/>
    <w:rsid w:val="004C4E7E"/>
    <w:rsid w:val="004D0510"/>
    <w:rsid w:val="004D3BC5"/>
    <w:rsid w:val="004D5E6F"/>
    <w:rsid w:val="004D6C9F"/>
    <w:rsid w:val="004E0646"/>
    <w:rsid w:val="004E5DD0"/>
    <w:rsid w:val="004E72E7"/>
    <w:rsid w:val="004E7B28"/>
    <w:rsid w:val="004F6969"/>
    <w:rsid w:val="004F7466"/>
    <w:rsid w:val="005033E5"/>
    <w:rsid w:val="00507DA9"/>
    <w:rsid w:val="005157D1"/>
    <w:rsid w:val="00517ABB"/>
    <w:rsid w:val="00520C62"/>
    <w:rsid w:val="005269FA"/>
    <w:rsid w:val="00531501"/>
    <w:rsid w:val="00536DB9"/>
    <w:rsid w:val="00541726"/>
    <w:rsid w:val="0054617A"/>
    <w:rsid w:val="00546821"/>
    <w:rsid w:val="00546F8A"/>
    <w:rsid w:val="00550647"/>
    <w:rsid w:val="00550C97"/>
    <w:rsid w:val="00555033"/>
    <w:rsid w:val="0055799B"/>
    <w:rsid w:val="00562E0A"/>
    <w:rsid w:val="00564CD9"/>
    <w:rsid w:val="00566E36"/>
    <w:rsid w:val="00567495"/>
    <w:rsid w:val="0057216F"/>
    <w:rsid w:val="005811EA"/>
    <w:rsid w:val="00581FCC"/>
    <w:rsid w:val="00583871"/>
    <w:rsid w:val="00596A3E"/>
    <w:rsid w:val="005A07FE"/>
    <w:rsid w:val="005A730B"/>
    <w:rsid w:val="005A7953"/>
    <w:rsid w:val="005B0315"/>
    <w:rsid w:val="005B0F44"/>
    <w:rsid w:val="005B1BEE"/>
    <w:rsid w:val="005B1E90"/>
    <w:rsid w:val="005B27BE"/>
    <w:rsid w:val="005B7E85"/>
    <w:rsid w:val="005C39BD"/>
    <w:rsid w:val="005C514F"/>
    <w:rsid w:val="005D3D46"/>
    <w:rsid w:val="005D4AFA"/>
    <w:rsid w:val="005E28D0"/>
    <w:rsid w:val="005E3895"/>
    <w:rsid w:val="005F25FD"/>
    <w:rsid w:val="005F2E7F"/>
    <w:rsid w:val="005F32B4"/>
    <w:rsid w:val="005F4B40"/>
    <w:rsid w:val="005F50EB"/>
    <w:rsid w:val="005F5147"/>
    <w:rsid w:val="005F6D18"/>
    <w:rsid w:val="005F6DF1"/>
    <w:rsid w:val="005F765B"/>
    <w:rsid w:val="005F7E3D"/>
    <w:rsid w:val="006072EC"/>
    <w:rsid w:val="0061217E"/>
    <w:rsid w:val="006147CB"/>
    <w:rsid w:val="00614C72"/>
    <w:rsid w:val="00621DD6"/>
    <w:rsid w:val="00622159"/>
    <w:rsid w:val="0062291C"/>
    <w:rsid w:val="0062502F"/>
    <w:rsid w:val="00625419"/>
    <w:rsid w:val="006259E0"/>
    <w:rsid w:val="00625C01"/>
    <w:rsid w:val="00625C75"/>
    <w:rsid w:val="006309DA"/>
    <w:rsid w:val="0063187A"/>
    <w:rsid w:val="00634F00"/>
    <w:rsid w:val="006366F5"/>
    <w:rsid w:val="00642D7B"/>
    <w:rsid w:val="00643FCB"/>
    <w:rsid w:val="0065376A"/>
    <w:rsid w:val="00654F06"/>
    <w:rsid w:val="006606DA"/>
    <w:rsid w:val="00662BD0"/>
    <w:rsid w:val="00670ECE"/>
    <w:rsid w:val="00671A14"/>
    <w:rsid w:val="00680DD1"/>
    <w:rsid w:val="00683140"/>
    <w:rsid w:val="00686142"/>
    <w:rsid w:val="00694FD3"/>
    <w:rsid w:val="006A4B36"/>
    <w:rsid w:val="006A5C71"/>
    <w:rsid w:val="006B11F3"/>
    <w:rsid w:val="006B15B6"/>
    <w:rsid w:val="006C08D0"/>
    <w:rsid w:val="006C1245"/>
    <w:rsid w:val="006C1333"/>
    <w:rsid w:val="006C1FDF"/>
    <w:rsid w:val="006C41EF"/>
    <w:rsid w:val="006C50AD"/>
    <w:rsid w:val="006C5D1F"/>
    <w:rsid w:val="006D16B3"/>
    <w:rsid w:val="006D1C3C"/>
    <w:rsid w:val="006D53C7"/>
    <w:rsid w:val="006D6297"/>
    <w:rsid w:val="006E10F4"/>
    <w:rsid w:val="006E137C"/>
    <w:rsid w:val="006E6684"/>
    <w:rsid w:val="006E7334"/>
    <w:rsid w:val="006F1596"/>
    <w:rsid w:val="006F55A3"/>
    <w:rsid w:val="00705AF3"/>
    <w:rsid w:val="007074FF"/>
    <w:rsid w:val="00707771"/>
    <w:rsid w:val="0071065C"/>
    <w:rsid w:val="007235ED"/>
    <w:rsid w:val="00724E5E"/>
    <w:rsid w:val="00726BFE"/>
    <w:rsid w:val="0073023C"/>
    <w:rsid w:val="007304AB"/>
    <w:rsid w:val="00730D76"/>
    <w:rsid w:val="00733914"/>
    <w:rsid w:val="00734121"/>
    <w:rsid w:val="007343BC"/>
    <w:rsid w:val="00740285"/>
    <w:rsid w:val="00741132"/>
    <w:rsid w:val="0074398A"/>
    <w:rsid w:val="0075010C"/>
    <w:rsid w:val="0075265B"/>
    <w:rsid w:val="00752E91"/>
    <w:rsid w:val="00756BB9"/>
    <w:rsid w:val="007602A9"/>
    <w:rsid w:val="00761B88"/>
    <w:rsid w:val="00762825"/>
    <w:rsid w:val="00763ACC"/>
    <w:rsid w:val="007641F1"/>
    <w:rsid w:val="007701A6"/>
    <w:rsid w:val="00774680"/>
    <w:rsid w:val="007828A4"/>
    <w:rsid w:val="007857EB"/>
    <w:rsid w:val="00786B18"/>
    <w:rsid w:val="007876CD"/>
    <w:rsid w:val="00787B9F"/>
    <w:rsid w:val="00792674"/>
    <w:rsid w:val="00794080"/>
    <w:rsid w:val="00794EA2"/>
    <w:rsid w:val="007A0B0E"/>
    <w:rsid w:val="007A3F8D"/>
    <w:rsid w:val="007A6D1A"/>
    <w:rsid w:val="007A7C81"/>
    <w:rsid w:val="007B11E6"/>
    <w:rsid w:val="007B2E33"/>
    <w:rsid w:val="007B4131"/>
    <w:rsid w:val="007B4794"/>
    <w:rsid w:val="007B5255"/>
    <w:rsid w:val="007B78B7"/>
    <w:rsid w:val="007C2256"/>
    <w:rsid w:val="007C2BBE"/>
    <w:rsid w:val="007C70BD"/>
    <w:rsid w:val="007D0C44"/>
    <w:rsid w:val="007D2912"/>
    <w:rsid w:val="007D3FF9"/>
    <w:rsid w:val="007D41C7"/>
    <w:rsid w:val="007D58C6"/>
    <w:rsid w:val="007E03DA"/>
    <w:rsid w:val="007E6019"/>
    <w:rsid w:val="007F0EEB"/>
    <w:rsid w:val="007F1C54"/>
    <w:rsid w:val="007F253D"/>
    <w:rsid w:val="007F69D1"/>
    <w:rsid w:val="00803075"/>
    <w:rsid w:val="00807BBA"/>
    <w:rsid w:val="00811250"/>
    <w:rsid w:val="008160C8"/>
    <w:rsid w:val="00821B50"/>
    <w:rsid w:val="0082661C"/>
    <w:rsid w:val="00830DFA"/>
    <w:rsid w:val="00831901"/>
    <w:rsid w:val="008323B1"/>
    <w:rsid w:val="00834C76"/>
    <w:rsid w:val="00836CF5"/>
    <w:rsid w:val="00843C89"/>
    <w:rsid w:val="008459AB"/>
    <w:rsid w:val="008554CC"/>
    <w:rsid w:val="00860680"/>
    <w:rsid w:val="00861BC2"/>
    <w:rsid w:val="008631B1"/>
    <w:rsid w:val="00863CF6"/>
    <w:rsid w:val="0087048A"/>
    <w:rsid w:val="008708FA"/>
    <w:rsid w:val="00880522"/>
    <w:rsid w:val="0088165F"/>
    <w:rsid w:val="0088197A"/>
    <w:rsid w:val="008870C6"/>
    <w:rsid w:val="00887B65"/>
    <w:rsid w:val="008903D6"/>
    <w:rsid w:val="00892A13"/>
    <w:rsid w:val="008A025F"/>
    <w:rsid w:val="008A14B6"/>
    <w:rsid w:val="008B2B42"/>
    <w:rsid w:val="008B42AF"/>
    <w:rsid w:val="008B4A92"/>
    <w:rsid w:val="008B5D17"/>
    <w:rsid w:val="008B6703"/>
    <w:rsid w:val="008B7396"/>
    <w:rsid w:val="008B73AA"/>
    <w:rsid w:val="008B768B"/>
    <w:rsid w:val="008C245F"/>
    <w:rsid w:val="008C4732"/>
    <w:rsid w:val="008D1070"/>
    <w:rsid w:val="008D1A45"/>
    <w:rsid w:val="008D46FC"/>
    <w:rsid w:val="008D4B00"/>
    <w:rsid w:val="008E1BDB"/>
    <w:rsid w:val="008E47C1"/>
    <w:rsid w:val="008E4EDF"/>
    <w:rsid w:val="008E5A85"/>
    <w:rsid w:val="008E68BB"/>
    <w:rsid w:val="008E7F18"/>
    <w:rsid w:val="008F0646"/>
    <w:rsid w:val="008F11DE"/>
    <w:rsid w:val="008F16D4"/>
    <w:rsid w:val="008F1C1F"/>
    <w:rsid w:val="008F1E0D"/>
    <w:rsid w:val="008F3E73"/>
    <w:rsid w:val="008F460D"/>
    <w:rsid w:val="008F5B4A"/>
    <w:rsid w:val="00901CD0"/>
    <w:rsid w:val="00913023"/>
    <w:rsid w:val="009136D7"/>
    <w:rsid w:val="009137F3"/>
    <w:rsid w:val="00914A40"/>
    <w:rsid w:val="00915E82"/>
    <w:rsid w:val="009205DB"/>
    <w:rsid w:val="009222B1"/>
    <w:rsid w:val="009231F5"/>
    <w:rsid w:val="00924797"/>
    <w:rsid w:val="009253D5"/>
    <w:rsid w:val="0093099C"/>
    <w:rsid w:val="00935162"/>
    <w:rsid w:val="00937406"/>
    <w:rsid w:val="00937F33"/>
    <w:rsid w:val="00942807"/>
    <w:rsid w:val="0094581E"/>
    <w:rsid w:val="009505E6"/>
    <w:rsid w:val="00953CAA"/>
    <w:rsid w:val="00954EA0"/>
    <w:rsid w:val="009607C5"/>
    <w:rsid w:val="00965D70"/>
    <w:rsid w:val="00971371"/>
    <w:rsid w:val="00974CD0"/>
    <w:rsid w:val="00974FAA"/>
    <w:rsid w:val="0097508B"/>
    <w:rsid w:val="00976690"/>
    <w:rsid w:val="0098193C"/>
    <w:rsid w:val="00982FD5"/>
    <w:rsid w:val="00985C21"/>
    <w:rsid w:val="00987794"/>
    <w:rsid w:val="00987825"/>
    <w:rsid w:val="00987B4C"/>
    <w:rsid w:val="0099399B"/>
    <w:rsid w:val="00995951"/>
    <w:rsid w:val="00995D2D"/>
    <w:rsid w:val="00997176"/>
    <w:rsid w:val="009A3690"/>
    <w:rsid w:val="009A3CA2"/>
    <w:rsid w:val="009A4663"/>
    <w:rsid w:val="009A6C20"/>
    <w:rsid w:val="009B4349"/>
    <w:rsid w:val="009B43C9"/>
    <w:rsid w:val="009B4ED3"/>
    <w:rsid w:val="009B5572"/>
    <w:rsid w:val="009B6178"/>
    <w:rsid w:val="009B65B6"/>
    <w:rsid w:val="009B6742"/>
    <w:rsid w:val="009C14BD"/>
    <w:rsid w:val="009C15AD"/>
    <w:rsid w:val="009C3AD5"/>
    <w:rsid w:val="009C4343"/>
    <w:rsid w:val="009D1A4C"/>
    <w:rsid w:val="009D5BF0"/>
    <w:rsid w:val="009E13D6"/>
    <w:rsid w:val="009E2AD7"/>
    <w:rsid w:val="009E3381"/>
    <w:rsid w:val="009E4FC4"/>
    <w:rsid w:val="009E5436"/>
    <w:rsid w:val="009E6DA3"/>
    <w:rsid w:val="009F1454"/>
    <w:rsid w:val="009F2FC2"/>
    <w:rsid w:val="009F39DE"/>
    <w:rsid w:val="009F6038"/>
    <w:rsid w:val="009F75A0"/>
    <w:rsid w:val="00A03A76"/>
    <w:rsid w:val="00A138F1"/>
    <w:rsid w:val="00A13C37"/>
    <w:rsid w:val="00A14BB9"/>
    <w:rsid w:val="00A16E34"/>
    <w:rsid w:val="00A1764A"/>
    <w:rsid w:val="00A22A85"/>
    <w:rsid w:val="00A32F1C"/>
    <w:rsid w:val="00A34896"/>
    <w:rsid w:val="00A41A0A"/>
    <w:rsid w:val="00A62872"/>
    <w:rsid w:val="00A66D20"/>
    <w:rsid w:val="00A715B2"/>
    <w:rsid w:val="00A728B5"/>
    <w:rsid w:val="00A73FE6"/>
    <w:rsid w:val="00A7508B"/>
    <w:rsid w:val="00A83A01"/>
    <w:rsid w:val="00A85607"/>
    <w:rsid w:val="00A90007"/>
    <w:rsid w:val="00A90492"/>
    <w:rsid w:val="00A91439"/>
    <w:rsid w:val="00A96E9C"/>
    <w:rsid w:val="00AA0141"/>
    <w:rsid w:val="00AA3FC1"/>
    <w:rsid w:val="00AA42F4"/>
    <w:rsid w:val="00AA4D93"/>
    <w:rsid w:val="00AA7FE4"/>
    <w:rsid w:val="00AB38F3"/>
    <w:rsid w:val="00AB5B1E"/>
    <w:rsid w:val="00AB7AFF"/>
    <w:rsid w:val="00AC1496"/>
    <w:rsid w:val="00AC4CA5"/>
    <w:rsid w:val="00AC54B2"/>
    <w:rsid w:val="00AC54FE"/>
    <w:rsid w:val="00AD298E"/>
    <w:rsid w:val="00AE3BF1"/>
    <w:rsid w:val="00AE48EE"/>
    <w:rsid w:val="00AE4C82"/>
    <w:rsid w:val="00AE5015"/>
    <w:rsid w:val="00AE6714"/>
    <w:rsid w:val="00AF1B78"/>
    <w:rsid w:val="00AF660C"/>
    <w:rsid w:val="00AF6BC0"/>
    <w:rsid w:val="00B06C68"/>
    <w:rsid w:val="00B06D82"/>
    <w:rsid w:val="00B12521"/>
    <w:rsid w:val="00B222F0"/>
    <w:rsid w:val="00B231F2"/>
    <w:rsid w:val="00B30036"/>
    <w:rsid w:val="00B31328"/>
    <w:rsid w:val="00B32FA2"/>
    <w:rsid w:val="00B37B35"/>
    <w:rsid w:val="00B404B0"/>
    <w:rsid w:val="00B41B3B"/>
    <w:rsid w:val="00B42159"/>
    <w:rsid w:val="00B421CE"/>
    <w:rsid w:val="00B471F6"/>
    <w:rsid w:val="00B54171"/>
    <w:rsid w:val="00B626F2"/>
    <w:rsid w:val="00B67672"/>
    <w:rsid w:val="00B7194B"/>
    <w:rsid w:val="00B730BF"/>
    <w:rsid w:val="00B75C41"/>
    <w:rsid w:val="00B83736"/>
    <w:rsid w:val="00B84B2A"/>
    <w:rsid w:val="00B85DB4"/>
    <w:rsid w:val="00B85ECE"/>
    <w:rsid w:val="00B910DF"/>
    <w:rsid w:val="00B93551"/>
    <w:rsid w:val="00B9379D"/>
    <w:rsid w:val="00B93A62"/>
    <w:rsid w:val="00B940A7"/>
    <w:rsid w:val="00BA0E6E"/>
    <w:rsid w:val="00BA12D4"/>
    <w:rsid w:val="00BA4792"/>
    <w:rsid w:val="00BA6DC4"/>
    <w:rsid w:val="00BB0014"/>
    <w:rsid w:val="00BB13AA"/>
    <w:rsid w:val="00BB434B"/>
    <w:rsid w:val="00BC3A79"/>
    <w:rsid w:val="00BC479F"/>
    <w:rsid w:val="00BC6A68"/>
    <w:rsid w:val="00BC6D8E"/>
    <w:rsid w:val="00BD2B0C"/>
    <w:rsid w:val="00BD396A"/>
    <w:rsid w:val="00BD52CB"/>
    <w:rsid w:val="00BD6DA2"/>
    <w:rsid w:val="00BD77BB"/>
    <w:rsid w:val="00BE786A"/>
    <w:rsid w:val="00BF043E"/>
    <w:rsid w:val="00BF5340"/>
    <w:rsid w:val="00C02597"/>
    <w:rsid w:val="00C03E35"/>
    <w:rsid w:val="00C06D3C"/>
    <w:rsid w:val="00C07921"/>
    <w:rsid w:val="00C16ADE"/>
    <w:rsid w:val="00C21BC2"/>
    <w:rsid w:val="00C2259C"/>
    <w:rsid w:val="00C245A5"/>
    <w:rsid w:val="00C249C7"/>
    <w:rsid w:val="00C25D0F"/>
    <w:rsid w:val="00C270D9"/>
    <w:rsid w:val="00C33AF4"/>
    <w:rsid w:val="00C36A93"/>
    <w:rsid w:val="00C414C8"/>
    <w:rsid w:val="00C417CC"/>
    <w:rsid w:val="00C41F04"/>
    <w:rsid w:val="00C45620"/>
    <w:rsid w:val="00C50276"/>
    <w:rsid w:val="00C55276"/>
    <w:rsid w:val="00C55B9F"/>
    <w:rsid w:val="00C608CB"/>
    <w:rsid w:val="00C627C7"/>
    <w:rsid w:val="00C64B03"/>
    <w:rsid w:val="00C64DCF"/>
    <w:rsid w:val="00C6558E"/>
    <w:rsid w:val="00C702C2"/>
    <w:rsid w:val="00C74F57"/>
    <w:rsid w:val="00C759F7"/>
    <w:rsid w:val="00C762CD"/>
    <w:rsid w:val="00C800A0"/>
    <w:rsid w:val="00C9031A"/>
    <w:rsid w:val="00CA35BE"/>
    <w:rsid w:val="00CA4DC2"/>
    <w:rsid w:val="00CB465B"/>
    <w:rsid w:val="00CB541D"/>
    <w:rsid w:val="00CB5745"/>
    <w:rsid w:val="00CC1944"/>
    <w:rsid w:val="00CC1DF2"/>
    <w:rsid w:val="00CC3038"/>
    <w:rsid w:val="00CC4744"/>
    <w:rsid w:val="00CD1A56"/>
    <w:rsid w:val="00CD1C93"/>
    <w:rsid w:val="00CD5BDB"/>
    <w:rsid w:val="00CE4E54"/>
    <w:rsid w:val="00CE7B1A"/>
    <w:rsid w:val="00CF30C3"/>
    <w:rsid w:val="00CF3BAE"/>
    <w:rsid w:val="00CF77A1"/>
    <w:rsid w:val="00CF7E42"/>
    <w:rsid w:val="00D03B98"/>
    <w:rsid w:val="00D03D27"/>
    <w:rsid w:val="00D075B3"/>
    <w:rsid w:val="00D1001E"/>
    <w:rsid w:val="00D105D1"/>
    <w:rsid w:val="00D11863"/>
    <w:rsid w:val="00D1209E"/>
    <w:rsid w:val="00D23256"/>
    <w:rsid w:val="00D33E49"/>
    <w:rsid w:val="00D36BE3"/>
    <w:rsid w:val="00D370BF"/>
    <w:rsid w:val="00D43F29"/>
    <w:rsid w:val="00D46DB5"/>
    <w:rsid w:val="00D519F8"/>
    <w:rsid w:val="00D5497C"/>
    <w:rsid w:val="00D54EDE"/>
    <w:rsid w:val="00D6198A"/>
    <w:rsid w:val="00D63BD1"/>
    <w:rsid w:val="00D67CC4"/>
    <w:rsid w:val="00D718ED"/>
    <w:rsid w:val="00D727E2"/>
    <w:rsid w:val="00D731AB"/>
    <w:rsid w:val="00D746FD"/>
    <w:rsid w:val="00D75ED4"/>
    <w:rsid w:val="00D7676D"/>
    <w:rsid w:val="00D7738F"/>
    <w:rsid w:val="00D81DC3"/>
    <w:rsid w:val="00D83728"/>
    <w:rsid w:val="00D84626"/>
    <w:rsid w:val="00D850FB"/>
    <w:rsid w:val="00D852E9"/>
    <w:rsid w:val="00D902AC"/>
    <w:rsid w:val="00D90B9B"/>
    <w:rsid w:val="00D92E1E"/>
    <w:rsid w:val="00DA0B5D"/>
    <w:rsid w:val="00DA5A1B"/>
    <w:rsid w:val="00DA767A"/>
    <w:rsid w:val="00DB1EF7"/>
    <w:rsid w:val="00DB2AF2"/>
    <w:rsid w:val="00DC0535"/>
    <w:rsid w:val="00DC1256"/>
    <w:rsid w:val="00DC55CA"/>
    <w:rsid w:val="00DC55F2"/>
    <w:rsid w:val="00DC5CB1"/>
    <w:rsid w:val="00DD08F7"/>
    <w:rsid w:val="00DD1A81"/>
    <w:rsid w:val="00DD1CC6"/>
    <w:rsid w:val="00DD4CAC"/>
    <w:rsid w:val="00DE2822"/>
    <w:rsid w:val="00DE37FC"/>
    <w:rsid w:val="00DE47CB"/>
    <w:rsid w:val="00DE4932"/>
    <w:rsid w:val="00DF5195"/>
    <w:rsid w:val="00DF5222"/>
    <w:rsid w:val="00DF6E53"/>
    <w:rsid w:val="00E03B74"/>
    <w:rsid w:val="00E07A6D"/>
    <w:rsid w:val="00E07AC9"/>
    <w:rsid w:val="00E07F77"/>
    <w:rsid w:val="00E1019F"/>
    <w:rsid w:val="00E145E4"/>
    <w:rsid w:val="00E1483A"/>
    <w:rsid w:val="00E14C97"/>
    <w:rsid w:val="00E15B22"/>
    <w:rsid w:val="00E1709D"/>
    <w:rsid w:val="00E20568"/>
    <w:rsid w:val="00E3297E"/>
    <w:rsid w:val="00E32D00"/>
    <w:rsid w:val="00E370DA"/>
    <w:rsid w:val="00E4416E"/>
    <w:rsid w:val="00E552FC"/>
    <w:rsid w:val="00E55D7C"/>
    <w:rsid w:val="00E57F48"/>
    <w:rsid w:val="00E60430"/>
    <w:rsid w:val="00E60ED4"/>
    <w:rsid w:val="00E610C9"/>
    <w:rsid w:val="00E63C1B"/>
    <w:rsid w:val="00E66B56"/>
    <w:rsid w:val="00E66F9C"/>
    <w:rsid w:val="00E743D1"/>
    <w:rsid w:val="00E749B3"/>
    <w:rsid w:val="00E75B16"/>
    <w:rsid w:val="00E84378"/>
    <w:rsid w:val="00E914F3"/>
    <w:rsid w:val="00E9163F"/>
    <w:rsid w:val="00E926AB"/>
    <w:rsid w:val="00E933A8"/>
    <w:rsid w:val="00E9372E"/>
    <w:rsid w:val="00E960B3"/>
    <w:rsid w:val="00EA1DD7"/>
    <w:rsid w:val="00EA69C7"/>
    <w:rsid w:val="00EB1AD6"/>
    <w:rsid w:val="00EB2873"/>
    <w:rsid w:val="00EB486B"/>
    <w:rsid w:val="00EB4DF5"/>
    <w:rsid w:val="00EB552F"/>
    <w:rsid w:val="00EB769F"/>
    <w:rsid w:val="00EC1E12"/>
    <w:rsid w:val="00ED1228"/>
    <w:rsid w:val="00ED2AD9"/>
    <w:rsid w:val="00ED4CAA"/>
    <w:rsid w:val="00ED5C8E"/>
    <w:rsid w:val="00EE24E8"/>
    <w:rsid w:val="00EE6A55"/>
    <w:rsid w:val="00EF63CE"/>
    <w:rsid w:val="00EF7350"/>
    <w:rsid w:val="00F02BA4"/>
    <w:rsid w:val="00F037E2"/>
    <w:rsid w:val="00F053FA"/>
    <w:rsid w:val="00F06916"/>
    <w:rsid w:val="00F11097"/>
    <w:rsid w:val="00F17A14"/>
    <w:rsid w:val="00F2102C"/>
    <w:rsid w:val="00F2584A"/>
    <w:rsid w:val="00F27C17"/>
    <w:rsid w:val="00F348F9"/>
    <w:rsid w:val="00F36206"/>
    <w:rsid w:val="00F41417"/>
    <w:rsid w:val="00F42323"/>
    <w:rsid w:val="00F45710"/>
    <w:rsid w:val="00F503E0"/>
    <w:rsid w:val="00F53827"/>
    <w:rsid w:val="00F5672C"/>
    <w:rsid w:val="00F62E56"/>
    <w:rsid w:val="00F6310D"/>
    <w:rsid w:val="00F63DC6"/>
    <w:rsid w:val="00F678FC"/>
    <w:rsid w:val="00F7630C"/>
    <w:rsid w:val="00F76F4A"/>
    <w:rsid w:val="00F81C6C"/>
    <w:rsid w:val="00F84374"/>
    <w:rsid w:val="00FA7755"/>
    <w:rsid w:val="00FB0AA3"/>
    <w:rsid w:val="00FB1E9E"/>
    <w:rsid w:val="00FB3C42"/>
    <w:rsid w:val="00FC077D"/>
    <w:rsid w:val="00FC3B1C"/>
    <w:rsid w:val="00FC647D"/>
    <w:rsid w:val="00FD516D"/>
    <w:rsid w:val="00FE183F"/>
    <w:rsid w:val="00FE5177"/>
    <w:rsid w:val="00FE7FAE"/>
    <w:rsid w:val="00FF009D"/>
    <w:rsid w:val="00FF0A41"/>
    <w:rsid w:val="00FF1262"/>
    <w:rsid w:val="00FF6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DEC36"/>
  <w15:docId w15:val="{E9A5B2C8-C26F-4E7C-BEAB-70267D9C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084C"/>
  </w:style>
  <w:style w:type="paragraph" w:styleId="Heading1">
    <w:name w:val="heading 1"/>
    <w:basedOn w:val="Normal"/>
    <w:next w:val="Normal"/>
    <w:qFormat/>
    <w:rsid w:val="003911E6"/>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qFormat/>
    <w:rsid w:val="000E0768"/>
    <w:pPr>
      <w:ind w:firstLine="446"/>
    </w:pPr>
    <w:rPr>
      <w:rFonts w:eastAsia="Calibri"/>
      <w:sz w:val="24"/>
      <w:szCs w:val="22"/>
    </w:rPr>
  </w:style>
  <w:style w:type="paragraph" w:styleId="PlainText">
    <w:name w:val="Plain Text"/>
    <w:basedOn w:val="Normal"/>
    <w:link w:val="PlainTextChar"/>
    <w:uiPriority w:val="99"/>
    <w:unhideWhenUsed/>
    <w:rsid w:val="00B83736"/>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B83736"/>
    <w:rPr>
      <w:rFonts w:ascii="Calibri" w:eastAsia="MS Mincho" w:hAnsi="Calibri" w:cs="Calibri"/>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63012511">
      <w:bodyDiv w:val="1"/>
      <w:marLeft w:val="0"/>
      <w:marRight w:val="0"/>
      <w:marTop w:val="0"/>
      <w:marBottom w:val="0"/>
      <w:divBdr>
        <w:top w:val="none" w:sz="0" w:space="0" w:color="auto"/>
        <w:left w:val="none" w:sz="0" w:space="0" w:color="auto"/>
        <w:bottom w:val="none" w:sz="0" w:space="0" w:color="auto"/>
        <w:right w:val="none" w:sz="0" w:space="0" w:color="auto"/>
      </w:divBdr>
    </w:div>
    <w:div w:id="164785461">
      <w:bodyDiv w:val="1"/>
      <w:marLeft w:val="0"/>
      <w:marRight w:val="0"/>
      <w:marTop w:val="0"/>
      <w:marBottom w:val="0"/>
      <w:divBdr>
        <w:top w:val="none" w:sz="0" w:space="0" w:color="auto"/>
        <w:left w:val="none" w:sz="0" w:space="0" w:color="auto"/>
        <w:bottom w:val="none" w:sz="0" w:space="0" w:color="auto"/>
        <w:right w:val="none" w:sz="0" w:space="0" w:color="auto"/>
      </w:divBdr>
    </w:div>
    <w:div w:id="258877999">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03312070">
      <w:bodyDiv w:val="1"/>
      <w:marLeft w:val="0"/>
      <w:marRight w:val="0"/>
      <w:marTop w:val="0"/>
      <w:marBottom w:val="0"/>
      <w:divBdr>
        <w:top w:val="none" w:sz="0" w:space="0" w:color="auto"/>
        <w:left w:val="none" w:sz="0" w:space="0" w:color="auto"/>
        <w:bottom w:val="none" w:sz="0" w:space="0" w:color="auto"/>
        <w:right w:val="none" w:sz="0" w:space="0" w:color="auto"/>
      </w:divBdr>
    </w:div>
    <w:div w:id="328482565">
      <w:bodyDiv w:val="1"/>
      <w:marLeft w:val="0"/>
      <w:marRight w:val="0"/>
      <w:marTop w:val="0"/>
      <w:marBottom w:val="0"/>
      <w:divBdr>
        <w:top w:val="none" w:sz="0" w:space="0" w:color="auto"/>
        <w:left w:val="none" w:sz="0" w:space="0" w:color="auto"/>
        <w:bottom w:val="none" w:sz="0" w:space="0" w:color="auto"/>
        <w:right w:val="none" w:sz="0" w:space="0" w:color="auto"/>
      </w:divBdr>
    </w:div>
    <w:div w:id="366107763">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779839378">
      <w:bodyDiv w:val="1"/>
      <w:marLeft w:val="0"/>
      <w:marRight w:val="0"/>
      <w:marTop w:val="0"/>
      <w:marBottom w:val="0"/>
      <w:divBdr>
        <w:top w:val="none" w:sz="0" w:space="0" w:color="auto"/>
        <w:left w:val="none" w:sz="0" w:space="0" w:color="auto"/>
        <w:bottom w:val="none" w:sz="0" w:space="0" w:color="auto"/>
        <w:right w:val="none" w:sz="0" w:space="0" w:color="auto"/>
      </w:divBdr>
    </w:div>
    <w:div w:id="988366966">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159880200">
      <w:bodyDiv w:val="1"/>
      <w:marLeft w:val="0"/>
      <w:marRight w:val="0"/>
      <w:marTop w:val="0"/>
      <w:marBottom w:val="0"/>
      <w:divBdr>
        <w:top w:val="none" w:sz="0" w:space="0" w:color="auto"/>
        <w:left w:val="none" w:sz="0" w:space="0" w:color="auto"/>
        <w:bottom w:val="none" w:sz="0" w:space="0" w:color="auto"/>
        <w:right w:val="none" w:sz="0" w:space="0" w:color="auto"/>
      </w:divBdr>
    </w:div>
    <w:div w:id="1248805970">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50202608">
      <w:bodyDiv w:val="1"/>
      <w:marLeft w:val="0"/>
      <w:marRight w:val="0"/>
      <w:marTop w:val="0"/>
      <w:marBottom w:val="0"/>
      <w:divBdr>
        <w:top w:val="none" w:sz="0" w:space="0" w:color="auto"/>
        <w:left w:val="none" w:sz="0" w:space="0" w:color="auto"/>
        <w:bottom w:val="none" w:sz="0" w:space="0" w:color="auto"/>
        <w:right w:val="none" w:sz="0" w:space="0" w:color="auto"/>
      </w:divBdr>
    </w:div>
    <w:div w:id="1602688789">
      <w:bodyDiv w:val="1"/>
      <w:marLeft w:val="0"/>
      <w:marRight w:val="0"/>
      <w:marTop w:val="0"/>
      <w:marBottom w:val="0"/>
      <w:divBdr>
        <w:top w:val="none" w:sz="0" w:space="0" w:color="auto"/>
        <w:left w:val="none" w:sz="0" w:space="0" w:color="auto"/>
        <w:bottom w:val="none" w:sz="0" w:space="0" w:color="auto"/>
        <w:right w:val="none" w:sz="0" w:space="0" w:color="auto"/>
      </w:divBdr>
    </w:div>
    <w:div w:id="1727334618">
      <w:bodyDiv w:val="1"/>
      <w:marLeft w:val="0"/>
      <w:marRight w:val="0"/>
      <w:marTop w:val="0"/>
      <w:marBottom w:val="0"/>
      <w:divBdr>
        <w:top w:val="none" w:sz="0" w:space="0" w:color="auto"/>
        <w:left w:val="none" w:sz="0" w:space="0" w:color="auto"/>
        <w:bottom w:val="none" w:sz="0" w:space="0" w:color="auto"/>
        <w:right w:val="none" w:sz="0" w:space="0" w:color="auto"/>
      </w:divBdr>
    </w:div>
    <w:div w:id="1804611278">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_Layouts/15/POPPOpenDoc.aspx?ID=POPP-11-249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registry.ba@undp.org" TargetMode="External"/><Relationship Id="rId17" Type="http://schemas.openxmlformats.org/officeDocument/2006/relationships/hyperlink" Target="https://popp.undp.org/_Layouts/15/POPPOpenDoc.aspx?ID=POPP-11-2493"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1" ma:contentTypeDescription="Create a new document." ma:contentTypeScope="" ma:versionID="fbf84fdaa448b351a6cfcd4e76358182">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92b397ec36d7fea76a64e4c736539929"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2.xml><?xml version="1.0" encoding="utf-8"?>
<ds:datastoreItem xmlns:ds="http://schemas.openxmlformats.org/officeDocument/2006/customXml" ds:itemID="{D9494A70-B0D1-4823-AFE7-CEAF93FAC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4.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79513F-CD51-436C-9F8D-A33B8BD5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1673</Words>
  <Characters>9538</Characters>
  <Application>Microsoft Office Word</Application>
  <DocSecurity>0</DocSecurity>
  <Lines>79</Lines>
  <Paragraphs>22</Paragraphs>
  <ScaleCrop>false</ScaleCrop>
  <HeadingPairs>
    <vt:vector size="6" baseType="variant">
      <vt:variant>
        <vt:lpstr>Title</vt:lpstr>
      </vt:variant>
      <vt:variant>
        <vt:i4>1</vt:i4>
      </vt:variant>
      <vt:variant>
        <vt:lpstr>Headings</vt:lpstr>
      </vt:variant>
      <vt:variant>
        <vt:i4>2</vt:i4>
      </vt:variant>
      <vt:variant>
        <vt:lpstr>Titolo</vt:lpstr>
      </vt:variant>
      <vt:variant>
        <vt:i4>1</vt:i4>
      </vt:variant>
    </vt:vector>
  </HeadingPairs>
  <TitlesOfParts>
    <vt:vector size="4" baseType="lpstr">
      <vt:lpstr>Request for Quotation (RFQ)</vt:lpstr>
      <vt:lpstr>Quotations may be submitted on or before 19 August 2019, 10:00 CET via courier m</vt:lpstr>
      <vt:lpstr>United Nations Development Programme</vt:lpstr>
      <vt:lpstr>Request for Quotation (RFQ)</vt:lpstr>
    </vt:vector>
  </TitlesOfParts>
  <Company>UNDP</Company>
  <LinksUpToDate>false</LinksUpToDate>
  <CharactersWithSpaces>11189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Angelina Vojakovic-Kurtovic</cp:lastModifiedBy>
  <cp:revision>66</cp:revision>
  <cp:lastPrinted>2019-08-13T08:17:00Z</cp:lastPrinted>
  <dcterms:created xsi:type="dcterms:W3CDTF">2019-08-13T08:10:00Z</dcterms:created>
  <dcterms:modified xsi:type="dcterms:W3CDTF">2020-02-05T14:32:00Z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