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5049" w14:textId="77777777" w:rsidR="00EA3E2F" w:rsidRDefault="00EA3E2F" w:rsidP="0022130D">
      <w:pPr>
        <w:autoSpaceDE/>
        <w:autoSpaceDN/>
        <w:spacing w:after="200" w:line="276" w:lineRule="auto"/>
        <w:rPr>
          <w:b/>
          <w:color w:val="FF0000"/>
          <w:lang w:val="uk-UA"/>
        </w:rPr>
      </w:pPr>
    </w:p>
    <w:p w14:paraId="4C6F35E4" w14:textId="77777777" w:rsidR="00EA3E2F" w:rsidRDefault="00EA3E2F" w:rsidP="0022130D">
      <w:pPr>
        <w:autoSpaceDE/>
        <w:autoSpaceDN/>
        <w:spacing w:after="200" w:line="276" w:lineRule="auto"/>
        <w:rPr>
          <w:b/>
          <w:color w:val="FF0000"/>
          <w:lang w:val="uk-UA"/>
        </w:rPr>
      </w:pPr>
    </w:p>
    <w:p w14:paraId="29EC9E02" w14:textId="16F4E7D9" w:rsidR="0022130D" w:rsidRPr="006C315F" w:rsidRDefault="0022130D" w:rsidP="0022130D">
      <w:pPr>
        <w:autoSpaceDE/>
        <w:autoSpaceDN/>
        <w:spacing w:after="200" w:line="276" w:lineRule="auto"/>
        <w:rPr>
          <w:b/>
          <w:color w:val="FF0000"/>
          <w:lang w:val="uk-UA"/>
        </w:rPr>
      </w:pPr>
      <w:r w:rsidRPr="006C315F">
        <w:rPr>
          <w:b/>
          <w:color w:val="FF0000"/>
          <w:lang w:val="uk-UA"/>
        </w:rPr>
        <w:t>У РАЗІ ВИНИКНЕННЯ РОЗБІЖНОСТЕЙ АНГЛІЙСЬКА ВЕРСІЯ ДОКУМЕНТУ МАЄ ПЕРЕВАГУ</w:t>
      </w:r>
    </w:p>
    <w:p w14:paraId="75767D5A" w14:textId="6FF079F0" w:rsidR="0022130D" w:rsidRDefault="0022130D" w:rsidP="0022130D">
      <w:pPr>
        <w:autoSpaceDE/>
        <w:autoSpaceDN/>
        <w:spacing w:after="200" w:line="276" w:lineRule="auto"/>
        <w:rPr>
          <w:lang w:val="uk-UA"/>
        </w:rPr>
      </w:pPr>
    </w:p>
    <w:p w14:paraId="7782D143" w14:textId="70A2F8E3" w:rsidR="00EA3E2F" w:rsidRDefault="00EA3E2F" w:rsidP="0022130D">
      <w:pPr>
        <w:autoSpaceDE/>
        <w:autoSpaceDN/>
        <w:spacing w:after="200" w:line="276" w:lineRule="auto"/>
        <w:rPr>
          <w:lang w:val="uk-UA"/>
        </w:rPr>
      </w:pPr>
    </w:p>
    <w:p w14:paraId="37331EEA" w14:textId="77777777" w:rsidR="00EA3E2F" w:rsidRPr="006C315F" w:rsidRDefault="00EA3E2F" w:rsidP="0022130D">
      <w:pPr>
        <w:autoSpaceDE/>
        <w:autoSpaceDN/>
        <w:spacing w:after="200" w:line="276" w:lineRule="auto"/>
        <w:rPr>
          <w:lang w:val="uk-UA"/>
        </w:rPr>
      </w:pPr>
    </w:p>
    <w:p w14:paraId="5DB3E299"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ЗАПРОШЕННЯ НА УЧАСТЬ У ТЕНДЕРІ</w:t>
      </w:r>
    </w:p>
    <w:p w14:paraId="5908FFFE" w14:textId="77777777" w:rsidR="0022130D" w:rsidRPr="006C315F" w:rsidRDefault="0022130D" w:rsidP="0022130D">
      <w:pPr>
        <w:pStyle w:val="NoSpacing"/>
        <w:rPr>
          <w:rFonts w:ascii="Times New Roman" w:hAnsi="Times New Roman" w:cs="Times New Roman"/>
        </w:rPr>
      </w:pPr>
    </w:p>
    <w:p w14:paraId="49518924" w14:textId="6C76EB3F"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LITB-2020-</w:t>
      </w:r>
      <w:r w:rsidR="006C315F" w:rsidRPr="006C315F">
        <w:rPr>
          <w:rFonts w:ascii="Times New Roman" w:hAnsi="Times New Roman" w:cs="Times New Roman"/>
          <w:b/>
        </w:rPr>
        <w:t>9155993</w:t>
      </w:r>
      <w:r w:rsidRPr="006C315F">
        <w:rPr>
          <w:rFonts w:ascii="Times New Roman" w:hAnsi="Times New Roman" w:cs="Times New Roman"/>
          <w:b/>
        </w:rPr>
        <w:tab/>
      </w:r>
      <w:r w:rsidRPr="006C315F">
        <w:rPr>
          <w:rFonts w:ascii="Times New Roman" w:hAnsi="Times New Roman" w:cs="Times New Roman"/>
          <w:b/>
        </w:rPr>
        <w:tab/>
      </w:r>
      <w:r w:rsidRPr="006C315F">
        <w:rPr>
          <w:rFonts w:ascii="Times New Roman" w:hAnsi="Times New Roman" w:cs="Times New Roman"/>
          <w:b/>
        </w:rPr>
        <w:tab/>
      </w:r>
      <w:r w:rsidRPr="006C315F">
        <w:rPr>
          <w:rFonts w:ascii="Times New Roman" w:hAnsi="Times New Roman" w:cs="Times New Roman"/>
          <w:b/>
        </w:rPr>
        <w:tab/>
      </w:r>
      <w:r w:rsidRPr="006C315F">
        <w:rPr>
          <w:rFonts w:ascii="Times New Roman" w:hAnsi="Times New Roman" w:cs="Times New Roman"/>
          <w:b/>
        </w:rPr>
        <w:tab/>
      </w:r>
      <w:r w:rsidRPr="006C315F">
        <w:rPr>
          <w:rFonts w:ascii="Times New Roman" w:hAnsi="Times New Roman" w:cs="Times New Roman"/>
          <w:b/>
        </w:rPr>
        <w:tab/>
      </w:r>
      <w:r w:rsidRPr="006C315F">
        <w:rPr>
          <w:rFonts w:ascii="Times New Roman" w:hAnsi="Times New Roman" w:cs="Times New Roman"/>
          <w:b/>
        </w:rPr>
        <w:tab/>
      </w:r>
      <w:r w:rsidRPr="006C315F">
        <w:rPr>
          <w:rFonts w:ascii="Times New Roman" w:hAnsi="Times New Roman" w:cs="Times New Roman"/>
          <w:b/>
        </w:rPr>
        <w:tab/>
      </w:r>
      <w:r w:rsidR="001B3F62">
        <w:rPr>
          <w:rFonts w:ascii="Times New Roman" w:hAnsi="Times New Roman" w:cs="Times New Roman"/>
          <w:b/>
          <w:lang w:val="ru-RU"/>
        </w:rPr>
        <w:t>13</w:t>
      </w:r>
      <w:r w:rsidRPr="006C315F">
        <w:rPr>
          <w:rFonts w:ascii="Times New Roman" w:hAnsi="Times New Roman" w:cs="Times New Roman"/>
          <w:b/>
        </w:rPr>
        <w:t xml:space="preserve"> </w:t>
      </w:r>
      <w:r w:rsidR="001B3F62">
        <w:rPr>
          <w:rFonts w:ascii="Times New Roman" w:hAnsi="Times New Roman" w:cs="Times New Roman"/>
          <w:b/>
        </w:rPr>
        <w:t>лютого</w:t>
      </w:r>
      <w:r w:rsidRPr="006C315F">
        <w:rPr>
          <w:rFonts w:ascii="Times New Roman" w:hAnsi="Times New Roman" w:cs="Times New Roman"/>
          <w:b/>
        </w:rPr>
        <w:t xml:space="preserve"> 2020 року</w:t>
      </w:r>
    </w:p>
    <w:p w14:paraId="58070A0F" w14:textId="77777777" w:rsidR="0022130D" w:rsidRPr="006C315F" w:rsidRDefault="0022130D" w:rsidP="0022130D">
      <w:pPr>
        <w:pStyle w:val="NoSpacing"/>
        <w:rPr>
          <w:rFonts w:ascii="Times New Roman" w:hAnsi="Times New Roman" w:cs="Times New Roman"/>
        </w:rPr>
      </w:pPr>
    </w:p>
    <w:p w14:paraId="2119D571" w14:textId="77777777" w:rsidR="0022130D" w:rsidRPr="006C315F" w:rsidRDefault="0022130D" w:rsidP="0022130D">
      <w:pPr>
        <w:pStyle w:val="NoSpacing"/>
        <w:rPr>
          <w:rFonts w:ascii="Times New Roman" w:hAnsi="Times New Roman" w:cs="Times New Roman"/>
        </w:rPr>
      </w:pPr>
    </w:p>
    <w:p w14:paraId="771E0A6B" w14:textId="77777777" w:rsidR="0022130D" w:rsidRPr="006C315F" w:rsidRDefault="0022130D" w:rsidP="0022130D">
      <w:pPr>
        <w:pStyle w:val="NoSpacing"/>
        <w:rPr>
          <w:rFonts w:ascii="Times New Roman" w:hAnsi="Times New Roman" w:cs="Times New Roman"/>
        </w:rPr>
      </w:pPr>
    </w:p>
    <w:p w14:paraId="568297D1" w14:textId="77777777" w:rsidR="0022130D" w:rsidRPr="006C315F" w:rsidRDefault="0022130D" w:rsidP="0022130D">
      <w:pPr>
        <w:pStyle w:val="NoSpacing"/>
        <w:rPr>
          <w:rFonts w:ascii="Times New Roman" w:hAnsi="Times New Roman" w:cs="Times New Roman"/>
          <w:b/>
          <w:sz w:val="28"/>
          <w:szCs w:val="28"/>
        </w:rPr>
      </w:pPr>
      <w:r w:rsidRPr="006C315F">
        <w:rPr>
          <w:rFonts w:ascii="Times New Roman" w:hAnsi="Times New Roman" w:cs="Times New Roman"/>
          <w:b/>
          <w:sz w:val="28"/>
          <w:szCs w:val="28"/>
        </w:rPr>
        <w:t>ДИТЯЧИЙ ФОНД ОРГАНІЗАЦІЇ ОБ’ЄДНАНИХ НАЦІЙ (ЮНІСЕФ)</w:t>
      </w:r>
    </w:p>
    <w:p w14:paraId="6B070AF5" w14:textId="77777777" w:rsidR="0022130D" w:rsidRPr="006C315F" w:rsidRDefault="0022130D" w:rsidP="0022130D">
      <w:pPr>
        <w:pStyle w:val="NoSpacing"/>
        <w:rPr>
          <w:rFonts w:ascii="Times New Roman" w:hAnsi="Times New Roman" w:cs="Times New Roman"/>
        </w:rPr>
      </w:pPr>
    </w:p>
    <w:p w14:paraId="083C57A3" w14:textId="77777777" w:rsidR="0022130D" w:rsidRPr="006C315F" w:rsidRDefault="0022130D" w:rsidP="0022130D">
      <w:pPr>
        <w:pStyle w:val="NoSpacing"/>
        <w:rPr>
          <w:rFonts w:ascii="Times New Roman" w:hAnsi="Times New Roman" w:cs="Times New Roman"/>
        </w:rPr>
      </w:pPr>
    </w:p>
    <w:p w14:paraId="0DFABACB"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Бажає здійснити закупівлю</w:t>
      </w:r>
    </w:p>
    <w:p w14:paraId="66DCC886" w14:textId="77777777" w:rsidR="0022130D" w:rsidRPr="006C315F" w:rsidRDefault="0022130D" w:rsidP="0022130D">
      <w:pPr>
        <w:pStyle w:val="NoSpacing"/>
        <w:rPr>
          <w:rFonts w:ascii="Times New Roman" w:hAnsi="Times New Roman" w:cs="Times New Roman"/>
        </w:rPr>
      </w:pPr>
    </w:p>
    <w:p w14:paraId="3F05A129" w14:textId="77777777" w:rsidR="0022130D" w:rsidRPr="006C315F" w:rsidRDefault="0022130D" w:rsidP="0022130D">
      <w:pPr>
        <w:pStyle w:val="NoSpacing"/>
        <w:rPr>
          <w:rFonts w:ascii="Times New Roman" w:hAnsi="Times New Roman" w:cs="Times New Roman"/>
        </w:rPr>
      </w:pPr>
    </w:p>
    <w:p w14:paraId="56046B9F" w14:textId="754FA212" w:rsidR="0022130D" w:rsidRPr="006C315F" w:rsidRDefault="0022130D" w:rsidP="0022130D">
      <w:pPr>
        <w:pStyle w:val="NoSpacing"/>
        <w:jc w:val="both"/>
        <w:rPr>
          <w:rFonts w:ascii="Times New Roman" w:hAnsi="Times New Roman" w:cs="Times New Roman"/>
          <w:sz w:val="32"/>
          <w:szCs w:val="32"/>
        </w:rPr>
      </w:pPr>
      <w:r w:rsidRPr="006C315F">
        <w:rPr>
          <w:rFonts w:ascii="Times New Roman" w:hAnsi="Times New Roman" w:cs="Times New Roman"/>
          <w:sz w:val="32"/>
          <w:szCs w:val="32"/>
        </w:rPr>
        <w:t xml:space="preserve">SO </w:t>
      </w:r>
      <w:r w:rsidR="001B3F62">
        <w:rPr>
          <w:rFonts w:ascii="Times New Roman" w:hAnsi="Times New Roman" w:cs="Times New Roman"/>
          <w:sz w:val="32"/>
          <w:szCs w:val="32"/>
        </w:rPr>
        <w:t>20227072</w:t>
      </w:r>
      <w:r w:rsidRPr="006C315F">
        <w:rPr>
          <w:rFonts w:ascii="Times New Roman" w:hAnsi="Times New Roman" w:cs="Times New Roman"/>
          <w:sz w:val="32"/>
          <w:szCs w:val="32"/>
        </w:rPr>
        <w:t xml:space="preserve"> – </w:t>
      </w:r>
      <w:r w:rsidR="001B3F62">
        <w:rPr>
          <w:rFonts w:ascii="Times New Roman" w:hAnsi="Times New Roman" w:cs="Times New Roman"/>
          <w:sz w:val="32"/>
          <w:szCs w:val="32"/>
        </w:rPr>
        <w:t>Насоси</w:t>
      </w:r>
    </w:p>
    <w:p w14:paraId="02A1A8C7" w14:textId="77777777" w:rsidR="0022130D" w:rsidRPr="006C315F" w:rsidRDefault="0022130D" w:rsidP="0022130D">
      <w:pPr>
        <w:pStyle w:val="NoSpacing"/>
        <w:rPr>
          <w:rFonts w:ascii="Times New Roman" w:hAnsi="Times New Roman" w:cs="Times New Roman"/>
          <w:sz w:val="32"/>
          <w:szCs w:val="32"/>
        </w:rPr>
      </w:pPr>
    </w:p>
    <w:p w14:paraId="0ED490FE" w14:textId="77777777" w:rsidR="0022130D" w:rsidRPr="006C315F" w:rsidRDefault="0022130D" w:rsidP="0022130D">
      <w:pPr>
        <w:pStyle w:val="NoSpacing"/>
        <w:rPr>
          <w:rFonts w:ascii="Times New Roman" w:hAnsi="Times New Roman" w:cs="Times New Roman"/>
          <w:sz w:val="32"/>
          <w:szCs w:val="32"/>
        </w:rPr>
      </w:pPr>
    </w:p>
    <w:p w14:paraId="0BCB2AAF" w14:textId="77777777" w:rsidR="0022130D" w:rsidRPr="006C315F" w:rsidRDefault="0022130D" w:rsidP="0022130D">
      <w:pPr>
        <w:pStyle w:val="NoSpacing"/>
        <w:rPr>
          <w:rFonts w:ascii="Times New Roman" w:hAnsi="Times New Roman" w:cs="Times New Roman"/>
          <w:sz w:val="32"/>
          <w:szCs w:val="32"/>
        </w:rPr>
      </w:pPr>
    </w:p>
    <w:p w14:paraId="0C312DDB" w14:textId="77777777" w:rsidR="0022130D" w:rsidRPr="006C315F" w:rsidRDefault="0022130D" w:rsidP="0022130D">
      <w:pPr>
        <w:pStyle w:val="NoSpacing"/>
        <w:rPr>
          <w:rFonts w:ascii="Times New Roman" w:hAnsi="Times New Roman" w:cs="Times New Roman"/>
          <w:sz w:val="32"/>
          <w:szCs w:val="32"/>
        </w:rPr>
      </w:pPr>
    </w:p>
    <w:p w14:paraId="55B8D976" w14:textId="77777777" w:rsidR="0022130D" w:rsidRPr="006C315F" w:rsidRDefault="0022130D" w:rsidP="0022130D">
      <w:pPr>
        <w:pStyle w:val="NoSpacing"/>
        <w:rPr>
          <w:rFonts w:ascii="Times New Roman" w:hAnsi="Times New Roman" w:cs="Times New Roman"/>
          <w:sz w:val="32"/>
          <w:szCs w:val="32"/>
        </w:rPr>
      </w:pPr>
    </w:p>
    <w:p w14:paraId="2F7B78D5" w14:textId="77777777" w:rsidR="0022130D" w:rsidRPr="006C315F" w:rsidRDefault="0022130D" w:rsidP="0022130D">
      <w:pPr>
        <w:pStyle w:val="NoSpacing"/>
        <w:rPr>
          <w:rFonts w:ascii="Times New Roman" w:hAnsi="Times New Roman" w:cs="Times New Roman"/>
          <w:sz w:val="32"/>
          <w:szCs w:val="32"/>
        </w:rPr>
      </w:pPr>
    </w:p>
    <w:p w14:paraId="2ED74B9C" w14:textId="77777777" w:rsidR="0022130D" w:rsidRPr="006C315F" w:rsidRDefault="0022130D" w:rsidP="0022130D">
      <w:pPr>
        <w:pStyle w:val="NoSpacing"/>
        <w:rPr>
          <w:rFonts w:ascii="Times New Roman" w:hAnsi="Times New Roman" w:cs="Times New Roman"/>
          <w:sz w:val="32"/>
          <w:szCs w:val="32"/>
        </w:rPr>
      </w:pPr>
    </w:p>
    <w:p w14:paraId="147C7D69" w14:textId="77777777" w:rsidR="0022130D" w:rsidRPr="006C315F" w:rsidRDefault="0022130D" w:rsidP="0022130D">
      <w:pPr>
        <w:pStyle w:val="NoSpacing"/>
        <w:rPr>
          <w:rFonts w:ascii="Times New Roman" w:hAnsi="Times New Roman" w:cs="Times New Roman"/>
          <w:sz w:val="32"/>
          <w:szCs w:val="32"/>
        </w:rPr>
      </w:pPr>
    </w:p>
    <w:p w14:paraId="06E3E18A" w14:textId="77777777" w:rsidR="0022130D" w:rsidRPr="006C315F" w:rsidRDefault="0022130D" w:rsidP="0022130D">
      <w:pPr>
        <w:pStyle w:val="NoSpacing"/>
        <w:rPr>
          <w:rFonts w:ascii="Times New Roman" w:hAnsi="Times New Roman" w:cs="Times New Roman"/>
          <w:sz w:val="32"/>
          <w:szCs w:val="32"/>
        </w:rPr>
      </w:pPr>
    </w:p>
    <w:p w14:paraId="6F502E0B" w14:textId="77777777" w:rsidR="0022130D" w:rsidRPr="006C315F" w:rsidRDefault="0022130D" w:rsidP="0022130D">
      <w:pPr>
        <w:pStyle w:val="NoSpacing"/>
        <w:rPr>
          <w:rFonts w:ascii="Times New Roman" w:hAnsi="Times New Roman" w:cs="Times New Roman"/>
          <w:sz w:val="32"/>
          <w:szCs w:val="32"/>
        </w:rPr>
      </w:pPr>
    </w:p>
    <w:p w14:paraId="72033DB3" w14:textId="77777777" w:rsidR="0022130D" w:rsidRPr="006C315F" w:rsidRDefault="0022130D" w:rsidP="0022130D">
      <w:pPr>
        <w:pStyle w:val="NoSpacing"/>
        <w:rPr>
          <w:rFonts w:ascii="Times New Roman" w:hAnsi="Times New Roman" w:cs="Times New Roman"/>
          <w:sz w:val="32"/>
          <w:szCs w:val="32"/>
        </w:rPr>
      </w:pPr>
    </w:p>
    <w:p w14:paraId="0162F6D7" w14:textId="77777777" w:rsidR="0022130D" w:rsidRPr="006C315F" w:rsidRDefault="0022130D" w:rsidP="0022130D">
      <w:pPr>
        <w:pStyle w:val="NoSpacing"/>
        <w:rPr>
          <w:rFonts w:ascii="Times New Roman" w:hAnsi="Times New Roman" w:cs="Times New Roman"/>
          <w:sz w:val="32"/>
          <w:szCs w:val="32"/>
        </w:rPr>
      </w:pPr>
    </w:p>
    <w:p w14:paraId="4CA43E7E" w14:textId="77777777" w:rsidR="0022130D" w:rsidRPr="006C315F" w:rsidRDefault="0022130D" w:rsidP="0022130D">
      <w:pPr>
        <w:pStyle w:val="NoSpacing"/>
        <w:rPr>
          <w:rFonts w:ascii="Times New Roman" w:hAnsi="Times New Roman" w:cs="Times New Roman"/>
          <w:sz w:val="32"/>
          <w:szCs w:val="32"/>
        </w:rPr>
      </w:pPr>
    </w:p>
    <w:p w14:paraId="53FE3DF1" w14:textId="77777777" w:rsidR="0022130D" w:rsidRPr="006C315F" w:rsidRDefault="0022130D" w:rsidP="0022130D">
      <w:pPr>
        <w:pStyle w:val="NoSpacing"/>
        <w:rPr>
          <w:rFonts w:ascii="Times New Roman" w:hAnsi="Times New Roman" w:cs="Times New Roman"/>
          <w:sz w:val="32"/>
          <w:szCs w:val="32"/>
        </w:rPr>
      </w:pPr>
    </w:p>
    <w:p w14:paraId="5B9B2782" w14:textId="77777777" w:rsidR="0022130D" w:rsidRPr="006C315F" w:rsidRDefault="0022130D" w:rsidP="0022130D">
      <w:pPr>
        <w:pStyle w:val="NoSpacing"/>
        <w:rPr>
          <w:rFonts w:ascii="Times New Roman" w:hAnsi="Times New Roman" w:cs="Times New Roman"/>
          <w:sz w:val="32"/>
          <w:szCs w:val="32"/>
        </w:rPr>
      </w:pPr>
    </w:p>
    <w:p w14:paraId="6A4781B6" w14:textId="77777777" w:rsidR="0022130D" w:rsidRPr="006C315F" w:rsidRDefault="0022130D" w:rsidP="0022130D">
      <w:pPr>
        <w:pStyle w:val="NoSpacing"/>
        <w:rPr>
          <w:rFonts w:ascii="Times New Roman" w:hAnsi="Times New Roman" w:cs="Times New Roman"/>
          <w:sz w:val="32"/>
          <w:szCs w:val="32"/>
        </w:rPr>
      </w:pPr>
    </w:p>
    <w:p w14:paraId="54481B00" w14:textId="77777777" w:rsidR="0022130D" w:rsidRPr="006C315F" w:rsidRDefault="0022130D" w:rsidP="0022130D">
      <w:pPr>
        <w:pStyle w:val="NoSpacing"/>
        <w:rPr>
          <w:rFonts w:ascii="Times New Roman" w:hAnsi="Times New Roman" w:cs="Times New Roman"/>
          <w:sz w:val="32"/>
          <w:szCs w:val="32"/>
        </w:rPr>
      </w:pPr>
    </w:p>
    <w:p w14:paraId="6D40C0D0" w14:textId="77777777" w:rsidR="0022130D" w:rsidRPr="006C315F" w:rsidRDefault="0022130D" w:rsidP="0022130D">
      <w:pPr>
        <w:pStyle w:val="NoSpacing"/>
        <w:rPr>
          <w:rFonts w:ascii="Times New Roman" w:hAnsi="Times New Roman" w:cs="Times New Roman"/>
          <w:sz w:val="32"/>
          <w:szCs w:val="32"/>
        </w:rPr>
      </w:pPr>
    </w:p>
    <w:p w14:paraId="6831E864" w14:textId="77777777" w:rsidR="0022130D" w:rsidRPr="006C315F" w:rsidRDefault="0022130D" w:rsidP="0022130D">
      <w:pPr>
        <w:pStyle w:val="NoSpacing"/>
        <w:rPr>
          <w:rFonts w:ascii="Times New Roman" w:hAnsi="Times New Roman" w:cs="Times New Roman"/>
          <w:sz w:val="32"/>
          <w:szCs w:val="32"/>
        </w:rPr>
      </w:pPr>
      <w:bookmarkStart w:id="0" w:name="_GoBack"/>
      <w:bookmarkEnd w:id="0"/>
    </w:p>
    <w:p w14:paraId="5DAD35D8" w14:textId="77777777" w:rsidR="0022130D" w:rsidRPr="006C315F" w:rsidRDefault="0022130D" w:rsidP="0022130D">
      <w:pPr>
        <w:pStyle w:val="NoSpacing"/>
        <w:jc w:val="right"/>
        <w:rPr>
          <w:rFonts w:ascii="Times New Roman" w:hAnsi="Times New Roman" w:cs="Times New Roman"/>
        </w:rPr>
      </w:pPr>
    </w:p>
    <w:p w14:paraId="2A06B116" w14:textId="027BD569"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_________________________________________________</w:t>
      </w:r>
    </w:p>
    <w:p w14:paraId="5DC46A83" w14:textId="77777777" w:rsidR="0022130D" w:rsidRPr="006C315F" w:rsidRDefault="0022130D" w:rsidP="0022130D">
      <w:pPr>
        <w:pStyle w:val="NoSpacing"/>
        <w:rPr>
          <w:rFonts w:ascii="Times New Roman" w:hAnsi="Times New Roman" w:cs="Times New Roman"/>
        </w:rPr>
      </w:pPr>
    </w:p>
    <w:p w14:paraId="53371568" w14:textId="77777777" w:rsidR="0022130D" w:rsidRPr="006C315F" w:rsidRDefault="0022130D" w:rsidP="0022130D">
      <w:pPr>
        <w:pStyle w:val="NoSpacing"/>
        <w:rPr>
          <w:rFonts w:ascii="Times New Roman" w:hAnsi="Times New Roman" w:cs="Times New Roman"/>
          <w:b/>
        </w:rPr>
      </w:pPr>
    </w:p>
    <w:p w14:paraId="033D0D41"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підготовлено:</w:t>
      </w:r>
    </w:p>
    <w:p w14:paraId="58321B41" w14:textId="77777777" w:rsidR="0022130D" w:rsidRPr="006C315F" w:rsidRDefault="0022130D" w:rsidP="0022130D">
      <w:pPr>
        <w:pStyle w:val="NoSpacing"/>
        <w:rPr>
          <w:rFonts w:ascii="Times New Roman" w:hAnsi="Times New Roman" w:cs="Times New Roman"/>
          <w:b/>
        </w:rPr>
      </w:pPr>
    </w:p>
    <w:p w14:paraId="154C5FA4"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Мариною Казачинською</w:t>
      </w:r>
    </w:p>
    <w:p w14:paraId="2DFDC496" w14:textId="77777777" w:rsidR="0022130D" w:rsidRPr="006C315F" w:rsidRDefault="0022130D" w:rsidP="0022130D">
      <w:pPr>
        <w:pStyle w:val="NoSpacing"/>
        <w:rPr>
          <w:rFonts w:ascii="Times New Roman" w:hAnsi="Times New Roman" w:cs="Times New Roman"/>
        </w:rPr>
      </w:pPr>
    </w:p>
    <w:p w14:paraId="7B6B7632"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64A255D8" w14:textId="77777777" w:rsidR="0022130D" w:rsidRPr="006C315F" w:rsidRDefault="0022130D" w:rsidP="0022130D">
      <w:pPr>
        <w:ind w:left="15"/>
        <w:rPr>
          <w:rStyle w:val="Hyperlink"/>
          <w:rFonts w:ascii="Helv" w:hAnsi="Helv"/>
          <w:color w:val="0563C1"/>
          <w:lang w:val="uk-UA"/>
        </w:rPr>
      </w:pPr>
      <w:r w:rsidRPr="006C315F">
        <w:rPr>
          <w:lang w:val="uk-UA"/>
        </w:rPr>
        <w:t>Email :</w:t>
      </w:r>
      <w:r w:rsidRPr="006C315F">
        <w:rPr>
          <w:rFonts w:ascii="Helv" w:hAnsi="Helv"/>
          <w:noProof/>
          <w:color w:val="000000"/>
          <w:lang w:val="uk-UA"/>
        </w:rPr>
        <w:t xml:space="preserve"> </w:t>
      </w:r>
      <w:hyperlink r:id="rId11" w:history="1">
        <w:r w:rsidRPr="006C315F">
          <w:rPr>
            <w:rStyle w:val="Hyperlink"/>
            <w:rFonts w:ascii="Helv" w:hAnsi="Helv"/>
            <w:noProof/>
            <w:lang w:val="uk-UA"/>
          </w:rPr>
          <w:t>mkazachynska@unicef.org</w:t>
        </w:r>
      </w:hyperlink>
    </w:p>
    <w:p w14:paraId="42C43F12" w14:textId="77777777" w:rsidR="0022130D" w:rsidRPr="006C315F" w:rsidRDefault="0022130D" w:rsidP="0022130D">
      <w:pPr>
        <w:pStyle w:val="NoSpacing"/>
        <w:rPr>
          <w:rStyle w:val="Hyperlink"/>
          <w:rFonts w:ascii="Helv" w:eastAsia="Times New Roman" w:hAnsi="Helv"/>
          <w:noProof/>
          <w:color w:val="0563C1"/>
          <w:sz w:val="20"/>
          <w:szCs w:val="20"/>
          <w:lang w:eastAsia="en-GB"/>
        </w:rPr>
      </w:pPr>
    </w:p>
    <w:p w14:paraId="7DB47C30" w14:textId="77777777" w:rsidR="0022130D" w:rsidRPr="006C315F" w:rsidRDefault="0022130D" w:rsidP="0022130D">
      <w:pPr>
        <w:pStyle w:val="NoSpacing"/>
        <w:rPr>
          <w:rFonts w:ascii="Times New Roman" w:hAnsi="Times New Roman" w:cs="Times New Roman"/>
        </w:rPr>
      </w:pPr>
    </w:p>
    <w:p w14:paraId="100D37CC" w14:textId="77777777" w:rsidR="0022130D" w:rsidRPr="006C315F" w:rsidRDefault="0022130D" w:rsidP="0022130D">
      <w:pPr>
        <w:pStyle w:val="NoSpacing"/>
        <w:rPr>
          <w:rFonts w:ascii="Times New Roman" w:hAnsi="Times New Roman" w:cs="Times New Roman"/>
        </w:rPr>
      </w:pPr>
    </w:p>
    <w:p w14:paraId="66225869" w14:textId="77777777" w:rsidR="0022130D" w:rsidRPr="006C315F" w:rsidRDefault="0022130D" w:rsidP="0022130D">
      <w:pPr>
        <w:pStyle w:val="NoSpacing"/>
        <w:rPr>
          <w:rFonts w:ascii="Times New Roman" w:hAnsi="Times New Roman" w:cs="Times New Roman"/>
        </w:rPr>
      </w:pPr>
    </w:p>
    <w:p w14:paraId="4EA6A30A" w14:textId="77777777" w:rsidR="0022130D" w:rsidRPr="006C315F" w:rsidRDefault="0022130D" w:rsidP="0022130D">
      <w:pPr>
        <w:pStyle w:val="NoSpacing"/>
        <w:rPr>
          <w:rFonts w:ascii="Times New Roman" w:hAnsi="Times New Roman" w:cs="Times New Roman"/>
        </w:rPr>
      </w:pPr>
    </w:p>
    <w:p w14:paraId="69C989E0"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 xml:space="preserve">Перевірено: </w:t>
      </w:r>
    </w:p>
    <w:p w14:paraId="73BB4F02"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__________________________________________________</w:t>
      </w:r>
    </w:p>
    <w:p w14:paraId="73D2EA7F" w14:textId="77777777" w:rsidR="0022130D" w:rsidRPr="006C315F" w:rsidRDefault="0022130D" w:rsidP="0022130D">
      <w:pPr>
        <w:pStyle w:val="NoSpacing"/>
        <w:rPr>
          <w:rFonts w:ascii="Times New Roman" w:hAnsi="Times New Roman" w:cs="Times New Roman"/>
        </w:rPr>
      </w:pPr>
    </w:p>
    <w:p w14:paraId="7D7B0431" w14:textId="77777777" w:rsidR="0022130D" w:rsidRPr="006C315F" w:rsidRDefault="0022130D" w:rsidP="0022130D">
      <w:pPr>
        <w:pStyle w:val="NoSpacing"/>
        <w:rPr>
          <w:rFonts w:ascii="Times New Roman" w:hAnsi="Times New Roman" w:cs="Times New Roman"/>
        </w:rPr>
      </w:pPr>
    </w:p>
    <w:p w14:paraId="735CC7F4"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Валерія Маркова</w:t>
      </w:r>
    </w:p>
    <w:p w14:paraId="496FDB18" w14:textId="77777777" w:rsidR="0022130D" w:rsidRPr="006C315F" w:rsidRDefault="0022130D" w:rsidP="0022130D">
      <w:pPr>
        <w:pStyle w:val="NoSpacing"/>
        <w:rPr>
          <w:rFonts w:ascii="Times New Roman" w:hAnsi="Times New Roman" w:cs="Times New Roman"/>
        </w:rPr>
      </w:pPr>
    </w:p>
    <w:p w14:paraId="63350082" w14:textId="77777777" w:rsidR="0022130D" w:rsidRPr="006C315F" w:rsidRDefault="0022130D" w:rsidP="0022130D">
      <w:pPr>
        <w:pStyle w:val="NoSpacing"/>
        <w:rPr>
          <w:rFonts w:ascii="Times New Roman" w:hAnsi="Times New Roman" w:cs="Times New Roman"/>
        </w:rPr>
      </w:pPr>
    </w:p>
    <w:p w14:paraId="03615E70" w14:textId="77777777" w:rsidR="0022130D" w:rsidRPr="006C315F" w:rsidRDefault="0022130D" w:rsidP="0022130D">
      <w:pPr>
        <w:pStyle w:val="NoSpacing"/>
        <w:rPr>
          <w:rFonts w:ascii="Times New Roman" w:hAnsi="Times New Roman" w:cs="Times New Roman"/>
        </w:rPr>
      </w:pPr>
    </w:p>
    <w:p w14:paraId="49708EAE" w14:textId="77777777" w:rsidR="0022130D" w:rsidRPr="006C315F" w:rsidRDefault="0022130D" w:rsidP="0022130D">
      <w:pPr>
        <w:pStyle w:val="NoSpacing"/>
        <w:tabs>
          <w:tab w:val="left" w:pos="7725"/>
        </w:tabs>
        <w:rPr>
          <w:rFonts w:ascii="Times New Roman" w:hAnsi="Times New Roman" w:cs="Times New Roman"/>
        </w:rPr>
      </w:pPr>
      <w:r w:rsidRPr="006C315F">
        <w:rPr>
          <w:rFonts w:ascii="Times New Roman" w:hAnsi="Times New Roman" w:cs="Times New Roman"/>
        </w:rPr>
        <w:tab/>
      </w:r>
    </w:p>
    <w:p w14:paraId="7E1E988D" w14:textId="77777777" w:rsidR="0022130D" w:rsidRPr="006C315F" w:rsidRDefault="0022130D" w:rsidP="0022130D">
      <w:pPr>
        <w:pStyle w:val="NoSpacing"/>
        <w:rPr>
          <w:rFonts w:ascii="Times New Roman" w:hAnsi="Times New Roman" w:cs="Times New Roman"/>
        </w:rPr>
      </w:pPr>
    </w:p>
    <w:p w14:paraId="76CF5646" w14:textId="77777777" w:rsidR="0022130D" w:rsidRPr="006C315F" w:rsidRDefault="0022130D" w:rsidP="0022130D">
      <w:pPr>
        <w:pStyle w:val="NoSpacing"/>
        <w:rPr>
          <w:rFonts w:ascii="Times New Roman" w:hAnsi="Times New Roman" w:cs="Times New Roman"/>
        </w:rPr>
      </w:pPr>
    </w:p>
    <w:p w14:paraId="0B2DC1C8" w14:textId="77777777" w:rsidR="0022130D" w:rsidRPr="006C315F" w:rsidRDefault="0022130D" w:rsidP="0022130D">
      <w:pPr>
        <w:pStyle w:val="NoSpacing"/>
        <w:rPr>
          <w:rFonts w:ascii="Times New Roman" w:hAnsi="Times New Roman" w:cs="Times New Roman"/>
        </w:rPr>
      </w:pPr>
    </w:p>
    <w:p w14:paraId="756FBCFE" w14:textId="77777777" w:rsidR="0022130D" w:rsidRPr="006C315F" w:rsidRDefault="0022130D" w:rsidP="0022130D">
      <w:pPr>
        <w:pStyle w:val="NoSpacing"/>
        <w:rPr>
          <w:rFonts w:ascii="Times New Roman" w:hAnsi="Times New Roman" w:cs="Times New Roman"/>
        </w:rPr>
      </w:pPr>
    </w:p>
    <w:p w14:paraId="5AB243F9" w14:textId="77777777" w:rsidR="0022130D" w:rsidRPr="006C315F" w:rsidRDefault="0022130D" w:rsidP="0022130D">
      <w:pPr>
        <w:pStyle w:val="NoSpacing"/>
        <w:rPr>
          <w:rFonts w:ascii="Times New Roman" w:hAnsi="Times New Roman" w:cs="Times New Roman"/>
        </w:rPr>
      </w:pPr>
    </w:p>
    <w:p w14:paraId="03E69049" w14:textId="77777777" w:rsidR="0022130D" w:rsidRPr="006C315F" w:rsidRDefault="0022130D" w:rsidP="0022130D">
      <w:pPr>
        <w:pStyle w:val="NoSpacing"/>
        <w:rPr>
          <w:rFonts w:ascii="Times New Roman" w:hAnsi="Times New Roman" w:cs="Times New Roman"/>
        </w:rPr>
      </w:pPr>
    </w:p>
    <w:p w14:paraId="3F39F86B" w14:textId="77777777" w:rsidR="0022130D" w:rsidRPr="006C315F" w:rsidRDefault="0022130D" w:rsidP="0022130D">
      <w:pPr>
        <w:pStyle w:val="NoSpacing"/>
        <w:rPr>
          <w:rFonts w:ascii="Times New Roman" w:hAnsi="Times New Roman" w:cs="Times New Roman"/>
        </w:rPr>
      </w:pPr>
    </w:p>
    <w:p w14:paraId="2DFBE7AE" w14:textId="77777777" w:rsidR="0022130D" w:rsidRPr="006C315F" w:rsidRDefault="0022130D" w:rsidP="0022130D">
      <w:pPr>
        <w:pStyle w:val="NoSpacing"/>
        <w:rPr>
          <w:rFonts w:ascii="Times New Roman" w:hAnsi="Times New Roman" w:cs="Times New Roman"/>
        </w:rPr>
      </w:pPr>
    </w:p>
    <w:p w14:paraId="33F3CAA4" w14:textId="77777777" w:rsidR="0022130D" w:rsidRPr="006C315F" w:rsidRDefault="0022130D" w:rsidP="0022130D">
      <w:pPr>
        <w:pStyle w:val="NoSpacing"/>
        <w:rPr>
          <w:rFonts w:ascii="Times New Roman" w:hAnsi="Times New Roman" w:cs="Times New Roman"/>
        </w:rPr>
      </w:pPr>
    </w:p>
    <w:p w14:paraId="2AB1B38C" w14:textId="77777777" w:rsidR="0022130D" w:rsidRPr="006C315F" w:rsidRDefault="0022130D" w:rsidP="0022130D">
      <w:pPr>
        <w:pStyle w:val="NoSpacing"/>
        <w:rPr>
          <w:rFonts w:ascii="Times New Roman" w:hAnsi="Times New Roman" w:cs="Times New Roman"/>
        </w:rPr>
      </w:pPr>
    </w:p>
    <w:p w14:paraId="7E41BDA6" w14:textId="77777777" w:rsidR="0022130D" w:rsidRPr="006C315F" w:rsidRDefault="0022130D" w:rsidP="0022130D">
      <w:pPr>
        <w:pStyle w:val="NoSpacing"/>
        <w:rPr>
          <w:rFonts w:ascii="Times New Roman" w:hAnsi="Times New Roman" w:cs="Times New Roman"/>
        </w:rPr>
      </w:pPr>
    </w:p>
    <w:p w14:paraId="3B15878F" w14:textId="77777777" w:rsidR="0022130D" w:rsidRPr="006C315F" w:rsidRDefault="0022130D" w:rsidP="0022130D">
      <w:pPr>
        <w:pStyle w:val="NoSpacing"/>
        <w:rPr>
          <w:rFonts w:ascii="Times New Roman" w:hAnsi="Times New Roman" w:cs="Times New Roman"/>
        </w:rPr>
      </w:pPr>
    </w:p>
    <w:p w14:paraId="43FE5556" w14:textId="77777777" w:rsidR="0022130D" w:rsidRPr="006C315F" w:rsidRDefault="0022130D" w:rsidP="0022130D">
      <w:pPr>
        <w:pStyle w:val="NoSpacing"/>
        <w:rPr>
          <w:rFonts w:ascii="Times New Roman" w:hAnsi="Times New Roman" w:cs="Times New Roman"/>
        </w:rPr>
      </w:pPr>
    </w:p>
    <w:p w14:paraId="0F1C9CA9" w14:textId="77777777" w:rsidR="0022130D" w:rsidRPr="006C315F" w:rsidRDefault="0022130D" w:rsidP="0022130D">
      <w:pPr>
        <w:pStyle w:val="NoSpacing"/>
        <w:rPr>
          <w:rFonts w:ascii="Times New Roman" w:hAnsi="Times New Roman" w:cs="Times New Roman"/>
        </w:rPr>
      </w:pPr>
    </w:p>
    <w:p w14:paraId="57B2BFC2" w14:textId="77777777" w:rsidR="0022130D" w:rsidRPr="006C315F" w:rsidRDefault="0022130D" w:rsidP="0022130D">
      <w:pPr>
        <w:pStyle w:val="NoSpacing"/>
        <w:rPr>
          <w:rFonts w:ascii="Times New Roman" w:hAnsi="Times New Roman" w:cs="Times New Roman"/>
        </w:rPr>
      </w:pPr>
    </w:p>
    <w:p w14:paraId="7F735070" w14:textId="77777777" w:rsidR="0022130D" w:rsidRPr="006C315F" w:rsidRDefault="0022130D" w:rsidP="0022130D">
      <w:pPr>
        <w:pStyle w:val="NoSpacing"/>
        <w:rPr>
          <w:rFonts w:ascii="Times New Roman" w:hAnsi="Times New Roman" w:cs="Times New Roman"/>
        </w:rPr>
      </w:pPr>
    </w:p>
    <w:p w14:paraId="05E1C629" w14:textId="77777777" w:rsidR="0022130D" w:rsidRPr="006C315F" w:rsidRDefault="0022130D" w:rsidP="0022130D">
      <w:pPr>
        <w:pStyle w:val="NoSpacing"/>
        <w:rPr>
          <w:rFonts w:ascii="Times New Roman" w:hAnsi="Times New Roman" w:cs="Times New Roman"/>
        </w:rPr>
      </w:pPr>
    </w:p>
    <w:p w14:paraId="417BD4E8" w14:textId="77777777" w:rsidR="0022130D" w:rsidRPr="006C315F" w:rsidRDefault="0022130D" w:rsidP="0022130D">
      <w:pPr>
        <w:pStyle w:val="NoSpacing"/>
        <w:rPr>
          <w:rFonts w:ascii="Times New Roman" w:hAnsi="Times New Roman" w:cs="Times New Roman"/>
        </w:rPr>
      </w:pPr>
    </w:p>
    <w:p w14:paraId="46A3A318" w14:textId="77777777" w:rsidR="0022130D" w:rsidRPr="006C315F" w:rsidRDefault="0022130D" w:rsidP="0022130D">
      <w:pPr>
        <w:pStyle w:val="NoSpacing"/>
        <w:rPr>
          <w:rFonts w:ascii="Times New Roman" w:hAnsi="Times New Roman" w:cs="Times New Roman"/>
        </w:rPr>
      </w:pPr>
    </w:p>
    <w:p w14:paraId="0EB4AF41" w14:textId="77777777" w:rsidR="0022130D" w:rsidRPr="006C315F" w:rsidRDefault="0022130D" w:rsidP="0022130D">
      <w:pPr>
        <w:pStyle w:val="NoSpacing"/>
        <w:rPr>
          <w:rFonts w:ascii="Times New Roman" w:hAnsi="Times New Roman" w:cs="Times New Roman"/>
        </w:rPr>
      </w:pPr>
    </w:p>
    <w:p w14:paraId="44B41ACB" w14:textId="77777777" w:rsidR="0022130D" w:rsidRPr="006C315F" w:rsidRDefault="0022130D" w:rsidP="0022130D">
      <w:pPr>
        <w:pStyle w:val="NoSpacing"/>
        <w:rPr>
          <w:rFonts w:ascii="Times New Roman" w:hAnsi="Times New Roman" w:cs="Times New Roman"/>
        </w:rPr>
      </w:pPr>
    </w:p>
    <w:p w14:paraId="4C74B0D7" w14:textId="77777777" w:rsidR="0022130D" w:rsidRPr="006C315F" w:rsidRDefault="0022130D" w:rsidP="0022130D">
      <w:pPr>
        <w:pStyle w:val="NoSpacing"/>
        <w:rPr>
          <w:rFonts w:ascii="Times New Roman" w:hAnsi="Times New Roman" w:cs="Times New Roman"/>
        </w:rPr>
      </w:pPr>
    </w:p>
    <w:p w14:paraId="33B112CE" w14:textId="77777777" w:rsidR="0022130D" w:rsidRPr="006C315F" w:rsidRDefault="0022130D" w:rsidP="0022130D">
      <w:pPr>
        <w:pStyle w:val="NoSpacing"/>
        <w:rPr>
          <w:rFonts w:ascii="Times New Roman" w:hAnsi="Times New Roman" w:cs="Times New Roman"/>
        </w:rPr>
      </w:pPr>
    </w:p>
    <w:p w14:paraId="2B2B357D" w14:textId="77777777" w:rsidR="0022130D" w:rsidRPr="006C315F" w:rsidRDefault="0022130D" w:rsidP="0022130D">
      <w:pPr>
        <w:pStyle w:val="NoSpacing"/>
        <w:rPr>
          <w:rFonts w:ascii="Times New Roman" w:hAnsi="Times New Roman" w:cs="Times New Roman"/>
        </w:rPr>
      </w:pPr>
    </w:p>
    <w:p w14:paraId="33AFCF48" w14:textId="77777777" w:rsidR="0022130D" w:rsidRPr="006C315F" w:rsidRDefault="0022130D" w:rsidP="0022130D">
      <w:pPr>
        <w:pStyle w:val="NoSpacing"/>
        <w:rPr>
          <w:rFonts w:ascii="Times New Roman" w:hAnsi="Times New Roman" w:cs="Times New Roman"/>
        </w:rPr>
      </w:pPr>
    </w:p>
    <w:p w14:paraId="7AAFD2F2" w14:textId="77777777" w:rsidR="0022130D" w:rsidRPr="006C315F" w:rsidRDefault="0022130D" w:rsidP="0022130D">
      <w:pPr>
        <w:pStyle w:val="NoSpacing"/>
        <w:rPr>
          <w:rFonts w:ascii="Times New Roman" w:hAnsi="Times New Roman" w:cs="Times New Roman"/>
        </w:rPr>
      </w:pPr>
    </w:p>
    <w:p w14:paraId="463C8D4B" w14:textId="5B6AA373" w:rsidR="0022130D" w:rsidRPr="006C315F" w:rsidRDefault="006C315F" w:rsidP="0022130D">
      <w:pPr>
        <w:pStyle w:val="NoSpacing"/>
        <w:jc w:val="center"/>
        <w:rPr>
          <w:rFonts w:ascii="Times New Roman" w:hAnsi="Times New Roman" w:cs="Times New Roman"/>
          <w:b/>
        </w:rPr>
      </w:pPr>
      <w:r w:rsidRPr="006C315F">
        <w:rPr>
          <w:rFonts w:ascii="Times New Roman" w:hAnsi="Times New Roman" w:cs="Times New Roman"/>
          <w:b/>
        </w:rPr>
        <w:br w:type="column"/>
      </w:r>
      <w:r w:rsidR="0022130D" w:rsidRPr="006C315F">
        <w:rPr>
          <w:rFonts w:ascii="Times New Roman" w:hAnsi="Times New Roman" w:cs="Times New Roman"/>
          <w:b/>
        </w:rPr>
        <w:lastRenderedPageBreak/>
        <w:t>ФОРМА ПОДАННЯ ЗАЯВКИ НА УЧАСТЬ У ТЕНДЕРІ</w:t>
      </w:r>
    </w:p>
    <w:p w14:paraId="1C0547FF" w14:textId="77777777" w:rsidR="0022130D" w:rsidRPr="006C315F" w:rsidRDefault="0022130D" w:rsidP="0022130D">
      <w:pPr>
        <w:pStyle w:val="NoSpacing"/>
        <w:jc w:val="center"/>
        <w:rPr>
          <w:rFonts w:ascii="Times New Roman" w:hAnsi="Times New Roman" w:cs="Times New Roman"/>
          <w:b/>
        </w:rPr>
      </w:pPr>
    </w:p>
    <w:p w14:paraId="11A7BBA2"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ФОРМА ПОДАННЯ ЗАЯВКИ НА УЧАСТЬ У ТЕНДЕРІ підлягає заповненню, підписанню і поверненню ЮНІСЕФ.</w:t>
      </w:r>
    </w:p>
    <w:p w14:paraId="6AD5FFF4"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2EC92622" w14:textId="77777777" w:rsidR="0022130D" w:rsidRPr="006C315F" w:rsidRDefault="0022130D" w:rsidP="0022130D">
      <w:pPr>
        <w:pStyle w:val="NoSpacing"/>
        <w:rPr>
          <w:rFonts w:ascii="Times New Roman" w:hAnsi="Times New Roman" w:cs="Times New Roman"/>
        </w:rPr>
      </w:pPr>
    </w:p>
    <w:p w14:paraId="75C8AECE"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УМОВИ ТА ПОЛОЖЕННЯ КОНТРАКТУ</w:t>
      </w:r>
    </w:p>
    <w:p w14:paraId="2EE7077A"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016A9DC" w14:textId="77777777" w:rsidR="0022130D" w:rsidRPr="006C315F" w:rsidRDefault="0022130D" w:rsidP="0022130D">
      <w:pPr>
        <w:pStyle w:val="NoSpacing"/>
        <w:rPr>
          <w:rFonts w:ascii="Times New Roman" w:hAnsi="Times New Roman" w:cs="Times New Roman"/>
        </w:rPr>
      </w:pPr>
    </w:p>
    <w:p w14:paraId="307F5542"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rPr>
        <w:t>ІНФОРМАЦІЯ</w:t>
      </w:r>
    </w:p>
    <w:p w14:paraId="1FF69407" w14:textId="77777777" w:rsidR="0022130D" w:rsidRPr="006C315F" w:rsidRDefault="0022130D" w:rsidP="0022130D">
      <w:pPr>
        <w:pStyle w:val="NoSpacing"/>
        <w:jc w:val="both"/>
        <w:rPr>
          <w:rFonts w:ascii="Times New Roman" w:hAnsi="Times New Roman" w:cs="Times New Roman"/>
        </w:rPr>
      </w:pPr>
      <w:r w:rsidRPr="006C315F">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51999C38" w14:textId="77777777" w:rsidR="0022130D" w:rsidRPr="006C315F" w:rsidRDefault="0022130D" w:rsidP="0022130D">
      <w:pPr>
        <w:pStyle w:val="NoSpacing"/>
        <w:jc w:val="both"/>
        <w:rPr>
          <w:rFonts w:ascii="Times New Roman" w:hAnsi="Times New Roman" w:cs="Times New Roman"/>
        </w:rPr>
      </w:pPr>
    </w:p>
    <w:p w14:paraId="0D0AFBB8" w14:textId="38DC0E5D" w:rsidR="0022130D" w:rsidRPr="006C315F" w:rsidRDefault="0022130D" w:rsidP="0022130D">
      <w:pPr>
        <w:pStyle w:val="NoSpacing"/>
        <w:jc w:val="both"/>
        <w:rPr>
          <w:rFonts w:ascii="Times New Roman" w:hAnsi="Times New Roman" w:cs="Times New Roman"/>
        </w:rPr>
      </w:pPr>
      <w:r w:rsidRPr="006C315F">
        <w:rPr>
          <w:rFonts w:ascii="Times New Roman" w:hAnsi="Times New Roman" w:cs="Times New Roman"/>
        </w:rPr>
        <w:t xml:space="preserve">Усі, що підписалися нижче, ознайомившись із умовами та положеннями ЗАПРОШЕННЯ НА УЧАСТЬ У ТЕНДЕРІ No. </w:t>
      </w:r>
      <w:r w:rsidRPr="006C315F">
        <w:rPr>
          <w:rFonts w:ascii="Times New Roman" w:hAnsi="Times New Roman" w:cs="Times New Roman"/>
          <w:b/>
        </w:rPr>
        <w:t>LITB-2020-</w:t>
      </w:r>
      <w:r w:rsidR="006C315F" w:rsidRPr="006C315F">
        <w:rPr>
          <w:rFonts w:ascii="Times New Roman" w:hAnsi="Times New Roman" w:cs="Times New Roman"/>
          <w:b/>
        </w:rPr>
        <w:t>9155993</w:t>
      </w:r>
      <w:r w:rsidRPr="006C315F">
        <w:rPr>
          <w:rFonts w:ascii="Times New Roman" w:hAnsi="Times New Roman" w:cs="Times New Roman"/>
          <w:b/>
        </w:rPr>
        <w:t xml:space="preserve"> </w:t>
      </w:r>
      <w:r w:rsidRPr="006C315F">
        <w:rPr>
          <w:rFonts w:ascii="Times New Roman" w:hAnsi="Times New Roman" w:cs="Times New Roman"/>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7967807B" w14:textId="77777777" w:rsidR="0022130D" w:rsidRPr="006C315F" w:rsidRDefault="0022130D" w:rsidP="0022130D">
      <w:pPr>
        <w:pStyle w:val="NoSpacing"/>
        <w:rPr>
          <w:rFonts w:ascii="Times New Roman" w:hAnsi="Times New Roman" w:cs="Times New Roman"/>
        </w:rPr>
      </w:pPr>
    </w:p>
    <w:p w14:paraId="12B8E932" w14:textId="77777777" w:rsidR="0022130D" w:rsidRPr="006C315F" w:rsidRDefault="0022130D" w:rsidP="0022130D">
      <w:pPr>
        <w:pStyle w:val="NoSpacing"/>
        <w:rPr>
          <w:rFonts w:ascii="Times New Roman" w:hAnsi="Times New Roman" w:cs="Times New Roman"/>
        </w:rPr>
      </w:pPr>
    </w:p>
    <w:p w14:paraId="5AD6D60A"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Підпис:</w:t>
      </w:r>
      <w:r w:rsidRPr="006C315F">
        <w:rPr>
          <w:rFonts w:ascii="Times New Roman" w:hAnsi="Times New Roman" w:cs="Times New Roman"/>
        </w:rPr>
        <w:tab/>
      </w:r>
      <w:r w:rsidRPr="006C315F">
        <w:rPr>
          <w:rFonts w:ascii="Times New Roman" w:hAnsi="Times New Roman" w:cs="Times New Roman"/>
        </w:rPr>
        <w:tab/>
        <w:t>____________________________________</w:t>
      </w:r>
    </w:p>
    <w:p w14:paraId="7EDE2448"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ab/>
      </w:r>
      <w:r w:rsidRPr="006C315F">
        <w:rPr>
          <w:rFonts w:ascii="Times New Roman" w:hAnsi="Times New Roman" w:cs="Times New Roman"/>
        </w:rPr>
        <w:tab/>
      </w:r>
    </w:p>
    <w:p w14:paraId="2B22D884"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Дата:</w:t>
      </w:r>
      <w:r w:rsidRPr="006C315F">
        <w:rPr>
          <w:rFonts w:ascii="Times New Roman" w:hAnsi="Times New Roman" w:cs="Times New Roman"/>
        </w:rPr>
        <w:tab/>
      </w:r>
      <w:r w:rsidRPr="006C315F">
        <w:rPr>
          <w:rFonts w:ascii="Times New Roman" w:hAnsi="Times New Roman" w:cs="Times New Roman"/>
        </w:rPr>
        <w:tab/>
      </w:r>
      <w:r w:rsidRPr="006C315F">
        <w:rPr>
          <w:rFonts w:ascii="Times New Roman" w:hAnsi="Times New Roman" w:cs="Times New Roman"/>
        </w:rPr>
        <w:tab/>
        <w:t>____________________________________</w:t>
      </w:r>
    </w:p>
    <w:p w14:paraId="72D90B41" w14:textId="77777777" w:rsidR="0022130D" w:rsidRPr="006C315F" w:rsidRDefault="0022130D" w:rsidP="0022130D">
      <w:pPr>
        <w:pStyle w:val="NoSpacing"/>
        <w:rPr>
          <w:rFonts w:ascii="Times New Roman" w:hAnsi="Times New Roman" w:cs="Times New Roman"/>
        </w:rPr>
      </w:pPr>
    </w:p>
    <w:p w14:paraId="0B91AB83"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ПІБ та посада:</w:t>
      </w:r>
      <w:r w:rsidRPr="006C315F">
        <w:rPr>
          <w:rFonts w:ascii="Times New Roman" w:hAnsi="Times New Roman" w:cs="Times New Roman"/>
        </w:rPr>
        <w:tab/>
      </w:r>
      <w:r w:rsidRPr="006C315F">
        <w:rPr>
          <w:rFonts w:ascii="Times New Roman" w:hAnsi="Times New Roman" w:cs="Times New Roman"/>
        </w:rPr>
        <w:tab/>
        <w:t>____________________________________</w:t>
      </w:r>
    </w:p>
    <w:p w14:paraId="6E6D6D78" w14:textId="77777777" w:rsidR="0022130D" w:rsidRPr="006C315F" w:rsidRDefault="0022130D" w:rsidP="0022130D">
      <w:pPr>
        <w:pStyle w:val="NoSpacing"/>
        <w:rPr>
          <w:rFonts w:ascii="Times New Roman" w:hAnsi="Times New Roman" w:cs="Times New Roman"/>
        </w:rPr>
      </w:pPr>
    </w:p>
    <w:p w14:paraId="770D8D3A"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Компанія:</w:t>
      </w:r>
      <w:r w:rsidRPr="006C315F">
        <w:rPr>
          <w:rFonts w:ascii="Times New Roman" w:hAnsi="Times New Roman" w:cs="Times New Roman"/>
        </w:rPr>
        <w:tab/>
      </w:r>
      <w:r w:rsidRPr="006C315F">
        <w:rPr>
          <w:rFonts w:ascii="Times New Roman" w:hAnsi="Times New Roman" w:cs="Times New Roman"/>
        </w:rPr>
        <w:tab/>
        <w:t>____________________________________</w:t>
      </w:r>
    </w:p>
    <w:p w14:paraId="5DEFD4FE" w14:textId="77777777" w:rsidR="0022130D" w:rsidRPr="006C315F" w:rsidRDefault="0022130D" w:rsidP="0022130D">
      <w:pPr>
        <w:pStyle w:val="NoSpacing"/>
        <w:rPr>
          <w:rFonts w:ascii="Times New Roman" w:hAnsi="Times New Roman" w:cs="Times New Roman"/>
        </w:rPr>
      </w:pPr>
    </w:p>
    <w:p w14:paraId="54CAF5E7"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Поштова адреса:</w:t>
      </w:r>
      <w:r w:rsidRPr="006C315F">
        <w:rPr>
          <w:rFonts w:ascii="Times New Roman" w:hAnsi="Times New Roman" w:cs="Times New Roman"/>
        </w:rPr>
        <w:tab/>
        <w:t>____________________________________</w:t>
      </w:r>
    </w:p>
    <w:p w14:paraId="094892C3" w14:textId="77777777" w:rsidR="0022130D" w:rsidRPr="006C315F" w:rsidRDefault="0022130D" w:rsidP="0022130D">
      <w:pPr>
        <w:pStyle w:val="NoSpacing"/>
        <w:rPr>
          <w:rFonts w:ascii="Times New Roman" w:hAnsi="Times New Roman" w:cs="Times New Roman"/>
        </w:rPr>
      </w:pPr>
    </w:p>
    <w:p w14:paraId="4032EF46"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Телефон:</w:t>
      </w:r>
      <w:r w:rsidRPr="006C315F">
        <w:rPr>
          <w:rFonts w:ascii="Times New Roman" w:hAnsi="Times New Roman" w:cs="Times New Roman"/>
        </w:rPr>
        <w:tab/>
      </w:r>
      <w:r w:rsidRPr="006C315F">
        <w:rPr>
          <w:rFonts w:ascii="Times New Roman" w:hAnsi="Times New Roman" w:cs="Times New Roman"/>
        </w:rPr>
        <w:tab/>
        <w:t>____________________________________</w:t>
      </w:r>
    </w:p>
    <w:p w14:paraId="7D121F40" w14:textId="77777777" w:rsidR="0022130D" w:rsidRPr="006C315F" w:rsidRDefault="0022130D" w:rsidP="0022130D">
      <w:pPr>
        <w:pStyle w:val="NoSpacing"/>
        <w:rPr>
          <w:rFonts w:ascii="Times New Roman" w:hAnsi="Times New Roman" w:cs="Times New Roman"/>
        </w:rPr>
      </w:pPr>
    </w:p>
    <w:p w14:paraId="3B45DDC0"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Факс:</w:t>
      </w:r>
      <w:r w:rsidRPr="006C315F">
        <w:rPr>
          <w:rFonts w:ascii="Times New Roman" w:hAnsi="Times New Roman" w:cs="Times New Roman"/>
        </w:rPr>
        <w:tab/>
      </w:r>
      <w:r w:rsidRPr="006C315F">
        <w:rPr>
          <w:rFonts w:ascii="Times New Roman" w:hAnsi="Times New Roman" w:cs="Times New Roman"/>
        </w:rPr>
        <w:tab/>
      </w:r>
      <w:r w:rsidRPr="006C315F">
        <w:rPr>
          <w:rFonts w:ascii="Times New Roman" w:hAnsi="Times New Roman" w:cs="Times New Roman"/>
        </w:rPr>
        <w:tab/>
        <w:t>____________________________________</w:t>
      </w:r>
    </w:p>
    <w:p w14:paraId="0258E033" w14:textId="77777777" w:rsidR="0022130D" w:rsidRPr="006C315F" w:rsidRDefault="0022130D" w:rsidP="0022130D">
      <w:pPr>
        <w:pStyle w:val="NoSpacing"/>
        <w:rPr>
          <w:rFonts w:ascii="Times New Roman" w:hAnsi="Times New Roman" w:cs="Times New Roman"/>
        </w:rPr>
      </w:pPr>
    </w:p>
    <w:p w14:paraId="269DC904"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E-mail:</w:t>
      </w:r>
      <w:r w:rsidRPr="006C315F">
        <w:rPr>
          <w:rFonts w:ascii="Times New Roman" w:hAnsi="Times New Roman" w:cs="Times New Roman"/>
        </w:rPr>
        <w:tab/>
      </w:r>
      <w:r w:rsidRPr="006C315F">
        <w:rPr>
          <w:rFonts w:ascii="Times New Roman" w:hAnsi="Times New Roman" w:cs="Times New Roman"/>
        </w:rPr>
        <w:tab/>
      </w:r>
      <w:r w:rsidRPr="006C315F">
        <w:rPr>
          <w:rFonts w:ascii="Times New Roman" w:hAnsi="Times New Roman" w:cs="Times New Roman"/>
        </w:rPr>
        <w:tab/>
        <w:t>____________________________________</w:t>
      </w:r>
      <w:r w:rsidRPr="006C315F">
        <w:rPr>
          <w:rFonts w:ascii="Times New Roman" w:hAnsi="Times New Roman" w:cs="Times New Roman"/>
        </w:rPr>
        <w:tab/>
      </w:r>
      <w:r w:rsidRPr="006C315F">
        <w:rPr>
          <w:rFonts w:ascii="Times New Roman" w:hAnsi="Times New Roman" w:cs="Times New Roman"/>
        </w:rPr>
        <w:tab/>
      </w:r>
    </w:p>
    <w:p w14:paraId="0E3552AF" w14:textId="77777777" w:rsidR="0022130D" w:rsidRPr="006C315F" w:rsidRDefault="0022130D" w:rsidP="0022130D">
      <w:pPr>
        <w:pStyle w:val="NoSpacing"/>
        <w:rPr>
          <w:rFonts w:ascii="Times New Roman" w:hAnsi="Times New Roman" w:cs="Times New Roman"/>
        </w:rPr>
      </w:pPr>
    </w:p>
    <w:p w14:paraId="2EB1BED8"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Термін дії заявки:</w:t>
      </w:r>
      <w:r w:rsidRPr="006C315F">
        <w:rPr>
          <w:rFonts w:ascii="Times New Roman" w:hAnsi="Times New Roman" w:cs="Times New Roman"/>
        </w:rPr>
        <w:tab/>
        <w:t>____________________________________</w:t>
      </w:r>
    </w:p>
    <w:p w14:paraId="73F331F1" w14:textId="77777777" w:rsidR="0022130D" w:rsidRPr="006C315F" w:rsidRDefault="0022130D" w:rsidP="0022130D">
      <w:pPr>
        <w:pStyle w:val="NoSpacing"/>
        <w:rPr>
          <w:rFonts w:ascii="Times New Roman" w:hAnsi="Times New Roman" w:cs="Times New Roman"/>
        </w:rPr>
      </w:pPr>
    </w:p>
    <w:p w14:paraId="53CFE3B5"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Валюта заявки:</w:t>
      </w:r>
      <w:r w:rsidRPr="006C315F">
        <w:rPr>
          <w:rFonts w:ascii="Times New Roman" w:hAnsi="Times New Roman" w:cs="Times New Roman"/>
        </w:rPr>
        <w:tab/>
        <w:t>____________________________________</w:t>
      </w:r>
      <w:r w:rsidRPr="006C315F">
        <w:rPr>
          <w:rFonts w:ascii="Times New Roman" w:hAnsi="Times New Roman" w:cs="Times New Roman"/>
        </w:rPr>
        <w:tab/>
      </w:r>
    </w:p>
    <w:p w14:paraId="695F8C04" w14:textId="77777777" w:rsidR="0022130D" w:rsidRPr="006C315F" w:rsidRDefault="0022130D" w:rsidP="0022130D">
      <w:pPr>
        <w:pStyle w:val="NoSpacing"/>
        <w:rPr>
          <w:rFonts w:ascii="Times New Roman" w:hAnsi="Times New Roman" w:cs="Times New Roman"/>
        </w:rPr>
      </w:pPr>
    </w:p>
    <w:p w14:paraId="118B598F"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9F79034"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10 днів 3.0%_________15 днів 2.5%____________20 днів 2.0%____________30 днів нетто_______</w:t>
      </w:r>
      <w:r w:rsidRPr="006C315F">
        <w:rPr>
          <w:rFonts w:ascii="Times New Roman" w:hAnsi="Times New Roman" w:cs="Times New Roman"/>
        </w:rPr>
        <w:tab/>
      </w:r>
    </w:p>
    <w:p w14:paraId="1963D8C9" w14:textId="77777777" w:rsidR="0022130D" w:rsidRPr="006C315F" w:rsidRDefault="0022130D" w:rsidP="0022130D">
      <w:pPr>
        <w:pStyle w:val="NoSpacing"/>
        <w:rPr>
          <w:rFonts w:ascii="Times New Roman" w:hAnsi="Times New Roman" w:cs="Times New Roman"/>
        </w:rPr>
      </w:pPr>
      <w:r w:rsidRPr="006C315F">
        <w:rPr>
          <w:rFonts w:ascii="Times New Roman" w:hAnsi="Times New Roman" w:cs="Times New Roman"/>
        </w:rPr>
        <w:t>Інші знижки _________________</w:t>
      </w:r>
    </w:p>
    <w:p w14:paraId="26804BD9" w14:textId="77777777" w:rsidR="0022130D" w:rsidRPr="006C315F" w:rsidRDefault="0022130D" w:rsidP="0022130D">
      <w:pPr>
        <w:pStyle w:val="NoSpacing"/>
        <w:rPr>
          <w:rFonts w:ascii="Times New Roman" w:hAnsi="Times New Roman" w:cs="Times New Roman"/>
        </w:rPr>
      </w:pPr>
    </w:p>
    <w:p w14:paraId="22EA797C" w14:textId="77777777" w:rsidR="0022130D" w:rsidRPr="006C315F" w:rsidRDefault="0022130D" w:rsidP="0022130D">
      <w:pPr>
        <w:pStyle w:val="NoSpacing"/>
        <w:rPr>
          <w:rFonts w:ascii="Times New Roman" w:hAnsi="Times New Roman" w:cs="Times New Roman"/>
        </w:rPr>
      </w:pPr>
    </w:p>
    <w:p w14:paraId="18433FA0" w14:textId="77777777" w:rsidR="0022130D" w:rsidRPr="006C315F" w:rsidRDefault="0022130D" w:rsidP="0022130D">
      <w:pPr>
        <w:pStyle w:val="NoSpacing"/>
        <w:rPr>
          <w:rFonts w:ascii="Times New Roman" w:hAnsi="Times New Roman" w:cs="Times New Roman"/>
        </w:rPr>
      </w:pPr>
    </w:p>
    <w:p w14:paraId="66EC8BBA" w14:textId="77777777" w:rsidR="0022130D" w:rsidRPr="006C315F" w:rsidRDefault="0022130D" w:rsidP="0022130D">
      <w:pPr>
        <w:pStyle w:val="NoSpacing"/>
        <w:rPr>
          <w:rFonts w:ascii="Times New Roman" w:hAnsi="Times New Roman" w:cs="Times New Roman"/>
        </w:rPr>
      </w:pPr>
    </w:p>
    <w:p w14:paraId="1BB95E07" w14:textId="77777777" w:rsidR="0022130D" w:rsidRPr="006C315F" w:rsidRDefault="0022130D" w:rsidP="0022130D">
      <w:pPr>
        <w:pStyle w:val="NoSpacing"/>
        <w:rPr>
          <w:rFonts w:ascii="Times New Roman" w:hAnsi="Times New Roman" w:cs="Times New Roman"/>
        </w:rPr>
      </w:pPr>
    </w:p>
    <w:p w14:paraId="3158E4E5" w14:textId="77777777" w:rsidR="0022130D" w:rsidRPr="006C315F" w:rsidRDefault="0022130D" w:rsidP="0022130D">
      <w:pPr>
        <w:pStyle w:val="NoSpacing"/>
        <w:jc w:val="right"/>
        <w:rPr>
          <w:rFonts w:ascii="Times New Roman" w:hAnsi="Times New Roman" w:cs="Times New Roman"/>
        </w:rPr>
      </w:pPr>
    </w:p>
    <w:p w14:paraId="770DA370" w14:textId="0CA6C5A3" w:rsidR="0022130D" w:rsidRPr="006C315F" w:rsidRDefault="0022130D" w:rsidP="001B3F62">
      <w:pPr>
        <w:autoSpaceDE/>
        <w:autoSpaceDN/>
        <w:spacing w:after="200" w:line="276" w:lineRule="auto"/>
        <w:rPr>
          <w:b/>
          <w:sz w:val="36"/>
          <w:szCs w:val="36"/>
        </w:rPr>
      </w:pPr>
      <w:r w:rsidRPr="006C315F">
        <w:rPr>
          <w:lang w:val="uk-UA"/>
        </w:rPr>
        <w:br w:type="page"/>
      </w:r>
      <w:r w:rsidRPr="006C315F">
        <w:rPr>
          <w:b/>
        </w:rPr>
        <w:lastRenderedPageBreak/>
        <w:t>00010 - 00</w:t>
      </w:r>
      <w:r w:rsidR="006C315F" w:rsidRPr="006C315F">
        <w:rPr>
          <w:b/>
        </w:rPr>
        <w:t>110</w:t>
      </w:r>
      <w:r w:rsidRPr="006C315F">
        <w:rPr>
          <w:b/>
        </w:rPr>
        <w:t xml:space="preserve">:   </w:t>
      </w:r>
      <w:r w:rsidRPr="006C315F">
        <w:rPr>
          <w:b/>
          <w:sz w:val="36"/>
          <w:szCs w:val="36"/>
        </w:rPr>
        <w:t>деталі у додатку</w:t>
      </w:r>
    </w:p>
    <w:p w14:paraId="6143EEA8" w14:textId="77777777" w:rsidR="0022130D" w:rsidRPr="006C315F" w:rsidRDefault="0022130D" w:rsidP="0022130D">
      <w:pPr>
        <w:pStyle w:val="NoSpacing"/>
        <w:rPr>
          <w:b/>
        </w:rPr>
      </w:pPr>
    </w:p>
    <w:p w14:paraId="06277D53" w14:textId="77777777" w:rsidR="0022130D" w:rsidRPr="006C315F" w:rsidRDefault="0022130D" w:rsidP="0022130D">
      <w:pPr>
        <w:pStyle w:val="NoSpacing"/>
        <w:rPr>
          <w:b/>
        </w:rPr>
      </w:pPr>
    </w:p>
    <w:p w14:paraId="33FF87E9" w14:textId="77777777" w:rsidR="0022130D" w:rsidRPr="006C315F" w:rsidRDefault="0022130D" w:rsidP="0022130D">
      <w:pPr>
        <w:pStyle w:val="NoSpacing"/>
        <w:rPr>
          <w:b/>
        </w:rPr>
      </w:pPr>
    </w:p>
    <w:p w14:paraId="6D0DB64E" w14:textId="77777777" w:rsidR="0022130D" w:rsidRPr="006C315F" w:rsidRDefault="0022130D" w:rsidP="0022130D">
      <w:pPr>
        <w:pStyle w:val="NoSpacing"/>
        <w:rPr>
          <w:rFonts w:ascii="Times New Roman" w:hAnsi="Times New Roman" w:cs="Times New Roman"/>
        </w:rPr>
      </w:pPr>
    </w:p>
    <w:p w14:paraId="4217C52C" w14:textId="77777777" w:rsidR="0022130D" w:rsidRPr="006C315F" w:rsidRDefault="0022130D" w:rsidP="0022130D">
      <w:pPr>
        <w:pStyle w:val="NoSpacing"/>
        <w:rPr>
          <w:rFonts w:ascii="Times New Roman" w:hAnsi="Times New Roman" w:cs="Times New Roman"/>
          <w:b/>
        </w:rPr>
      </w:pPr>
      <w:r w:rsidRPr="006C315F">
        <w:rPr>
          <w:rFonts w:ascii="Times New Roman" w:hAnsi="Times New Roman" w:cs="Times New Roman"/>
          <w:b/>
          <w:sz w:val="24"/>
          <w:szCs w:val="24"/>
        </w:rPr>
        <w:t xml:space="preserve">Загальна сума грн., включаючи всі витрати (без ПДВ) </w:t>
      </w:r>
    </w:p>
    <w:p w14:paraId="24F4061F" w14:textId="77777777" w:rsidR="0022130D" w:rsidRPr="006C315F" w:rsidRDefault="0022130D" w:rsidP="0022130D">
      <w:pPr>
        <w:pStyle w:val="NoSpacing"/>
        <w:rPr>
          <w:rFonts w:ascii="Times New Roman" w:hAnsi="Times New Roman" w:cs="Times New Roman"/>
          <w:b/>
          <w:sz w:val="24"/>
          <w:szCs w:val="24"/>
        </w:rPr>
      </w:pPr>
    </w:p>
    <w:p w14:paraId="409BA4A2" w14:textId="77777777" w:rsidR="0022130D" w:rsidRPr="006C315F" w:rsidRDefault="0022130D" w:rsidP="0022130D">
      <w:pPr>
        <w:pStyle w:val="NoSpacing"/>
        <w:rPr>
          <w:rFonts w:ascii="Times New Roman" w:hAnsi="Times New Roman" w:cs="Times New Roman"/>
          <w:b/>
          <w:sz w:val="24"/>
          <w:szCs w:val="24"/>
        </w:rPr>
      </w:pPr>
      <w:r w:rsidRPr="006C315F">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2E07BEBB" w14:textId="77777777" w:rsidR="0022130D" w:rsidRPr="006C315F" w:rsidRDefault="0022130D" w:rsidP="0022130D">
      <w:pPr>
        <w:pStyle w:val="NoSpacing"/>
        <w:rPr>
          <w:rFonts w:ascii="Times New Roman" w:hAnsi="Times New Roman" w:cs="Times New Roman"/>
        </w:rPr>
      </w:pPr>
    </w:p>
    <w:p w14:paraId="7A2CEAA4" w14:textId="77777777" w:rsidR="0022130D" w:rsidRPr="006C315F" w:rsidRDefault="0022130D" w:rsidP="0022130D">
      <w:pPr>
        <w:pStyle w:val="NoSpacing"/>
        <w:rPr>
          <w:rFonts w:ascii="Times New Roman" w:hAnsi="Times New Roman" w:cs="Times New Roman"/>
        </w:rPr>
      </w:pPr>
    </w:p>
    <w:p w14:paraId="28328632" w14:textId="77777777" w:rsidR="0022130D" w:rsidRPr="006C315F" w:rsidRDefault="0022130D" w:rsidP="0022130D">
      <w:pPr>
        <w:pStyle w:val="NoSpacing"/>
        <w:rPr>
          <w:rFonts w:ascii="Times New Roman" w:hAnsi="Times New Roman" w:cs="Times New Roman"/>
        </w:rPr>
      </w:pPr>
    </w:p>
    <w:p w14:paraId="3553064E" w14:textId="77777777" w:rsidR="0022130D" w:rsidRPr="006C315F" w:rsidRDefault="0022130D" w:rsidP="0022130D">
      <w:pPr>
        <w:pStyle w:val="NoSpacing"/>
        <w:rPr>
          <w:rFonts w:ascii="Times New Roman" w:hAnsi="Times New Roman" w:cs="Times New Roman"/>
        </w:rPr>
      </w:pPr>
    </w:p>
    <w:p w14:paraId="4D25A584" w14:textId="77777777" w:rsidR="0022130D" w:rsidRPr="006C315F" w:rsidRDefault="0022130D" w:rsidP="0022130D">
      <w:pPr>
        <w:pStyle w:val="NoSpacing"/>
        <w:rPr>
          <w:rFonts w:ascii="Times New Roman" w:hAnsi="Times New Roman" w:cs="Times New Roman"/>
        </w:rPr>
      </w:pPr>
    </w:p>
    <w:p w14:paraId="384BA839" w14:textId="77777777" w:rsidR="0022130D" w:rsidRPr="006C315F" w:rsidRDefault="0022130D" w:rsidP="0022130D">
      <w:pPr>
        <w:pStyle w:val="NoSpacing"/>
        <w:rPr>
          <w:rFonts w:ascii="Times New Roman" w:hAnsi="Times New Roman" w:cs="Times New Roman"/>
        </w:rPr>
      </w:pPr>
    </w:p>
    <w:p w14:paraId="4981626E" w14:textId="77777777" w:rsidR="0022130D" w:rsidRPr="006C315F" w:rsidRDefault="0022130D" w:rsidP="0022130D">
      <w:pPr>
        <w:pStyle w:val="NoSpacing"/>
        <w:rPr>
          <w:rFonts w:ascii="Times New Roman" w:hAnsi="Times New Roman" w:cs="Times New Roman"/>
        </w:rPr>
      </w:pPr>
    </w:p>
    <w:p w14:paraId="03A9F9FF" w14:textId="77777777" w:rsidR="0022130D" w:rsidRPr="006C315F" w:rsidRDefault="0022130D" w:rsidP="0022130D">
      <w:pPr>
        <w:pStyle w:val="NoSpacing"/>
        <w:rPr>
          <w:rFonts w:ascii="Times New Roman" w:hAnsi="Times New Roman" w:cs="Times New Roman"/>
        </w:rPr>
      </w:pPr>
    </w:p>
    <w:p w14:paraId="2AE84B8F" w14:textId="77777777" w:rsidR="0022130D" w:rsidRPr="006C315F" w:rsidRDefault="0022130D" w:rsidP="0022130D">
      <w:pPr>
        <w:pStyle w:val="NoSpacing"/>
        <w:rPr>
          <w:rFonts w:ascii="Times New Roman" w:hAnsi="Times New Roman" w:cs="Times New Roman"/>
        </w:rPr>
      </w:pPr>
    </w:p>
    <w:p w14:paraId="2CA76EF6" w14:textId="77777777" w:rsidR="0022130D" w:rsidRPr="006C315F" w:rsidRDefault="0022130D" w:rsidP="0022130D">
      <w:pPr>
        <w:pStyle w:val="NoSpacing"/>
        <w:rPr>
          <w:rFonts w:ascii="Times New Roman" w:hAnsi="Times New Roman" w:cs="Times New Roman"/>
        </w:rPr>
      </w:pPr>
    </w:p>
    <w:p w14:paraId="2E58AE2F" w14:textId="77777777" w:rsidR="0022130D" w:rsidRPr="006C315F" w:rsidRDefault="0022130D" w:rsidP="0022130D">
      <w:pPr>
        <w:pStyle w:val="NoSpacing"/>
        <w:rPr>
          <w:rFonts w:ascii="Times New Roman" w:hAnsi="Times New Roman" w:cs="Times New Roman"/>
        </w:rPr>
      </w:pPr>
    </w:p>
    <w:p w14:paraId="1B1EFA3F" w14:textId="77777777" w:rsidR="0022130D" w:rsidRPr="006C315F" w:rsidRDefault="0022130D" w:rsidP="0022130D">
      <w:pPr>
        <w:pStyle w:val="NoSpacing"/>
        <w:rPr>
          <w:rFonts w:ascii="Times New Roman" w:hAnsi="Times New Roman" w:cs="Times New Roman"/>
        </w:rPr>
      </w:pPr>
    </w:p>
    <w:p w14:paraId="0E730D12" w14:textId="77777777" w:rsidR="0022130D" w:rsidRPr="006C315F" w:rsidRDefault="0022130D" w:rsidP="0022130D">
      <w:pPr>
        <w:pStyle w:val="NoSpacing"/>
        <w:rPr>
          <w:rFonts w:ascii="Times New Roman" w:hAnsi="Times New Roman" w:cs="Times New Roman"/>
        </w:rPr>
      </w:pPr>
    </w:p>
    <w:p w14:paraId="6EC91845" w14:textId="77777777" w:rsidR="0022130D" w:rsidRPr="006C315F" w:rsidRDefault="0022130D" w:rsidP="0022130D">
      <w:pPr>
        <w:pStyle w:val="NoSpacing"/>
        <w:rPr>
          <w:rFonts w:ascii="Times New Roman" w:hAnsi="Times New Roman" w:cs="Times New Roman"/>
        </w:rPr>
      </w:pPr>
    </w:p>
    <w:p w14:paraId="33B4F9C4" w14:textId="77777777" w:rsidR="0022130D" w:rsidRPr="006C315F" w:rsidRDefault="0022130D" w:rsidP="0022130D">
      <w:pPr>
        <w:pStyle w:val="NoSpacing"/>
        <w:rPr>
          <w:rFonts w:ascii="Times New Roman" w:hAnsi="Times New Roman" w:cs="Times New Roman"/>
        </w:rPr>
      </w:pPr>
    </w:p>
    <w:p w14:paraId="40DEA0DB" w14:textId="77777777" w:rsidR="0022130D" w:rsidRPr="006C315F" w:rsidRDefault="0022130D" w:rsidP="0022130D">
      <w:pPr>
        <w:pStyle w:val="NoSpacing"/>
        <w:rPr>
          <w:rFonts w:ascii="Times New Roman" w:hAnsi="Times New Roman" w:cs="Times New Roman"/>
        </w:rPr>
      </w:pPr>
    </w:p>
    <w:p w14:paraId="37CDC46E" w14:textId="77777777" w:rsidR="0022130D" w:rsidRPr="006C315F" w:rsidRDefault="0022130D" w:rsidP="0022130D">
      <w:pPr>
        <w:pStyle w:val="NoSpacing"/>
        <w:rPr>
          <w:rFonts w:ascii="Times New Roman" w:hAnsi="Times New Roman" w:cs="Times New Roman"/>
        </w:rPr>
      </w:pPr>
    </w:p>
    <w:p w14:paraId="6BF585C0" w14:textId="77777777" w:rsidR="0022130D" w:rsidRPr="006C315F" w:rsidRDefault="0022130D" w:rsidP="0022130D">
      <w:pPr>
        <w:pStyle w:val="NoSpacing"/>
        <w:rPr>
          <w:rFonts w:ascii="Times New Roman" w:hAnsi="Times New Roman" w:cs="Times New Roman"/>
        </w:rPr>
      </w:pPr>
    </w:p>
    <w:p w14:paraId="45191621" w14:textId="77777777" w:rsidR="0022130D" w:rsidRPr="006C315F" w:rsidRDefault="0022130D" w:rsidP="0022130D">
      <w:pPr>
        <w:pStyle w:val="NoSpacing"/>
        <w:rPr>
          <w:rFonts w:ascii="Times New Roman" w:hAnsi="Times New Roman" w:cs="Times New Roman"/>
        </w:rPr>
      </w:pPr>
    </w:p>
    <w:p w14:paraId="6E72C1BC" w14:textId="77777777" w:rsidR="0022130D" w:rsidRPr="006C315F" w:rsidRDefault="0022130D" w:rsidP="0022130D">
      <w:pPr>
        <w:pStyle w:val="NoSpacing"/>
        <w:rPr>
          <w:rFonts w:ascii="Times New Roman" w:hAnsi="Times New Roman" w:cs="Times New Roman"/>
        </w:rPr>
      </w:pPr>
    </w:p>
    <w:p w14:paraId="437F29A8" w14:textId="77777777" w:rsidR="0022130D" w:rsidRPr="006C315F" w:rsidRDefault="0022130D" w:rsidP="0022130D">
      <w:pPr>
        <w:pStyle w:val="NoSpacing"/>
        <w:rPr>
          <w:rFonts w:ascii="Times New Roman" w:hAnsi="Times New Roman" w:cs="Times New Roman"/>
        </w:rPr>
      </w:pPr>
    </w:p>
    <w:p w14:paraId="006DDC4A" w14:textId="77777777" w:rsidR="0022130D" w:rsidRPr="006C315F" w:rsidRDefault="0022130D" w:rsidP="0022130D">
      <w:pPr>
        <w:pStyle w:val="NoSpacing"/>
        <w:rPr>
          <w:rFonts w:ascii="Times New Roman" w:hAnsi="Times New Roman" w:cs="Times New Roman"/>
        </w:rPr>
      </w:pPr>
    </w:p>
    <w:p w14:paraId="11A8B696" w14:textId="77777777" w:rsidR="0022130D" w:rsidRPr="006C315F" w:rsidRDefault="0022130D" w:rsidP="0022130D">
      <w:pPr>
        <w:pStyle w:val="NoSpacing"/>
        <w:rPr>
          <w:rFonts w:ascii="Times New Roman" w:hAnsi="Times New Roman" w:cs="Times New Roman"/>
        </w:rPr>
      </w:pPr>
    </w:p>
    <w:p w14:paraId="107158B6" w14:textId="77777777" w:rsidR="0022130D" w:rsidRPr="006C315F" w:rsidRDefault="0022130D" w:rsidP="0022130D">
      <w:pPr>
        <w:pStyle w:val="NoSpacing"/>
        <w:rPr>
          <w:rFonts w:ascii="Times New Roman" w:hAnsi="Times New Roman" w:cs="Times New Roman"/>
        </w:rPr>
      </w:pPr>
    </w:p>
    <w:p w14:paraId="6764F048" w14:textId="77777777" w:rsidR="0022130D" w:rsidRPr="006C315F" w:rsidRDefault="0022130D" w:rsidP="0022130D">
      <w:pPr>
        <w:pStyle w:val="NoSpacing"/>
        <w:rPr>
          <w:rFonts w:ascii="Times New Roman" w:hAnsi="Times New Roman" w:cs="Times New Roman"/>
        </w:rPr>
      </w:pPr>
    </w:p>
    <w:p w14:paraId="2662D828" w14:textId="77777777" w:rsidR="0022130D" w:rsidRPr="006C315F" w:rsidRDefault="0022130D" w:rsidP="0022130D">
      <w:pPr>
        <w:pStyle w:val="NoSpacing"/>
        <w:rPr>
          <w:rFonts w:ascii="Times New Roman" w:hAnsi="Times New Roman" w:cs="Times New Roman"/>
        </w:rPr>
      </w:pPr>
    </w:p>
    <w:p w14:paraId="390B382B" w14:textId="77777777" w:rsidR="0022130D" w:rsidRPr="006C315F" w:rsidRDefault="0022130D" w:rsidP="0022130D">
      <w:pPr>
        <w:pStyle w:val="NoSpacing"/>
        <w:rPr>
          <w:rFonts w:ascii="Times New Roman" w:hAnsi="Times New Roman" w:cs="Times New Roman"/>
        </w:rPr>
      </w:pPr>
    </w:p>
    <w:p w14:paraId="7E76A7F4" w14:textId="77777777" w:rsidR="0022130D" w:rsidRPr="006C315F" w:rsidRDefault="0022130D" w:rsidP="0022130D">
      <w:pPr>
        <w:pStyle w:val="NoSpacing"/>
        <w:rPr>
          <w:rFonts w:ascii="Times New Roman" w:hAnsi="Times New Roman" w:cs="Times New Roman"/>
        </w:rPr>
      </w:pPr>
    </w:p>
    <w:p w14:paraId="29162FC8" w14:textId="77777777" w:rsidR="0022130D" w:rsidRPr="006C315F" w:rsidRDefault="0022130D" w:rsidP="0022130D">
      <w:pPr>
        <w:pStyle w:val="NoSpacing"/>
        <w:rPr>
          <w:rFonts w:ascii="Times New Roman" w:hAnsi="Times New Roman" w:cs="Times New Roman"/>
        </w:rPr>
      </w:pPr>
    </w:p>
    <w:p w14:paraId="5333D41C" w14:textId="77777777" w:rsidR="0022130D" w:rsidRPr="006C315F" w:rsidRDefault="0022130D" w:rsidP="0022130D">
      <w:pPr>
        <w:pStyle w:val="NoSpacing"/>
        <w:rPr>
          <w:rFonts w:ascii="Times New Roman" w:hAnsi="Times New Roman" w:cs="Times New Roman"/>
        </w:rPr>
      </w:pPr>
    </w:p>
    <w:p w14:paraId="065D28D1" w14:textId="77777777" w:rsidR="0022130D" w:rsidRPr="006C315F" w:rsidRDefault="0022130D" w:rsidP="0022130D">
      <w:pPr>
        <w:pStyle w:val="NoSpacing"/>
        <w:rPr>
          <w:rFonts w:ascii="Times New Roman" w:hAnsi="Times New Roman" w:cs="Times New Roman"/>
        </w:rPr>
      </w:pPr>
    </w:p>
    <w:p w14:paraId="3EF389F5" w14:textId="77777777" w:rsidR="0022130D" w:rsidRPr="006C315F" w:rsidRDefault="0022130D" w:rsidP="0022130D">
      <w:pPr>
        <w:pStyle w:val="NoSpacing"/>
        <w:rPr>
          <w:rFonts w:ascii="Times New Roman" w:hAnsi="Times New Roman" w:cs="Times New Roman"/>
        </w:rPr>
      </w:pPr>
    </w:p>
    <w:p w14:paraId="2000400B" w14:textId="77777777" w:rsidR="0022130D" w:rsidRPr="006C315F" w:rsidRDefault="0022130D" w:rsidP="0022130D">
      <w:pPr>
        <w:pStyle w:val="NoSpacing"/>
        <w:rPr>
          <w:rFonts w:ascii="Times New Roman" w:hAnsi="Times New Roman" w:cs="Times New Roman"/>
        </w:rPr>
      </w:pPr>
    </w:p>
    <w:p w14:paraId="44A596C6" w14:textId="77777777" w:rsidR="0022130D" w:rsidRPr="006C315F" w:rsidRDefault="0022130D" w:rsidP="0022130D">
      <w:pPr>
        <w:pStyle w:val="NoSpacing"/>
        <w:rPr>
          <w:rFonts w:ascii="Times New Roman" w:hAnsi="Times New Roman" w:cs="Times New Roman"/>
        </w:rPr>
      </w:pPr>
    </w:p>
    <w:p w14:paraId="1F960D49" w14:textId="77777777" w:rsidR="0022130D" w:rsidRPr="006C315F" w:rsidRDefault="0022130D" w:rsidP="0022130D">
      <w:pPr>
        <w:pStyle w:val="NoSpacing"/>
        <w:rPr>
          <w:rFonts w:ascii="Times New Roman" w:hAnsi="Times New Roman" w:cs="Times New Roman"/>
        </w:rPr>
      </w:pPr>
    </w:p>
    <w:p w14:paraId="5A887DD0" w14:textId="77777777" w:rsidR="0022130D" w:rsidRPr="006C315F" w:rsidRDefault="0022130D" w:rsidP="0022130D">
      <w:pPr>
        <w:pStyle w:val="NoSpacing"/>
        <w:rPr>
          <w:rFonts w:ascii="Times New Roman" w:hAnsi="Times New Roman" w:cs="Times New Roman"/>
        </w:rPr>
      </w:pPr>
    </w:p>
    <w:p w14:paraId="414F7BAA" w14:textId="77777777" w:rsidR="0022130D" w:rsidRPr="006C315F" w:rsidRDefault="0022130D" w:rsidP="0022130D">
      <w:pPr>
        <w:pStyle w:val="NoSpacing"/>
        <w:rPr>
          <w:rFonts w:ascii="Times New Roman" w:hAnsi="Times New Roman" w:cs="Times New Roman"/>
        </w:rPr>
      </w:pPr>
    </w:p>
    <w:p w14:paraId="21480034" w14:textId="77777777" w:rsidR="0022130D" w:rsidRPr="006C315F" w:rsidRDefault="0022130D" w:rsidP="0022130D">
      <w:pPr>
        <w:pStyle w:val="NoSpacing"/>
        <w:rPr>
          <w:rFonts w:ascii="Times New Roman" w:hAnsi="Times New Roman" w:cs="Times New Roman"/>
        </w:rPr>
      </w:pPr>
    </w:p>
    <w:p w14:paraId="623C7D64" w14:textId="77777777" w:rsidR="0022130D" w:rsidRPr="006C315F" w:rsidRDefault="0022130D" w:rsidP="0022130D">
      <w:pPr>
        <w:pStyle w:val="NoSpacing"/>
        <w:rPr>
          <w:rFonts w:ascii="Times New Roman" w:hAnsi="Times New Roman" w:cs="Times New Roman"/>
        </w:rPr>
      </w:pPr>
    </w:p>
    <w:p w14:paraId="45A34F80" w14:textId="77777777" w:rsidR="0022130D" w:rsidRPr="006C315F" w:rsidRDefault="0022130D" w:rsidP="0022130D">
      <w:pPr>
        <w:pStyle w:val="NoSpacing"/>
        <w:rPr>
          <w:rFonts w:ascii="Times New Roman" w:hAnsi="Times New Roman" w:cs="Times New Roman"/>
        </w:rPr>
      </w:pPr>
    </w:p>
    <w:p w14:paraId="252DCA1A" w14:textId="77777777" w:rsidR="0022130D" w:rsidRPr="006C315F" w:rsidRDefault="0022130D" w:rsidP="0022130D">
      <w:pPr>
        <w:pStyle w:val="NoSpacing"/>
        <w:rPr>
          <w:rFonts w:ascii="Times New Roman" w:hAnsi="Times New Roman" w:cs="Times New Roman"/>
        </w:rPr>
      </w:pPr>
    </w:p>
    <w:p w14:paraId="68AF10CC" w14:textId="77777777" w:rsidR="0022130D" w:rsidRPr="006C315F" w:rsidRDefault="0022130D" w:rsidP="0022130D">
      <w:pPr>
        <w:pStyle w:val="NoSpacing"/>
        <w:rPr>
          <w:rFonts w:ascii="Times New Roman" w:hAnsi="Times New Roman" w:cs="Times New Roman"/>
        </w:rPr>
      </w:pPr>
    </w:p>
    <w:p w14:paraId="1F245BA5" w14:textId="77777777" w:rsidR="0022130D" w:rsidRPr="006C315F" w:rsidRDefault="0022130D" w:rsidP="0022130D">
      <w:pPr>
        <w:pStyle w:val="NoSpacing"/>
        <w:rPr>
          <w:rFonts w:ascii="Times New Roman" w:hAnsi="Times New Roman" w:cs="Times New Roman"/>
        </w:rPr>
      </w:pPr>
    </w:p>
    <w:p w14:paraId="7649DB11" w14:textId="7112E167" w:rsidR="00473715" w:rsidRPr="006C315F" w:rsidRDefault="00473715" w:rsidP="001B3F62">
      <w:pPr>
        <w:autoSpaceDE/>
        <w:autoSpaceDN/>
        <w:spacing w:after="200" w:line="276" w:lineRule="auto"/>
        <w:rPr>
          <w:b/>
          <w:lang w:val="uk-UA"/>
        </w:rPr>
      </w:pPr>
      <w:r w:rsidRPr="006C315F">
        <w:rPr>
          <w:b/>
          <w:lang w:val="uk-UA"/>
        </w:rPr>
        <w:t>ОСОБЛИВІ ПРИМІТКИ</w:t>
      </w:r>
    </w:p>
    <w:p w14:paraId="0A66031B" w14:textId="77777777" w:rsidR="00473715" w:rsidRPr="006C315F" w:rsidRDefault="00473715" w:rsidP="00473715">
      <w:pPr>
        <w:jc w:val="both"/>
        <w:rPr>
          <w:b/>
          <w:sz w:val="24"/>
          <w:szCs w:val="24"/>
          <w:lang w:val="uk-UA"/>
        </w:rPr>
      </w:pPr>
    </w:p>
    <w:p w14:paraId="0691D3E4" w14:textId="5AA0D93B" w:rsidR="00473715" w:rsidRPr="006C315F" w:rsidRDefault="00473715" w:rsidP="00473715">
      <w:pPr>
        <w:jc w:val="both"/>
        <w:rPr>
          <w:b/>
          <w:sz w:val="24"/>
          <w:szCs w:val="24"/>
          <w:lang w:val="uk-UA"/>
        </w:rPr>
      </w:pPr>
      <w:r w:rsidRPr="006C315F">
        <w:rPr>
          <w:sz w:val="24"/>
          <w:szCs w:val="24"/>
          <w:lang w:val="uk-UA"/>
        </w:rPr>
        <w:t xml:space="preserve">Метою даного Тендеру є отримання тендерних пропозицій </w:t>
      </w:r>
      <w:r w:rsidR="00DA4EDC" w:rsidRPr="006C315F">
        <w:rPr>
          <w:sz w:val="24"/>
          <w:szCs w:val="24"/>
          <w:lang w:val="uk-UA"/>
        </w:rPr>
        <w:t xml:space="preserve">для </w:t>
      </w:r>
      <w:r w:rsidR="006A7C3D" w:rsidRPr="006C315F">
        <w:rPr>
          <w:sz w:val="24"/>
          <w:szCs w:val="24"/>
          <w:lang w:val="uk-UA"/>
        </w:rPr>
        <w:t>подальшого підписання контракти на закупку Товарів для кінцевого отримувача.</w:t>
      </w:r>
    </w:p>
    <w:p w14:paraId="237A8455" w14:textId="77777777" w:rsidR="00473715" w:rsidRPr="006C315F" w:rsidRDefault="00473715" w:rsidP="00473715">
      <w:pPr>
        <w:jc w:val="both"/>
        <w:rPr>
          <w:b/>
          <w:sz w:val="24"/>
          <w:szCs w:val="24"/>
          <w:lang w:val="uk-UA"/>
        </w:rPr>
      </w:pPr>
    </w:p>
    <w:p w14:paraId="13EE2F9C" w14:textId="766D9D4B" w:rsidR="00E56782" w:rsidRPr="006C315F" w:rsidRDefault="00473715" w:rsidP="00473715">
      <w:pPr>
        <w:jc w:val="both"/>
        <w:rPr>
          <w:b/>
          <w:sz w:val="24"/>
          <w:szCs w:val="24"/>
          <w:lang w:val="uk-UA"/>
        </w:rPr>
      </w:pPr>
      <w:r w:rsidRPr="006C315F">
        <w:rPr>
          <w:b/>
          <w:sz w:val="24"/>
          <w:szCs w:val="24"/>
          <w:lang w:val="uk-UA"/>
        </w:rPr>
        <w:t xml:space="preserve">КІНЦЕВА ДАТА НАДАННЯ ПРОПОЗИЦІЙ </w:t>
      </w:r>
    </w:p>
    <w:p w14:paraId="7EADF2E5" w14:textId="31C7DB5D" w:rsidR="00E644E5" w:rsidRPr="006C315F" w:rsidRDefault="004F0ABC" w:rsidP="00E644E5">
      <w:pPr>
        <w:jc w:val="both"/>
        <w:rPr>
          <w:sz w:val="24"/>
          <w:szCs w:val="24"/>
          <w:lang w:val="uk-UA"/>
        </w:rPr>
      </w:pPr>
      <w:r w:rsidRPr="006C315F">
        <w:rPr>
          <w:sz w:val="24"/>
          <w:szCs w:val="24"/>
          <w:lang w:val="uk-UA"/>
        </w:rPr>
        <w:t>2</w:t>
      </w:r>
      <w:r w:rsidR="00DA7DBA" w:rsidRPr="006C315F">
        <w:rPr>
          <w:sz w:val="24"/>
          <w:szCs w:val="24"/>
          <w:lang w:val="ru-RU"/>
        </w:rPr>
        <w:t>7</w:t>
      </w:r>
      <w:r w:rsidRPr="006C315F">
        <w:rPr>
          <w:sz w:val="24"/>
          <w:szCs w:val="24"/>
          <w:lang w:val="uk-UA"/>
        </w:rPr>
        <w:t>-е лютого 20</w:t>
      </w:r>
      <w:r w:rsidR="00DA7DBA" w:rsidRPr="006C315F">
        <w:rPr>
          <w:sz w:val="24"/>
          <w:szCs w:val="24"/>
          <w:lang w:val="uk-UA"/>
        </w:rPr>
        <w:t>20</w:t>
      </w:r>
      <w:r w:rsidRPr="006C315F">
        <w:rPr>
          <w:sz w:val="24"/>
          <w:szCs w:val="24"/>
          <w:lang w:val="uk-UA"/>
        </w:rPr>
        <w:t xml:space="preserve"> року</w:t>
      </w:r>
      <w:r w:rsidR="00857116" w:rsidRPr="006C315F">
        <w:rPr>
          <w:sz w:val="24"/>
          <w:szCs w:val="24"/>
          <w:lang w:val="uk-UA"/>
        </w:rPr>
        <w:t xml:space="preserve">, 15:00 </w:t>
      </w:r>
      <w:r w:rsidR="00E644E5" w:rsidRPr="006C315F">
        <w:rPr>
          <w:sz w:val="24"/>
          <w:szCs w:val="24"/>
          <w:lang w:val="uk-UA"/>
        </w:rPr>
        <w:t>за київським часом</w:t>
      </w:r>
    </w:p>
    <w:p w14:paraId="07106C8B" w14:textId="31089190" w:rsidR="00473715" w:rsidRPr="006C315F" w:rsidRDefault="00473715" w:rsidP="00473715">
      <w:pPr>
        <w:jc w:val="both"/>
        <w:rPr>
          <w:b/>
          <w:sz w:val="24"/>
          <w:szCs w:val="24"/>
          <w:lang w:val="uk-UA"/>
        </w:rPr>
      </w:pPr>
    </w:p>
    <w:p w14:paraId="30C5183B" w14:textId="22020C87" w:rsidR="00857116" w:rsidRPr="006C315F" w:rsidRDefault="002F61EF" w:rsidP="00473715">
      <w:pPr>
        <w:jc w:val="both"/>
        <w:rPr>
          <w:b/>
          <w:sz w:val="24"/>
          <w:szCs w:val="24"/>
          <w:lang w:val="uk-UA"/>
        </w:rPr>
      </w:pPr>
      <w:r w:rsidRPr="006C315F">
        <w:rPr>
          <w:b/>
          <w:sz w:val="24"/>
          <w:szCs w:val="24"/>
          <w:lang w:val="uk-UA"/>
        </w:rPr>
        <w:t>УМО</w:t>
      </w:r>
      <w:r w:rsidR="000A3765" w:rsidRPr="006C315F">
        <w:rPr>
          <w:b/>
          <w:sz w:val="24"/>
          <w:szCs w:val="24"/>
          <w:lang w:val="uk-UA"/>
        </w:rPr>
        <w:t>В</w:t>
      </w:r>
      <w:r w:rsidRPr="006C315F">
        <w:rPr>
          <w:b/>
          <w:sz w:val="24"/>
          <w:szCs w:val="24"/>
          <w:lang w:val="uk-UA"/>
        </w:rPr>
        <w:t>И ПОСТАВКИ</w:t>
      </w:r>
    </w:p>
    <w:p w14:paraId="46220ECF" w14:textId="02C57505" w:rsidR="002F61EF" w:rsidRPr="006C315F" w:rsidRDefault="00166D3E" w:rsidP="00473715">
      <w:pPr>
        <w:jc w:val="both"/>
        <w:rPr>
          <w:sz w:val="24"/>
          <w:szCs w:val="24"/>
          <w:lang w:val="uk-UA"/>
        </w:rPr>
      </w:pPr>
      <w:r w:rsidRPr="006C315F">
        <w:rPr>
          <w:sz w:val="24"/>
          <w:szCs w:val="24"/>
          <w:lang w:val="uk-UA"/>
        </w:rPr>
        <w:t xml:space="preserve">Товари мають бути поставлені та передані </w:t>
      </w:r>
      <w:r w:rsidR="00D9173F" w:rsidRPr="006C315F">
        <w:rPr>
          <w:sz w:val="24"/>
          <w:szCs w:val="24"/>
          <w:lang w:val="uk-UA"/>
        </w:rPr>
        <w:t xml:space="preserve">кінцевому отримувачеві: </w:t>
      </w:r>
    </w:p>
    <w:p w14:paraId="6C26E5D4" w14:textId="721B726F" w:rsidR="00D9173F" w:rsidRPr="006C315F" w:rsidRDefault="00D9173F" w:rsidP="00473715">
      <w:pPr>
        <w:jc w:val="both"/>
        <w:rPr>
          <w:sz w:val="24"/>
          <w:szCs w:val="24"/>
          <w:lang w:val="uk-UA"/>
        </w:rPr>
      </w:pPr>
      <w:r w:rsidRPr="006C315F">
        <w:rPr>
          <w:sz w:val="24"/>
          <w:szCs w:val="24"/>
          <w:lang w:val="uk-UA"/>
        </w:rPr>
        <w:t xml:space="preserve">DDP: </w:t>
      </w:r>
      <w:r w:rsidR="00D40512" w:rsidRPr="006C315F">
        <w:rPr>
          <w:sz w:val="24"/>
          <w:szCs w:val="24"/>
          <w:lang w:val="uk-UA"/>
        </w:rPr>
        <w:t>склад ЮНІСЕФ</w:t>
      </w:r>
      <w:r w:rsidR="00D35D57" w:rsidRPr="006C315F">
        <w:rPr>
          <w:sz w:val="24"/>
          <w:szCs w:val="24"/>
          <w:lang w:val="uk-UA"/>
        </w:rPr>
        <w:t>, вул. Компресорна, с. Білогородка, Київська область</w:t>
      </w:r>
      <w:r w:rsidR="000A3765" w:rsidRPr="006C315F">
        <w:rPr>
          <w:sz w:val="24"/>
          <w:szCs w:val="24"/>
          <w:lang w:val="uk-UA"/>
        </w:rPr>
        <w:t>, Україна.</w:t>
      </w:r>
    </w:p>
    <w:p w14:paraId="1DFE9452" w14:textId="77777777" w:rsidR="00857116" w:rsidRPr="006C315F" w:rsidRDefault="00857116" w:rsidP="00473715">
      <w:pPr>
        <w:jc w:val="both"/>
        <w:rPr>
          <w:b/>
          <w:sz w:val="24"/>
          <w:szCs w:val="24"/>
          <w:lang w:val="uk-UA"/>
        </w:rPr>
      </w:pPr>
    </w:p>
    <w:p w14:paraId="1C20B37D" w14:textId="77777777" w:rsidR="00473715" w:rsidRPr="006C315F" w:rsidRDefault="00473715" w:rsidP="00473715">
      <w:pPr>
        <w:jc w:val="both"/>
        <w:rPr>
          <w:b/>
          <w:sz w:val="24"/>
          <w:szCs w:val="24"/>
          <w:lang w:val="uk-UA"/>
        </w:rPr>
      </w:pPr>
      <w:r w:rsidRPr="006C315F">
        <w:rPr>
          <w:b/>
          <w:sz w:val="24"/>
          <w:szCs w:val="24"/>
          <w:lang w:val="uk-UA"/>
        </w:rPr>
        <w:t>СПОСІБ НАДАННЯ ПРОПОЗИЦІЙ:</w:t>
      </w:r>
    </w:p>
    <w:p w14:paraId="6B81406E" w14:textId="4CD35BC4" w:rsidR="00473715" w:rsidRPr="006C315F" w:rsidRDefault="00E20DAA" w:rsidP="00473715">
      <w:pPr>
        <w:autoSpaceDE/>
        <w:autoSpaceDN/>
        <w:jc w:val="both"/>
        <w:rPr>
          <w:sz w:val="24"/>
          <w:szCs w:val="24"/>
          <w:lang w:val="uk-UA"/>
        </w:rPr>
      </w:pPr>
      <w:r w:rsidRPr="006C315F">
        <w:rPr>
          <w:sz w:val="24"/>
          <w:szCs w:val="24"/>
          <w:lang w:val="uk-UA"/>
        </w:rPr>
        <w:t>Тендерн</w:t>
      </w:r>
      <w:r w:rsidR="00B2703D" w:rsidRPr="006C315F">
        <w:rPr>
          <w:sz w:val="24"/>
          <w:szCs w:val="24"/>
          <w:lang w:val="uk-UA"/>
        </w:rPr>
        <w:t>а</w:t>
      </w:r>
      <w:r w:rsidRPr="006C315F">
        <w:rPr>
          <w:sz w:val="24"/>
          <w:szCs w:val="24"/>
          <w:lang w:val="uk-UA"/>
        </w:rPr>
        <w:t xml:space="preserve"> п</w:t>
      </w:r>
      <w:r w:rsidR="00473715" w:rsidRPr="006C315F">
        <w:rPr>
          <w:sz w:val="24"/>
          <w:szCs w:val="24"/>
          <w:lang w:val="uk-UA"/>
        </w:rPr>
        <w:t>ропозиці</w:t>
      </w:r>
      <w:r w:rsidR="00B2703D" w:rsidRPr="006C315F">
        <w:rPr>
          <w:sz w:val="24"/>
          <w:szCs w:val="24"/>
          <w:lang w:val="uk-UA"/>
        </w:rPr>
        <w:t>я</w:t>
      </w:r>
      <w:r w:rsidR="00C2053B" w:rsidRPr="006C315F">
        <w:rPr>
          <w:sz w:val="24"/>
          <w:szCs w:val="24"/>
          <w:lang w:val="uk-UA"/>
        </w:rPr>
        <w:t xml:space="preserve"> має бути</w:t>
      </w:r>
      <w:r w:rsidR="009E18BD" w:rsidRPr="006C315F">
        <w:rPr>
          <w:sz w:val="24"/>
          <w:szCs w:val="24"/>
          <w:lang w:val="uk-UA"/>
        </w:rPr>
        <w:t xml:space="preserve"> надан</w:t>
      </w:r>
      <w:r w:rsidR="00C2053B" w:rsidRPr="006C315F">
        <w:rPr>
          <w:sz w:val="24"/>
          <w:szCs w:val="24"/>
          <w:lang w:val="uk-UA"/>
        </w:rPr>
        <w:t>а</w:t>
      </w:r>
      <w:r w:rsidR="009E18BD" w:rsidRPr="006C315F">
        <w:rPr>
          <w:sz w:val="24"/>
          <w:szCs w:val="24"/>
          <w:lang w:val="uk-UA"/>
        </w:rPr>
        <w:t xml:space="preserve"> у друкован</w:t>
      </w:r>
      <w:r w:rsidR="00C2053B" w:rsidRPr="006C315F">
        <w:rPr>
          <w:sz w:val="24"/>
          <w:szCs w:val="24"/>
          <w:lang w:val="uk-UA"/>
        </w:rPr>
        <w:t>ому вигляді та</w:t>
      </w:r>
      <w:r w:rsidR="00473715" w:rsidRPr="006C315F">
        <w:rPr>
          <w:sz w:val="24"/>
          <w:szCs w:val="24"/>
          <w:lang w:val="uk-UA"/>
        </w:rPr>
        <w:t xml:space="preserve"> повинн</w:t>
      </w:r>
      <w:r w:rsidR="00B2703D" w:rsidRPr="006C315F">
        <w:rPr>
          <w:sz w:val="24"/>
          <w:szCs w:val="24"/>
          <w:lang w:val="uk-UA"/>
        </w:rPr>
        <w:t>а</w:t>
      </w:r>
      <w:r w:rsidR="00473715" w:rsidRPr="006C315F">
        <w:rPr>
          <w:sz w:val="24"/>
          <w:szCs w:val="24"/>
          <w:lang w:val="uk-UA"/>
        </w:rPr>
        <w:t xml:space="preserve"> бути </w:t>
      </w:r>
      <w:r w:rsidR="00795314" w:rsidRPr="006C315F">
        <w:rPr>
          <w:sz w:val="24"/>
          <w:szCs w:val="24"/>
          <w:lang w:val="uk-UA"/>
        </w:rPr>
        <w:t>ретельно запечатан</w:t>
      </w:r>
      <w:r w:rsidR="00B2703D" w:rsidRPr="006C315F">
        <w:rPr>
          <w:sz w:val="24"/>
          <w:szCs w:val="24"/>
          <w:lang w:val="uk-UA"/>
        </w:rPr>
        <w:t>а</w:t>
      </w:r>
      <w:r w:rsidR="00795314" w:rsidRPr="006C315F">
        <w:rPr>
          <w:sz w:val="24"/>
          <w:szCs w:val="24"/>
          <w:lang w:val="uk-UA"/>
        </w:rPr>
        <w:t xml:space="preserve"> у конверті</w:t>
      </w:r>
      <w:r w:rsidR="000E5BB4" w:rsidRPr="006C315F">
        <w:rPr>
          <w:sz w:val="24"/>
          <w:szCs w:val="24"/>
          <w:lang w:val="uk-UA"/>
        </w:rPr>
        <w:t xml:space="preserve"> з чіткою позначкою номеру</w:t>
      </w:r>
      <w:r w:rsidR="00473715" w:rsidRPr="006C315F">
        <w:rPr>
          <w:sz w:val="24"/>
          <w:szCs w:val="24"/>
          <w:lang w:val="uk-UA"/>
        </w:rPr>
        <w:t xml:space="preserve"> Запиту</w:t>
      </w:r>
      <w:r w:rsidR="00FB3218" w:rsidRPr="006C315F">
        <w:rPr>
          <w:sz w:val="24"/>
          <w:szCs w:val="24"/>
          <w:lang w:val="uk-UA"/>
        </w:rPr>
        <w:t>:</w:t>
      </w:r>
      <w:r w:rsidR="00473715" w:rsidRPr="006C315F">
        <w:rPr>
          <w:sz w:val="24"/>
          <w:szCs w:val="24"/>
          <w:lang w:val="uk-UA"/>
        </w:rPr>
        <w:t xml:space="preserve"> LRPS-20</w:t>
      </w:r>
      <w:r w:rsidR="000E5BB4" w:rsidRPr="006C315F">
        <w:rPr>
          <w:sz w:val="24"/>
          <w:szCs w:val="24"/>
          <w:lang w:val="uk-UA"/>
        </w:rPr>
        <w:t>20</w:t>
      </w:r>
      <w:r w:rsidR="00473715" w:rsidRPr="006C315F">
        <w:rPr>
          <w:sz w:val="24"/>
          <w:szCs w:val="24"/>
          <w:lang w:val="uk-UA"/>
        </w:rPr>
        <w:t>-</w:t>
      </w:r>
      <w:r w:rsidR="00E744D2" w:rsidRPr="006C315F">
        <w:rPr>
          <w:sz w:val="24"/>
          <w:szCs w:val="24"/>
          <w:lang w:val="uk-UA"/>
        </w:rPr>
        <w:t>9155993</w:t>
      </w:r>
      <w:r w:rsidR="00473715" w:rsidRPr="006C315F">
        <w:rPr>
          <w:sz w:val="24"/>
          <w:szCs w:val="24"/>
          <w:lang w:val="uk-UA"/>
        </w:rPr>
        <w:t>.</w:t>
      </w:r>
    </w:p>
    <w:p w14:paraId="5891AADB" w14:textId="77777777" w:rsidR="00473715" w:rsidRPr="006C315F" w:rsidRDefault="00473715" w:rsidP="00473715">
      <w:pPr>
        <w:autoSpaceDE/>
        <w:autoSpaceDN/>
        <w:jc w:val="both"/>
        <w:rPr>
          <w:sz w:val="24"/>
          <w:szCs w:val="24"/>
          <w:lang w:val="uk-UA"/>
        </w:rPr>
      </w:pPr>
    </w:p>
    <w:p w14:paraId="6553D8F5" w14:textId="77777777" w:rsidR="00576386" w:rsidRPr="006C315F" w:rsidRDefault="00E37B46" w:rsidP="00473715">
      <w:pPr>
        <w:autoSpaceDE/>
        <w:autoSpaceDN/>
        <w:jc w:val="both"/>
        <w:rPr>
          <w:sz w:val="24"/>
          <w:szCs w:val="24"/>
          <w:lang w:val="uk-UA"/>
        </w:rPr>
      </w:pPr>
      <w:r w:rsidRPr="006C315F">
        <w:rPr>
          <w:sz w:val="24"/>
          <w:szCs w:val="24"/>
          <w:lang w:val="uk-UA"/>
        </w:rPr>
        <w:t xml:space="preserve">Тендерна пропозиція має бути </w:t>
      </w:r>
      <w:r w:rsidR="00CF0C53" w:rsidRPr="006C315F">
        <w:rPr>
          <w:sz w:val="24"/>
          <w:szCs w:val="24"/>
          <w:lang w:val="uk-UA"/>
        </w:rPr>
        <w:t xml:space="preserve">зшита та пронумерована (всі сторінки </w:t>
      </w:r>
      <w:r w:rsidR="00C8491C" w:rsidRPr="006C315F">
        <w:rPr>
          <w:sz w:val="24"/>
          <w:szCs w:val="24"/>
          <w:lang w:val="uk-UA"/>
        </w:rPr>
        <w:t>мають бути зшиті між собою</w:t>
      </w:r>
      <w:r w:rsidR="00C207A7" w:rsidRPr="006C315F">
        <w:rPr>
          <w:sz w:val="24"/>
          <w:szCs w:val="24"/>
          <w:lang w:val="uk-UA"/>
        </w:rPr>
        <w:t xml:space="preserve"> та пронумеровані, в тому числі, і сторінки з зображеннями</w:t>
      </w:r>
      <w:r w:rsidR="00CF0C53" w:rsidRPr="006C315F">
        <w:rPr>
          <w:sz w:val="24"/>
          <w:szCs w:val="24"/>
          <w:lang w:val="uk-UA"/>
        </w:rPr>
        <w:t>)</w:t>
      </w:r>
      <w:r w:rsidR="00576386" w:rsidRPr="006C315F">
        <w:rPr>
          <w:sz w:val="24"/>
          <w:szCs w:val="24"/>
          <w:lang w:val="uk-UA"/>
        </w:rPr>
        <w:t>.</w:t>
      </w:r>
    </w:p>
    <w:p w14:paraId="753FB39C" w14:textId="77777777" w:rsidR="00576386" w:rsidRPr="006C315F" w:rsidRDefault="00576386" w:rsidP="00473715">
      <w:pPr>
        <w:autoSpaceDE/>
        <w:autoSpaceDN/>
        <w:jc w:val="both"/>
        <w:rPr>
          <w:sz w:val="24"/>
          <w:szCs w:val="24"/>
          <w:lang w:val="uk-UA"/>
        </w:rPr>
      </w:pPr>
    </w:p>
    <w:p w14:paraId="1CBBA081" w14:textId="0F4A4B87" w:rsidR="00473715" w:rsidRPr="006C315F" w:rsidRDefault="00576386" w:rsidP="00473715">
      <w:pPr>
        <w:autoSpaceDE/>
        <w:autoSpaceDN/>
        <w:jc w:val="both"/>
        <w:rPr>
          <w:sz w:val="24"/>
          <w:szCs w:val="24"/>
          <w:lang w:val="uk-UA"/>
        </w:rPr>
      </w:pPr>
      <w:r w:rsidRPr="006C315F">
        <w:rPr>
          <w:sz w:val="24"/>
          <w:szCs w:val="24"/>
          <w:lang w:val="uk-UA"/>
        </w:rPr>
        <w:t>Запитувана документація</w:t>
      </w:r>
      <w:r w:rsidR="00363A35" w:rsidRPr="006C315F">
        <w:rPr>
          <w:sz w:val="24"/>
          <w:szCs w:val="24"/>
          <w:lang w:val="uk-UA"/>
        </w:rPr>
        <w:t xml:space="preserve"> (</w:t>
      </w:r>
      <w:r w:rsidR="00997B2C" w:rsidRPr="006C315F">
        <w:rPr>
          <w:sz w:val="24"/>
          <w:szCs w:val="24"/>
          <w:lang w:val="uk-UA"/>
        </w:rPr>
        <w:t>вказана під кожною позицією</w:t>
      </w:r>
      <w:r w:rsidR="007B1205" w:rsidRPr="006C315F">
        <w:rPr>
          <w:sz w:val="24"/>
          <w:szCs w:val="24"/>
          <w:lang w:val="uk-UA"/>
        </w:rPr>
        <w:t xml:space="preserve">; </w:t>
      </w:r>
      <w:r w:rsidR="007B1205" w:rsidRPr="006C315F">
        <w:rPr>
          <w:b/>
          <w:sz w:val="24"/>
          <w:szCs w:val="24"/>
          <w:lang w:val="uk-UA"/>
        </w:rPr>
        <w:t>ОКРІМ</w:t>
      </w:r>
      <w:r w:rsidR="007B1205" w:rsidRPr="006C315F">
        <w:rPr>
          <w:sz w:val="24"/>
          <w:szCs w:val="24"/>
          <w:lang w:val="uk-UA"/>
        </w:rPr>
        <w:t xml:space="preserve"> </w:t>
      </w:r>
      <w:r w:rsidR="00620B79" w:rsidRPr="006C315F">
        <w:rPr>
          <w:b/>
          <w:sz w:val="24"/>
          <w:szCs w:val="24"/>
          <w:lang w:val="uk-UA"/>
        </w:rPr>
        <w:t>Annex B</w:t>
      </w:r>
      <w:r w:rsidR="002104F0" w:rsidRPr="006C315F">
        <w:rPr>
          <w:b/>
          <w:sz w:val="24"/>
          <w:szCs w:val="24"/>
          <w:lang w:val="uk-UA"/>
        </w:rPr>
        <w:t xml:space="preserve"> та Тендерної форми</w:t>
      </w:r>
      <w:r w:rsidR="00363A35" w:rsidRPr="006C315F">
        <w:rPr>
          <w:sz w:val="24"/>
          <w:szCs w:val="24"/>
          <w:lang w:val="uk-UA"/>
        </w:rPr>
        <w:t>)</w:t>
      </w:r>
      <w:r w:rsidR="002104F0" w:rsidRPr="006C315F">
        <w:rPr>
          <w:sz w:val="24"/>
          <w:szCs w:val="24"/>
          <w:lang w:val="uk-UA"/>
        </w:rPr>
        <w:t xml:space="preserve"> має бути надана не пізніше 5 (п’яти) </w:t>
      </w:r>
      <w:r w:rsidR="002E7B97" w:rsidRPr="006C315F">
        <w:rPr>
          <w:sz w:val="24"/>
          <w:szCs w:val="24"/>
          <w:lang w:val="uk-UA"/>
        </w:rPr>
        <w:t xml:space="preserve">робочих </w:t>
      </w:r>
      <w:r w:rsidR="002104F0" w:rsidRPr="006C315F">
        <w:rPr>
          <w:sz w:val="24"/>
          <w:szCs w:val="24"/>
          <w:lang w:val="uk-UA"/>
        </w:rPr>
        <w:t xml:space="preserve">днів </w:t>
      </w:r>
      <w:r w:rsidR="002E7B97" w:rsidRPr="006C315F">
        <w:rPr>
          <w:sz w:val="24"/>
          <w:szCs w:val="24"/>
          <w:lang w:val="uk-UA"/>
        </w:rPr>
        <w:t>після кінцевої дати надання пропозиції.</w:t>
      </w:r>
    </w:p>
    <w:p w14:paraId="23F5C775" w14:textId="0EC3B109" w:rsidR="00A05C65" w:rsidRPr="006C315F" w:rsidRDefault="00A05C65" w:rsidP="00473715">
      <w:pPr>
        <w:autoSpaceDE/>
        <w:autoSpaceDN/>
        <w:jc w:val="both"/>
        <w:rPr>
          <w:sz w:val="24"/>
          <w:szCs w:val="24"/>
          <w:lang w:val="uk-UA"/>
        </w:rPr>
      </w:pPr>
    </w:p>
    <w:p w14:paraId="046B5315" w14:textId="1BA5BD83" w:rsidR="00165A18" w:rsidRPr="006C315F" w:rsidRDefault="004132A7" w:rsidP="00473715">
      <w:pPr>
        <w:autoSpaceDE/>
        <w:autoSpaceDN/>
        <w:jc w:val="both"/>
        <w:rPr>
          <w:sz w:val="24"/>
          <w:szCs w:val="24"/>
          <w:lang w:val="uk-UA"/>
        </w:rPr>
      </w:pPr>
      <w:r w:rsidRPr="006C315F">
        <w:rPr>
          <w:sz w:val="24"/>
          <w:szCs w:val="24"/>
          <w:lang w:val="uk-UA"/>
        </w:rPr>
        <w:t>Мовами подачі Тендерних пропозицій можуть бути анг</w:t>
      </w:r>
      <w:r w:rsidR="006D5C61" w:rsidRPr="006C315F">
        <w:rPr>
          <w:sz w:val="24"/>
          <w:szCs w:val="24"/>
          <w:lang w:val="uk-UA"/>
        </w:rPr>
        <w:t>л</w:t>
      </w:r>
      <w:r w:rsidRPr="006C315F">
        <w:rPr>
          <w:sz w:val="24"/>
          <w:szCs w:val="24"/>
          <w:lang w:val="uk-UA"/>
        </w:rPr>
        <w:t xml:space="preserve">ійська, українська, російська, або їх комбінації. </w:t>
      </w:r>
    </w:p>
    <w:p w14:paraId="53918A3C" w14:textId="1170F345" w:rsidR="004132A7" w:rsidRPr="006C315F" w:rsidRDefault="004132A7" w:rsidP="00473715">
      <w:pPr>
        <w:autoSpaceDE/>
        <w:autoSpaceDN/>
        <w:jc w:val="both"/>
        <w:rPr>
          <w:sz w:val="24"/>
          <w:szCs w:val="24"/>
          <w:lang w:val="uk-UA"/>
        </w:rPr>
      </w:pPr>
    </w:p>
    <w:p w14:paraId="2C89C5C4" w14:textId="77777777" w:rsidR="00473715" w:rsidRPr="006C315F" w:rsidRDefault="00473715" w:rsidP="00473715">
      <w:pPr>
        <w:pStyle w:val="Paragraph"/>
        <w:spacing w:line="240" w:lineRule="auto"/>
        <w:ind w:firstLine="11"/>
        <w:jc w:val="both"/>
        <w:rPr>
          <w:rFonts w:ascii="Times New Roman" w:eastAsia="Times New Roman" w:hAnsi="Times New Roman" w:cs="Times New Roman"/>
          <w:b/>
          <w:lang w:val="uk-UA" w:eastAsia="en-GB"/>
        </w:rPr>
      </w:pPr>
      <w:r w:rsidRPr="006C315F">
        <w:rPr>
          <w:rFonts w:ascii="Times New Roman" w:eastAsia="Times New Roman" w:hAnsi="Times New Roman" w:cs="Times New Roman"/>
          <w:b/>
          <w:lang w:val="uk-UA" w:eastAsia="en-GB"/>
        </w:rPr>
        <w:t xml:space="preserve">МІСЦЕ ПОДАННЯ ПРОПОЗИЦІЙ: </w:t>
      </w:r>
    </w:p>
    <w:p w14:paraId="633C2A6C" w14:textId="347E2F2D" w:rsidR="00473715" w:rsidRPr="006C315F" w:rsidRDefault="00C2053B" w:rsidP="00473715">
      <w:pPr>
        <w:autoSpaceDE/>
        <w:jc w:val="both"/>
        <w:rPr>
          <w:sz w:val="24"/>
          <w:szCs w:val="24"/>
          <w:lang w:val="uk-UA"/>
        </w:rPr>
      </w:pPr>
      <w:r w:rsidRPr="006C315F">
        <w:rPr>
          <w:sz w:val="24"/>
          <w:szCs w:val="24"/>
          <w:lang w:val="uk-UA"/>
        </w:rPr>
        <w:t xml:space="preserve">Тендерна пропозиція </w:t>
      </w:r>
      <w:r w:rsidR="00483737" w:rsidRPr="006C315F">
        <w:rPr>
          <w:sz w:val="24"/>
          <w:szCs w:val="24"/>
          <w:lang w:val="uk-UA"/>
        </w:rPr>
        <w:t>має</w:t>
      </w:r>
      <w:r w:rsidR="00473715" w:rsidRPr="006C315F">
        <w:rPr>
          <w:sz w:val="24"/>
          <w:szCs w:val="24"/>
          <w:lang w:val="uk-UA"/>
        </w:rPr>
        <w:t xml:space="preserve"> бути надіслан</w:t>
      </w:r>
      <w:r w:rsidR="00483737" w:rsidRPr="006C315F">
        <w:rPr>
          <w:sz w:val="24"/>
          <w:szCs w:val="24"/>
          <w:lang w:val="uk-UA"/>
        </w:rPr>
        <w:t>а</w:t>
      </w:r>
      <w:r w:rsidR="00473715" w:rsidRPr="006C315F">
        <w:rPr>
          <w:sz w:val="24"/>
          <w:szCs w:val="24"/>
          <w:lang w:val="uk-UA"/>
        </w:rPr>
        <w:t xml:space="preserve"> у закрит</w:t>
      </w:r>
      <w:r w:rsidR="00483737" w:rsidRPr="006C315F">
        <w:rPr>
          <w:sz w:val="24"/>
          <w:szCs w:val="24"/>
          <w:lang w:val="uk-UA"/>
        </w:rPr>
        <w:t>ому</w:t>
      </w:r>
      <w:r w:rsidR="00473715" w:rsidRPr="006C315F">
        <w:rPr>
          <w:sz w:val="24"/>
          <w:szCs w:val="24"/>
          <w:lang w:val="uk-UA"/>
        </w:rPr>
        <w:t xml:space="preserve"> конверт</w:t>
      </w:r>
      <w:r w:rsidR="00483737" w:rsidRPr="006C315F">
        <w:rPr>
          <w:sz w:val="24"/>
          <w:szCs w:val="24"/>
          <w:lang w:val="uk-UA"/>
        </w:rPr>
        <w:t>і</w:t>
      </w:r>
      <w:r w:rsidR="00535A9D" w:rsidRPr="006C315F">
        <w:rPr>
          <w:sz w:val="24"/>
          <w:szCs w:val="24"/>
          <w:lang w:val="uk-UA"/>
        </w:rPr>
        <w:t xml:space="preserve"> з відміткою "ДЛЯ ТЕНДЕРУ"</w:t>
      </w:r>
      <w:r w:rsidR="00473715" w:rsidRPr="006C315F">
        <w:rPr>
          <w:sz w:val="24"/>
          <w:szCs w:val="24"/>
          <w:lang w:val="uk-UA"/>
        </w:rPr>
        <w:t xml:space="preserve"> на адресу Представництва ЮНІСЕФ в Україні та </w:t>
      </w:r>
      <w:r w:rsidR="00483737" w:rsidRPr="006C315F">
        <w:rPr>
          <w:sz w:val="24"/>
          <w:szCs w:val="24"/>
          <w:lang w:val="uk-UA"/>
        </w:rPr>
        <w:t>повинна</w:t>
      </w:r>
      <w:r w:rsidR="00473715" w:rsidRPr="006C315F">
        <w:rPr>
          <w:sz w:val="24"/>
          <w:szCs w:val="24"/>
          <w:lang w:val="uk-UA"/>
        </w:rPr>
        <w:t xml:space="preserve"> бути передан</w:t>
      </w:r>
      <w:r w:rsidR="008A08FD" w:rsidRPr="006C315F">
        <w:rPr>
          <w:sz w:val="24"/>
          <w:szCs w:val="24"/>
          <w:lang w:val="uk-UA"/>
        </w:rPr>
        <w:t>а</w:t>
      </w:r>
      <w:r w:rsidR="00473715" w:rsidRPr="006C315F">
        <w:rPr>
          <w:sz w:val="24"/>
          <w:szCs w:val="24"/>
          <w:lang w:val="uk-UA"/>
        </w:rPr>
        <w:t xml:space="preserve"> охорон</w:t>
      </w:r>
      <w:r w:rsidR="008A08FD" w:rsidRPr="006C315F">
        <w:rPr>
          <w:sz w:val="24"/>
          <w:szCs w:val="24"/>
          <w:lang w:val="uk-UA"/>
        </w:rPr>
        <w:t>і</w:t>
      </w:r>
      <w:r w:rsidR="00473715" w:rsidRPr="006C315F">
        <w:rPr>
          <w:sz w:val="24"/>
          <w:szCs w:val="24"/>
          <w:lang w:val="uk-UA"/>
        </w:rPr>
        <w:t xml:space="preserve"> всередині приміщення</w:t>
      </w:r>
      <w:r w:rsidR="00FE7235" w:rsidRPr="006C315F">
        <w:rPr>
          <w:sz w:val="24"/>
          <w:szCs w:val="24"/>
          <w:lang w:val="uk-UA"/>
        </w:rPr>
        <w:t xml:space="preserve"> до 15:00 </w:t>
      </w:r>
      <w:r w:rsidR="00EF30AA" w:rsidRPr="006C315F">
        <w:rPr>
          <w:sz w:val="24"/>
          <w:szCs w:val="24"/>
          <w:lang w:val="uk-UA"/>
        </w:rPr>
        <w:t>кінцевої дати надання пропозицій</w:t>
      </w:r>
      <w:r w:rsidR="00473715" w:rsidRPr="006C315F">
        <w:rPr>
          <w:sz w:val="24"/>
          <w:szCs w:val="24"/>
          <w:lang w:val="uk-UA"/>
        </w:rPr>
        <w:t>.</w:t>
      </w:r>
      <w:r w:rsidR="00EF30AA" w:rsidRPr="006C315F">
        <w:rPr>
          <w:sz w:val="24"/>
          <w:szCs w:val="24"/>
          <w:lang w:val="uk-UA"/>
        </w:rPr>
        <w:t xml:space="preserve"> Охорона має відмітити на конверті час і дату </w:t>
      </w:r>
      <w:r w:rsidR="00F53C33" w:rsidRPr="006C315F">
        <w:rPr>
          <w:sz w:val="24"/>
          <w:szCs w:val="24"/>
          <w:lang w:val="uk-UA"/>
        </w:rPr>
        <w:t>доставки пропозиції.</w:t>
      </w:r>
      <w:r w:rsidR="00473715" w:rsidRPr="006C315F">
        <w:rPr>
          <w:sz w:val="24"/>
          <w:szCs w:val="24"/>
          <w:lang w:val="uk-UA"/>
        </w:rPr>
        <w:t xml:space="preserve"> </w:t>
      </w:r>
    </w:p>
    <w:p w14:paraId="391B4ADE" w14:textId="77777777" w:rsidR="00483737" w:rsidRPr="006C315F" w:rsidRDefault="00483737" w:rsidP="00473715">
      <w:pPr>
        <w:autoSpaceDE/>
        <w:jc w:val="both"/>
        <w:rPr>
          <w:sz w:val="24"/>
          <w:szCs w:val="24"/>
          <w:lang w:val="uk-UA"/>
        </w:rPr>
      </w:pPr>
    </w:p>
    <w:p w14:paraId="16345DBC" w14:textId="60E7F050" w:rsidR="00473715" w:rsidRPr="006C315F" w:rsidRDefault="00473715" w:rsidP="00473715">
      <w:pPr>
        <w:autoSpaceDE/>
        <w:jc w:val="both"/>
        <w:rPr>
          <w:sz w:val="24"/>
          <w:szCs w:val="24"/>
          <w:lang w:val="uk-UA"/>
        </w:rPr>
      </w:pPr>
      <w:r w:rsidRPr="006C315F">
        <w:rPr>
          <w:sz w:val="24"/>
          <w:szCs w:val="24"/>
          <w:lang w:val="uk-UA"/>
        </w:rPr>
        <w:t xml:space="preserve">Адреса: вул. Інститутська 28, вхід Б, </w:t>
      </w:r>
      <w:r w:rsidR="00A10AF0" w:rsidRPr="006C315F">
        <w:rPr>
          <w:sz w:val="24"/>
          <w:szCs w:val="24"/>
          <w:lang w:val="uk-UA"/>
        </w:rPr>
        <w:t xml:space="preserve">м. </w:t>
      </w:r>
      <w:r w:rsidRPr="006C315F">
        <w:rPr>
          <w:sz w:val="24"/>
          <w:szCs w:val="24"/>
          <w:lang w:val="uk-UA"/>
        </w:rPr>
        <w:t xml:space="preserve">Київ, 01021, Україна. </w:t>
      </w:r>
    </w:p>
    <w:p w14:paraId="3CFB26F9" w14:textId="77777777" w:rsidR="00A10AF0" w:rsidRPr="006C315F" w:rsidRDefault="00A10AF0" w:rsidP="00473715">
      <w:pPr>
        <w:autoSpaceDE/>
        <w:jc w:val="both"/>
        <w:rPr>
          <w:sz w:val="24"/>
          <w:szCs w:val="24"/>
          <w:lang w:val="uk-UA"/>
        </w:rPr>
      </w:pPr>
    </w:p>
    <w:p w14:paraId="71FCA95F" w14:textId="794A74C1" w:rsidR="00473715" w:rsidRPr="006C315F" w:rsidRDefault="00473715" w:rsidP="00473715">
      <w:pPr>
        <w:autoSpaceDE/>
        <w:jc w:val="both"/>
        <w:rPr>
          <w:sz w:val="24"/>
          <w:szCs w:val="24"/>
          <w:lang w:val="uk-UA"/>
        </w:rPr>
      </w:pPr>
      <w:r w:rsidRPr="006C315F">
        <w:rPr>
          <w:sz w:val="24"/>
          <w:szCs w:val="24"/>
          <w:lang w:val="uk-UA"/>
        </w:rPr>
        <w:t>Пропозиції, надані іншим чином: електронною поштою, факсом, у відкритому конверті</w:t>
      </w:r>
      <w:r w:rsidR="00A10AF0" w:rsidRPr="006C315F">
        <w:rPr>
          <w:sz w:val="24"/>
          <w:szCs w:val="24"/>
          <w:lang w:val="uk-UA"/>
        </w:rPr>
        <w:t xml:space="preserve"> -</w:t>
      </w:r>
      <w:r w:rsidRPr="006C315F">
        <w:rPr>
          <w:sz w:val="24"/>
          <w:szCs w:val="24"/>
          <w:lang w:val="uk-UA"/>
        </w:rPr>
        <w:t xml:space="preserve"> будуть вважатися НЕДІЙСНИМИ.</w:t>
      </w:r>
    </w:p>
    <w:p w14:paraId="386E0E5E" w14:textId="712A0888" w:rsidR="00277CAB" w:rsidRPr="006C315F" w:rsidRDefault="00277CAB" w:rsidP="00473715">
      <w:pPr>
        <w:autoSpaceDE/>
        <w:jc w:val="both"/>
        <w:rPr>
          <w:sz w:val="24"/>
          <w:szCs w:val="24"/>
          <w:lang w:val="uk-UA"/>
        </w:rPr>
      </w:pPr>
    </w:p>
    <w:p w14:paraId="7496482F" w14:textId="2D688F33" w:rsidR="00277CAB" w:rsidRPr="006C315F" w:rsidRDefault="00277CAB" w:rsidP="00473715">
      <w:pPr>
        <w:autoSpaceDE/>
        <w:jc w:val="both"/>
        <w:rPr>
          <w:b/>
          <w:sz w:val="24"/>
          <w:szCs w:val="24"/>
          <w:lang w:val="uk-UA"/>
        </w:rPr>
      </w:pPr>
      <w:r w:rsidRPr="006C315F">
        <w:rPr>
          <w:b/>
          <w:sz w:val="24"/>
          <w:szCs w:val="24"/>
          <w:lang w:val="uk-UA"/>
        </w:rPr>
        <w:t>ЧАСТКОВІ ПРОПОЗИЦІЇ</w:t>
      </w:r>
    </w:p>
    <w:p w14:paraId="04FA8492" w14:textId="5630ED77" w:rsidR="00473715" w:rsidRPr="006C315F" w:rsidRDefault="00E773A5" w:rsidP="00473715">
      <w:pPr>
        <w:pStyle w:val="Paragraph"/>
        <w:spacing w:line="240" w:lineRule="auto"/>
        <w:ind w:firstLine="11"/>
        <w:jc w:val="both"/>
        <w:rPr>
          <w:rFonts w:ascii="Times New Roman" w:eastAsia="Times New Roman" w:hAnsi="Times New Roman" w:cs="Times New Roman"/>
          <w:lang w:val="uk-UA" w:eastAsia="en-GB"/>
        </w:rPr>
      </w:pPr>
      <w:r w:rsidRPr="006C315F">
        <w:rPr>
          <w:rFonts w:ascii="Times New Roman" w:eastAsia="Times New Roman" w:hAnsi="Times New Roman" w:cs="Times New Roman"/>
          <w:lang w:val="uk-UA" w:eastAsia="en-GB"/>
        </w:rPr>
        <w:t>ЮНІСЕФ прийматиме часткові пропозиції.</w:t>
      </w:r>
    </w:p>
    <w:p w14:paraId="2E12E1EC" w14:textId="2571DF98" w:rsidR="007A3A78" w:rsidRPr="006C315F" w:rsidRDefault="007A3A78" w:rsidP="00473715">
      <w:pPr>
        <w:pStyle w:val="Paragraph"/>
        <w:spacing w:line="240" w:lineRule="auto"/>
        <w:ind w:firstLine="11"/>
        <w:jc w:val="both"/>
        <w:rPr>
          <w:rFonts w:ascii="Times New Roman" w:eastAsia="Times New Roman" w:hAnsi="Times New Roman" w:cs="Times New Roman"/>
          <w:lang w:val="uk-UA" w:eastAsia="en-GB"/>
        </w:rPr>
      </w:pPr>
    </w:p>
    <w:p w14:paraId="1C9BA14A" w14:textId="128B042E" w:rsidR="007A3A78" w:rsidRPr="006C315F" w:rsidRDefault="00DE464E" w:rsidP="00473715">
      <w:pPr>
        <w:pStyle w:val="Paragraph"/>
        <w:spacing w:line="240" w:lineRule="auto"/>
        <w:ind w:firstLine="11"/>
        <w:jc w:val="both"/>
        <w:rPr>
          <w:rFonts w:ascii="Times New Roman" w:eastAsia="Times New Roman" w:hAnsi="Times New Roman" w:cs="Times New Roman"/>
          <w:b/>
          <w:lang w:val="uk-UA" w:eastAsia="en-GB"/>
        </w:rPr>
      </w:pPr>
      <w:r w:rsidRPr="006C315F">
        <w:rPr>
          <w:rFonts w:ascii="Times New Roman" w:eastAsia="Times New Roman" w:hAnsi="Times New Roman" w:cs="Times New Roman"/>
          <w:b/>
          <w:lang w:val="uk-UA" w:eastAsia="en-GB"/>
        </w:rPr>
        <w:t>ПІДГОТУВАННЯ ПРОПОЗИЦІЇ</w:t>
      </w:r>
    </w:p>
    <w:p w14:paraId="526DE9AA" w14:textId="265CE6AF" w:rsidR="00E773A5" w:rsidRPr="006C315F" w:rsidRDefault="00922343" w:rsidP="00473715">
      <w:pPr>
        <w:pStyle w:val="Paragraph"/>
        <w:spacing w:line="240" w:lineRule="auto"/>
        <w:ind w:firstLine="11"/>
        <w:jc w:val="both"/>
        <w:rPr>
          <w:rFonts w:ascii="Times New Roman" w:eastAsia="Times New Roman" w:hAnsi="Times New Roman" w:cs="Times New Roman"/>
          <w:lang w:val="uk-UA" w:eastAsia="en-GB"/>
        </w:rPr>
      </w:pPr>
      <w:r w:rsidRPr="006C315F">
        <w:rPr>
          <w:rFonts w:ascii="Times New Roman" w:eastAsia="Times New Roman" w:hAnsi="Times New Roman" w:cs="Times New Roman"/>
          <w:lang w:val="uk-UA" w:eastAsia="en-GB"/>
        </w:rPr>
        <w:t xml:space="preserve">Нижче наведені критерії </w:t>
      </w:r>
      <w:r w:rsidR="00314485" w:rsidRPr="006C315F">
        <w:rPr>
          <w:rFonts w:ascii="Times New Roman" w:eastAsia="Times New Roman" w:hAnsi="Times New Roman" w:cs="Times New Roman"/>
          <w:lang w:val="uk-UA" w:eastAsia="en-GB"/>
        </w:rPr>
        <w:t>допуску</w:t>
      </w:r>
      <w:r w:rsidR="004B7618" w:rsidRPr="006C315F">
        <w:rPr>
          <w:rFonts w:ascii="Times New Roman" w:eastAsia="Times New Roman" w:hAnsi="Times New Roman" w:cs="Times New Roman"/>
          <w:lang w:val="uk-UA" w:eastAsia="en-GB"/>
        </w:rPr>
        <w:t xml:space="preserve">/не допуску пропозиції до </w:t>
      </w:r>
      <w:r w:rsidR="005A7F72" w:rsidRPr="006C315F">
        <w:rPr>
          <w:rFonts w:ascii="Times New Roman" w:eastAsia="Times New Roman" w:hAnsi="Times New Roman" w:cs="Times New Roman"/>
          <w:lang w:val="uk-UA" w:eastAsia="en-GB"/>
        </w:rPr>
        <w:t>технічної оцінки</w:t>
      </w:r>
      <w:r w:rsidR="00122D7C" w:rsidRPr="006C315F">
        <w:rPr>
          <w:rFonts w:ascii="Times New Roman" w:eastAsia="Times New Roman" w:hAnsi="Times New Roman" w:cs="Times New Roman"/>
          <w:lang w:val="uk-UA" w:eastAsia="en-GB"/>
        </w:rPr>
        <w:t xml:space="preserve">. У разі відсутності можливості надати </w:t>
      </w:r>
      <w:r w:rsidR="00504DEE" w:rsidRPr="006C315F">
        <w:rPr>
          <w:rFonts w:ascii="Times New Roman" w:eastAsia="Times New Roman" w:hAnsi="Times New Roman" w:cs="Times New Roman"/>
          <w:lang w:val="uk-UA" w:eastAsia="en-GB"/>
        </w:rPr>
        <w:t xml:space="preserve">будь-які з нищезазначених документів, Тендерна пропозиція </w:t>
      </w:r>
      <w:r w:rsidR="00466F82" w:rsidRPr="006C315F">
        <w:rPr>
          <w:rFonts w:ascii="Times New Roman" w:eastAsia="Times New Roman" w:hAnsi="Times New Roman" w:cs="Times New Roman"/>
          <w:lang w:val="uk-UA" w:eastAsia="en-GB"/>
        </w:rPr>
        <w:t>може вважатися технічно неприйнятною</w:t>
      </w:r>
      <w:r w:rsidR="002C06D1" w:rsidRPr="006C315F">
        <w:rPr>
          <w:rFonts w:ascii="Times New Roman" w:eastAsia="Times New Roman" w:hAnsi="Times New Roman" w:cs="Times New Roman"/>
          <w:lang w:val="uk-UA" w:eastAsia="en-GB"/>
        </w:rPr>
        <w:t>:</w:t>
      </w:r>
    </w:p>
    <w:p w14:paraId="049F3295" w14:textId="77777777" w:rsidR="00473715" w:rsidRPr="006C315F" w:rsidRDefault="00473715" w:rsidP="00473715">
      <w:pPr>
        <w:tabs>
          <w:tab w:val="left" w:pos="360"/>
        </w:tabs>
        <w:autoSpaceDE/>
        <w:autoSpaceDN/>
        <w:jc w:val="both"/>
        <w:rPr>
          <w:b/>
          <w:sz w:val="24"/>
          <w:szCs w:val="24"/>
          <w:lang w:val="uk-UA"/>
        </w:rPr>
      </w:pPr>
    </w:p>
    <w:p w14:paraId="6A6423F7" w14:textId="0273680B" w:rsidR="00473715" w:rsidRPr="006C315F" w:rsidRDefault="00473715" w:rsidP="00473715">
      <w:pPr>
        <w:pStyle w:val="ListParagraph"/>
        <w:numPr>
          <w:ilvl w:val="0"/>
          <w:numId w:val="14"/>
        </w:numPr>
        <w:tabs>
          <w:tab w:val="left" w:pos="360"/>
        </w:tabs>
        <w:autoSpaceDE/>
        <w:jc w:val="both"/>
        <w:rPr>
          <w:sz w:val="24"/>
          <w:szCs w:val="24"/>
          <w:lang w:val="uk-UA"/>
        </w:rPr>
      </w:pPr>
      <w:r w:rsidRPr="006C315F">
        <w:rPr>
          <w:sz w:val="24"/>
          <w:szCs w:val="24"/>
          <w:lang w:val="uk-UA"/>
        </w:rPr>
        <w:lastRenderedPageBreak/>
        <w:t>Заповнена та підписана ФОРМА ЗАЯВКИ НА УЧАСТЬ У ТЕНДЕРІ (див. сторінку 3 англомовної версії тендерного документу).</w:t>
      </w:r>
      <w:r w:rsidR="007B2724" w:rsidRPr="006C315F">
        <w:rPr>
          <w:sz w:val="24"/>
          <w:szCs w:val="24"/>
          <w:lang w:val="uk-UA"/>
        </w:rPr>
        <w:t xml:space="preserve"> Пропозиції, надані без Теднерної Форми, будуть вважатися НЕ ДІЙСНИМИ. </w:t>
      </w:r>
    </w:p>
    <w:p w14:paraId="5377D928" w14:textId="11F122F0" w:rsidR="002C06D1" w:rsidRPr="006C315F" w:rsidRDefault="002C06D1" w:rsidP="002C06D1">
      <w:pPr>
        <w:tabs>
          <w:tab w:val="left" w:pos="360"/>
        </w:tabs>
        <w:autoSpaceDE/>
        <w:jc w:val="both"/>
        <w:rPr>
          <w:sz w:val="24"/>
          <w:szCs w:val="24"/>
          <w:lang w:val="uk-UA"/>
        </w:rPr>
      </w:pPr>
    </w:p>
    <w:p w14:paraId="6AD617B1" w14:textId="3C4B796D" w:rsidR="002C06D1" w:rsidRPr="006C315F" w:rsidRDefault="007C6747" w:rsidP="007B2724">
      <w:pPr>
        <w:pStyle w:val="ListParagraph"/>
        <w:numPr>
          <w:ilvl w:val="0"/>
          <w:numId w:val="14"/>
        </w:numPr>
        <w:tabs>
          <w:tab w:val="left" w:pos="360"/>
        </w:tabs>
        <w:autoSpaceDE/>
        <w:jc w:val="both"/>
        <w:rPr>
          <w:sz w:val="24"/>
          <w:szCs w:val="24"/>
          <w:lang w:val="uk-UA"/>
        </w:rPr>
      </w:pPr>
      <w:r w:rsidRPr="006C315F">
        <w:rPr>
          <w:sz w:val="24"/>
          <w:szCs w:val="24"/>
          <w:lang w:val="uk-UA"/>
        </w:rPr>
        <w:t xml:space="preserve">Заповнений Annex B з вказанням валюти у гривні </w:t>
      </w:r>
      <w:r w:rsidR="005B78C8" w:rsidRPr="006C315F">
        <w:rPr>
          <w:sz w:val="24"/>
          <w:szCs w:val="24"/>
          <w:lang w:val="uk-UA"/>
        </w:rPr>
        <w:t xml:space="preserve">(без ПДВ) та ТЕРМІНОМ </w:t>
      </w:r>
      <w:r w:rsidR="00C00E38" w:rsidRPr="006C315F">
        <w:rPr>
          <w:sz w:val="24"/>
          <w:szCs w:val="24"/>
          <w:lang w:val="uk-UA"/>
        </w:rPr>
        <w:t>ПОСТАВКИ</w:t>
      </w:r>
      <w:r w:rsidR="00321066" w:rsidRPr="006C315F">
        <w:rPr>
          <w:sz w:val="24"/>
          <w:szCs w:val="24"/>
          <w:lang w:val="uk-UA"/>
        </w:rPr>
        <w:t xml:space="preserve"> для кожної з запропонованих позицій: </w:t>
      </w:r>
      <w:r w:rsidR="005B78C8" w:rsidRPr="006C315F">
        <w:rPr>
          <w:sz w:val="24"/>
          <w:szCs w:val="24"/>
          <w:lang w:val="uk-UA"/>
        </w:rPr>
        <w:t xml:space="preserve"> </w:t>
      </w:r>
    </w:p>
    <w:p w14:paraId="1EC4B085" w14:textId="3B6BC598" w:rsidR="00473715" w:rsidRPr="006C315F" w:rsidRDefault="00025DF7" w:rsidP="00473715">
      <w:pPr>
        <w:pStyle w:val="ListParagraph"/>
        <w:numPr>
          <w:ilvl w:val="0"/>
          <w:numId w:val="16"/>
        </w:numPr>
        <w:tabs>
          <w:tab w:val="left" w:pos="360"/>
        </w:tabs>
        <w:autoSpaceDE/>
        <w:jc w:val="both"/>
        <w:rPr>
          <w:sz w:val="24"/>
          <w:szCs w:val="24"/>
          <w:lang w:val="uk-UA"/>
        </w:rPr>
      </w:pPr>
      <w:r w:rsidRPr="006C315F">
        <w:rPr>
          <w:sz w:val="24"/>
          <w:szCs w:val="24"/>
          <w:lang w:val="uk-UA"/>
        </w:rPr>
        <w:t>т</w:t>
      </w:r>
      <w:r w:rsidR="00473715" w:rsidRPr="006C315F">
        <w:rPr>
          <w:sz w:val="24"/>
          <w:szCs w:val="24"/>
          <w:lang w:val="uk-UA"/>
        </w:rPr>
        <w:t>ермін чинності тендерної пропозиції повинен становити не менше 90 днів</w:t>
      </w:r>
      <w:r w:rsidRPr="006C315F">
        <w:rPr>
          <w:sz w:val="24"/>
          <w:szCs w:val="24"/>
          <w:lang w:val="uk-UA"/>
        </w:rPr>
        <w:t>;</w:t>
      </w:r>
    </w:p>
    <w:p w14:paraId="7AB4A678" w14:textId="1FCAB40D" w:rsidR="00473715" w:rsidRPr="006C315F" w:rsidRDefault="00CB61A9" w:rsidP="00473715">
      <w:pPr>
        <w:pStyle w:val="ListParagraph"/>
        <w:numPr>
          <w:ilvl w:val="0"/>
          <w:numId w:val="16"/>
        </w:numPr>
        <w:tabs>
          <w:tab w:val="left" w:pos="360"/>
        </w:tabs>
        <w:autoSpaceDE/>
        <w:jc w:val="both"/>
        <w:rPr>
          <w:sz w:val="24"/>
          <w:szCs w:val="24"/>
          <w:lang w:val="uk-UA"/>
        </w:rPr>
      </w:pPr>
      <w:r w:rsidRPr="006C315F">
        <w:rPr>
          <w:sz w:val="24"/>
          <w:szCs w:val="24"/>
          <w:lang w:val="uk-UA"/>
        </w:rPr>
        <w:t>в</w:t>
      </w:r>
      <w:r w:rsidR="00473715" w:rsidRPr="006C315F">
        <w:rPr>
          <w:sz w:val="24"/>
          <w:szCs w:val="24"/>
          <w:lang w:val="uk-UA"/>
        </w:rPr>
        <w:t>алюта тендерної пропозиції –</w:t>
      </w:r>
      <w:r w:rsidRPr="006C315F">
        <w:rPr>
          <w:sz w:val="24"/>
          <w:szCs w:val="24"/>
          <w:lang w:val="uk-UA"/>
        </w:rPr>
        <w:t xml:space="preserve"> </w:t>
      </w:r>
      <w:r w:rsidR="00B02D15" w:rsidRPr="006C315F">
        <w:rPr>
          <w:sz w:val="24"/>
          <w:szCs w:val="24"/>
          <w:lang w:val="uk-UA"/>
        </w:rPr>
        <w:t>у</w:t>
      </w:r>
      <w:r w:rsidR="00473715" w:rsidRPr="006C315F">
        <w:rPr>
          <w:sz w:val="24"/>
          <w:szCs w:val="24"/>
          <w:lang w:val="uk-UA"/>
        </w:rPr>
        <w:t>країнські гривні</w:t>
      </w:r>
      <w:r w:rsidRPr="006C315F">
        <w:rPr>
          <w:sz w:val="24"/>
          <w:szCs w:val="24"/>
          <w:lang w:val="uk-UA"/>
        </w:rPr>
        <w:t>;</w:t>
      </w:r>
    </w:p>
    <w:p w14:paraId="3E6A1FA1" w14:textId="206B1DCD" w:rsidR="00CB61A9" w:rsidRPr="006C315F" w:rsidRDefault="00252FE8" w:rsidP="00473715">
      <w:pPr>
        <w:pStyle w:val="ListParagraph"/>
        <w:numPr>
          <w:ilvl w:val="0"/>
          <w:numId w:val="16"/>
        </w:numPr>
        <w:tabs>
          <w:tab w:val="left" w:pos="360"/>
        </w:tabs>
        <w:autoSpaceDE/>
        <w:jc w:val="both"/>
        <w:rPr>
          <w:sz w:val="24"/>
          <w:szCs w:val="24"/>
          <w:lang w:val="uk-UA"/>
        </w:rPr>
      </w:pPr>
      <w:r w:rsidRPr="006C315F">
        <w:rPr>
          <w:sz w:val="24"/>
          <w:szCs w:val="24"/>
          <w:lang w:val="uk-UA"/>
        </w:rPr>
        <w:t xml:space="preserve">цінова пропозиція має враховувати </w:t>
      </w:r>
      <w:r w:rsidR="008A127E" w:rsidRPr="006C315F">
        <w:rPr>
          <w:sz w:val="24"/>
          <w:szCs w:val="24"/>
          <w:lang w:val="uk-UA"/>
        </w:rPr>
        <w:t>всі затрати (</w:t>
      </w:r>
      <w:r w:rsidR="002563EB" w:rsidRPr="006C315F">
        <w:rPr>
          <w:sz w:val="24"/>
          <w:szCs w:val="24"/>
          <w:lang w:val="uk-UA"/>
        </w:rPr>
        <w:t>постачання, плата за вантажно-розвантажувальні роботи, упаковка, завантаження та транспортування</w:t>
      </w:r>
      <w:r w:rsidR="008A127E" w:rsidRPr="006C315F">
        <w:rPr>
          <w:sz w:val="24"/>
          <w:szCs w:val="24"/>
          <w:lang w:val="uk-UA"/>
        </w:rPr>
        <w:t>)</w:t>
      </w:r>
      <w:r w:rsidR="002563EB" w:rsidRPr="006C315F">
        <w:rPr>
          <w:sz w:val="24"/>
          <w:szCs w:val="24"/>
          <w:lang w:val="uk-UA"/>
        </w:rPr>
        <w:t xml:space="preserve"> </w:t>
      </w:r>
      <w:r w:rsidR="00753346" w:rsidRPr="006C315F">
        <w:rPr>
          <w:sz w:val="24"/>
          <w:szCs w:val="24"/>
          <w:lang w:val="uk-UA"/>
        </w:rPr>
        <w:t>на поставку Товарів кінцевому отримувачу;</w:t>
      </w:r>
    </w:p>
    <w:p w14:paraId="57010D2A" w14:textId="1D8E8BD8" w:rsidR="00753346" w:rsidRPr="006C315F" w:rsidRDefault="00BC6429" w:rsidP="00473715">
      <w:pPr>
        <w:pStyle w:val="ListParagraph"/>
        <w:numPr>
          <w:ilvl w:val="0"/>
          <w:numId w:val="16"/>
        </w:numPr>
        <w:tabs>
          <w:tab w:val="left" w:pos="360"/>
        </w:tabs>
        <w:autoSpaceDE/>
        <w:jc w:val="both"/>
        <w:rPr>
          <w:sz w:val="24"/>
          <w:szCs w:val="24"/>
          <w:lang w:val="uk-UA"/>
        </w:rPr>
      </w:pPr>
      <w:r w:rsidRPr="006C315F">
        <w:rPr>
          <w:sz w:val="24"/>
          <w:szCs w:val="24"/>
          <w:lang w:val="uk-UA"/>
        </w:rPr>
        <w:t xml:space="preserve">ТЕРМІН ПОСТАВКИ (з моменту підписання контракту і до отримання Товару кінцевим </w:t>
      </w:r>
      <w:r w:rsidR="00874DB2" w:rsidRPr="006C315F">
        <w:rPr>
          <w:sz w:val="24"/>
          <w:szCs w:val="24"/>
          <w:lang w:val="uk-UA"/>
        </w:rPr>
        <w:t>споживачем</w:t>
      </w:r>
      <w:r w:rsidRPr="006C315F">
        <w:rPr>
          <w:sz w:val="24"/>
          <w:szCs w:val="24"/>
          <w:lang w:val="uk-UA"/>
        </w:rPr>
        <w:t>)</w:t>
      </w:r>
      <w:r w:rsidR="00874DB2" w:rsidRPr="006C315F">
        <w:rPr>
          <w:sz w:val="24"/>
          <w:szCs w:val="24"/>
          <w:lang w:val="uk-UA"/>
        </w:rPr>
        <w:t>:</w:t>
      </w:r>
      <w:r w:rsidR="00FC6F89" w:rsidRPr="006C315F">
        <w:rPr>
          <w:sz w:val="24"/>
          <w:szCs w:val="24"/>
          <w:lang w:val="uk-UA"/>
        </w:rPr>
        <w:t xml:space="preserve"> учасники мають чітко зазначити кількість календарних днів необхідних для поставки Товарів з дня підписання завіреної ЮНІСЕФ копії контракту до моменту передачі Товарів кінцевому отримувачеві. </w:t>
      </w:r>
    </w:p>
    <w:p w14:paraId="7F6346B8" w14:textId="69EBF807" w:rsidR="00473715" w:rsidRPr="006C315F" w:rsidRDefault="00473715" w:rsidP="00473715">
      <w:pPr>
        <w:pStyle w:val="ListParagraph"/>
        <w:tabs>
          <w:tab w:val="left" w:pos="360"/>
        </w:tabs>
        <w:autoSpaceDE/>
        <w:ind w:left="0"/>
        <w:jc w:val="both"/>
        <w:rPr>
          <w:sz w:val="24"/>
          <w:szCs w:val="24"/>
          <w:lang w:val="uk-UA"/>
        </w:rPr>
      </w:pPr>
    </w:p>
    <w:p w14:paraId="1C4071F4" w14:textId="30FBA4A0" w:rsidR="00FC6F89" w:rsidRPr="006C315F" w:rsidRDefault="00FC6F89" w:rsidP="00FC6F89">
      <w:pPr>
        <w:tabs>
          <w:tab w:val="left" w:pos="360"/>
        </w:tabs>
        <w:autoSpaceDE/>
        <w:autoSpaceDN/>
        <w:jc w:val="both"/>
        <w:rPr>
          <w:sz w:val="24"/>
          <w:szCs w:val="24"/>
          <w:lang w:val="uk-UA"/>
        </w:rPr>
      </w:pPr>
      <w:r w:rsidRPr="006C315F">
        <w:rPr>
          <w:sz w:val="24"/>
          <w:szCs w:val="24"/>
          <w:lang w:val="uk-UA"/>
        </w:rPr>
        <w:t xml:space="preserve">БУДЬ ЛАСКА, ОБОВ’ЯЗКОВО УПЕВНІТЬСЯ, ЩО ПОДАНІ У ПРОПОЗИЦІЇ ТОВАРИ ВІДПОВІДАЮТЬ ВИМОГАМ З </w:t>
      </w:r>
      <w:r w:rsidRPr="006C315F">
        <w:rPr>
          <w:sz w:val="24"/>
          <w:szCs w:val="24"/>
          <w:lang w:val="en-US"/>
        </w:rPr>
        <w:t>ANNEX</w:t>
      </w:r>
      <w:r w:rsidRPr="006C315F">
        <w:rPr>
          <w:sz w:val="24"/>
          <w:szCs w:val="24"/>
          <w:lang w:val="uk-UA"/>
        </w:rPr>
        <w:t xml:space="preserve"> </w:t>
      </w:r>
      <w:r w:rsidRPr="006C315F">
        <w:rPr>
          <w:sz w:val="24"/>
          <w:szCs w:val="24"/>
          <w:lang w:val="en-US"/>
        </w:rPr>
        <w:t>B</w:t>
      </w:r>
      <w:r w:rsidRPr="006C315F">
        <w:rPr>
          <w:sz w:val="24"/>
          <w:szCs w:val="24"/>
          <w:lang w:val="uk-UA"/>
        </w:rPr>
        <w:t>.</w:t>
      </w:r>
    </w:p>
    <w:p w14:paraId="40E75E60" w14:textId="071C50F6" w:rsidR="00FC6F89" w:rsidRPr="006C315F" w:rsidRDefault="00FC6F89" w:rsidP="00FC6F89">
      <w:pPr>
        <w:tabs>
          <w:tab w:val="left" w:pos="360"/>
        </w:tabs>
        <w:autoSpaceDE/>
        <w:autoSpaceDN/>
        <w:jc w:val="both"/>
        <w:rPr>
          <w:sz w:val="24"/>
          <w:szCs w:val="24"/>
          <w:lang w:val="uk-UA"/>
        </w:rPr>
      </w:pPr>
    </w:p>
    <w:p w14:paraId="645A96CD" w14:textId="30AD45D5" w:rsidR="00FC6F89" w:rsidRPr="006C315F" w:rsidRDefault="00A3513D" w:rsidP="00FC6F89">
      <w:pPr>
        <w:pStyle w:val="ListParagraph"/>
        <w:numPr>
          <w:ilvl w:val="0"/>
          <w:numId w:val="14"/>
        </w:numPr>
        <w:tabs>
          <w:tab w:val="left" w:pos="360"/>
        </w:tabs>
        <w:autoSpaceDE/>
        <w:autoSpaceDN/>
        <w:jc w:val="both"/>
        <w:rPr>
          <w:sz w:val="24"/>
          <w:szCs w:val="24"/>
          <w:lang w:val="uk-UA"/>
        </w:rPr>
      </w:pPr>
      <w:r w:rsidRPr="006C315F">
        <w:rPr>
          <w:sz w:val="24"/>
          <w:szCs w:val="24"/>
          <w:lang w:val="uk-UA"/>
        </w:rPr>
        <w:t>Весь обсяг документів, зазначений під кожною з запропонованих позицій.</w:t>
      </w:r>
    </w:p>
    <w:p w14:paraId="4534F8FA" w14:textId="77777777" w:rsidR="00FC6F89" w:rsidRPr="006C315F" w:rsidRDefault="00FC6F89" w:rsidP="00473715">
      <w:pPr>
        <w:pStyle w:val="ListParagraph"/>
        <w:tabs>
          <w:tab w:val="left" w:pos="360"/>
        </w:tabs>
        <w:autoSpaceDE/>
        <w:ind w:left="0"/>
        <w:jc w:val="both"/>
        <w:rPr>
          <w:sz w:val="24"/>
          <w:szCs w:val="24"/>
          <w:lang w:val="uk-UA"/>
        </w:rPr>
      </w:pPr>
    </w:p>
    <w:p w14:paraId="1E9D0E3C" w14:textId="30D1F3BA" w:rsidR="00473715" w:rsidRPr="006C315F" w:rsidRDefault="00473715" w:rsidP="00473715">
      <w:pPr>
        <w:pStyle w:val="ListParagraph"/>
        <w:numPr>
          <w:ilvl w:val="0"/>
          <w:numId w:val="14"/>
        </w:numPr>
        <w:tabs>
          <w:tab w:val="left" w:pos="360"/>
        </w:tabs>
        <w:autoSpaceDE/>
        <w:jc w:val="both"/>
        <w:rPr>
          <w:sz w:val="24"/>
          <w:szCs w:val="24"/>
          <w:lang w:val="uk-UA"/>
        </w:rPr>
      </w:pPr>
      <w:r w:rsidRPr="006C315F">
        <w:rPr>
          <w:sz w:val="24"/>
          <w:szCs w:val="24"/>
          <w:lang w:val="uk-UA"/>
        </w:rPr>
        <w:t xml:space="preserve">Для підтвердження відповідності вимогам, викладеним у </w:t>
      </w:r>
      <w:r w:rsidR="00A3513D" w:rsidRPr="006C315F">
        <w:rPr>
          <w:sz w:val="24"/>
          <w:szCs w:val="24"/>
          <w:lang w:val="en-US"/>
        </w:rPr>
        <w:t>Annex</w:t>
      </w:r>
      <w:r w:rsidRPr="006C315F">
        <w:rPr>
          <w:sz w:val="24"/>
          <w:szCs w:val="24"/>
          <w:lang w:val="uk-UA"/>
        </w:rPr>
        <w:t xml:space="preserve"> B,</w:t>
      </w:r>
      <w:r w:rsidR="00A3513D" w:rsidRPr="006C315F">
        <w:rPr>
          <w:sz w:val="24"/>
          <w:szCs w:val="24"/>
          <w:lang w:val="ru-RU"/>
        </w:rPr>
        <w:t xml:space="preserve"> </w:t>
      </w:r>
      <w:r w:rsidRPr="006C315F">
        <w:rPr>
          <w:sz w:val="24"/>
          <w:szCs w:val="24"/>
          <w:lang w:val="uk-UA"/>
        </w:rPr>
        <w:t>учасники повинні надати наступні документи у своїй Технічній пропозиції:</w:t>
      </w:r>
    </w:p>
    <w:p w14:paraId="0A37E459" w14:textId="77777777" w:rsidR="00473715" w:rsidRPr="006C315F" w:rsidRDefault="00473715" w:rsidP="00473715">
      <w:pPr>
        <w:pStyle w:val="ListParagraph"/>
        <w:rPr>
          <w:sz w:val="24"/>
          <w:szCs w:val="24"/>
          <w:lang w:val="uk-UA"/>
        </w:rPr>
      </w:pPr>
    </w:p>
    <w:p w14:paraId="1D3FE7ED" w14:textId="59B6F3D3" w:rsidR="00473715" w:rsidRPr="006C315F" w:rsidRDefault="00473715" w:rsidP="00A3513D">
      <w:pPr>
        <w:pStyle w:val="ListParagraph"/>
        <w:numPr>
          <w:ilvl w:val="1"/>
          <w:numId w:val="21"/>
        </w:numPr>
        <w:tabs>
          <w:tab w:val="left" w:pos="360"/>
        </w:tabs>
        <w:autoSpaceDE/>
        <w:jc w:val="both"/>
        <w:rPr>
          <w:sz w:val="24"/>
          <w:szCs w:val="24"/>
          <w:lang w:val="uk-UA"/>
        </w:rPr>
      </w:pPr>
      <w:r w:rsidRPr="006C315F">
        <w:rPr>
          <w:sz w:val="24"/>
          <w:szCs w:val="24"/>
          <w:lang w:val="uk-UA"/>
        </w:rPr>
        <w:t>Свідоцтво про реєстрацію. Лише ті компанії (або</w:t>
      </w:r>
      <w:r w:rsidR="00A3513D" w:rsidRPr="006C315F">
        <w:rPr>
          <w:sz w:val="24"/>
          <w:szCs w:val="24"/>
          <w:lang w:val="uk-UA"/>
        </w:rPr>
        <w:t>,</w:t>
      </w:r>
      <w:r w:rsidRPr="006C315F">
        <w:rPr>
          <w:sz w:val="24"/>
          <w:szCs w:val="24"/>
          <w:lang w:val="uk-UA"/>
        </w:rPr>
        <w:t xml:space="preserve"> принаймні</w:t>
      </w:r>
      <w:r w:rsidR="00A3513D" w:rsidRPr="006C315F">
        <w:rPr>
          <w:sz w:val="24"/>
          <w:szCs w:val="24"/>
          <w:lang w:val="uk-UA"/>
        </w:rPr>
        <w:t>,</w:t>
      </w:r>
      <w:r w:rsidRPr="006C315F">
        <w:rPr>
          <w:sz w:val="24"/>
          <w:szCs w:val="24"/>
          <w:lang w:val="uk-UA"/>
        </w:rPr>
        <w:t xml:space="preserve">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37B12E6A" w14:textId="5AB4BBD2" w:rsidR="00473715" w:rsidRPr="006C315F" w:rsidRDefault="00473715" w:rsidP="00A3513D">
      <w:pPr>
        <w:pStyle w:val="ListParagraph"/>
        <w:numPr>
          <w:ilvl w:val="1"/>
          <w:numId w:val="21"/>
        </w:numPr>
        <w:tabs>
          <w:tab w:val="left" w:pos="360"/>
        </w:tabs>
        <w:autoSpaceDE/>
        <w:jc w:val="both"/>
        <w:rPr>
          <w:sz w:val="24"/>
          <w:szCs w:val="24"/>
          <w:lang w:val="uk-UA"/>
        </w:rPr>
      </w:pPr>
      <w:r w:rsidRPr="006C315F">
        <w:rPr>
          <w:sz w:val="24"/>
          <w:szCs w:val="24"/>
          <w:lang w:val="uk-UA"/>
        </w:rPr>
        <w:t>Свідоцтво ПДВ/платника єдиного податку у випадку наявності</w:t>
      </w:r>
      <w:r w:rsidR="00A3513D" w:rsidRPr="006C315F">
        <w:rPr>
          <w:sz w:val="24"/>
          <w:szCs w:val="24"/>
          <w:lang w:val="ru-RU"/>
        </w:rPr>
        <w:t>.</w:t>
      </w:r>
      <w:r w:rsidRPr="006C315F">
        <w:rPr>
          <w:sz w:val="24"/>
          <w:szCs w:val="24"/>
          <w:lang w:val="uk-UA"/>
        </w:rPr>
        <w:t xml:space="preserve"> </w:t>
      </w:r>
    </w:p>
    <w:p w14:paraId="10919405" w14:textId="6C8E0F20" w:rsidR="00473715" w:rsidRPr="006C315F" w:rsidRDefault="00473715" w:rsidP="00A3513D">
      <w:pPr>
        <w:pStyle w:val="ListParagraph"/>
        <w:numPr>
          <w:ilvl w:val="1"/>
          <w:numId w:val="21"/>
        </w:numPr>
        <w:tabs>
          <w:tab w:val="left" w:pos="360"/>
        </w:tabs>
        <w:autoSpaceDE/>
        <w:jc w:val="both"/>
        <w:rPr>
          <w:sz w:val="24"/>
          <w:szCs w:val="24"/>
          <w:lang w:val="uk-UA"/>
        </w:rPr>
      </w:pPr>
      <w:r w:rsidRPr="006C315F">
        <w:rPr>
          <w:sz w:val="24"/>
          <w:szCs w:val="24"/>
          <w:lang w:val="uk-UA"/>
        </w:rPr>
        <w:t>Статут (або витяг зі статуту, що містить інформацію про компанію та види її діяльності).</w:t>
      </w:r>
    </w:p>
    <w:p w14:paraId="5D62F663" w14:textId="04E88C46" w:rsidR="00A3513D" w:rsidRPr="006C315F" w:rsidRDefault="00A3513D" w:rsidP="00A3513D">
      <w:pPr>
        <w:pStyle w:val="ListParagraph"/>
        <w:numPr>
          <w:ilvl w:val="1"/>
          <w:numId w:val="21"/>
        </w:numPr>
        <w:tabs>
          <w:tab w:val="left" w:pos="360"/>
        </w:tabs>
        <w:autoSpaceDE/>
        <w:jc w:val="both"/>
        <w:rPr>
          <w:sz w:val="24"/>
          <w:szCs w:val="24"/>
          <w:lang w:val="uk-UA"/>
        </w:rPr>
      </w:pPr>
      <w:r w:rsidRPr="006C315F">
        <w:rPr>
          <w:sz w:val="24"/>
          <w:szCs w:val="24"/>
          <w:lang w:val="uk-UA"/>
        </w:rPr>
        <w:t xml:space="preserve">Банківські реквізити на офіційному бланку банку англійською мовою з зазначенням  SWIFT та </w:t>
      </w:r>
      <w:r w:rsidRPr="006C315F">
        <w:rPr>
          <w:sz w:val="24"/>
          <w:szCs w:val="24"/>
          <w:lang w:val="en-US"/>
        </w:rPr>
        <w:t>IBAN</w:t>
      </w:r>
      <w:r w:rsidRPr="006C315F">
        <w:rPr>
          <w:sz w:val="24"/>
          <w:szCs w:val="24"/>
          <w:lang w:val="uk-UA"/>
        </w:rPr>
        <w:t xml:space="preserve"> кодів. </w:t>
      </w:r>
    </w:p>
    <w:p w14:paraId="6334E05D" w14:textId="749D9268" w:rsidR="00A3513D" w:rsidRPr="006C315F" w:rsidRDefault="00A3513D" w:rsidP="00A3513D">
      <w:pPr>
        <w:pStyle w:val="ListParagraph"/>
        <w:numPr>
          <w:ilvl w:val="1"/>
          <w:numId w:val="21"/>
        </w:numPr>
        <w:tabs>
          <w:tab w:val="left" w:pos="360"/>
        </w:tabs>
        <w:autoSpaceDE/>
        <w:jc w:val="both"/>
        <w:rPr>
          <w:sz w:val="24"/>
          <w:szCs w:val="24"/>
          <w:lang w:val="uk-UA"/>
        </w:rPr>
      </w:pPr>
      <w:r w:rsidRPr="006C315F">
        <w:rPr>
          <w:sz w:val="24"/>
          <w:szCs w:val="24"/>
          <w:lang w:val="uk-UA"/>
        </w:rPr>
        <w:t>Фінансовий звіт за останні 2 повні роки діяльності компанії.</w:t>
      </w:r>
    </w:p>
    <w:p w14:paraId="03E6E74D" w14:textId="55B4FED9" w:rsidR="00A3513D" w:rsidRPr="006C315F" w:rsidRDefault="00A3513D" w:rsidP="00A3513D">
      <w:pPr>
        <w:pStyle w:val="ListParagraph"/>
        <w:numPr>
          <w:ilvl w:val="1"/>
          <w:numId w:val="21"/>
        </w:numPr>
        <w:tabs>
          <w:tab w:val="left" w:pos="360"/>
        </w:tabs>
        <w:autoSpaceDE/>
        <w:jc w:val="both"/>
        <w:rPr>
          <w:sz w:val="24"/>
          <w:szCs w:val="24"/>
          <w:lang w:val="uk-UA"/>
        </w:rPr>
      </w:pPr>
      <w:r w:rsidRPr="006C315F">
        <w:rPr>
          <w:sz w:val="24"/>
          <w:szCs w:val="24"/>
          <w:lang w:val="uk-UA"/>
        </w:rPr>
        <w:t xml:space="preserve">Заповнена Форма реєстрації вендора (див. </w:t>
      </w:r>
      <w:r w:rsidRPr="006C315F">
        <w:rPr>
          <w:sz w:val="24"/>
          <w:szCs w:val="24"/>
          <w:lang w:val="en-US"/>
        </w:rPr>
        <w:t>Annex</w:t>
      </w:r>
      <w:r w:rsidRPr="006C315F">
        <w:rPr>
          <w:sz w:val="24"/>
          <w:szCs w:val="24"/>
          <w:lang w:val="uk-UA"/>
        </w:rPr>
        <w:t xml:space="preserve"> С) – обов’язковими для дотримання є тільки поля, виділені жовтим.</w:t>
      </w:r>
    </w:p>
    <w:p w14:paraId="0C999B37" w14:textId="77777777" w:rsidR="00D67011" w:rsidRPr="006C315F" w:rsidRDefault="00A3513D" w:rsidP="00A3513D">
      <w:pPr>
        <w:pStyle w:val="ListParagraph"/>
        <w:numPr>
          <w:ilvl w:val="1"/>
          <w:numId w:val="21"/>
        </w:numPr>
        <w:tabs>
          <w:tab w:val="left" w:pos="360"/>
        </w:tabs>
        <w:autoSpaceDE/>
        <w:jc w:val="both"/>
        <w:rPr>
          <w:sz w:val="24"/>
          <w:szCs w:val="24"/>
          <w:lang w:val="uk-UA"/>
        </w:rPr>
      </w:pPr>
      <w:r w:rsidRPr="006C315F">
        <w:rPr>
          <w:sz w:val="24"/>
          <w:szCs w:val="24"/>
          <w:lang w:val="uk-UA"/>
        </w:rPr>
        <w:t>Принаймні 3 (три) реком</w:t>
      </w:r>
      <w:r w:rsidR="00921686" w:rsidRPr="006C315F">
        <w:rPr>
          <w:sz w:val="24"/>
          <w:szCs w:val="24"/>
          <w:lang w:val="uk-UA"/>
        </w:rPr>
        <w:t>е</w:t>
      </w:r>
      <w:r w:rsidRPr="006C315F">
        <w:rPr>
          <w:sz w:val="24"/>
          <w:szCs w:val="24"/>
          <w:lang w:val="uk-UA"/>
        </w:rPr>
        <w:t xml:space="preserve">ндаційні листи або </w:t>
      </w:r>
      <w:r w:rsidR="00921686" w:rsidRPr="006C315F">
        <w:rPr>
          <w:sz w:val="24"/>
          <w:szCs w:val="24"/>
          <w:lang w:val="uk-UA"/>
        </w:rPr>
        <w:t>список, принаймні, 3 (трьох) клієнтів (з зазначенням номеру телефону та електронної пошти), з якими ЮНІСЕФ зможе зв’язатися</w:t>
      </w:r>
      <w:r w:rsidR="00D67011" w:rsidRPr="006C315F">
        <w:rPr>
          <w:sz w:val="24"/>
          <w:szCs w:val="24"/>
          <w:lang w:val="uk-UA"/>
        </w:rPr>
        <w:t xml:space="preserve"> для отримання інформації щодо досвіду учасника.</w:t>
      </w:r>
    </w:p>
    <w:p w14:paraId="12DF071E" w14:textId="4B6E6551" w:rsidR="00A3513D" w:rsidRPr="006C315F" w:rsidRDefault="00D67011" w:rsidP="0036550E">
      <w:pPr>
        <w:pStyle w:val="ListParagraph"/>
        <w:numPr>
          <w:ilvl w:val="1"/>
          <w:numId w:val="21"/>
        </w:numPr>
        <w:tabs>
          <w:tab w:val="left" w:pos="360"/>
        </w:tabs>
        <w:autoSpaceDE/>
        <w:jc w:val="both"/>
        <w:rPr>
          <w:sz w:val="24"/>
          <w:szCs w:val="24"/>
          <w:lang w:val="uk-UA"/>
        </w:rPr>
      </w:pPr>
      <w:r w:rsidRPr="006C315F">
        <w:rPr>
          <w:sz w:val="24"/>
          <w:szCs w:val="24"/>
          <w:lang w:val="uk-UA"/>
        </w:rPr>
        <w:t>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електроного листа від представника компанії з зазначенням такої назви.</w:t>
      </w:r>
    </w:p>
    <w:p w14:paraId="2F86C3A0" w14:textId="77777777" w:rsidR="00A3513D" w:rsidRPr="006C315F" w:rsidRDefault="00A3513D" w:rsidP="00A3513D">
      <w:pPr>
        <w:tabs>
          <w:tab w:val="left" w:pos="360"/>
        </w:tabs>
        <w:autoSpaceDE/>
        <w:jc w:val="both"/>
        <w:rPr>
          <w:sz w:val="24"/>
          <w:szCs w:val="24"/>
          <w:lang w:val="uk-UA"/>
        </w:rPr>
      </w:pPr>
    </w:p>
    <w:p w14:paraId="2DD2AE64" w14:textId="77777777" w:rsidR="00473715" w:rsidRPr="006C315F" w:rsidRDefault="00473715" w:rsidP="00473715">
      <w:pPr>
        <w:tabs>
          <w:tab w:val="left" w:pos="360"/>
        </w:tabs>
        <w:jc w:val="both"/>
        <w:rPr>
          <w:b/>
          <w:sz w:val="24"/>
          <w:szCs w:val="24"/>
          <w:lang w:val="uk-UA"/>
        </w:rPr>
      </w:pPr>
    </w:p>
    <w:p w14:paraId="0678F505" w14:textId="3DCAA786" w:rsidR="00473715" w:rsidRPr="006C315F" w:rsidRDefault="00D67011" w:rsidP="00473715">
      <w:pPr>
        <w:tabs>
          <w:tab w:val="left" w:pos="360"/>
        </w:tabs>
        <w:autoSpaceDE/>
        <w:jc w:val="both"/>
        <w:rPr>
          <w:b/>
          <w:sz w:val="24"/>
          <w:szCs w:val="24"/>
          <w:lang w:val="uk-UA"/>
        </w:rPr>
      </w:pPr>
      <w:r w:rsidRPr="006C315F">
        <w:rPr>
          <w:b/>
          <w:sz w:val="24"/>
          <w:szCs w:val="24"/>
          <w:lang w:val="uk-UA"/>
        </w:rPr>
        <w:t>ПРОСИМО ЗАУВАЖИТИ НАСТУПНЕ</w:t>
      </w:r>
    </w:p>
    <w:p w14:paraId="18F2096C" w14:textId="2568B2BF" w:rsidR="00473715" w:rsidRPr="006C315F" w:rsidRDefault="00473715" w:rsidP="00473715">
      <w:pPr>
        <w:pStyle w:val="ListParagraph"/>
        <w:numPr>
          <w:ilvl w:val="0"/>
          <w:numId w:val="15"/>
        </w:numPr>
        <w:tabs>
          <w:tab w:val="left" w:pos="360"/>
        </w:tabs>
        <w:autoSpaceDE/>
        <w:jc w:val="both"/>
        <w:rPr>
          <w:sz w:val="24"/>
          <w:szCs w:val="24"/>
          <w:lang w:val="uk-UA"/>
        </w:rPr>
      </w:pPr>
      <w:r w:rsidRPr="006C315F">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D67011" w:rsidRPr="006C315F">
        <w:rPr>
          <w:rFonts w:ascii="Courier New" w:eastAsia="SimSun" w:hAnsi="Courier New" w:cs="Courier New"/>
          <w:iCs/>
          <w:sz w:val="24"/>
          <w:szCs w:val="22"/>
          <w:lang w:val="en-US" w:eastAsia="zh-CN"/>
        </w:rPr>
        <w:t>LITB</w:t>
      </w:r>
      <w:r w:rsidR="00D67011" w:rsidRPr="006C315F">
        <w:rPr>
          <w:rFonts w:ascii="Courier New" w:eastAsia="SimSun" w:hAnsi="Courier New" w:cs="Courier New"/>
          <w:iCs/>
          <w:sz w:val="24"/>
          <w:szCs w:val="22"/>
          <w:lang w:val="ru-RU" w:eastAsia="zh-CN"/>
        </w:rPr>
        <w:t xml:space="preserve">-2020-9155993 </w:t>
      </w:r>
      <w:r w:rsidRPr="006C315F">
        <w:rPr>
          <w:sz w:val="24"/>
          <w:szCs w:val="24"/>
          <w:lang w:val="uk-UA"/>
        </w:rPr>
        <w:t xml:space="preserve">у темі листа на адресу </w:t>
      </w:r>
      <w:r w:rsidR="00D67011" w:rsidRPr="006C315F">
        <w:rPr>
          <w:rStyle w:val="Hyperlink"/>
          <w:rFonts w:ascii="Courier New" w:eastAsia="SimSun" w:hAnsi="Courier New" w:cs="Courier New"/>
          <w:iCs/>
          <w:sz w:val="24"/>
          <w:szCs w:val="22"/>
          <w:lang w:val="en-US" w:eastAsia="zh-CN"/>
        </w:rPr>
        <w:t>mkazachynska</w:t>
      </w:r>
      <w:hyperlink r:id="rId12" w:history="1">
        <w:r w:rsidR="00D67011" w:rsidRPr="006C315F">
          <w:rPr>
            <w:rStyle w:val="Hyperlink"/>
            <w:rFonts w:ascii="Courier New" w:eastAsia="SimSun" w:hAnsi="Courier New" w:cs="Courier New"/>
            <w:iCs/>
            <w:sz w:val="24"/>
            <w:szCs w:val="22"/>
            <w:lang w:val="ru-RU" w:eastAsia="zh-CN"/>
          </w:rPr>
          <w:t>@</w:t>
        </w:r>
        <w:r w:rsidR="00D67011" w:rsidRPr="006C315F">
          <w:rPr>
            <w:rStyle w:val="Hyperlink"/>
            <w:rFonts w:ascii="Courier New" w:eastAsia="SimSun" w:hAnsi="Courier New" w:cs="Courier New"/>
            <w:iCs/>
            <w:sz w:val="24"/>
            <w:szCs w:val="22"/>
            <w:lang w:val="en-US" w:eastAsia="zh-CN"/>
          </w:rPr>
          <w:t>unicef</w:t>
        </w:r>
        <w:r w:rsidR="00D67011" w:rsidRPr="006C315F">
          <w:rPr>
            <w:rStyle w:val="Hyperlink"/>
            <w:rFonts w:ascii="Courier New" w:eastAsia="SimSun" w:hAnsi="Courier New" w:cs="Courier New"/>
            <w:iCs/>
            <w:sz w:val="24"/>
            <w:szCs w:val="22"/>
            <w:lang w:val="ru-RU" w:eastAsia="zh-CN"/>
          </w:rPr>
          <w:t>.</w:t>
        </w:r>
        <w:r w:rsidR="00D67011" w:rsidRPr="006C315F">
          <w:rPr>
            <w:rStyle w:val="Hyperlink"/>
            <w:rFonts w:ascii="Courier New" w:eastAsia="SimSun" w:hAnsi="Courier New" w:cs="Courier New"/>
            <w:iCs/>
            <w:sz w:val="24"/>
            <w:szCs w:val="22"/>
            <w:lang w:val="en-US" w:eastAsia="zh-CN"/>
          </w:rPr>
          <w:t>org</w:t>
        </w:r>
      </w:hyperlink>
      <w:r w:rsidR="00D67011" w:rsidRPr="006C315F">
        <w:rPr>
          <w:sz w:val="24"/>
          <w:szCs w:val="24"/>
          <w:lang w:val="uk-UA"/>
        </w:rPr>
        <w:t xml:space="preserve"> до </w:t>
      </w:r>
      <w:r w:rsidR="00DA7DBA" w:rsidRPr="006C315F">
        <w:rPr>
          <w:sz w:val="24"/>
          <w:szCs w:val="24"/>
          <w:lang w:val="uk-UA"/>
        </w:rPr>
        <w:t>20</w:t>
      </w:r>
      <w:r w:rsidR="00D67011" w:rsidRPr="006C315F">
        <w:rPr>
          <w:sz w:val="24"/>
          <w:szCs w:val="24"/>
          <w:lang w:val="uk-UA"/>
        </w:rPr>
        <w:t xml:space="preserve">-го лютого 2020 року. </w:t>
      </w:r>
    </w:p>
    <w:p w14:paraId="186041CA" w14:textId="77777777" w:rsidR="00473715" w:rsidRPr="006C315F" w:rsidRDefault="00473715" w:rsidP="00473715">
      <w:pPr>
        <w:pStyle w:val="ListParagraph"/>
        <w:tabs>
          <w:tab w:val="left" w:pos="360"/>
        </w:tabs>
        <w:autoSpaceDE/>
        <w:jc w:val="both"/>
        <w:rPr>
          <w:sz w:val="24"/>
          <w:szCs w:val="24"/>
          <w:lang w:val="uk-UA"/>
        </w:rPr>
      </w:pPr>
    </w:p>
    <w:p w14:paraId="3E752C2B" w14:textId="43DD725C" w:rsidR="00D67011" w:rsidRPr="006C315F" w:rsidRDefault="00473715" w:rsidP="00D67011">
      <w:pPr>
        <w:pStyle w:val="ListParagraph"/>
        <w:numPr>
          <w:ilvl w:val="0"/>
          <w:numId w:val="15"/>
        </w:numPr>
        <w:tabs>
          <w:tab w:val="left" w:pos="360"/>
        </w:tabs>
        <w:autoSpaceDE/>
        <w:jc w:val="both"/>
        <w:rPr>
          <w:sz w:val="24"/>
          <w:szCs w:val="24"/>
          <w:lang w:val="uk-UA"/>
        </w:rPr>
      </w:pPr>
      <w:r w:rsidRPr="006C315F">
        <w:rPr>
          <w:sz w:val="24"/>
          <w:szCs w:val="24"/>
          <w:lang w:val="uk-UA"/>
        </w:rPr>
        <w:t>Будь ласка, підтвердіть свою участь у Тендері, надіславши електронного листа на електронну адресу, вказану вище.</w:t>
      </w:r>
    </w:p>
    <w:p w14:paraId="3B4C5D08" w14:textId="77777777" w:rsidR="00D67011" w:rsidRPr="006C315F" w:rsidRDefault="00D67011" w:rsidP="00D67011">
      <w:pPr>
        <w:pStyle w:val="ListParagraph"/>
        <w:rPr>
          <w:sz w:val="24"/>
          <w:szCs w:val="24"/>
          <w:lang w:val="uk-UA"/>
        </w:rPr>
      </w:pPr>
    </w:p>
    <w:p w14:paraId="2179089E" w14:textId="251FAC7C" w:rsidR="00D67011" w:rsidRPr="006C315F" w:rsidRDefault="00D67011" w:rsidP="00D67011">
      <w:pPr>
        <w:pStyle w:val="ListParagraph"/>
        <w:numPr>
          <w:ilvl w:val="0"/>
          <w:numId w:val="15"/>
        </w:numPr>
        <w:tabs>
          <w:tab w:val="left" w:pos="360"/>
        </w:tabs>
        <w:autoSpaceDE/>
        <w:jc w:val="both"/>
        <w:rPr>
          <w:sz w:val="24"/>
          <w:szCs w:val="24"/>
          <w:lang w:val="uk-UA"/>
        </w:rPr>
      </w:pPr>
      <w:r w:rsidRPr="006C315F">
        <w:rPr>
          <w:sz w:val="24"/>
          <w:szCs w:val="24"/>
          <w:lang w:val="uk-UA"/>
        </w:rPr>
        <w:t xml:space="preserve">Відкриття пропозицій: запечатані конверти будуть публічно відкриті о 15:15 в день </w:t>
      </w:r>
      <w:r w:rsidR="00FA053C" w:rsidRPr="006C315F">
        <w:rPr>
          <w:sz w:val="24"/>
          <w:szCs w:val="24"/>
          <w:lang w:val="uk-UA"/>
        </w:rPr>
        <w:t xml:space="preserve">кінцевої дати надання пропозицій. Один представник кожної компанії може бути присутній на відкритті пропозицій.  </w:t>
      </w:r>
    </w:p>
    <w:p w14:paraId="1D527BDC" w14:textId="77777777" w:rsidR="00D67011" w:rsidRPr="006C315F" w:rsidRDefault="00D67011" w:rsidP="00D67011">
      <w:pPr>
        <w:tabs>
          <w:tab w:val="left" w:pos="360"/>
        </w:tabs>
        <w:autoSpaceDE/>
        <w:jc w:val="both"/>
        <w:rPr>
          <w:sz w:val="24"/>
          <w:szCs w:val="24"/>
          <w:lang w:val="uk-UA"/>
        </w:rPr>
      </w:pPr>
    </w:p>
    <w:p w14:paraId="0AE213C4" w14:textId="77777777" w:rsidR="001F3C2B" w:rsidRPr="006C315F" w:rsidRDefault="001F3C2B" w:rsidP="001F3C2B">
      <w:pPr>
        <w:pStyle w:val="Paragraph"/>
        <w:numPr>
          <w:ilvl w:val="0"/>
          <w:numId w:val="15"/>
        </w:numPr>
        <w:tabs>
          <w:tab w:val="left" w:pos="709"/>
          <w:tab w:val="left" w:pos="993"/>
        </w:tabs>
        <w:jc w:val="both"/>
        <w:rPr>
          <w:rFonts w:ascii="Times New Roman" w:hAnsi="Times New Roman" w:cs="Times New Roman"/>
          <w:lang w:val="uk-UA"/>
        </w:rPr>
      </w:pPr>
      <w:r w:rsidRPr="006C315F">
        <w:rPr>
          <w:rFonts w:ascii="Times New Roman" w:hAnsi="Times New Roman" w:cs="Times New Roman"/>
          <w:lang w:val="uk-UA"/>
        </w:rPr>
        <w:t xml:space="preserve">ЮНІСЕФ виконає оплату по Контракту у </w:t>
      </w:r>
      <w:r w:rsidRPr="006C315F">
        <w:rPr>
          <w:rFonts w:ascii="Times New Roman" w:eastAsia="Times New Roman" w:hAnsi="Times New Roman" w:cs="Times New Roman"/>
          <w:lang w:val="uk-UA" w:eastAsia="en-GB"/>
        </w:rPr>
        <w:t>національній валюті України (гривня),</w:t>
      </w:r>
      <w:r w:rsidRPr="006C315F">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w:t>
      </w:r>
    </w:p>
    <w:p w14:paraId="1E1CF69C" w14:textId="77777777" w:rsidR="001F3C2B" w:rsidRPr="006C315F" w:rsidRDefault="001F3C2B" w:rsidP="001F3C2B">
      <w:pPr>
        <w:pStyle w:val="ListParagraph"/>
        <w:rPr>
          <w:sz w:val="24"/>
          <w:szCs w:val="24"/>
          <w:lang w:val="uk-UA"/>
        </w:rPr>
      </w:pPr>
    </w:p>
    <w:p w14:paraId="582D7F2F" w14:textId="0EFCC190" w:rsidR="001F3C2B" w:rsidRPr="006C315F" w:rsidRDefault="001F3C2B" w:rsidP="00FA053C">
      <w:pPr>
        <w:tabs>
          <w:tab w:val="left" w:pos="360"/>
        </w:tabs>
        <w:autoSpaceDE/>
        <w:jc w:val="both"/>
        <w:rPr>
          <w:sz w:val="24"/>
          <w:szCs w:val="24"/>
          <w:lang w:val="uk-UA"/>
        </w:rPr>
      </w:pPr>
      <w:r w:rsidRPr="006C315F">
        <w:rPr>
          <w:b/>
          <w:sz w:val="24"/>
          <w:szCs w:val="24"/>
          <w:lang w:val="uk-UA"/>
        </w:rPr>
        <w:t>ПРИЧИНИ ДИСКВАЛІФІКАЦІЇ</w:t>
      </w:r>
    </w:p>
    <w:p w14:paraId="647516F9" w14:textId="6B27CA68" w:rsidR="001F3C2B" w:rsidRPr="006C315F" w:rsidRDefault="001F3C2B" w:rsidP="001F3C2B">
      <w:pPr>
        <w:pStyle w:val="Paragraph"/>
        <w:tabs>
          <w:tab w:val="left" w:pos="360"/>
        </w:tabs>
        <w:spacing w:line="240" w:lineRule="auto"/>
        <w:ind w:left="720"/>
        <w:jc w:val="both"/>
        <w:rPr>
          <w:rFonts w:ascii="Times New Roman" w:eastAsia="Times New Roman" w:hAnsi="Times New Roman" w:cs="Times New Roman"/>
          <w:lang w:val="uk-UA" w:eastAsia="en-GB"/>
        </w:rPr>
      </w:pPr>
      <w:r w:rsidRPr="006C315F">
        <w:rPr>
          <w:rFonts w:ascii="Times New Roman" w:eastAsia="Times New Roman" w:hAnsi="Times New Roman" w:cs="Times New Roman"/>
          <w:lang w:val="uk-UA" w:eastAsia="en-GB"/>
        </w:rPr>
        <w:t>a) в складі тендерної документації не надана заповнена ФОРМА ЗАЯВКИ НА УЧАСТЬ У ТЕНДЕРІ (3 сторінка англомовної версії Запиту)</w:t>
      </w:r>
      <w:r w:rsidR="00FA053C" w:rsidRPr="006C315F">
        <w:rPr>
          <w:rFonts w:ascii="Times New Roman" w:eastAsia="Times New Roman" w:hAnsi="Times New Roman" w:cs="Times New Roman"/>
          <w:lang w:val="uk-UA" w:eastAsia="en-GB"/>
        </w:rPr>
        <w:t>;</w:t>
      </w:r>
    </w:p>
    <w:p w14:paraId="7AFF33AF" w14:textId="67EA94B5" w:rsidR="001F3C2B" w:rsidRPr="006C315F" w:rsidRDefault="001F3C2B" w:rsidP="001F3C2B">
      <w:pPr>
        <w:pStyle w:val="Paragraph"/>
        <w:tabs>
          <w:tab w:val="left" w:pos="360"/>
        </w:tabs>
        <w:spacing w:line="240" w:lineRule="auto"/>
        <w:ind w:left="720"/>
        <w:jc w:val="both"/>
        <w:rPr>
          <w:rFonts w:ascii="Times New Roman" w:eastAsia="Times New Roman" w:hAnsi="Times New Roman" w:cs="Times New Roman"/>
          <w:lang w:val="uk-UA" w:eastAsia="en-GB"/>
        </w:rPr>
      </w:pPr>
      <w:r w:rsidRPr="006C315F">
        <w:rPr>
          <w:rFonts w:ascii="Times New Roman" w:eastAsia="Times New Roman" w:hAnsi="Times New Roman" w:cs="Times New Roman"/>
          <w:lang w:val="uk-UA" w:eastAsia="en-GB"/>
        </w:rPr>
        <w:t>b) термін дії тендерної пропозиції та валюта пропозиції некорекотно вказані у ФОРМІ ЗАЯВКИ НА УЧАСТЬ У ТЕНДЕРІ (не відповідають вимогам даного тендеру)</w:t>
      </w:r>
      <w:r w:rsidR="00FA053C" w:rsidRPr="006C315F">
        <w:rPr>
          <w:rFonts w:ascii="Times New Roman" w:eastAsia="Times New Roman" w:hAnsi="Times New Roman" w:cs="Times New Roman"/>
          <w:lang w:val="uk-UA" w:eastAsia="en-GB"/>
        </w:rPr>
        <w:t>;</w:t>
      </w:r>
    </w:p>
    <w:p w14:paraId="2B6EA9A0" w14:textId="0703CB0B" w:rsidR="001F3C2B" w:rsidRPr="006C315F" w:rsidRDefault="001F3C2B" w:rsidP="001F3C2B">
      <w:pPr>
        <w:pStyle w:val="Paragraph"/>
        <w:tabs>
          <w:tab w:val="left" w:pos="360"/>
        </w:tabs>
        <w:spacing w:line="240" w:lineRule="auto"/>
        <w:jc w:val="both"/>
        <w:rPr>
          <w:rFonts w:ascii="Times New Roman" w:eastAsia="Times New Roman" w:hAnsi="Times New Roman" w:cs="Times New Roman"/>
          <w:lang w:val="uk-UA" w:eastAsia="en-GB"/>
        </w:rPr>
      </w:pPr>
      <w:r w:rsidRPr="006C315F">
        <w:rPr>
          <w:rFonts w:ascii="Times New Roman" w:eastAsia="Times New Roman" w:hAnsi="Times New Roman" w:cs="Times New Roman"/>
          <w:lang w:val="uk-UA" w:eastAsia="en-GB"/>
        </w:rPr>
        <w:tab/>
      </w:r>
      <w:r w:rsidRPr="006C315F">
        <w:rPr>
          <w:rFonts w:ascii="Times New Roman" w:eastAsia="Times New Roman" w:hAnsi="Times New Roman" w:cs="Times New Roman"/>
          <w:lang w:val="uk-UA" w:eastAsia="en-GB"/>
        </w:rPr>
        <w:tab/>
        <w:t>c) отримання ЮНІСЕФ тендерної пропозиції після кінцевої дати подання пропозицій</w:t>
      </w:r>
      <w:r w:rsidR="00FA053C" w:rsidRPr="006C315F">
        <w:rPr>
          <w:rFonts w:ascii="Times New Roman" w:eastAsia="Times New Roman" w:hAnsi="Times New Roman" w:cs="Times New Roman"/>
          <w:lang w:val="uk-UA" w:eastAsia="en-GB"/>
        </w:rPr>
        <w:t>;</w:t>
      </w:r>
    </w:p>
    <w:p w14:paraId="13DA2963" w14:textId="3BA0FB0A" w:rsidR="00FA053C" w:rsidRPr="006C315F" w:rsidRDefault="001F3C2B" w:rsidP="00FA053C">
      <w:pPr>
        <w:pStyle w:val="Paragraph"/>
        <w:spacing w:line="240" w:lineRule="auto"/>
        <w:ind w:left="720"/>
        <w:jc w:val="both"/>
        <w:rPr>
          <w:rFonts w:ascii="Times New Roman" w:eastAsia="Times New Roman" w:hAnsi="Times New Roman" w:cs="Times New Roman"/>
          <w:b/>
          <w:lang w:val="uk-UA" w:eastAsia="en-GB"/>
        </w:rPr>
      </w:pPr>
      <w:r w:rsidRPr="006C315F">
        <w:rPr>
          <w:rFonts w:ascii="Times New Roman" w:eastAsia="Times New Roman" w:hAnsi="Times New Roman" w:cs="Times New Roman"/>
          <w:lang w:val="uk-UA" w:eastAsia="en-GB"/>
        </w:rPr>
        <w:t>d) у випадку не надання повного переліку документів чи не надання відповідної інформації в таких документах</w:t>
      </w:r>
      <w:r w:rsidR="00FA053C" w:rsidRPr="006C315F">
        <w:rPr>
          <w:rFonts w:ascii="Times New Roman" w:eastAsia="Times New Roman" w:hAnsi="Times New Roman" w:cs="Times New Roman"/>
          <w:lang w:val="uk-UA" w:eastAsia="en-GB"/>
        </w:rPr>
        <w:t>, як вказано у ПІДГОТУВАННЯ ПРОПОЗИЦІЇ.</w:t>
      </w:r>
    </w:p>
    <w:p w14:paraId="4F6E2C13" w14:textId="03879D16" w:rsidR="001F3C2B" w:rsidRPr="006C315F" w:rsidRDefault="001F3C2B" w:rsidP="001F3C2B">
      <w:pPr>
        <w:pStyle w:val="Paragraph"/>
        <w:tabs>
          <w:tab w:val="left" w:pos="360"/>
        </w:tabs>
        <w:spacing w:line="240" w:lineRule="auto"/>
        <w:jc w:val="both"/>
        <w:rPr>
          <w:rFonts w:ascii="Times New Roman" w:eastAsia="Times New Roman" w:hAnsi="Times New Roman" w:cs="Times New Roman"/>
          <w:lang w:val="uk-UA" w:eastAsia="en-GB"/>
        </w:rPr>
      </w:pPr>
    </w:p>
    <w:p w14:paraId="03953D25" w14:textId="77777777" w:rsidR="00473715" w:rsidRPr="006C315F" w:rsidRDefault="00473715" w:rsidP="00473715">
      <w:pPr>
        <w:pStyle w:val="Paragraph"/>
        <w:tabs>
          <w:tab w:val="left" w:pos="360"/>
        </w:tabs>
        <w:jc w:val="both"/>
        <w:rPr>
          <w:rFonts w:ascii="Times New Roman" w:eastAsia="Times New Roman" w:hAnsi="Times New Roman" w:cs="Times New Roman"/>
          <w:vanish/>
          <w:lang w:val="uk-UA" w:eastAsia="en-GB"/>
          <w:specVanish/>
        </w:rPr>
      </w:pPr>
    </w:p>
    <w:p w14:paraId="0F575EB4" w14:textId="77777777" w:rsidR="00473715" w:rsidRPr="006C315F" w:rsidRDefault="00473715" w:rsidP="00473715">
      <w:pPr>
        <w:tabs>
          <w:tab w:val="left" w:pos="360"/>
        </w:tabs>
        <w:jc w:val="both"/>
        <w:rPr>
          <w:sz w:val="24"/>
          <w:szCs w:val="24"/>
          <w:lang w:val="uk-UA"/>
        </w:rPr>
      </w:pPr>
      <w:r w:rsidRPr="006C315F">
        <w:rPr>
          <w:sz w:val="24"/>
          <w:szCs w:val="24"/>
          <w:lang w:val="uk-UA"/>
        </w:rPr>
        <w:t xml:space="preserve"> </w:t>
      </w:r>
    </w:p>
    <w:p w14:paraId="25D8E3F4" w14:textId="77777777" w:rsidR="00473715" w:rsidRPr="006C315F" w:rsidRDefault="00473715" w:rsidP="00473715">
      <w:pPr>
        <w:autoSpaceDE/>
        <w:autoSpaceDN/>
        <w:spacing w:after="200" w:line="276" w:lineRule="auto"/>
        <w:rPr>
          <w:b/>
          <w:sz w:val="24"/>
          <w:szCs w:val="24"/>
          <w:lang w:val="uk-UA"/>
        </w:rPr>
      </w:pPr>
    </w:p>
    <w:p w14:paraId="1DDF7747" w14:textId="3370F31A" w:rsidR="0090507D" w:rsidRPr="006C315F" w:rsidRDefault="00E57584" w:rsidP="0090507D">
      <w:pPr>
        <w:autoSpaceDE/>
        <w:autoSpaceDN/>
        <w:spacing w:after="200" w:line="276" w:lineRule="auto"/>
        <w:jc w:val="both"/>
        <w:rPr>
          <w:b/>
          <w:color w:val="00B0F0"/>
          <w:lang w:val="ru-RU"/>
        </w:rPr>
      </w:pPr>
      <w:r w:rsidRPr="006C315F">
        <w:rPr>
          <w:rFonts w:eastAsia="SimSun"/>
          <w:b/>
          <w:sz w:val="24"/>
          <w:szCs w:val="24"/>
          <w:lang w:val="uk-UA" w:eastAsia="zh-CN"/>
        </w:rPr>
        <w:br w:type="column"/>
      </w:r>
      <w:r w:rsidR="0090507D" w:rsidRPr="006C315F">
        <w:rPr>
          <w:b/>
          <w:color w:val="00B0F0"/>
          <w:lang w:val="ru-RU"/>
        </w:rPr>
        <w:lastRenderedPageBreak/>
        <w:t>СПЕЦІАЛЬНІ УМОВИ</w:t>
      </w:r>
    </w:p>
    <w:p w14:paraId="22DF2653"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ЧАСТИНА I – МЕТА ЦЬОГО ЗАПРОШЕННЯ ДО УЧАСТІ У ТЕНДЕРІ НА НАДАННЯ ТОВАРІВ</w:t>
      </w:r>
    </w:p>
    <w:p w14:paraId="65CE0B8D" w14:textId="77777777" w:rsidR="0090507D" w:rsidRPr="006C315F" w:rsidRDefault="0090507D" w:rsidP="0090507D">
      <w:pPr>
        <w:pStyle w:val="Paragraph"/>
        <w:jc w:val="both"/>
        <w:rPr>
          <w:rFonts w:ascii="Times New Roman" w:hAnsi="Times New Roman" w:cs="Times New Roman"/>
          <w:b/>
          <w:bCs/>
          <w:smallCaps/>
          <w:lang w:val="uk-UA"/>
        </w:rPr>
      </w:pPr>
    </w:p>
    <w:p w14:paraId="2C9E126A"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t>1.</w:t>
      </w:r>
      <w:r w:rsidRPr="006C315F">
        <w:rPr>
          <w:rFonts w:ascii="Times New Roman" w:hAnsi="Times New Roman" w:cs="Times New Roman"/>
          <w:b/>
          <w:bCs/>
          <w:smallCaps/>
          <w:lang w:val="uk-UA"/>
        </w:rPr>
        <w:tab/>
        <w:t>Передумови</w:t>
      </w:r>
    </w:p>
    <w:p w14:paraId="47353F74" w14:textId="77777777" w:rsidR="0090507D" w:rsidRPr="006C315F" w:rsidRDefault="0090507D" w:rsidP="0090507D">
      <w:pPr>
        <w:pStyle w:val="Paragraph"/>
        <w:jc w:val="both"/>
        <w:rPr>
          <w:rFonts w:ascii="Times New Roman" w:hAnsi="Times New Roman" w:cs="Times New Roman"/>
          <w:lang w:val="uk-UA"/>
        </w:rPr>
      </w:pPr>
    </w:p>
    <w:p w14:paraId="60D021E6" w14:textId="77777777" w:rsidR="0090507D" w:rsidRPr="006C315F" w:rsidRDefault="0090507D" w:rsidP="0090507D">
      <w:pPr>
        <w:pStyle w:val="Paragraph"/>
        <w:numPr>
          <w:ilvl w:val="1"/>
          <w:numId w:val="22"/>
        </w:numPr>
        <w:jc w:val="both"/>
        <w:rPr>
          <w:rFonts w:ascii="Times New Roman" w:hAnsi="Times New Roman" w:cs="Times New Roman"/>
          <w:iCs/>
          <w:lang w:val="uk-UA"/>
        </w:rPr>
      </w:pPr>
      <w:r w:rsidRPr="006C315F">
        <w:rPr>
          <w:rFonts w:ascii="Times New Roman" w:hAnsi="Times New Roman" w:cs="Times New Roman"/>
          <w:iCs/>
          <w:lang w:val="uk-UA"/>
        </w:rPr>
        <w:t xml:space="preserve">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 </w:t>
      </w:r>
    </w:p>
    <w:p w14:paraId="2BB16FD0" w14:textId="77777777" w:rsidR="0090507D" w:rsidRPr="006C315F" w:rsidRDefault="0090507D" w:rsidP="0090507D">
      <w:pPr>
        <w:pStyle w:val="Paragraph"/>
        <w:jc w:val="both"/>
        <w:rPr>
          <w:rFonts w:ascii="Times New Roman" w:hAnsi="Times New Roman" w:cs="Times New Roman"/>
          <w:bCs/>
          <w:smallCaps/>
          <w:lang w:val="uk-UA"/>
        </w:rPr>
      </w:pPr>
    </w:p>
    <w:p w14:paraId="511B50AF"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t xml:space="preserve">2. </w:t>
      </w:r>
      <w:r w:rsidRPr="006C315F">
        <w:rPr>
          <w:rFonts w:ascii="Times New Roman" w:hAnsi="Times New Roman" w:cs="Times New Roman"/>
          <w:b/>
          <w:bCs/>
          <w:smallCaps/>
          <w:lang w:val="uk-UA"/>
        </w:rPr>
        <w:tab/>
        <w:t xml:space="preserve">Оголошення тендера </w:t>
      </w:r>
    </w:p>
    <w:p w14:paraId="1FF3266A" w14:textId="77777777" w:rsidR="0090507D" w:rsidRPr="006C315F" w:rsidRDefault="0090507D" w:rsidP="0090507D">
      <w:pPr>
        <w:pStyle w:val="Paragraph"/>
        <w:jc w:val="both"/>
        <w:rPr>
          <w:rFonts w:ascii="Times New Roman" w:hAnsi="Times New Roman" w:cs="Times New Roman"/>
          <w:lang w:val="uk-UA"/>
        </w:rPr>
      </w:pPr>
    </w:p>
    <w:p w14:paraId="4E156602" w14:textId="77777777" w:rsidR="0090507D" w:rsidRPr="006C315F" w:rsidRDefault="0090507D" w:rsidP="0090507D">
      <w:pPr>
        <w:pStyle w:val="Paragraph"/>
        <w:ind w:left="709" w:hanging="709"/>
        <w:jc w:val="both"/>
        <w:rPr>
          <w:rFonts w:ascii="Times New Roman" w:hAnsi="Times New Roman" w:cs="Times New Roman"/>
          <w:lang w:val="uk-UA"/>
        </w:rPr>
      </w:pPr>
      <w:r w:rsidRPr="006C315F">
        <w:rPr>
          <w:rFonts w:ascii="Times New Roman" w:hAnsi="Times New Roman" w:cs="Times New Roman"/>
          <w:lang w:val="uk-UA"/>
        </w:rPr>
        <w:t>2.1</w:t>
      </w:r>
      <w:r w:rsidRPr="006C315F">
        <w:rPr>
          <w:rFonts w:ascii="Times New Roman" w:hAnsi="Times New Roman" w:cs="Times New Roman"/>
          <w:lang w:val="uk-UA"/>
        </w:rPr>
        <w:tab/>
        <w:t>ЮНІСЕФ має намір закупити товарні позиції, кількість та технічні характеристики яких наведені у цьому Тендерному документі (ЗУТ).</w:t>
      </w:r>
    </w:p>
    <w:p w14:paraId="25F728BB" w14:textId="77777777" w:rsidR="0090507D" w:rsidRPr="006C315F" w:rsidRDefault="0090507D" w:rsidP="0090507D">
      <w:pPr>
        <w:pStyle w:val="Paragraph"/>
        <w:ind w:left="709" w:hanging="709"/>
        <w:jc w:val="both"/>
        <w:rPr>
          <w:rFonts w:ascii="Times New Roman" w:hAnsi="Times New Roman" w:cs="Times New Roman"/>
          <w:lang w:val="uk-UA"/>
        </w:rPr>
      </w:pPr>
    </w:p>
    <w:p w14:paraId="15E244C9" w14:textId="77777777" w:rsidR="0090507D" w:rsidRPr="006C315F" w:rsidRDefault="0090507D" w:rsidP="0090507D">
      <w:pPr>
        <w:pStyle w:val="Paragraph"/>
        <w:ind w:left="709" w:hanging="709"/>
        <w:jc w:val="both"/>
        <w:rPr>
          <w:rFonts w:ascii="Times New Roman" w:hAnsi="Times New Roman" w:cs="Times New Roman"/>
          <w:lang w:val="uk-UA"/>
        </w:rPr>
      </w:pPr>
      <w:r w:rsidRPr="006C315F">
        <w:rPr>
          <w:rFonts w:ascii="Times New Roman" w:hAnsi="Times New Roman" w:cs="Times New Roman"/>
          <w:lang w:val="uk-UA"/>
        </w:rPr>
        <w:t xml:space="preserve">2.2 </w:t>
      </w:r>
      <w:r w:rsidRPr="006C315F">
        <w:rPr>
          <w:rFonts w:ascii="Times New Roman" w:hAnsi="Times New Roman" w:cs="Times New Roman"/>
          <w:lang w:val="uk-UA"/>
        </w:rPr>
        <w:tab/>
        <w:t>Це ЗУТ включає в себе наступне:</w:t>
      </w:r>
    </w:p>
    <w:p w14:paraId="24758500" w14:textId="77777777" w:rsidR="0090507D" w:rsidRPr="006C315F" w:rsidRDefault="0090507D" w:rsidP="0090507D">
      <w:pPr>
        <w:pStyle w:val="Paragraph"/>
        <w:jc w:val="both"/>
        <w:rPr>
          <w:rFonts w:ascii="Times New Roman" w:hAnsi="Times New Roman" w:cs="Times New Roman"/>
          <w:lang w:val="uk-UA"/>
        </w:rPr>
      </w:pPr>
    </w:p>
    <w:p w14:paraId="4B7C0A65" w14:textId="345C9616" w:rsidR="0090507D" w:rsidRPr="006C315F" w:rsidRDefault="0090507D" w:rsidP="0090507D">
      <w:pPr>
        <w:pStyle w:val="Paragraph"/>
        <w:numPr>
          <w:ilvl w:val="0"/>
          <w:numId w:val="9"/>
        </w:numPr>
        <w:jc w:val="both"/>
        <w:rPr>
          <w:rFonts w:ascii="Times New Roman" w:hAnsi="Times New Roman" w:cs="Times New Roman"/>
          <w:lang w:val="uk-UA"/>
        </w:rPr>
      </w:pPr>
      <w:r w:rsidRPr="006C315F">
        <w:rPr>
          <w:rFonts w:ascii="Times New Roman" w:hAnsi="Times New Roman" w:cs="Times New Roman"/>
          <w:lang w:val="uk-UA"/>
        </w:rPr>
        <w:t>Цей документ;</w:t>
      </w:r>
    </w:p>
    <w:p w14:paraId="70A7A3C6" w14:textId="5EF6954B" w:rsidR="0090507D" w:rsidRPr="006C315F" w:rsidRDefault="0090507D" w:rsidP="0090507D">
      <w:pPr>
        <w:pStyle w:val="Paragraph"/>
        <w:numPr>
          <w:ilvl w:val="0"/>
          <w:numId w:val="9"/>
        </w:numPr>
        <w:jc w:val="both"/>
        <w:rPr>
          <w:rFonts w:ascii="Times New Roman" w:hAnsi="Times New Roman" w:cs="Times New Roman"/>
          <w:lang w:val="uk-UA"/>
        </w:rPr>
      </w:pPr>
      <w:r w:rsidRPr="006C315F">
        <w:rPr>
          <w:rFonts w:ascii="Times New Roman" w:hAnsi="Times New Roman" w:cs="Times New Roman"/>
          <w:lang w:val="uk-UA"/>
        </w:rPr>
        <w:t xml:space="preserve">Загальні положення та умови контрактів ЮНІСЕФ (Товари), що наведені у Додатку A до цього документу; </w:t>
      </w:r>
    </w:p>
    <w:p w14:paraId="6A42D006" w14:textId="4FFE3153" w:rsidR="0090507D" w:rsidRPr="006C315F" w:rsidRDefault="0090507D" w:rsidP="0090507D">
      <w:pPr>
        <w:pStyle w:val="Paragraph"/>
        <w:numPr>
          <w:ilvl w:val="0"/>
          <w:numId w:val="9"/>
        </w:numPr>
        <w:jc w:val="both"/>
        <w:rPr>
          <w:rFonts w:ascii="Times New Roman" w:hAnsi="Times New Roman" w:cs="Times New Roman"/>
          <w:lang w:val="uk-UA"/>
        </w:rPr>
      </w:pPr>
      <w:r w:rsidRPr="006C315F">
        <w:rPr>
          <w:rFonts w:ascii="Times New Roman" w:hAnsi="Times New Roman" w:cs="Times New Roman"/>
          <w:lang w:val="uk-UA"/>
        </w:rPr>
        <w:t>Специфікації українською/російською мовою у вигляді Додатка B;</w:t>
      </w:r>
    </w:p>
    <w:p w14:paraId="20336201" w14:textId="65B70F6C" w:rsidR="0090507D" w:rsidRPr="006C315F" w:rsidRDefault="0090507D" w:rsidP="0090507D">
      <w:pPr>
        <w:pStyle w:val="Paragraph"/>
        <w:numPr>
          <w:ilvl w:val="0"/>
          <w:numId w:val="9"/>
        </w:numPr>
        <w:jc w:val="both"/>
        <w:rPr>
          <w:rFonts w:ascii="Times New Roman" w:hAnsi="Times New Roman" w:cs="Times New Roman"/>
          <w:lang w:val="uk-UA"/>
        </w:rPr>
      </w:pPr>
      <w:r w:rsidRPr="006C315F">
        <w:rPr>
          <w:rFonts w:ascii="Times New Roman" w:hAnsi="Times New Roman" w:cs="Times New Roman"/>
          <w:lang w:val="uk-UA"/>
        </w:rPr>
        <w:t>Форма Реєстрації Постачальника як Додаток С;</w:t>
      </w:r>
    </w:p>
    <w:p w14:paraId="6E438273" w14:textId="7A495958" w:rsidR="0090507D" w:rsidRPr="006C315F" w:rsidRDefault="0090507D" w:rsidP="0090507D">
      <w:pPr>
        <w:pStyle w:val="Paragraph"/>
        <w:numPr>
          <w:ilvl w:val="0"/>
          <w:numId w:val="9"/>
        </w:numPr>
        <w:jc w:val="both"/>
        <w:rPr>
          <w:rFonts w:ascii="Times New Roman" w:hAnsi="Times New Roman" w:cs="Times New Roman"/>
          <w:lang w:val="uk-UA"/>
        </w:rPr>
      </w:pPr>
      <w:r w:rsidRPr="006C315F">
        <w:rPr>
          <w:rFonts w:ascii="Times New Roman" w:hAnsi="Times New Roman" w:cs="Times New Roman"/>
          <w:lang w:val="uk-UA"/>
        </w:rPr>
        <w:t>Інструкції по заповненню</w:t>
      </w:r>
      <w:r w:rsidRPr="006C315F">
        <w:rPr>
          <w:rFonts w:eastAsiaTheme="minorEastAsia"/>
          <w:lang w:val="uk-UA" w:eastAsia="en-US"/>
        </w:rPr>
        <w:t xml:space="preserve"> </w:t>
      </w:r>
      <w:r w:rsidRPr="006C315F">
        <w:rPr>
          <w:rFonts w:ascii="Times New Roman" w:hAnsi="Times New Roman" w:cs="Times New Roman"/>
          <w:lang w:val="uk-UA"/>
        </w:rPr>
        <w:t>ФОРМИ ЗАЯВКИ у Додатку  D.</w:t>
      </w:r>
    </w:p>
    <w:p w14:paraId="2EF0578F" w14:textId="77777777" w:rsidR="0090507D" w:rsidRPr="006C315F" w:rsidRDefault="0090507D" w:rsidP="0090507D">
      <w:pPr>
        <w:pStyle w:val="Paragraph"/>
        <w:jc w:val="both"/>
        <w:rPr>
          <w:rFonts w:ascii="Times New Roman" w:hAnsi="Times New Roman" w:cs="Times New Roman"/>
          <w:lang w:val="uk-UA"/>
        </w:rPr>
      </w:pPr>
      <w:r w:rsidRPr="006C315F">
        <w:rPr>
          <w:rFonts w:ascii="Times New Roman" w:hAnsi="Times New Roman" w:cs="Times New Roman"/>
          <w:lang w:val="uk-UA"/>
        </w:rPr>
        <w:t xml:space="preserve"> </w:t>
      </w:r>
    </w:p>
    <w:p w14:paraId="555BE470" w14:textId="6AF57A14" w:rsidR="0090507D" w:rsidRPr="006C315F" w:rsidRDefault="0090507D" w:rsidP="0090507D">
      <w:pPr>
        <w:pStyle w:val="Paragraph"/>
        <w:ind w:left="709" w:hanging="709"/>
        <w:jc w:val="both"/>
        <w:rPr>
          <w:rFonts w:ascii="Times New Roman" w:hAnsi="Times New Roman" w:cs="Times New Roman"/>
          <w:lang w:val="uk-UA"/>
        </w:rPr>
      </w:pPr>
      <w:r w:rsidRPr="006C315F">
        <w:rPr>
          <w:rFonts w:ascii="Times New Roman" w:hAnsi="Times New Roman" w:cs="Times New Roman"/>
          <w:lang w:val="uk-UA"/>
        </w:rPr>
        <w:t>2.3</w:t>
      </w:r>
      <w:r w:rsidRPr="006C315F">
        <w:rPr>
          <w:rFonts w:ascii="Times New Roman" w:hAnsi="Times New Roman" w:cs="Times New Roman"/>
          <w:lang w:val="uk-UA"/>
        </w:rPr>
        <w:tab/>
        <w:t>Це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з цим ЗУТ не призводитиме до виникнення будь-якої відповідальності для ЮНІСЕФ до моменту оформлення Замовлення на закупівлю за підписом ЮНІСЕФ та Учасником-переможцем у тендері.</w:t>
      </w:r>
    </w:p>
    <w:p w14:paraId="66594DDF" w14:textId="77777777" w:rsidR="0090507D" w:rsidRPr="006C315F" w:rsidRDefault="0090507D" w:rsidP="0090507D">
      <w:pPr>
        <w:pStyle w:val="Paragraph"/>
        <w:ind w:left="709" w:hanging="709"/>
        <w:jc w:val="both"/>
        <w:rPr>
          <w:rFonts w:ascii="Times New Roman" w:hAnsi="Times New Roman" w:cs="Times New Roman"/>
          <w:lang w:val="uk-UA"/>
        </w:rPr>
      </w:pPr>
    </w:p>
    <w:p w14:paraId="41576E36" w14:textId="77777777" w:rsidR="0090507D" w:rsidRPr="006C315F" w:rsidRDefault="0090507D" w:rsidP="0090507D">
      <w:pPr>
        <w:pStyle w:val="Paragraph"/>
        <w:jc w:val="both"/>
        <w:rPr>
          <w:rFonts w:ascii="Times New Roman" w:hAnsi="Times New Roman" w:cs="Times New Roman"/>
          <w:b/>
          <w:lang w:val="uk-UA"/>
        </w:rPr>
      </w:pPr>
    </w:p>
    <w:p w14:paraId="522BD912"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 xml:space="preserve">ЧАСТИНА II – ПРОЦЕС ПОДАННЯ ТЕНДЕРНИХ ПРОПОЗИЦІЙ </w:t>
      </w:r>
    </w:p>
    <w:p w14:paraId="77335E01" w14:textId="77777777" w:rsidR="0090507D" w:rsidRPr="006C315F" w:rsidRDefault="0090507D" w:rsidP="0090507D">
      <w:pPr>
        <w:pStyle w:val="Paragraph"/>
        <w:jc w:val="both"/>
        <w:rPr>
          <w:rFonts w:ascii="Times New Roman" w:hAnsi="Times New Roman" w:cs="Times New Roman"/>
          <w:lang w:val="uk-UA"/>
        </w:rPr>
      </w:pPr>
    </w:p>
    <w:p w14:paraId="08AA3DBC" w14:textId="2B8C3819" w:rsidR="0090507D" w:rsidRPr="006C315F" w:rsidRDefault="0090507D" w:rsidP="0090507D">
      <w:pPr>
        <w:pStyle w:val="ListParagraph"/>
        <w:numPr>
          <w:ilvl w:val="1"/>
          <w:numId w:val="14"/>
        </w:numPr>
        <w:ind w:left="720"/>
        <w:jc w:val="both"/>
        <w:rPr>
          <w:b/>
          <w:sz w:val="24"/>
          <w:szCs w:val="24"/>
          <w:lang w:val="uk-UA"/>
        </w:rPr>
      </w:pPr>
      <w:r w:rsidRPr="006C315F">
        <w:rPr>
          <w:b/>
          <w:sz w:val="24"/>
          <w:szCs w:val="24"/>
          <w:lang w:val="uk-UA"/>
        </w:rPr>
        <w:t>ТЕРМІН ПОДАННЯ ТЕНДЕРНИХ ПРОПОЗИЦІЙ</w:t>
      </w:r>
    </w:p>
    <w:p w14:paraId="6497B874" w14:textId="77777777" w:rsidR="0090507D" w:rsidRPr="006C315F" w:rsidRDefault="0090507D" w:rsidP="0090507D">
      <w:pPr>
        <w:pStyle w:val="ListParagraph"/>
        <w:ind w:left="1440"/>
        <w:jc w:val="both"/>
        <w:rPr>
          <w:sz w:val="24"/>
          <w:szCs w:val="24"/>
          <w:lang w:val="uk-UA"/>
        </w:rPr>
      </w:pPr>
    </w:p>
    <w:p w14:paraId="5615642D" w14:textId="6C6703D2" w:rsidR="0090507D" w:rsidRPr="006C315F" w:rsidRDefault="0090507D" w:rsidP="0090507D">
      <w:pPr>
        <w:pStyle w:val="Paragraph"/>
        <w:numPr>
          <w:ilvl w:val="1"/>
          <w:numId w:val="23"/>
        </w:numPr>
        <w:jc w:val="both"/>
        <w:rPr>
          <w:rFonts w:ascii="Times New Roman" w:hAnsi="Times New Roman" w:cs="Times New Roman"/>
          <w:bCs/>
          <w:u w:val="single"/>
          <w:lang w:val="uk-UA"/>
        </w:rPr>
      </w:pPr>
      <w:r w:rsidRPr="006C315F">
        <w:rPr>
          <w:rFonts w:ascii="Times New Roman" w:hAnsi="Times New Roman" w:cs="Times New Roman"/>
          <w:u w:val="single"/>
          <w:lang w:val="uk-UA"/>
        </w:rPr>
        <w:t>Підтвердження отримання ЗУТ.</w:t>
      </w:r>
      <w:r w:rsidRPr="006C315F">
        <w:rPr>
          <w:rFonts w:ascii="Times New Roman" w:hAnsi="Times New Roman" w:cs="Times New Roman"/>
          <w:bCs/>
          <w:lang w:val="uk-UA"/>
        </w:rPr>
        <w:t xml:space="preserve"> </w:t>
      </w:r>
      <w:r w:rsidRPr="006C315F">
        <w:rPr>
          <w:rFonts w:ascii="Times New Roman" w:hAnsi="Times New Roman" w:cs="Times New Roman"/>
          <w:lang w:val="uk-UA"/>
        </w:rPr>
        <w:t xml:space="preserve">Учасники тендера мають якнайшвидше проінформувати ЮНІСЕФ про отримання цього ЗУТ шляхом надсилання повідомлення ЕЛЕКТРОННОЮ ПОШТОЮ на ім’я Марини Казачинської на електронну адресу </w:t>
      </w:r>
      <w:hyperlink r:id="rId13" w:history="1">
        <w:r w:rsidRPr="006C315F">
          <w:rPr>
            <w:rStyle w:val="Hyperlink"/>
            <w:rFonts w:ascii="Times New Roman" w:eastAsiaTheme="minorEastAsia" w:hAnsi="Times New Roman" w:cs="Times New Roman"/>
            <w:sz w:val="22"/>
            <w:szCs w:val="22"/>
            <w:lang w:val="uk-UA" w:eastAsia="en-US"/>
          </w:rPr>
          <w:t>mkazachynska@unicef.org</w:t>
        </w:r>
      </w:hyperlink>
      <w:r w:rsidRPr="006C315F">
        <w:rPr>
          <w:rFonts w:ascii="Times New Roman" w:eastAsiaTheme="minorEastAsia" w:hAnsi="Times New Roman" w:cs="Times New Roman"/>
          <w:color w:val="0070C0"/>
          <w:sz w:val="22"/>
          <w:szCs w:val="22"/>
          <w:lang w:val="uk-UA" w:eastAsia="en-US"/>
        </w:rPr>
        <w:t xml:space="preserve"> </w:t>
      </w:r>
      <w:r w:rsidRPr="006C315F">
        <w:rPr>
          <w:rFonts w:ascii="Times New Roman" w:hAnsi="Times New Roman" w:cs="Times New Roman"/>
          <w:lang w:val="uk-UA"/>
        </w:rPr>
        <w:t>та Драгані Галіч</w:t>
      </w:r>
      <w:r w:rsidRPr="006C315F">
        <w:rPr>
          <w:rFonts w:ascii="Times New Roman" w:eastAsiaTheme="minorEastAsia" w:hAnsi="Times New Roman" w:cs="Times New Roman"/>
          <w:color w:val="0070C0"/>
          <w:sz w:val="22"/>
          <w:szCs w:val="22"/>
          <w:lang w:val="uk-UA" w:eastAsia="en-US"/>
        </w:rPr>
        <w:t xml:space="preserve"> </w:t>
      </w:r>
      <w:hyperlink r:id="rId14" w:history="1">
        <w:r w:rsidRPr="006C315F">
          <w:rPr>
            <w:rStyle w:val="Hyperlink"/>
            <w:rFonts w:ascii="Times New Roman" w:eastAsiaTheme="minorEastAsia" w:hAnsi="Times New Roman" w:cs="Times New Roman"/>
            <w:sz w:val="22"/>
            <w:szCs w:val="22"/>
            <w:lang w:val="uk-UA" w:eastAsia="en-US"/>
          </w:rPr>
          <w:t>dgalic@unicef.org</w:t>
        </w:r>
      </w:hyperlink>
      <w:r w:rsidRPr="006C315F">
        <w:rPr>
          <w:rFonts w:ascii="Times New Roman" w:eastAsiaTheme="minorEastAsia" w:hAnsi="Times New Roman" w:cs="Times New Roman"/>
          <w:color w:val="0070C0"/>
          <w:sz w:val="22"/>
          <w:szCs w:val="22"/>
          <w:lang w:val="uk-UA" w:eastAsia="en-US"/>
        </w:rPr>
        <w:t>.</w:t>
      </w:r>
    </w:p>
    <w:p w14:paraId="0DB0E539" w14:textId="77777777" w:rsidR="0090507D" w:rsidRPr="006C315F" w:rsidRDefault="0090507D" w:rsidP="0090507D">
      <w:pPr>
        <w:pStyle w:val="Paragraph"/>
        <w:ind w:left="720"/>
        <w:jc w:val="both"/>
        <w:rPr>
          <w:rFonts w:ascii="Times New Roman" w:hAnsi="Times New Roman" w:cs="Times New Roman"/>
          <w:bCs/>
          <w:lang w:val="uk-UA"/>
        </w:rPr>
      </w:pPr>
    </w:p>
    <w:p w14:paraId="56566B23" w14:textId="77777777" w:rsidR="0090507D" w:rsidRPr="006C315F" w:rsidRDefault="0090507D" w:rsidP="0090507D">
      <w:pPr>
        <w:pStyle w:val="Paragraph"/>
        <w:ind w:left="720" w:hanging="720"/>
        <w:jc w:val="both"/>
        <w:rPr>
          <w:rFonts w:ascii="Times New Roman" w:hAnsi="Times New Roman" w:cs="Times New Roman"/>
          <w:b/>
          <w:lang w:val="uk-UA"/>
        </w:rPr>
      </w:pPr>
      <w:r w:rsidRPr="006C315F">
        <w:rPr>
          <w:rFonts w:ascii="Times New Roman" w:hAnsi="Times New Roman" w:cs="Times New Roman"/>
          <w:lang w:val="uk-UA"/>
        </w:rPr>
        <w:tab/>
      </w:r>
      <w:r w:rsidRPr="006C315F">
        <w:rPr>
          <w:rFonts w:ascii="Times New Roman" w:hAnsi="Times New Roman" w:cs="Times New Roman"/>
          <w:b/>
          <w:lang w:val="uk-UA"/>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4C58F6BB"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lastRenderedPageBreak/>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r w:rsidRPr="006C315F">
        <w:rPr>
          <w:rFonts w:ascii="Times New Roman" w:hAnsi="Times New Roman" w:cs="Times New Roman"/>
          <w:lang w:val="uk-UA"/>
        </w:rPr>
        <w:tab/>
      </w:r>
    </w:p>
    <w:p w14:paraId="63138F24" w14:textId="068777A5" w:rsidR="0090507D" w:rsidRPr="006C315F" w:rsidRDefault="0090507D" w:rsidP="005C660E">
      <w:pPr>
        <w:pStyle w:val="Paragraph"/>
        <w:numPr>
          <w:ilvl w:val="1"/>
          <w:numId w:val="23"/>
        </w:numPr>
        <w:jc w:val="both"/>
        <w:rPr>
          <w:rFonts w:ascii="Times New Roman" w:eastAsiaTheme="minorEastAsia" w:hAnsi="Times New Roman" w:cs="Times New Roman"/>
          <w:color w:val="0070C0"/>
          <w:sz w:val="22"/>
          <w:szCs w:val="22"/>
          <w:lang w:val="uk-UA" w:eastAsia="en-US"/>
        </w:rPr>
      </w:pPr>
      <w:r w:rsidRPr="006C315F">
        <w:rPr>
          <w:rFonts w:ascii="Times New Roman" w:hAnsi="Times New Roman" w:cs="Times New Roman"/>
          <w:u w:val="single"/>
          <w:lang w:val="uk-UA"/>
        </w:rPr>
        <w:t>Запитання з боку Учасників тендера</w:t>
      </w:r>
      <w:r w:rsidRPr="006C315F">
        <w:rPr>
          <w:rFonts w:ascii="Times New Roman" w:hAnsi="Times New Roman" w:cs="Times New Roman"/>
          <w:lang w:val="uk-UA"/>
        </w:rPr>
        <w:t xml:space="preserve">. </w:t>
      </w:r>
      <w:r w:rsidRPr="006C315F">
        <w:rPr>
          <w:rFonts w:ascii="Times New Roman" w:eastAsiaTheme="minorEastAsia" w:hAnsi="Times New Roman" w:cs="Times New Roman"/>
          <w:sz w:val="22"/>
          <w:szCs w:val="22"/>
          <w:lang w:val="uk-UA" w:eastAsia="en-US"/>
        </w:rPr>
        <w:t xml:space="preserve">Учасники тендера мають надсилати будь-які запитання стосовно цього ЗУТ ЕЛЕКТРОННОЮ ПОШТОЮ на електронну адресу Драгані Галіч </w:t>
      </w:r>
      <w:hyperlink r:id="rId15" w:history="1">
        <w:r w:rsidRPr="006C315F">
          <w:rPr>
            <w:rStyle w:val="Hyperlink"/>
            <w:rFonts w:ascii="Times New Roman" w:eastAsiaTheme="minorEastAsia" w:hAnsi="Times New Roman" w:cs="Times New Roman"/>
            <w:sz w:val="22"/>
            <w:szCs w:val="22"/>
            <w:lang w:val="uk-UA" w:eastAsia="en-US"/>
          </w:rPr>
          <w:t>dgalic@unicef.org</w:t>
        </w:r>
      </w:hyperlink>
      <w:r w:rsidRPr="006C315F">
        <w:rPr>
          <w:rFonts w:ascii="Times New Roman" w:eastAsiaTheme="minorEastAsia" w:hAnsi="Times New Roman" w:cs="Times New Roman"/>
          <w:color w:val="0070C0"/>
          <w:sz w:val="22"/>
          <w:szCs w:val="22"/>
          <w:lang w:val="uk-UA" w:eastAsia="en-US"/>
        </w:rPr>
        <w:t xml:space="preserve"> </w:t>
      </w:r>
      <w:r w:rsidRPr="006C315F">
        <w:rPr>
          <w:rFonts w:ascii="Times New Roman" w:eastAsiaTheme="minorEastAsia" w:hAnsi="Times New Roman" w:cs="Times New Roman"/>
          <w:sz w:val="22"/>
          <w:szCs w:val="22"/>
          <w:lang w:val="uk-UA" w:eastAsia="en-US"/>
        </w:rPr>
        <w:t>та Марині Казачинській</w:t>
      </w:r>
      <w:r w:rsidRPr="006C315F">
        <w:rPr>
          <w:rFonts w:ascii="Times New Roman" w:eastAsiaTheme="minorEastAsia" w:hAnsi="Times New Roman" w:cs="Times New Roman"/>
          <w:color w:val="0070C0"/>
          <w:sz w:val="22"/>
          <w:szCs w:val="22"/>
          <w:lang w:val="uk-UA" w:eastAsia="en-US"/>
        </w:rPr>
        <w:t xml:space="preserve"> </w:t>
      </w:r>
      <w:hyperlink r:id="rId16" w:history="1">
        <w:r w:rsidRPr="006C315F">
          <w:rPr>
            <w:rStyle w:val="Hyperlink"/>
            <w:rFonts w:ascii="Times New Roman" w:eastAsiaTheme="minorEastAsia" w:hAnsi="Times New Roman" w:cs="Times New Roman"/>
            <w:sz w:val="22"/>
            <w:szCs w:val="22"/>
            <w:lang w:val="uk-UA" w:eastAsia="en-US"/>
          </w:rPr>
          <w:t>mkazachynska@unicef.org</w:t>
        </w:r>
      </w:hyperlink>
      <w:r w:rsidRPr="006C315F">
        <w:rPr>
          <w:rFonts w:ascii="Times New Roman" w:eastAsiaTheme="minorEastAsia" w:hAnsi="Times New Roman" w:cs="Times New Roman"/>
          <w:sz w:val="22"/>
          <w:szCs w:val="22"/>
          <w:lang w:val="uk-UA" w:eastAsia="en-US"/>
        </w:rPr>
        <w:t xml:space="preserve">. Кінцева дата для надання будь-яких запитань - </w:t>
      </w:r>
      <w:r w:rsidR="00DA7DBA" w:rsidRPr="006C315F">
        <w:rPr>
          <w:rFonts w:ascii="Times New Roman" w:eastAsiaTheme="minorEastAsia" w:hAnsi="Times New Roman" w:cs="Times New Roman"/>
          <w:b/>
          <w:sz w:val="22"/>
          <w:szCs w:val="22"/>
          <w:lang w:val="uk-UA" w:eastAsia="en-US"/>
        </w:rPr>
        <w:t>20</w:t>
      </w:r>
      <w:r w:rsidRPr="006C315F">
        <w:rPr>
          <w:rFonts w:ascii="Times New Roman" w:eastAsiaTheme="minorEastAsia" w:hAnsi="Times New Roman" w:cs="Times New Roman"/>
          <w:b/>
          <w:sz w:val="22"/>
          <w:szCs w:val="22"/>
          <w:lang w:val="uk-UA" w:eastAsia="en-US"/>
        </w:rPr>
        <w:t>.02.2020</w:t>
      </w:r>
      <w:r w:rsidRPr="006C315F">
        <w:rPr>
          <w:rFonts w:ascii="Times New Roman" w:eastAsiaTheme="minorEastAsia" w:hAnsi="Times New Roman" w:cs="Times New Roman"/>
          <w:sz w:val="22"/>
          <w:szCs w:val="22"/>
          <w:lang w:val="uk-UA" w:eastAsia="en-US"/>
        </w:rPr>
        <w:t>.</w:t>
      </w:r>
    </w:p>
    <w:p w14:paraId="00674A93" w14:textId="77777777" w:rsidR="0090507D" w:rsidRPr="006C315F" w:rsidRDefault="0090507D" w:rsidP="0090507D">
      <w:pPr>
        <w:jc w:val="both"/>
        <w:rPr>
          <w:rFonts w:eastAsiaTheme="minorEastAsia"/>
          <w:sz w:val="22"/>
          <w:szCs w:val="22"/>
          <w:lang w:val="uk-UA" w:eastAsia="en-US"/>
        </w:rPr>
      </w:pPr>
    </w:p>
    <w:p w14:paraId="15A48B7F" w14:textId="77777777" w:rsidR="0090507D" w:rsidRPr="006C315F" w:rsidRDefault="0090507D" w:rsidP="0090507D">
      <w:pPr>
        <w:ind w:left="720"/>
        <w:jc w:val="both"/>
        <w:rPr>
          <w:b/>
          <w:sz w:val="24"/>
          <w:szCs w:val="24"/>
          <w:lang w:val="uk-UA"/>
        </w:rPr>
      </w:pPr>
      <w:r w:rsidRPr="006C315F">
        <w:rPr>
          <w:b/>
          <w:sz w:val="24"/>
          <w:szCs w:val="24"/>
          <w:lang w:val="uk-UA"/>
        </w:rPr>
        <w:t xml:space="preserve">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 </w:t>
      </w:r>
    </w:p>
    <w:p w14:paraId="6488536A" w14:textId="77777777" w:rsidR="0090507D" w:rsidRPr="006C315F" w:rsidRDefault="0090507D" w:rsidP="0090507D">
      <w:pPr>
        <w:jc w:val="both"/>
        <w:rPr>
          <w:sz w:val="24"/>
          <w:szCs w:val="24"/>
          <w:lang w:val="uk-UA"/>
        </w:rPr>
      </w:pPr>
    </w:p>
    <w:p w14:paraId="5CF4EE44" w14:textId="77777777" w:rsidR="0090507D" w:rsidRPr="006C315F" w:rsidRDefault="0090507D" w:rsidP="0090507D">
      <w:pPr>
        <w:jc w:val="both"/>
        <w:rPr>
          <w:sz w:val="24"/>
          <w:szCs w:val="24"/>
          <w:lang w:val="uk-UA"/>
        </w:rPr>
      </w:pPr>
      <w:r w:rsidRPr="006C315F">
        <w:rPr>
          <w:sz w:val="24"/>
          <w:szCs w:val="24"/>
          <w:lang w:val="uk-UA"/>
        </w:rPr>
        <w:tab/>
      </w:r>
      <w:r w:rsidRPr="006C315F">
        <w:rPr>
          <w:rFonts w:eastAsiaTheme="minorEastAsia"/>
          <w:sz w:val="22"/>
          <w:szCs w:val="22"/>
          <w:lang w:val="uk-UA" w:eastAsia="en-US"/>
        </w:rPr>
        <w:t xml:space="preserve">Всі запитання від Учасників тендера повинні бути максимально чіткими і стислими, </w:t>
      </w:r>
      <w:r w:rsidRPr="006C315F">
        <w:rPr>
          <w:rFonts w:eastAsiaTheme="minorEastAsia"/>
          <w:sz w:val="22"/>
          <w:szCs w:val="22"/>
          <w:lang w:val="uk-UA" w:eastAsia="en-US"/>
        </w:rPr>
        <w:tab/>
        <w:t>наскільки це можливо.</w:t>
      </w:r>
    </w:p>
    <w:p w14:paraId="3B65942D" w14:textId="77777777" w:rsidR="0090507D" w:rsidRPr="006C315F" w:rsidRDefault="0090507D" w:rsidP="0090507D">
      <w:pPr>
        <w:jc w:val="both"/>
        <w:rPr>
          <w:sz w:val="24"/>
          <w:szCs w:val="24"/>
          <w:lang w:val="uk-UA"/>
        </w:rPr>
      </w:pPr>
    </w:p>
    <w:p w14:paraId="42F24449" w14:textId="77777777" w:rsidR="0090507D" w:rsidRPr="006C315F" w:rsidRDefault="0090507D" w:rsidP="0090507D">
      <w:pPr>
        <w:ind w:left="720"/>
        <w:jc w:val="both"/>
        <w:rPr>
          <w:sz w:val="24"/>
          <w:szCs w:val="24"/>
          <w:lang w:val="uk-UA"/>
        </w:rPr>
      </w:pPr>
      <w:r w:rsidRPr="006C315F">
        <w:rPr>
          <w:rFonts w:eastAsiaTheme="minorEastAsia"/>
          <w:sz w:val="22"/>
          <w:szCs w:val="22"/>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6332785D" w14:textId="77777777" w:rsidR="0090507D" w:rsidRPr="006C315F" w:rsidRDefault="0090507D" w:rsidP="0090507D">
      <w:pPr>
        <w:jc w:val="both"/>
        <w:rPr>
          <w:sz w:val="24"/>
          <w:szCs w:val="24"/>
          <w:lang w:val="uk-UA"/>
        </w:rPr>
      </w:pPr>
    </w:p>
    <w:p w14:paraId="22406B71" w14:textId="77777777" w:rsidR="0090507D" w:rsidRPr="006C315F" w:rsidRDefault="0090507D" w:rsidP="0090507D">
      <w:pPr>
        <w:ind w:left="720"/>
        <w:jc w:val="both"/>
        <w:rPr>
          <w:sz w:val="24"/>
          <w:szCs w:val="24"/>
          <w:lang w:val="uk-UA"/>
        </w:rPr>
      </w:pPr>
      <w:r w:rsidRPr="006C315F">
        <w:rPr>
          <w:rFonts w:eastAsiaTheme="minorEastAsia"/>
          <w:sz w:val="22"/>
          <w:szCs w:val="22"/>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 і / або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r w:rsidRPr="006C315F">
        <w:rPr>
          <w:sz w:val="24"/>
          <w:szCs w:val="24"/>
          <w:lang w:val="uk-UA"/>
        </w:rPr>
        <w:t xml:space="preserve"> </w:t>
      </w:r>
    </w:p>
    <w:p w14:paraId="1C6697DC" w14:textId="77777777" w:rsidR="0090507D" w:rsidRPr="006C315F" w:rsidRDefault="0090507D" w:rsidP="0090507D">
      <w:pPr>
        <w:pStyle w:val="Paragraph"/>
        <w:jc w:val="both"/>
        <w:rPr>
          <w:rFonts w:ascii="Times New Roman" w:eastAsiaTheme="minorEastAsia" w:hAnsi="Times New Roman" w:cs="Times New Roman"/>
          <w:sz w:val="22"/>
          <w:szCs w:val="22"/>
          <w:lang w:val="uk-UA" w:eastAsia="en-US"/>
        </w:rPr>
      </w:pPr>
    </w:p>
    <w:p w14:paraId="26DC832D" w14:textId="77777777" w:rsidR="0090507D" w:rsidRPr="006C315F" w:rsidRDefault="0090507D" w:rsidP="0090507D">
      <w:pPr>
        <w:pStyle w:val="Paragraph"/>
        <w:numPr>
          <w:ilvl w:val="1"/>
          <w:numId w:val="23"/>
        </w:numPr>
        <w:jc w:val="both"/>
        <w:rPr>
          <w:rFonts w:ascii="Times New Roman" w:eastAsiaTheme="minorEastAsia" w:hAnsi="Times New Roman" w:cs="Times New Roman"/>
          <w:sz w:val="22"/>
          <w:szCs w:val="22"/>
          <w:lang w:val="uk-UA" w:eastAsia="en-US"/>
        </w:rPr>
      </w:pPr>
      <w:r w:rsidRPr="006C315F">
        <w:rPr>
          <w:rFonts w:ascii="Times New Roman" w:eastAsiaTheme="minorEastAsia" w:hAnsi="Times New Roman" w:cs="Times New Roman"/>
          <w:sz w:val="22"/>
          <w:szCs w:val="22"/>
          <w:u w:val="single"/>
          <w:lang w:val="uk-UA" w:eastAsia="en-US"/>
        </w:rPr>
        <w:t>Поправки до ЗУТ</w:t>
      </w:r>
      <w:r w:rsidRPr="006C315F">
        <w:rPr>
          <w:rFonts w:ascii="Times New Roman" w:hAnsi="Times New Roman" w:cs="Times New Roman"/>
          <w:lang w:val="uk-UA"/>
        </w:rPr>
        <w:t xml:space="preserve">. </w:t>
      </w:r>
      <w:r w:rsidRPr="006C315F">
        <w:rPr>
          <w:rFonts w:ascii="Times New Roman" w:eastAsiaTheme="minorEastAsia" w:hAnsi="Times New Roman" w:cs="Times New Roman"/>
          <w:sz w:val="22"/>
          <w:szCs w:val="22"/>
          <w:lang w:val="uk-UA" w:eastAsia="en-US"/>
        </w:rPr>
        <w:t>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внесення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p>
    <w:p w14:paraId="74A12E49" w14:textId="77777777" w:rsidR="0090507D" w:rsidRPr="006C315F" w:rsidRDefault="0090507D" w:rsidP="0090507D">
      <w:pPr>
        <w:pStyle w:val="Paragraph"/>
        <w:jc w:val="both"/>
        <w:rPr>
          <w:rFonts w:ascii="Times New Roman" w:hAnsi="Times New Roman" w:cs="Times New Roman"/>
          <w:lang w:val="uk-UA"/>
        </w:rPr>
      </w:pPr>
    </w:p>
    <w:p w14:paraId="667997A9" w14:textId="77777777" w:rsidR="0090507D" w:rsidRPr="006C315F" w:rsidRDefault="0090507D" w:rsidP="0090507D">
      <w:pPr>
        <w:pStyle w:val="Paragraph"/>
        <w:numPr>
          <w:ilvl w:val="1"/>
          <w:numId w:val="23"/>
        </w:numPr>
        <w:jc w:val="both"/>
        <w:rPr>
          <w:rFonts w:ascii="Times New Roman" w:hAnsi="Times New Roman" w:cs="Times New Roman"/>
          <w:lang w:val="uk-UA"/>
        </w:rPr>
      </w:pPr>
      <w:r w:rsidRPr="006C315F">
        <w:rPr>
          <w:rFonts w:ascii="Times New Roman" w:eastAsiaTheme="minorEastAsia" w:hAnsi="Times New Roman" w:cs="Times New Roman"/>
          <w:sz w:val="22"/>
          <w:szCs w:val="22"/>
          <w:u w:val="single"/>
          <w:lang w:val="uk-UA" w:eastAsia="en-US"/>
        </w:rPr>
        <w:t>Зразки/документи</w:t>
      </w:r>
      <w:r w:rsidRPr="006C315F">
        <w:rPr>
          <w:rFonts w:ascii="Times New Roman" w:eastAsiaTheme="minorEastAsia" w:hAnsi="Times New Roman" w:cs="Times New Roman"/>
          <w:sz w:val="22"/>
          <w:szCs w:val="22"/>
          <w:lang w:val="uk-UA" w:eastAsia="en-US"/>
        </w:rPr>
        <w:t>. Надання зразків та сертифікатів є обов’язковим для даного тендеру та мають бути доставлені до операційного відділу ЮНІСЕФ, вул. Інститутська 28, м. Київ, до уваги: Марини Казачинської. Зразки та документи мають бути доставлені на протязі 5-ти (пя’ти) днів з моменту закриття торгу, як вказано нижче в пункті 1.5.</w:t>
      </w:r>
      <w:r w:rsidRPr="006C315F">
        <w:rPr>
          <w:rFonts w:ascii="Times New Roman" w:eastAsiaTheme="minorEastAsia" w:hAnsi="Times New Roman" w:cs="Times New Roman"/>
          <w:sz w:val="22"/>
          <w:szCs w:val="22"/>
          <w:lang w:val="ru-RU" w:eastAsia="en-US"/>
        </w:rPr>
        <w:t xml:space="preserve"> </w:t>
      </w:r>
      <w:r w:rsidRPr="006C315F">
        <w:rPr>
          <w:rFonts w:ascii="Times New Roman" w:eastAsiaTheme="minorEastAsia" w:hAnsi="Times New Roman" w:cs="Times New Roman"/>
          <w:b/>
          <w:sz w:val="22"/>
          <w:szCs w:val="22"/>
          <w:lang w:val="uk-UA" w:eastAsia="en-US"/>
        </w:rPr>
        <w:t>У разі несвоєчасного надання запитуваних документів або зразків – Тендерна пропозиція може бути дискваліфікована.</w:t>
      </w:r>
      <w:r w:rsidRPr="006C315F">
        <w:rPr>
          <w:rFonts w:ascii="Times New Roman" w:eastAsiaTheme="minorEastAsia" w:hAnsi="Times New Roman" w:cs="Times New Roman"/>
          <w:sz w:val="22"/>
          <w:szCs w:val="22"/>
          <w:lang w:val="uk-UA" w:eastAsia="en-US"/>
        </w:rPr>
        <w:t xml:space="preserve"> </w:t>
      </w:r>
    </w:p>
    <w:p w14:paraId="61BC1306" w14:textId="77777777" w:rsidR="0090507D" w:rsidRPr="006C315F" w:rsidRDefault="0090507D" w:rsidP="0090507D">
      <w:pPr>
        <w:pStyle w:val="Paragraph"/>
        <w:ind w:left="720"/>
        <w:jc w:val="both"/>
        <w:rPr>
          <w:rFonts w:ascii="Times New Roman" w:hAnsi="Times New Roman" w:cs="Times New Roman"/>
          <w:lang w:val="uk-UA"/>
        </w:rPr>
      </w:pPr>
    </w:p>
    <w:p w14:paraId="3CEAE03D" w14:textId="71F86418" w:rsidR="0090507D" w:rsidRPr="006C315F" w:rsidRDefault="0090507D" w:rsidP="00D60DF7">
      <w:pPr>
        <w:pStyle w:val="Paragraph"/>
        <w:numPr>
          <w:ilvl w:val="1"/>
          <w:numId w:val="23"/>
        </w:numPr>
        <w:jc w:val="both"/>
        <w:rPr>
          <w:rFonts w:ascii="Times New Roman" w:hAnsi="Times New Roman" w:cs="Times New Roman"/>
          <w:lang w:val="uk-UA"/>
        </w:rPr>
      </w:pPr>
      <w:r w:rsidRPr="006C315F">
        <w:rPr>
          <w:rFonts w:ascii="Times New Roman" w:hAnsi="Times New Roman" w:cs="Times New Roman"/>
          <w:u w:val="single"/>
          <w:lang w:val="uk-UA"/>
        </w:rPr>
        <w:t>Закриття торгів</w:t>
      </w:r>
      <w:r w:rsidRPr="006C315F">
        <w:rPr>
          <w:rFonts w:ascii="Times New Roman" w:hAnsi="Times New Roman" w:cs="Times New Roman"/>
          <w:lang w:val="uk-UA"/>
        </w:rPr>
        <w:t>. Кінцевий термін подання заявок:</w:t>
      </w:r>
      <w:r w:rsidR="00A037DF" w:rsidRPr="006C315F">
        <w:rPr>
          <w:rFonts w:ascii="Times New Roman" w:hAnsi="Times New Roman" w:cs="Times New Roman"/>
          <w:lang w:val="ru-RU"/>
        </w:rPr>
        <w:t xml:space="preserve"> </w:t>
      </w:r>
      <w:r w:rsidR="00A037DF" w:rsidRPr="006C315F">
        <w:rPr>
          <w:rFonts w:ascii="Times New Roman" w:hAnsi="Times New Roman" w:cs="Times New Roman"/>
          <w:b/>
          <w:lang w:val="ru-RU"/>
        </w:rPr>
        <w:t>2</w:t>
      </w:r>
      <w:r w:rsidR="00DA7DBA" w:rsidRPr="006C315F">
        <w:rPr>
          <w:rFonts w:ascii="Times New Roman" w:hAnsi="Times New Roman" w:cs="Times New Roman"/>
          <w:b/>
          <w:lang w:val="ru-RU"/>
        </w:rPr>
        <w:t>7</w:t>
      </w:r>
      <w:r w:rsidRPr="006C315F">
        <w:rPr>
          <w:rFonts w:ascii="Times New Roman" w:hAnsi="Times New Roman" w:cs="Times New Roman"/>
          <w:b/>
          <w:lang w:val="uk-UA"/>
        </w:rPr>
        <w:t>-е лютого 2020 року</w:t>
      </w:r>
      <w:r w:rsidRPr="006C315F">
        <w:rPr>
          <w:rFonts w:ascii="Times New Roman" w:hAnsi="Times New Roman" w:cs="Times New Roman"/>
          <w:lang w:val="uk-UA"/>
        </w:rPr>
        <w:t xml:space="preserve"> о 15:00 за київським часом.</w:t>
      </w:r>
    </w:p>
    <w:p w14:paraId="19A961F9" w14:textId="77777777" w:rsidR="0090507D" w:rsidRPr="006C315F" w:rsidRDefault="0090507D" w:rsidP="0090507D">
      <w:pPr>
        <w:pStyle w:val="Paragraph"/>
        <w:ind w:left="720"/>
        <w:jc w:val="both"/>
        <w:rPr>
          <w:rFonts w:ascii="Times New Roman" w:hAnsi="Times New Roman" w:cs="Times New Roman"/>
          <w:lang w:val="uk-UA"/>
        </w:rPr>
      </w:pPr>
    </w:p>
    <w:p w14:paraId="122050D2" w14:textId="24CFA654"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 xml:space="preserve">Запечатаний конверт/конверти (з позначкою </w:t>
      </w:r>
      <w:r w:rsidRPr="006C315F">
        <w:rPr>
          <w:rFonts w:ascii="Times New Roman" w:hAnsi="Times New Roman" w:cs="Times New Roman"/>
          <w:b/>
          <w:lang w:val="uk-UA"/>
        </w:rPr>
        <w:t>LITB-2020-</w:t>
      </w:r>
      <w:r w:rsidR="00A037DF" w:rsidRPr="006C315F">
        <w:rPr>
          <w:rFonts w:ascii="Times New Roman" w:hAnsi="Times New Roman" w:cs="Times New Roman"/>
          <w:b/>
          <w:lang w:val="uk-UA"/>
        </w:rPr>
        <w:t>9155993</w:t>
      </w:r>
      <w:r w:rsidRPr="006C315F">
        <w:rPr>
          <w:rFonts w:ascii="Times New Roman" w:hAnsi="Times New Roman" w:cs="Times New Roman"/>
          <w:lang w:val="uk-UA"/>
        </w:rPr>
        <w:t xml:space="preserve">) мають бути доставлені до офісу ЮНІСЕФ, вул. Інститутська 28, м. Київ, Україна (телефон 380 44 3399379) та покладено до тендерної скрині до 15:00 кінцевого терміну подачі заявок, вказаного вище.   </w:t>
      </w:r>
    </w:p>
    <w:p w14:paraId="7CC94713" w14:textId="77777777" w:rsidR="0090507D" w:rsidRPr="006C315F" w:rsidRDefault="0090507D" w:rsidP="0090507D">
      <w:pPr>
        <w:pStyle w:val="Paragraph"/>
        <w:ind w:left="720"/>
        <w:jc w:val="both"/>
        <w:rPr>
          <w:rFonts w:ascii="Times New Roman" w:hAnsi="Times New Roman" w:cs="Times New Roman"/>
          <w:lang w:val="uk-UA"/>
        </w:rPr>
      </w:pPr>
    </w:p>
    <w:p w14:paraId="50B8AC59"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lastRenderedPageBreak/>
        <w:t>Будь які заявки, отримані після вказаного терміну, будуть відхилені.</w:t>
      </w:r>
    </w:p>
    <w:p w14:paraId="57B8A354" w14:textId="77777777" w:rsidR="0090507D" w:rsidRPr="006C315F" w:rsidRDefault="0090507D" w:rsidP="0090507D">
      <w:pPr>
        <w:pStyle w:val="Paragraph"/>
        <w:ind w:left="720"/>
        <w:jc w:val="both"/>
        <w:rPr>
          <w:rFonts w:ascii="Times New Roman" w:hAnsi="Times New Roman" w:cs="Times New Roman"/>
          <w:lang w:val="uk-UA"/>
        </w:rPr>
      </w:pPr>
    </w:p>
    <w:p w14:paraId="615EB4EA" w14:textId="77777777" w:rsidR="0090507D" w:rsidRPr="006C315F" w:rsidRDefault="0090507D" w:rsidP="0090507D">
      <w:pPr>
        <w:pStyle w:val="Paragraph"/>
        <w:tabs>
          <w:tab w:val="left" w:pos="720"/>
        </w:tabs>
        <w:ind w:left="720" w:hanging="720"/>
        <w:jc w:val="both"/>
        <w:rPr>
          <w:rFonts w:ascii="Times New Roman" w:hAnsi="Times New Roman" w:cs="Times New Roman"/>
          <w:b/>
          <w:lang w:val="uk-UA"/>
        </w:rPr>
      </w:pPr>
      <w:r w:rsidRPr="006C315F">
        <w:rPr>
          <w:rFonts w:ascii="Times New Roman" w:hAnsi="Times New Roman" w:cs="Times New Roman"/>
          <w:lang w:val="uk-UA"/>
        </w:rPr>
        <w:t>1.6</w:t>
      </w:r>
      <w:r w:rsidRPr="006C315F">
        <w:rPr>
          <w:rFonts w:ascii="Times New Roman" w:hAnsi="Times New Roman" w:cs="Times New Roman"/>
          <w:b/>
          <w:lang w:val="uk-UA"/>
        </w:rPr>
        <w:t xml:space="preserve">  </w:t>
      </w:r>
      <w:r w:rsidRPr="006C315F">
        <w:rPr>
          <w:rFonts w:ascii="Times New Roman" w:hAnsi="Times New Roman" w:cs="Times New Roman"/>
          <w:b/>
          <w:lang w:val="uk-UA"/>
        </w:rPr>
        <w:tab/>
      </w:r>
      <w:r w:rsidRPr="006C315F">
        <w:rPr>
          <w:rFonts w:ascii="Times New Roman" w:hAnsi="Times New Roman" w:cs="Times New Roman"/>
          <w:u w:val="single"/>
          <w:lang w:val="uk-UA"/>
        </w:rPr>
        <w:t>Відкриття тендерних заявок</w:t>
      </w:r>
      <w:r w:rsidRPr="006C315F">
        <w:rPr>
          <w:rFonts w:ascii="Times New Roman" w:hAnsi="Times New Roman" w:cs="Times New Roman"/>
          <w:lang w:val="uk-UA"/>
        </w:rPr>
        <w:t xml:space="preserve">. Запечатані конверти будуть публічно розкриті </w:t>
      </w:r>
      <w:r w:rsidRPr="006C315F">
        <w:rPr>
          <w:rFonts w:ascii="Times New Roman" w:hAnsi="Times New Roman" w:cs="Times New Roman"/>
          <w:b/>
          <w:lang w:val="uk-UA"/>
        </w:rPr>
        <w:t>о 15:15 в день закриття торгів</w:t>
      </w:r>
      <w:r w:rsidRPr="006C315F">
        <w:rPr>
          <w:rFonts w:ascii="Times New Roman" w:hAnsi="Times New Roman" w:cs="Times New Roman"/>
          <w:lang w:val="uk-UA"/>
        </w:rPr>
        <w:t>, вказаний вище у пункті 1.5. При відкритті заявок може бути присутнім</w:t>
      </w:r>
      <w:r w:rsidRPr="006C315F">
        <w:rPr>
          <w:rFonts w:ascii="Times New Roman" w:hAnsi="Times New Roman" w:cs="Times New Roman"/>
          <w:b/>
          <w:lang w:val="uk-UA"/>
        </w:rPr>
        <w:t xml:space="preserve"> </w:t>
      </w:r>
      <w:r w:rsidRPr="006C315F">
        <w:rPr>
          <w:rFonts w:ascii="Times New Roman" w:hAnsi="Times New Roman" w:cs="Times New Roman"/>
          <w:lang w:val="uk-UA"/>
        </w:rPr>
        <w:t>один представник кожної з компаній-учасниць.</w:t>
      </w:r>
      <w:r w:rsidRPr="006C315F">
        <w:rPr>
          <w:rFonts w:ascii="Times New Roman" w:hAnsi="Times New Roman" w:cs="Times New Roman"/>
          <w:b/>
          <w:lang w:val="uk-UA"/>
        </w:rPr>
        <w:t xml:space="preserve"> </w:t>
      </w:r>
    </w:p>
    <w:p w14:paraId="094F6853" w14:textId="77777777" w:rsidR="0090507D" w:rsidRPr="006C315F" w:rsidRDefault="0090507D" w:rsidP="0090507D">
      <w:pPr>
        <w:autoSpaceDE/>
        <w:autoSpaceDN/>
        <w:spacing w:before="100" w:beforeAutospacing="1" w:after="100" w:afterAutospacing="1"/>
        <w:jc w:val="both"/>
        <w:rPr>
          <w:rFonts w:eastAsiaTheme="minorEastAsia"/>
          <w:b/>
          <w:bCs/>
          <w:smallCaps/>
          <w:sz w:val="24"/>
          <w:szCs w:val="24"/>
          <w:lang w:val="uk-UA" w:eastAsia="en-US"/>
        </w:rPr>
      </w:pPr>
      <w:r w:rsidRPr="006C315F">
        <w:rPr>
          <w:rFonts w:eastAsiaTheme="minorEastAsia"/>
          <w:b/>
          <w:bCs/>
          <w:smallCaps/>
          <w:sz w:val="24"/>
          <w:szCs w:val="24"/>
          <w:lang w:val="uk-UA" w:eastAsia="en-US"/>
        </w:rPr>
        <w:t>2.</w:t>
      </w:r>
      <w:r w:rsidRPr="006C315F">
        <w:rPr>
          <w:rFonts w:eastAsiaTheme="minorEastAsia"/>
          <w:b/>
          <w:bCs/>
          <w:smallCaps/>
          <w:sz w:val="24"/>
          <w:szCs w:val="24"/>
          <w:lang w:val="uk-UA" w:eastAsia="en-US"/>
        </w:rPr>
        <w:tab/>
      </w:r>
      <w:r w:rsidRPr="006C315F">
        <w:rPr>
          <w:b/>
          <w:sz w:val="24"/>
          <w:szCs w:val="24"/>
          <w:lang w:val="uk-UA"/>
        </w:rPr>
        <w:t>МОВА ДОКУМЕНТАЦІЇ</w:t>
      </w:r>
      <w:r w:rsidRPr="006C315F">
        <w:rPr>
          <w:rFonts w:eastAsiaTheme="minorEastAsia"/>
          <w:b/>
          <w:bCs/>
          <w:smallCaps/>
          <w:sz w:val="24"/>
          <w:szCs w:val="24"/>
          <w:lang w:val="uk-UA" w:eastAsia="en-US"/>
        </w:rPr>
        <w:t xml:space="preserve"> </w:t>
      </w:r>
    </w:p>
    <w:p w14:paraId="46620088"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rFonts w:eastAsiaTheme="minorEastAsia"/>
          <w:sz w:val="24"/>
          <w:szCs w:val="24"/>
          <w:lang w:val="uk-UA" w:eastAsia="en-US"/>
        </w:rPr>
        <w:t>2.1</w:t>
      </w:r>
      <w:r w:rsidRPr="006C315F">
        <w:rPr>
          <w:rFonts w:eastAsiaTheme="minorEastAsia"/>
          <w:sz w:val="24"/>
          <w:szCs w:val="24"/>
          <w:lang w:val="uk-UA" w:eastAsia="en-US"/>
        </w:rPr>
        <w:tab/>
      </w:r>
      <w:r w:rsidRPr="006C315F">
        <w:rPr>
          <w:rFonts w:eastAsiaTheme="minorEastAsia"/>
          <w:sz w:val="22"/>
          <w:szCs w:val="22"/>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Pr="006C315F">
        <w:rPr>
          <w:rFonts w:eastAsiaTheme="minorEastAsia"/>
          <w:b/>
          <w:sz w:val="22"/>
          <w:szCs w:val="22"/>
          <w:lang w:val="uk-UA" w:eastAsia="en-US"/>
        </w:rPr>
        <w:t>англійською мовою</w:t>
      </w:r>
      <w:r w:rsidRPr="006C315F">
        <w:rPr>
          <w:rFonts w:eastAsiaTheme="minorEastAsia"/>
          <w:sz w:val="22"/>
          <w:szCs w:val="22"/>
          <w:lang w:val="uk-UA" w:eastAsia="en-US"/>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При інтерпретації Тендерної пропозиції, перекладена версія цих супровідних документів і друкованих</w:t>
      </w:r>
      <w:r w:rsidRPr="006C315F">
        <w:rPr>
          <w:sz w:val="24"/>
          <w:szCs w:val="24"/>
          <w:lang w:val="uk-UA"/>
        </w:rPr>
        <w:t xml:space="preserve"> </w:t>
      </w:r>
      <w:r w:rsidRPr="006C315F">
        <w:rPr>
          <w:rFonts w:eastAsiaTheme="minorEastAsia"/>
          <w:sz w:val="22"/>
          <w:szCs w:val="22"/>
          <w:lang w:val="uk-UA" w:eastAsia="en-US"/>
        </w:rPr>
        <w:t>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Pr="006C315F">
        <w:rPr>
          <w:rFonts w:eastAsiaTheme="minorEastAsia"/>
          <w:sz w:val="24"/>
          <w:szCs w:val="24"/>
          <w:lang w:val="uk-UA" w:eastAsia="en-US"/>
        </w:rPr>
        <w:t xml:space="preserve"> </w:t>
      </w:r>
    </w:p>
    <w:p w14:paraId="38BB4D14" w14:textId="429D092C" w:rsidR="0090507D" w:rsidRPr="006C315F" w:rsidRDefault="0090507D" w:rsidP="0090507D">
      <w:pPr>
        <w:pStyle w:val="LParagraph"/>
        <w:ind w:left="709" w:hanging="709"/>
        <w:jc w:val="both"/>
        <w:rPr>
          <w:rFonts w:ascii="Times New Roman" w:hAnsi="Times New Roman" w:cs="Times New Roman"/>
          <w:b/>
          <w:bCs/>
          <w:smallCaps/>
          <w:lang w:val="uk-UA"/>
        </w:rPr>
      </w:pPr>
      <w:r w:rsidRPr="006C315F">
        <w:rPr>
          <w:rFonts w:ascii="Times New Roman" w:hAnsi="Times New Roman" w:cs="Times New Roman"/>
          <w:b/>
          <w:lang w:val="uk-UA"/>
        </w:rPr>
        <w:t xml:space="preserve">3. </w:t>
      </w:r>
      <w:r w:rsidRPr="006C315F">
        <w:rPr>
          <w:rFonts w:ascii="Times New Roman" w:hAnsi="Times New Roman" w:cs="Times New Roman"/>
          <w:b/>
          <w:lang w:val="uk-UA"/>
        </w:rPr>
        <w:tab/>
      </w:r>
      <w:r w:rsidRPr="006C315F">
        <w:rPr>
          <w:rFonts w:ascii="Times New Roman" w:hAnsi="Times New Roman" w:cs="Times New Roman"/>
          <w:b/>
          <w:bCs/>
          <w:smallCaps/>
          <w:lang w:val="uk-UA"/>
        </w:rPr>
        <w:t>Дійсність тендерних пропозицій</w:t>
      </w:r>
      <w:r w:rsidR="00A037DF" w:rsidRPr="006C315F">
        <w:rPr>
          <w:rFonts w:ascii="Times New Roman" w:hAnsi="Times New Roman" w:cs="Times New Roman"/>
          <w:b/>
          <w:bCs/>
          <w:smallCaps/>
          <w:lang w:val="ru-RU"/>
        </w:rPr>
        <w:t>.</w:t>
      </w:r>
      <w:r w:rsidRPr="006C315F">
        <w:rPr>
          <w:rFonts w:ascii="Times New Roman" w:hAnsi="Times New Roman" w:cs="Times New Roman"/>
          <w:b/>
          <w:bCs/>
          <w:smallCaps/>
          <w:lang w:val="uk-UA"/>
        </w:rPr>
        <w:t xml:space="preserve"> Внесення змін та Надання роз'яснень, Відкликання тендерних пропозицій</w:t>
      </w:r>
    </w:p>
    <w:p w14:paraId="0488D2C8" w14:textId="77777777" w:rsidR="0090507D" w:rsidRPr="006C315F" w:rsidRDefault="0090507D" w:rsidP="0090507D">
      <w:pPr>
        <w:pStyle w:val="LParagraph"/>
        <w:jc w:val="both"/>
        <w:rPr>
          <w:rFonts w:ascii="Times New Roman" w:hAnsi="Times New Roman" w:cs="Times New Roman"/>
          <w:b/>
          <w:lang w:val="uk-UA"/>
        </w:rPr>
      </w:pPr>
    </w:p>
    <w:p w14:paraId="100B0652" w14:textId="77777777" w:rsidR="0090507D" w:rsidRPr="006C315F" w:rsidRDefault="0090507D" w:rsidP="0090507D">
      <w:pPr>
        <w:pStyle w:val="LParagraph"/>
        <w:ind w:left="720" w:hanging="720"/>
        <w:jc w:val="both"/>
        <w:rPr>
          <w:rFonts w:ascii="Times New Roman" w:hAnsi="Times New Roman" w:cs="Times New Roman"/>
          <w:lang w:val="uk-UA"/>
        </w:rPr>
      </w:pPr>
      <w:r w:rsidRPr="006C315F">
        <w:rPr>
          <w:rFonts w:ascii="Times New Roman" w:hAnsi="Times New Roman" w:cs="Times New Roman"/>
          <w:lang w:val="uk-UA"/>
        </w:rPr>
        <w:t>3.1</w:t>
      </w:r>
      <w:r w:rsidRPr="006C315F">
        <w:rPr>
          <w:rFonts w:ascii="Times New Roman" w:hAnsi="Times New Roman" w:cs="Times New Roman"/>
          <w:lang w:val="uk-UA"/>
        </w:rPr>
        <w:tab/>
      </w:r>
      <w:r w:rsidRPr="006C315F">
        <w:rPr>
          <w:rFonts w:ascii="Times New Roman" w:hAnsi="Times New Roman" w:cs="Times New Roman"/>
          <w:u w:val="single"/>
          <w:lang w:val="uk-UA"/>
        </w:rPr>
        <w:t>Термін дії</w:t>
      </w:r>
      <w:r w:rsidRPr="006C315F">
        <w:rPr>
          <w:rFonts w:ascii="Times New Roman" w:hAnsi="Times New Roman" w:cs="Times New Roman"/>
          <w:lang w:val="uk-UA"/>
        </w:rPr>
        <w:t>. Учасники тендера повинні зазначити термін дії своїх Тендерних пропозицій. Тендерні пропозиції мають залишатися чинними принаймні протягом трьох (3) місяців після 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11FE2C18" w14:textId="77777777" w:rsidR="0090507D" w:rsidRPr="006C315F" w:rsidRDefault="0090507D" w:rsidP="0090507D">
      <w:pPr>
        <w:pStyle w:val="Paragraph"/>
        <w:jc w:val="both"/>
        <w:rPr>
          <w:rFonts w:ascii="Times New Roman" w:hAnsi="Times New Roman" w:cs="Times New Roman"/>
          <w:lang w:val="uk-UA"/>
        </w:rPr>
      </w:pPr>
    </w:p>
    <w:p w14:paraId="5EEE3FF3" w14:textId="77777777" w:rsidR="0090507D" w:rsidRPr="006C315F" w:rsidRDefault="0090507D" w:rsidP="0090507D">
      <w:pPr>
        <w:pStyle w:val="LParagraph"/>
        <w:ind w:left="720" w:hanging="720"/>
        <w:jc w:val="both"/>
        <w:rPr>
          <w:rFonts w:ascii="Times New Roman" w:hAnsi="Times New Roman" w:cs="Times New Roman"/>
          <w:lang w:val="uk-UA"/>
        </w:rPr>
      </w:pPr>
      <w:r w:rsidRPr="006C315F">
        <w:rPr>
          <w:rFonts w:ascii="Times New Roman" w:hAnsi="Times New Roman" w:cs="Times New Roman"/>
          <w:lang w:val="uk-UA"/>
        </w:rPr>
        <w:t>3.2</w:t>
      </w:r>
      <w:r w:rsidRPr="006C315F">
        <w:rPr>
          <w:rFonts w:ascii="Times New Roman" w:hAnsi="Times New Roman" w:cs="Times New Roman"/>
          <w:lang w:val="uk-UA"/>
        </w:rPr>
        <w:tab/>
      </w:r>
      <w:r w:rsidRPr="006C315F">
        <w:rPr>
          <w:rFonts w:ascii="Times New Roman" w:hAnsi="Times New Roman" w:cs="Times New Roman"/>
          <w:u w:val="single"/>
          <w:lang w:val="uk-UA"/>
        </w:rPr>
        <w:t>Інші зміни</w:t>
      </w:r>
      <w:r w:rsidRPr="006C315F">
        <w:rPr>
          <w:rFonts w:ascii="Times New Roman" w:hAnsi="Times New Roman" w:cs="Times New Roman"/>
          <w:lang w:val="uk-UA"/>
        </w:rPr>
        <w:t>.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w:t>
      </w:r>
    </w:p>
    <w:p w14:paraId="7518460F" w14:textId="77777777" w:rsidR="0090507D" w:rsidRPr="006C315F" w:rsidRDefault="0090507D" w:rsidP="0090507D">
      <w:pPr>
        <w:pStyle w:val="LParagraph"/>
        <w:jc w:val="both"/>
        <w:rPr>
          <w:rFonts w:ascii="Times New Roman" w:hAnsi="Times New Roman" w:cs="Times New Roman"/>
          <w:lang w:val="uk-UA"/>
        </w:rPr>
      </w:pPr>
    </w:p>
    <w:p w14:paraId="3F44A629" w14:textId="77777777" w:rsidR="0090507D" w:rsidRPr="006C315F" w:rsidRDefault="0090507D" w:rsidP="0090507D">
      <w:pPr>
        <w:pStyle w:val="LParagraph"/>
        <w:ind w:left="720" w:hanging="720"/>
        <w:jc w:val="both"/>
        <w:rPr>
          <w:rFonts w:ascii="Times New Roman" w:hAnsi="Times New Roman" w:cs="Times New Roman"/>
          <w:lang w:val="uk-UA"/>
        </w:rPr>
      </w:pPr>
      <w:r w:rsidRPr="006C315F">
        <w:rPr>
          <w:rFonts w:ascii="Times New Roman" w:hAnsi="Times New Roman" w:cs="Times New Roman"/>
          <w:lang w:val="uk-UA"/>
        </w:rPr>
        <w:t>3.3</w:t>
      </w:r>
      <w:r w:rsidRPr="006C315F">
        <w:rPr>
          <w:rFonts w:ascii="Times New Roman" w:hAnsi="Times New Roman" w:cs="Times New Roman"/>
          <w:lang w:val="uk-UA"/>
        </w:rPr>
        <w:tab/>
      </w:r>
      <w:r w:rsidRPr="006C315F">
        <w:rPr>
          <w:rFonts w:ascii="Times New Roman" w:hAnsi="Times New Roman" w:cs="Times New Roman"/>
          <w:u w:val="single"/>
          <w:lang w:val="uk-UA"/>
        </w:rPr>
        <w:t>Відкликання Тендерних пропозицій</w:t>
      </w:r>
      <w:r w:rsidRPr="006C315F">
        <w:rPr>
          <w:rFonts w:ascii="Times New Roman" w:hAnsi="Times New Roman" w:cs="Times New Roman"/>
          <w:lang w:val="uk-UA"/>
        </w:rPr>
        <w:t>.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47A73E59" w14:textId="77777777" w:rsidR="0090507D" w:rsidRPr="006C315F" w:rsidRDefault="0090507D" w:rsidP="0090507D">
      <w:pPr>
        <w:pStyle w:val="LParagraph"/>
        <w:ind w:left="720" w:hanging="720"/>
        <w:jc w:val="both"/>
        <w:rPr>
          <w:rFonts w:ascii="Times New Roman" w:hAnsi="Times New Roman" w:cs="Times New Roman"/>
          <w:lang w:val="uk-UA"/>
        </w:rPr>
      </w:pPr>
    </w:p>
    <w:p w14:paraId="760FB2CC" w14:textId="77777777" w:rsidR="0090507D" w:rsidRPr="006C315F" w:rsidRDefault="0090507D" w:rsidP="0090507D">
      <w:pPr>
        <w:pStyle w:val="LParagraph"/>
        <w:ind w:left="720" w:hanging="720"/>
        <w:jc w:val="both"/>
        <w:rPr>
          <w:rFonts w:ascii="Times New Roman" w:hAnsi="Times New Roman" w:cs="Times New Roman"/>
          <w:lang w:val="uk-UA"/>
        </w:rPr>
      </w:pPr>
      <w:r w:rsidRPr="006C315F">
        <w:rPr>
          <w:rFonts w:ascii="Times New Roman" w:hAnsi="Times New Roman" w:cs="Times New Roman"/>
          <w:lang w:val="uk-UA"/>
        </w:rPr>
        <w:t>3.4</w:t>
      </w:r>
      <w:r w:rsidRPr="006C315F">
        <w:rPr>
          <w:rFonts w:ascii="Times New Roman" w:hAnsi="Times New Roman" w:cs="Times New Roman"/>
          <w:lang w:val="uk-UA"/>
        </w:rPr>
        <w:tab/>
      </w:r>
      <w:r w:rsidRPr="006C315F">
        <w:rPr>
          <w:rFonts w:ascii="Times New Roman" w:hAnsi="Times New Roman" w:cs="Times New Roman"/>
          <w:u w:val="single"/>
          <w:lang w:val="uk-UA"/>
        </w:rPr>
        <w:t>Надання роз'яснень на вимогу ЮНІСЕФ</w:t>
      </w:r>
      <w:r w:rsidRPr="006C315F">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534B2D7A" w14:textId="77777777" w:rsidR="0090507D" w:rsidRPr="006C315F" w:rsidRDefault="0090507D" w:rsidP="0090507D">
      <w:pPr>
        <w:pStyle w:val="LParagraph"/>
        <w:jc w:val="both"/>
        <w:rPr>
          <w:rFonts w:ascii="Times New Roman" w:hAnsi="Times New Roman" w:cs="Times New Roman"/>
          <w:lang w:val="uk-UA"/>
        </w:rPr>
      </w:pPr>
    </w:p>
    <w:p w14:paraId="061C746B" w14:textId="77777777" w:rsidR="0090507D" w:rsidRPr="006C315F" w:rsidRDefault="0090507D" w:rsidP="0090507D">
      <w:pPr>
        <w:pStyle w:val="LParagraph"/>
        <w:ind w:left="720" w:hanging="720"/>
        <w:jc w:val="both"/>
        <w:rPr>
          <w:rFonts w:ascii="Times New Roman" w:hAnsi="Times New Roman" w:cs="Times New Roman"/>
          <w:lang w:val="uk-UA"/>
        </w:rPr>
      </w:pPr>
      <w:r w:rsidRPr="006C315F">
        <w:rPr>
          <w:rFonts w:ascii="Times New Roman" w:hAnsi="Times New Roman" w:cs="Times New Roman"/>
          <w:lang w:val="uk-UA"/>
        </w:rPr>
        <w:t>3.5</w:t>
      </w:r>
      <w:r w:rsidRPr="006C315F">
        <w:rPr>
          <w:rFonts w:ascii="Times New Roman" w:hAnsi="Times New Roman" w:cs="Times New Roman"/>
          <w:lang w:val="uk-UA"/>
        </w:rPr>
        <w:tab/>
      </w:r>
      <w:r w:rsidRPr="006C315F">
        <w:rPr>
          <w:rFonts w:ascii="Times New Roman" w:hAnsi="Times New Roman" w:cs="Times New Roman"/>
          <w:u w:val="single"/>
          <w:lang w:val="uk-UA"/>
        </w:rPr>
        <w:t>Рекомендації та характеристики</w:t>
      </w:r>
      <w:r w:rsidRPr="006C315F">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 </w:t>
      </w:r>
    </w:p>
    <w:p w14:paraId="0CAAF136" w14:textId="77777777" w:rsidR="0090507D" w:rsidRPr="006C315F" w:rsidRDefault="0090507D" w:rsidP="0090507D">
      <w:pPr>
        <w:pStyle w:val="LParagraph"/>
        <w:ind w:left="720" w:hanging="720"/>
        <w:jc w:val="both"/>
        <w:rPr>
          <w:rFonts w:ascii="Times New Roman" w:hAnsi="Times New Roman" w:cs="Times New Roman"/>
          <w:lang w:val="uk-UA"/>
        </w:rPr>
      </w:pPr>
    </w:p>
    <w:p w14:paraId="14F44AE9" w14:textId="718B8D6C"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lang w:val="uk-UA"/>
        </w:rPr>
        <w:t xml:space="preserve">4. </w:t>
      </w:r>
      <w:r w:rsidRPr="006C315F">
        <w:rPr>
          <w:rFonts w:ascii="Times New Roman" w:hAnsi="Times New Roman" w:cs="Times New Roman"/>
          <w:b/>
          <w:lang w:val="uk-UA"/>
        </w:rPr>
        <w:tab/>
      </w:r>
      <w:r w:rsidRPr="006C315F">
        <w:rPr>
          <w:rFonts w:ascii="Times New Roman" w:hAnsi="Times New Roman" w:cs="Times New Roman"/>
          <w:b/>
          <w:bCs/>
          <w:smallCaps/>
          <w:lang w:val="uk-UA"/>
        </w:rPr>
        <w:t>Критерії прийнятності</w:t>
      </w:r>
      <w:r w:rsidR="00A037DF" w:rsidRPr="006C315F">
        <w:rPr>
          <w:rFonts w:ascii="Times New Roman" w:hAnsi="Times New Roman" w:cs="Times New Roman"/>
          <w:b/>
          <w:bCs/>
          <w:smallCaps/>
          <w:lang w:val="ru-RU"/>
        </w:rPr>
        <w:t>.</w:t>
      </w:r>
      <w:r w:rsidRPr="006C315F">
        <w:rPr>
          <w:rFonts w:ascii="Times New Roman" w:hAnsi="Times New Roman" w:cs="Times New Roman"/>
          <w:b/>
          <w:bCs/>
          <w:smallCaps/>
          <w:lang w:val="uk-UA"/>
        </w:rPr>
        <w:t xml:space="preserve"> Інформація про учасників </w:t>
      </w:r>
    </w:p>
    <w:p w14:paraId="7AEA7926" w14:textId="77777777" w:rsidR="0090507D" w:rsidRPr="006C315F" w:rsidRDefault="0090507D" w:rsidP="0090507D">
      <w:pPr>
        <w:pStyle w:val="Paragraph"/>
        <w:jc w:val="both"/>
        <w:rPr>
          <w:rFonts w:ascii="Times New Roman" w:hAnsi="Times New Roman" w:cs="Times New Roman"/>
          <w:b/>
          <w:lang w:val="uk-UA"/>
        </w:rPr>
      </w:pPr>
    </w:p>
    <w:p w14:paraId="1036A2F7"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eastAsiaTheme="minorEastAsia" w:hAnsi="Times New Roman" w:cs="Times New Roman"/>
          <w:lang w:val="uk-UA" w:eastAsia="en-US"/>
        </w:rPr>
        <w:t>4.1</w:t>
      </w:r>
      <w:r w:rsidRPr="006C315F">
        <w:rPr>
          <w:rFonts w:ascii="Times New Roman" w:eastAsiaTheme="minorEastAsia" w:hAnsi="Times New Roman" w:cs="Times New Roman"/>
          <w:lang w:val="uk-UA" w:eastAsia="en-US"/>
        </w:rPr>
        <w:tab/>
      </w:r>
      <w:r w:rsidRPr="006C315F">
        <w:rPr>
          <w:rFonts w:ascii="Times New Roman" w:hAnsi="Times New Roman" w:cs="Times New Roman"/>
          <w:u w:val="single"/>
          <w:lang w:val="uk-UA"/>
        </w:rPr>
        <w:t>Учасник тендера</w:t>
      </w:r>
      <w:r w:rsidRPr="006C315F">
        <w:rPr>
          <w:rFonts w:ascii="Times New Roman" w:hAnsi="Times New Roman" w:cs="Times New Roman"/>
          <w:lang w:val="uk-UA"/>
        </w:rPr>
        <w:t xml:space="preserve">.  Термін «Учасник тендера» має на увазі компанії, що подають Тендерні </w:t>
      </w:r>
    </w:p>
    <w:p w14:paraId="4BB0B138" w14:textId="77777777" w:rsidR="0090507D" w:rsidRPr="006C315F" w:rsidRDefault="0090507D" w:rsidP="0090507D">
      <w:pPr>
        <w:pStyle w:val="Paragraph"/>
        <w:ind w:left="720"/>
        <w:jc w:val="both"/>
        <w:rPr>
          <w:rFonts w:ascii="Times New Roman" w:eastAsiaTheme="minorEastAsia" w:hAnsi="Times New Roman" w:cs="Times New Roman"/>
          <w:lang w:val="uk-UA" w:eastAsia="en-US"/>
        </w:rPr>
      </w:pPr>
      <w:r w:rsidRPr="006C315F">
        <w:rPr>
          <w:rFonts w:ascii="Times New Roman" w:hAnsi="Times New Roman" w:cs="Times New Roman"/>
          <w:lang w:val="uk-UA"/>
        </w:rPr>
        <w:t>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548B8D94" w14:textId="77777777" w:rsidR="0090507D" w:rsidRPr="006C315F" w:rsidRDefault="0090507D" w:rsidP="0090507D">
      <w:pPr>
        <w:pStyle w:val="Paragraph"/>
        <w:ind w:left="720" w:hanging="720"/>
        <w:jc w:val="both"/>
        <w:rPr>
          <w:rFonts w:ascii="Times New Roman" w:hAnsi="Times New Roman" w:cs="Times New Roman"/>
          <w:lang w:val="uk-UA"/>
        </w:rPr>
      </w:pPr>
    </w:p>
    <w:p w14:paraId="08C3579C" w14:textId="77777777" w:rsidR="0090507D" w:rsidRPr="006C315F" w:rsidRDefault="0090507D" w:rsidP="0090507D">
      <w:pPr>
        <w:spacing w:line="240" w:lineRule="atLeast"/>
        <w:ind w:left="720" w:hanging="720"/>
        <w:jc w:val="both"/>
        <w:rPr>
          <w:sz w:val="24"/>
          <w:szCs w:val="24"/>
          <w:lang w:val="uk-UA"/>
        </w:rPr>
      </w:pPr>
      <w:r w:rsidRPr="006C315F">
        <w:rPr>
          <w:sz w:val="24"/>
          <w:szCs w:val="24"/>
          <w:lang w:val="uk-UA"/>
        </w:rPr>
        <w:t xml:space="preserve">4.2 </w:t>
      </w:r>
      <w:r w:rsidRPr="006C315F">
        <w:rPr>
          <w:sz w:val="24"/>
          <w:szCs w:val="24"/>
          <w:lang w:val="uk-UA"/>
        </w:rPr>
        <w:tab/>
      </w:r>
      <w:r w:rsidRPr="006C315F">
        <w:rPr>
          <w:sz w:val="24"/>
          <w:szCs w:val="24"/>
          <w:u w:val="single"/>
          <w:lang w:val="uk-UA"/>
        </w:rPr>
        <w:t>Спільне підприємство, консорціум або асоціація</w:t>
      </w:r>
      <w:r w:rsidRPr="006C315F">
        <w:rPr>
          <w:sz w:val="24"/>
          <w:szCs w:val="24"/>
          <w:lang w:val="uk-UA"/>
        </w:rPr>
        <w:t xml:space="preserve">.  </w:t>
      </w:r>
    </w:p>
    <w:p w14:paraId="4904C447" w14:textId="77777777" w:rsidR="0090507D" w:rsidRPr="006C315F" w:rsidRDefault="0090507D" w:rsidP="0090507D">
      <w:pPr>
        <w:spacing w:line="240" w:lineRule="atLeast"/>
        <w:ind w:left="720" w:hanging="720"/>
        <w:jc w:val="both"/>
        <w:rPr>
          <w:sz w:val="24"/>
          <w:szCs w:val="24"/>
          <w:lang w:val="uk-UA"/>
        </w:rPr>
      </w:pPr>
    </w:p>
    <w:p w14:paraId="56EAB201" w14:textId="77777777" w:rsidR="0090507D" w:rsidRPr="006C315F" w:rsidRDefault="0090507D" w:rsidP="0090507D">
      <w:pPr>
        <w:spacing w:line="240" w:lineRule="atLeast"/>
        <w:ind w:left="1440" w:hanging="720"/>
        <w:jc w:val="both"/>
        <w:rPr>
          <w:sz w:val="24"/>
          <w:szCs w:val="24"/>
          <w:lang w:val="uk-UA"/>
        </w:rPr>
      </w:pPr>
      <w:r w:rsidRPr="006C315F">
        <w:rPr>
          <w:sz w:val="24"/>
          <w:szCs w:val="24"/>
          <w:lang w:val="uk-UA"/>
        </w:rPr>
        <w:t>(a)</w:t>
      </w:r>
      <w:r w:rsidRPr="006C315F">
        <w:rPr>
          <w:sz w:val="24"/>
          <w:szCs w:val="24"/>
          <w:lang w:val="uk-UA"/>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04BBC4E1" w14:textId="77777777" w:rsidR="0090507D" w:rsidRPr="006C315F" w:rsidRDefault="0090507D" w:rsidP="0090507D">
      <w:pPr>
        <w:spacing w:line="240" w:lineRule="atLeast"/>
        <w:ind w:left="720" w:hanging="720"/>
        <w:jc w:val="both"/>
        <w:rPr>
          <w:sz w:val="24"/>
          <w:szCs w:val="24"/>
          <w:lang w:val="uk-UA"/>
        </w:rPr>
      </w:pPr>
    </w:p>
    <w:p w14:paraId="327CB086" w14:textId="2AC30985" w:rsidR="0090507D" w:rsidRPr="006C315F" w:rsidRDefault="0090507D" w:rsidP="00A037DF">
      <w:pPr>
        <w:pStyle w:val="ListParagraph"/>
        <w:numPr>
          <w:ilvl w:val="0"/>
          <w:numId w:val="28"/>
        </w:numPr>
        <w:spacing w:line="240" w:lineRule="atLeast"/>
        <w:jc w:val="both"/>
        <w:rPr>
          <w:sz w:val="24"/>
          <w:szCs w:val="24"/>
          <w:lang w:val="uk-UA"/>
        </w:rPr>
      </w:pPr>
      <w:r w:rsidRPr="006C315F">
        <w:rPr>
          <w:sz w:val="24"/>
          <w:szCs w:val="24"/>
          <w:lang w:val="uk-UA"/>
        </w:rPr>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748CD4C6" w14:textId="77777777" w:rsidR="0090507D" w:rsidRPr="006C315F" w:rsidRDefault="0090507D" w:rsidP="0090507D">
      <w:pPr>
        <w:spacing w:line="240" w:lineRule="atLeast"/>
        <w:ind w:left="1440" w:hanging="720"/>
        <w:jc w:val="both"/>
        <w:rPr>
          <w:sz w:val="24"/>
          <w:szCs w:val="24"/>
          <w:lang w:val="uk-UA"/>
        </w:rPr>
      </w:pPr>
    </w:p>
    <w:p w14:paraId="59CBB6CD" w14:textId="6A2EC6B9" w:rsidR="0090507D" w:rsidRPr="006C315F" w:rsidRDefault="0090507D" w:rsidP="00A037DF">
      <w:pPr>
        <w:pStyle w:val="ListParagraph"/>
        <w:numPr>
          <w:ilvl w:val="0"/>
          <w:numId w:val="28"/>
        </w:numPr>
        <w:overflowPunct w:val="0"/>
        <w:autoSpaceDE/>
        <w:autoSpaceDN/>
        <w:spacing w:line="240" w:lineRule="atLeast"/>
        <w:jc w:val="both"/>
        <w:rPr>
          <w:sz w:val="24"/>
          <w:szCs w:val="24"/>
          <w:lang w:val="uk-UA"/>
        </w:rPr>
      </w:pPr>
      <w:r w:rsidRPr="006C315F">
        <w:rPr>
          <w:sz w:val="24"/>
          <w:szCs w:val="24"/>
          <w:lang w:val="uk-UA"/>
        </w:rPr>
        <w:t>якщо Замовлення на закупівлю присуджується на їх користь, визначений Основний учасник СП оформлює Замовлення на закупівлю з ЮНІСЕФ, виступаючи в інтересах та від імені всіх учасників спільного підприємства. </w:t>
      </w:r>
    </w:p>
    <w:p w14:paraId="7730AE83" w14:textId="77777777" w:rsidR="0090507D" w:rsidRPr="006C315F" w:rsidRDefault="0090507D" w:rsidP="0090507D">
      <w:pPr>
        <w:pStyle w:val="ListParagraph"/>
        <w:spacing w:line="240" w:lineRule="atLeast"/>
        <w:ind w:left="1440"/>
        <w:jc w:val="both"/>
        <w:rPr>
          <w:sz w:val="24"/>
          <w:szCs w:val="24"/>
          <w:lang w:val="uk-UA"/>
        </w:rPr>
      </w:pPr>
      <w:r w:rsidRPr="006C315F">
        <w:rPr>
          <w:sz w:val="24"/>
          <w:szCs w:val="24"/>
          <w:lang w:val="uk-UA"/>
        </w:rPr>
        <w:t xml:space="preserve"> </w:t>
      </w:r>
    </w:p>
    <w:p w14:paraId="21A3C1D7" w14:textId="77777777" w:rsidR="0090507D" w:rsidRPr="006C315F" w:rsidRDefault="0090507D" w:rsidP="0090507D">
      <w:pPr>
        <w:spacing w:line="240" w:lineRule="atLeast"/>
        <w:ind w:left="1440" w:hanging="720"/>
        <w:jc w:val="both"/>
        <w:rPr>
          <w:sz w:val="24"/>
          <w:szCs w:val="24"/>
          <w:lang w:val="uk-UA"/>
        </w:rPr>
      </w:pPr>
      <w:r w:rsidRPr="006C315F">
        <w:rPr>
          <w:sz w:val="24"/>
          <w:szCs w:val="24"/>
          <w:lang w:val="uk-UA"/>
        </w:rPr>
        <w:t>(b)</w:t>
      </w:r>
      <w:r w:rsidRPr="006C315F">
        <w:rPr>
          <w:sz w:val="24"/>
          <w:szCs w:val="24"/>
          <w:lang w:val="uk-UA"/>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2501E76" w14:textId="77777777" w:rsidR="0090507D" w:rsidRPr="006C315F" w:rsidRDefault="0090507D" w:rsidP="0090507D">
      <w:pPr>
        <w:spacing w:line="240" w:lineRule="atLeast"/>
        <w:ind w:left="1440" w:hanging="720"/>
        <w:jc w:val="both"/>
        <w:rPr>
          <w:sz w:val="24"/>
          <w:szCs w:val="24"/>
          <w:lang w:val="uk-UA"/>
        </w:rPr>
      </w:pPr>
    </w:p>
    <w:p w14:paraId="76AD6809" w14:textId="77777777" w:rsidR="0090507D" w:rsidRPr="006C315F" w:rsidRDefault="0090507D" w:rsidP="0090507D">
      <w:pPr>
        <w:spacing w:line="240" w:lineRule="atLeast"/>
        <w:ind w:left="1440" w:hanging="720"/>
        <w:jc w:val="both"/>
        <w:rPr>
          <w:sz w:val="24"/>
          <w:szCs w:val="24"/>
          <w:lang w:val="uk-UA"/>
        </w:rPr>
      </w:pPr>
      <w:r w:rsidRPr="006C315F">
        <w:rPr>
          <w:sz w:val="24"/>
          <w:szCs w:val="24"/>
          <w:lang w:val="uk-UA"/>
        </w:rPr>
        <w:t>(c)</w:t>
      </w:r>
      <w:r w:rsidRPr="006C315F">
        <w:rPr>
          <w:sz w:val="24"/>
          <w:szCs w:val="24"/>
          <w:lang w:val="uk-UA"/>
        </w:rPr>
        <w:tab/>
        <w:t>Якщо Тендерна пропозиція спільного підприємства перемагає, ЮНІСЕФ присуджує Замовлення на закупівлю на користь спільного підприємства - на ім’я учасника СП, призначеного основним. Основний учасник СП підписує Замовлення на закупівлю від імені та в інтересах всіх інших учасників спільного підприємства.</w:t>
      </w:r>
    </w:p>
    <w:p w14:paraId="757D12EF" w14:textId="77777777" w:rsidR="0090507D" w:rsidRPr="006C315F" w:rsidRDefault="0090507D" w:rsidP="0090507D">
      <w:pPr>
        <w:pStyle w:val="Paragraph"/>
        <w:ind w:left="720" w:hanging="720"/>
        <w:jc w:val="both"/>
        <w:rPr>
          <w:rFonts w:ascii="Times New Roman" w:hAnsi="Times New Roman" w:cs="Times New Roman"/>
          <w:b/>
          <w:lang w:val="uk-UA"/>
        </w:rPr>
      </w:pPr>
    </w:p>
    <w:p w14:paraId="5A4C49CB" w14:textId="77777777" w:rsidR="0090507D" w:rsidRPr="006C315F" w:rsidRDefault="0090507D" w:rsidP="0090507D">
      <w:pPr>
        <w:ind w:left="720" w:hanging="720"/>
        <w:jc w:val="both"/>
        <w:rPr>
          <w:sz w:val="24"/>
          <w:szCs w:val="24"/>
          <w:lang w:val="uk-UA"/>
        </w:rPr>
      </w:pPr>
      <w:r w:rsidRPr="006C315F">
        <w:rPr>
          <w:sz w:val="24"/>
          <w:szCs w:val="24"/>
          <w:lang w:val="uk-UA"/>
        </w:rPr>
        <w:lastRenderedPageBreak/>
        <w:t xml:space="preserve">4.3 </w:t>
      </w:r>
      <w:r w:rsidRPr="006C315F">
        <w:rPr>
          <w:sz w:val="24"/>
          <w:szCs w:val="24"/>
          <w:lang w:val="uk-UA"/>
        </w:rPr>
        <w:tab/>
      </w:r>
      <w:r w:rsidRPr="006C315F">
        <w:rPr>
          <w:sz w:val="24"/>
          <w:szCs w:val="24"/>
          <w:u w:val="single"/>
          <w:lang w:val="uk-UA"/>
        </w:rPr>
        <w:t>Пропозиції від урядових організацій.</w:t>
      </w:r>
      <w:r w:rsidRPr="006C315F">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w:t>
      </w:r>
    </w:p>
    <w:p w14:paraId="3BB7CB09" w14:textId="77777777" w:rsidR="0090507D" w:rsidRPr="006C315F" w:rsidRDefault="0090507D" w:rsidP="0090507D">
      <w:pPr>
        <w:ind w:left="720"/>
        <w:jc w:val="both"/>
        <w:rPr>
          <w:sz w:val="24"/>
          <w:szCs w:val="24"/>
          <w:lang w:val="uk-UA"/>
        </w:rPr>
      </w:pPr>
      <w:r w:rsidRPr="006C315F">
        <w:rPr>
          <w:sz w:val="24"/>
          <w:szCs w:val="24"/>
          <w:lang w:val="uk-UA"/>
        </w:rPr>
        <w:t>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14F4ED64" w14:textId="77777777" w:rsidR="0090507D" w:rsidRPr="006C315F" w:rsidRDefault="0090507D" w:rsidP="0090507D">
      <w:pPr>
        <w:pStyle w:val="Paragraph"/>
        <w:jc w:val="both"/>
        <w:rPr>
          <w:rFonts w:ascii="Times New Roman" w:hAnsi="Times New Roman" w:cs="Times New Roman"/>
          <w:b/>
          <w:lang w:val="uk-UA"/>
        </w:rPr>
      </w:pPr>
    </w:p>
    <w:p w14:paraId="1343D5FF" w14:textId="77777777" w:rsidR="0090507D" w:rsidRPr="006C315F" w:rsidRDefault="0090507D" w:rsidP="0090507D">
      <w:pPr>
        <w:pStyle w:val="Paragraph"/>
        <w:numPr>
          <w:ilvl w:val="0"/>
          <w:numId w:val="27"/>
        </w:numPr>
        <w:ind w:left="720" w:hanging="720"/>
        <w:jc w:val="both"/>
        <w:rPr>
          <w:rFonts w:ascii="Times New Roman" w:hAnsi="Times New Roman" w:cs="Times New Roman"/>
          <w:b/>
          <w:bCs/>
          <w:smallCaps/>
          <w:lang w:val="uk-UA"/>
        </w:rPr>
      </w:pPr>
      <w:r w:rsidRPr="006C315F">
        <w:rPr>
          <w:rFonts w:ascii="Times New Roman" w:hAnsi="Times New Roman" w:cs="Times New Roman"/>
          <w:b/>
          <w:bCs/>
          <w:smallCaps/>
          <w:lang w:val="uk-UA"/>
        </w:rPr>
        <w:t xml:space="preserve">Підготовка тендерної пропозиції </w:t>
      </w:r>
    </w:p>
    <w:p w14:paraId="2C7541BF" w14:textId="77777777" w:rsidR="0090507D" w:rsidRPr="006C315F" w:rsidRDefault="0090507D" w:rsidP="0090507D">
      <w:pPr>
        <w:pStyle w:val="Paragraph"/>
        <w:ind w:left="1440"/>
        <w:jc w:val="both"/>
        <w:rPr>
          <w:rFonts w:ascii="Times New Roman" w:hAnsi="Times New Roman" w:cs="Times New Roman"/>
          <w:b/>
          <w:bCs/>
          <w:smallCaps/>
          <w:lang w:val="uk-UA"/>
        </w:rPr>
      </w:pPr>
    </w:p>
    <w:p w14:paraId="29681960" w14:textId="77777777" w:rsidR="0090507D" w:rsidRPr="006C315F" w:rsidRDefault="0090507D" w:rsidP="0090507D">
      <w:pPr>
        <w:autoSpaceDE/>
        <w:autoSpaceDN/>
        <w:spacing w:before="100" w:beforeAutospacing="1" w:after="100" w:afterAutospacing="1"/>
        <w:ind w:left="720" w:hanging="720"/>
        <w:jc w:val="both"/>
        <w:rPr>
          <w:rFonts w:eastAsia="SimSun"/>
          <w:sz w:val="24"/>
          <w:szCs w:val="24"/>
          <w:lang w:val="uk-UA" w:eastAsia="zh-CN"/>
        </w:rPr>
      </w:pPr>
      <w:r w:rsidRPr="006C315F">
        <w:rPr>
          <w:rFonts w:eastAsia="SimSun"/>
          <w:sz w:val="24"/>
          <w:szCs w:val="24"/>
          <w:lang w:val="uk-UA" w:eastAsia="zh-CN"/>
        </w:rPr>
        <w:t>5.1</w:t>
      </w:r>
      <w:r w:rsidRPr="006C315F">
        <w:rPr>
          <w:rFonts w:eastAsia="SimSun"/>
          <w:sz w:val="24"/>
          <w:szCs w:val="24"/>
          <w:lang w:val="uk-UA" w:eastAsia="zh-CN"/>
        </w:rPr>
        <w:tab/>
      </w:r>
      <w:r w:rsidRPr="006C315F">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Pr="006C315F">
        <w:rPr>
          <w:rFonts w:eastAsia="SimSun"/>
          <w:sz w:val="24"/>
          <w:szCs w:val="24"/>
          <w:lang w:val="uk-UA" w:eastAsia="zh-CN"/>
        </w:rPr>
        <w:t>:</w:t>
      </w:r>
    </w:p>
    <w:p w14:paraId="19A23B50" w14:textId="77777777" w:rsidR="0090507D" w:rsidRPr="006C315F"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6C315F">
        <w:rPr>
          <w:sz w:val="24"/>
          <w:szCs w:val="24"/>
          <w:lang w:val="uk-UA"/>
        </w:rPr>
        <w:t>вивчити всі умови, вимоги і офіційні інструкції щодо подання пропозицій, включені у ЗУТ (зокрема, Розділ «Інструкції Учасникам тендера»)</w:t>
      </w:r>
      <w:r w:rsidRPr="006C315F">
        <w:rPr>
          <w:rFonts w:eastAsiaTheme="minorEastAsia"/>
          <w:sz w:val="24"/>
          <w:szCs w:val="24"/>
          <w:lang w:val="uk-UA" w:eastAsia="en-US"/>
        </w:rPr>
        <w:t>;</w:t>
      </w:r>
    </w:p>
    <w:p w14:paraId="7FCA31D1" w14:textId="77777777" w:rsidR="0090507D" w:rsidRPr="006C315F"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6C315F">
        <w:rPr>
          <w:sz w:val="24"/>
          <w:szCs w:val="24"/>
          <w:lang w:val="uk-UA"/>
        </w:rPr>
        <w:t>переглянути ЗУТ, щоб переконатися у тому, що вони мають повний комплект всіх необхідних документів</w:t>
      </w:r>
      <w:r w:rsidRPr="006C315F">
        <w:rPr>
          <w:rFonts w:eastAsiaTheme="minorEastAsia"/>
          <w:sz w:val="24"/>
          <w:szCs w:val="24"/>
          <w:lang w:val="uk-UA" w:eastAsia="en-US"/>
        </w:rPr>
        <w:t>;</w:t>
      </w:r>
    </w:p>
    <w:p w14:paraId="0AE62341" w14:textId="77777777" w:rsidR="0090507D" w:rsidRPr="006C315F"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6C315F">
        <w:rPr>
          <w:sz w:val="24"/>
          <w:szCs w:val="24"/>
          <w:lang w:val="uk-UA"/>
        </w:rPr>
        <w:t>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w:t>
      </w:r>
      <w:r w:rsidRPr="006C315F">
        <w:rPr>
          <w:rFonts w:eastAsiaTheme="minorEastAsia"/>
          <w:sz w:val="24"/>
          <w:szCs w:val="24"/>
          <w:lang w:val="uk-UA" w:eastAsia="en-US"/>
        </w:rPr>
        <w:t xml:space="preserve">: </w:t>
      </w:r>
      <w:hyperlink r:id="rId17" w:history="1">
        <w:r w:rsidRPr="006C315F">
          <w:rPr>
            <w:rStyle w:val="Hyperlink"/>
            <w:rFonts w:eastAsia="SimSun"/>
            <w:sz w:val="24"/>
            <w:szCs w:val="24"/>
            <w:lang w:val="uk-UA" w:eastAsia="zh-CN"/>
          </w:rPr>
          <w:t>http://www.unicef.org/supply/index_procurement_policies.html</w:t>
        </w:r>
      </w:hyperlink>
      <w:r w:rsidRPr="006C315F">
        <w:rPr>
          <w:rFonts w:eastAsia="SimSun"/>
          <w:sz w:val="24"/>
          <w:szCs w:val="24"/>
          <w:lang w:val="uk-UA" w:eastAsia="zh-CN"/>
        </w:rPr>
        <w:t>;</w:t>
      </w:r>
    </w:p>
    <w:p w14:paraId="39E31FB3" w14:textId="77777777" w:rsidR="0090507D" w:rsidRPr="006C315F"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6C315F">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Pr="006C315F">
        <w:rPr>
          <w:rFonts w:eastAsiaTheme="minorEastAsia"/>
          <w:sz w:val="24"/>
          <w:szCs w:val="24"/>
          <w:lang w:val="uk-UA" w:eastAsia="en-US"/>
        </w:rPr>
        <w:t xml:space="preserve">: </w:t>
      </w:r>
      <w:hyperlink r:id="rId18" w:history="1">
        <w:r w:rsidRPr="006C315F">
          <w:rPr>
            <w:rStyle w:val="Hyperlink"/>
            <w:rFonts w:eastAsia="SimSun"/>
            <w:sz w:val="24"/>
            <w:szCs w:val="24"/>
            <w:lang w:val="uk-UA" w:eastAsia="zh-CN"/>
          </w:rPr>
          <w:t>http://www.unicef.org/supply/index_procurement_policies.html</w:t>
        </w:r>
      </w:hyperlink>
      <w:r w:rsidRPr="006C315F">
        <w:rPr>
          <w:rStyle w:val="Hyperlink"/>
          <w:rFonts w:eastAsia="SimSun"/>
          <w:color w:val="auto"/>
          <w:sz w:val="24"/>
          <w:szCs w:val="24"/>
          <w:u w:val="none"/>
          <w:lang w:val="uk-UA" w:eastAsia="zh-CN"/>
        </w:rPr>
        <w:t xml:space="preserve">. </w:t>
      </w:r>
      <w:r w:rsidRPr="006C315F">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Pr="006C315F">
        <w:rPr>
          <w:sz w:val="24"/>
          <w:szCs w:val="24"/>
          <w:lang w:val="uk-UA" w:eastAsia="en-US"/>
        </w:rPr>
        <w:t>;</w:t>
      </w:r>
    </w:p>
    <w:p w14:paraId="5943DA83" w14:textId="77777777" w:rsidR="0090507D" w:rsidRPr="006C315F" w:rsidRDefault="0090507D" w:rsidP="0090507D">
      <w:pPr>
        <w:pStyle w:val="ListParagraph"/>
        <w:numPr>
          <w:ilvl w:val="0"/>
          <w:numId w:val="26"/>
        </w:numPr>
        <w:autoSpaceDE/>
        <w:autoSpaceDN/>
        <w:spacing w:before="100" w:beforeAutospacing="1" w:after="100" w:afterAutospacing="1"/>
        <w:jc w:val="both"/>
        <w:rPr>
          <w:rFonts w:eastAsiaTheme="minorEastAsia"/>
          <w:sz w:val="24"/>
          <w:szCs w:val="24"/>
          <w:lang w:val="uk-UA" w:eastAsia="en-US"/>
        </w:rPr>
      </w:pPr>
      <w:r w:rsidRPr="006C315F">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1B22AE2E" w14:textId="77777777" w:rsidR="0090507D" w:rsidRPr="006C315F" w:rsidRDefault="0090507D" w:rsidP="0090507D">
      <w:pPr>
        <w:autoSpaceDE/>
        <w:autoSpaceDN/>
        <w:spacing w:before="100" w:beforeAutospacing="1" w:after="100" w:afterAutospacing="1"/>
        <w:ind w:left="720" w:hanging="720"/>
        <w:jc w:val="both"/>
        <w:rPr>
          <w:rFonts w:eastAsiaTheme="minorEastAsia"/>
          <w:sz w:val="24"/>
          <w:szCs w:val="24"/>
          <w:lang w:val="uk-UA" w:eastAsia="en-US"/>
        </w:rPr>
      </w:pPr>
      <w:r w:rsidRPr="006C315F">
        <w:rPr>
          <w:rFonts w:eastAsiaTheme="minorEastAsia"/>
          <w:sz w:val="24"/>
          <w:szCs w:val="24"/>
          <w:lang w:val="uk-UA" w:eastAsia="en-US"/>
        </w:rPr>
        <w:t>5.2</w:t>
      </w:r>
      <w:r w:rsidRPr="006C315F">
        <w:rPr>
          <w:rFonts w:eastAsiaTheme="minorEastAsia"/>
          <w:sz w:val="24"/>
          <w:szCs w:val="24"/>
          <w:lang w:val="uk-UA" w:eastAsia="en-US"/>
        </w:rPr>
        <w:tab/>
      </w:r>
      <w:r w:rsidRPr="006C315F">
        <w:rPr>
          <w:sz w:val="24"/>
          <w:szCs w:val="24"/>
          <w:lang w:val="uk-UA"/>
        </w:rPr>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r w:rsidRPr="006C315F">
        <w:rPr>
          <w:rFonts w:eastAsiaTheme="minorEastAsia"/>
          <w:sz w:val="24"/>
          <w:szCs w:val="24"/>
          <w:lang w:val="uk-UA" w:eastAsia="en-US"/>
        </w:rPr>
        <w:t>.</w:t>
      </w:r>
    </w:p>
    <w:p w14:paraId="1C80E558" w14:textId="77777777" w:rsidR="0090507D" w:rsidRPr="006C315F" w:rsidRDefault="0090507D" w:rsidP="0090507D">
      <w:pPr>
        <w:autoSpaceDE/>
        <w:autoSpaceDN/>
        <w:spacing w:before="100" w:beforeAutospacing="1" w:after="100" w:afterAutospacing="1"/>
        <w:ind w:left="720" w:hanging="720"/>
        <w:jc w:val="both"/>
        <w:rPr>
          <w:rFonts w:eastAsiaTheme="minorEastAsia"/>
          <w:sz w:val="24"/>
          <w:szCs w:val="24"/>
          <w:lang w:val="uk-UA" w:eastAsia="en-US"/>
        </w:rPr>
      </w:pPr>
      <w:r w:rsidRPr="006C315F">
        <w:rPr>
          <w:rFonts w:eastAsiaTheme="minorEastAsia"/>
          <w:sz w:val="24"/>
          <w:szCs w:val="24"/>
          <w:lang w:val="uk-UA" w:eastAsia="en-US"/>
        </w:rPr>
        <w:t>5.3</w:t>
      </w:r>
      <w:r w:rsidRPr="006C315F">
        <w:rPr>
          <w:rFonts w:eastAsiaTheme="minorEastAsia"/>
          <w:sz w:val="24"/>
          <w:szCs w:val="24"/>
          <w:lang w:val="uk-UA" w:eastAsia="en-US"/>
        </w:rPr>
        <w:tab/>
      </w:r>
      <w:r w:rsidRPr="006C315F">
        <w:rPr>
          <w:sz w:val="24"/>
          <w:szCs w:val="24"/>
          <w:lang w:val="uk-UA"/>
        </w:rPr>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r w:rsidRPr="006C315F">
        <w:rPr>
          <w:rFonts w:eastAsiaTheme="minorEastAsia"/>
          <w:sz w:val="24"/>
          <w:szCs w:val="24"/>
          <w:lang w:val="uk-UA" w:eastAsia="en-US"/>
        </w:rPr>
        <w:t>.</w:t>
      </w:r>
    </w:p>
    <w:p w14:paraId="17EB1127"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rFonts w:eastAsia="SimSun"/>
          <w:sz w:val="24"/>
          <w:szCs w:val="24"/>
          <w:lang w:val="uk-UA" w:eastAsia="zh-CN"/>
        </w:rPr>
        <w:t>5.4</w:t>
      </w:r>
      <w:r w:rsidRPr="006C315F">
        <w:rPr>
          <w:rFonts w:eastAsia="SimSun"/>
          <w:sz w:val="24"/>
          <w:szCs w:val="24"/>
          <w:lang w:val="uk-UA" w:eastAsia="zh-CN"/>
        </w:rPr>
        <w:tab/>
      </w:r>
      <w:r w:rsidRPr="006C315F">
        <w:rPr>
          <w:sz w:val="24"/>
          <w:szCs w:val="24"/>
          <w:lang w:val="uk-UA"/>
        </w:rPr>
        <w:t xml:space="preserve">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w:t>
      </w:r>
      <w:r w:rsidRPr="006C315F">
        <w:rPr>
          <w:sz w:val="24"/>
          <w:szCs w:val="24"/>
          <w:lang w:val="uk-UA"/>
        </w:rPr>
        <w:lastRenderedPageBreak/>
        <w:t>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Pr="006C315F">
        <w:rPr>
          <w:rFonts w:eastAsiaTheme="minorEastAsia"/>
          <w:sz w:val="24"/>
          <w:szCs w:val="24"/>
          <w:lang w:val="uk-UA" w:eastAsia="en-US"/>
        </w:rPr>
        <w:t xml:space="preserve"> </w:t>
      </w:r>
    </w:p>
    <w:p w14:paraId="2FFDB0C7" w14:textId="77777777" w:rsidR="0090507D" w:rsidRPr="006C315F" w:rsidRDefault="0090507D" w:rsidP="0090507D">
      <w:pPr>
        <w:pStyle w:val="LParagraph"/>
        <w:ind w:left="720" w:hanging="720"/>
        <w:jc w:val="both"/>
        <w:rPr>
          <w:rFonts w:ascii="Times New Roman" w:hAnsi="Times New Roman" w:cs="Times New Roman"/>
          <w:lang w:val="uk-UA"/>
        </w:rPr>
      </w:pPr>
      <w:r w:rsidRPr="006C315F">
        <w:rPr>
          <w:rFonts w:ascii="Times New Roman" w:eastAsiaTheme="minorEastAsia" w:hAnsi="Times New Roman" w:cs="Times New Roman"/>
          <w:lang w:val="uk-UA" w:eastAsia="en-US"/>
        </w:rPr>
        <w:t>5.5</w:t>
      </w:r>
      <w:r w:rsidRPr="006C315F">
        <w:rPr>
          <w:rFonts w:ascii="Times New Roman" w:eastAsiaTheme="minorEastAsia" w:hAnsi="Times New Roman" w:cs="Times New Roman"/>
          <w:lang w:val="uk-UA" w:eastAsia="en-US"/>
        </w:rPr>
        <w:tab/>
      </w:r>
      <w:r w:rsidRPr="006C315F">
        <w:rPr>
          <w:rFonts w:ascii="Times New Roman" w:hAnsi="Times New Roman" w:cs="Times New Roman"/>
          <w:lang w:val="uk-UA"/>
        </w:rPr>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1695E8E8"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rFonts w:eastAsia="SimSun"/>
          <w:sz w:val="24"/>
          <w:szCs w:val="24"/>
          <w:lang w:val="uk-UA" w:eastAsia="zh-CN"/>
        </w:rPr>
        <w:t>5.6</w:t>
      </w:r>
      <w:r w:rsidRPr="006C315F">
        <w:rPr>
          <w:rFonts w:eastAsia="SimSun"/>
          <w:sz w:val="24"/>
          <w:szCs w:val="24"/>
          <w:lang w:val="uk-UA" w:eastAsia="zh-CN"/>
        </w:rPr>
        <w:tab/>
      </w:r>
      <w:r w:rsidRPr="006C315F">
        <w:rPr>
          <w:sz w:val="24"/>
          <w:szCs w:val="24"/>
          <w:lang w:val="uk-UA"/>
        </w:rPr>
        <w:t xml:space="preserve">У Тендерних пропозиціях має бути чітко позначений номер ЗУТ.  </w:t>
      </w:r>
    </w:p>
    <w:p w14:paraId="1014D989"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rFonts w:eastAsiaTheme="minorEastAsia"/>
          <w:sz w:val="24"/>
          <w:szCs w:val="24"/>
          <w:lang w:val="uk-UA" w:eastAsia="en-US"/>
        </w:rPr>
        <w:t>5.7</w:t>
      </w:r>
      <w:r w:rsidRPr="006C315F">
        <w:rPr>
          <w:rFonts w:eastAsiaTheme="minorEastAsia"/>
          <w:sz w:val="24"/>
          <w:szCs w:val="24"/>
          <w:lang w:val="uk-UA" w:eastAsia="en-US"/>
        </w:rPr>
        <w:tab/>
      </w:r>
      <w:r w:rsidRPr="006C315F">
        <w:rPr>
          <w:sz w:val="24"/>
          <w:szCs w:val="24"/>
          <w:lang w:val="uk-UA"/>
        </w:rPr>
        <w:t>Якщо з боку ЮНІСЕФ надаються бланки для відповідей, вони повинні бути заповнені Учасником тендера</w:t>
      </w:r>
      <w:r w:rsidRPr="006C315F">
        <w:rPr>
          <w:rFonts w:eastAsiaTheme="minorEastAsia"/>
          <w:sz w:val="24"/>
          <w:szCs w:val="24"/>
          <w:lang w:val="uk-UA" w:eastAsia="en-US"/>
        </w:rPr>
        <w:t>.</w:t>
      </w:r>
    </w:p>
    <w:p w14:paraId="0AEA1AAA"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rFonts w:eastAsiaTheme="minorEastAsia"/>
          <w:sz w:val="24"/>
          <w:szCs w:val="24"/>
          <w:lang w:val="uk-UA" w:eastAsia="en-US"/>
        </w:rPr>
        <w:t>5.8</w:t>
      </w:r>
      <w:r w:rsidRPr="006C315F">
        <w:rPr>
          <w:rFonts w:eastAsiaTheme="minorEastAsia"/>
          <w:sz w:val="24"/>
          <w:szCs w:val="24"/>
          <w:lang w:val="uk-UA" w:eastAsia="en-US"/>
        </w:rPr>
        <w:tab/>
      </w:r>
      <w:r w:rsidRPr="006C315F">
        <w:rPr>
          <w:sz w:val="24"/>
          <w:szCs w:val="24"/>
          <w:lang w:val="uk-UA"/>
        </w:rPr>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520DA095" w14:textId="21D53F3D"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t>6.</w:t>
      </w:r>
      <w:r w:rsidRPr="006C315F">
        <w:rPr>
          <w:rFonts w:ascii="Times New Roman" w:hAnsi="Times New Roman" w:cs="Times New Roman"/>
          <w:b/>
          <w:bCs/>
          <w:smallCaps/>
          <w:lang w:val="uk-UA"/>
        </w:rPr>
        <w:tab/>
        <w:t>Тендерна документація</w:t>
      </w:r>
      <w:r w:rsidR="00663C77" w:rsidRPr="006C315F">
        <w:rPr>
          <w:rFonts w:ascii="Times New Roman" w:hAnsi="Times New Roman" w:cs="Times New Roman"/>
          <w:b/>
          <w:bCs/>
          <w:smallCaps/>
          <w:lang w:val="ru-RU"/>
        </w:rPr>
        <w:t xml:space="preserve">. </w:t>
      </w:r>
      <w:r w:rsidRPr="006C315F">
        <w:rPr>
          <w:rFonts w:ascii="Times New Roman" w:hAnsi="Times New Roman" w:cs="Times New Roman"/>
          <w:b/>
          <w:bCs/>
          <w:smallCaps/>
          <w:lang w:val="uk-UA"/>
        </w:rPr>
        <w:t>Конфіденційність</w:t>
      </w:r>
    </w:p>
    <w:p w14:paraId="6FD65023" w14:textId="77777777" w:rsidR="0090507D" w:rsidRPr="006C315F" w:rsidRDefault="0090507D" w:rsidP="0090507D">
      <w:pPr>
        <w:pStyle w:val="Paragraph"/>
        <w:jc w:val="both"/>
        <w:rPr>
          <w:rFonts w:ascii="Times New Roman" w:hAnsi="Times New Roman" w:cs="Times New Roman"/>
          <w:lang w:val="uk-UA"/>
        </w:rPr>
      </w:pPr>
    </w:p>
    <w:p w14:paraId="0BCD5105"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6.1</w:t>
      </w:r>
      <w:r w:rsidRPr="006C315F">
        <w:rPr>
          <w:rFonts w:ascii="Times New Roman" w:hAnsi="Times New Roman" w:cs="Times New Roman"/>
          <w:lang w:val="uk-UA"/>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5EA9DB7F"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ab/>
      </w:r>
    </w:p>
    <w:p w14:paraId="35567732"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6.2</w:t>
      </w:r>
      <w:r w:rsidRPr="006C315F">
        <w:rPr>
          <w:rFonts w:ascii="Times New Roman" w:hAnsi="Times New Roman" w:cs="Times New Roman"/>
          <w:lang w:val="uk-UA"/>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51278DC2" w14:textId="77777777" w:rsidR="0090507D" w:rsidRPr="006C315F" w:rsidRDefault="0090507D" w:rsidP="0090507D">
      <w:pPr>
        <w:pStyle w:val="Paragraph"/>
        <w:jc w:val="both"/>
        <w:rPr>
          <w:rFonts w:ascii="Times New Roman" w:hAnsi="Times New Roman" w:cs="Times New Roman"/>
          <w:lang w:val="uk-UA"/>
        </w:rPr>
      </w:pPr>
    </w:p>
    <w:p w14:paraId="75762816"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6.3</w:t>
      </w:r>
      <w:r w:rsidRPr="006C315F">
        <w:rPr>
          <w:rFonts w:ascii="Times New Roman" w:hAnsi="Times New Roman" w:cs="Times New Roman"/>
          <w:lang w:val="uk-UA"/>
        </w:rPr>
        <w:tab/>
        <w:t xml:space="preserve">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w:t>
      </w:r>
    </w:p>
    <w:p w14:paraId="50ECC150" w14:textId="77777777" w:rsidR="0090507D" w:rsidRPr="006C315F" w:rsidRDefault="0090507D" w:rsidP="0090507D">
      <w:pPr>
        <w:pStyle w:val="Paragraph"/>
        <w:ind w:left="720"/>
        <w:rPr>
          <w:rFonts w:ascii="Times New Roman" w:hAnsi="Times New Roman" w:cs="Times New Roman"/>
          <w:lang w:val="uk-UA"/>
        </w:rPr>
      </w:pPr>
      <w:r w:rsidRPr="006C315F">
        <w:rPr>
          <w:rFonts w:ascii="Times New Roman" w:hAnsi="Times New Roman" w:cs="Times New Roman"/>
          <w:lang w:val="uk-UA"/>
        </w:rPr>
        <w:t xml:space="preserve">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w:t>
      </w:r>
      <w:r w:rsidRPr="006C315F">
        <w:rPr>
          <w:rFonts w:ascii="Times New Roman" w:hAnsi="Times New Roman" w:cs="Times New Roman"/>
          <w:lang w:val="uk-UA"/>
        </w:rPr>
        <w:lastRenderedPageBreak/>
        <w:t>отримала Матеріали ЗУТ.</w:t>
      </w:r>
    </w:p>
    <w:p w14:paraId="25C0F481" w14:textId="77777777" w:rsidR="0090507D" w:rsidRPr="006C315F" w:rsidRDefault="0090507D" w:rsidP="0090507D">
      <w:pPr>
        <w:pStyle w:val="Paragraph"/>
        <w:ind w:left="720" w:hanging="720"/>
        <w:jc w:val="both"/>
        <w:rPr>
          <w:rFonts w:ascii="Times New Roman" w:hAnsi="Times New Roman" w:cs="Times New Roman"/>
          <w:b/>
          <w:lang w:val="uk-UA"/>
        </w:rPr>
      </w:pPr>
    </w:p>
    <w:p w14:paraId="7670B58D" w14:textId="77777777" w:rsidR="0090507D" w:rsidRPr="006C315F" w:rsidRDefault="0090507D" w:rsidP="0090507D">
      <w:pPr>
        <w:pStyle w:val="Paragraph"/>
        <w:ind w:left="720" w:hanging="720"/>
        <w:jc w:val="both"/>
        <w:rPr>
          <w:rFonts w:ascii="Times New Roman" w:hAnsi="Times New Roman" w:cs="Times New Roman"/>
          <w:b/>
          <w:smallCaps/>
          <w:lang w:val="uk-UA"/>
        </w:rPr>
      </w:pPr>
      <w:r w:rsidRPr="006C315F">
        <w:rPr>
          <w:rFonts w:ascii="Times New Roman" w:hAnsi="Times New Roman" w:cs="Times New Roman"/>
          <w:b/>
          <w:lang w:val="uk-UA"/>
        </w:rPr>
        <w:t>7.</w:t>
      </w:r>
      <w:r w:rsidRPr="006C315F">
        <w:rPr>
          <w:rFonts w:ascii="Times New Roman" w:hAnsi="Times New Roman" w:cs="Times New Roman"/>
          <w:b/>
          <w:lang w:val="uk-UA"/>
        </w:rPr>
        <w:tab/>
      </w:r>
      <w:r w:rsidRPr="006C315F">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5CF1E75E" w14:textId="77777777" w:rsidR="0090507D" w:rsidRPr="006C315F" w:rsidRDefault="0090507D" w:rsidP="0090507D">
      <w:pPr>
        <w:pStyle w:val="Paragraph"/>
        <w:ind w:left="720" w:hanging="720"/>
        <w:jc w:val="both"/>
        <w:rPr>
          <w:rFonts w:ascii="Times New Roman" w:hAnsi="Times New Roman" w:cs="Times New Roman"/>
          <w:smallCaps/>
          <w:lang w:val="uk-UA"/>
        </w:rPr>
      </w:pPr>
    </w:p>
    <w:p w14:paraId="4745F8CF" w14:textId="6D21B90B"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smallCaps/>
          <w:lang w:val="uk-UA"/>
        </w:rPr>
        <w:t>7.1</w:t>
      </w:r>
      <w:r w:rsidRPr="006C315F">
        <w:rPr>
          <w:rFonts w:ascii="Times New Roman" w:hAnsi="Times New Roman" w:cs="Times New Roman"/>
          <w:smallCaps/>
          <w:lang w:val="uk-UA"/>
        </w:rPr>
        <w:tab/>
      </w:r>
      <w:r w:rsidRPr="006C315F">
        <w:rPr>
          <w:rFonts w:ascii="Times New Roman" w:hAnsi="Times New Roman" w:cs="Times New Roman"/>
          <w:lang w:val="uk-UA"/>
        </w:rPr>
        <w:t>Учасники можуть надавати більше однієї Тендерної пропозиції у рамках проведення цього тендера.</w:t>
      </w:r>
    </w:p>
    <w:p w14:paraId="6266FA1C" w14:textId="77777777" w:rsidR="0090507D" w:rsidRPr="006C315F" w:rsidRDefault="0090507D" w:rsidP="0090507D">
      <w:pPr>
        <w:pStyle w:val="Paragraph"/>
        <w:ind w:left="720" w:hanging="720"/>
        <w:jc w:val="both"/>
        <w:rPr>
          <w:rFonts w:ascii="Times New Roman" w:hAnsi="Times New Roman" w:cs="Times New Roman"/>
          <w:lang w:val="uk-UA"/>
        </w:rPr>
      </w:pPr>
    </w:p>
    <w:p w14:paraId="2395E701"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7.2</w:t>
      </w:r>
      <w:r w:rsidRPr="006C315F">
        <w:rPr>
          <w:rFonts w:ascii="Times New Roman" w:hAnsi="Times New Roman" w:cs="Times New Roman"/>
          <w:lang w:val="uk-UA"/>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48CBDB3E" w14:textId="77777777" w:rsidR="0090507D" w:rsidRPr="006C315F" w:rsidRDefault="0090507D" w:rsidP="0090507D">
      <w:pPr>
        <w:pStyle w:val="Paragraph"/>
        <w:ind w:left="720" w:hanging="720"/>
        <w:jc w:val="both"/>
        <w:rPr>
          <w:rFonts w:ascii="Times New Roman" w:hAnsi="Times New Roman" w:cs="Times New Roman"/>
          <w:lang w:val="uk-UA"/>
        </w:rPr>
      </w:pPr>
    </w:p>
    <w:p w14:paraId="4FA6B71C" w14:textId="77777777" w:rsidR="0090507D" w:rsidRPr="006C315F" w:rsidRDefault="0090507D" w:rsidP="0090507D">
      <w:pPr>
        <w:ind w:left="720" w:hanging="720"/>
        <w:jc w:val="both"/>
        <w:rPr>
          <w:sz w:val="24"/>
          <w:szCs w:val="24"/>
          <w:lang w:val="uk-UA"/>
        </w:rPr>
      </w:pPr>
      <w:r w:rsidRPr="006C315F">
        <w:rPr>
          <w:sz w:val="24"/>
          <w:szCs w:val="24"/>
          <w:lang w:val="uk-UA"/>
        </w:rPr>
        <w:t>7.3</w:t>
      </w:r>
      <w:r w:rsidRPr="006C315F">
        <w:rPr>
          <w:lang w:val="uk-UA"/>
        </w:rPr>
        <w:tab/>
      </w:r>
      <w:r w:rsidRPr="006C315F">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9CB81FE" w14:textId="77777777" w:rsidR="0090507D" w:rsidRPr="006C315F" w:rsidRDefault="0090507D" w:rsidP="0090507D">
      <w:pPr>
        <w:ind w:firstLine="720"/>
        <w:jc w:val="both"/>
        <w:rPr>
          <w:sz w:val="24"/>
          <w:szCs w:val="24"/>
          <w:lang w:val="uk-UA"/>
        </w:rPr>
      </w:pPr>
    </w:p>
    <w:p w14:paraId="1F46B86E" w14:textId="77777777" w:rsidR="0090507D" w:rsidRPr="006C315F" w:rsidRDefault="0090507D" w:rsidP="0090507D">
      <w:pPr>
        <w:ind w:left="1418" w:hanging="698"/>
        <w:jc w:val="both"/>
        <w:rPr>
          <w:sz w:val="24"/>
          <w:szCs w:val="24"/>
          <w:lang w:val="uk-UA"/>
        </w:rPr>
      </w:pPr>
      <w:r w:rsidRPr="006C315F">
        <w:rPr>
          <w:sz w:val="24"/>
          <w:szCs w:val="24"/>
          <w:lang w:val="uk-UA"/>
        </w:rPr>
        <w:t xml:space="preserve">(a) </w:t>
      </w:r>
      <w:r w:rsidRPr="006C315F">
        <w:rPr>
          <w:sz w:val="24"/>
          <w:szCs w:val="24"/>
          <w:lang w:val="uk-UA"/>
        </w:rPr>
        <w:tab/>
        <w:t xml:space="preserve">вони мають принаймні одного спільного контролюючого партнера, директора або акціонера; або </w:t>
      </w:r>
    </w:p>
    <w:p w14:paraId="771E0E8D" w14:textId="77777777" w:rsidR="0090507D" w:rsidRPr="006C315F" w:rsidRDefault="0090507D" w:rsidP="0090507D">
      <w:pPr>
        <w:ind w:firstLine="720"/>
        <w:jc w:val="both"/>
        <w:rPr>
          <w:sz w:val="24"/>
          <w:szCs w:val="24"/>
          <w:lang w:val="uk-UA"/>
        </w:rPr>
      </w:pPr>
    </w:p>
    <w:p w14:paraId="57213913" w14:textId="77777777" w:rsidR="0090507D" w:rsidRPr="006C315F" w:rsidRDefault="0090507D" w:rsidP="0090507D">
      <w:pPr>
        <w:ind w:left="1418" w:hanging="709"/>
        <w:jc w:val="both"/>
        <w:rPr>
          <w:sz w:val="24"/>
          <w:szCs w:val="24"/>
          <w:lang w:val="uk-UA"/>
        </w:rPr>
      </w:pPr>
      <w:r w:rsidRPr="006C315F">
        <w:rPr>
          <w:sz w:val="24"/>
          <w:szCs w:val="24"/>
          <w:lang w:val="uk-UA"/>
        </w:rPr>
        <w:t xml:space="preserve">(b) </w:t>
      </w:r>
      <w:r w:rsidRPr="006C315F">
        <w:rPr>
          <w:sz w:val="24"/>
          <w:szCs w:val="24"/>
          <w:lang w:val="uk-UA"/>
        </w:rPr>
        <w:tab/>
        <w:t xml:space="preserve">будь-хто з них отримує або отримував будь-які прямі або непрямі субсидії від іншого / інших; або </w:t>
      </w:r>
    </w:p>
    <w:p w14:paraId="30975F80" w14:textId="77777777" w:rsidR="0090507D" w:rsidRPr="006C315F" w:rsidRDefault="0090507D" w:rsidP="0090507D">
      <w:pPr>
        <w:ind w:left="720" w:firstLine="720"/>
        <w:jc w:val="both"/>
        <w:rPr>
          <w:sz w:val="24"/>
          <w:szCs w:val="24"/>
          <w:lang w:val="uk-UA"/>
        </w:rPr>
      </w:pPr>
    </w:p>
    <w:p w14:paraId="3A3783EC" w14:textId="77777777" w:rsidR="0090507D" w:rsidRPr="006C315F" w:rsidRDefault="0090507D" w:rsidP="0090507D">
      <w:pPr>
        <w:ind w:left="1440" w:hanging="720"/>
        <w:jc w:val="both"/>
        <w:rPr>
          <w:sz w:val="24"/>
          <w:szCs w:val="24"/>
          <w:lang w:val="uk-UA"/>
        </w:rPr>
      </w:pPr>
      <w:r w:rsidRPr="006C315F">
        <w:rPr>
          <w:sz w:val="24"/>
          <w:szCs w:val="24"/>
          <w:lang w:val="uk-UA"/>
        </w:rPr>
        <w:t xml:space="preserve">(c) </w:t>
      </w:r>
      <w:r w:rsidRPr="006C315F">
        <w:rPr>
          <w:sz w:val="24"/>
          <w:szCs w:val="24"/>
          <w:lang w:val="uk-UA"/>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7ECCC714" w14:textId="77777777" w:rsidR="0090507D" w:rsidRPr="006C315F" w:rsidRDefault="0090507D" w:rsidP="0090507D">
      <w:pPr>
        <w:ind w:left="1440" w:hanging="720"/>
        <w:jc w:val="both"/>
        <w:rPr>
          <w:sz w:val="24"/>
          <w:szCs w:val="24"/>
          <w:lang w:val="uk-UA"/>
        </w:rPr>
      </w:pPr>
      <w:r w:rsidRPr="006C315F">
        <w:rPr>
          <w:sz w:val="24"/>
          <w:szCs w:val="24"/>
          <w:lang w:val="uk-UA"/>
        </w:rPr>
        <w:t xml:space="preserve">(d) </w:t>
      </w:r>
      <w:r w:rsidRPr="006C315F">
        <w:rPr>
          <w:sz w:val="24"/>
          <w:szCs w:val="24"/>
          <w:lang w:val="uk-UA"/>
        </w:rPr>
        <w:tab/>
        <w:t xml:space="preserve">вони є субпідрядниками у рамках Тендерних пропозицій один одного, або субпідрядник за одною Тендерною пропозицією також подає іншу Тендерну пропозицію від свого імені в якості основного Учасника тендера; або </w:t>
      </w:r>
    </w:p>
    <w:p w14:paraId="10FE3C03" w14:textId="1FCCCF7F" w:rsidR="0090507D" w:rsidRPr="006C315F" w:rsidRDefault="0090507D" w:rsidP="0090507D">
      <w:pPr>
        <w:ind w:left="1440" w:hanging="720"/>
        <w:jc w:val="both"/>
        <w:rPr>
          <w:sz w:val="24"/>
          <w:szCs w:val="24"/>
          <w:lang w:val="uk-UA"/>
        </w:rPr>
      </w:pPr>
      <w:r w:rsidRPr="006C315F">
        <w:rPr>
          <w:sz w:val="24"/>
          <w:szCs w:val="24"/>
          <w:lang w:val="uk-UA"/>
        </w:rPr>
        <w:t xml:space="preserve">(e) </w:t>
      </w:r>
      <w:r w:rsidRPr="006C315F">
        <w:rPr>
          <w:sz w:val="24"/>
          <w:szCs w:val="24"/>
          <w:lang w:val="uk-UA"/>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0F410EC3" w14:textId="77777777" w:rsidR="00663C77" w:rsidRPr="006C315F" w:rsidRDefault="00663C77" w:rsidP="0090507D">
      <w:pPr>
        <w:ind w:left="1440" w:hanging="720"/>
        <w:jc w:val="both"/>
        <w:rPr>
          <w:sz w:val="24"/>
          <w:szCs w:val="24"/>
          <w:lang w:val="uk-UA"/>
        </w:rPr>
      </w:pPr>
    </w:p>
    <w:p w14:paraId="0450E861" w14:textId="77777777" w:rsidR="0090507D" w:rsidRPr="006C315F" w:rsidRDefault="0090507D" w:rsidP="0090507D">
      <w:pPr>
        <w:pStyle w:val="Paragraph"/>
        <w:ind w:left="720" w:hanging="720"/>
        <w:jc w:val="both"/>
        <w:rPr>
          <w:rFonts w:ascii="Times New Roman" w:hAnsi="Times New Roman" w:cs="Times New Roman"/>
          <w:lang w:val="uk-UA"/>
        </w:rPr>
      </w:pPr>
    </w:p>
    <w:p w14:paraId="2EEF87F0"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 xml:space="preserve">ЧАСТИНА III – ПРИСУДЖЕННЯ КОНТРАКТУ ЗА РЕЗУЛЬТАТАМИ ОЦІНЮВАННЯ ТЕНДЕРНИХ ПРОПОЗИЦІЙ </w:t>
      </w:r>
    </w:p>
    <w:p w14:paraId="363ECC98" w14:textId="77777777" w:rsidR="0090507D" w:rsidRPr="006C315F" w:rsidRDefault="0090507D" w:rsidP="0090507D">
      <w:pPr>
        <w:pStyle w:val="Paragraph"/>
        <w:jc w:val="both"/>
        <w:rPr>
          <w:rFonts w:ascii="Times New Roman" w:hAnsi="Times New Roman" w:cs="Times New Roman"/>
          <w:lang w:val="uk-UA"/>
        </w:rPr>
      </w:pPr>
    </w:p>
    <w:p w14:paraId="223BA4DC"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t>1.</w:t>
      </w:r>
      <w:r w:rsidRPr="006C315F">
        <w:rPr>
          <w:rFonts w:ascii="Times New Roman" w:hAnsi="Times New Roman" w:cs="Times New Roman"/>
          <w:b/>
          <w:bCs/>
          <w:smallCaps/>
          <w:lang w:val="uk-UA"/>
        </w:rPr>
        <w:tab/>
        <w:t>Винесення рішення про переможця</w:t>
      </w:r>
    </w:p>
    <w:p w14:paraId="653043E4" w14:textId="77777777" w:rsidR="0090507D" w:rsidRPr="006C315F" w:rsidRDefault="0090507D" w:rsidP="0090507D">
      <w:pPr>
        <w:pStyle w:val="Paragraph"/>
        <w:jc w:val="both"/>
        <w:rPr>
          <w:rFonts w:ascii="Times New Roman" w:hAnsi="Times New Roman" w:cs="Times New Roman"/>
          <w:lang w:val="uk-UA"/>
        </w:rPr>
      </w:pPr>
    </w:p>
    <w:p w14:paraId="07A975F9" w14:textId="4DDFF73A"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1.1</w:t>
      </w:r>
      <w:r w:rsidRPr="006C315F">
        <w:rPr>
          <w:rFonts w:ascii="Times New Roman" w:hAnsi="Times New Roman" w:cs="Times New Roman"/>
          <w:lang w:val="uk-UA"/>
        </w:rPr>
        <w:tab/>
      </w:r>
      <w:r w:rsidRPr="006C315F">
        <w:rPr>
          <w:rFonts w:ascii="Times New Roman" w:hAnsi="Times New Roman" w:cs="Times New Roman"/>
          <w:u w:val="single"/>
          <w:lang w:val="uk-UA"/>
        </w:rPr>
        <w:t>Оцінювання Тендерних пропозицій</w:t>
      </w:r>
      <w:r w:rsidRPr="006C315F">
        <w:rPr>
          <w:rFonts w:ascii="Times New Roman" w:hAnsi="Times New Roman" w:cs="Times New Roman"/>
          <w:lang w:val="uk-UA"/>
        </w:rPr>
        <w:t xml:space="preserve">.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0B1F7367" w14:textId="77777777" w:rsidR="0090507D" w:rsidRPr="006C315F" w:rsidRDefault="0090507D" w:rsidP="0090507D">
      <w:pPr>
        <w:pStyle w:val="Paragraph"/>
        <w:ind w:left="720" w:hanging="720"/>
        <w:jc w:val="both"/>
        <w:rPr>
          <w:rFonts w:ascii="Times New Roman" w:hAnsi="Times New Roman" w:cs="Times New Roman"/>
          <w:lang w:val="uk-UA"/>
        </w:rPr>
      </w:pPr>
    </w:p>
    <w:p w14:paraId="509AF4C2"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 xml:space="preserve">Після розкриття Тендерних пропозицій ЮНІСЕФ здійснюватиме наступні дії у наступному порядку: </w:t>
      </w:r>
    </w:p>
    <w:p w14:paraId="63AC951C" w14:textId="77777777" w:rsidR="0090507D" w:rsidRPr="006C315F" w:rsidRDefault="0090507D" w:rsidP="0090507D">
      <w:pPr>
        <w:pStyle w:val="Paragraph"/>
        <w:jc w:val="both"/>
        <w:rPr>
          <w:rFonts w:ascii="Times New Roman" w:hAnsi="Times New Roman" w:cs="Times New Roman"/>
          <w:lang w:val="uk-UA"/>
        </w:rPr>
      </w:pPr>
    </w:p>
    <w:p w14:paraId="6EE13CD1" w14:textId="77777777" w:rsidR="0090507D" w:rsidRPr="006C315F" w:rsidRDefault="0090507D" w:rsidP="0090507D">
      <w:pPr>
        <w:pStyle w:val="Paragraph"/>
        <w:numPr>
          <w:ilvl w:val="0"/>
          <w:numId w:val="10"/>
        </w:numPr>
        <w:jc w:val="both"/>
        <w:rPr>
          <w:rFonts w:ascii="Times New Roman" w:hAnsi="Times New Roman" w:cs="Times New Roman"/>
          <w:lang w:val="uk-UA"/>
        </w:rPr>
      </w:pPr>
      <w:r w:rsidRPr="006C315F">
        <w:rPr>
          <w:rFonts w:ascii="Times New Roman" w:hAnsi="Times New Roman" w:cs="Times New Roman"/>
          <w:i/>
          <w:lang w:val="uk-UA"/>
        </w:rPr>
        <w:lastRenderedPageBreak/>
        <w:t>по-перше,</w:t>
      </w:r>
      <w:r w:rsidRPr="006C315F">
        <w:rPr>
          <w:rFonts w:ascii="Times New Roman" w:hAnsi="Times New Roman" w:cs="Times New Roman"/>
          <w:lang w:val="uk-UA"/>
        </w:rPr>
        <w:t xml:space="preserve">  ЮНІСЕФ оцінює кожну Тендерну пропозицію на відповідність обов'язковим вимогам цього ЗУТ. Тендерні пропозиції, які не відповідають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ЗУТ, включаючи надання необхідної інформації у повному обсязі, може призводити до дискваліфікації та виключення Тендерної пропозиції з подальшого розгляду. Надаючи цінову пропозицію щодо кожної позиції Тендеру – Учасник тим самим підтверджує відповідність запропонованої продукції встановленим специфікаціям.</w:t>
      </w:r>
    </w:p>
    <w:p w14:paraId="51E72279" w14:textId="77777777" w:rsidR="0090507D" w:rsidRPr="006C315F" w:rsidRDefault="0090507D" w:rsidP="0090507D">
      <w:pPr>
        <w:pStyle w:val="Paragraph"/>
        <w:ind w:left="1080"/>
        <w:jc w:val="both"/>
        <w:rPr>
          <w:rFonts w:ascii="Times New Roman" w:hAnsi="Times New Roman" w:cs="Times New Roman"/>
          <w:lang w:val="uk-UA"/>
        </w:rPr>
      </w:pPr>
    </w:p>
    <w:p w14:paraId="2B22623C" w14:textId="77777777" w:rsidR="0090507D" w:rsidRPr="006C315F" w:rsidRDefault="0090507D" w:rsidP="0090507D">
      <w:pPr>
        <w:pStyle w:val="Paragraph"/>
        <w:numPr>
          <w:ilvl w:val="0"/>
          <w:numId w:val="10"/>
        </w:numPr>
        <w:jc w:val="both"/>
        <w:rPr>
          <w:rFonts w:ascii="Times New Roman" w:hAnsi="Times New Roman" w:cs="Times New Roman"/>
          <w:lang w:val="uk-UA"/>
        </w:rPr>
      </w:pPr>
      <w:r w:rsidRPr="006C315F">
        <w:rPr>
          <w:rFonts w:ascii="Times New Roman" w:hAnsi="Times New Roman" w:cs="Times New Roman"/>
          <w:i/>
          <w:lang w:val="uk-UA"/>
        </w:rPr>
        <w:t>По-друге,</w:t>
      </w:r>
      <w:r w:rsidRPr="006C315F">
        <w:rPr>
          <w:rFonts w:ascii="Times New Roman" w:hAnsi="Times New Roman" w:cs="Times New Roman"/>
          <w:lang w:val="uk-UA"/>
        </w:rPr>
        <w:t xml:space="preserve">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w:t>
      </w:r>
    </w:p>
    <w:p w14:paraId="611F6F50" w14:textId="77777777" w:rsidR="0090507D" w:rsidRPr="006C315F" w:rsidRDefault="0090507D" w:rsidP="0090507D">
      <w:pPr>
        <w:pStyle w:val="Paragraph"/>
        <w:ind w:left="1080"/>
        <w:jc w:val="both"/>
        <w:rPr>
          <w:rFonts w:ascii="Times New Roman" w:hAnsi="Times New Roman" w:cs="Times New Roman"/>
          <w:lang w:val="uk-UA"/>
        </w:rPr>
      </w:pPr>
      <w:r w:rsidRPr="006C315F">
        <w:rPr>
          <w:rFonts w:ascii="Times New Roman" w:hAnsi="Times New Roman" w:cs="Times New Roman"/>
          <w:lang w:val="uk-UA"/>
        </w:rPr>
        <w:t>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Замовлення на закупівлю Учаснику тендера, який запропонував мінімальний термін виконання замовлення та найнижчі прийнятні ціни, за умови, що ЮНІСЕФ вважає Тендерну пропозицію обґрунтованою, а також що прийняття такої Тендерної пропозиції відповідає інтересам ЮНІСЕФ.</w:t>
      </w:r>
    </w:p>
    <w:p w14:paraId="0DFE2FE6" w14:textId="77777777" w:rsidR="0090507D" w:rsidRPr="006C315F" w:rsidRDefault="0090507D" w:rsidP="0090507D">
      <w:pPr>
        <w:pStyle w:val="Paragraph"/>
        <w:ind w:left="1080"/>
        <w:jc w:val="both"/>
        <w:rPr>
          <w:rFonts w:ascii="Times New Roman" w:hAnsi="Times New Roman" w:cs="Times New Roman"/>
          <w:lang w:val="uk-UA"/>
        </w:rPr>
      </w:pPr>
    </w:p>
    <w:p w14:paraId="6B804A3E" w14:textId="77777777" w:rsidR="0090507D" w:rsidRPr="006C315F" w:rsidRDefault="0090507D" w:rsidP="00663C77">
      <w:pPr>
        <w:pStyle w:val="Paragraph"/>
        <w:jc w:val="both"/>
        <w:rPr>
          <w:rFonts w:ascii="Times New Roman" w:hAnsi="Times New Roman" w:cs="Times New Roman"/>
          <w:lang w:val="uk-UA"/>
        </w:rPr>
      </w:pPr>
      <w:r w:rsidRPr="006C315F">
        <w:rPr>
          <w:rFonts w:ascii="Times New Roman" w:hAnsi="Times New Roman" w:cs="Times New Roman"/>
          <w:lang w:val="uk-UA"/>
        </w:rPr>
        <w:t xml:space="preserve">Відділ постачання ЮНІСЕФ в Україні шукає альтернативні матеріали, що використовуються при виробництві лотів тендеру і такі, що є безпечними для навколишнього середовища з моменту їх виробництва і до отримання кінцевим користувачем. У разі, якщо ви можете запропонувати кращий варіант матералу продукту на етапі виробництва ніж запропогований у тендері, будь ласка, вкажіть його в пропозиції як альтернативний, вказавши ціну за нього та конкретний матеріал. </w:t>
      </w:r>
    </w:p>
    <w:p w14:paraId="33AD1580" w14:textId="77777777" w:rsidR="0090507D" w:rsidRPr="006C315F" w:rsidRDefault="0090507D" w:rsidP="0090507D">
      <w:pPr>
        <w:pStyle w:val="Paragraph"/>
        <w:jc w:val="both"/>
        <w:rPr>
          <w:rFonts w:ascii="Times New Roman" w:hAnsi="Times New Roman" w:cs="Times New Roman"/>
          <w:lang w:val="uk-UA"/>
        </w:rPr>
      </w:pPr>
    </w:p>
    <w:p w14:paraId="121E9569" w14:textId="77777777" w:rsidR="0090507D" w:rsidRPr="006C315F" w:rsidRDefault="0090507D" w:rsidP="0090507D">
      <w:pPr>
        <w:pStyle w:val="Paragraph"/>
        <w:numPr>
          <w:ilvl w:val="1"/>
          <w:numId w:val="22"/>
        </w:numPr>
        <w:jc w:val="both"/>
        <w:rPr>
          <w:rFonts w:ascii="Times New Roman" w:hAnsi="Times New Roman" w:cs="Times New Roman"/>
          <w:lang w:val="uk-UA"/>
        </w:rPr>
      </w:pPr>
      <w:r w:rsidRPr="006C315F">
        <w:rPr>
          <w:rFonts w:ascii="Times New Roman" w:hAnsi="Times New Roman" w:cs="Times New Roman"/>
          <w:u w:val="single"/>
          <w:lang w:val="uk-UA"/>
        </w:rPr>
        <w:t>Часткові пропозиції</w:t>
      </w:r>
      <w:r w:rsidRPr="006C315F">
        <w:rPr>
          <w:rFonts w:ascii="Times New Roman" w:hAnsi="Times New Roman" w:cs="Times New Roman"/>
          <w:lang w:val="uk-UA"/>
        </w:rPr>
        <w:t xml:space="preserve">. ЮНІСЕФ </w:t>
      </w:r>
      <w:r w:rsidRPr="006C315F">
        <w:rPr>
          <w:rFonts w:ascii="Times New Roman" w:hAnsi="Times New Roman" w:cs="Times New Roman"/>
          <w:b/>
          <w:lang w:val="uk-UA"/>
        </w:rPr>
        <w:t xml:space="preserve">розглядатиме </w:t>
      </w:r>
      <w:r w:rsidRPr="006C315F">
        <w:rPr>
          <w:rFonts w:ascii="Times New Roman" w:hAnsi="Times New Roman" w:cs="Times New Roman"/>
          <w:lang w:val="uk-UA"/>
        </w:rPr>
        <w:t>часткові пропозиції.</w:t>
      </w:r>
    </w:p>
    <w:p w14:paraId="3A56A2AE" w14:textId="77777777" w:rsidR="0090507D" w:rsidRPr="006C315F" w:rsidRDefault="0090507D" w:rsidP="0090507D">
      <w:pPr>
        <w:pStyle w:val="Paragraph"/>
        <w:jc w:val="both"/>
        <w:rPr>
          <w:rFonts w:ascii="Times New Roman" w:hAnsi="Times New Roman" w:cs="Times New Roman"/>
          <w:lang w:val="uk-UA"/>
        </w:rPr>
      </w:pPr>
    </w:p>
    <w:p w14:paraId="28ABB645"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 xml:space="preserve">1.3 </w:t>
      </w:r>
      <w:r w:rsidRPr="006C315F">
        <w:rPr>
          <w:rFonts w:ascii="Times New Roman" w:hAnsi="Times New Roman" w:cs="Times New Roman"/>
          <w:lang w:val="uk-UA"/>
        </w:rPr>
        <w:tab/>
      </w:r>
      <w:r w:rsidRPr="006C315F">
        <w:rPr>
          <w:rFonts w:ascii="Times New Roman" w:hAnsi="Times New Roman" w:cs="Times New Roman"/>
          <w:u w:val="single"/>
          <w:lang w:val="uk-UA"/>
        </w:rPr>
        <w:t>Замовлення на постачання обмеженої кількості товару.</w:t>
      </w:r>
      <w:r w:rsidRPr="006C315F">
        <w:rPr>
          <w:rFonts w:ascii="Times New Roman" w:hAnsi="Times New Roman" w:cs="Times New Roman"/>
          <w:lang w:val="uk-UA"/>
        </w:rPr>
        <w:t xml:space="preserve">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5E7C2C5D" w14:textId="77777777" w:rsidR="0090507D" w:rsidRPr="006C315F" w:rsidRDefault="0090507D" w:rsidP="0090507D">
      <w:pPr>
        <w:pStyle w:val="NoSpacing"/>
        <w:rPr>
          <w:rFonts w:ascii="Times New Roman" w:hAnsi="Times New Roman" w:cs="Times New Roman"/>
        </w:rPr>
      </w:pPr>
    </w:p>
    <w:p w14:paraId="5CBEC792"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 xml:space="preserve">1.4 </w:t>
      </w:r>
      <w:r w:rsidRPr="006C315F">
        <w:rPr>
          <w:rFonts w:ascii="Times New Roman" w:hAnsi="Times New Roman" w:cs="Times New Roman"/>
          <w:lang w:val="uk-UA"/>
        </w:rPr>
        <w:tab/>
      </w:r>
      <w:r w:rsidRPr="006C315F">
        <w:rPr>
          <w:rFonts w:ascii="Times New Roman" w:hAnsi="Times New Roman" w:cs="Times New Roman"/>
          <w:u w:val="single"/>
          <w:lang w:val="uk-UA"/>
        </w:rPr>
        <w:t>Оформлення угод з кількома надавачами послуг</w:t>
      </w:r>
      <w:r w:rsidRPr="006C315F">
        <w:rPr>
          <w:rFonts w:ascii="Times New Roman" w:hAnsi="Times New Roman" w:cs="Times New Roman"/>
          <w:lang w:val="uk-UA"/>
        </w:rPr>
        <w:t>.  ЮНІСЕФ залишає за собою право на укладення угод на постачання будь-якої товарної позиції з кількома постачальниками, якщо на думку ЮНІСЕФ це відповідає його найкращим інтересам.</w:t>
      </w:r>
    </w:p>
    <w:p w14:paraId="1DFB1970" w14:textId="77777777" w:rsidR="0090507D" w:rsidRPr="006C315F" w:rsidRDefault="0090507D" w:rsidP="0090507D">
      <w:pPr>
        <w:pStyle w:val="Paragraph"/>
        <w:ind w:left="720" w:hanging="720"/>
        <w:jc w:val="both"/>
        <w:rPr>
          <w:rFonts w:ascii="Times New Roman" w:hAnsi="Times New Roman" w:cs="Times New Roman"/>
          <w:lang w:val="uk-UA"/>
        </w:rPr>
      </w:pPr>
    </w:p>
    <w:p w14:paraId="450B98A8"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1.5</w:t>
      </w:r>
      <w:r w:rsidRPr="006C315F">
        <w:rPr>
          <w:rFonts w:ascii="Times New Roman" w:hAnsi="Times New Roman" w:cs="Times New Roman"/>
          <w:lang w:val="uk-UA"/>
        </w:rPr>
        <w:tab/>
      </w:r>
      <w:r w:rsidRPr="006C315F">
        <w:rPr>
          <w:rFonts w:ascii="Times New Roman" w:hAnsi="Times New Roman" w:cs="Times New Roman"/>
          <w:u w:val="single"/>
          <w:lang w:val="uk-UA"/>
        </w:rPr>
        <w:t>Оголошення переможця.</w:t>
      </w:r>
      <w:r w:rsidRPr="006C315F">
        <w:rPr>
          <w:rFonts w:ascii="Times New Roman" w:hAnsi="Times New Roman" w:cs="Times New Roman"/>
          <w:lang w:val="uk-UA"/>
        </w:rPr>
        <w:t xml:space="preserve"> ЮНІСЕФ поставить до відома тільки Учасника тендеру, з яким має намір підписати контракт, виходячи з результатів тендеру; ЮНІСЕФ може, але не зобов’язується, сповістити інших Учасників тендеру щодо його результатів.</w:t>
      </w:r>
    </w:p>
    <w:p w14:paraId="68EC3CFF" w14:textId="77777777" w:rsidR="0090507D" w:rsidRPr="006C315F" w:rsidRDefault="0090507D" w:rsidP="0090507D">
      <w:pPr>
        <w:pStyle w:val="Paragraph"/>
        <w:jc w:val="both"/>
        <w:rPr>
          <w:rFonts w:ascii="Times New Roman" w:hAnsi="Times New Roman" w:cs="Times New Roman"/>
          <w:lang w:val="uk-UA"/>
        </w:rPr>
      </w:pPr>
    </w:p>
    <w:p w14:paraId="49ECE5EB" w14:textId="77777777" w:rsidR="0090507D" w:rsidRPr="006C315F" w:rsidRDefault="0090507D" w:rsidP="0090507D">
      <w:pPr>
        <w:pStyle w:val="Paragraph"/>
        <w:jc w:val="both"/>
        <w:rPr>
          <w:rFonts w:ascii="Times New Roman" w:hAnsi="Times New Roman" w:cs="Times New Roman"/>
          <w:lang w:val="uk-UA"/>
        </w:rPr>
      </w:pPr>
      <w:r w:rsidRPr="006C315F">
        <w:rPr>
          <w:rFonts w:ascii="Times New Roman" w:hAnsi="Times New Roman" w:cs="Times New Roman"/>
          <w:lang w:val="uk-UA"/>
        </w:rPr>
        <w:t>2.</w:t>
      </w:r>
      <w:r w:rsidRPr="006C315F">
        <w:rPr>
          <w:rFonts w:ascii="Times New Roman" w:hAnsi="Times New Roman" w:cs="Times New Roman"/>
          <w:lang w:val="uk-UA"/>
        </w:rPr>
        <w:tab/>
      </w:r>
      <w:r w:rsidRPr="006C315F">
        <w:rPr>
          <w:rFonts w:ascii="Times New Roman" w:hAnsi="Times New Roman" w:cs="Times New Roman"/>
          <w:b/>
          <w:bCs/>
          <w:smallCaps/>
          <w:lang w:val="uk-UA"/>
        </w:rPr>
        <w:t>Загальні положення та умови контрактів (Товари)</w:t>
      </w:r>
    </w:p>
    <w:p w14:paraId="203D35B3"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rFonts w:eastAsiaTheme="minorEastAsia"/>
          <w:sz w:val="24"/>
          <w:szCs w:val="24"/>
          <w:lang w:val="uk-UA" w:eastAsia="en-US"/>
        </w:rPr>
        <w:t>2.1</w:t>
      </w:r>
      <w:r w:rsidRPr="006C315F">
        <w:rPr>
          <w:rFonts w:eastAsiaTheme="minorEastAsia"/>
          <w:sz w:val="24"/>
          <w:szCs w:val="24"/>
          <w:lang w:val="uk-UA" w:eastAsia="en-US"/>
        </w:rPr>
        <w:tab/>
      </w:r>
      <w:r w:rsidRPr="006C315F">
        <w:rPr>
          <w:sz w:val="24"/>
          <w:szCs w:val="24"/>
          <w:lang w:val="uk-UA"/>
        </w:rPr>
        <w:t xml:space="preserve">До будь-яких Замовлень на закупівлю, присуджених у зв'язку з цим ЗУТ, будуть застосовуватися Загальні положення та умови контрактів ЮНІСЕФ (Товари), що наведені у </w:t>
      </w:r>
      <w:r w:rsidRPr="006C315F">
        <w:rPr>
          <w:sz w:val="24"/>
          <w:szCs w:val="24"/>
          <w:lang w:val="uk-UA"/>
        </w:rPr>
        <w:lastRenderedPageBreak/>
        <w:t>Додатку A. Підписуючи Форму Тендерної пропозиції,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w:t>
      </w:r>
    </w:p>
    <w:p w14:paraId="6741D8E2"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lang w:val="uk-UA"/>
        </w:rPr>
        <w:t xml:space="preserve">3. </w:t>
      </w:r>
      <w:r w:rsidRPr="006C315F">
        <w:rPr>
          <w:rFonts w:ascii="Times New Roman" w:hAnsi="Times New Roman" w:cs="Times New Roman"/>
          <w:b/>
          <w:bCs/>
          <w:smallCaps/>
          <w:lang w:val="uk-UA"/>
        </w:rPr>
        <w:tab/>
        <w:t xml:space="preserve">Проведення інспектування (перевірок) </w:t>
      </w:r>
    </w:p>
    <w:p w14:paraId="642A5388" w14:textId="77777777" w:rsidR="0090507D" w:rsidRPr="006C315F" w:rsidRDefault="0090507D" w:rsidP="0090507D">
      <w:pPr>
        <w:pStyle w:val="Paragraph"/>
        <w:jc w:val="both"/>
        <w:rPr>
          <w:rFonts w:ascii="Times New Roman" w:hAnsi="Times New Roman" w:cs="Times New Roman"/>
          <w:b/>
          <w:bCs/>
          <w:smallCaps/>
          <w:lang w:val="uk-UA"/>
        </w:rPr>
      </w:pPr>
    </w:p>
    <w:p w14:paraId="46D364CB"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3.1</w:t>
      </w:r>
      <w:r w:rsidRPr="006C315F">
        <w:rPr>
          <w:rFonts w:ascii="Times New Roman" w:hAnsi="Times New Roman" w:cs="Times New Roman"/>
          <w:lang w:val="uk-UA"/>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w:t>
      </w:r>
    </w:p>
    <w:p w14:paraId="36CE982A" w14:textId="77777777" w:rsidR="0090507D" w:rsidRPr="006C315F" w:rsidRDefault="0090507D" w:rsidP="0090507D">
      <w:pPr>
        <w:pStyle w:val="Paragraph"/>
        <w:ind w:left="720"/>
        <w:jc w:val="both"/>
        <w:rPr>
          <w:rFonts w:ascii="Times New Roman" w:hAnsi="Times New Roman" w:cs="Times New Roman"/>
          <w:b/>
          <w:bCs/>
          <w:smallCaps/>
          <w:lang w:val="uk-UA"/>
        </w:rPr>
      </w:pPr>
      <w:r w:rsidRPr="006C315F">
        <w:rPr>
          <w:rFonts w:ascii="Times New Roman" w:hAnsi="Times New Roman" w:cs="Times New Roman"/>
          <w:lang w:val="uk-UA"/>
        </w:rPr>
        <w:t>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2EB0439F" w14:textId="77777777" w:rsidR="0090507D" w:rsidRPr="006C315F" w:rsidRDefault="0090507D" w:rsidP="0090507D">
      <w:pPr>
        <w:pStyle w:val="Paragraph"/>
        <w:jc w:val="both"/>
        <w:rPr>
          <w:rFonts w:ascii="Times New Roman" w:hAnsi="Times New Roman" w:cs="Times New Roman"/>
          <w:b/>
          <w:bCs/>
          <w:smallCaps/>
          <w:lang w:val="uk-UA"/>
        </w:rPr>
      </w:pPr>
    </w:p>
    <w:p w14:paraId="3B1F05BA"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bCs/>
          <w:smallCaps/>
          <w:lang w:val="uk-UA"/>
        </w:rPr>
        <w:t>4.</w:t>
      </w:r>
      <w:r w:rsidRPr="006C315F">
        <w:rPr>
          <w:rFonts w:ascii="Times New Roman" w:hAnsi="Times New Roman" w:cs="Times New Roman"/>
          <w:b/>
          <w:bCs/>
          <w:smallCaps/>
          <w:lang w:val="uk-UA"/>
        </w:rPr>
        <w:tab/>
        <w:t xml:space="preserve">Права ЮНІСЕФ </w:t>
      </w:r>
    </w:p>
    <w:p w14:paraId="302B77AE" w14:textId="77777777" w:rsidR="0090507D" w:rsidRPr="006C315F" w:rsidRDefault="0090507D" w:rsidP="0090507D">
      <w:pPr>
        <w:pStyle w:val="Paragraph"/>
        <w:jc w:val="both"/>
        <w:rPr>
          <w:rFonts w:ascii="Times New Roman" w:hAnsi="Times New Roman" w:cs="Times New Roman"/>
          <w:lang w:val="uk-UA"/>
        </w:rPr>
      </w:pPr>
    </w:p>
    <w:p w14:paraId="0E9B1027"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4.1</w:t>
      </w:r>
      <w:r w:rsidRPr="006C315F">
        <w:rPr>
          <w:rFonts w:ascii="Times New Roman" w:hAnsi="Times New Roman" w:cs="Times New Roman"/>
          <w:lang w:val="uk-UA"/>
        </w:rPr>
        <w:tab/>
        <w:t>ЮНІСЕФ залишає за собою наступні права:</w:t>
      </w:r>
    </w:p>
    <w:p w14:paraId="132DA4F6" w14:textId="77777777" w:rsidR="0090507D" w:rsidRPr="006C315F" w:rsidRDefault="0090507D" w:rsidP="0090507D">
      <w:pPr>
        <w:pStyle w:val="Paragraph"/>
        <w:ind w:left="1049" w:hanging="340"/>
        <w:jc w:val="both"/>
        <w:rPr>
          <w:rFonts w:ascii="Times New Roman" w:hAnsi="Times New Roman" w:cs="Times New Roman"/>
          <w:lang w:val="uk-UA"/>
        </w:rPr>
      </w:pPr>
      <w:r w:rsidRPr="006C315F">
        <w:rPr>
          <w:rFonts w:ascii="Times New Roman" w:hAnsi="Times New Roman" w:cs="Times New Roman"/>
          <w:lang w:val="uk-UA"/>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591E3B52" w14:textId="77777777" w:rsidR="0090507D" w:rsidRPr="006C315F" w:rsidRDefault="0090507D" w:rsidP="0090507D">
      <w:pPr>
        <w:pStyle w:val="Paragraph"/>
        <w:ind w:left="720" w:hanging="720"/>
        <w:jc w:val="both"/>
        <w:rPr>
          <w:rFonts w:ascii="Times New Roman" w:hAnsi="Times New Roman" w:cs="Times New Roman"/>
          <w:lang w:val="uk-UA"/>
        </w:rPr>
      </w:pPr>
    </w:p>
    <w:p w14:paraId="77D69D57" w14:textId="77777777" w:rsidR="0090507D" w:rsidRPr="006C315F" w:rsidRDefault="0090507D" w:rsidP="0090507D">
      <w:pPr>
        <w:pStyle w:val="Paragraph"/>
        <w:ind w:left="1049" w:hanging="340"/>
        <w:jc w:val="both"/>
        <w:rPr>
          <w:rFonts w:ascii="Times New Roman" w:hAnsi="Times New Roman" w:cs="Times New Roman"/>
          <w:lang w:val="uk-UA"/>
        </w:rPr>
      </w:pPr>
      <w:r w:rsidRPr="006C315F">
        <w:rPr>
          <w:rFonts w:ascii="Times New Roman" w:hAnsi="Times New Roman" w:cs="Times New Roman"/>
          <w:lang w:val="uk-UA"/>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7F5F09AA" w14:textId="77777777" w:rsidR="0090507D" w:rsidRPr="006C315F" w:rsidRDefault="0090507D" w:rsidP="0090507D">
      <w:pPr>
        <w:pStyle w:val="Paragraph"/>
        <w:ind w:left="720"/>
        <w:jc w:val="both"/>
        <w:rPr>
          <w:rFonts w:ascii="Times New Roman" w:hAnsi="Times New Roman" w:cs="Times New Roman"/>
          <w:lang w:val="uk-UA"/>
        </w:rPr>
      </w:pPr>
    </w:p>
    <w:p w14:paraId="7C02B0B8" w14:textId="77777777" w:rsidR="0090507D" w:rsidRPr="006C315F" w:rsidRDefault="0090507D" w:rsidP="0090507D">
      <w:pPr>
        <w:pStyle w:val="Paragraph"/>
        <w:ind w:left="1049" w:hanging="340"/>
        <w:jc w:val="both"/>
        <w:rPr>
          <w:rFonts w:ascii="Times New Roman" w:hAnsi="Times New Roman" w:cs="Times New Roman"/>
          <w:lang w:val="uk-UA"/>
        </w:rPr>
      </w:pPr>
      <w:r w:rsidRPr="006C315F">
        <w:rPr>
          <w:rFonts w:ascii="Times New Roman" w:hAnsi="Times New Roman" w:cs="Times New Roman"/>
          <w:lang w:val="uk-UA"/>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Замовлення на закупівлю; </w:t>
      </w:r>
    </w:p>
    <w:p w14:paraId="0E428DB0" w14:textId="77777777" w:rsidR="0090507D" w:rsidRPr="006C315F" w:rsidRDefault="0090507D" w:rsidP="0090507D">
      <w:pPr>
        <w:pStyle w:val="Paragraph"/>
        <w:ind w:left="1134" w:hanging="425"/>
        <w:jc w:val="both"/>
        <w:rPr>
          <w:rFonts w:ascii="Times New Roman" w:eastAsiaTheme="minorEastAsia" w:hAnsi="Times New Roman" w:cs="Times New Roman"/>
          <w:sz w:val="22"/>
          <w:szCs w:val="22"/>
          <w:lang w:val="uk-UA" w:eastAsia="uk-UA"/>
        </w:rPr>
      </w:pPr>
    </w:p>
    <w:p w14:paraId="2A4262BE" w14:textId="77777777" w:rsidR="0090507D" w:rsidRPr="006C315F" w:rsidRDefault="0090507D" w:rsidP="0090507D">
      <w:pPr>
        <w:pStyle w:val="Paragraph"/>
        <w:ind w:left="1134" w:hanging="425"/>
        <w:jc w:val="both"/>
        <w:rPr>
          <w:rFonts w:ascii="Times New Roman" w:hAnsi="Times New Roman" w:cs="Times New Roman"/>
          <w:lang w:val="uk-UA"/>
        </w:rPr>
      </w:pPr>
      <w:r w:rsidRPr="006C315F">
        <w:rPr>
          <w:rFonts w:ascii="Times New Roman" w:hAnsi="Times New Roman" w:cs="Times New Roman"/>
          <w:lang w:val="uk-UA"/>
        </w:rPr>
        <w:t>(d) анулювати будь-яку Тендерну пропозицію, яка, виключно на розсуд ЮНІСЕФ, не відповідає вимогам та інструкціям, наведеним в цьому ЗУТ;</w:t>
      </w:r>
    </w:p>
    <w:p w14:paraId="4FD2E9A4" w14:textId="77777777" w:rsidR="0090507D" w:rsidRPr="006C315F" w:rsidRDefault="0090507D" w:rsidP="0090507D">
      <w:pPr>
        <w:pStyle w:val="Paragraph"/>
        <w:ind w:left="720"/>
        <w:jc w:val="both"/>
        <w:rPr>
          <w:rFonts w:ascii="Times New Roman" w:hAnsi="Times New Roman" w:cs="Times New Roman"/>
          <w:lang w:val="uk-UA"/>
        </w:rPr>
      </w:pPr>
    </w:p>
    <w:p w14:paraId="695A1184" w14:textId="77777777" w:rsidR="0090507D" w:rsidRPr="006C315F" w:rsidRDefault="0090507D" w:rsidP="0090507D">
      <w:pPr>
        <w:pStyle w:val="Paragraph"/>
        <w:ind w:left="1049" w:hanging="340"/>
        <w:jc w:val="both"/>
        <w:rPr>
          <w:rFonts w:ascii="Times New Roman" w:hAnsi="Times New Roman" w:cs="Times New Roman"/>
          <w:lang w:val="uk-UA"/>
        </w:rPr>
      </w:pPr>
      <w:r w:rsidRPr="006C315F">
        <w:rPr>
          <w:rFonts w:ascii="Times New Roman" w:hAnsi="Times New Roman" w:cs="Times New Roman"/>
          <w:lang w:val="uk-UA"/>
        </w:rPr>
        <w:t>(e) відкликати рішення про акцепт Тендерної пропозиції на користь Учасника у будь-який час до моменту оформлення Замовлення на закупівлю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3F5EE618" w14:textId="77777777" w:rsidR="0090507D" w:rsidRPr="006C315F" w:rsidRDefault="0090507D" w:rsidP="0090507D">
      <w:pPr>
        <w:pStyle w:val="Paragraph"/>
        <w:ind w:left="720" w:hanging="720"/>
        <w:jc w:val="both"/>
        <w:rPr>
          <w:rFonts w:ascii="Times New Roman" w:hAnsi="Times New Roman" w:cs="Times New Roman"/>
          <w:lang w:val="uk-UA"/>
        </w:rPr>
      </w:pPr>
    </w:p>
    <w:p w14:paraId="36AE0B33"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4.2</w:t>
      </w:r>
      <w:r w:rsidRPr="006C315F">
        <w:rPr>
          <w:rFonts w:ascii="Times New Roman" w:hAnsi="Times New Roman" w:cs="Times New Roman"/>
          <w:lang w:val="uk-UA"/>
        </w:rPr>
        <w:tab/>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w:t>
      </w:r>
    </w:p>
    <w:p w14:paraId="4DF06D42"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використання ЮНІСЕФ будь-яких зі своїх прав згідно з Пунктом 4.1 вище.</w:t>
      </w:r>
    </w:p>
    <w:p w14:paraId="1B9C4CA1" w14:textId="4F152147" w:rsidR="0090507D" w:rsidRPr="006C315F" w:rsidRDefault="0090507D" w:rsidP="0090507D">
      <w:pPr>
        <w:pStyle w:val="Paragraph"/>
        <w:jc w:val="both"/>
        <w:rPr>
          <w:rFonts w:ascii="Times New Roman" w:hAnsi="Times New Roman" w:cs="Times New Roman"/>
          <w:lang w:val="uk-UA"/>
        </w:rPr>
      </w:pPr>
    </w:p>
    <w:p w14:paraId="78AA7250" w14:textId="77777777" w:rsidR="00663C77" w:rsidRPr="006C315F" w:rsidRDefault="00663C77" w:rsidP="0090507D">
      <w:pPr>
        <w:pStyle w:val="Paragraph"/>
        <w:jc w:val="both"/>
        <w:rPr>
          <w:rFonts w:ascii="Times New Roman" w:hAnsi="Times New Roman" w:cs="Times New Roman"/>
          <w:lang w:val="uk-UA"/>
        </w:rPr>
      </w:pPr>
    </w:p>
    <w:p w14:paraId="5634732F"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ЧАСТИНА IV – ВИМОГИ</w:t>
      </w:r>
    </w:p>
    <w:p w14:paraId="3533C2D8" w14:textId="77777777" w:rsidR="0090507D" w:rsidRPr="006C315F" w:rsidRDefault="0090507D" w:rsidP="0090507D">
      <w:pPr>
        <w:pStyle w:val="Paragraph"/>
        <w:jc w:val="both"/>
        <w:rPr>
          <w:rFonts w:ascii="Times New Roman" w:hAnsi="Times New Roman" w:cs="Times New Roman"/>
          <w:lang w:val="uk-UA"/>
        </w:rPr>
      </w:pPr>
    </w:p>
    <w:p w14:paraId="1DC69A1C"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t xml:space="preserve">1. </w:t>
      </w:r>
      <w:r w:rsidRPr="006C315F">
        <w:rPr>
          <w:rFonts w:ascii="Times New Roman" w:hAnsi="Times New Roman" w:cs="Times New Roman"/>
          <w:b/>
          <w:bCs/>
          <w:smallCaps/>
          <w:lang w:val="uk-UA"/>
        </w:rPr>
        <w:tab/>
        <w:t xml:space="preserve">Ціни та знижки </w:t>
      </w:r>
    </w:p>
    <w:p w14:paraId="6712DC24" w14:textId="77777777" w:rsidR="0090507D" w:rsidRPr="006C315F" w:rsidRDefault="0090507D" w:rsidP="0090507D">
      <w:pPr>
        <w:pStyle w:val="Paragraph"/>
        <w:jc w:val="both"/>
        <w:rPr>
          <w:rFonts w:ascii="Times New Roman" w:hAnsi="Times New Roman" w:cs="Times New Roman"/>
          <w:lang w:val="uk-UA"/>
        </w:rPr>
      </w:pPr>
    </w:p>
    <w:p w14:paraId="59944537"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1.1</w:t>
      </w:r>
      <w:r w:rsidRPr="006C315F">
        <w:rPr>
          <w:rFonts w:ascii="Times New Roman" w:hAnsi="Times New Roman" w:cs="Times New Roman"/>
          <w:lang w:val="uk-UA"/>
        </w:rPr>
        <w:tab/>
      </w:r>
      <w:r w:rsidRPr="006C315F">
        <w:rPr>
          <w:rFonts w:ascii="Times New Roman" w:hAnsi="Times New Roman" w:cs="Times New Roman"/>
          <w:u w:val="single"/>
          <w:lang w:val="uk-UA"/>
        </w:rPr>
        <w:t>Ціни</w:t>
      </w:r>
      <w:r w:rsidRPr="006C315F">
        <w:rPr>
          <w:rFonts w:ascii="Times New Roman" w:hAnsi="Times New Roman" w:cs="Times New Roman"/>
          <w:lang w:val="uk-UA"/>
        </w:rPr>
        <w:t>.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https://www.unicef.org/supply/index_41950.html. Ціна також включає в себе вартість доставки відповідно до застосовуваних базисних умов постачання за ІНКОТЕРМС.</w:t>
      </w:r>
    </w:p>
    <w:p w14:paraId="28303DA7" w14:textId="77777777" w:rsidR="0090507D" w:rsidRPr="006C315F" w:rsidRDefault="0090507D" w:rsidP="0090507D">
      <w:pPr>
        <w:pStyle w:val="Paragraph"/>
        <w:ind w:left="720" w:hanging="720"/>
        <w:jc w:val="right"/>
        <w:rPr>
          <w:rFonts w:ascii="Times New Roman" w:hAnsi="Times New Roman" w:cs="Times New Roman"/>
          <w:lang w:val="uk-UA"/>
        </w:rPr>
      </w:pPr>
    </w:p>
    <w:p w14:paraId="5DB9EE02"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1.2</w:t>
      </w:r>
      <w:r w:rsidRPr="006C315F">
        <w:rPr>
          <w:rFonts w:ascii="Times New Roman" w:hAnsi="Times New Roman" w:cs="Times New Roman"/>
          <w:lang w:val="uk-UA"/>
        </w:rPr>
        <w:tab/>
      </w:r>
      <w:r w:rsidRPr="006C315F">
        <w:rPr>
          <w:rFonts w:ascii="Times New Roman" w:hAnsi="Times New Roman" w:cs="Times New Roman"/>
          <w:u w:val="single"/>
          <w:lang w:val="uk-UA"/>
        </w:rPr>
        <w:t>Умови оплати</w:t>
      </w:r>
      <w:r w:rsidRPr="006C315F">
        <w:rPr>
          <w:rFonts w:ascii="Times New Roman" w:hAnsi="Times New Roman" w:cs="Times New Roman"/>
          <w:lang w:val="uk-UA"/>
        </w:rPr>
        <w:t xml:space="preserve">. Рахунки-фактури (інвойси) можуть направлятися ЮНІСЕФ тільки після виконання умов постачання товару згідно із Замовленням на закупівлю.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40ECA15C" w14:textId="77777777" w:rsidR="0090507D" w:rsidRPr="006C315F" w:rsidRDefault="0090507D" w:rsidP="0090507D">
      <w:pPr>
        <w:autoSpaceDE/>
        <w:autoSpaceDN/>
        <w:spacing w:before="100" w:beforeAutospacing="1" w:after="100" w:afterAutospacing="1"/>
        <w:ind w:left="720" w:hanging="720"/>
        <w:jc w:val="both"/>
        <w:rPr>
          <w:sz w:val="24"/>
          <w:szCs w:val="24"/>
          <w:lang w:val="uk-UA"/>
        </w:rPr>
      </w:pPr>
      <w:r w:rsidRPr="006C315F">
        <w:rPr>
          <w:sz w:val="24"/>
          <w:szCs w:val="24"/>
          <w:lang w:val="uk-UA"/>
        </w:rPr>
        <w:t>1.3</w:t>
      </w:r>
      <w:r w:rsidRPr="006C315F">
        <w:rPr>
          <w:sz w:val="24"/>
          <w:szCs w:val="24"/>
          <w:lang w:val="uk-UA"/>
        </w:rPr>
        <w:tab/>
      </w:r>
      <w:r w:rsidRPr="006C315F">
        <w:rPr>
          <w:sz w:val="24"/>
          <w:szCs w:val="24"/>
          <w:u w:val="single"/>
          <w:lang w:val="uk-UA"/>
        </w:rPr>
        <w:t>Валюта</w:t>
      </w:r>
      <w:r w:rsidRPr="006C315F">
        <w:rPr>
          <w:sz w:val="24"/>
          <w:szCs w:val="24"/>
          <w:lang w:val="uk-UA"/>
        </w:rPr>
        <w:t xml:space="preserve">. </w:t>
      </w:r>
    </w:p>
    <w:p w14:paraId="50F73012" w14:textId="77777777" w:rsidR="0090507D" w:rsidRPr="006C315F" w:rsidRDefault="0090507D" w:rsidP="0090507D">
      <w:pPr>
        <w:autoSpaceDE/>
        <w:autoSpaceDN/>
        <w:spacing w:before="100" w:beforeAutospacing="1" w:after="100" w:afterAutospacing="1"/>
        <w:ind w:left="720"/>
        <w:jc w:val="both"/>
        <w:rPr>
          <w:sz w:val="24"/>
          <w:szCs w:val="24"/>
          <w:lang w:val="uk-UA"/>
        </w:rPr>
      </w:pPr>
      <w:r w:rsidRPr="006C315F">
        <w:rPr>
          <w:sz w:val="24"/>
          <w:szCs w:val="24"/>
          <w:lang w:val="uk-UA"/>
        </w:rPr>
        <w:t xml:space="preserve">(а) Учасники тендера мають вказувати ціни за одиницю товару </w:t>
      </w:r>
      <w:r w:rsidRPr="006C315F">
        <w:rPr>
          <w:b/>
          <w:sz w:val="24"/>
          <w:szCs w:val="24"/>
          <w:lang w:val="uk-UA"/>
        </w:rPr>
        <w:t>у ГРИВНІ (UAH) без ПДВ</w:t>
      </w:r>
      <w:r w:rsidRPr="006C315F">
        <w:rPr>
          <w:sz w:val="24"/>
          <w:szCs w:val="24"/>
          <w:lang w:val="uk-UA"/>
        </w:rPr>
        <w:t>. ЮНІСЕФ не розглядатиме Тендерні пропозиції, що передбачають розрахунки у будь-якій іншій валюті.</w:t>
      </w:r>
    </w:p>
    <w:p w14:paraId="35FC00BA" w14:textId="77777777" w:rsidR="0090507D" w:rsidRPr="006C315F" w:rsidRDefault="0090507D" w:rsidP="0090507D">
      <w:pPr>
        <w:autoSpaceDE/>
        <w:autoSpaceDN/>
        <w:spacing w:before="100" w:beforeAutospacing="1" w:after="100" w:afterAutospacing="1"/>
        <w:ind w:left="720"/>
        <w:jc w:val="both"/>
        <w:rPr>
          <w:sz w:val="24"/>
          <w:szCs w:val="24"/>
          <w:lang w:val="uk-UA"/>
        </w:rPr>
      </w:pPr>
      <w:r w:rsidRPr="006C315F">
        <w:rPr>
          <w:sz w:val="24"/>
          <w:szCs w:val="24"/>
          <w:lang w:val="uk-UA"/>
        </w:rPr>
        <w:t>(b) Якщо у відповідності до параграфа (а) вище дозволяється дві або більше валют, тоді для процесу оцінки пропозиції з валютою, відмінною від доларів США, будуть конвертовані в долари США відповідно до курсу обміну валют ООН на кінцеву дату тендера.</w:t>
      </w:r>
    </w:p>
    <w:p w14:paraId="1FB49F69" w14:textId="77777777" w:rsidR="0090507D" w:rsidRPr="006C315F" w:rsidRDefault="0090507D" w:rsidP="0090507D">
      <w:pPr>
        <w:pStyle w:val="Paragraph"/>
        <w:jc w:val="both"/>
        <w:rPr>
          <w:rFonts w:ascii="Times New Roman" w:hAnsi="Times New Roman" w:cs="Times New Roman"/>
          <w:lang w:val="uk-UA"/>
        </w:rPr>
      </w:pPr>
      <w:r w:rsidRPr="006C315F">
        <w:rPr>
          <w:rFonts w:ascii="Times New Roman" w:hAnsi="Times New Roman" w:cs="Times New Roman"/>
          <w:lang w:val="uk-UA"/>
        </w:rPr>
        <w:t>1.4</w:t>
      </w:r>
      <w:r w:rsidRPr="006C315F">
        <w:rPr>
          <w:rFonts w:ascii="Times New Roman" w:hAnsi="Times New Roman" w:cs="Times New Roman"/>
          <w:lang w:val="uk-UA"/>
        </w:rPr>
        <w:tab/>
      </w:r>
      <w:r w:rsidRPr="006C315F">
        <w:rPr>
          <w:rFonts w:ascii="Times New Roman" w:hAnsi="Times New Roman" w:cs="Times New Roman"/>
          <w:u w:val="single"/>
          <w:lang w:val="uk-UA"/>
        </w:rPr>
        <w:t>Знижки</w:t>
      </w:r>
      <w:r w:rsidRPr="006C315F">
        <w:rPr>
          <w:rFonts w:ascii="Times New Roman" w:hAnsi="Times New Roman" w:cs="Times New Roman"/>
          <w:lang w:val="uk-UA"/>
        </w:rPr>
        <w:t>. Учасники тендера мають вказувати:</w:t>
      </w:r>
    </w:p>
    <w:p w14:paraId="6F544FB1" w14:textId="77777777" w:rsidR="0090507D" w:rsidRPr="006C315F" w:rsidRDefault="0090507D" w:rsidP="0090507D">
      <w:pPr>
        <w:pStyle w:val="Paragraph"/>
        <w:jc w:val="both"/>
        <w:rPr>
          <w:rFonts w:ascii="Times New Roman" w:hAnsi="Times New Roman" w:cs="Times New Roman"/>
          <w:lang w:val="uk-UA"/>
        </w:rPr>
      </w:pPr>
    </w:p>
    <w:p w14:paraId="10821D42" w14:textId="77777777" w:rsidR="0090507D" w:rsidRPr="006C315F" w:rsidRDefault="0090507D" w:rsidP="0090507D">
      <w:pPr>
        <w:pStyle w:val="Paragraph"/>
        <w:ind w:left="1276" w:hanging="556"/>
        <w:jc w:val="both"/>
        <w:rPr>
          <w:rFonts w:ascii="Times New Roman" w:hAnsi="Times New Roman" w:cs="Times New Roman"/>
          <w:lang w:val="uk-UA"/>
        </w:rPr>
      </w:pPr>
      <w:r w:rsidRPr="006C315F">
        <w:rPr>
          <w:rFonts w:ascii="Times New Roman" w:hAnsi="Times New Roman" w:cs="Times New Roman"/>
          <w:lang w:val="uk-UA"/>
        </w:rPr>
        <w:t>(a)</w:t>
      </w:r>
      <w:r w:rsidRPr="006C315F">
        <w:rPr>
          <w:rFonts w:ascii="Times New Roman" w:hAnsi="Times New Roman" w:cs="Times New Roman"/>
          <w:lang w:val="uk-UA"/>
        </w:rPr>
        <w:tab/>
      </w:r>
      <w:r w:rsidRPr="006C315F">
        <w:rPr>
          <w:rStyle w:val="shorttext"/>
          <w:rFonts w:ascii="Times New Roman" w:hAnsi="Times New Roman" w:cs="Times New Roman"/>
          <w:lang w:val="uk-UA"/>
        </w:rPr>
        <w:t>знижки за кількість (обсяг) придбаного товару,</w:t>
      </w:r>
      <w:r w:rsidRPr="006C315F">
        <w:rPr>
          <w:rFonts w:ascii="Times New Roman" w:hAnsi="Times New Roman" w:cs="Times New Roman"/>
          <w:lang w:val="uk-UA"/>
        </w:rPr>
        <w:t xml:space="preserve"> що надаються з урахуванням великої кількості/ великих обсягів закупівлі, ступеневої системи розцінок (тобто встановлення ціни в залежності від кількості/обсягу </w:t>
      </w:r>
      <w:r w:rsidRPr="006C315F">
        <w:rPr>
          <w:rStyle w:val="shorttext"/>
          <w:rFonts w:ascii="Times New Roman" w:hAnsi="Times New Roman" w:cs="Times New Roman"/>
          <w:lang w:val="uk-UA"/>
        </w:rPr>
        <w:t>придбаного товару</w:t>
      </w:r>
      <w:r w:rsidRPr="006C315F">
        <w:rPr>
          <w:rFonts w:ascii="Times New Roman" w:hAnsi="Times New Roman" w:cs="Times New Roman"/>
          <w:lang w:val="uk-UA"/>
        </w:rPr>
        <w:t>);</w:t>
      </w:r>
    </w:p>
    <w:p w14:paraId="6AA92C70" w14:textId="77777777" w:rsidR="0090507D" w:rsidRPr="006C315F" w:rsidRDefault="0090507D" w:rsidP="0090507D">
      <w:pPr>
        <w:pStyle w:val="Paragraph"/>
        <w:jc w:val="both"/>
        <w:rPr>
          <w:rFonts w:ascii="Times New Roman" w:hAnsi="Times New Roman" w:cs="Times New Roman"/>
          <w:lang w:val="uk-UA"/>
        </w:rPr>
      </w:pPr>
    </w:p>
    <w:p w14:paraId="771ABF1E" w14:textId="77777777" w:rsidR="0090507D" w:rsidRPr="006C315F" w:rsidRDefault="0090507D" w:rsidP="0090507D">
      <w:pPr>
        <w:pStyle w:val="Paragraph"/>
        <w:ind w:left="1276" w:hanging="556"/>
        <w:jc w:val="both"/>
        <w:rPr>
          <w:rFonts w:ascii="Times New Roman" w:hAnsi="Times New Roman" w:cs="Times New Roman"/>
          <w:lang w:val="uk-UA"/>
        </w:rPr>
      </w:pPr>
      <w:r w:rsidRPr="006C315F">
        <w:rPr>
          <w:rFonts w:ascii="Times New Roman" w:hAnsi="Times New Roman" w:cs="Times New Roman"/>
          <w:lang w:val="uk-UA"/>
        </w:rPr>
        <w:t xml:space="preserve">(b) </w:t>
      </w:r>
      <w:r w:rsidRPr="006C315F">
        <w:rPr>
          <w:rFonts w:ascii="Times New Roman" w:hAnsi="Times New Roman" w:cs="Times New Roman"/>
          <w:lang w:val="uk-UA"/>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(нетто);</w:t>
      </w:r>
    </w:p>
    <w:p w14:paraId="5822DA75" w14:textId="77777777" w:rsidR="0090507D" w:rsidRPr="006C315F" w:rsidRDefault="0090507D" w:rsidP="0090507D">
      <w:pPr>
        <w:pStyle w:val="Paragraph"/>
        <w:jc w:val="both"/>
        <w:rPr>
          <w:rFonts w:ascii="Times New Roman" w:hAnsi="Times New Roman" w:cs="Times New Roman"/>
          <w:lang w:val="uk-UA"/>
        </w:rPr>
      </w:pPr>
    </w:p>
    <w:p w14:paraId="4C239E62" w14:textId="77777777" w:rsidR="0090507D" w:rsidRPr="006C315F" w:rsidRDefault="0090507D" w:rsidP="0090507D">
      <w:pPr>
        <w:pStyle w:val="Paragraph"/>
        <w:tabs>
          <w:tab w:val="left" w:pos="1276"/>
        </w:tabs>
        <w:ind w:firstLine="720"/>
        <w:jc w:val="both"/>
        <w:rPr>
          <w:rFonts w:ascii="Times New Roman" w:hAnsi="Times New Roman" w:cs="Times New Roman"/>
          <w:lang w:val="uk-UA"/>
        </w:rPr>
      </w:pPr>
      <w:r w:rsidRPr="006C315F">
        <w:rPr>
          <w:rFonts w:ascii="Times New Roman" w:hAnsi="Times New Roman" w:cs="Times New Roman"/>
          <w:lang w:val="uk-UA"/>
        </w:rPr>
        <w:t>(c)</w:t>
      </w:r>
      <w:r w:rsidRPr="006C315F">
        <w:rPr>
          <w:rFonts w:ascii="Times New Roman" w:hAnsi="Times New Roman" w:cs="Times New Roman"/>
          <w:lang w:val="uk-UA"/>
        </w:rPr>
        <w:tab/>
        <w:t>торгові знижки;</w:t>
      </w:r>
    </w:p>
    <w:p w14:paraId="0D7FF450" w14:textId="77777777" w:rsidR="0090507D" w:rsidRPr="006C315F" w:rsidRDefault="0090507D" w:rsidP="0090507D">
      <w:pPr>
        <w:pStyle w:val="Paragraph"/>
        <w:ind w:firstLine="720"/>
        <w:jc w:val="both"/>
        <w:rPr>
          <w:rFonts w:ascii="Times New Roman" w:hAnsi="Times New Roman" w:cs="Times New Roman"/>
          <w:lang w:val="uk-UA"/>
        </w:rPr>
      </w:pPr>
    </w:p>
    <w:p w14:paraId="00CC6B52" w14:textId="77777777" w:rsidR="0090507D" w:rsidRPr="006C315F" w:rsidRDefault="0090507D" w:rsidP="0090507D">
      <w:pPr>
        <w:pStyle w:val="Paragraph"/>
        <w:tabs>
          <w:tab w:val="left" w:pos="1276"/>
        </w:tabs>
        <w:ind w:firstLine="720"/>
        <w:jc w:val="both"/>
        <w:rPr>
          <w:rFonts w:ascii="Times New Roman" w:hAnsi="Times New Roman" w:cs="Times New Roman"/>
          <w:lang w:val="uk-UA"/>
        </w:rPr>
      </w:pPr>
      <w:r w:rsidRPr="006C315F">
        <w:rPr>
          <w:rFonts w:ascii="Times New Roman" w:hAnsi="Times New Roman" w:cs="Times New Roman"/>
          <w:lang w:val="uk-UA"/>
        </w:rPr>
        <w:t xml:space="preserve">(d) </w:t>
      </w:r>
      <w:r w:rsidRPr="006C315F">
        <w:rPr>
          <w:rFonts w:ascii="Times New Roman" w:hAnsi="Times New Roman" w:cs="Times New Roman"/>
          <w:lang w:val="uk-UA"/>
        </w:rPr>
        <w:tab/>
        <w:t>будь-які інші безумовні знижки.</w:t>
      </w:r>
    </w:p>
    <w:p w14:paraId="3D3DDC7D" w14:textId="77777777" w:rsidR="0090507D" w:rsidRPr="006C315F" w:rsidRDefault="0090507D" w:rsidP="0090507D">
      <w:pPr>
        <w:pStyle w:val="Paragraph"/>
        <w:jc w:val="both"/>
        <w:rPr>
          <w:rFonts w:ascii="Times New Roman" w:hAnsi="Times New Roman" w:cs="Times New Roman"/>
          <w:lang w:val="uk-UA"/>
        </w:rPr>
      </w:pPr>
    </w:p>
    <w:p w14:paraId="242065C0" w14:textId="1EC24A21" w:rsidR="0090507D" w:rsidRPr="006C315F" w:rsidRDefault="0090507D" w:rsidP="00663C77">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1.5</w:t>
      </w:r>
      <w:r w:rsidRPr="006C315F">
        <w:rPr>
          <w:rFonts w:ascii="Times New Roman" w:hAnsi="Times New Roman" w:cs="Times New Roman"/>
          <w:lang w:val="uk-UA"/>
        </w:rPr>
        <w:tab/>
      </w:r>
      <w:r w:rsidRPr="006C315F">
        <w:rPr>
          <w:rFonts w:ascii="Times New Roman" w:hAnsi="Times New Roman" w:cs="Times New Roman"/>
          <w:u w:val="single"/>
          <w:lang w:val="uk-UA"/>
        </w:rPr>
        <w:t>Податки</w:t>
      </w:r>
      <w:r w:rsidRPr="006C315F">
        <w:rPr>
          <w:rFonts w:ascii="Times New Roman" w:hAnsi="Times New Roman" w:cs="Times New Roman"/>
          <w:lang w:val="uk-UA"/>
        </w:rPr>
        <w:t>.</w:t>
      </w:r>
      <w:r w:rsidR="00663C77" w:rsidRPr="006C315F">
        <w:rPr>
          <w:rFonts w:ascii="Times New Roman" w:hAnsi="Times New Roman" w:cs="Times New Roman"/>
          <w:lang w:val="uk-UA"/>
        </w:rPr>
        <w:t xml:space="preserve"> </w:t>
      </w:r>
      <w:r w:rsidRPr="006C315F">
        <w:rPr>
          <w:rFonts w:ascii="Times New Roman" w:hAnsi="Times New Roman" w:cs="Times New Roman"/>
          <w:lang w:val="uk-UA"/>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цьому ЗУТ.</w:t>
      </w:r>
    </w:p>
    <w:p w14:paraId="09EC4D98" w14:textId="77777777" w:rsidR="0090507D" w:rsidRPr="006C315F" w:rsidRDefault="0090507D" w:rsidP="0090507D">
      <w:pPr>
        <w:pStyle w:val="Paragraph"/>
        <w:jc w:val="both"/>
        <w:rPr>
          <w:rFonts w:ascii="Times New Roman" w:hAnsi="Times New Roman" w:cs="Times New Roman"/>
          <w:b/>
          <w:bCs/>
          <w:smallCaps/>
          <w:lang w:val="uk-UA"/>
        </w:rPr>
      </w:pPr>
    </w:p>
    <w:p w14:paraId="496987B3"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lastRenderedPageBreak/>
        <w:t>2.</w:t>
      </w:r>
      <w:r w:rsidRPr="006C315F">
        <w:rPr>
          <w:rFonts w:ascii="Times New Roman" w:hAnsi="Times New Roman" w:cs="Times New Roman"/>
          <w:b/>
          <w:bCs/>
          <w:smallCaps/>
          <w:lang w:val="uk-UA"/>
        </w:rPr>
        <w:tab/>
        <w:t xml:space="preserve">Процес імплементації </w:t>
      </w:r>
    </w:p>
    <w:p w14:paraId="7087C2CE" w14:textId="77777777" w:rsidR="0090507D" w:rsidRPr="006C315F" w:rsidRDefault="0090507D" w:rsidP="0090507D">
      <w:pPr>
        <w:pStyle w:val="Paragraph"/>
        <w:jc w:val="both"/>
        <w:rPr>
          <w:rFonts w:ascii="Times New Roman" w:hAnsi="Times New Roman" w:cs="Times New Roman"/>
          <w:lang w:val="uk-UA"/>
        </w:rPr>
      </w:pPr>
    </w:p>
    <w:p w14:paraId="23493E71"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2.1</w:t>
      </w:r>
      <w:r w:rsidRPr="006C315F">
        <w:rPr>
          <w:rFonts w:ascii="Times New Roman" w:hAnsi="Times New Roman" w:cs="Times New Roman"/>
          <w:lang w:val="uk-UA"/>
        </w:rPr>
        <w:tab/>
      </w:r>
      <w:r w:rsidRPr="006C315F">
        <w:rPr>
          <w:rFonts w:ascii="Times New Roman" w:hAnsi="Times New Roman" w:cs="Times New Roman"/>
          <w:u w:val="single"/>
          <w:lang w:val="uk-UA"/>
        </w:rPr>
        <w:t>Субпідрядники.</w:t>
      </w:r>
      <w:r w:rsidRPr="006C315F">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Тендерної пропозиції.</w:t>
      </w:r>
    </w:p>
    <w:p w14:paraId="4BED3437" w14:textId="77777777" w:rsidR="0090507D" w:rsidRPr="006C315F" w:rsidRDefault="0090507D" w:rsidP="0090507D">
      <w:pPr>
        <w:pStyle w:val="Paragraph"/>
        <w:jc w:val="both"/>
        <w:rPr>
          <w:rFonts w:ascii="Times New Roman" w:hAnsi="Times New Roman" w:cs="Times New Roman"/>
          <w:lang w:val="uk-UA"/>
        </w:rPr>
      </w:pPr>
    </w:p>
    <w:p w14:paraId="65F9008A" w14:textId="77777777" w:rsidR="0090507D" w:rsidRPr="006C315F" w:rsidRDefault="0090507D" w:rsidP="0090507D">
      <w:pPr>
        <w:spacing w:line="240" w:lineRule="atLeast"/>
        <w:ind w:left="720" w:hanging="720"/>
        <w:jc w:val="both"/>
        <w:rPr>
          <w:sz w:val="24"/>
          <w:szCs w:val="24"/>
          <w:lang w:val="uk-UA"/>
        </w:rPr>
      </w:pPr>
      <w:r w:rsidRPr="006C315F">
        <w:rPr>
          <w:sz w:val="24"/>
          <w:szCs w:val="24"/>
          <w:lang w:val="uk-UA"/>
        </w:rPr>
        <w:t>2.2</w:t>
      </w:r>
      <w:r w:rsidRPr="006C315F">
        <w:rPr>
          <w:sz w:val="24"/>
          <w:szCs w:val="24"/>
          <w:lang w:val="uk-UA"/>
        </w:rPr>
        <w:tab/>
      </w:r>
      <w:r w:rsidRPr="006C315F">
        <w:rPr>
          <w:sz w:val="24"/>
          <w:szCs w:val="24"/>
          <w:u w:val="single"/>
          <w:lang w:val="uk-UA"/>
        </w:rPr>
        <w:t>Спільні підприємства</w:t>
      </w:r>
      <w:r w:rsidRPr="006C315F">
        <w:rPr>
          <w:sz w:val="24"/>
          <w:szCs w:val="24"/>
          <w:lang w:val="uk-UA"/>
        </w:rPr>
        <w:t>. Опис організаційного устрою спільного підприємства/ консорціуму/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p>
    <w:p w14:paraId="1C9690D1" w14:textId="77777777" w:rsidR="0090507D" w:rsidRPr="006C315F" w:rsidRDefault="0090507D" w:rsidP="0090507D">
      <w:pPr>
        <w:spacing w:line="240" w:lineRule="atLeast"/>
        <w:jc w:val="both"/>
        <w:rPr>
          <w:sz w:val="24"/>
          <w:szCs w:val="24"/>
          <w:lang w:val="uk-UA"/>
        </w:rPr>
      </w:pPr>
    </w:p>
    <w:p w14:paraId="573E5DDE" w14:textId="77777777" w:rsidR="0090507D" w:rsidRPr="006C315F" w:rsidRDefault="0090507D" w:rsidP="0090507D">
      <w:pPr>
        <w:spacing w:line="240" w:lineRule="atLeast"/>
        <w:ind w:left="720"/>
        <w:jc w:val="both"/>
        <w:rPr>
          <w:sz w:val="24"/>
          <w:szCs w:val="24"/>
          <w:lang w:val="uk-UA"/>
        </w:rPr>
      </w:pPr>
      <w:r w:rsidRPr="006C315F">
        <w:rPr>
          <w:sz w:val="24"/>
          <w:szCs w:val="24"/>
          <w:lang w:val="uk-UA"/>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0EA3F37B" w14:textId="77777777" w:rsidR="0090507D" w:rsidRPr="006C315F" w:rsidRDefault="0090507D" w:rsidP="0090507D">
      <w:pPr>
        <w:spacing w:line="240" w:lineRule="atLeast"/>
        <w:ind w:left="720"/>
        <w:jc w:val="both"/>
        <w:rPr>
          <w:sz w:val="24"/>
          <w:szCs w:val="24"/>
          <w:lang w:val="uk-UA"/>
        </w:rPr>
      </w:pPr>
    </w:p>
    <w:p w14:paraId="42C06364" w14:textId="77777777" w:rsidR="0090507D" w:rsidRPr="006C315F" w:rsidRDefault="0090507D" w:rsidP="0090507D">
      <w:pPr>
        <w:numPr>
          <w:ilvl w:val="0"/>
          <w:numId w:val="3"/>
        </w:numPr>
        <w:autoSpaceDE/>
        <w:autoSpaceDN/>
        <w:spacing w:line="240" w:lineRule="atLeast"/>
        <w:contextualSpacing/>
        <w:jc w:val="both"/>
        <w:rPr>
          <w:sz w:val="24"/>
          <w:szCs w:val="24"/>
          <w:lang w:val="uk-UA"/>
        </w:rPr>
      </w:pPr>
      <w:r w:rsidRPr="006C315F">
        <w:rPr>
          <w:sz w:val="24"/>
          <w:szCs w:val="24"/>
          <w:lang w:val="uk-UA"/>
        </w:rPr>
        <w:t xml:space="preserve">проекти, які були реалізовані учасниками спільного підприємства разом; і </w:t>
      </w:r>
    </w:p>
    <w:p w14:paraId="69B1C586" w14:textId="77777777" w:rsidR="0090507D" w:rsidRPr="006C315F" w:rsidRDefault="0090507D" w:rsidP="0090507D">
      <w:pPr>
        <w:numPr>
          <w:ilvl w:val="0"/>
          <w:numId w:val="3"/>
        </w:numPr>
        <w:autoSpaceDE/>
        <w:autoSpaceDN/>
        <w:spacing w:line="240" w:lineRule="atLeast"/>
        <w:contextualSpacing/>
        <w:jc w:val="both"/>
        <w:rPr>
          <w:sz w:val="24"/>
          <w:szCs w:val="24"/>
          <w:lang w:val="uk-UA"/>
        </w:rPr>
      </w:pPr>
      <w:r w:rsidRPr="006C315F">
        <w:rPr>
          <w:sz w:val="24"/>
          <w:szCs w:val="24"/>
          <w:lang w:val="uk-UA"/>
        </w:rPr>
        <w:t>проекти, які були реалізовані окремими учасниками спільного підприємства, які мають залучатися до здійснення заходів, визначених у цьому ЗУТ.</w:t>
      </w:r>
    </w:p>
    <w:p w14:paraId="63F3897B" w14:textId="77777777" w:rsidR="0090507D" w:rsidRPr="006C315F" w:rsidRDefault="0090507D" w:rsidP="0090507D">
      <w:pPr>
        <w:spacing w:line="240" w:lineRule="atLeast"/>
        <w:ind w:left="1080"/>
        <w:contextualSpacing/>
        <w:jc w:val="both"/>
        <w:rPr>
          <w:sz w:val="24"/>
          <w:szCs w:val="24"/>
          <w:lang w:val="uk-UA"/>
        </w:rPr>
      </w:pPr>
    </w:p>
    <w:p w14:paraId="10EE31CB" w14:textId="77777777" w:rsidR="0090507D" w:rsidRPr="006C315F" w:rsidRDefault="0090507D" w:rsidP="0090507D">
      <w:pPr>
        <w:spacing w:line="240" w:lineRule="atLeast"/>
        <w:ind w:left="720"/>
        <w:jc w:val="both"/>
        <w:rPr>
          <w:lang w:val="uk-UA"/>
        </w:rPr>
      </w:pPr>
      <w:r w:rsidRPr="006C315F">
        <w:rPr>
          <w:sz w:val="24"/>
          <w:szCs w:val="24"/>
          <w:lang w:val="uk-UA"/>
        </w:rPr>
        <w:t>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p>
    <w:p w14:paraId="1CF8E0C3" w14:textId="77777777" w:rsidR="0090507D" w:rsidRPr="006C315F" w:rsidRDefault="0090507D" w:rsidP="0090507D">
      <w:pPr>
        <w:pStyle w:val="Paragraph"/>
        <w:jc w:val="both"/>
        <w:rPr>
          <w:rFonts w:ascii="Times New Roman" w:hAnsi="Times New Roman" w:cs="Times New Roman"/>
          <w:lang w:val="uk-UA"/>
        </w:rPr>
      </w:pPr>
    </w:p>
    <w:p w14:paraId="12D34C2B"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 xml:space="preserve">3. </w:t>
      </w:r>
      <w:r w:rsidRPr="006C315F">
        <w:rPr>
          <w:rFonts w:ascii="Times New Roman" w:hAnsi="Times New Roman" w:cs="Times New Roman"/>
          <w:b/>
          <w:lang w:val="uk-UA"/>
        </w:rPr>
        <w:tab/>
      </w:r>
      <w:r w:rsidRPr="006C315F">
        <w:rPr>
          <w:rFonts w:ascii="Times New Roman" w:hAnsi="Times New Roman" w:cs="Times New Roman"/>
          <w:b/>
          <w:bCs/>
          <w:smallCaps/>
          <w:lang w:val="uk-UA"/>
        </w:rPr>
        <w:t>Доставка товару</w:t>
      </w:r>
    </w:p>
    <w:p w14:paraId="4F1DD15B" w14:textId="77777777" w:rsidR="0090507D" w:rsidRPr="006C315F" w:rsidRDefault="0090507D" w:rsidP="0090507D">
      <w:pPr>
        <w:pStyle w:val="Paragraph"/>
        <w:jc w:val="both"/>
        <w:rPr>
          <w:rFonts w:ascii="Times New Roman" w:hAnsi="Times New Roman" w:cs="Times New Roman"/>
          <w:lang w:val="uk-UA"/>
        </w:rPr>
      </w:pPr>
    </w:p>
    <w:p w14:paraId="40CD7F2E" w14:textId="77777777" w:rsidR="00663C77" w:rsidRPr="006C315F" w:rsidRDefault="0090507D" w:rsidP="00663C77">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 xml:space="preserve">3.1 </w:t>
      </w:r>
      <w:r w:rsidRPr="006C315F">
        <w:rPr>
          <w:rFonts w:ascii="Times New Roman" w:hAnsi="Times New Roman" w:cs="Times New Roman"/>
          <w:lang w:val="uk-UA"/>
        </w:rPr>
        <w:tab/>
      </w:r>
      <w:r w:rsidRPr="006C315F">
        <w:rPr>
          <w:rFonts w:ascii="Times New Roman" w:hAnsi="Times New Roman" w:cs="Times New Roman"/>
          <w:u w:val="single"/>
          <w:lang w:val="uk-UA"/>
        </w:rPr>
        <w:t>ІНКОТЕРМС</w:t>
      </w:r>
      <w:r w:rsidRPr="006C315F">
        <w:rPr>
          <w:rFonts w:ascii="Times New Roman" w:hAnsi="Times New Roman" w:cs="Times New Roman"/>
          <w:lang w:val="uk-UA"/>
        </w:rPr>
        <w:t>.</w:t>
      </w:r>
      <w:r w:rsidR="00663C77" w:rsidRPr="006C315F">
        <w:rPr>
          <w:rFonts w:ascii="Times New Roman" w:hAnsi="Times New Roman" w:cs="Times New Roman"/>
          <w:lang w:val="ru-RU"/>
        </w:rPr>
        <w:t xml:space="preserve"> </w:t>
      </w:r>
      <w:r w:rsidRPr="006C315F">
        <w:rPr>
          <w:rFonts w:ascii="Times New Roman" w:hAnsi="Times New Roman" w:cs="Times New Roman"/>
          <w:lang w:val="uk-UA"/>
        </w:rPr>
        <w:t xml:space="preserve">Учасники тендера мають вказувати ціни у відповідності з наступними базисними умовами поставки (ІНКОТЕРМС 2010): </w:t>
      </w:r>
    </w:p>
    <w:p w14:paraId="6C65ABB7" w14:textId="5BA4C710" w:rsidR="0090507D" w:rsidRPr="006C315F" w:rsidRDefault="0090507D" w:rsidP="00663C77">
      <w:pPr>
        <w:pStyle w:val="Paragraph"/>
        <w:ind w:left="720"/>
        <w:jc w:val="both"/>
        <w:rPr>
          <w:rFonts w:ascii="Times New Roman" w:hAnsi="Times New Roman" w:cs="Times New Roman"/>
          <w:lang w:val="uk-UA"/>
        </w:rPr>
      </w:pPr>
      <w:r w:rsidRPr="006C315F">
        <w:rPr>
          <w:rFonts w:ascii="Times New Roman" w:hAnsi="Times New Roman" w:cs="Times New Roman"/>
          <w:lang w:val="uk-UA"/>
        </w:rPr>
        <w:t>DDP:</w:t>
      </w:r>
      <w:r w:rsidR="00663C77" w:rsidRPr="006C315F">
        <w:rPr>
          <w:rFonts w:ascii="Times New Roman" w:hAnsi="Times New Roman" w:cs="Times New Roman"/>
          <w:lang w:val="ru-RU"/>
        </w:rPr>
        <w:t xml:space="preserve"> </w:t>
      </w:r>
      <w:r w:rsidR="00663C77" w:rsidRPr="006C315F">
        <w:rPr>
          <w:rFonts w:ascii="Times New Roman" w:hAnsi="Times New Roman" w:cs="Times New Roman"/>
          <w:lang w:val="uk-UA"/>
        </w:rPr>
        <w:t>Склад ЮНІСЕФ, вул. Компресорна 3, с. Білогородка, Київська область. Україна</w:t>
      </w:r>
      <w:r w:rsidRPr="006C315F">
        <w:rPr>
          <w:rFonts w:ascii="Times New Roman" w:hAnsi="Times New Roman" w:cs="Times New Roman"/>
          <w:lang w:val="uk-UA"/>
        </w:rPr>
        <w:t>.</w:t>
      </w:r>
    </w:p>
    <w:p w14:paraId="13797F19" w14:textId="77777777" w:rsidR="0090507D" w:rsidRPr="006C315F" w:rsidRDefault="0090507D" w:rsidP="0090507D">
      <w:pPr>
        <w:ind w:left="720"/>
        <w:rPr>
          <w:rFonts w:eastAsia="SimSun"/>
          <w:sz w:val="24"/>
          <w:szCs w:val="24"/>
          <w:lang w:val="uk-UA" w:eastAsia="zh-CN"/>
        </w:rPr>
      </w:pPr>
    </w:p>
    <w:p w14:paraId="370DA00C"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Якщо у Тендерній пропозиції зазначені базисні умови поставки</w:t>
      </w:r>
      <w:r w:rsidRPr="006C315F">
        <w:rPr>
          <w:rFonts w:ascii="Times New Roman" w:hAnsi="Times New Roman" w:cs="Times New Roman"/>
          <w:b/>
          <w:lang w:val="uk-UA"/>
        </w:rPr>
        <w:t xml:space="preserve"> </w:t>
      </w:r>
      <w:r w:rsidRPr="006C315F">
        <w:rPr>
          <w:rFonts w:ascii="Times New Roman" w:hAnsi="Times New Roman" w:cs="Times New Roman"/>
          <w:lang w:val="uk-UA"/>
        </w:rPr>
        <w:t xml:space="preserve">згідно з ІНКОТЕРМС, що відрізняються від тих, що вимагаються, Тендерна пропозиція може відхилятися та не розглядатися. </w:t>
      </w:r>
    </w:p>
    <w:p w14:paraId="20C1CE85" w14:textId="77777777" w:rsidR="0090507D" w:rsidRPr="006C315F" w:rsidRDefault="0090507D" w:rsidP="0090507D">
      <w:pPr>
        <w:pStyle w:val="Paragraph"/>
        <w:jc w:val="both"/>
        <w:rPr>
          <w:rFonts w:ascii="Times New Roman" w:hAnsi="Times New Roman" w:cs="Times New Roman"/>
          <w:lang w:val="uk-UA"/>
        </w:rPr>
      </w:pPr>
    </w:p>
    <w:p w14:paraId="461C75D8"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3.2</w:t>
      </w:r>
      <w:r w:rsidRPr="006C315F">
        <w:rPr>
          <w:rFonts w:ascii="Times New Roman" w:hAnsi="Times New Roman" w:cs="Times New Roman"/>
          <w:lang w:val="uk-UA"/>
        </w:rPr>
        <w:tab/>
        <w:t>Поставка товару повинна здійснюватися відповідно до інструкцій, наведених в Замовленнях ЮНІСЕФ на закупівлю. Учасники тендера мають вказувати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w:t>
      </w:r>
    </w:p>
    <w:p w14:paraId="4CE1BBC8"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 xml:space="preserve">визначеного терміну поставки та інструкцій, наведених у відповідному Замовленні на закупівлю,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w:t>
      </w:r>
      <w:r w:rsidRPr="006C315F">
        <w:rPr>
          <w:rFonts w:ascii="Times New Roman" w:hAnsi="Times New Roman" w:cs="Times New Roman"/>
          <w:lang w:val="uk-UA"/>
        </w:rPr>
        <w:lastRenderedPageBreak/>
        <w:t>зв'язку з поставкою товару.</w:t>
      </w:r>
    </w:p>
    <w:p w14:paraId="0AEDB91B" w14:textId="77777777" w:rsidR="0090507D" w:rsidRPr="006C315F" w:rsidRDefault="0090507D" w:rsidP="0090507D">
      <w:pPr>
        <w:pStyle w:val="Paragraph"/>
        <w:jc w:val="both"/>
        <w:rPr>
          <w:rFonts w:ascii="Times New Roman" w:hAnsi="Times New Roman" w:cs="Times New Roman"/>
          <w:lang w:val="uk-UA"/>
        </w:rPr>
      </w:pPr>
    </w:p>
    <w:p w14:paraId="5CE3054B"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3.3</w:t>
      </w:r>
      <w:r w:rsidRPr="006C315F">
        <w:rPr>
          <w:rFonts w:ascii="Times New Roman" w:hAnsi="Times New Roman" w:cs="Times New Roman"/>
          <w:lang w:val="uk-UA"/>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товару з реалістичним строком його постачання, зазначеним у Тендерній пропозиції.</w:t>
      </w:r>
    </w:p>
    <w:p w14:paraId="0C4EE8D6" w14:textId="77777777" w:rsidR="0090507D" w:rsidRPr="006C315F" w:rsidRDefault="0090507D" w:rsidP="0090507D">
      <w:pPr>
        <w:pStyle w:val="Paragraph"/>
        <w:ind w:left="720" w:hanging="720"/>
        <w:jc w:val="both"/>
        <w:rPr>
          <w:rFonts w:ascii="Times New Roman" w:hAnsi="Times New Roman" w:cs="Times New Roman"/>
          <w:lang w:val="uk-UA"/>
        </w:rPr>
      </w:pPr>
    </w:p>
    <w:p w14:paraId="4A47245F"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 xml:space="preserve">4. </w:t>
      </w:r>
      <w:r w:rsidRPr="006C315F">
        <w:rPr>
          <w:rFonts w:ascii="Times New Roman" w:hAnsi="Times New Roman" w:cs="Times New Roman"/>
          <w:b/>
          <w:lang w:val="uk-UA"/>
        </w:rPr>
        <w:tab/>
      </w:r>
      <w:r w:rsidRPr="006C315F">
        <w:rPr>
          <w:rFonts w:ascii="Times New Roman" w:hAnsi="Times New Roman" w:cs="Times New Roman"/>
          <w:b/>
          <w:bCs/>
          <w:smallCaps/>
          <w:lang w:val="uk-UA"/>
        </w:rPr>
        <w:t xml:space="preserve">Термін придатності  та Гарантійні зобов’язання </w:t>
      </w:r>
    </w:p>
    <w:p w14:paraId="264B270E" w14:textId="77777777" w:rsidR="0090507D" w:rsidRPr="006C315F" w:rsidRDefault="0090507D" w:rsidP="0090507D">
      <w:pPr>
        <w:pStyle w:val="Paragraph"/>
        <w:jc w:val="both"/>
        <w:rPr>
          <w:rFonts w:ascii="Times New Roman" w:hAnsi="Times New Roman" w:cs="Times New Roman"/>
          <w:b/>
          <w:lang w:val="uk-UA"/>
        </w:rPr>
      </w:pPr>
    </w:p>
    <w:p w14:paraId="2C26160F"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4.1</w:t>
      </w:r>
      <w:r w:rsidRPr="006C315F">
        <w:rPr>
          <w:rFonts w:ascii="Times New Roman" w:hAnsi="Times New Roman" w:cs="Times New Roman"/>
          <w:lang w:val="uk-UA"/>
        </w:rPr>
        <w:tab/>
      </w:r>
      <w:r w:rsidRPr="006C315F">
        <w:rPr>
          <w:rFonts w:ascii="Times New Roman" w:hAnsi="Times New Roman" w:cs="Times New Roman"/>
          <w:u w:val="single"/>
          <w:lang w:val="uk-UA"/>
        </w:rPr>
        <w:t>Строки придатності та використання товару</w:t>
      </w:r>
      <w:r w:rsidRPr="006C315F">
        <w:rPr>
          <w:rFonts w:ascii="Times New Roman" w:hAnsi="Times New Roman" w:cs="Times New Roman"/>
          <w:lang w:val="uk-UA"/>
        </w:rPr>
        <w:t>.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4C290C59" w14:textId="77777777" w:rsidR="0090507D" w:rsidRPr="006C315F" w:rsidRDefault="0090507D" w:rsidP="0090507D">
      <w:pPr>
        <w:pStyle w:val="Paragraph"/>
        <w:jc w:val="both"/>
        <w:rPr>
          <w:rFonts w:ascii="Times New Roman" w:hAnsi="Times New Roman" w:cs="Times New Roman"/>
          <w:lang w:val="uk-UA"/>
        </w:rPr>
      </w:pPr>
    </w:p>
    <w:p w14:paraId="5DCB966F"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4.2</w:t>
      </w:r>
      <w:r w:rsidRPr="006C315F">
        <w:rPr>
          <w:rFonts w:ascii="Times New Roman" w:hAnsi="Times New Roman" w:cs="Times New Roman"/>
          <w:lang w:val="uk-UA"/>
        </w:rPr>
        <w:tab/>
      </w:r>
      <w:r w:rsidRPr="006C315F">
        <w:rPr>
          <w:rFonts w:ascii="Times New Roman" w:hAnsi="Times New Roman" w:cs="Times New Roman"/>
          <w:u w:val="single"/>
          <w:lang w:val="uk-UA"/>
        </w:rPr>
        <w:t>Пакування, упаковка (тара) та маркування</w:t>
      </w:r>
      <w:r w:rsidRPr="006C315F">
        <w:rPr>
          <w:rFonts w:ascii="Times New Roman" w:hAnsi="Times New Roman" w:cs="Times New Roman"/>
          <w:lang w:val="uk-UA"/>
        </w:rPr>
        <w:t>.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w:t>
      </w:r>
      <w:r w:rsidRPr="006C315F">
        <w:rPr>
          <w:rFonts w:ascii="Times New Roman" w:hAnsi="Times New Roman" w:cs="Times New Roman"/>
          <w:color w:val="000000"/>
          <w:lang w:val="uk-UA"/>
        </w:rPr>
        <w:t xml:space="preserve"> (http://www.unicef.org/supply/index_41950.html), а також додатковим вимогам (якщо є) щодо </w:t>
      </w:r>
      <w:r w:rsidRPr="006C315F">
        <w:rPr>
          <w:rFonts w:ascii="Times New Roman" w:hAnsi="Times New Roman" w:cs="Times New Roman"/>
          <w:lang w:val="uk-UA"/>
        </w:rPr>
        <w:t>пакування, упаковки (тари), пакувального листа і маркування товарів,</w:t>
      </w:r>
      <w:r w:rsidRPr="006C315F">
        <w:rPr>
          <w:rFonts w:ascii="Times New Roman" w:hAnsi="Times New Roman" w:cs="Times New Roman"/>
          <w:color w:val="000000"/>
          <w:lang w:val="uk-UA"/>
        </w:rPr>
        <w:t xml:space="preserve"> </w:t>
      </w:r>
      <w:r w:rsidRPr="006C315F">
        <w:rPr>
          <w:rFonts w:ascii="Times New Roman" w:hAnsi="Times New Roman" w:cs="Times New Roman"/>
          <w:lang w:val="uk-UA"/>
        </w:rPr>
        <w:t xml:space="preserve">зазначеним </w:t>
      </w:r>
      <w:r w:rsidRPr="006C315F">
        <w:rPr>
          <w:rFonts w:ascii="Times New Roman" w:hAnsi="Times New Roman" w:cs="Times New Roman"/>
          <w:color w:val="000000"/>
          <w:lang w:val="uk-UA"/>
        </w:rPr>
        <w:t xml:space="preserve">в цьому ЗУТ. </w:t>
      </w:r>
      <w:r w:rsidRPr="006C315F">
        <w:rPr>
          <w:rFonts w:ascii="Times New Roman" w:hAnsi="Times New Roman" w:cs="Times New Roman"/>
          <w:lang w:val="uk-UA"/>
        </w:rPr>
        <w:t>Це також включає в себе вимоги, що висуваються до небезпечних вантажів.</w:t>
      </w:r>
    </w:p>
    <w:p w14:paraId="665713F0" w14:textId="77777777" w:rsidR="0090507D" w:rsidRPr="006C315F" w:rsidRDefault="0090507D" w:rsidP="0090507D">
      <w:pPr>
        <w:pStyle w:val="Paragraph"/>
        <w:ind w:left="720" w:hanging="720"/>
        <w:jc w:val="both"/>
        <w:rPr>
          <w:rFonts w:ascii="Times New Roman" w:hAnsi="Times New Roman" w:cs="Times New Roman"/>
          <w:lang w:val="uk-UA"/>
        </w:rPr>
      </w:pPr>
    </w:p>
    <w:p w14:paraId="35A4C271"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4.3</w:t>
      </w:r>
      <w:r w:rsidRPr="006C315F">
        <w:rPr>
          <w:rFonts w:ascii="Times New Roman" w:hAnsi="Times New Roman" w:cs="Times New Roman"/>
          <w:lang w:val="uk-UA"/>
        </w:rPr>
        <w:tab/>
      </w:r>
      <w:r w:rsidRPr="006C315F">
        <w:rPr>
          <w:rFonts w:ascii="Times New Roman" w:hAnsi="Times New Roman" w:cs="Times New Roman"/>
          <w:u w:val="single"/>
          <w:lang w:val="uk-UA"/>
        </w:rPr>
        <w:t>Гарантійні зобов’язання</w:t>
      </w:r>
      <w:r w:rsidRPr="006C315F">
        <w:rPr>
          <w:rFonts w:ascii="Times New Roman" w:hAnsi="Times New Roman" w:cs="Times New Roman"/>
          <w:lang w:val="uk-UA"/>
        </w:rPr>
        <w:t>.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w:t>
      </w:r>
    </w:p>
    <w:p w14:paraId="0CC4443E" w14:textId="77777777" w:rsidR="0090507D" w:rsidRPr="006C315F" w:rsidRDefault="0090507D" w:rsidP="0090507D">
      <w:pPr>
        <w:pStyle w:val="Paragraph"/>
        <w:ind w:left="720" w:hanging="720"/>
        <w:jc w:val="both"/>
        <w:rPr>
          <w:rFonts w:ascii="Times New Roman" w:hAnsi="Times New Roman" w:cs="Times New Roman"/>
          <w:lang w:val="uk-UA"/>
        </w:rPr>
      </w:pPr>
    </w:p>
    <w:p w14:paraId="607AB42C"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(a) </w:t>
      </w:r>
      <w:r w:rsidRPr="006C315F">
        <w:rPr>
          <w:rFonts w:ascii="Times New Roman" w:hAnsi="Times New Roman" w:cs="Times New Roman"/>
          <w:lang w:val="uk-UA"/>
        </w:rPr>
        <w:tab/>
        <w:t>товари відповідають вимогам щодо якості, кількості і технічних характеристик (специфікації), як визначено у Замовленні на закупівлю (зокрема, у разі швидкопсувних або фармацевтичних продуктів, терміну придатності, зазначеному у Замовленні на закупівлю);</w:t>
      </w:r>
    </w:p>
    <w:p w14:paraId="5E5ED7EB" w14:textId="77777777" w:rsidR="0090507D" w:rsidRPr="006C315F" w:rsidRDefault="0090507D" w:rsidP="0090507D">
      <w:pPr>
        <w:pStyle w:val="Paragraph"/>
        <w:ind w:left="1440" w:hanging="720"/>
        <w:jc w:val="both"/>
        <w:rPr>
          <w:rFonts w:ascii="Times New Roman" w:hAnsi="Times New Roman" w:cs="Times New Roman"/>
          <w:lang w:val="uk-UA"/>
        </w:rPr>
      </w:pPr>
    </w:p>
    <w:p w14:paraId="778E4DB3"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(b) </w:t>
      </w:r>
      <w:r w:rsidRPr="006C315F">
        <w:rPr>
          <w:rFonts w:ascii="Times New Roman" w:hAnsi="Times New Roman" w:cs="Times New Roman"/>
          <w:lang w:val="uk-UA"/>
        </w:rPr>
        <w:tab/>
        <w:t>товари в усіх аспектах відповідають вимогам відповідної технічної документації, наданої Учасником тендера, і, якщо, до моменту оформлення Замовлення на закупівлю, ЮНІСЕФ надавалися будь-які зразки відповідної продукції, товари повинні бути саме такими або аналогічними за всіма характеристиками таких зразків;</w:t>
      </w:r>
    </w:p>
    <w:p w14:paraId="2947CB7B" w14:textId="77777777" w:rsidR="0090507D" w:rsidRPr="006C315F" w:rsidRDefault="0090507D" w:rsidP="0090507D">
      <w:pPr>
        <w:pStyle w:val="Paragraph"/>
        <w:ind w:left="1440" w:hanging="720"/>
        <w:jc w:val="both"/>
        <w:rPr>
          <w:rFonts w:ascii="Times New Roman" w:hAnsi="Times New Roman" w:cs="Times New Roman"/>
          <w:lang w:val="uk-UA"/>
        </w:rPr>
      </w:pPr>
    </w:p>
    <w:p w14:paraId="42560679"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(c) </w:t>
      </w:r>
      <w:r w:rsidRPr="006C315F">
        <w:rPr>
          <w:rFonts w:ascii="Times New Roman" w:hAnsi="Times New Roman" w:cs="Times New Roman"/>
          <w:lang w:val="uk-UA"/>
        </w:rPr>
        <w:tab/>
        <w:t xml:space="preserve">товари є новими і знаходяться в заводській упаковці; </w:t>
      </w:r>
    </w:p>
    <w:p w14:paraId="79433329" w14:textId="77777777" w:rsidR="0090507D" w:rsidRPr="006C315F" w:rsidRDefault="0090507D" w:rsidP="0090507D">
      <w:pPr>
        <w:pStyle w:val="Paragraph"/>
        <w:ind w:left="1440" w:hanging="720"/>
        <w:jc w:val="both"/>
        <w:rPr>
          <w:rFonts w:ascii="Times New Roman" w:hAnsi="Times New Roman" w:cs="Times New Roman"/>
          <w:lang w:val="uk-UA"/>
        </w:rPr>
      </w:pPr>
    </w:p>
    <w:p w14:paraId="220E989E"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(d) </w:t>
      </w:r>
      <w:r w:rsidRPr="006C315F">
        <w:rPr>
          <w:rFonts w:ascii="Times New Roman" w:hAnsi="Times New Roman" w:cs="Times New Roman"/>
          <w:lang w:val="uk-UA"/>
        </w:rPr>
        <w:tab/>
        <w:t>товари придатні для цілей, для яких такі товари зазвичай використовуються, а також будь-яких цілей, про які ЮНІСЕФ чітко проінформував Учасника тендера;</w:t>
      </w:r>
    </w:p>
    <w:p w14:paraId="2501AE75" w14:textId="77777777" w:rsidR="0090507D" w:rsidRPr="006C315F" w:rsidRDefault="0090507D" w:rsidP="0090507D">
      <w:pPr>
        <w:pStyle w:val="Paragraph"/>
        <w:ind w:left="1440" w:hanging="720"/>
        <w:jc w:val="both"/>
        <w:rPr>
          <w:rFonts w:ascii="Times New Roman" w:hAnsi="Times New Roman" w:cs="Times New Roman"/>
          <w:lang w:val="uk-UA"/>
        </w:rPr>
      </w:pPr>
    </w:p>
    <w:p w14:paraId="4C8E75CD"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(e) </w:t>
      </w:r>
      <w:r w:rsidRPr="006C315F">
        <w:rPr>
          <w:rFonts w:ascii="Times New Roman" w:hAnsi="Times New Roman" w:cs="Times New Roman"/>
          <w:lang w:val="uk-UA"/>
        </w:rPr>
        <w:tab/>
        <w:t xml:space="preserve">товари є вільними від будь-яких дефектів конструкції, виробництва, виготовлення або матеріалів; </w:t>
      </w:r>
    </w:p>
    <w:p w14:paraId="104A1543" w14:textId="77777777" w:rsidR="0090507D" w:rsidRPr="006C315F" w:rsidRDefault="0090507D" w:rsidP="0090507D">
      <w:pPr>
        <w:pStyle w:val="Paragraph"/>
        <w:ind w:left="1440" w:hanging="720"/>
        <w:jc w:val="both"/>
        <w:rPr>
          <w:rFonts w:ascii="Times New Roman" w:hAnsi="Times New Roman" w:cs="Times New Roman"/>
          <w:lang w:val="uk-UA"/>
        </w:rPr>
      </w:pPr>
    </w:p>
    <w:p w14:paraId="051E7260"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(f) </w:t>
      </w:r>
      <w:r w:rsidRPr="006C315F">
        <w:rPr>
          <w:rFonts w:ascii="Times New Roman" w:hAnsi="Times New Roman" w:cs="Times New Roman"/>
          <w:lang w:val="uk-UA"/>
        </w:rPr>
        <w:tab/>
        <w:t>товари є вільними від будь-яких заставних зобов'язань, пов’язаних з їх утриманням або обтяженням, або іншими вимогами з боку третіх осіб;</w:t>
      </w:r>
    </w:p>
    <w:p w14:paraId="7C1687D7" w14:textId="77777777" w:rsidR="0090507D" w:rsidRPr="006C315F" w:rsidRDefault="0090507D" w:rsidP="0090507D">
      <w:pPr>
        <w:pStyle w:val="Paragraph"/>
        <w:ind w:left="1440" w:hanging="720"/>
        <w:jc w:val="both"/>
        <w:rPr>
          <w:rFonts w:ascii="Times New Roman" w:hAnsi="Times New Roman" w:cs="Times New Roman"/>
          <w:lang w:val="uk-UA"/>
        </w:rPr>
      </w:pPr>
    </w:p>
    <w:p w14:paraId="07664170" w14:textId="77777777" w:rsidR="0090507D" w:rsidRPr="006C315F" w:rsidRDefault="0090507D" w:rsidP="0090507D">
      <w:pPr>
        <w:pStyle w:val="Paragraph"/>
        <w:ind w:left="1440" w:hanging="720"/>
        <w:jc w:val="both"/>
        <w:rPr>
          <w:rFonts w:ascii="Times New Roman" w:hAnsi="Times New Roman" w:cs="Times New Roman"/>
          <w:lang w:val="uk-UA"/>
        </w:rPr>
      </w:pPr>
      <w:r w:rsidRPr="006C315F">
        <w:rPr>
          <w:rFonts w:ascii="Times New Roman" w:hAnsi="Times New Roman" w:cs="Times New Roman"/>
          <w:lang w:val="uk-UA"/>
        </w:rPr>
        <w:t xml:space="preserve">(g) </w:t>
      </w:r>
      <w:r w:rsidRPr="006C315F">
        <w:rPr>
          <w:rFonts w:ascii="Times New Roman" w:hAnsi="Times New Roman" w:cs="Times New Roman"/>
          <w:lang w:val="uk-UA"/>
        </w:rPr>
        <w:tab/>
        <w:t xml:space="preserve">упаковка (тара) та пакування товару відповідають встановленим стандартам щодо </w:t>
      </w:r>
      <w:r w:rsidRPr="006C315F">
        <w:rPr>
          <w:rFonts w:ascii="Times New Roman" w:hAnsi="Times New Roman" w:cs="Times New Roman"/>
          <w:lang w:val="uk-UA"/>
        </w:rPr>
        <w:lastRenderedPageBreak/>
        <w:t>експортної упаковки для такого типу та кількості товарів, як визначено у Замовленні на закупівлю, а також способів транспортування, як визначено у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у Замовленні на закупівлю та застосовуваному законодавстві.</w:t>
      </w:r>
    </w:p>
    <w:p w14:paraId="78E922C0" w14:textId="77777777" w:rsidR="0090507D" w:rsidRPr="006C315F" w:rsidRDefault="0090507D" w:rsidP="0090507D">
      <w:pPr>
        <w:pStyle w:val="Paragraph"/>
        <w:jc w:val="both"/>
        <w:rPr>
          <w:rFonts w:ascii="Times New Roman" w:hAnsi="Times New Roman" w:cs="Times New Roman"/>
          <w:lang w:val="uk-UA"/>
        </w:rPr>
      </w:pPr>
    </w:p>
    <w:p w14:paraId="22E72161"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4.4</w:t>
      </w:r>
      <w:r w:rsidRPr="006C315F">
        <w:rPr>
          <w:rFonts w:ascii="Times New Roman" w:hAnsi="Times New Roman" w:cs="Times New Roman"/>
          <w:lang w:val="uk-UA"/>
        </w:rPr>
        <w:tab/>
      </w:r>
      <w:r w:rsidRPr="006C315F">
        <w:rPr>
          <w:rFonts w:ascii="Times New Roman" w:hAnsi="Times New Roman" w:cs="Times New Roman"/>
          <w:u w:val="single"/>
          <w:lang w:val="uk-UA"/>
        </w:rPr>
        <w:t>Гарантійний термін</w:t>
      </w:r>
      <w:r w:rsidRPr="006C315F">
        <w:rPr>
          <w:rFonts w:ascii="Times New Roman" w:hAnsi="Times New Roman" w:cs="Times New Roman"/>
          <w:lang w:val="uk-UA"/>
        </w:rPr>
        <w:t>.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товару.</w:t>
      </w:r>
    </w:p>
    <w:p w14:paraId="17F84302" w14:textId="77777777" w:rsidR="0090507D" w:rsidRPr="006C315F" w:rsidRDefault="0090507D" w:rsidP="0090507D">
      <w:pPr>
        <w:pStyle w:val="Paragraph"/>
        <w:ind w:left="720" w:hanging="720"/>
        <w:jc w:val="both"/>
        <w:rPr>
          <w:rFonts w:ascii="Times New Roman" w:hAnsi="Times New Roman" w:cs="Times New Roman"/>
          <w:lang w:val="uk-UA"/>
        </w:rPr>
      </w:pPr>
    </w:p>
    <w:p w14:paraId="2A2F631E"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4.5</w:t>
      </w:r>
      <w:r w:rsidRPr="006C315F">
        <w:rPr>
          <w:rFonts w:ascii="Times New Roman" w:hAnsi="Times New Roman" w:cs="Times New Roman"/>
          <w:lang w:val="uk-UA"/>
        </w:rPr>
        <w:tab/>
      </w:r>
      <w:r w:rsidRPr="006C315F">
        <w:rPr>
          <w:rFonts w:ascii="Times New Roman" w:hAnsi="Times New Roman" w:cs="Times New Roman"/>
          <w:u w:val="single"/>
          <w:lang w:val="uk-UA"/>
        </w:rPr>
        <w:t>Передача гарантій Виробника.</w:t>
      </w:r>
      <w:r w:rsidRPr="006C315F">
        <w:rPr>
          <w:rFonts w:ascii="Times New Roman" w:hAnsi="Times New Roman" w:cs="Times New Roman"/>
          <w:lang w:val="uk-UA"/>
        </w:rPr>
        <w:t xml:space="preserve">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у Замовленні на закупівлю.</w:t>
      </w:r>
    </w:p>
    <w:p w14:paraId="76FA42FF" w14:textId="77777777" w:rsidR="0090507D" w:rsidRPr="006C315F" w:rsidRDefault="0090507D" w:rsidP="0090507D">
      <w:pPr>
        <w:pStyle w:val="Paragraph"/>
        <w:ind w:left="720" w:hanging="720"/>
        <w:jc w:val="both"/>
        <w:rPr>
          <w:rFonts w:ascii="Times New Roman" w:hAnsi="Times New Roman" w:cs="Times New Roman"/>
          <w:lang w:val="uk-UA"/>
        </w:rPr>
      </w:pPr>
    </w:p>
    <w:p w14:paraId="79E92D50"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4.6</w:t>
      </w:r>
      <w:r w:rsidRPr="006C315F">
        <w:rPr>
          <w:rFonts w:ascii="Times New Roman" w:hAnsi="Times New Roman" w:cs="Times New Roman"/>
          <w:lang w:val="uk-UA"/>
        </w:rPr>
        <w:tab/>
      </w:r>
      <w:r w:rsidRPr="006C315F">
        <w:rPr>
          <w:rFonts w:ascii="Times New Roman" w:hAnsi="Times New Roman" w:cs="Times New Roman"/>
          <w:u w:val="single"/>
          <w:lang w:val="uk-UA"/>
        </w:rPr>
        <w:t>Поширення гарантійних зобов’язань на партнерів</w:t>
      </w:r>
      <w:r w:rsidRPr="006C315F">
        <w:rPr>
          <w:rFonts w:ascii="Times New Roman" w:hAnsi="Times New Roman" w:cs="Times New Roman"/>
          <w:lang w:val="uk-UA"/>
        </w:rPr>
        <w:t>.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w:t>
      </w:r>
    </w:p>
    <w:p w14:paraId="017C5FDC" w14:textId="77777777" w:rsidR="0090507D" w:rsidRPr="006C315F" w:rsidRDefault="0090507D" w:rsidP="0090507D">
      <w:pPr>
        <w:pStyle w:val="Paragraph"/>
        <w:jc w:val="both"/>
        <w:rPr>
          <w:rFonts w:ascii="Times New Roman" w:hAnsi="Times New Roman" w:cs="Times New Roman"/>
          <w:b/>
          <w:lang w:val="uk-UA"/>
        </w:rPr>
      </w:pPr>
    </w:p>
    <w:p w14:paraId="1B762FE6"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lang w:val="uk-UA"/>
        </w:rPr>
        <w:t>5.</w:t>
      </w:r>
      <w:r w:rsidRPr="006C315F">
        <w:rPr>
          <w:rFonts w:ascii="Times New Roman" w:hAnsi="Times New Roman" w:cs="Times New Roman"/>
          <w:b/>
          <w:lang w:val="uk-UA"/>
        </w:rPr>
        <w:tab/>
      </w:r>
      <w:r w:rsidRPr="006C315F">
        <w:rPr>
          <w:rFonts w:ascii="Times New Roman" w:hAnsi="Times New Roman" w:cs="Times New Roman"/>
          <w:b/>
          <w:bCs/>
          <w:smallCaps/>
          <w:lang w:val="uk-UA"/>
        </w:rPr>
        <w:t>Інші вимоги щодо Товару</w:t>
      </w:r>
    </w:p>
    <w:p w14:paraId="20184E25" w14:textId="77777777" w:rsidR="0090507D" w:rsidRPr="006C315F" w:rsidRDefault="0090507D" w:rsidP="0090507D">
      <w:pPr>
        <w:pStyle w:val="Paragraph"/>
        <w:jc w:val="both"/>
        <w:rPr>
          <w:rFonts w:ascii="Times New Roman" w:hAnsi="Times New Roman" w:cs="Times New Roman"/>
          <w:bCs/>
          <w:smallCaps/>
          <w:lang w:val="uk-UA"/>
        </w:rPr>
      </w:pPr>
    </w:p>
    <w:p w14:paraId="5F7A9A46"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5.1</w:t>
      </w:r>
      <w:r w:rsidRPr="006C315F">
        <w:rPr>
          <w:rFonts w:ascii="Times New Roman" w:hAnsi="Times New Roman" w:cs="Times New Roman"/>
          <w:lang w:val="uk-UA"/>
        </w:rPr>
        <w:tab/>
      </w:r>
      <w:r w:rsidRPr="006C315F">
        <w:rPr>
          <w:rFonts w:ascii="Times New Roman" w:hAnsi="Times New Roman" w:cs="Times New Roman"/>
          <w:u w:val="single"/>
          <w:lang w:val="uk-UA"/>
        </w:rPr>
        <w:t>Країна походження</w:t>
      </w:r>
      <w:r w:rsidRPr="006C315F">
        <w:rPr>
          <w:rFonts w:ascii="Times New Roman" w:hAnsi="Times New Roman" w:cs="Times New Roman"/>
          <w:lang w:val="uk-UA"/>
        </w:rPr>
        <w:t>.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які видаються Торговою палатою або іншим еквівалентним органом.</w:t>
      </w:r>
    </w:p>
    <w:p w14:paraId="7D7D53CB" w14:textId="77777777" w:rsidR="0090507D" w:rsidRPr="006C315F" w:rsidRDefault="0090507D" w:rsidP="0090507D">
      <w:pPr>
        <w:pStyle w:val="Paragraph"/>
        <w:ind w:left="720" w:hanging="720"/>
        <w:jc w:val="both"/>
        <w:rPr>
          <w:rFonts w:ascii="Times New Roman" w:hAnsi="Times New Roman" w:cs="Times New Roman"/>
          <w:lang w:val="uk-UA"/>
        </w:rPr>
      </w:pPr>
    </w:p>
    <w:p w14:paraId="4C048B88"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5.2</w:t>
      </w:r>
      <w:r w:rsidRPr="006C315F">
        <w:rPr>
          <w:rFonts w:ascii="Times New Roman" w:hAnsi="Times New Roman" w:cs="Times New Roman"/>
          <w:lang w:val="uk-UA"/>
        </w:rPr>
        <w:tab/>
      </w:r>
      <w:r w:rsidRPr="006C315F">
        <w:rPr>
          <w:rFonts w:ascii="Times New Roman" w:hAnsi="Times New Roman" w:cs="Times New Roman"/>
          <w:u w:val="single"/>
          <w:lang w:val="uk-UA"/>
        </w:rPr>
        <w:t>Зразки/документи.</w:t>
      </w:r>
      <w:r w:rsidRPr="006C315F">
        <w:rPr>
          <w:rFonts w:ascii="Times New Roman" w:hAnsi="Times New Roman" w:cs="Times New Roman"/>
          <w:lang w:val="uk-UA"/>
        </w:rPr>
        <w:t xml:space="preserve"> ЮНІСЕФ має право звернутися з проханням надати безкоштовно документи (сертифікати, фотографії, ліцензії) одиниці товару та/або пакувального матеріалу для оцінки та тестування ЮНІСЕФ, або його представником, до прийняття рішення. Документацію підлягає технічній оцінці. </w:t>
      </w:r>
    </w:p>
    <w:p w14:paraId="6569B2C0"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ab/>
      </w:r>
    </w:p>
    <w:p w14:paraId="22FB617E"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ab/>
        <w:t>При надані зразків:</w:t>
      </w:r>
    </w:p>
    <w:p w14:paraId="20D7EE46" w14:textId="77777777" w:rsidR="0090507D" w:rsidRPr="006C315F" w:rsidRDefault="0090507D" w:rsidP="0090507D">
      <w:pPr>
        <w:pStyle w:val="Paragraph"/>
        <w:numPr>
          <w:ilvl w:val="0"/>
          <w:numId w:val="26"/>
        </w:numPr>
        <w:jc w:val="both"/>
        <w:rPr>
          <w:rFonts w:ascii="Times New Roman" w:hAnsi="Times New Roman" w:cs="Times New Roman"/>
          <w:lang w:val="uk-UA"/>
        </w:rPr>
      </w:pPr>
      <w:r w:rsidRPr="006C315F">
        <w:rPr>
          <w:rFonts w:ascii="Times New Roman" w:hAnsi="Times New Roman" w:cs="Times New Roman"/>
          <w:lang w:val="uk-UA"/>
        </w:rPr>
        <w:t>зразки підлягатимуть технічному та лабораторному тестуванню та аналізуванню, де є необхідним;</w:t>
      </w:r>
    </w:p>
    <w:p w14:paraId="16DCC28F" w14:textId="77777777" w:rsidR="0090507D" w:rsidRPr="006C315F" w:rsidRDefault="0090507D" w:rsidP="0090507D">
      <w:pPr>
        <w:pStyle w:val="Paragraph"/>
        <w:numPr>
          <w:ilvl w:val="0"/>
          <w:numId w:val="26"/>
        </w:numPr>
        <w:jc w:val="both"/>
        <w:rPr>
          <w:rFonts w:ascii="Times New Roman" w:hAnsi="Times New Roman" w:cs="Times New Roman"/>
          <w:lang w:val="uk-UA"/>
        </w:rPr>
      </w:pPr>
      <w:r w:rsidRPr="006C315F">
        <w:rPr>
          <w:rFonts w:ascii="Times New Roman" w:hAnsi="Times New Roman" w:cs="Times New Roman"/>
          <w:lang w:val="uk-UA"/>
        </w:rPr>
        <w:t>зразки мають на 100% відповідати товарам, запропонованим у пропозиції учасника торгів;</w:t>
      </w:r>
    </w:p>
    <w:p w14:paraId="2E20943C" w14:textId="77777777" w:rsidR="0090507D" w:rsidRPr="006C315F" w:rsidRDefault="0090507D" w:rsidP="0090507D">
      <w:pPr>
        <w:pStyle w:val="Paragraph"/>
        <w:numPr>
          <w:ilvl w:val="0"/>
          <w:numId w:val="26"/>
        </w:numPr>
        <w:jc w:val="both"/>
        <w:rPr>
          <w:rFonts w:ascii="Times New Roman" w:hAnsi="Times New Roman" w:cs="Times New Roman"/>
          <w:lang w:val="uk-UA"/>
        </w:rPr>
      </w:pPr>
      <w:r w:rsidRPr="006C315F">
        <w:rPr>
          <w:rFonts w:ascii="Times New Roman" w:hAnsi="Times New Roman" w:cs="Times New Roman"/>
          <w:lang w:val="uk-UA"/>
        </w:rPr>
        <w:t>у разі заключення договору зразки залишаються у ЮНІСЕФ для порівняння з поставленими за Договором;</w:t>
      </w:r>
    </w:p>
    <w:p w14:paraId="32E382B0" w14:textId="77777777" w:rsidR="0090507D" w:rsidRPr="006C315F" w:rsidRDefault="0090507D" w:rsidP="0090507D">
      <w:pPr>
        <w:pStyle w:val="Paragraph"/>
        <w:numPr>
          <w:ilvl w:val="0"/>
          <w:numId w:val="26"/>
        </w:numPr>
        <w:jc w:val="both"/>
        <w:rPr>
          <w:rFonts w:ascii="Times New Roman" w:hAnsi="Times New Roman" w:cs="Times New Roman"/>
          <w:lang w:val="uk-UA"/>
        </w:rPr>
      </w:pPr>
      <w:r w:rsidRPr="006C315F">
        <w:rPr>
          <w:rFonts w:ascii="Times New Roman" w:hAnsi="Times New Roman" w:cs="Times New Roman"/>
          <w:lang w:val="uk-UA"/>
        </w:rPr>
        <w:t>зразки мають бути позначені за номером тендеру, назвою товару, що поставляється та назвою з адресою Постачальника. ЮНІСЕФ залишає за собою право відхилити зразки, якщо вони не промарковані належним чином.</w:t>
      </w:r>
    </w:p>
    <w:p w14:paraId="5D1958F3" w14:textId="77777777" w:rsidR="0090507D" w:rsidRPr="006C315F" w:rsidRDefault="0090507D" w:rsidP="0090507D">
      <w:pPr>
        <w:pStyle w:val="Paragraph"/>
        <w:numPr>
          <w:ilvl w:val="0"/>
          <w:numId w:val="26"/>
        </w:numPr>
        <w:jc w:val="both"/>
        <w:rPr>
          <w:rFonts w:ascii="Times New Roman" w:hAnsi="Times New Roman" w:cs="Times New Roman"/>
          <w:lang w:val="uk-UA"/>
        </w:rPr>
      </w:pPr>
      <w:r w:rsidRPr="006C315F">
        <w:rPr>
          <w:rFonts w:ascii="Times New Roman" w:hAnsi="Times New Roman" w:cs="Times New Roman"/>
          <w:lang w:val="uk-UA"/>
        </w:rPr>
        <w:t xml:space="preserve">не надання зразків к відповідності з інструкціями за пунктом 5.2 можуть привести до дискваліфікації заявки до участі в тендері.  </w:t>
      </w:r>
    </w:p>
    <w:p w14:paraId="30765944" w14:textId="77777777" w:rsidR="0090507D" w:rsidRPr="006C315F" w:rsidRDefault="0090507D" w:rsidP="0090507D">
      <w:pPr>
        <w:pStyle w:val="Paragraph"/>
        <w:jc w:val="both"/>
        <w:rPr>
          <w:rFonts w:ascii="Times New Roman" w:hAnsi="Times New Roman" w:cs="Times New Roman"/>
          <w:lang w:val="uk-UA"/>
        </w:rPr>
      </w:pPr>
    </w:p>
    <w:p w14:paraId="474B4A43"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lastRenderedPageBreak/>
        <w:t>5.3</w:t>
      </w:r>
      <w:r w:rsidRPr="006C315F">
        <w:rPr>
          <w:rFonts w:ascii="Times New Roman" w:hAnsi="Times New Roman" w:cs="Times New Roman"/>
          <w:lang w:val="uk-UA"/>
        </w:rPr>
        <w:tab/>
      </w:r>
      <w:r w:rsidRPr="006C315F">
        <w:rPr>
          <w:rFonts w:ascii="Times New Roman" w:hAnsi="Times New Roman" w:cs="Times New Roman"/>
          <w:u w:val="single"/>
          <w:lang w:val="uk-UA"/>
        </w:rPr>
        <w:t>Альтернативна продукція</w:t>
      </w:r>
      <w:r w:rsidRPr="006C315F">
        <w:rPr>
          <w:rFonts w:ascii="Times New Roman" w:hAnsi="Times New Roman" w:cs="Times New Roman"/>
          <w:lang w:val="uk-UA"/>
        </w:rPr>
        <w:t xml:space="preserve">.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w:t>
      </w:r>
      <w:r w:rsidRPr="006C315F">
        <w:rPr>
          <w:rFonts w:ascii="Times New Roman" w:hAnsi="Times New Roman" w:cs="Times New Roman"/>
          <w:u w:val="single"/>
          <w:lang w:val="uk-UA"/>
        </w:rPr>
        <w:t>на додаток</w:t>
      </w:r>
      <w:r w:rsidRPr="006C315F">
        <w:rPr>
          <w:rFonts w:ascii="Times New Roman" w:hAnsi="Times New Roman" w:cs="Times New Roman"/>
          <w:lang w:val="uk-UA"/>
        </w:rPr>
        <w:t xml:space="preserve">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2E6CCDE6" w14:textId="77777777" w:rsidR="0090507D" w:rsidRPr="006C315F" w:rsidRDefault="0090507D" w:rsidP="0090507D">
      <w:pPr>
        <w:pStyle w:val="Paragraph"/>
        <w:jc w:val="both"/>
        <w:rPr>
          <w:rFonts w:ascii="Times New Roman" w:hAnsi="Times New Roman" w:cs="Times New Roman"/>
          <w:lang w:val="uk-UA"/>
        </w:rPr>
      </w:pPr>
    </w:p>
    <w:p w14:paraId="1F23B711"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 xml:space="preserve">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w:t>
      </w:r>
    </w:p>
    <w:p w14:paraId="3832B7BB"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окремої частини Тендерної пропозиції на товарні позиції, необхідні згідно з цим ЗУТ. Не слід відправляти будь-які зразки альтернативної продукції.</w:t>
      </w:r>
    </w:p>
    <w:p w14:paraId="0CBF4F63" w14:textId="77777777" w:rsidR="0090507D" w:rsidRPr="006C315F" w:rsidRDefault="0090507D" w:rsidP="0090507D">
      <w:pPr>
        <w:pStyle w:val="Paragraph"/>
        <w:jc w:val="both"/>
        <w:rPr>
          <w:rFonts w:ascii="Times New Roman" w:hAnsi="Times New Roman" w:cs="Times New Roman"/>
          <w:lang w:val="uk-UA"/>
        </w:rPr>
      </w:pPr>
    </w:p>
    <w:p w14:paraId="22554343"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5.4</w:t>
      </w:r>
      <w:r w:rsidRPr="006C315F">
        <w:rPr>
          <w:rFonts w:ascii="Times New Roman" w:hAnsi="Times New Roman" w:cs="Times New Roman"/>
          <w:lang w:val="uk-UA"/>
        </w:rPr>
        <w:tab/>
      </w:r>
      <w:r w:rsidRPr="006C315F">
        <w:rPr>
          <w:rFonts w:ascii="Times New Roman" w:hAnsi="Times New Roman" w:cs="Times New Roman"/>
          <w:u w:val="single"/>
          <w:lang w:val="uk-UA"/>
        </w:rPr>
        <w:t>Інструкції щодо пакування, упаковки, пакувального листа, маркування та небезпечних вантажів</w:t>
      </w:r>
      <w:r w:rsidRPr="006C315F">
        <w:rPr>
          <w:rFonts w:ascii="Times New Roman" w:hAnsi="Times New Roman" w:cs="Times New Roman"/>
          <w:lang w:val="uk-UA"/>
        </w:rPr>
        <w:t xml:space="preserve">.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w:t>
      </w:r>
      <w:r w:rsidRPr="006C315F">
        <w:rPr>
          <w:rFonts w:ascii="Times New Roman" w:hAnsi="Times New Roman" w:cs="Times New Roman"/>
          <w:color w:val="000000"/>
          <w:lang w:val="uk-UA"/>
        </w:rPr>
        <w:t xml:space="preserve">(http://www.unicef.org/supply/index_41950.html), а також додатковим вимогам (якщо є) щодо </w:t>
      </w:r>
      <w:r w:rsidRPr="006C315F">
        <w:rPr>
          <w:rFonts w:ascii="Times New Roman" w:hAnsi="Times New Roman" w:cs="Times New Roman"/>
          <w:lang w:val="uk-UA"/>
        </w:rPr>
        <w:t xml:space="preserve">пакування, упаковки, пакувального листа та маркування товарів, що </w:t>
      </w:r>
      <w:r w:rsidRPr="006C315F">
        <w:rPr>
          <w:rFonts w:ascii="Times New Roman" w:hAnsi="Times New Roman" w:cs="Times New Roman"/>
          <w:color w:val="000000"/>
          <w:lang w:val="uk-UA"/>
        </w:rPr>
        <w:t xml:space="preserve">зазначені нижче в цьому ЗУТ. </w:t>
      </w:r>
      <w:r w:rsidRPr="006C315F">
        <w:rPr>
          <w:rFonts w:ascii="Times New Roman" w:hAnsi="Times New Roman" w:cs="Times New Roman"/>
          <w:lang w:val="uk-UA"/>
        </w:rPr>
        <w:t>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r w:rsidRPr="006C315F">
        <w:rPr>
          <w:rFonts w:ascii="Times New Roman" w:hAnsi="Times New Roman" w:cs="Times New Roman"/>
          <w:color w:val="000000"/>
          <w:lang w:val="uk-UA"/>
        </w:rPr>
        <w:t xml:space="preserve">Material Safety Data Sheets) </w:t>
      </w:r>
      <w:r w:rsidRPr="006C315F">
        <w:rPr>
          <w:rFonts w:ascii="Times New Roman" w:hAnsi="Times New Roman" w:cs="Times New Roman"/>
          <w:lang w:val="uk-UA"/>
        </w:rPr>
        <w:t>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3C0220F4" w14:textId="77777777" w:rsidR="0090507D" w:rsidRPr="006C315F" w:rsidRDefault="0090507D" w:rsidP="0090507D">
      <w:pPr>
        <w:pStyle w:val="Paragraph"/>
        <w:ind w:left="720" w:hanging="720"/>
        <w:jc w:val="both"/>
        <w:rPr>
          <w:rFonts w:ascii="Times New Roman" w:hAnsi="Times New Roman" w:cs="Times New Roman"/>
          <w:lang w:val="uk-UA"/>
        </w:rPr>
      </w:pPr>
    </w:p>
    <w:p w14:paraId="38B712A6" w14:textId="77777777" w:rsidR="0090507D" w:rsidRPr="006C315F" w:rsidRDefault="0090507D" w:rsidP="0090507D">
      <w:pPr>
        <w:pStyle w:val="Paragraph"/>
        <w:ind w:left="720" w:hanging="720"/>
        <w:jc w:val="both"/>
        <w:rPr>
          <w:rFonts w:ascii="Times New Roman" w:hAnsi="Times New Roman" w:cs="Times New Roman"/>
          <w:b/>
          <w:lang w:val="uk-UA"/>
        </w:rPr>
      </w:pPr>
      <w:r w:rsidRPr="006C315F">
        <w:rPr>
          <w:rFonts w:ascii="Times New Roman" w:hAnsi="Times New Roman" w:cs="Times New Roman"/>
          <w:b/>
          <w:lang w:val="uk-UA"/>
        </w:rPr>
        <w:t>6.</w:t>
      </w:r>
      <w:r w:rsidRPr="006C315F">
        <w:rPr>
          <w:rFonts w:ascii="Times New Roman" w:hAnsi="Times New Roman" w:cs="Times New Roman"/>
          <w:b/>
          <w:lang w:val="uk-UA"/>
        </w:rPr>
        <w:tab/>
      </w:r>
      <w:r w:rsidRPr="006C315F">
        <w:rPr>
          <w:rFonts w:ascii="Times New Roman" w:hAnsi="Times New Roman" w:cs="Times New Roman"/>
          <w:b/>
          <w:bCs/>
          <w:smallCaps/>
          <w:lang w:val="uk-UA"/>
        </w:rPr>
        <w:t xml:space="preserve">Заздалегідь оцінені збитки </w:t>
      </w:r>
    </w:p>
    <w:p w14:paraId="2D08AC88"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6.1</w:t>
      </w:r>
      <w:r w:rsidRPr="006C315F">
        <w:rPr>
          <w:rFonts w:ascii="Times New Roman" w:hAnsi="Times New Roman" w:cs="Times New Roman"/>
          <w:b/>
          <w:lang w:val="uk-UA"/>
        </w:rPr>
        <w:tab/>
      </w:r>
      <w:r w:rsidRPr="006C315F">
        <w:rPr>
          <w:rFonts w:ascii="Times New Roman" w:hAnsi="Times New Roman" w:cs="Times New Roman"/>
          <w:lang w:val="uk-UA"/>
        </w:rPr>
        <w:t xml:space="preserve">Будь-які Замовлення на закупівлю, що присуджуються у зв'язку з цим ЗУТ, включатиме в себе наступне положення про заздалегідь оцінені збитки: </w:t>
      </w:r>
    </w:p>
    <w:p w14:paraId="40CFAE1B" w14:textId="77777777" w:rsidR="0090507D" w:rsidRPr="006C315F" w:rsidRDefault="0090507D" w:rsidP="0090507D">
      <w:pPr>
        <w:pStyle w:val="Paragraph"/>
        <w:ind w:left="720" w:hanging="720"/>
        <w:jc w:val="both"/>
        <w:rPr>
          <w:rFonts w:ascii="Times New Roman" w:hAnsi="Times New Roman" w:cs="Times New Roman"/>
          <w:lang w:val="uk-UA"/>
        </w:rPr>
      </w:pPr>
    </w:p>
    <w:p w14:paraId="7A570D55" w14:textId="58B79E33"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ab/>
        <w:t xml:space="preserve">«Без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(Товари)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цього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w:t>
      </w:r>
      <w:r w:rsidRPr="006C315F">
        <w:rPr>
          <w:rFonts w:ascii="Times New Roman" w:hAnsi="Times New Roman" w:cs="Times New Roman"/>
          <w:lang w:val="uk-UA"/>
        </w:rPr>
        <w:lastRenderedPageBreak/>
        <w:t>повинна перевищувати десять відсотків (10%) від вартості цього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цього Замовлення на закупівлю»</w:t>
      </w:r>
      <w:r w:rsidR="00663C77" w:rsidRPr="006C315F">
        <w:rPr>
          <w:rFonts w:ascii="Times New Roman" w:hAnsi="Times New Roman" w:cs="Times New Roman"/>
          <w:lang w:val="uk-UA"/>
        </w:rPr>
        <w:t>.</w:t>
      </w:r>
      <w:r w:rsidRPr="006C315F">
        <w:rPr>
          <w:rFonts w:ascii="Times New Roman" w:hAnsi="Times New Roman" w:cs="Times New Roman"/>
          <w:lang w:val="uk-UA"/>
        </w:rPr>
        <w:t xml:space="preserve"> </w:t>
      </w:r>
    </w:p>
    <w:p w14:paraId="475D99F4" w14:textId="77777777" w:rsidR="00663C77" w:rsidRPr="006C315F" w:rsidRDefault="00663C77" w:rsidP="0090507D">
      <w:pPr>
        <w:pStyle w:val="Paragraph"/>
        <w:ind w:left="720" w:hanging="720"/>
        <w:jc w:val="both"/>
        <w:rPr>
          <w:rFonts w:ascii="Times New Roman" w:hAnsi="Times New Roman" w:cs="Times New Roman"/>
          <w:lang w:val="uk-UA"/>
        </w:rPr>
      </w:pPr>
    </w:p>
    <w:p w14:paraId="78A779AD" w14:textId="77777777" w:rsidR="0090507D" w:rsidRPr="006C315F" w:rsidRDefault="0090507D" w:rsidP="0090507D">
      <w:pPr>
        <w:pStyle w:val="Paragraph"/>
        <w:jc w:val="both"/>
        <w:rPr>
          <w:rFonts w:ascii="Times New Roman" w:hAnsi="Times New Roman" w:cs="Times New Roman"/>
          <w:b/>
          <w:lang w:val="uk-UA"/>
        </w:rPr>
      </w:pPr>
    </w:p>
    <w:p w14:paraId="4BF3CF2B"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 xml:space="preserve">ЧАСТИНА V – ЗАПЕВНЕННЯ ТА ГАРАНТІЇ УЧАСНИКІВ </w:t>
      </w:r>
    </w:p>
    <w:p w14:paraId="635F7F0F" w14:textId="77777777" w:rsidR="0090507D" w:rsidRPr="006C315F" w:rsidRDefault="0090507D" w:rsidP="0090507D">
      <w:pPr>
        <w:pStyle w:val="Paragraph"/>
        <w:jc w:val="both"/>
        <w:rPr>
          <w:rFonts w:ascii="Times New Roman" w:hAnsi="Times New Roman" w:cs="Times New Roman"/>
          <w:lang w:val="uk-UA"/>
        </w:rPr>
      </w:pPr>
    </w:p>
    <w:p w14:paraId="619A4581" w14:textId="77777777" w:rsidR="0090507D" w:rsidRPr="006C315F" w:rsidRDefault="0090507D" w:rsidP="0090507D">
      <w:pPr>
        <w:pStyle w:val="Paragraph"/>
        <w:jc w:val="both"/>
        <w:rPr>
          <w:rFonts w:ascii="Times New Roman" w:hAnsi="Times New Roman" w:cs="Times New Roman"/>
          <w:b/>
          <w:lang w:val="uk-UA"/>
        </w:rPr>
      </w:pPr>
      <w:r w:rsidRPr="006C315F">
        <w:rPr>
          <w:rFonts w:ascii="Times New Roman" w:hAnsi="Times New Roman" w:cs="Times New Roman"/>
          <w:b/>
          <w:lang w:val="uk-UA"/>
        </w:rPr>
        <w:t>1.</w:t>
      </w:r>
      <w:r w:rsidRPr="006C315F">
        <w:rPr>
          <w:rFonts w:ascii="Times New Roman" w:hAnsi="Times New Roman" w:cs="Times New Roman"/>
          <w:b/>
          <w:lang w:val="uk-UA"/>
        </w:rPr>
        <w:tab/>
      </w:r>
      <w:r w:rsidRPr="006C315F">
        <w:rPr>
          <w:rFonts w:ascii="Times New Roman" w:hAnsi="Times New Roman" w:cs="Times New Roman"/>
          <w:b/>
          <w:bCs/>
          <w:smallCaps/>
          <w:lang w:val="uk-UA"/>
        </w:rPr>
        <w:t xml:space="preserve">Ціна – гарантії щодо найкращої ціни за наданою пропозицією </w:t>
      </w:r>
    </w:p>
    <w:p w14:paraId="766944A5" w14:textId="77777777" w:rsidR="0090507D" w:rsidRPr="006C315F" w:rsidRDefault="0090507D" w:rsidP="0090507D">
      <w:pPr>
        <w:pStyle w:val="Paragraph"/>
        <w:jc w:val="both"/>
        <w:rPr>
          <w:rFonts w:ascii="Times New Roman" w:hAnsi="Times New Roman" w:cs="Times New Roman"/>
          <w:b/>
          <w:bCs/>
          <w:smallCaps/>
          <w:lang w:val="uk-UA"/>
        </w:rPr>
      </w:pPr>
    </w:p>
    <w:p w14:paraId="3F7B6587" w14:textId="77777777" w:rsidR="0090507D" w:rsidRPr="006C315F" w:rsidRDefault="0090507D" w:rsidP="0090507D">
      <w:pPr>
        <w:pStyle w:val="Paragraph"/>
        <w:numPr>
          <w:ilvl w:val="1"/>
          <w:numId w:val="24"/>
        </w:numPr>
        <w:jc w:val="both"/>
        <w:rPr>
          <w:rFonts w:ascii="Times New Roman" w:hAnsi="Times New Roman" w:cs="Times New Roman"/>
          <w:lang w:val="uk-UA"/>
        </w:rPr>
      </w:pPr>
      <w:r w:rsidRPr="006C315F">
        <w:rPr>
          <w:rFonts w:ascii="Times New Roman" w:hAnsi="Times New Roman" w:cs="Times New Roman"/>
          <w:lang w:val="uk-UA"/>
        </w:rPr>
        <w:t xml:space="preserve">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w:t>
      </w:r>
    </w:p>
    <w:p w14:paraId="7BF2C1FB"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Учасника тендера (або будь-якого з його афілійованих осіб).</w:t>
      </w:r>
    </w:p>
    <w:p w14:paraId="2B08C780"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 xml:space="preserve"> </w:t>
      </w:r>
    </w:p>
    <w:p w14:paraId="0ADA4328"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1.2</w:t>
      </w:r>
      <w:r w:rsidRPr="006C315F">
        <w:rPr>
          <w:rFonts w:ascii="Times New Roman" w:hAnsi="Times New Roman" w:cs="Times New Roman"/>
          <w:lang w:val="uk-UA"/>
        </w:rPr>
        <w:tab/>
        <w:t>Якщо у будь-який час протягом терміну дії будь-якого Замовлення на закупівлю, яке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724F1E35" w14:textId="77777777" w:rsidR="0090507D" w:rsidRPr="006C315F" w:rsidRDefault="0090507D" w:rsidP="0090507D">
      <w:pPr>
        <w:pStyle w:val="Paragraph"/>
        <w:jc w:val="both"/>
        <w:rPr>
          <w:rFonts w:ascii="Times New Roman" w:eastAsiaTheme="minorEastAsia" w:hAnsi="Times New Roman" w:cs="Times New Roman"/>
          <w:sz w:val="22"/>
          <w:szCs w:val="22"/>
          <w:lang w:val="uk-UA" w:eastAsia="uk-UA"/>
        </w:rPr>
      </w:pPr>
    </w:p>
    <w:p w14:paraId="6046DECC" w14:textId="77777777" w:rsidR="0090507D" w:rsidRPr="006C315F" w:rsidRDefault="0090507D" w:rsidP="0090507D">
      <w:pPr>
        <w:pStyle w:val="Paragraph"/>
        <w:jc w:val="both"/>
        <w:rPr>
          <w:rFonts w:ascii="Times New Roman" w:hAnsi="Times New Roman" w:cs="Times New Roman"/>
          <w:b/>
          <w:bCs/>
          <w:smallCaps/>
          <w:lang w:val="uk-UA"/>
        </w:rPr>
      </w:pPr>
      <w:r w:rsidRPr="006C315F">
        <w:rPr>
          <w:rFonts w:ascii="Times New Roman" w:hAnsi="Times New Roman" w:cs="Times New Roman"/>
          <w:b/>
          <w:bCs/>
          <w:smallCaps/>
          <w:lang w:val="uk-UA"/>
        </w:rPr>
        <w:t>2.</w:t>
      </w:r>
      <w:r w:rsidRPr="006C315F">
        <w:rPr>
          <w:rFonts w:ascii="Times New Roman" w:hAnsi="Times New Roman" w:cs="Times New Roman"/>
          <w:b/>
          <w:bCs/>
          <w:smallCaps/>
          <w:lang w:val="uk-UA"/>
        </w:rPr>
        <w:tab/>
        <w:t xml:space="preserve">Загальні запевнення та гарантії </w:t>
      </w:r>
    </w:p>
    <w:p w14:paraId="19DE2894" w14:textId="77777777" w:rsidR="0090507D" w:rsidRPr="006C315F" w:rsidRDefault="0090507D" w:rsidP="0090507D">
      <w:pPr>
        <w:pStyle w:val="Paragraph"/>
        <w:jc w:val="both"/>
        <w:rPr>
          <w:rFonts w:ascii="Times New Roman" w:hAnsi="Times New Roman" w:cs="Times New Roman"/>
          <w:lang w:val="uk-UA"/>
        </w:rPr>
      </w:pPr>
    </w:p>
    <w:p w14:paraId="7AC781E4"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52CEF6A5" w14:textId="77777777" w:rsidR="0090507D" w:rsidRPr="006C315F" w:rsidRDefault="0090507D" w:rsidP="0090507D">
      <w:pPr>
        <w:pStyle w:val="Paragraph"/>
        <w:jc w:val="both"/>
        <w:rPr>
          <w:rFonts w:ascii="Times New Roman" w:hAnsi="Times New Roman" w:cs="Times New Roman"/>
          <w:lang w:val="uk-UA"/>
        </w:rPr>
      </w:pPr>
    </w:p>
    <w:p w14:paraId="68D90AA8"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2.1</w:t>
      </w:r>
      <w:r w:rsidRPr="006C315F">
        <w:rPr>
          <w:rFonts w:ascii="Times New Roman" w:hAnsi="Times New Roman" w:cs="Times New Roman"/>
          <w:lang w:val="uk-UA"/>
        </w:rPr>
        <w:tab/>
        <w:t>Учасник тендера має (a) повне право та повноваження для надання Тендерної пропозиції та оформлення будь-якого подальшого Замовлення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подальшим Замовленням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w:t>
      </w:r>
    </w:p>
    <w:p w14:paraId="22345E9B"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2.2</w:t>
      </w:r>
      <w:r w:rsidRPr="006C315F">
        <w:rPr>
          <w:rFonts w:ascii="Times New Roman" w:hAnsi="Times New Roman" w:cs="Times New Roman"/>
          <w:lang w:val="uk-UA"/>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4E1E37D3" w14:textId="77777777" w:rsidR="0090507D" w:rsidRPr="006C315F" w:rsidRDefault="0090507D" w:rsidP="0090507D">
      <w:pPr>
        <w:pStyle w:val="Paragraph"/>
        <w:ind w:left="720" w:hanging="720"/>
        <w:jc w:val="both"/>
        <w:rPr>
          <w:rFonts w:ascii="Times New Roman" w:hAnsi="Times New Roman" w:cs="Times New Roman"/>
          <w:lang w:val="uk-UA"/>
        </w:rPr>
      </w:pPr>
    </w:p>
    <w:p w14:paraId="7850797C"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2.3</w:t>
      </w:r>
      <w:r w:rsidRPr="006C315F">
        <w:rPr>
          <w:rFonts w:ascii="Times New Roman" w:hAnsi="Times New Roman" w:cs="Times New Roman"/>
          <w:lang w:val="uk-UA"/>
        </w:rPr>
        <w:tab/>
        <w:t>Учасник тендера є платоспроможним і в змозі поставити товари ЮНІСЕФ згідно з вимогами, наведеними у цьому ЗУТ.</w:t>
      </w:r>
    </w:p>
    <w:p w14:paraId="42517019" w14:textId="77777777" w:rsidR="0090507D" w:rsidRPr="006C315F" w:rsidRDefault="0090507D" w:rsidP="0090507D">
      <w:pPr>
        <w:pStyle w:val="Paragraph"/>
        <w:ind w:left="720" w:hanging="720"/>
        <w:jc w:val="both"/>
        <w:rPr>
          <w:rFonts w:ascii="Times New Roman" w:hAnsi="Times New Roman" w:cs="Times New Roman"/>
          <w:lang w:val="uk-UA"/>
        </w:rPr>
      </w:pPr>
    </w:p>
    <w:p w14:paraId="49465835"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2.4</w:t>
      </w:r>
      <w:r w:rsidRPr="006C315F">
        <w:rPr>
          <w:rFonts w:ascii="Times New Roman" w:hAnsi="Times New Roman" w:cs="Times New Roman"/>
          <w:lang w:val="uk-UA"/>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2AB2BD06" w14:textId="77777777" w:rsidR="0090507D" w:rsidRPr="006C315F" w:rsidRDefault="0090507D" w:rsidP="0090507D">
      <w:pPr>
        <w:pStyle w:val="Paragraph"/>
        <w:ind w:left="720" w:hanging="720"/>
        <w:jc w:val="both"/>
        <w:rPr>
          <w:rFonts w:ascii="Times New Roman" w:hAnsi="Times New Roman" w:cs="Times New Roman"/>
          <w:lang w:val="uk-UA"/>
        </w:rPr>
      </w:pPr>
    </w:p>
    <w:p w14:paraId="260A6BDE"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2.5</w:t>
      </w:r>
      <w:r w:rsidRPr="006C315F">
        <w:rPr>
          <w:rFonts w:ascii="Times New Roman" w:hAnsi="Times New Roman" w:cs="Times New Roman"/>
          <w:lang w:val="uk-UA"/>
        </w:rPr>
        <w:tab/>
        <w:t>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w:t>
      </w:r>
    </w:p>
    <w:p w14:paraId="78D8F192" w14:textId="77777777" w:rsidR="0090507D" w:rsidRPr="006C315F" w:rsidRDefault="0090507D" w:rsidP="0090507D">
      <w:pPr>
        <w:pStyle w:val="Paragraph"/>
        <w:ind w:left="720" w:hanging="720"/>
        <w:jc w:val="both"/>
        <w:rPr>
          <w:rFonts w:ascii="Times New Roman" w:hAnsi="Times New Roman" w:cs="Times New Roman"/>
          <w:lang w:val="uk-UA"/>
        </w:rPr>
      </w:pPr>
    </w:p>
    <w:p w14:paraId="35B86AA5"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2.6</w:t>
      </w:r>
      <w:r w:rsidRPr="006C315F">
        <w:rPr>
          <w:rFonts w:ascii="Times New Roman" w:hAnsi="Times New Roman" w:cs="Times New Roman"/>
          <w:lang w:val="uk-UA"/>
        </w:rPr>
        <w:tab/>
        <w:t xml:space="preserve">Учасник тендера зобов’язаний виконувати свої зобов'язання у повній відповідності з </w:t>
      </w:r>
      <w:r w:rsidRPr="006C315F">
        <w:rPr>
          <w:rFonts w:ascii="Times New Roman" w:hAnsi="Times New Roman" w:cs="Times New Roman"/>
          <w:lang w:val="uk-UA"/>
        </w:rPr>
        <w:lastRenderedPageBreak/>
        <w:t xml:space="preserve">інтересами ЮНІСЕФ та утримуватиметься від будь-яких дій, які можуть негативно вплинути на ЮНІСЕФ чи Організацію Об'єднаних Націй. </w:t>
      </w:r>
    </w:p>
    <w:p w14:paraId="7EE01879" w14:textId="77777777" w:rsidR="0090507D" w:rsidRPr="006C315F" w:rsidRDefault="0090507D" w:rsidP="0090507D">
      <w:pPr>
        <w:pStyle w:val="Paragraph"/>
        <w:jc w:val="both"/>
        <w:rPr>
          <w:rFonts w:ascii="Times New Roman" w:hAnsi="Times New Roman" w:cs="Times New Roman"/>
          <w:lang w:val="uk-UA"/>
        </w:rPr>
      </w:pPr>
    </w:p>
    <w:p w14:paraId="7617E6AB"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2.7</w:t>
      </w:r>
      <w:r w:rsidRPr="006C315F">
        <w:rPr>
          <w:rFonts w:ascii="Times New Roman" w:hAnsi="Times New Roman" w:cs="Times New Roman"/>
          <w:lang w:val="uk-UA"/>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Замовлень на закупівлю.</w:t>
      </w:r>
    </w:p>
    <w:p w14:paraId="0DF9331F" w14:textId="77777777" w:rsidR="0090507D" w:rsidRPr="006C315F" w:rsidRDefault="0090507D" w:rsidP="0090507D">
      <w:pPr>
        <w:pStyle w:val="Paragraph"/>
        <w:ind w:left="720" w:hanging="720"/>
        <w:jc w:val="both"/>
        <w:rPr>
          <w:rFonts w:ascii="Times New Roman" w:hAnsi="Times New Roman" w:cs="Times New Roman"/>
          <w:lang w:val="uk-UA"/>
        </w:rPr>
      </w:pPr>
    </w:p>
    <w:p w14:paraId="2C2AEFA0"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2.8</w:t>
      </w:r>
      <w:r w:rsidRPr="006C315F">
        <w:rPr>
          <w:rFonts w:ascii="Times New Roman" w:hAnsi="Times New Roman" w:cs="Times New Roman"/>
          <w:lang w:val="uk-UA"/>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06378BEB" w14:textId="77777777" w:rsidR="0090507D" w:rsidRPr="006C315F" w:rsidRDefault="0090507D" w:rsidP="0090507D">
      <w:pPr>
        <w:pStyle w:val="Paragraph"/>
        <w:ind w:left="720" w:hanging="720"/>
        <w:jc w:val="both"/>
        <w:rPr>
          <w:rFonts w:ascii="Times New Roman" w:hAnsi="Times New Roman" w:cs="Times New Roman"/>
          <w:lang w:val="uk-UA"/>
        </w:rPr>
      </w:pPr>
    </w:p>
    <w:p w14:paraId="1BFF7217" w14:textId="77777777" w:rsidR="0090507D" w:rsidRPr="006C315F" w:rsidRDefault="0090507D" w:rsidP="0090507D">
      <w:pPr>
        <w:tabs>
          <w:tab w:val="left" w:pos="720"/>
          <w:tab w:val="left" w:pos="1440"/>
          <w:tab w:val="left" w:pos="2160"/>
          <w:tab w:val="left" w:pos="2880"/>
          <w:tab w:val="left" w:pos="3906"/>
        </w:tabs>
        <w:jc w:val="both"/>
        <w:rPr>
          <w:b/>
          <w:bCs/>
          <w:smallCaps/>
          <w:color w:val="212121"/>
          <w:sz w:val="24"/>
          <w:szCs w:val="24"/>
          <w:lang w:val="uk-UA" w:eastAsia="en-US"/>
        </w:rPr>
      </w:pPr>
      <w:r w:rsidRPr="006C315F">
        <w:rPr>
          <w:b/>
          <w:bCs/>
          <w:smallCaps/>
          <w:color w:val="212121"/>
          <w:sz w:val="24"/>
          <w:szCs w:val="24"/>
          <w:lang w:val="uk-UA" w:eastAsia="en-US"/>
        </w:rPr>
        <w:t>3.</w:t>
      </w:r>
      <w:r w:rsidRPr="006C315F">
        <w:rPr>
          <w:b/>
          <w:bCs/>
          <w:smallCaps/>
          <w:color w:val="212121"/>
          <w:sz w:val="24"/>
          <w:szCs w:val="24"/>
          <w:lang w:val="uk-UA" w:eastAsia="en-US"/>
        </w:rPr>
        <w:tab/>
        <w:t xml:space="preserve">Етичні стандарти </w:t>
      </w:r>
      <w:r w:rsidRPr="006C315F">
        <w:rPr>
          <w:b/>
          <w:bCs/>
          <w:smallCaps/>
          <w:color w:val="212121"/>
          <w:sz w:val="24"/>
          <w:szCs w:val="24"/>
          <w:lang w:val="uk-UA" w:eastAsia="en-US"/>
        </w:rPr>
        <w:tab/>
      </w:r>
    </w:p>
    <w:p w14:paraId="31C8AD47" w14:textId="77777777" w:rsidR="0090507D" w:rsidRPr="006C315F" w:rsidRDefault="0090507D" w:rsidP="0090507D">
      <w:pPr>
        <w:jc w:val="both"/>
        <w:rPr>
          <w:b/>
          <w:bCs/>
          <w:smallCaps/>
          <w:color w:val="212121"/>
          <w:sz w:val="24"/>
          <w:szCs w:val="24"/>
          <w:lang w:val="uk-UA" w:eastAsia="en-US"/>
        </w:rPr>
      </w:pPr>
    </w:p>
    <w:p w14:paraId="7AAC5D39" w14:textId="3C91A73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Замовлення на закупівлю,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3AC8B03D" w14:textId="77777777" w:rsidR="00663C77" w:rsidRPr="006C315F" w:rsidRDefault="00663C77" w:rsidP="0090507D">
      <w:pPr>
        <w:pStyle w:val="Paragraph"/>
        <w:ind w:left="720"/>
        <w:jc w:val="both"/>
        <w:rPr>
          <w:rFonts w:ascii="Times New Roman" w:hAnsi="Times New Roman" w:cs="Times New Roman"/>
          <w:lang w:val="uk-UA"/>
        </w:rPr>
      </w:pPr>
    </w:p>
    <w:p w14:paraId="41814B25" w14:textId="77777777" w:rsidR="0090507D" w:rsidRPr="006C315F" w:rsidRDefault="0090507D" w:rsidP="0090507D">
      <w:pPr>
        <w:pStyle w:val="Paragraph"/>
        <w:ind w:left="720"/>
        <w:jc w:val="both"/>
        <w:rPr>
          <w:rFonts w:ascii="Times New Roman" w:hAnsi="Times New Roman" w:cs="Times New Roman"/>
          <w:lang w:val="uk-UA"/>
        </w:rPr>
      </w:pPr>
      <w:r w:rsidRPr="006C315F">
        <w:rPr>
          <w:rFonts w:ascii="Times New Roman" w:hAnsi="Times New Roman" w:cs="Times New Roman"/>
          <w:lang w:val="uk-UA"/>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182C929A" w14:textId="77777777" w:rsidR="0090507D" w:rsidRPr="006C315F" w:rsidRDefault="0090507D" w:rsidP="0090507D">
      <w:pPr>
        <w:spacing w:line="240" w:lineRule="atLeast"/>
        <w:ind w:left="720" w:hanging="720"/>
        <w:jc w:val="both"/>
        <w:rPr>
          <w:color w:val="000000" w:themeColor="text1"/>
          <w:sz w:val="24"/>
          <w:szCs w:val="24"/>
          <w:lang w:val="uk-UA"/>
        </w:rPr>
      </w:pPr>
    </w:p>
    <w:p w14:paraId="0100CE5A" w14:textId="77777777" w:rsidR="0090507D" w:rsidRPr="006C315F" w:rsidRDefault="0090507D" w:rsidP="0090507D">
      <w:pPr>
        <w:spacing w:line="240" w:lineRule="atLeast"/>
        <w:ind w:left="720" w:hanging="720"/>
        <w:jc w:val="both"/>
        <w:rPr>
          <w:sz w:val="24"/>
          <w:szCs w:val="24"/>
          <w:lang w:val="uk-UA"/>
        </w:rPr>
      </w:pPr>
      <w:r w:rsidRPr="006C315F">
        <w:rPr>
          <w:color w:val="000000" w:themeColor="text1"/>
          <w:sz w:val="24"/>
          <w:szCs w:val="24"/>
          <w:lang w:val="uk-UA"/>
        </w:rPr>
        <w:t>3.1</w:t>
      </w:r>
      <w:r w:rsidRPr="006C315F">
        <w:rPr>
          <w:color w:val="000000" w:themeColor="text1"/>
          <w:sz w:val="24"/>
          <w:szCs w:val="24"/>
          <w:lang w:val="uk-UA"/>
        </w:rPr>
        <w:tab/>
      </w:r>
      <w:r w:rsidRPr="006C315F">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Pr="006C315F">
        <w:rPr>
          <w:sz w:val="24"/>
          <w:szCs w:val="24"/>
          <w:u w:val="single"/>
          <w:lang w:val="uk-UA"/>
        </w:rPr>
        <w:t>будь-яких</w:t>
      </w:r>
      <w:r w:rsidRPr="006C315F">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w:t>
      </w:r>
    </w:p>
    <w:p w14:paraId="16F91336" w14:textId="77777777" w:rsidR="0090507D" w:rsidRPr="006C315F" w:rsidRDefault="0090507D" w:rsidP="0090507D">
      <w:pPr>
        <w:spacing w:line="240" w:lineRule="atLeast"/>
        <w:ind w:left="720" w:hanging="720"/>
        <w:jc w:val="both"/>
        <w:rPr>
          <w:sz w:val="24"/>
          <w:szCs w:val="24"/>
          <w:lang w:val="uk-UA"/>
        </w:rPr>
      </w:pPr>
    </w:p>
    <w:p w14:paraId="6C62C127" w14:textId="77777777" w:rsidR="0090507D" w:rsidRPr="006C315F" w:rsidRDefault="0090507D" w:rsidP="0090507D">
      <w:pPr>
        <w:spacing w:line="240" w:lineRule="atLeast"/>
        <w:ind w:left="720" w:hanging="720"/>
        <w:jc w:val="both"/>
        <w:rPr>
          <w:lang w:val="uk-UA"/>
        </w:rPr>
      </w:pPr>
      <w:r w:rsidRPr="006C315F">
        <w:rPr>
          <w:sz w:val="24"/>
          <w:szCs w:val="24"/>
          <w:lang w:val="uk-UA"/>
        </w:rPr>
        <w:t>3.2</w:t>
      </w:r>
      <w:r w:rsidRPr="006C315F">
        <w:rPr>
          <w:sz w:val="24"/>
          <w:szCs w:val="24"/>
          <w:lang w:val="uk-UA"/>
        </w:rPr>
        <w:tab/>
        <w:t xml:space="preserve">Учасник тендера не отримав у неправомірний спосіб та не намагався отримати будь-яку конфіденційну інформацію, що стосується цього тендера та будь-якого Замовлення на закупівлю, яке може бути присуджено внаслідок проведення цього тендера. </w:t>
      </w:r>
    </w:p>
    <w:p w14:paraId="2398E5E6" w14:textId="77777777" w:rsidR="0090507D" w:rsidRPr="006C315F" w:rsidRDefault="0090507D" w:rsidP="0090507D">
      <w:pPr>
        <w:pStyle w:val="Paragraph"/>
        <w:jc w:val="both"/>
        <w:rPr>
          <w:rFonts w:ascii="Times New Roman" w:hAnsi="Times New Roman" w:cs="Times New Roman"/>
          <w:lang w:val="uk-UA"/>
        </w:rPr>
      </w:pPr>
    </w:p>
    <w:p w14:paraId="3BB87A01" w14:textId="77777777" w:rsidR="0090507D" w:rsidRPr="006C315F" w:rsidRDefault="0090507D" w:rsidP="0090507D">
      <w:pPr>
        <w:adjustRightInd w:val="0"/>
        <w:ind w:left="720" w:hanging="720"/>
        <w:jc w:val="both"/>
        <w:rPr>
          <w:sz w:val="24"/>
          <w:szCs w:val="24"/>
          <w:lang w:val="uk-UA"/>
        </w:rPr>
      </w:pPr>
      <w:r w:rsidRPr="006C315F">
        <w:rPr>
          <w:sz w:val="24"/>
          <w:szCs w:val="24"/>
          <w:lang w:val="uk-UA"/>
        </w:rPr>
        <w:t>3.3</w:t>
      </w:r>
      <w:r w:rsidRPr="006C315F">
        <w:rPr>
          <w:sz w:val="24"/>
          <w:szCs w:val="24"/>
          <w:lang w:val="uk-UA"/>
        </w:rPr>
        <w:tab/>
        <w:t>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Замовлення на закупівлю на користь Учасника тендера. Такі прямі або непрямі вигоди включають в себе, крім іншого, будь-які подарунки, послуги або знаки гостинності.</w:t>
      </w:r>
    </w:p>
    <w:p w14:paraId="2F2D3CD9" w14:textId="77777777" w:rsidR="0090507D" w:rsidRPr="006C315F" w:rsidRDefault="0090507D" w:rsidP="0090507D">
      <w:pPr>
        <w:tabs>
          <w:tab w:val="left" w:pos="-1152"/>
        </w:tabs>
        <w:ind w:firstLine="720"/>
        <w:jc w:val="both"/>
        <w:rPr>
          <w:sz w:val="24"/>
          <w:szCs w:val="24"/>
          <w:lang w:val="uk-UA"/>
        </w:rPr>
      </w:pPr>
    </w:p>
    <w:p w14:paraId="75842B6B" w14:textId="77777777" w:rsidR="0090507D" w:rsidRPr="006C315F" w:rsidRDefault="0090507D" w:rsidP="0090507D">
      <w:pPr>
        <w:ind w:left="720" w:hanging="720"/>
        <w:jc w:val="both"/>
        <w:rPr>
          <w:color w:val="212121"/>
          <w:sz w:val="23"/>
          <w:szCs w:val="23"/>
          <w:lang w:val="uk-UA" w:eastAsia="en-US"/>
        </w:rPr>
      </w:pPr>
      <w:r w:rsidRPr="006C315F">
        <w:rPr>
          <w:color w:val="212121"/>
          <w:sz w:val="24"/>
          <w:szCs w:val="24"/>
          <w:lang w:val="uk-UA" w:eastAsia="en-US"/>
        </w:rPr>
        <w:t>3.4</w:t>
      </w:r>
      <w:r w:rsidRPr="006C315F">
        <w:rPr>
          <w:color w:val="212121"/>
          <w:sz w:val="24"/>
          <w:szCs w:val="24"/>
          <w:lang w:val="uk-UA" w:eastAsia="en-US"/>
        </w:rPr>
        <w:tab/>
      </w:r>
      <w:r w:rsidRPr="006C315F">
        <w:rPr>
          <w:sz w:val="24"/>
          <w:szCs w:val="24"/>
          <w:lang w:val="uk-UA"/>
        </w:rPr>
        <w:t>Учасник тендера гарантує дотримання стосовно колишніх посадових осіб ЮНІСЕФ наступних вимог зараз і в майбутньому</w:t>
      </w:r>
      <w:r w:rsidRPr="006C315F">
        <w:rPr>
          <w:color w:val="212121"/>
          <w:sz w:val="24"/>
          <w:szCs w:val="24"/>
          <w:lang w:val="uk-UA" w:eastAsia="en-US"/>
        </w:rPr>
        <w:t>:</w:t>
      </w:r>
    </w:p>
    <w:p w14:paraId="6A8298DC" w14:textId="77777777" w:rsidR="0090507D" w:rsidRPr="006C315F" w:rsidRDefault="0090507D" w:rsidP="0090507D">
      <w:pPr>
        <w:ind w:firstLine="720"/>
        <w:jc w:val="both"/>
        <w:rPr>
          <w:b/>
          <w:color w:val="212121"/>
          <w:sz w:val="24"/>
          <w:szCs w:val="24"/>
          <w:lang w:val="uk-UA" w:eastAsia="en-US"/>
        </w:rPr>
      </w:pPr>
    </w:p>
    <w:p w14:paraId="2F2F2CD4" w14:textId="77777777" w:rsidR="0090507D" w:rsidRPr="006C315F" w:rsidRDefault="0090507D" w:rsidP="0090507D">
      <w:pPr>
        <w:ind w:left="1440" w:hanging="720"/>
        <w:jc w:val="both"/>
        <w:rPr>
          <w:sz w:val="23"/>
          <w:szCs w:val="23"/>
          <w:lang w:val="uk-UA" w:eastAsia="en-US"/>
        </w:rPr>
      </w:pPr>
      <w:r w:rsidRPr="006C315F">
        <w:rPr>
          <w:color w:val="212121"/>
          <w:sz w:val="24"/>
          <w:szCs w:val="24"/>
          <w:lang w:val="uk-UA" w:eastAsia="en-US"/>
        </w:rPr>
        <w:lastRenderedPageBreak/>
        <w:t>(a)</w:t>
      </w:r>
      <w:r w:rsidRPr="006C315F">
        <w:rPr>
          <w:color w:val="212121"/>
          <w:sz w:val="24"/>
          <w:szCs w:val="24"/>
          <w:lang w:val="uk-UA" w:eastAsia="en-US"/>
        </w:rPr>
        <w:tab/>
      </w:r>
      <w:r w:rsidRPr="006C315F">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Pr="006C315F">
        <w:rPr>
          <w:sz w:val="24"/>
          <w:szCs w:val="24"/>
          <w:lang w:val="uk-UA" w:eastAsia="en-US"/>
        </w:rPr>
        <w:t>.</w:t>
      </w:r>
    </w:p>
    <w:p w14:paraId="3FD792FD" w14:textId="77777777" w:rsidR="0090507D" w:rsidRPr="006C315F" w:rsidRDefault="0090507D" w:rsidP="0090507D">
      <w:pPr>
        <w:ind w:left="720" w:firstLine="720"/>
        <w:jc w:val="both"/>
        <w:rPr>
          <w:color w:val="000000"/>
          <w:sz w:val="24"/>
          <w:szCs w:val="24"/>
          <w:lang w:val="uk-UA" w:eastAsia="en-US"/>
        </w:rPr>
      </w:pPr>
    </w:p>
    <w:p w14:paraId="4C2EC2CF" w14:textId="77777777" w:rsidR="0090507D" w:rsidRPr="006C315F" w:rsidRDefault="0090507D" w:rsidP="0090507D">
      <w:pPr>
        <w:ind w:left="1440" w:hanging="720"/>
        <w:jc w:val="both"/>
        <w:rPr>
          <w:color w:val="212121"/>
          <w:sz w:val="24"/>
          <w:szCs w:val="24"/>
          <w:lang w:val="uk-UA" w:eastAsia="en-US"/>
        </w:rPr>
      </w:pPr>
      <w:r w:rsidRPr="006C315F">
        <w:rPr>
          <w:color w:val="000000"/>
          <w:sz w:val="24"/>
          <w:szCs w:val="24"/>
          <w:lang w:val="uk-UA" w:eastAsia="en-US"/>
        </w:rPr>
        <w:t>(b)</w:t>
      </w:r>
      <w:r w:rsidRPr="006C315F">
        <w:rPr>
          <w:color w:val="000000"/>
          <w:sz w:val="24"/>
          <w:szCs w:val="24"/>
          <w:lang w:val="uk-UA" w:eastAsia="en-US"/>
        </w:rPr>
        <w:tab/>
      </w:r>
      <w:r w:rsidRPr="006C315F">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Pr="006C315F">
        <w:rPr>
          <w:color w:val="212121"/>
          <w:sz w:val="24"/>
          <w:szCs w:val="24"/>
          <w:lang w:val="uk-UA" w:eastAsia="en-US"/>
        </w:rPr>
        <w:t>.</w:t>
      </w:r>
    </w:p>
    <w:p w14:paraId="38F4634E" w14:textId="77777777" w:rsidR="0090507D" w:rsidRPr="006C315F" w:rsidRDefault="0090507D" w:rsidP="0090507D">
      <w:pPr>
        <w:ind w:left="1440" w:hanging="720"/>
        <w:jc w:val="both"/>
        <w:rPr>
          <w:color w:val="212121"/>
          <w:sz w:val="24"/>
          <w:szCs w:val="24"/>
          <w:lang w:val="uk-UA" w:eastAsia="en-US"/>
        </w:rPr>
      </w:pPr>
    </w:p>
    <w:p w14:paraId="12927497" w14:textId="77777777" w:rsidR="0090507D" w:rsidRPr="006C315F" w:rsidRDefault="0090507D" w:rsidP="0090507D">
      <w:pPr>
        <w:tabs>
          <w:tab w:val="left" w:pos="-1152"/>
        </w:tabs>
        <w:ind w:left="720" w:hanging="720"/>
        <w:jc w:val="both"/>
        <w:rPr>
          <w:sz w:val="24"/>
          <w:szCs w:val="24"/>
          <w:lang w:val="uk-UA"/>
        </w:rPr>
      </w:pPr>
      <w:r w:rsidRPr="006C315F">
        <w:rPr>
          <w:color w:val="212121"/>
          <w:sz w:val="24"/>
          <w:szCs w:val="24"/>
          <w:lang w:val="uk-UA" w:eastAsia="en-US"/>
        </w:rPr>
        <w:t>3.5</w:t>
      </w:r>
      <w:r w:rsidRPr="006C315F">
        <w:rPr>
          <w:color w:val="212121"/>
          <w:sz w:val="24"/>
          <w:szCs w:val="24"/>
          <w:lang w:val="uk-UA" w:eastAsia="en-US"/>
        </w:rPr>
        <w:tab/>
      </w:r>
      <w:r w:rsidRPr="006C315F">
        <w:rPr>
          <w:sz w:val="24"/>
          <w:szCs w:val="24"/>
          <w:lang w:val="uk-UA"/>
        </w:rPr>
        <w:t>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Замовлення на закупівлю.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контракту, ЮНІСЕФ матиме право призупинити дію Замовлення на закупівлю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Замовлення на закупівлю, ЮНІСЕФ матиме право розірвати таке замовлення після закінчення терміну тридцять (30) днів з моменту припинення договірних зобов’язань, виключно за власним вибором.</w:t>
      </w:r>
    </w:p>
    <w:p w14:paraId="178F82C0" w14:textId="77777777" w:rsidR="0090507D" w:rsidRPr="006C315F" w:rsidRDefault="0090507D" w:rsidP="0090507D">
      <w:pPr>
        <w:tabs>
          <w:tab w:val="left" w:pos="-1152"/>
        </w:tabs>
        <w:ind w:firstLine="720"/>
        <w:jc w:val="both"/>
        <w:rPr>
          <w:sz w:val="24"/>
          <w:szCs w:val="24"/>
          <w:lang w:val="uk-UA"/>
        </w:rPr>
      </w:pPr>
    </w:p>
    <w:p w14:paraId="7797B492" w14:textId="77777777" w:rsidR="0090507D" w:rsidRPr="006C315F" w:rsidRDefault="0090507D" w:rsidP="0090507D">
      <w:pPr>
        <w:tabs>
          <w:tab w:val="left" w:pos="-1152"/>
        </w:tabs>
        <w:ind w:left="720" w:hanging="720"/>
        <w:jc w:val="both"/>
        <w:rPr>
          <w:sz w:val="24"/>
          <w:szCs w:val="24"/>
          <w:lang w:val="uk-UA"/>
        </w:rPr>
      </w:pPr>
      <w:r w:rsidRPr="006C315F">
        <w:rPr>
          <w:sz w:val="24"/>
          <w:szCs w:val="24"/>
          <w:lang w:val="uk-UA"/>
        </w:rPr>
        <w:t>3.6</w:t>
      </w:r>
      <w:r w:rsidRPr="006C315F">
        <w:rPr>
          <w:sz w:val="24"/>
          <w:szCs w:val="24"/>
          <w:lang w:val="uk-UA"/>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9" w:history="1">
        <w:r w:rsidRPr="006C315F">
          <w:rPr>
            <w:rStyle w:val="Hyperlink"/>
            <w:rFonts w:eastAsia="SimSun"/>
            <w:sz w:val="24"/>
            <w:szCs w:val="24"/>
            <w:lang w:val="uk-UA" w:eastAsia="zh-CN"/>
          </w:rPr>
          <w:t>http://www.unicef.org/supply/index_procurement_policies.html</w:t>
        </w:r>
      </w:hyperlink>
      <w:r w:rsidRPr="006C315F">
        <w:rPr>
          <w:sz w:val="24"/>
          <w:szCs w:val="24"/>
          <w:lang w:val="uk-UA"/>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11F7476B" w14:textId="77777777" w:rsidR="0090507D" w:rsidRPr="006C315F" w:rsidRDefault="0090507D" w:rsidP="0090507D">
      <w:pPr>
        <w:tabs>
          <w:tab w:val="left" w:pos="-1152"/>
        </w:tabs>
        <w:ind w:firstLine="720"/>
        <w:jc w:val="both"/>
        <w:rPr>
          <w:sz w:val="24"/>
          <w:szCs w:val="24"/>
          <w:lang w:val="uk-UA"/>
        </w:rPr>
      </w:pPr>
    </w:p>
    <w:p w14:paraId="567B8972" w14:textId="77777777" w:rsidR="0090507D" w:rsidRPr="006C315F" w:rsidRDefault="0090507D" w:rsidP="0090507D">
      <w:pPr>
        <w:tabs>
          <w:tab w:val="left" w:pos="-1152"/>
        </w:tabs>
        <w:ind w:left="720" w:hanging="720"/>
        <w:jc w:val="both"/>
        <w:rPr>
          <w:sz w:val="24"/>
          <w:szCs w:val="24"/>
          <w:lang w:val="uk-UA"/>
        </w:rPr>
      </w:pPr>
      <w:r w:rsidRPr="006C315F">
        <w:rPr>
          <w:sz w:val="24"/>
          <w:szCs w:val="24"/>
          <w:lang w:val="uk-UA"/>
        </w:rPr>
        <w:t>3.7</w:t>
      </w:r>
      <w:r w:rsidRPr="006C315F">
        <w:rPr>
          <w:sz w:val="24"/>
          <w:szCs w:val="24"/>
          <w:lang w:val="uk-UA"/>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 - </w:t>
      </w:r>
      <w:hyperlink r:id="rId20" w:history="1">
        <w:r w:rsidRPr="006C315F">
          <w:rPr>
            <w:rStyle w:val="Hyperlink"/>
            <w:sz w:val="24"/>
            <w:szCs w:val="24"/>
            <w:lang w:val="uk-UA"/>
          </w:rPr>
          <w:t>www.ungm.org</w:t>
        </w:r>
      </w:hyperlink>
      <w:r w:rsidRPr="006C315F">
        <w:rPr>
          <w:sz w:val="24"/>
          <w:szCs w:val="24"/>
          <w:lang w:val="uk-UA"/>
        </w:rPr>
        <w:t>).</w:t>
      </w:r>
    </w:p>
    <w:p w14:paraId="5C54AF62" w14:textId="77777777" w:rsidR="0090507D" w:rsidRPr="006C315F" w:rsidRDefault="0090507D" w:rsidP="0090507D">
      <w:pPr>
        <w:pStyle w:val="Paragraph"/>
        <w:spacing w:line="240" w:lineRule="auto"/>
        <w:ind w:firstLine="720"/>
        <w:jc w:val="both"/>
        <w:rPr>
          <w:rFonts w:ascii="Times New Roman" w:hAnsi="Times New Roman" w:cs="Times New Roman"/>
          <w:lang w:val="uk-UA"/>
        </w:rPr>
      </w:pPr>
    </w:p>
    <w:p w14:paraId="37D91BB1" w14:textId="77777777" w:rsidR="0090507D" w:rsidRPr="006C315F" w:rsidRDefault="0090507D" w:rsidP="0090507D">
      <w:pPr>
        <w:pStyle w:val="Paragraph"/>
        <w:spacing w:line="240" w:lineRule="auto"/>
        <w:ind w:left="720" w:hanging="720"/>
        <w:jc w:val="both"/>
        <w:rPr>
          <w:rFonts w:ascii="Times New Roman" w:hAnsi="Times New Roman" w:cs="Times New Roman"/>
          <w:lang w:val="uk-UA"/>
        </w:rPr>
      </w:pPr>
      <w:r w:rsidRPr="006C315F">
        <w:rPr>
          <w:rFonts w:ascii="Times New Roman" w:hAnsi="Times New Roman" w:cs="Times New Roman"/>
          <w:lang w:val="uk-UA"/>
        </w:rPr>
        <w:t>3.8</w:t>
      </w:r>
      <w:r w:rsidRPr="006C315F">
        <w:rPr>
          <w:rFonts w:ascii="Times New Roman" w:hAnsi="Times New Roman" w:cs="Times New Roman"/>
          <w:lang w:val="uk-UA"/>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w:t>
      </w:r>
      <w:r w:rsidRPr="006C315F">
        <w:rPr>
          <w:rFonts w:ascii="Times New Roman" w:hAnsi="Times New Roman" w:cs="Times New Roman"/>
          <w:lang w:val="uk-UA"/>
        </w:rPr>
        <w:lastRenderedPageBreak/>
        <w:t xml:space="preserve">(1999);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1F082E05" w14:textId="77777777" w:rsidR="0090507D" w:rsidRPr="006C315F" w:rsidRDefault="0090507D" w:rsidP="0090507D">
      <w:pPr>
        <w:adjustRightInd w:val="0"/>
        <w:jc w:val="both"/>
        <w:rPr>
          <w:rFonts w:eastAsia="SimSun"/>
          <w:sz w:val="24"/>
          <w:szCs w:val="24"/>
          <w:lang w:val="uk-UA" w:eastAsia="zh-CN"/>
        </w:rPr>
      </w:pPr>
    </w:p>
    <w:p w14:paraId="17DA2BB1" w14:textId="77777777" w:rsidR="0090507D" w:rsidRPr="006C315F" w:rsidRDefault="0090507D" w:rsidP="0090507D">
      <w:pPr>
        <w:adjustRightInd w:val="0"/>
        <w:ind w:left="720" w:hanging="720"/>
        <w:jc w:val="both"/>
        <w:rPr>
          <w:sz w:val="24"/>
          <w:szCs w:val="24"/>
          <w:lang w:val="uk-UA"/>
        </w:rPr>
      </w:pPr>
      <w:r w:rsidRPr="006C315F">
        <w:rPr>
          <w:rFonts w:eastAsia="SimSun"/>
          <w:sz w:val="24"/>
          <w:szCs w:val="24"/>
          <w:lang w:val="uk-UA" w:eastAsia="zh-CN"/>
        </w:rPr>
        <w:t>3.9</w:t>
      </w:r>
      <w:r w:rsidRPr="006C315F">
        <w:rPr>
          <w:rFonts w:eastAsia="SimSun"/>
          <w:sz w:val="24"/>
          <w:szCs w:val="24"/>
          <w:lang w:val="uk-UA" w:eastAsia="zh-CN"/>
        </w:rPr>
        <w:tab/>
      </w:r>
      <w:r w:rsidRPr="006C315F">
        <w:rPr>
          <w:sz w:val="24"/>
          <w:szCs w:val="24"/>
          <w:lang w:val="uk-UA"/>
        </w:rPr>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27CAEFC8" w14:textId="77777777" w:rsidR="0090507D" w:rsidRPr="006C315F" w:rsidRDefault="0090507D" w:rsidP="0090507D">
      <w:pPr>
        <w:adjustRightInd w:val="0"/>
        <w:ind w:left="720" w:hanging="720"/>
        <w:jc w:val="both"/>
        <w:rPr>
          <w:sz w:val="24"/>
          <w:szCs w:val="24"/>
          <w:lang w:val="uk-UA"/>
        </w:rPr>
      </w:pPr>
    </w:p>
    <w:p w14:paraId="2F5D9443" w14:textId="77777777" w:rsidR="0090507D" w:rsidRPr="006C315F" w:rsidRDefault="0090507D" w:rsidP="0090507D">
      <w:pPr>
        <w:adjustRightInd w:val="0"/>
        <w:ind w:left="720" w:hanging="720"/>
        <w:jc w:val="both"/>
        <w:rPr>
          <w:sz w:val="24"/>
          <w:szCs w:val="24"/>
          <w:lang w:val="uk-UA"/>
        </w:rPr>
      </w:pPr>
      <w:r w:rsidRPr="006C315F">
        <w:rPr>
          <w:sz w:val="24"/>
          <w:szCs w:val="24"/>
          <w:lang w:val="uk-UA"/>
        </w:rPr>
        <w:t>3.10</w:t>
      </w:r>
      <w:r w:rsidRPr="006C315F">
        <w:rPr>
          <w:sz w:val="24"/>
          <w:szCs w:val="24"/>
          <w:lang w:val="uk-UA"/>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340DA88E" w14:textId="77777777" w:rsidR="0090507D" w:rsidRPr="006C315F" w:rsidRDefault="0090507D" w:rsidP="0090507D">
      <w:pPr>
        <w:adjustRightInd w:val="0"/>
        <w:ind w:firstLine="720"/>
        <w:jc w:val="both"/>
        <w:rPr>
          <w:sz w:val="24"/>
          <w:szCs w:val="24"/>
          <w:lang w:val="uk-UA"/>
        </w:rPr>
      </w:pPr>
    </w:p>
    <w:p w14:paraId="0B081DBD" w14:textId="77777777" w:rsidR="0090507D" w:rsidRPr="006C315F" w:rsidRDefault="0090507D" w:rsidP="0090507D">
      <w:pPr>
        <w:adjustRightInd w:val="0"/>
        <w:ind w:left="720" w:hanging="720"/>
        <w:jc w:val="both"/>
        <w:rPr>
          <w:sz w:val="24"/>
          <w:szCs w:val="24"/>
          <w:lang w:val="uk-UA"/>
        </w:rPr>
      </w:pPr>
      <w:r w:rsidRPr="006C315F">
        <w:rPr>
          <w:sz w:val="24"/>
          <w:szCs w:val="24"/>
          <w:lang w:val="uk-UA"/>
        </w:rPr>
        <w:t>3.11</w:t>
      </w:r>
      <w:r w:rsidRPr="006C315F">
        <w:rPr>
          <w:sz w:val="24"/>
          <w:szCs w:val="24"/>
          <w:lang w:val="uk-UA"/>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5169A072" w14:textId="77777777" w:rsidR="0090507D" w:rsidRPr="006C315F" w:rsidRDefault="0090507D" w:rsidP="0090507D">
      <w:pPr>
        <w:adjustRightInd w:val="0"/>
        <w:ind w:firstLine="720"/>
        <w:jc w:val="both"/>
        <w:rPr>
          <w:sz w:val="24"/>
          <w:szCs w:val="24"/>
          <w:lang w:val="uk-UA"/>
        </w:rPr>
      </w:pPr>
    </w:p>
    <w:p w14:paraId="5C3D0583"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3.12</w:t>
      </w:r>
      <w:r w:rsidRPr="006C315F">
        <w:rPr>
          <w:rFonts w:ascii="Times New Roman" w:hAnsi="Times New Roman" w:cs="Times New Roman"/>
          <w:lang w:val="uk-UA"/>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будь-яке Замовлення на закупівлю, яке могло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2C095319" w14:textId="77777777" w:rsidR="0090507D" w:rsidRPr="006C315F" w:rsidRDefault="0090507D" w:rsidP="0090507D">
      <w:pPr>
        <w:pStyle w:val="Paragraph"/>
        <w:jc w:val="both"/>
        <w:rPr>
          <w:rFonts w:ascii="Times New Roman" w:hAnsi="Times New Roman" w:cs="Times New Roman"/>
          <w:b/>
          <w:bCs/>
          <w:smallCaps/>
          <w:color w:val="212121"/>
          <w:lang w:val="uk-UA" w:eastAsia="en-US"/>
        </w:rPr>
      </w:pPr>
    </w:p>
    <w:p w14:paraId="7CC5BE1F" w14:textId="77777777" w:rsidR="0090507D" w:rsidRPr="006C315F" w:rsidRDefault="0090507D" w:rsidP="0090507D">
      <w:pPr>
        <w:pStyle w:val="Paragraph"/>
        <w:jc w:val="both"/>
        <w:rPr>
          <w:rFonts w:ascii="Times New Roman" w:hAnsi="Times New Roman" w:cs="Times New Roman"/>
          <w:lang w:val="uk-UA"/>
        </w:rPr>
      </w:pPr>
      <w:r w:rsidRPr="006C315F">
        <w:rPr>
          <w:rFonts w:ascii="Times New Roman" w:hAnsi="Times New Roman" w:cs="Times New Roman"/>
          <w:b/>
          <w:bCs/>
          <w:smallCaps/>
          <w:color w:val="212121"/>
          <w:lang w:val="uk-UA" w:eastAsia="en-US"/>
        </w:rPr>
        <w:t>4.</w:t>
      </w:r>
      <w:r w:rsidRPr="006C315F">
        <w:rPr>
          <w:rFonts w:ascii="Times New Roman" w:hAnsi="Times New Roman" w:cs="Times New Roman"/>
          <w:b/>
          <w:bCs/>
          <w:smallCaps/>
          <w:color w:val="212121"/>
          <w:lang w:val="uk-UA" w:eastAsia="en-US"/>
        </w:rPr>
        <w:tab/>
        <w:t xml:space="preserve">Аудиторські перевірки </w:t>
      </w:r>
    </w:p>
    <w:p w14:paraId="491B9583" w14:textId="77777777" w:rsidR="0090507D" w:rsidRPr="006C315F" w:rsidRDefault="0090507D" w:rsidP="0090507D">
      <w:pPr>
        <w:pStyle w:val="Paragraph"/>
        <w:jc w:val="both"/>
        <w:rPr>
          <w:rFonts w:ascii="Times New Roman" w:hAnsi="Times New Roman" w:cs="Times New Roman"/>
          <w:lang w:val="uk-UA"/>
        </w:rPr>
      </w:pPr>
    </w:p>
    <w:p w14:paraId="42438BF2" w14:textId="77777777" w:rsidR="0090507D" w:rsidRPr="006C315F" w:rsidRDefault="0090507D" w:rsidP="0090507D">
      <w:pPr>
        <w:pStyle w:val="Paragraph"/>
        <w:ind w:left="720" w:hanging="720"/>
        <w:jc w:val="both"/>
        <w:rPr>
          <w:rFonts w:ascii="Times New Roman" w:hAnsi="Times New Roman" w:cs="Times New Roman"/>
          <w:lang w:val="uk-UA"/>
        </w:rPr>
      </w:pPr>
      <w:r w:rsidRPr="006C315F">
        <w:rPr>
          <w:rFonts w:ascii="Times New Roman" w:hAnsi="Times New Roman" w:cs="Times New Roman"/>
          <w:lang w:val="uk-UA"/>
        </w:rPr>
        <w:t>4.1</w:t>
      </w:r>
      <w:r w:rsidRPr="006C315F">
        <w:rPr>
          <w:rFonts w:ascii="Times New Roman" w:hAnsi="Times New Roman" w:cs="Times New Roman"/>
          <w:lang w:val="uk-UA"/>
        </w:rPr>
        <w:tab/>
        <w:t xml:space="preserve">Час від часу ЮНІСЕФ може проводити аудиторські перевірки або розслідування стосовно будь-якого аспекту Замовлень на закупівлю, присуджених у зв’язку з цим ЗУТ, включаючи, крім іншого, присудження відповідного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w:t>
      </w:r>
      <w:r w:rsidRPr="006C315F">
        <w:rPr>
          <w:rFonts w:ascii="Times New Roman" w:hAnsi="Times New Roman" w:cs="Times New Roman"/>
          <w:lang w:val="uk-UA"/>
        </w:rPr>
        <w:lastRenderedPageBreak/>
        <w:t>допомоги та сприяння під час проведення будь-яких аудиторських перевірок або розслідувань з боку ЮНІСЕФ.</w:t>
      </w:r>
    </w:p>
    <w:p w14:paraId="740CAB4B" w14:textId="099E6D9B" w:rsidR="00A97C56" w:rsidRPr="006C315F" w:rsidRDefault="00A97C56" w:rsidP="0090507D">
      <w:pPr>
        <w:autoSpaceDE/>
        <w:autoSpaceDN/>
        <w:spacing w:after="200" w:line="276" w:lineRule="auto"/>
        <w:rPr>
          <w:rFonts w:eastAsia="SimSun"/>
          <w:sz w:val="24"/>
          <w:szCs w:val="24"/>
          <w:lang w:val="uk-UA" w:eastAsia="zh-CN"/>
        </w:rPr>
      </w:pPr>
      <w:r w:rsidRPr="006C315F">
        <w:rPr>
          <w:lang w:val="uk-UA"/>
        </w:rPr>
        <w:br w:type="page"/>
      </w:r>
    </w:p>
    <w:p w14:paraId="25143F4E" w14:textId="77777777" w:rsidR="00A97C56" w:rsidRPr="006C315F" w:rsidRDefault="00A97C56" w:rsidP="00A97C56">
      <w:pPr>
        <w:pStyle w:val="Paragraph"/>
        <w:jc w:val="center"/>
        <w:rPr>
          <w:rFonts w:ascii="Times New Roman" w:hAnsi="Times New Roman" w:cs="Times New Roman"/>
          <w:b/>
          <w:sz w:val="18"/>
          <w:szCs w:val="18"/>
          <w:lang w:val="uk-UA"/>
        </w:rPr>
      </w:pPr>
      <w:r w:rsidRPr="006C315F">
        <w:rPr>
          <w:rFonts w:ascii="Times New Roman" w:hAnsi="Times New Roman" w:cs="Times New Roman"/>
          <w:b/>
          <w:sz w:val="18"/>
          <w:szCs w:val="18"/>
          <w:lang w:val="uk-UA"/>
        </w:rPr>
        <w:lastRenderedPageBreak/>
        <w:t>ІНСТРУКЦІЇ УЧАСНИКАМ ТЕНДЕРА</w:t>
      </w:r>
    </w:p>
    <w:p w14:paraId="14CD4BE9" w14:textId="77777777" w:rsidR="00A97C56" w:rsidRPr="006C315F" w:rsidRDefault="00A97C56" w:rsidP="00A97C56">
      <w:pPr>
        <w:pStyle w:val="Paragraph"/>
        <w:jc w:val="center"/>
        <w:rPr>
          <w:rFonts w:ascii="Times New Roman" w:hAnsi="Times New Roman" w:cs="Times New Roman"/>
          <w:b/>
          <w:sz w:val="18"/>
          <w:szCs w:val="18"/>
          <w:lang w:val="uk-UA"/>
        </w:rPr>
      </w:pPr>
    </w:p>
    <w:p w14:paraId="22E5E271" w14:textId="77777777" w:rsidR="00A97C56" w:rsidRPr="006C315F" w:rsidRDefault="00A97C56" w:rsidP="00A97C56">
      <w:pPr>
        <w:autoSpaceDE/>
        <w:autoSpaceDN/>
        <w:rPr>
          <w:rFonts w:eastAsia="SimSun"/>
          <w:b/>
          <w:sz w:val="18"/>
          <w:szCs w:val="18"/>
          <w:lang w:val="uk-UA" w:eastAsia="zh-CN"/>
        </w:rPr>
        <w:sectPr w:rsidR="00A97C56" w:rsidRPr="006C315F" w:rsidSect="00EA3E2F">
          <w:headerReference w:type="default" r:id="rId21"/>
          <w:footerReference w:type="default" r:id="rId22"/>
          <w:pgSz w:w="11906" w:h="16838"/>
          <w:pgMar w:top="2117" w:right="707" w:bottom="1440" w:left="993" w:header="1530" w:footer="720" w:gutter="0"/>
          <w:cols w:space="720"/>
        </w:sectPr>
      </w:pPr>
    </w:p>
    <w:p w14:paraId="682CD6C0" w14:textId="77777777" w:rsidR="00A97C56" w:rsidRPr="006C315F" w:rsidRDefault="00A97C56" w:rsidP="00A97C56">
      <w:pPr>
        <w:pStyle w:val="Paragraph"/>
        <w:spacing w:line="240" w:lineRule="auto"/>
        <w:jc w:val="both"/>
        <w:rPr>
          <w:rFonts w:ascii="Times New Roman" w:hAnsi="Times New Roman" w:cs="Times New Roman"/>
          <w:b/>
          <w:sz w:val="18"/>
          <w:szCs w:val="18"/>
          <w:lang w:val="uk-UA"/>
        </w:rPr>
      </w:pPr>
      <w:r w:rsidRPr="006C315F">
        <w:rPr>
          <w:rFonts w:ascii="Times New Roman" w:hAnsi="Times New Roman" w:cs="Times New Roman"/>
          <w:b/>
          <w:sz w:val="18"/>
          <w:szCs w:val="18"/>
          <w:lang w:val="uk-UA"/>
        </w:rPr>
        <w:t>1. МАРКУВАННЯ ТА НАДСИЛАННЯ ТЕНДЕРНИХ ПРОПОЗИЦІЙ</w:t>
      </w:r>
    </w:p>
    <w:p w14:paraId="1B376B74" w14:textId="77777777" w:rsidR="00A97C56" w:rsidRPr="006C315F" w:rsidRDefault="00A97C56" w:rsidP="00A97C56">
      <w:pPr>
        <w:pStyle w:val="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3822039A"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0BF10935"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1.3 У Тендерних пропозиціях слід чітко вказати номер Запрошення та назву компанії, яка її подає.</w:t>
      </w:r>
    </w:p>
    <w:p w14:paraId="38FAFD10"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FCB1B3E"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a)  неправильно вказані реквізити поштової адреси, адреси електронної пошти або номер телефаксу;</w:t>
      </w:r>
    </w:p>
    <w:p w14:paraId="7DE0D77C"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35B7B891"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 xml:space="preserve">c)  надання Тендерної пропозиції у валюті іншій, ніж та, що вказана у Запрошенні; </w:t>
      </w:r>
    </w:p>
    <w:p w14:paraId="64306AB7"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d) недотримання вимог, щодо форми, яка передбачена згідно з  Запрошенні;</w:t>
      </w:r>
    </w:p>
    <w:p w14:paraId="307AD8BB"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1.5 Запечатані тендерні пропозиції (якщо необхідно)</w:t>
      </w:r>
    </w:p>
    <w:p w14:paraId="73D94723"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718AF54F"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7AF1D19B"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Запиту та назва компанії, яка подає Тендерну пропозицію) і надсилаються на вказану адресу офісу ЮНІСЕФ для отримання </w:t>
      </w:r>
      <w:r w:rsidRPr="006C315F">
        <w:rPr>
          <w:rStyle w:val="st"/>
          <w:rFonts w:ascii="Times New Roman" w:hAnsi="Times New Roman"/>
          <w:sz w:val="18"/>
          <w:szCs w:val="18"/>
          <w:lang w:val="uk-UA"/>
        </w:rPr>
        <w:t>до моменту закінчення терміну (</w:t>
      </w:r>
      <w:r w:rsidRPr="006C315F">
        <w:rPr>
          <w:rFonts w:ascii="Times New Roman" w:hAnsi="Times New Roman" w:cs="Times New Roman"/>
          <w:sz w:val="18"/>
          <w:szCs w:val="18"/>
          <w:lang w:val="uk-UA"/>
        </w:rPr>
        <w:t>дати і часу</w:t>
      </w:r>
      <w:r w:rsidRPr="006C315F">
        <w:rPr>
          <w:rStyle w:val="st"/>
          <w:rFonts w:ascii="Times New Roman" w:hAnsi="Times New Roman"/>
          <w:sz w:val="18"/>
          <w:szCs w:val="18"/>
          <w:lang w:val="uk-UA"/>
        </w:rPr>
        <w:t>), передбаченого для подання документів</w:t>
      </w:r>
      <w:r w:rsidRPr="006C315F">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2A031588"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535DBD60"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4E36E3D7"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2ACF9263"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782FAD4A"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5817DB1B"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p>
    <w:p w14:paraId="263D71F4"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1E495AA2"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 xml:space="preserve">1.7.1 Див. пункт 1.1 вище для отримання інформації щодо </w:t>
      </w:r>
      <w:r w:rsidRPr="006C315F">
        <w:rPr>
          <w:rFonts w:ascii="Times New Roman" w:hAnsi="Times New Roman" w:cs="Times New Roman"/>
          <w:sz w:val="18"/>
          <w:szCs w:val="18"/>
          <w:lang w:val="uk-UA"/>
        </w:rPr>
        <w:t>застосування цього пункту.</w:t>
      </w:r>
    </w:p>
    <w:p w14:paraId="7F26CD24"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0E98EB8C"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«bcc»). Тендерні пропозиції, отримані з порушенням зазначених вимог, відхилятимуться та не розглядатимуться.</w:t>
      </w:r>
    </w:p>
    <w:p w14:paraId="1B910AF1"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 xml:space="preserve">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(e-mail links) (наприклад, на файли, </w:t>
      </w:r>
      <w:r w:rsidRPr="006C315F">
        <w:rPr>
          <w:rStyle w:val="st"/>
          <w:rFonts w:ascii="Times New Roman" w:hAnsi="Times New Roman"/>
          <w:sz w:val="18"/>
          <w:szCs w:val="18"/>
          <w:lang w:val="uk-UA"/>
        </w:rPr>
        <w:t xml:space="preserve">що зберігаються </w:t>
      </w:r>
      <w:r w:rsidRPr="006C315F">
        <w:rPr>
          <w:rStyle w:val="Emphasis"/>
          <w:sz w:val="18"/>
          <w:szCs w:val="18"/>
          <w:lang w:val="uk-UA"/>
        </w:rPr>
        <w:t>в хмарних сховищах</w:t>
      </w:r>
      <w:r w:rsidRPr="006C315F">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265D720E" w14:textId="77777777" w:rsidR="00A97C56" w:rsidRPr="006C315F" w:rsidRDefault="00A97C56" w:rsidP="00A97C56">
      <w:pPr>
        <w:pStyle w:val="Paragraph"/>
        <w:spacing w:line="240" w:lineRule="auto"/>
        <w:jc w:val="both"/>
        <w:rPr>
          <w:rFonts w:ascii="Times New Roman" w:hAnsi="Times New Roman" w:cs="Times New Roman"/>
          <w:b/>
          <w:sz w:val="18"/>
          <w:szCs w:val="18"/>
          <w:lang w:val="uk-UA"/>
        </w:rPr>
      </w:pPr>
      <w:r w:rsidRPr="006C315F">
        <w:rPr>
          <w:rFonts w:ascii="Times New Roman" w:hAnsi="Times New Roman" w:cs="Times New Roman"/>
          <w:b/>
          <w:sz w:val="18"/>
          <w:szCs w:val="18"/>
          <w:lang w:val="uk-UA"/>
        </w:rPr>
        <w:t xml:space="preserve">2. РОЗКРИТТЯ ТЕНДЕРНИХ ПРОПОЗИЦІЙ </w:t>
      </w:r>
    </w:p>
    <w:p w14:paraId="69ED46E5"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4EC5A7CA"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0FC2E01B"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421C189E" w14:textId="77777777" w:rsidR="00A97C56" w:rsidRPr="006C315F" w:rsidRDefault="00A97C56" w:rsidP="00A97C56">
      <w:pPr>
        <w:pStyle w:val="Paragraph"/>
        <w:spacing w:line="240" w:lineRule="auto"/>
        <w:jc w:val="both"/>
        <w:rPr>
          <w:rFonts w:ascii="Times New Roman" w:hAnsi="Times New Roman" w:cs="Times New Roman"/>
          <w:b/>
          <w:bCs/>
          <w:sz w:val="18"/>
          <w:szCs w:val="18"/>
          <w:lang w:val="uk-UA"/>
        </w:rPr>
      </w:pPr>
      <w:r w:rsidRPr="006C315F">
        <w:rPr>
          <w:rFonts w:ascii="Times New Roman" w:hAnsi="Times New Roman" w:cs="Times New Roman"/>
          <w:b/>
          <w:bCs/>
          <w:sz w:val="18"/>
          <w:szCs w:val="18"/>
          <w:lang w:val="uk-UA"/>
        </w:rPr>
        <w:t xml:space="preserve">3.  РЕЄСТРАЦІЯ НА </w:t>
      </w:r>
      <w:r w:rsidRPr="006C315F">
        <w:rPr>
          <w:rFonts w:ascii="Times New Roman" w:hAnsi="Times New Roman" w:cs="Times New Roman"/>
          <w:b/>
          <w:sz w:val="18"/>
          <w:szCs w:val="18"/>
          <w:lang w:val="uk-UA"/>
        </w:rPr>
        <w:t>ВЕБ-САЙТІ ГРООН (UNGM)</w:t>
      </w:r>
    </w:p>
    <w:p w14:paraId="4AE930B3"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3" w:history="1">
        <w:r w:rsidRPr="006C315F">
          <w:rPr>
            <w:rStyle w:val="Hyperlink"/>
            <w:rFonts w:ascii="Times New Roman" w:hAnsi="Times New Roman" w:cs="Times New Roman"/>
            <w:sz w:val="18"/>
            <w:szCs w:val="18"/>
            <w:lang w:val="uk-UA"/>
          </w:rPr>
          <w:t>www.ungm.org</w:t>
        </w:r>
      </w:hyperlink>
    </w:p>
    <w:p w14:paraId="6EFE31EB" w14:textId="77777777" w:rsidR="00A97C56" w:rsidRPr="006C315F" w:rsidRDefault="00A97C56" w:rsidP="00A97C56">
      <w:pPr>
        <w:pStyle w:val="Paragraph"/>
        <w:spacing w:line="240" w:lineRule="auto"/>
        <w:jc w:val="both"/>
        <w:rPr>
          <w:rFonts w:ascii="Times New Roman" w:hAnsi="Times New Roman" w:cs="Times New Roman"/>
          <w:b/>
          <w:bCs/>
          <w:sz w:val="18"/>
          <w:szCs w:val="18"/>
          <w:lang w:val="uk-UA"/>
        </w:rPr>
      </w:pPr>
      <w:r w:rsidRPr="006C315F">
        <w:rPr>
          <w:rFonts w:ascii="Times New Roman" w:hAnsi="Times New Roman" w:cs="Times New Roman"/>
          <w:b/>
          <w:bCs/>
          <w:sz w:val="18"/>
          <w:szCs w:val="18"/>
          <w:lang w:val="uk-UA"/>
        </w:rPr>
        <w:t>4.</w:t>
      </w:r>
      <w:r w:rsidRPr="006C315F">
        <w:rPr>
          <w:rFonts w:ascii="Times New Roman" w:hAnsi="Times New Roman" w:cs="Times New Roman"/>
          <w:b/>
          <w:sz w:val="18"/>
          <w:szCs w:val="18"/>
          <w:lang w:val="uk-UA"/>
        </w:rPr>
        <w:t> ПОВІДОМЛЕННЯ ПРО ПРИСУДЖЕННЯ КОНТРАКТУ</w:t>
      </w:r>
    </w:p>
    <w:p w14:paraId="28CDFDFB" w14:textId="77777777" w:rsidR="00A97C56" w:rsidRPr="006C315F" w:rsidRDefault="00A97C56" w:rsidP="00A97C56">
      <w:pPr>
        <w:pStyle w:val="Paragraph"/>
        <w:spacing w:line="240" w:lineRule="auto"/>
        <w:jc w:val="both"/>
        <w:rPr>
          <w:rFonts w:ascii="Times New Roman" w:hAnsi="Times New Roman" w:cs="Times New Roman"/>
          <w:sz w:val="18"/>
          <w:szCs w:val="18"/>
          <w:lang w:val="uk-UA"/>
        </w:rPr>
      </w:pPr>
      <w:r w:rsidRPr="006C315F">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Запиту,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01955889" w14:textId="77777777" w:rsidR="00A97C56" w:rsidRPr="006C315F" w:rsidRDefault="00A97C56" w:rsidP="00A97C56">
      <w:pPr>
        <w:autoSpaceDE/>
        <w:autoSpaceDN/>
        <w:spacing w:line="276" w:lineRule="auto"/>
        <w:rPr>
          <w:b/>
          <w:bCs/>
          <w:sz w:val="18"/>
          <w:szCs w:val="18"/>
          <w:lang w:val="uk-UA"/>
        </w:rPr>
        <w:sectPr w:rsidR="00A97C56" w:rsidRPr="006C315F">
          <w:type w:val="continuous"/>
          <w:pgSz w:w="11906" w:h="16838"/>
          <w:pgMar w:top="1440" w:right="707" w:bottom="1440" w:left="993" w:header="720" w:footer="720" w:gutter="0"/>
          <w:cols w:num="2" w:space="284"/>
        </w:sectPr>
      </w:pPr>
    </w:p>
    <w:p w14:paraId="597224C8" w14:textId="77777777" w:rsidR="00A97C56" w:rsidRPr="006C315F" w:rsidRDefault="00A97C56" w:rsidP="00A97C56">
      <w:pPr>
        <w:jc w:val="center"/>
        <w:rPr>
          <w:b/>
          <w:bCs/>
          <w:lang w:val="uk-UA"/>
        </w:rPr>
      </w:pPr>
      <w:r w:rsidRPr="006C315F">
        <w:rPr>
          <w:b/>
          <w:bCs/>
          <w:lang w:val="uk-UA"/>
        </w:rPr>
        <w:lastRenderedPageBreak/>
        <w:t>ДОДАТОК A</w:t>
      </w:r>
    </w:p>
    <w:p w14:paraId="0AFA0286" w14:textId="77777777" w:rsidR="00A97C56" w:rsidRPr="006C315F" w:rsidRDefault="00A97C56" w:rsidP="00A97C56">
      <w:pPr>
        <w:jc w:val="center"/>
        <w:rPr>
          <w:b/>
          <w:bCs/>
          <w:lang w:val="uk-UA"/>
        </w:rPr>
      </w:pPr>
      <w:r w:rsidRPr="006C315F">
        <w:rPr>
          <w:b/>
          <w:bCs/>
          <w:lang w:val="uk-UA"/>
        </w:rPr>
        <w:t>ЗАГАЛЬНІ ПОЛОЖЕННЯ ТА УМОВИ КОНТРАКТІВ (Послуги)</w:t>
      </w:r>
    </w:p>
    <w:p w14:paraId="343F82E8" w14:textId="77777777" w:rsidR="00A97C56" w:rsidRPr="006C315F" w:rsidRDefault="00A97C56" w:rsidP="00A97C56">
      <w:pPr>
        <w:pStyle w:val="Heading3"/>
        <w:numPr>
          <w:ilvl w:val="0"/>
          <w:numId w:val="17"/>
        </w:numPr>
        <w:tabs>
          <w:tab w:val="left" w:pos="284"/>
        </w:tabs>
        <w:ind w:left="0" w:firstLine="0"/>
        <w:jc w:val="both"/>
        <w:rPr>
          <w:rFonts w:ascii="Times New Roman" w:hAnsi="Times New Roman"/>
          <w:smallCaps/>
          <w:sz w:val="20"/>
          <w:szCs w:val="20"/>
          <w:lang w:val="uk-UA"/>
        </w:rPr>
      </w:pPr>
      <w:r w:rsidRPr="006C315F">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038DC8EA" w14:textId="77777777" w:rsidR="00A97C56" w:rsidRPr="006C315F" w:rsidRDefault="00A97C56" w:rsidP="00A97C56">
      <w:pPr>
        <w:numPr>
          <w:ilvl w:val="1"/>
          <w:numId w:val="17"/>
        </w:numPr>
        <w:tabs>
          <w:tab w:val="left" w:pos="284"/>
        </w:tabs>
        <w:autoSpaceDE/>
        <w:ind w:left="0" w:firstLine="0"/>
        <w:jc w:val="both"/>
        <w:rPr>
          <w:lang w:val="uk-UA" w:eastAsia="x-none"/>
        </w:rPr>
      </w:pPr>
      <w:r w:rsidRPr="006C315F">
        <w:rPr>
          <w:lang w:val="uk-UA" w:eastAsia="x-none"/>
        </w:rPr>
        <w:t>Нижченаведені терміни, що використовуються у цих Загальних положеннях та умовах (Послуги), матимуть наступні значення:</w:t>
      </w:r>
    </w:p>
    <w:p w14:paraId="7161692F"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eastAsia="x-none"/>
        </w:rPr>
        <w:t xml:space="preserve">Термін </w:t>
      </w:r>
      <w:r w:rsidRPr="006C315F">
        <w:rPr>
          <w:lang w:val="uk-UA"/>
        </w:rPr>
        <w:t>«</w:t>
      </w:r>
      <w:r w:rsidRPr="006C315F">
        <w:rPr>
          <w:u w:val="single"/>
          <w:lang w:val="uk-UA" w:eastAsia="x-none"/>
        </w:rPr>
        <w:t>Афілійовані особи</w:t>
      </w:r>
      <w:r w:rsidRPr="006C315F">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410D2869"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w:t>
      </w:r>
      <w:r w:rsidRPr="006C315F">
        <w:rPr>
          <w:u w:val="single"/>
          <w:lang w:val="uk-UA"/>
        </w:rPr>
        <w:t>Конфіденційна інформація</w:t>
      </w:r>
      <w:r w:rsidRPr="006C315F">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6C315F">
        <w:rPr>
          <w:lang w:val="uk-UA" w:eastAsia="en-US"/>
        </w:rPr>
        <w:t xml:space="preserve"> </w:t>
      </w:r>
    </w:p>
    <w:p w14:paraId="30D41332"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eastAsia="x-none"/>
        </w:rPr>
        <w:t>«</w:t>
      </w:r>
      <w:r w:rsidRPr="006C315F">
        <w:rPr>
          <w:u w:val="single"/>
          <w:lang w:val="uk-UA" w:eastAsia="x-none"/>
        </w:rPr>
        <w:t>Контракт</w:t>
      </w:r>
      <w:r w:rsidRPr="006C315F">
        <w:rPr>
          <w:lang w:val="uk-UA" w:eastAsia="x-none"/>
        </w:rPr>
        <w:t xml:space="preserve">» </w:t>
      </w:r>
      <w:r w:rsidRPr="006C315F">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6C315F">
        <w:rPr>
          <w:lang w:val="uk-UA" w:eastAsia="x-none"/>
        </w:rPr>
        <w:t>.</w:t>
      </w:r>
    </w:p>
    <w:p w14:paraId="52F130D7"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w:t>
      </w:r>
      <w:r w:rsidRPr="006C315F">
        <w:rPr>
          <w:u w:val="single"/>
          <w:lang w:val="uk-UA"/>
        </w:rPr>
        <w:t>Виконавець</w:t>
      </w:r>
      <w:r w:rsidRPr="006C315F">
        <w:rPr>
          <w:lang w:val="uk-UA"/>
        </w:rPr>
        <w:t xml:space="preserve">» </w:t>
      </w:r>
      <w:r w:rsidRPr="006C315F">
        <w:rPr>
          <w:lang w:val="uk-UA" w:eastAsia="en-US"/>
        </w:rPr>
        <w:t>має на увазі підрядника, зазначеного в Контракті.</w:t>
      </w:r>
    </w:p>
    <w:p w14:paraId="09EB937B"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eastAsia="x-none"/>
        </w:rPr>
        <w:t>«</w:t>
      </w:r>
      <w:r w:rsidRPr="006C315F">
        <w:rPr>
          <w:bCs/>
          <w:iCs/>
          <w:u w:val="single"/>
          <w:lang w:val="uk-UA"/>
        </w:rPr>
        <w:t>Результати роботи</w:t>
      </w:r>
      <w:r w:rsidRPr="006C315F">
        <w:rPr>
          <w:lang w:val="uk-UA" w:eastAsia="x-none"/>
        </w:rPr>
        <w:t xml:space="preserve">» </w:t>
      </w:r>
      <w:r w:rsidRPr="006C315F">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2D859453"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bCs/>
          <w:iCs/>
          <w:lang w:val="uk-UA"/>
        </w:rPr>
        <w:t>«</w:t>
      </w:r>
      <w:r w:rsidRPr="006C315F">
        <w:rPr>
          <w:bCs/>
          <w:iCs/>
          <w:u w:val="single"/>
          <w:lang w:val="uk-UA"/>
        </w:rPr>
        <w:t>Блокуючий код</w:t>
      </w:r>
      <w:r w:rsidRPr="006C315F">
        <w:rPr>
          <w:bCs/>
          <w:iCs/>
          <w:lang w:val="uk-UA"/>
        </w:rPr>
        <w:t xml:space="preserve">» </w:t>
      </w:r>
      <w:r w:rsidRPr="006C315F">
        <w:rPr>
          <w:lang w:val="uk-UA"/>
        </w:rPr>
        <w:t xml:space="preserve">означає будь-який вірус, бекдор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7898084B"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 xml:space="preserve">Термін «Кінцевий користувач» має на увазі, у випадку, якщо Послуги або </w:t>
      </w:r>
      <w:r w:rsidRPr="006C315F">
        <w:rPr>
          <w:bCs/>
          <w:iCs/>
          <w:lang w:val="uk-UA"/>
        </w:rPr>
        <w:t>Результати роботи</w:t>
      </w:r>
      <w:r w:rsidRPr="006C315F">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6C315F">
        <w:rPr>
          <w:bCs/>
          <w:iCs/>
          <w:lang w:val="uk-UA"/>
        </w:rPr>
        <w:t>Результатів роботи</w:t>
      </w:r>
      <w:r w:rsidRPr="006C315F">
        <w:rPr>
          <w:lang w:val="uk-UA"/>
        </w:rPr>
        <w:t>.</w:t>
      </w:r>
    </w:p>
    <w:p w14:paraId="7B8324C5" w14:textId="77777777" w:rsidR="00A97C56" w:rsidRPr="006C315F" w:rsidRDefault="00A97C56" w:rsidP="00A97C56">
      <w:pPr>
        <w:numPr>
          <w:ilvl w:val="0"/>
          <w:numId w:val="18"/>
        </w:numPr>
        <w:tabs>
          <w:tab w:val="left" w:pos="284"/>
        </w:tabs>
        <w:autoSpaceDE/>
        <w:ind w:left="0" w:firstLine="0"/>
        <w:rPr>
          <w:lang w:val="uk-UA" w:eastAsia="x-none"/>
        </w:rPr>
      </w:pPr>
      <w:r w:rsidRPr="006C315F">
        <w:rPr>
          <w:lang w:val="uk-UA" w:eastAsia="x-none"/>
        </w:rPr>
        <w:t>«</w:t>
      </w:r>
      <w:r w:rsidRPr="006C315F">
        <w:rPr>
          <w:u w:val="single"/>
          <w:lang w:val="uk-UA" w:eastAsia="x-none"/>
        </w:rPr>
        <w:t>Вартість послуг»</w:t>
      </w:r>
      <w:r w:rsidRPr="006C315F">
        <w:rPr>
          <w:lang w:val="uk-UA"/>
        </w:rPr>
        <w:t xml:space="preserve"> </w:t>
      </w:r>
      <w:r w:rsidRPr="006C315F">
        <w:rPr>
          <w:rStyle w:val="shorttext"/>
          <w:lang w:val="uk-UA"/>
        </w:rPr>
        <w:t>визначається у Статті 3.1</w:t>
      </w:r>
      <w:r w:rsidRPr="006C315F">
        <w:rPr>
          <w:lang w:val="uk-UA"/>
        </w:rPr>
        <w:t>.</w:t>
      </w:r>
    </w:p>
    <w:p w14:paraId="71269FC3"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w:t>
      </w:r>
      <w:r w:rsidRPr="006C315F">
        <w:rPr>
          <w:u w:val="single"/>
          <w:lang w:val="uk-UA"/>
        </w:rPr>
        <w:t>Уряд приймаючої країни</w:t>
      </w:r>
      <w:r w:rsidRPr="006C315F">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6C315F">
        <w:rPr>
          <w:lang w:val="uk-UA" w:eastAsia="x-none"/>
        </w:rPr>
        <w:t xml:space="preserve"> </w:t>
      </w:r>
    </w:p>
    <w:p w14:paraId="71CBE1F7"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eastAsia="x-none"/>
        </w:rPr>
        <w:t>«</w:t>
      </w:r>
      <w:r w:rsidRPr="006C315F">
        <w:rPr>
          <w:u w:val="single"/>
          <w:lang w:val="uk-UA" w:eastAsia="x-none"/>
        </w:rPr>
        <w:t>Ключові співробітники</w:t>
      </w:r>
      <w:r w:rsidRPr="006C315F">
        <w:rPr>
          <w:lang w:val="uk-UA" w:eastAsia="x-none"/>
        </w:rPr>
        <w:t xml:space="preserve">» </w:t>
      </w:r>
      <w:r w:rsidRPr="006C315F">
        <w:rPr>
          <w:lang w:val="uk-UA"/>
        </w:rPr>
        <w:t xml:space="preserve">Виконавця це: (i) </w:t>
      </w:r>
      <w:r w:rsidRPr="006C315F">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6C315F">
        <w:rPr>
          <w:lang w:val="uk-UA"/>
        </w:rPr>
        <w:t xml:space="preserve">Виконавцем </w:t>
      </w:r>
      <w:r w:rsidRPr="006C315F">
        <w:rPr>
          <w:lang w:val="uk-UA" w:eastAsia="x-none"/>
        </w:rPr>
        <w:t>та ЮНІСЕФ під час переговорів.</w:t>
      </w:r>
      <w:r w:rsidRPr="006C315F">
        <w:rPr>
          <w:lang w:val="uk-UA" w:eastAsia="en-US"/>
        </w:rPr>
        <w:t xml:space="preserve"> </w:t>
      </w:r>
    </w:p>
    <w:p w14:paraId="35A8B0C0"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eastAsia="x-none"/>
        </w:rPr>
        <w:t>«</w:t>
      </w:r>
      <w:r w:rsidRPr="006C315F">
        <w:rPr>
          <w:u w:val="single"/>
          <w:lang w:val="uk-UA" w:eastAsia="x-none"/>
        </w:rPr>
        <w:t>Сторони</w:t>
      </w:r>
      <w:r w:rsidRPr="006C315F">
        <w:rPr>
          <w:lang w:val="uk-UA" w:eastAsia="x-none"/>
        </w:rPr>
        <w:t xml:space="preserve">» </w:t>
      </w:r>
      <w:r w:rsidRPr="006C315F">
        <w:rPr>
          <w:lang w:val="uk-UA"/>
        </w:rPr>
        <w:t>означає Виконавця та ЮНІСЕФ разом, а «</w:t>
      </w:r>
      <w:r w:rsidRPr="006C315F">
        <w:rPr>
          <w:u w:val="single"/>
          <w:lang w:val="uk-UA"/>
        </w:rPr>
        <w:t>Сторона</w:t>
      </w:r>
      <w:r w:rsidRPr="006C315F">
        <w:rPr>
          <w:lang w:val="uk-UA"/>
        </w:rPr>
        <w:t>» означає кожного з Виконавців і ЮНІСЕФ.</w:t>
      </w:r>
      <w:r w:rsidRPr="006C315F">
        <w:rPr>
          <w:lang w:val="uk-UA" w:eastAsia="x-none"/>
        </w:rPr>
        <w:t xml:space="preserve"> </w:t>
      </w:r>
    </w:p>
    <w:p w14:paraId="23917E82"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w:t>
      </w:r>
      <w:r w:rsidRPr="006C315F">
        <w:rPr>
          <w:u w:val="single"/>
          <w:lang w:val="uk-UA"/>
        </w:rPr>
        <w:t>Персонал</w:t>
      </w:r>
      <w:r w:rsidRPr="006C315F">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1FAF0304"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w:t>
      </w:r>
      <w:r w:rsidRPr="006C315F">
        <w:rPr>
          <w:u w:val="single"/>
          <w:lang w:val="uk-UA" w:eastAsia="x-none"/>
        </w:rPr>
        <w:t>Порушення системи захисту</w:t>
      </w:r>
      <w:r w:rsidRPr="006C315F">
        <w:rPr>
          <w:lang w:val="uk-UA" w:eastAsia="x-none"/>
        </w:rPr>
        <w:t>»</w:t>
      </w:r>
      <w:r w:rsidRPr="006C315F">
        <w:rPr>
          <w:lang w:val="uk-UA"/>
        </w:rPr>
        <w:t xml:space="preserve"> </w:t>
      </w:r>
      <w:r w:rsidRPr="006C315F">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6C315F">
        <w:rPr>
          <w:bCs/>
          <w:iCs/>
          <w:lang w:val="uk-UA"/>
        </w:rPr>
        <w:t>Результатів роботи</w:t>
      </w:r>
      <w:r w:rsidRPr="006C315F">
        <w:rPr>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813765D"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w:t>
      </w:r>
      <w:r w:rsidRPr="006C315F">
        <w:rPr>
          <w:u w:val="single"/>
          <w:lang w:val="uk-UA"/>
        </w:rPr>
        <w:t>Послуги</w:t>
      </w:r>
      <w:r w:rsidRPr="006C315F">
        <w:rPr>
          <w:lang w:val="uk-UA"/>
        </w:rPr>
        <w:t>» означають послуги, зазначені у відповідному розділі Контракту.</w:t>
      </w:r>
      <w:r w:rsidRPr="006C315F">
        <w:rPr>
          <w:lang w:val="uk-UA" w:eastAsia="x-none"/>
        </w:rPr>
        <w:t xml:space="preserve"> </w:t>
      </w:r>
    </w:p>
    <w:p w14:paraId="3DB09352" w14:textId="77777777" w:rsidR="00A97C56" w:rsidRPr="006C315F" w:rsidRDefault="00A97C56" w:rsidP="00A97C56">
      <w:pPr>
        <w:numPr>
          <w:ilvl w:val="0"/>
          <w:numId w:val="18"/>
        </w:numPr>
        <w:tabs>
          <w:tab w:val="left" w:pos="284"/>
        </w:tabs>
        <w:autoSpaceDE/>
        <w:ind w:left="0" w:firstLine="0"/>
        <w:jc w:val="both"/>
        <w:rPr>
          <w:lang w:val="uk-UA" w:eastAsia="x-none"/>
        </w:rPr>
      </w:pPr>
      <w:r w:rsidRPr="006C315F">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3A1079D8" w14:textId="77777777" w:rsidR="00A97C56" w:rsidRPr="006C315F" w:rsidRDefault="00A97C56" w:rsidP="00A97C56">
      <w:pPr>
        <w:numPr>
          <w:ilvl w:val="0"/>
          <w:numId w:val="18"/>
        </w:numPr>
        <w:tabs>
          <w:tab w:val="left" w:pos="284"/>
        </w:tabs>
        <w:autoSpaceDE/>
        <w:ind w:left="0" w:firstLine="0"/>
        <w:rPr>
          <w:lang w:val="uk-UA" w:eastAsia="x-none"/>
        </w:rPr>
      </w:pPr>
      <w:r w:rsidRPr="006C315F">
        <w:rPr>
          <w:lang w:val="uk-UA"/>
        </w:rPr>
        <w:t>«</w:t>
      </w:r>
      <w:r w:rsidRPr="006C315F">
        <w:rPr>
          <w:u w:val="single"/>
          <w:lang w:val="uk-UA" w:eastAsia="x-none"/>
        </w:rPr>
        <w:t>Веб-сайт ЮНІСЕФ з питань організації поставок і проведення закупівель»</w:t>
      </w:r>
      <w:r w:rsidRPr="006C315F">
        <w:rPr>
          <w:lang w:val="uk-UA"/>
        </w:rPr>
        <w:t xml:space="preserve"> означає </w:t>
      </w:r>
      <w:r w:rsidRPr="006C315F">
        <w:rPr>
          <w:lang w:val="uk-UA" w:eastAsia="x-none"/>
        </w:rPr>
        <w:t xml:space="preserve">веб-сторінку ЮНІСЕФ з вільним доступом </w:t>
      </w:r>
      <w:r w:rsidRPr="006C315F">
        <w:rPr>
          <w:lang w:val="uk-UA"/>
        </w:rPr>
        <w:t xml:space="preserve">за адресою </w:t>
      </w:r>
      <w:hyperlink r:id="rId24" w:history="1">
        <w:r w:rsidRPr="006C315F">
          <w:rPr>
            <w:rStyle w:val="Hyperlink"/>
            <w:lang w:val="uk-UA"/>
          </w:rPr>
          <w:t>http://www.unicef.org/supply/index_procurement_policies.html</w:t>
        </w:r>
      </w:hyperlink>
      <w:r w:rsidRPr="006C315F">
        <w:rPr>
          <w:lang w:val="uk-UA"/>
        </w:rPr>
        <w:t xml:space="preserve">, зміст якої </w:t>
      </w:r>
      <w:r w:rsidRPr="006C315F">
        <w:rPr>
          <w:rStyle w:val="shorttext"/>
          <w:lang w:val="uk-UA"/>
        </w:rPr>
        <w:t>може час від часу оновлюватися</w:t>
      </w:r>
      <w:r w:rsidRPr="006C315F">
        <w:rPr>
          <w:lang w:val="uk-UA"/>
        </w:rPr>
        <w:t>.</w:t>
      </w:r>
    </w:p>
    <w:p w14:paraId="251F3122" w14:textId="77777777" w:rsidR="00A97C56" w:rsidRPr="006C315F" w:rsidRDefault="00A97C56" w:rsidP="00A97C56">
      <w:pPr>
        <w:tabs>
          <w:tab w:val="left" w:pos="284"/>
        </w:tabs>
        <w:autoSpaceDE/>
        <w:jc w:val="both"/>
        <w:rPr>
          <w:lang w:val="uk-UA" w:eastAsia="x-none"/>
        </w:rPr>
      </w:pPr>
      <w:r w:rsidRPr="006C315F">
        <w:rPr>
          <w:lang w:val="uk-UA"/>
        </w:rPr>
        <w:t>1.2</w:t>
      </w:r>
      <w:r w:rsidRPr="006C315F">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w:t>
      </w:r>
      <w:r w:rsidRPr="006C315F">
        <w:rPr>
          <w:lang w:val="uk-UA"/>
        </w:rPr>
        <w:lastRenderedPageBreak/>
        <w:t xml:space="preserve">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6C315F">
        <w:rPr>
          <w:lang w:val="uk-UA" w:eastAsia="x-none"/>
        </w:rPr>
        <w:t xml:space="preserve">веб-сайті ЮНІСЕФ з питань організації поставок і проведення закупівель. Виконавець підтверджує, що ним було </w:t>
      </w:r>
      <w:r w:rsidRPr="006C315F">
        <w:rPr>
          <w:lang w:val="uk-UA"/>
        </w:rPr>
        <w:t>розглянуто всі зазначені політики станом на дату чинності Контракту.</w:t>
      </w:r>
    </w:p>
    <w:p w14:paraId="38AC9AC7" w14:textId="77777777" w:rsidR="00A97C56" w:rsidRPr="006C315F" w:rsidRDefault="00A97C56" w:rsidP="00A97C56">
      <w:pPr>
        <w:tabs>
          <w:tab w:val="left" w:pos="284"/>
        </w:tabs>
        <w:jc w:val="both"/>
        <w:rPr>
          <w:b/>
          <w:lang w:val="uk-UA"/>
        </w:rPr>
      </w:pPr>
      <w:r w:rsidRPr="006C315F">
        <w:rPr>
          <w:b/>
          <w:smallCaps/>
          <w:lang w:val="uk-UA"/>
        </w:rPr>
        <w:t>2.</w:t>
      </w:r>
      <w:r w:rsidRPr="006C315F">
        <w:rPr>
          <w:b/>
          <w:smallCaps/>
          <w:lang w:val="uk-UA"/>
        </w:rPr>
        <w:tab/>
        <w:t xml:space="preserve">Надання Послуг та Результатів роботи, Персонал Виконавця, Субпідрядники </w:t>
      </w:r>
    </w:p>
    <w:p w14:paraId="50BA8B53" w14:textId="77777777" w:rsidR="00A97C56" w:rsidRPr="006C315F" w:rsidRDefault="00A97C56" w:rsidP="00A97C56">
      <w:pPr>
        <w:tabs>
          <w:tab w:val="left" w:pos="284"/>
        </w:tabs>
        <w:rPr>
          <w:u w:val="single"/>
          <w:lang w:val="uk-UA"/>
        </w:rPr>
      </w:pPr>
      <w:r w:rsidRPr="006C315F">
        <w:rPr>
          <w:u w:val="single"/>
          <w:lang w:val="uk-UA"/>
        </w:rPr>
        <w:t xml:space="preserve">Надання Послуг та Результатів роботи </w:t>
      </w:r>
    </w:p>
    <w:p w14:paraId="1F7FD07D" w14:textId="77777777" w:rsidR="00A97C56" w:rsidRPr="006C315F" w:rsidRDefault="00A97C56" w:rsidP="00A97C56">
      <w:pPr>
        <w:tabs>
          <w:tab w:val="left" w:pos="284"/>
        </w:tabs>
        <w:jc w:val="both"/>
        <w:rPr>
          <w:lang w:val="uk-UA"/>
        </w:rPr>
      </w:pPr>
      <w:r w:rsidRPr="006C315F">
        <w:rPr>
          <w:lang w:val="uk-UA"/>
        </w:rPr>
        <w:t>2.1</w:t>
      </w:r>
      <w:r w:rsidRPr="006C315F">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056DFD04" w14:textId="77777777" w:rsidR="00A97C56" w:rsidRPr="006C315F" w:rsidRDefault="00A97C56" w:rsidP="00A97C56">
      <w:pPr>
        <w:tabs>
          <w:tab w:val="left" w:pos="284"/>
        </w:tabs>
        <w:jc w:val="both"/>
        <w:rPr>
          <w:lang w:val="uk-UA"/>
        </w:rPr>
      </w:pPr>
      <w:r w:rsidRPr="006C315F">
        <w:rPr>
          <w:lang w:val="uk-UA"/>
        </w:rPr>
        <w:t>2.2</w:t>
      </w:r>
      <w:r w:rsidRPr="006C315F">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67903F5E"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eastAsia="en-US"/>
        </w:rPr>
        <w:t>2.3</w:t>
      </w:r>
      <w:r w:rsidRPr="006C315F">
        <w:rPr>
          <w:rFonts w:ascii="Times New Roman" w:hAnsi="Times New Roman" w:cs="Times New Roman"/>
          <w:sz w:val="20"/>
          <w:szCs w:val="20"/>
          <w:lang w:val="uk-UA" w:eastAsia="en-US"/>
        </w:rPr>
        <w:tab/>
        <w:t xml:space="preserve">Виконавець </w:t>
      </w:r>
      <w:r w:rsidRPr="006C315F">
        <w:rPr>
          <w:rFonts w:ascii="Times New Roman" w:hAnsi="Times New Roman" w:cs="Times New Roman"/>
          <w:sz w:val="20"/>
          <w:szCs w:val="20"/>
          <w:lang w:val="uk-UA"/>
        </w:rPr>
        <w:t xml:space="preserve">докладе всіх зусиль, щоб задовольнити </w:t>
      </w:r>
      <w:r w:rsidRPr="006C315F">
        <w:rPr>
          <w:rStyle w:val="Emphasis"/>
          <w:rFonts w:ascii="Times New Roman" w:hAnsi="Times New Roman" w:cs="Times New Roman"/>
          <w:sz w:val="20"/>
          <w:szCs w:val="20"/>
          <w:lang w:val="uk-UA"/>
        </w:rPr>
        <w:t>обґрунтовані</w:t>
      </w:r>
      <w:r w:rsidRPr="006C315F">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23DBECD7" w14:textId="77777777" w:rsidR="00A97C56" w:rsidRPr="006C315F" w:rsidRDefault="00A97C56" w:rsidP="00A97C56">
      <w:pPr>
        <w:tabs>
          <w:tab w:val="left" w:pos="284"/>
        </w:tabs>
        <w:jc w:val="both"/>
        <w:rPr>
          <w:lang w:val="uk-UA"/>
        </w:rPr>
      </w:pPr>
      <w:r w:rsidRPr="006C315F">
        <w:rPr>
          <w:lang w:val="uk-UA" w:eastAsia="en-US"/>
        </w:rPr>
        <w:t>2.4</w:t>
      </w:r>
      <w:r w:rsidRPr="006C315F">
        <w:rPr>
          <w:lang w:val="uk-UA" w:eastAsia="en-US"/>
        </w:rPr>
        <w:tab/>
      </w:r>
      <w:r w:rsidRPr="006C315F">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4719B8F7" w14:textId="77777777" w:rsidR="00A97C56" w:rsidRPr="006C315F" w:rsidRDefault="00A97C56" w:rsidP="00A97C56">
      <w:pPr>
        <w:tabs>
          <w:tab w:val="left" w:pos="284"/>
        </w:tabs>
        <w:jc w:val="both"/>
        <w:rPr>
          <w:lang w:val="uk-UA"/>
        </w:rPr>
      </w:pPr>
      <w:r w:rsidRPr="006C315F">
        <w:rPr>
          <w:lang w:val="uk-UA"/>
        </w:rPr>
        <w:t>2.5</w:t>
      </w:r>
      <w:r w:rsidRPr="006C315F">
        <w:rPr>
          <w:lang w:val="uk-UA"/>
        </w:rPr>
        <w:tab/>
      </w:r>
      <w:r w:rsidRPr="006C315F">
        <w:rPr>
          <w:rStyle w:val="FontStyle52"/>
          <w:lang w:val="uk-UA" w:eastAsia="en-US"/>
        </w:rPr>
        <w:t xml:space="preserve">Право власності на будь-яке обладнання та </w:t>
      </w:r>
      <w:r w:rsidRPr="006C315F">
        <w:rPr>
          <w:lang w:val="uk-UA"/>
        </w:rPr>
        <w:t xml:space="preserve">товарно-матеріальні цінності (ТМЦ), що передаються </w:t>
      </w:r>
      <w:r w:rsidRPr="006C315F">
        <w:rPr>
          <w:rStyle w:val="FontStyle52"/>
          <w:lang w:val="uk-UA" w:eastAsia="en-US"/>
        </w:rPr>
        <w:t xml:space="preserve">Виконавцю з боку ЮНІСЕФ, залишається за ЮНІСЕФ. Будь-які одиниці обладнання та </w:t>
      </w:r>
      <w:r w:rsidRPr="006C315F">
        <w:rPr>
          <w:lang w:val="uk-UA"/>
        </w:rPr>
        <w:t>ТМЦ</w:t>
      </w:r>
      <w:r w:rsidRPr="006C315F">
        <w:rPr>
          <w:rStyle w:val="FontStyle52"/>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6C315F">
        <w:rPr>
          <w:lang w:val="uk-UA"/>
        </w:rPr>
        <w:t>ТМЦ</w:t>
      </w:r>
      <w:r w:rsidRPr="006C315F">
        <w:rPr>
          <w:rStyle w:val="FontStyle52"/>
          <w:lang w:val="uk-UA" w:eastAsia="en-US"/>
        </w:rPr>
        <w:t xml:space="preserve"> </w:t>
      </w:r>
      <w:r w:rsidRPr="006C315F">
        <w:rPr>
          <w:lang w:val="uk-UA"/>
        </w:rPr>
        <w:t xml:space="preserve">мають </w:t>
      </w:r>
      <w:r w:rsidRPr="006C315F">
        <w:rPr>
          <w:rStyle w:val="FontStyle52"/>
          <w:lang w:val="uk-UA" w:eastAsia="en-US"/>
        </w:rPr>
        <w:t xml:space="preserve">повертатися до ЮНІСЕФ у тому ж стані, в якому вони йому передавалися, </w:t>
      </w:r>
      <w:r w:rsidRPr="006C315F">
        <w:rPr>
          <w:lang w:val="uk-UA"/>
        </w:rPr>
        <w:t>з урахуванням нормального зносу</w:t>
      </w:r>
      <w:r w:rsidRPr="006C315F">
        <w:rPr>
          <w:rStyle w:val="FontStyle52"/>
          <w:lang w:val="uk-UA" w:eastAsia="en-US"/>
        </w:rPr>
        <w:t xml:space="preserve"> та амортизації. Виконавець </w:t>
      </w:r>
      <w:r w:rsidRPr="006C315F">
        <w:rPr>
          <w:lang w:val="uk-UA"/>
        </w:rPr>
        <w:t xml:space="preserve">зобов'язаний компенсувати ЮНІСЕФ вартість втрати, пошкодження або погіршення стану відповідного </w:t>
      </w:r>
      <w:r w:rsidRPr="006C315F">
        <w:rPr>
          <w:rStyle w:val="FontStyle52"/>
          <w:lang w:val="uk-UA" w:eastAsia="en-US"/>
        </w:rPr>
        <w:t xml:space="preserve">обладнання </w:t>
      </w:r>
      <w:r w:rsidRPr="006C315F">
        <w:rPr>
          <w:lang w:val="uk-UA"/>
        </w:rPr>
        <w:t>і товарно-матеріальних цінностей, яка перевищує вартість їх нормального зносу</w:t>
      </w:r>
      <w:r w:rsidRPr="006C315F">
        <w:rPr>
          <w:rStyle w:val="FontStyle52"/>
          <w:lang w:val="uk-UA" w:eastAsia="en-US"/>
        </w:rPr>
        <w:t xml:space="preserve"> та амортизації</w:t>
      </w:r>
      <w:r w:rsidRPr="006C315F">
        <w:rPr>
          <w:lang w:val="uk-UA"/>
        </w:rPr>
        <w:t>.</w:t>
      </w:r>
    </w:p>
    <w:p w14:paraId="40D9B2CC" w14:textId="77777777" w:rsidR="00A97C56" w:rsidRPr="006C315F" w:rsidRDefault="00A97C56" w:rsidP="00A97C56">
      <w:pPr>
        <w:tabs>
          <w:tab w:val="left" w:pos="284"/>
        </w:tabs>
        <w:jc w:val="both"/>
        <w:rPr>
          <w:u w:val="single"/>
          <w:lang w:val="uk-UA"/>
        </w:rPr>
      </w:pPr>
      <w:r w:rsidRPr="006C315F">
        <w:rPr>
          <w:rStyle w:val="shorttext"/>
          <w:u w:val="single"/>
          <w:lang w:val="uk-UA"/>
        </w:rPr>
        <w:t>Послуги, що не відповідають встановленим вимогам, та Наслідки затримки</w:t>
      </w:r>
      <w:r w:rsidRPr="006C315F">
        <w:rPr>
          <w:u w:val="single"/>
          <w:lang w:val="uk-UA"/>
        </w:rPr>
        <w:t xml:space="preserve"> </w:t>
      </w:r>
    </w:p>
    <w:p w14:paraId="7AAD187E" w14:textId="77777777" w:rsidR="00A97C56" w:rsidRPr="006C315F" w:rsidRDefault="00A97C56" w:rsidP="00A97C56">
      <w:pPr>
        <w:tabs>
          <w:tab w:val="left" w:pos="284"/>
        </w:tabs>
        <w:jc w:val="both"/>
        <w:rPr>
          <w:lang w:val="uk-UA"/>
        </w:rPr>
      </w:pPr>
      <w:r w:rsidRPr="006C315F">
        <w:rPr>
          <w:lang w:val="uk-UA"/>
        </w:rPr>
        <w:t>2.6</w:t>
      </w:r>
      <w:r w:rsidRPr="006C315F">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5D91988D"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2.7</w:t>
      </w:r>
      <w:r w:rsidRPr="006C315F">
        <w:rPr>
          <w:rFonts w:ascii="Times New Roman" w:hAnsi="Times New Roman" w:cs="Times New Roman"/>
          <w:sz w:val="20"/>
          <w:szCs w:val="20"/>
          <w:lang w:val="uk-UA"/>
        </w:rPr>
        <w:tab/>
        <w:t>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платежами від ЮНІСЕФ, які були здійсненні або очікуються. Проведення або непроведення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35963FF3" w14:textId="77777777" w:rsidR="00A97C56" w:rsidRPr="006C315F" w:rsidRDefault="00A97C56" w:rsidP="00A97C56">
      <w:pPr>
        <w:tabs>
          <w:tab w:val="left" w:pos="284"/>
        </w:tabs>
        <w:jc w:val="both"/>
        <w:rPr>
          <w:lang w:val="uk-UA"/>
        </w:rPr>
      </w:pPr>
      <w:r w:rsidRPr="006C315F">
        <w:rPr>
          <w:lang w:val="uk-UA"/>
        </w:rPr>
        <w:t>2.8</w:t>
      </w:r>
      <w:r w:rsidRPr="006C315F">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6020283D" w14:textId="77777777" w:rsidR="00A97C56" w:rsidRPr="006C315F" w:rsidRDefault="00A97C56" w:rsidP="00A97C56">
      <w:pPr>
        <w:tabs>
          <w:tab w:val="left" w:pos="284"/>
        </w:tabs>
        <w:jc w:val="both"/>
        <w:rPr>
          <w:lang w:val="uk-UA"/>
        </w:rPr>
      </w:pPr>
      <w:r w:rsidRPr="006C315F">
        <w:rPr>
          <w:lang w:val="uk-UA"/>
        </w:rPr>
        <w:lastRenderedPageBreak/>
        <w:t>(a)</w:t>
      </w:r>
      <w:r w:rsidRPr="006C315F">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6C315F">
        <w:rPr>
          <w:rStyle w:val="FontStyle45"/>
          <w:lang w:val="uk-UA" w:eastAsia="en-US"/>
        </w:rPr>
        <w:t xml:space="preserve">задоволення вимог </w:t>
      </w:r>
      <w:r w:rsidRPr="006C315F">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4CB499A1" w14:textId="77777777" w:rsidR="00A97C56" w:rsidRPr="006C315F" w:rsidRDefault="00A97C56" w:rsidP="00A97C56">
      <w:pPr>
        <w:tabs>
          <w:tab w:val="left" w:pos="284"/>
        </w:tabs>
        <w:jc w:val="both"/>
        <w:rPr>
          <w:lang w:val="uk-UA"/>
        </w:rPr>
      </w:pPr>
      <w:r w:rsidRPr="006C315F">
        <w:rPr>
          <w:lang w:val="uk-UA"/>
        </w:rPr>
        <w:t>(b)</w:t>
      </w:r>
      <w:r w:rsidRPr="006C315F">
        <w:rPr>
          <w:lang w:val="uk-UA"/>
        </w:rPr>
        <w:tab/>
        <w:t>вимагати від Виконавця повернення всіх платежів (якщо такі є), здійснених ЮНІСЕФ у зв’язку з зазначеними роботами</w:t>
      </w:r>
      <w:r w:rsidRPr="006C315F">
        <w:rPr>
          <w:rStyle w:val="shorttext"/>
          <w:lang w:val="uk-UA"/>
        </w:rPr>
        <w:t>, що не відповідають встановленим вимогам, або виконані у неповному обсязі</w:t>
      </w:r>
      <w:r w:rsidRPr="006C315F">
        <w:rPr>
          <w:lang w:val="uk-UA"/>
        </w:rPr>
        <w:t xml:space="preserve">; </w:t>
      </w:r>
    </w:p>
    <w:p w14:paraId="47769DCA" w14:textId="77777777" w:rsidR="00A97C56" w:rsidRPr="006C315F" w:rsidRDefault="00A97C56" w:rsidP="00A97C56">
      <w:pPr>
        <w:tabs>
          <w:tab w:val="left" w:pos="284"/>
        </w:tabs>
        <w:jc w:val="both"/>
        <w:rPr>
          <w:lang w:val="uk-UA"/>
        </w:rPr>
      </w:pPr>
      <w:r w:rsidRPr="006C315F">
        <w:rPr>
          <w:lang w:val="uk-UA"/>
        </w:rPr>
        <w:t xml:space="preserve">(c) </w:t>
      </w:r>
      <w:r w:rsidRPr="006C315F">
        <w:rPr>
          <w:lang w:val="uk-UA"/>
        </w:rPr>
        <w:tab/>
        <w:t>придбати Послуги і / або Результати роботи цілком або частково з інших джерел, вимагаючи від Виконавця відшкодування будь-яких додаткових понадкошторисних витрат, пов’язаних з отриманням таких Послуг і / або Результатів роботи;</w:t>
      </w:r>
    </w:p>
    <w:p w14:paraId="2C90223B" w14:textId="77777777" w:rsidR="00A97C56" w:rsidRPr="006C315F" w:rsidRDefault="00A97C56" w:rsidP="00A97C56">
      <w:pPr>
        <w:tabs>
          <w:tab w:val="left" w:pos="284"/>
        </w:tabs>
        <w:jc w:val="both"/>
        <w:rPr>
          <w:lang w:val="uk-UA"/>
        </w:rPr>
      </w:pPr>
      <w:r w:rsidRPr="006C315F">
        <w:rPr>
          <w:lang w:val="uk-UA"/>
        </w:rPr>
        <w:t>(d)</w:t>
      </w:r>
      <w:r w:rsidRPr="006C315F">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307DEEBA" w14:textId="77777777" w:rsidR="00A97C56" w:rsidRPr="006C315F" w:rsidRDefault="00A97C56" w:rsidP="00A97C56">
      <w:pPr>
        <w:tabs>
          <w:tab w:val="left" w:pos="284"/>
        </w:tabs>
        <w:jc w:val="both"/>
        <w:rPr>
          <w:lang w:val="uk-UA"/>
        </w:rPr>
      </w:pPr>
      <w:r w:rsidRPr="006C315F">
        <w:rPr>
          <w:lang w:val="uk-UA"/>
        </w:rPr>
        <w:t>(e)</w:t>
      </w:r>
      <w:r w:rsidRPr="006C315F">
        <w:rPr>
          <w:lang w:val="uk-UA"/>
        </w:rPr>
        <w:tab/>
        <w:t>вимагати від Виконавця сплати суми заздалегідь оцінених збитків (неустойки) відповідно до умов Контракту.</w:t>
      </w:r>
    </w:p>
    <w:p w14:paraId="6A3C1F5F" w14:textId="77777777" w:rsidR="00A97C56" w:rsidRPr="006C315F" w:rsidRDefault="00A97C56" w:rsidP="00A97C56">
      <w:pPr>
        <w:tabs>
          <w:tab w:val="left" w:pos="284"/>
        </w:tabs>
        <w:jc w:val="both"/>
        <w:rPr>
          <w:lang w:val="uk-UA"/>
        </w:rPr>
      </w:pPr>
      <w:r w:rsidRPr="006C315F">
        <w:rPr>
          <w:lang w:val="uk-UA"/>
        </w:rPr>
        <w:t>2.9</w:t>
      </w:r>
      <w:r w:rsidRPr="006C315F">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1F8C7C7F" w14:textId="77777777" w:rsidR="00A97C56" w:rsidRPr="006C315F" w:rsidRDefault="00A97C56" w:rsidP="00A97C56">
      <w:pPr>
        <w:tabs>
          <w:tab w:val="left" w:pos="284"/>
        </w:tabs>
        <w:jc w:val="both"/>
        <w:rPr>
          <w:lang w:val="uk-UA"/>
        </w:rPr>
      </w:pPr>
      <w:r w:rsidRPr="006C315F">
        <w:rPr>
          <w:u w:val="single"/>
          <w:lang w:val="uk-UA"/>
        </w:rPr>
        <w:t>Персонал Виконавця та субпідрядники</w:t>
      </w:r>
    </w:p>
    <w:p w14:paraId="6B90C6B6" w14:textId="77777777" w:rsidR="00A97C56" w:rsidRPr="006C315F" w:rsidRDefault="00A97C56" w:rsidP="00A97C56">
      <w:pPr>
        <w:tabs>
          <w:tab w:val="left" w:pos="284"/>
        </w:tabs>
        <w:jc w:val="both"/>
        <w:rPr>
          <w:lang w:val="uk-UA" w:eastAsia="en-US"/>
        </w:rPr>
      </w:pPr>
      <w:r w:rsidRPr="006C315F">
        <w:rPr>
          <w:lang w:val="uk-UA"/>
        </w:rPr>
        <w:t>2.10 До Персоналу Виконавця застосовуються наступні положення:</w:t>
      </w:r>
    </w:p>
    <w:p w14:paraId="2C242543" w14:textId="77777777" w:rsidR="00A97C56" w:rsidRPr="006C315F" w:rsidRDefault="00A97C56" w:rsidP="00A97C56">
      <w:pPr>
        <w:tabs>
          <w:tab w:val="left" w:pos="284"/>
        </w:tabs>
        <w:jc w:val="both"/>
        <w:rPr>
          <w:lang w:val="uk-UA" w:eastAsia="en-US"/>
        </w:rPr>
      </w:pPr>
      <w:r w:rsidRPr="006C315F">
        <w:rPr>
          <w:lang w:val="uk-UA" w:eastAsia="en-US"/>
        </w:rPr>
        <w:t>(a)</w:t>
      </w:r>
      <w:r w:rsidRPr="006C315F">
        <w:rPr>
          <w:lang w:val="uk-UA" w:eastAsia="en-US"/>
        </w:rPr>
        <w:tab/>
      </w:r>
      <w:r w:rsidRPr="006C315F">
        <w:rPr>
          <w:lang w:val="uk-UA"/>
        </w:rPr>
        <w:t>до Персоналу Виконавця застосовуватимуться положення, які чітко передбачені у тексті Статті 7 (</w:t>
      </w:r>
      <w:r w:rsidRPr="006C315F">
        <w:rPr>
          <w:i/>
          <w:lang w:val="uk-UA"/>
        </w:rPr>
        <w:t>Етичні стандарти</w:t>
      </w:r>
      <w:r w:rsidRPr="006C315F">
        <w:rPr>
          <w:lang w:val="uk-UA"/>
        </w:rPr>
        <w:t>).</w:t>
      </w:r>
    </w:p>
    <w:p w14:paraId="01B6399C" w14:textId="77777777" w:rsidR="00A97C56" w:rsidRPr="006C315F" w:rsidRDefault="00A97C56" w:rsidP="00A97C56">
      <w:pPr>
        <w:tabs>
          <w:tab w:val="left" w:pos="284"/>
        </w:tabs>
        <w:jc w:val="both"/>
        <w:rPr>
          <w:lang w:val="uk-UA" w:eastAsia="en-US"/>
        </w:rPr>
      </w:pPr>
      <w:r w:rsidRPr="006C315F">
        <w:rPr>
          <w:lang w:val="uk-UA" w:eastAsia="en-US"/>
        </w:rPr>
        <w:t>(b)</w:t>
      </w:r>
      <w:r w:rsidRPr="006C315F">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професійно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46CCC6F9" w14:textId="77777777" w:rsidR="00A97C56" w:rsidRPr="006C315F" w:rsidRDefault="00A97C56" w:rsidP="00A97C56">
      <w:pPr>
        <w:tabs>
          <w:tab w:val="left" w:pos="284"/>
        </w:tabs>
        <w:jc w:val="both"/>
        <w:rPr>
          <w:lang w:val="uk-UA"/>
        </w:rPr>
      </w:pPr>
      <w:r w:rsidRPr="006C315F">
        <w:rPr>
          <w:lang w:val="uk-UA" w:eastAsia="en-US"/>
        </w:rPr>
        <w:t>(c)</w:t>
      </w:r>
      <w:r w:rsidRPr="006C315F">
        <w:rPr>
          <w:lang w:val="uk-UA" w:eastAsia="en-US"/>
        </w:rPr>
        <w:tab/>
      </w:r>
      <w:r w:rsidRPr="006C315F">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8FA2C3B" w14:textId="77777777" w:rsidR="00A97C56" w:rsidRPr="006C315F" w:rsidRDefault="00A97C56" w:rsidP="00A97C56">
      <w:pPr>
        <w:tabs>
          <w:tab w:val="left" w:pos="284"/>
        </w:tabs>
        <w:jc w:val="both"/>
        <w:rPr>
          <w:lang w:val="uk-UA" w:eastAsia="en-US"/>
        </w:rPr>
      </w:pPr>
      <w:r w:rsidRPr="006C315F">
        <w:rPr>
          <w:lang w:val="uk-UA" w:eastAsia="en-US"/>
        </w:rPr>
        <w:t>(d)</w:t>
      </w:r>
      <w:r w:rsidRPr="006C315F">
        <w:rPr>
          <w:lang w:val="uk-UA" w:eastAsia="en-US"/>
        </w:rPr>
        <w:tab/>
      </w:r>
      <w:r w:rsidRPr="006C315F">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(account manager) або менеджер по відносинам з клієнтами (relationship manager).</w:t>
      </w:r>
    </w:p>
    <w:p w14:paraId="707FA1E2" w14:textId="77777777" w:rsidR="00A97C56" w:rsidRPr="006C315F" w:rsidRDefault="00A97C56" w:rsidP="00A97C56">
      <w:pPr>
        <w:tabs>
          <w:tab w:val="left" w:pos="284"/>
        </w:tabs>
        <w:jc w:val="both"/>
        <w:rPr>
          <w:lang w:val="uk-UA" w:eastAsia="en-US"/>
        </w:rPr>
      </w:pPr>
      <w:r w:rsidRPr="006C315F">
        <w:rPr>
          <w:lang w:val="uk-UA" w:eastAsia="en-US"/>
        </w:rPr>
        <w:t>(e)</w:t>
      </w:r>
      <w:r w:rsidRPr="006C315F">
        <w:rPr>
          <w:lang w:val="uk-UA" w:eastAsia="en-US"/>
        </w:rPr>
        <w:tab/>
        <w:t>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Контрактуючий орган ЮНІСЕФ принаймні за 14 (чотирнадцять) робочих днів, і (іі) отримує схвалення Контрактуючого органу ЮНІСЕФ до здійснення будь-якої зміни у складі Ключових співробітників. У повідомленні до Контрактуючого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6C315F">
        <w:rPr>
          <w:lang w:val="uk-UA"/>
        </w:rPr>
        <w:t xml:space="preserve"> </w:t>
      </w:r>
    </w:p>
    <w:p w14:paraId="6B723BC2" w14:textId="77777777" w:rsidR="00A97C56" w:rsidRPr="006C315F" w:rsidRDefault="00A97C56" w:rsidP="00A97C56">
      <w:pPr>
        <w:tabs>
          <w:tab w:val="left" w:pos="284"/>
        </w:tabs>
        <w:jc w:val="both"/>
        <w:rPr>
          <w:lang w:val="uk-UA"/>
        </w:rPr>
      </w:pPr>
      <w:r w:rsidRPr="006C315F">
        <w:rPr>
          <w:lang w:val="uk-UA" w:eastAsia="en-US"/>
        </w:rPr>
        <w:t>(f)</w:t>
      </w:r>
      <w:r w:rsidRPr="006C315F">
        <w:rPr>
          <w:lang w:val="uk-UA" w:eastAsia="en-US"/>
        </w:rPr>
        <w:tab/>
      </w:r>
      <w:r w:rsidRPr="006C315F">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186B679B" w14:textId="77777777" w:rsidR="00A97C56" w:rsidRPr="006C315F" w:rsidRDefault="00A97C56" w:rsidP="00A97C56">
      <w:pPr>
        <w:tabs>
          <w:tab w:val="left" w:pos="284"/>
        </w:tabs>
        <w:jc w:val="both"/>
        <w:rPr>
          <w:lang w:val="uk-UA" w:eastAsia="en-US"/>
        </w:rPr>
      </w:pPr>
      <w:r w:rsidRPr="006C315F">
        <w:rPr>
          <w:lang w:val="uk-UA"/>
        </w:rPr>
        <w:t>(g)</w:t>
      </w:r>
      <w:r w:rsidRPr="006C315F">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6B726EF6" w14:textId="77777777" w:rsidR="00A97C56" w:rsidRPr="006C315F" w:rsidRDefault="00A97C56" w:rsidP="00A97C56">
      <w:pPr>
        <w:tabs>
          <w:tab w:val="left" w:pos="284"/>
        </w:tabs>
        <w:jc w:val="both"/>
        <w:rPr>
          <w:lang w:val="uk-UA"/>
        </w:rPr>
      </w:pPr>
      <w:r w:rsidRPr="006C315F">
        <w:rPr>
          <w:lang w:val="uk-UA" w:eastAsia="en-US"/>
        </w:rPr>
        <w:t>2.11 </w:t>
      </w:r>
      <w:r w:rsidRPr="006C315F">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2017C26A"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eastAsia="en-US"/>
        </w:rPr>
      </w:pPr>
      <w:r w:rsidRPr="006C315F">
        <w:rPr>
          <w:rFonts w:ascii="Times New Roman" w:hAnsi="Times New Roman" w:cs="Times New Roman"/>
          <w:sz w:val="20"/>
          <w:szCs w:val="20"/>
          <w:lang w:val="uk-UA"/>
        </w:rPr>
        <w:t>2.12 </w:t>
      </w:r>
      <w:r w:rsidRPr="006C315F">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A8A177A" w14:textId="77777777" w:rsidR="00A97C56" w:rsidRPr="006C315F" w:rsidRDefault="00A97C56" w:rsidP="00A97C56">
      <w:pPr>
        <w:tabs>
          <w:tab w:val="left" w:pos="284"/>
        </w:tabs>
        <w:jc w:val="both"/>
        <w:rPr>
          <w:lang w:val="uk-UA"/>
        </w:rPr>
      </w:pPr>
      <w:r w:rsidRPr="006C315F">
        <w:rPr>
          <w:lang w:val="uk-UA"/>
        </w:rPr>
        <w:lastRenderedPageBreak/>
        <w:t>2.13 </w:t>
      </w:r>
      <w:r w:rsidRPr="006C315F">
        <w:rPr>
          <w:lang w:val="uk-UA" w:eastAsia="en-US"/>
        </w:rPr>
        <w:t>Виконавець</w:t>
      </w:r>
      <w:r w:rsidRPr="006C315F">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2EB37B4A" w14:textId="77777777" w:rsidR="00A97C56" w:rsidRPr="006C315F" w:rsidRDefault="00A97C56" w:rsidP="00A97C56">
      <w:pPr>
        <w:tabs>
          <w:tab w:val="left" w:pos="284"/>
        </w:tabs>
        <w:jc w:val="both"/>
        <w:rPr>
          <w:lang w:val="uk-UA"/>
        </w:rPr>
      </w:pPr>
      <w:r w:rsidRPr="006C315F">
        <w:rPr>
          <w:lang w:val="uk-UA"/>
        </w:rPr>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платежами.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368D82CD"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b/>
          <w:sz w:val="20"/>
          <w:szCs w:val="20"/>
          <w:lang w:val="uk-UA"/>
        </w:rPr>
        <w:t>3.</w:t>
      </w:r>
      <w:r w:rsidRPr="006C315F">
        <w:rPr>
          <w:rFonts w:ascii="Times New Roman" w:hAnsi="Times New Roman" w:cs="Times New Roman"/>
          <w:sz w:val="20"/>
          <w:szCs w:val="20"/>
          <w:lang w:val="uk-UA"/>
        </w:rPr>
        <w:tab/>
      </w:r>
      <w:r w:rsidRPr="006C315F">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6DDFBFCC"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3.1</w:t>
      </w:r>
      <w:r w:rsidRPr="006C315F">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3BCDE055"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3.2</w:t>
      </w:r>
      <w:r w:rsidRPr="006C315F">
        <w:rPr>
          <w:rFonts w:ascii="Times New Roman" w:hAnsi="Times New Roman" w:cs="Times New Roman"/>
          <w:sz w:val="20"/>
          <w:szCs w:val="20"/>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6423F405"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3.3</w:t>
      </w:r>
      <w:r w:rsidRPr="006C315F">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6C315F">
        <w:rPr>
          <w:rStyle w:val="st"/>
          <w:rFonts w:ascii="Times New Roman" w:hAnsi="Times New Roman"/>
          <w:sz w:val="20"/>
          <w:szCs w:val="20"/>
          <w:lang w:val="uk-UA"/>
        </w:rPr>
        <w:t xml:space="preserve">всіляко </w:t>
      </w:r>
      <w:r w:rsidRPr="006C315F">
        <w:rPr>
          <w:rStyle w:val="Emphasis"/>
          <w:sz w:val="20"/>
          <w:szCs w:val="20"/>
          <w:lang w:val="uk-UA"/>
        </w:rPr>
        <w:t>йтиме на співпрацю</w:t>
      </w:r>
      <w:r w:rsidRPr="006C315F">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6C315F">
        <w:rPr>
          <w:rFonts w:ascii="Times New Roman" w:hAnsi="Times New Roman" w:cs="Times New Roman"/>
          <w:sz w:val="20"/>
          <w:szCs w:val="20"/>
          <w:lang w:val="uk-UA"/>
        </w:rPr>
        <w:br/>
        <w:t>3.4</w:t>
      </w:r>
      <w:r w:rsidRPr="006C315F">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6C315F">
        <w:rPr>
          <w:rStyle w:val="FontStyle45"/>
          <w:rFonts w:ascii="Times New Roman" w:hAnsi="Times New Roman" w:cs="Times New Roman"/>
          <w:sz w:val="20"/>
          <w:szCs w:val="20"/>
          <w:lang w:val="uk-UA"/>
        </w:rPr>
        <w:t xml:space="preserve">розбіжностей стосовно змісту або форми </w:t>
      </w:r>
      <w:r w:rsidRPr="006C315F">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6C315F">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6C315F">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255472C" w14:textId="77777777" w:rsidR="00A97C56" w:rsidRPr="006C315F" w:rsidRDefault="00A97C56" w:rsidP="00A97C56">
      <w:pPr>
        <w:tabs>
          <w:tab w:val="left" w:pos="284"/>
        </w:tabs>
        <w:jc w:val="both"/>
        <w:rPr>
          <w:lang w:val="uk-UA"/>
        </w:rPr>
      </w:pPr>
      <w:r w:rsidRPr="006C315F">
        <w:rPr>
          <w:lang w:val="uk-UA"/>
        </w:rPr>
        <w:t>3.5</w:t>
      </w:r>
      <w:r w:rsidRPr="006C315F">
        <w:rPr>
          <w:lang w:val="uk-UA"/>
        </w:rPr>
        <w:tab/>
        <w:t xml:space="preserve">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w:t>
      </w:r>
      <w:r w:rsidRPr="006C315F">
        <w:rPr>
          <w:lang w:val="uk-UA"/>
        </w:rPr>
        <w:lastRenderedPageBreak/>
        <w:t>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2C983748"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3.6</w:t>
      </w:r>
      <w:r w:rsidRPr="006C315F">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6C315F">
        <w:rPr>
          <w:rStyle w:val="st"/>
          <w:rFonts w:ascii="Times New Roman" w:hAnsi="Times New Roman"/>
          <w:sz w:val="20"/>
          <w:szCs w:val="20"/>
          <w:lang w:val="uk-UA"/>
        </w:rPr>
        <w:t xml:space="preserve">достовірних та </w:t>
      </w:r>
      <w:r w:rsidRPr="006C315F">
        <w:rPr>
          <w:rStyle w:val="Emphasis"/>
          <w:sz w:val="20"/>
          <w:szCs w:val="20"/>
          <w:lang w:val="uk-UA"/>
        </w:rPr>
        <w:t xml:space="preserve">актуальних </w:t>
      </w:r>
      <w:r w:rsidRPr="006C315F">
        <w:rPr>
          <w:rFonts w:ascii="Times New Roman" w:hAnsi="Times New Roman" w:cs="Times New Roman"/>
          <w:sz w:val="20"/>
          <w:szCs w:val="20"/>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668D85E4" w14:textId="77777777" w:rsidR="00A97C56" w:rsidRPr="006C315F" w:rsidRDefault="00A97C56" w:rsidP="00A97C56">
      <w:pPr>
        <w:pStyle w:val="Paragraph"/>
        <w:tabs>
          <w:tab w:val="left" w:pos="284"/>
        </w:tabs>
        <w:spacing w:line="240" w:lineRule="auto"/>
        <w:jc w:val="both"/>
        <w:rPr>
          <w:rFonts w:ascii="Times New Roman" w:hAnsi="Times New Roman" w:cs="Times New Roman"/>
          <w:bCs/>
          <w:sz w:val="20"/>
          <w:szCs w:val="20"/>
          <w:lang w:val="uk-UA"/>
        </w:rPr>
      </w:pPr>
      <w:r w:rsidRPr="006C315F">
        <w:rPr>
          <w:rFonts w:ascii="Times New Roman" w:hAnsi="Times New Roman" w:cs="Times New Roman"/>
          <w:sz w:val="20"/>
          <w:szCs w:val="20"/>
          <w:lang w:val="uk-UA"/>
        </w:rPr>
        <w:t>3.7</w:t>
      </w:r>
      <w:r w:rsidRPr="006C315F">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5E5679A2" w14:textId="77777777" w:rsidR="00A97C56" w:rsidRPr="006C315F" w:rsidRDefault="00A97C56" w:rsidP="00A97C56">
      <w:pPr>
        <w:pStyle w:val="Paragraph"/>
        <w:tabs>
          <w:tab w:val="left" w:pos="284"/>
        </w:tabs>
        <w:spacing w:line="240" w:lineRule="auto"/>
        <w:jc w:val="both"/>
        <w:rPr>
          <w:rFonts w:ascii="Times New Roman" w:hAnsi="Times New Roman" w:cs="Times New Roman"/>
          <w:bCs/>
          <w:sz w:val="20"/>
          <w:szCs w:val="20"/>
          <w:lang w:val="uk-UA"/>
        </w:rPr>
      </w:pPr>
      <w:r w:rsidRPr="006C315F">
        <w:rPr>
          <w:rFonts w:ascii="Times New Roman" w:hAnsi="Times New Roman" w:cs="Times New Roman"/>
          <w:bCs/>
          <w:sz w:val="20"/>
          <w:szCs w:val="20"/>
          <w:lang w:val="uk-UA"/>
        </w:rPr>
        <w:t>3.8</w:t>
      </w:r>
      <w:r w:rsidRPr="006C315F">
        <w:rPr>
          <w:rFonts w:ascii="Times New Roman" w:hAnsi="Times New Roman" w:cs="Times New Roman"/>
          <w:bCs/>
          <w:sz w:val="20"/>
          <w:szCs w:val="20"/>
          <w:lang w:val="uk-UA"/>
        </w:rPr>
        <w:tab/>
      </w:r>
      <w:r w:rsidRPr="006C315F">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368514B8"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bCs/>
          <w:sz w:val="20"/>
          <w:szCs w:val="20"/>
          <w:lang w:val="uk-UA"/>
        </w:rPr>
        <w:t>3.9</w:t>
      </w:r>
      <w:r w:rsidRPr="006C315F">
        <w:rPr>
          <w:rFonts w:ascii="Times New Roman" w:hAnsi="Times New Roman" w:cs="Times New Roman"/>
          <w:bCs/>
          <w:sz w:val="20"/>
          <w:szCs w:val="20"/>
          <w:lang w:val="uk-UA"/>
        </w:rPr>
        <w:tab/>
      </w:r>
      <w:r w:rsidRPr="006C315F">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2A789AA8" w14:textId="77777777" w:rsidR="00A97C56" w:rsidRPr="006C315F" w:rsidRDefault="00A97C56" w:rsidP="00A97C56">
      <w:pPr>
        <w:pStyle w:val="Paragraph"/>
        <w:tabs>
          <w:tab w:val="left" w:pos="284"/>
        </w:tabs>
        <w:spacing w:line="240" w:lineRule="auto"/>
        <w:jc w:val="both"/>
        <w:rPr>
          <w:rFonts w:ascii="Times New Roman" w:hAnsi="Times New Roman" w:cs="Times New Roman"/>
          <w:b/>
          <w:bCs/>
          <w:smallCaps/>
          <w:sz w:val="20"/>
          <w:szCs w:val="20"/>
          <w:lang w:val="uk-UA"/>
        </w:rPr>
      </w:pPr>
      <w:r w:rsidRPr="006C315F">
        <w:rPr>
          <w:rFonts w:ascii="Times New Roman" w:hAnsi="Times New Roman" w:cs="Times New Roman"/>
          <w:b/>
          <w:bCs/>
          <w:smallCaps/>
          <w:sz w:val="20"/>
          <w:szCs w:val="20"/>
          <w:lang w:val="uk-UA"/>
        </w:rPr>
        <w:t xml:space="preserve">4. </w:t>
      </w:r>
      <w:r w:rsidRPr="006C315F">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6FD1E144"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u w:val="single"/>
          <w:lang w:val="uk-UA"/>
        </w:rPr>
      </w:pPr>
      <w:r w:rsidRPr="006C315F">
        <w:rPr>
          <w:rFonts w:ascii="Times New Roman" w:hAnsi="Times New Roman" w:cs="Times New Roman"/>
          <w:sz w:val="20"/>
          <w:szCs w:val="20"/>
          <w:u w:val="single"/>
          <w:lang w:val="uk-UA"/>
        </w:rPr>
        <w:t>Запевнення та гарантії</w:t>
      </w:r>
    </w:p>
    <w:p w14:paraId="61BBDD6B"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4.1</w:t>
      </w:r>
      <w:r w:rsidRPr="006C315F">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6C315F">
        <w:rPr>
          <w:rFonts w:ascii="Times New Roman" w:hAnsi="Times New Roman" w:cs="Times New Roman"/>
          <w:sz w:val="20"/>
          <w:szCs w:val="20"/>
          <w:lang w:val="uk-UA" w:eastAsia="ru-RU"/>
        </w:rPr>
        <w:t>відповідно до умов Контракту;</w:t>
      </w:r>
      <w:r w:rsidRPr="006C315F">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7F2A4B7A"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4.2</w:t>
      </w:r>
      <w:r w:rsidRPr="006C315F">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компетентно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149E7FF5" w14:textId="77777777" w:rsidR="00A97C56" w:rsidRPr="006C315F" w:rsidRDefault="00A97C56" w:rsidP="00A97C56">
      <w:pPr>
        <w:tabs>
          <w:tab w:val="left" w:pos="-1152"/>
          <w:tab w:val="left" w:pos="284"/>
        </w:tabs>
        <w:jc w:val="both"/>
        <w:rPr>
          <w:lang w:val="uk-UA"/>
        </w:rPr>
      </w:pPr>
      <w:r w:rsidRPr="006C315F">
        <w:rPr>
          <w:lang w:val="uk-UA" w:eastAsia="en-US"/>
        </w:rPr>
        <w:lastRenderedPageBreak/>
        <w:t>4.3</w:t>
      </w:r>
      <w:r w:rsidRPr="006C315F">
        <w:rPr>
          <w:lang w:val="uk-UA" w:eastAsia="en-US"/>
        </w:rPr>
        <w:tab/>
      </w:r>
      <w:r w:rsidRPr="006C315F">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1F9F9E91"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u w:val="single"/>
          <w:lang w:val="uk-UA"/>
        </w:rPr>
      </w:pPr>
      <w:r w:rsidRPr="006C315F">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4992DBDE"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 xml:space="preserve"> 4.4</w:t>
      </w:r>
      <w:r w:rsidRPr="006C315F">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6C315F">
        <w:rPr>
          <w:rStyle w:val="FontStyle52"/>
          <w:lang w:val="uk-UA"/>
        </w:rPr>
        <w:t xml:space="preserve">інших прав інтелектуальної власності або ліцензій, </w:t>
      </w:r>
      <w:r w:rsidRPr="006C315F">
        <w:rPr>
          <w:rFonts w:ascii="Times New Roman" w:hAnsi="Times New Roman" w:cs="Times New Roman"/>
          <w:sz w:val="20"/>
          <w:szCs w:val="20"/>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2209C085" w14:textId="77777777" w:rsidR="00A97C56" w:rsidRPr="006C315F" w:rsidRDefault="00A97C56" w:rsidP="00A97C56">
      <w:pPr>
        <w:tabs>
          <w:tab w:val="left" w:pos="284"/>
        </w:tabs>
        <w:jc w:val="both"/>
        <w:rPr>
          <w:lang w:val="uk-UA"/>
        </w:rPr>
      </w:pPr>
      <w:r w:rsidRPr="006C315F">
        <w:rPr>
          <w:lang w:val="uk-UA" w:eastAsia="en-US"/>
        </w:rPr>
        <w:t>4.5</w:t>
      </w:r>
      <w:r w:rsidRPr="006C315F">
        <w:rPr>
          <w:lang w:val="uk-UA" w:eastAsia="en-US"/>
        </w:rPr>
        <w:tab/>
      </w:r>
      <w:r w:rsidRPr="006C315F">
        <w:rPr>
          <w:lang w:val="uk-UA"/>
        </w:rPr>
        <w:t xml:space="preserve">ЮНІСЕФ повідомлятиме Виконавця щодо будь-яких таких позовів, проваджень, претензій, вимог, збитків або </w:t>
      </w:r>
      <w:r w:rsidRPr="006C315F">
        <w:rPr>
          <w:rFonts w:eastAsia="SimSun"/>
          <w:lang w:val="uk-UA" w:eastAsia="zh-CN"/>
        </w:rPr>
        <w:t xml:space="preserve">відповідальності </w:t>
      </w:r>
      <w:r w:rsidRPr="006C315F">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B2B853B" w14:textId="77777777" w:rsidR="00A97C56" w:rsidRPr="006C315F" w:rsidRDefault="00A97C56" w:rsidP="00A97C56">
      <w:pPr>
        <w:tabs>
          <w:tab w:val="left" w:pos="284"/>
        </w:tabs>
        <w:jc w:val="both"/>
        <w:rPr>
          <w:u w:val="single"/>
          <w:lang w:val="uk-UA"/>
        </w:rPr>
      </w:pPr>
      <w:r w:rsidRPr="006C315F">
        <w:rPr>
          <w:u w:val="single"/>
          <w:lang w:val="uk-UA"/>
        </w:rPr>
        <w:t>Страхування</w:t>
      </w:r>
    </w:p>
    <w:p w14:paraId="7FA31D3E" w14:textId="77777777" w:rsidR="00A97C56" w:rsidRPr="006C315F" w:rsidRDefault="00A97C56" w:rsidP="00A97C56">
      <w:pPr>
        <w:tabs>
          <w:tab w:val="left" w:pos="284"/>
        </w:tabs>
        <w:jc w:val="both"/>
        <w:rPr>
          <w:lang w:val="uk-UA"/>
        </w:rPr>
      </w:pPr>
      <w:r w:rsidRPr="006C315F">
        <w:rPr>
          <w:lang w:val="uk-UA"/>
        </w:rPr>
        <w:t>4.6</w:t>
      </w:r>
      <w:r w:rsidRPr="006C315F">
        <w:rPr>
          <w:lang w:val="uk-UA"/>
        </w:rPr>
        <w:tab/>
        <w:t>Виконавець зобов'язаний дотримуватися наступних вимог щодо страхування:</w:t>
      </w:r>
    </w:p>
    <w:p w14:paraId="2FA5DA9F" w14:textId="77777777" w:rsidR="00A97C56" w:rsidRPr="006C315F" w:rsidRDefault="00A97C56" w:rsidP="00A97C56">
      <w:pPr>
        <w:tabs>
          <w:tab w:val="left" w:pos="284"/>
        </w:tabs>
        <w:jc w:val="both"/>
        <w:rPr>
          <w:lang w:val="uk-UA"/>
        </w:rPr>
      </w:pPr>
      <w:r w:rsidRPr="006C315F">
        <w:rPr>
          <w:lang w:val="uk-UA"/>
        </w:rPr>
        <w:t>(a)</w:t>
      </w:r>
      <w:r w:rsidRPr="006C315F">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8C0CC6C" w14:textId="77777777" w:rsidR="00A97C56" w:rsidRPr="006C315F" w:rsidRDefault="00A97C56" w:rsidP="00A97C56">
      <w:pPr>
        <w:tabs>
          <w:tab w:val="left" w:pos="284"/>
        </w:tabs>
        <w:jc w:val="both"/>
        <w:rPr>
          <w:lang w:val="uk-UA"/>
        </w:rPr>
      </w:pPr>
      <w:r w:rsidRPr="006C315F">
        <w:rPr>
          <w:lang w:val="uk-UA"/>
        </w:rPr>
        <w:t xml:space="preserve"> (i)</w:t>
      </w:r>
      <w:r w:rsidRPr="006C315F">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6C315F">
        <w:rPr>
          <w:rStyle w:val="FootnoteReference"/>
          <w:lang w:val="uk-UA"/>
        </w:rPr>
        <w:t xml:space="preserve"> </w:t>
      </w:r>
    </w:p>
    <w:p w14:paraId="676F09B9" w14:textId="77777777" w:rsidR="00A97C56" w:rsidRPr="006C315F" w:rsidRDefault="00A97C56" w:rsidP="00A97C56">
      <w:pPr>
        <w:tabs>
          <w:tab w:val="left" w:pos="284"/>
        </w:tabs>
        <w:jc w:val="both"/>
        <w:rPr>
          <w:lang w:val="uk-UA" w:eastAsia="en-US"/>
        </w:rPr>
      </w:pPr>
      <w:r w:rsidRPr="006C315F">
        <w:rPr>
          <w:lang w:val="uk-UA"/>
        </w:rPr>
        <w:t>(ii)</w:t>
      </w:r>
      <w:r w:rsidRPr="006C315F">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29D4EAC8" w14:textId="77777777" w:rsidR="00A97C56" w:rsidRPr="006C315F" w:rsidRDefault="00A97C56" w:rsidP="00A97C56">
      <w:pPr>
        <w:tabs>
          <w:tab w:val="left" w:pos="0"/>
          <w:tab w:val="left" w:pos="284"/>
        </w:tabs>
        <w:jc w:val="both"/>
        <w:rPr>
          <w:lang w:val="uk-UA"/>
        </w:rPr>
      </w:pPr>
      <w:r w:rsidRPr="006C315F">
        <w:rPr>
          <w:lang w:val="uk-UA"/>
        </w:rPr>
        <w:t>(iii)</w:t>
      </w:r>
      <w:r w:rsidRPr="006C315F">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683FB5B3" w14:textId="77777777" w:rsidR="00A97C56" w:rsidRPr="006C315F" w:rsidRDefault="00A97C56" w:rsidP="00A97C56">
      <w:pPr>
        <w:tabs>
          <w:tab w:val="left" w:pos="0"/>
          <w:tab w:val="left" w:pos="284"/>
        </w:tabs>
        <w:jc w:val="both"/>
        <w:rPr>
          <w:lang w:val="uk-UA"/>
        </w:rPr>
      </w:pPr>
      <w:r w:rsidRPr="006C315F">
        <w:rPr>
          <w:lang w:val="uk-UA"/>
        </w:rPr>
        <w:t>(iv)</w:t>
      </w:r>
      <w:r w:rsidRPr="006C315F">
        <w:rPr>
          <w:lang w:val="uk-UA"/>
        </w:rPr>
        <w:tab/>
        <w:t xml:space="preserve">таке інше страхування, яке може бути узгоджено у письмовій формі між ЮНІСЕФ та Виконавцем. </w:t>
      </w:r>
    </w:p>
    <w:p w14:paraId="6F2A72F5" w14:textId="77777777" w:rsidR="00A97C56" w:rsidRPr="006C315F" w:rsidRDefault="00A97C56" w:rsidP="00A97C56">
      <w:pPr>
        <w:tabs>
          <w:tab w:val="left" w:pos="284"/>
        </w:tabs>
        <w:jc w:val="both"/>
        <w:rPr>
          <w:lang w:val="uk-UA"/>
        </w:rPr>
      </w:pPr>
      <w:r w:rsidRPr="006C315F">
        <w:rPr>
          <w:lang w:val="uk-UA"/>
        </w:rPr>
        <w:t>(b)</w:t>
      </w:r>
      <w:r w:rsidRPr="006C315F">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4A892687" w14:textId="77777777" w:rsidR="00A97C56" w:rsidRPr="006C315F" w:rsidRDefault="00A97C56" w:rsidP="00A97C56">
      <w:pPr>
        <w:tabs>
          <w:tab w:val="left" w:pos="284"/>
        </w:tabs>
        <w:jc w:val="both"/>
        <w:rPr>
          <w:lang w:val="uk-UA"/>
        </w:rPr>
      </w:pPr>
      <w:r w:rsidRPr="006C315F">
        <w:rPr>
          <w:lang w:val="uk-UA"/>
        </w:rPr>
        <w:t>(c)</w:t>
      </w:r>
      <w:r w:rsidRPr="006C315F">
        <w:rPr>
          <w:lang w:val="uk-UA"/>
        </w:rPr>
        <w:tab/>
        <w:t>Виконавець несе відповідальність за сплату всіх сум у межах будь-яких страхових франшиз або сум власного утримання.</w:t>
      </w:r>
    </w:p>
    <w:p w14:paraId="0A97D6E6"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(d)</w:t>
      </w:r>
      <w:r w:rsidRPr="006C315F">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7E1BDE76"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(e)</w:t>
      </w:r>
      <w:r w:rsidRPr="006C315F">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0E325BD1"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(f)</w:t>
      </w:r>
      <w:r w:rsidRPr="006C315F">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3CF919A6" w14:textId="77777777" w:rsidR="00A97C56" w:rsidRPr="006C315F" w:rsidRDefault="00A97C56" w:rsidP="00A97C56">
      <w:pPr>
        <w:tabs>
          <w:tab w:val="left" w:pos="284"/>
        </w:tabs>
        <w:jc w:val="both"/>
        <w:rPr>
          <w:u w:val="single"/>
          <w:lang w:val="uk-UA"/>
        </w:rPr>
      </w:pPr>
      <w:r w:rsidRPr="006C315F">
        <w:rPr>
          <w:u w:val="single"/>
          <w:lang w:val="uk-UA"/>
        </w:rPr>
        <w:lastRenderedPageBreak/>
        <w:t>Матеріальна відповідальність</w:t>
      </w:r>
    </w:p>
    <w:p w14:paraId="3B59BC0A" w14:textId="77777777" w:rsidR="00A97C56" w:rsidRPr="006C315F" w:rsidRDefault="00A97C56" w:rsidP="00A97C56">
      <w:pPr>
        <w:tabs>
          <w:tab w:val="left" w:pos="-1152"/>
          <w:tab w:val="left" w:pos="-720"/>
          <w:tab w:val="left" w:pos="0"/>
          <w:tab w:val="left" w:pos="284"/>
          <w:tab w:val="left" w:pos="720"/>
          <w:tab w:val="left" w:pos="1170"/>
          <w:tab w:val="left" w:pos="2160"/>
        </w:tabs>
        <w:jc w:val="both"/>
        <w:rPr>
          <w:lang w:val="uk-UA"/>
        </w:rPr>
      </w:pPr>
      <w:r w:rsidRPr="006C315F">
        <w:rPr>
          <w:lang w:val="uk-UA"/>
        </w:rPr>
        <w:t>4.7</w:t>
      </w:r>
      <w:r w:rsidRPr="006C315F">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7C8F9117" w14:textId="77777777" w:rsidR="00A97C56" w:rsidRPr="006C315F" w:rsidRDefault="00A97C56" w:rsidP="00A97C56">
      <w:pPr>
        <w:pStyle w:val="Heading3"/>
        <w:tabs>
          <w:tab w:val="left" w:pos="284"/>
        </w:tabs>
        <w:jc w:val="both"/>
        <w:rPr>
          <w:rFonts w:ascii="Times New Roman" w:hAnsi="Times New Roman"/>
          <w:sz w:val="20"/>
          <w:szCs w:val="20"/>
          <w:lang w:val="uk-UA"/>
        </w:rPr>
      </w:pPr>
      <w:r w:rsidRPr="006C315F">
        <w:rPr>
          <w:rFonts w:ascii="Times New Roman" w:hAnsi="Times New Roman"/>
          <w:bCs w:val="0"/>
          <w:sz w:val="20"/>
          <w:szCs w:val="20"/>
          <w:lang w:val="uk-UA" w:eastAsia="en-GB"/>
        </w:rPr>
        <w:t>5.</w:t>
      </w:r>
      <w:r w:rsidRPr="006C315F">
        <w:rPr>
          <w:rFonts w:ascii="Times New Roman" w:hAnsi="Times New Roman"/>
          <w:bCs w:val="0"/>
          <w:sz w:val="20"/>
          <w:szCs w:val="20"/>
          <w:lang w:val="uk-UA" w:eastAsia="en-GB"/>
        </w:rPr>
        <w:tab/>
      </w:r>
      <w:r w:rsidRPr="006C315F">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2ABE07CF" w14:textId="77777777" w:rsidR="00A97C56" w:rsidRPr="006C315F" w:rsidRDefault="00A97C56" w:rsidP="00A97C56">
      <w:pPr>
        <w:tabs>
          <w:tab w:val="left" w:pos="284"/>
        </w:tabs>
        <w:jc w:val="both"/>
        <w:rPr>
          <w:u w:val="single"/>
          <w:lang w:val="uk-UA"/>
        </w:rPr>
      </w:pPr>
      <w:r w:rsidRPr="006C315F">
        <w:rPr>
          <w:u w:val="single"/>
          <w:lang w:val="uk-UA"/>
        </w:rPr>
        <w:t>Інтелектуальна власність та інші права власності</w:t>
      </w:r>
    </w:p>
    <w:p w14:paraId="573E4BC4" w14:textId="77777777" w:rsidR="00A97C56" w:rsidRPr="006C315F" w:rsidRDefault="00A97C56" w:rsidP="00A97C56">
      <w:pPr>
        <w:tabs>
          <w:tab w:val="left" w:pos="284"/>
        </w:tabs>
        <w:jc w:val="both"/>
        <w:rPr>
          <w:lang w:val="uk-UA"/>
        </w:rPr>
      </w:pPr>
      <w:r w:rsidRPr="006C315F">
        <w:rPr>
          <w:lang w:val="uk-UA"/>
        </w:rPr>
        <w:t>5.1</w:t>
      </w:r>
      <w:r w:rsidRPr="006C315F">
        <w:rPr>
          <w:lang w:val="uk-UA"/>
        </w:rPr>
        <w:tab/>
        <w:t>Якщо у Контракті чітко не передбачено інше:</w:t>
      </w:r>
    </w:p>
    <w:p w14:paraId="0BED878E" w14:textId="77777777" w:rsidR="00A97C56" w:rsidRPr="006C315F" w:rsidRDefault="00A97C56" w:rsidP="00A97C56">
      <w:pPr>
        <w:widowControl w:val="0"/>
        <w:numPr>
          <w:ilvl w:val="0"/>
          <w:numId w:val="19"/>
        </w:numPr>
        <w:tabs>
          <w:tab w:val="left" w:pos="284"/>
        </w:tabs>
        <w:adjustRightInd w:val="0"/>
        <w:ind w:left="0" w:firstLine="0"/>
        <w:jc w:val="both"/>
        <w:rPr>
          <w:rStyle w:val="FontStyle52"/>
          <w:lang w:val="uk-UA" w:eastAsia="en-US"/>
        </w:rPr>
      </w:pPr>
      <w:r w:rsidRPr="006C315F">
        <w:rPr>
          <w:lang w:val="uk-UA"/>
        </w:rPr>
        <w:t xml:space="preserve">Згідно з пунктом (b) цієї Статті 5.1, </w:t>
      </w:r>
      <w:r w:rsidRPr="006C315F">
        <w:rPr>
          <w:lang w:val="uk-UA" w:eastAsia="en-US"/>
        </w:rPr>
        <w:t>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w:t>
      </w:r>
      <w:r w:rsidRPr="006C315F">
        <w:rPr>
          <w:rStyle w:val="FontStyle52"/>
          <w:lang w:val="uk-UA" w:eastAsia="en-US"/>
        </w:rPr>
        <w:t xml:space="preserve"> </w:t>
      </w:r>
      <w:r w:rsidRPr="006C315F">
        <w:rPr>
          <w:lang w:val="uk-UA" w:eastAsia="en-US"/>
        </w:rPr>
        <w:t xml:space="preserve">документів, </w:t>
      </w:r>
      <w:r w:rsidRPr="006C315F">
        <w:rPr>
          <w:rStyle w:val="FontStyle52"/>
          <w:lang w:val="uk-UA" w:eastAsia="en-US"/>
        </w:rPr>
        <w:t xml:space="preserve">даних та інших матеріалів </w:t>
      </w:r>
      <w:r w:rsidRPr="006C315F">
        <w:rPr>
          <w:lang w:val="uk-UA"/>
        </w:rPr>
        <w:t>(«Контрактних матеріалів»)</w:t>
      </w:r>
      <w:r w:rsidRPr="006C315F">
        <w:rPr>
          <w:rStyle w:val="FontStyle52"/>
          <w:lang w:val="uk-UA" w:eastAsia="en-US"/>
        </w:rPr>
        <w:t xml:space="preserve">, які </w:t>
      </w:r>
      <w:r w:rsidRPr="006C315F">
        <w:rPr>
          <w:lang w:val="uk-UA" w:eastAsia="en-US"/>
        </w:rPr>
        <w:t>(i) Виконавець розробляє для ЮНІСЕФ за Контрактом та які мають пряме відношення до Контракту або (ii) створені</w:t>
      </w:r>
      <w:r w:rsidRPr="006C315F">
        <w:rPr>
          <w:lang w:val="uk-UA"/>
        </w:rPr>
        <w:t>, підготовлені або зібрані внаслідок або у процесі виконання Контракту. Термін «Контрактні матеріали»</w:t>
      </w:r>
      <w:r w:rsidRPr="006C315F">
        <w:rPr>
          <w:lang w:val="uk-UA" w:eastAsia="en-US"/>
        </w:rPr>
        <w:t xml:space="preserve"> </w:t>
      </w:r>
      <w:r w:rsidRPr="006C315F">
        <w:rPr>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6C315F">
        <w:rPr>
          <w:lang w:val="uk-UA" w:eastAsia="en-US"/>
        </w:rPr>
        <w:t>лужбовим твором</w:t>
      </w:r>
      <w:r w:rsidRPr="006C315F">
        <w:rPr>
          <w:lang w:val="uk-UA"/>
        </w:rPr>
        <w:t xml:space="preserve"> (</w:t>
      </w:r>
      <w:r w:rsidRPr="006C315F">
        <w:rPr>
          <w:lang w:val="uk-UA" w:eastAsia="en-US"/>
        </w:rPr>
        <w:t>роботами, виконаними за наймом</w:t>
      </w:r>
      <w:r w:rsidRPr="006C315F">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327614E6" w14:textId="77777777" w:rsidR="00A97C56" w:rsidRPr="006C315F" w:rsidRDefault="00A97C56" w:rsidP="00A97C56">
      <w:pPr>
        <w:tabs>
          <w:tab w:val="left" w:pos="284"/>
        </w:tabs>
        <w:jc w:val="both"/>
        <w:rPr>
          <w:lang w:val="uk-UA"/>
        </w:rPr>
      </w:pPr>
      <w:r w:rsidRPr="006C315F">
        <w:rPr>
          <w:lang w:val="uk-UA" w:eastAsia="en-US"/>
        </w:rPr>
        <w:t>(b)</w:t>
      </w:r>
      <w:r w:rsidRPr="006C315F">
        <w:rPr>
          <w:lang w:val="uk-UA" w:eastAsia="en-US"/>
        </w:rPr>
        <w:tab/>
      </w:r>
      <w:r w:rsidRPr="006C315F">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6C315F">
        <w:rPr>
          <w:lang w:val="uk-UA" w:eastAsia="en-US"/>
        </w:rPr>
        <w:t xml:space="preserve"> </w:t>
      </w:r>
    </w:p>
    <w:p w14:paraId="770C8BE0" w14:textId="77777777" w:rsidR="00A97C56" w:rsidRPr="006C315F" w:rsidRDefault="00A97C56" w:rsidP="00A97C56">
      <w:pPr>
        <w:tabs>
          <w:tab w:val="left" w:pos="284"/>
        </w:tabs>
        <w:jc w:val="both"/>
        <w:rPr>
          <w:lang w:val="uk-UA"/>
        </w:rPr>
      </w:pPr>
      <w:r w:rsidRPr="006C315F">
        <w:rPr>
          <w:lang w:val="uk-UA" w:eastAsia="en-US"/>
        </w:rPr>
        <w:t>(c)</w:t>
      </w:r>
      <w:r w:rsidRPr="006C315F">
        <w:rPr>
          <w:lang w:val="uk-UA" w:eastAsia="en-US"/>
        </w:rPr>
        <w:tab/>
      </w:r>
      <w:r w:rsidRPr="006C315F">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375F05CA" w14:textId="77777777" w:rsidR="00A97C56" w:rsidRPr="006C315F" w:rsidRDefault="00A97C56" w:rsidP="00A97C56">
      <w:pPr>
        <w:tabs>
          <w:tab w:val="left" w:pos="-1152"/>
          <w:tab w:val="left" w:pos="-720"/>
          <w:tab w:val="left" w:pos="0"/>
          <w:tab w:val="left" w:pos="284"/>
          <w:tab w:val="left" w:pos="720"/>
          <w:tab w:val="left" w:pos="1418"/>
          <w:tab w:val="left" w:pos="2160"/>
        </w:tabs>
        <w:jc w:val="both"/>
        <w:rPr>
          <w:u w:val="single"/>
          <w:lang w:val="uk-UA" w:eastAsia="en-US"/>
        </w:rPr>
      </w:pPr>
      <w:r w:rsidRPr="006C315F">
        <w:rPr>
          <w:u w:val="single"/>
          <w:lang w:val="uk-UA"/>
        </w:rPr>
        <w:t>Конфіденційність</w:t>
      </w:r>
    </w:p>
    <w:p w14:paraId="536DE222"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eastAsia="en-US"/>
        </w:rPr>
      </w:pPr>
      <w:r w:rsidRPr="006C315F">
        <w:rPr>
          <w:rFonts w:ascii="Times New Roman" w:hAnsi="Times New Roman"/>
          <w:b w:val="0"/>
          <w:sz w:val="20"/>
          <w:szCs w:val="20"/>
          <w:lang w:val="uk-UA" w:eastAsia="en-US"/>
        </w:rPr>
        <w:t>5.2</w:t>
      </w:r>
      <w:r w:rsidRPr="006C315F">
        <w:rPr>
          <w:rFonts w:ascii="Times New Roman" w:hAnsi="Times New Roman"/>
          <w:b w:val="0"/>
          <w:sz w:val="20"/>
          <w:szCs w:val="20"/>
          <w:lang w:val="uk-UA" w:eastAsia="en-US"/>
        </w:rPr>
        <w:tab/>
      </w:r>
      <w:r w:rsidRPr="006C315F">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398924B1"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eastAsia="en-US"/>
        </w:rPr>
      </w:pPr>
      <w:r w:rsidRPr="006C315F">
        <w:rPr>
          <w:rFonts w:ascii="Times New Roman" w:hAnsi="Times New Roman"/>
          <w:b w:val="0"/>
          <w:sz w:val="20"/>
          <w:szCs w:val="20"/>
          <w:lang w:val="uk-UA" w:eastAsia="en-US"/>
        </w:rPr>
        <w:t>(a)</w:t>
      </w:r>
      <w:r w:rsidRPr="006C315F">
        <w:rPr>
          <w:rFonts w:ascii="Times New Roman" w:hAnsi="Times New Roman"/>
          <w:b w:val="0"/>
          <w:sz w:val="20"/>
          <w:szCs w:val="20"/>
          <w:lang w:val="uk-UA" w:eastAsia="en-US"/>
        </w:rPr>
        <w:tab/>
      </w:r>
      <w:r w:rsidRPr="006C315F">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5D517B2E"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eastAsia="en-US"/>
        </w:rPr>
      </w:pPr>
      <w:r w:rsidRPr="006C315F">
        <w:rPr>
          <w:rFonts w:ascii="Times New Roman" w:hAnsi="Times New Roman"/>
          <w:b w:val="0"/>
          <w:sz w:val="20"/>
          <w:szCs w:val="20"/>
          <w:lang w:val="uk-UA" w:eastAsia="en-US"/>
        </w:rPr>
        <w:t xml:space="preserve">(b) </w:t>
      </w:r>
      <w:r w:rsidRPr="006C315F">
        <w:rPr>
          <w:rFonts w:ascii="Times New Roman" w:hAnsi="Times New Roman"/>
          <w:b w:val="0"/>
          <w:sz w:val="20"/>
          <w:szCs w:val="20"/>
          <w:lang w:val="uk-UA" w:eastAsia="en-US"/>
        </w:rPr>
        <w:tab/>
      </w:r>
      <w:r w:rsidRPr="006C315F">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6C315F">
        <w:rPr>
          <w:rFonts w:ascii="Times New Roman" w:hAnsi="Times New Roman"/>
          <w:b w:val="0"/>
          <w:sz w:val="20"/>
          <w:szCs w:val="20"/>
          <w:lang w:val="uk-UA" w:eastAsia="en-US"/>
        </w:rPr>
        <w:t xml:space="preserve"> </w:t>
      </w:r>
    </w:p>
    <w:p w14:paraId="19EF8E99" w14:textId="77777777" w:rsidR="00A97C56" w:rsidRPr="006C315F" w:rsidRDefault="00A97C56" w:rsidP="00A97C56">
      <w:pPr>
        <w:tabs>
          <w:tab w:val="left" w:pos="-1152"/>
          <w:tab w:val="left" w:pos="-720"/>
          <w:tab w:val="left" w:pos="0"/>
          <w:tab w:val="left" w:pos="284"/>
          <w:tab w:val="left" w:pos="720"/>
          <w:tab w:val="left" w:pos="1170"/>
          <w:tab w:val="left" w:pos="2160"/>
        </w:tabs>
        <w:jc w:val="both"/>
        <w:rPr>
          <w:lang w:val="uk-UA"/>
        </w:rPr>
      </w:pPr>
      <w:r w:rsidRPr="006C315F">
        <w:rPr>
          <w:lang w:val="uk-UA" w:eastAsia="en-US"/>
        </w:rPr>
        <w:t>5.3</w:t>
      </w:r>
      <w:r w:rsidRPr="006C315F">
        <w:rPr>
          <w:lang w:val="uk-UA" w:eastAsia="en-US"/>
        </w:rPr>
        <w:tab/>
      </w:r>
      <w:r w:rsidRPr="006C315F">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6C315F">
        <w:rPr>
          <w:lang w:val="uk-UA" w:eastAsia="en-US"/>
        </w:rPr>
        <w:t xml:space="preserve"> </w:t>
      </w:r>
    </w:p>
    <w:p w14:paraId="163E32DD" w14:textId="77777777" w:rsidR="00A97C56" w:rsidRPr="006C315F" w:rsidRDefault="00A97C56" w:rsidP="00A97C56">
      <w:pPr>
        <w:tabs>
          <w:tab w:val="left" w:pos="284"/>
        </w:tabs>
        <w:jc w:val="both"/>
        <w:rPr>
          <w:lang w:val="uk-UA"/>
        </w:rPr>
      </w:pPr>
      <w:r w:rsidRPr="006C315F">
        <w:rPr>
          <w:lang w:val="uk-UA"/>
        </w:rPr>
        <w:t>5.4</w:t>
      </w:r>
      <w:r w:rsidRPr="006C315F">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B32135C" w14:textId="77777777" w:rsidR="00A97C56" w:rsidRPr="006C315F" w:rsidRDefault="00A97C56" w:rsidP="00A97C56">
      <w:pPr>
        <w:tabs>
          <w:tab w:val="left" w:pos="284"/>
        </w:tabs>
        <w:jc w:val="both"/>
        <w:rPr>
          <w:u w:val="single"/>
          <w:lang w:val="uk-UA"/>
        </w:rPr>
      </w:pPr>
      <w:r w:rsidRPr="006C315F">
        <w:rPr>
          <w:u w:val="single"/>
          <w:lang w:val="uk-UA"/>
        </w:rPr>
        <w:t>Захист та безпека даних</w:t>
      </w:r>
    </w:p>
    <w:p w14:paraId="7B1DB0C5" w14:textId="77777777" w:rsidR="00A97C56" w:rsidRPr="006C315F" w:rsidRDefault="00A97C56" w:rsidP="00A97C56">
      <w:pPr>
        <w:tabs>
          <w:tab w:val="left" w:pos="-1152"/>
          <w:tab w:val="left" w:pos="-720"/>
          <w:tab w:val="left" w:pos="0"/>
          <w:tab w:val="left" w:pos="284"/>
          <w:tab w:val="left" w:pos="720"/>
          <w:tab w:val="left" w:pos="1418"/>
          <w:tab w:val="left" w:pos="2160"/>
        </w:tabs>
        <w:jc w:val="both"/>
        <w:rPr>
          <w:lang w:val="uk-UA"/>
        </w:rPr>
      </w:pPr>
      <w:r w:rsidRPr="006C315F">
        <w:rPr>
          <w:lang w:val="uk-UA"/>
        </w:rPr>
        <w:t>5.5</w:t>
      </w:r>
      <w:r w:rsidRPr="006C315F">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3D137B9D" w14:textId="77777777" w:rsidR="00A97C56" w:rsidRPr="006C315F" w:rsidRDefault="00A97C56" w:rsidP="00A97C56">
      <w:pPr>
        <w:tabs>
          <w:tab w:val="left" w:pos="-1152"/>
          <w:tab w:val="left" w:pos="-720"/>
          <w:tab w:val="left" w:pos="0"/>
          <w:tab w:val="left" w:pos="284"/>
          <w:tab w:val="left" w:pos="720"/>
          <w:tab w:val="left" w:pos="1418"/>
          <w:tab w:val="left" w:pos="2160"/>
        </w:tabs>
        <w:jc w:val="both"/>
        <w:rPr>
          <w:lang w:val="uk-UA"/>
        </w:rPr>
      </w:pPr>
      <w:r w:rsidRPr="006C315F">
        <w:rPr>
          <w:lang w:val="uk-UA" w:eastAsia="en-US"/>
        </w:rPr>
        <w:lastRenderedPageBreak/>
        <w:t>5.6</w:t>
      </w:r>
      <w:r w:rsidRPr="006C315F">
        <w:rPr>
          <w:lang w:val="uk-UA" w:eastAsia="en-US"/>
        </w:rPr>
        <w:tab/>
      </w:r>
      <w:r w:rsidRPr="006C315F">
        <w:rPr>
          <w:bCs/>
          <w:lang w:val="uk-UA"/>
        </w:rPr>
        <w:t xml:space="preserve">Виконавець </w:t>
      </w:r>
      <w:r w:rsidRPr="006C315F">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6C315F">
        <w:rPr>
          <w:bCs/>
          <w:lang w:val="uk-UA"/>
        </w:rPr>
        <w:t xml:space="preserve">Виконавець </w:t>
      </w:r>
      <w:r w:rsidRPr="006C315F">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2F7A0E3A" w14:textId="77777777" w:rsidR="00A97C56" w:rsidRPr="006C315F" w:rsidRDefault="00A97C56" w:rsidP="00A97C56">
      <w:pPr>
        <w:tabs>
          <w:tab w:val="left" w:pos="-1152"/>
          <w:tab w:val="left" w:pos="-720"/>
          <w:tab w:val="left" w:pos="0"/>
          <w:tab w:val="left" w:pos="284"/>
          <w:tab w:val="left" w:pos="720"/>
          <w:tab w:val="left" w:pos="1418"/>
          <w:tab w:val="left" w:pos="2160"/>
        </w:tabs>
        <w:jc w:val="both"/>
        <w:rPr>
          <w:lang w:val="uk-UA"/>
        </w:rPr>
      </w:pPr>
      <w:r w:rsidRPr="006C315F">
        <w:rPr>
          <w:bCs/>
          <w:lang w:val="uk-UA"/>
        </w:rPr>
        <w:t>5.7</w:t>
      </w:r>
      <w:r w:rsidRPr="006C315F">
        <w:rPr>
          <w:bCs/>
          <w:lang w:val="uk-UA"/>
        </w:rPr>
        <w:tab/>
      </w:r>
      <w:r w:rsidRPr="006C315F">
        <w:rPr>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788098E4" w14:textId="77777777" w:rsidR="00A97C56" w:rsidRPr="006C315F" w:rsidRDefault="00A97C56" w:rsidP="00A97C56">
      <w:pPr>
        <w:tabs>
          <w:tab w:val="left" w:pos="-1152"/>
          <w:tab w:val="left" w:pos="-720"/>
          <w:tab w:val="left" w:pos="0"/>
          <w:tab w:val="left" w:pos="284"/>
          <w:tab w:val="left" w:pos="720"/>
          <w:tab w:val="left" w:pos="1418"/>
          <w:tab w:val="left" w:pos="2160"/>
        </w:tabs>
        <w:jc w:val="both"/>
        <w:rPr>
          <w:lang w:val="uk-UA"/>
        </w:rPr>
      </w:pPr>
      <w:r w:rsidRPr="006C315F">
        <w:rPr>
          <w:lang w:val="uk-UA"/>
        </w:rPr>
        <w:t>5.8</w:t>
      </w:r>
      <w:r w:rsidRPr="006C315F">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78764A27" w14:textId="77777777" w:rsidR="00A97C56" w:rsidRPr="006C315F" w:rsidRDefault="00A97C56" w:rsidP="00A97C56">
      <w:pPr>
        <w:tabs>
          <w:tab w:val="left" w:pos="284"/>
        </w:tabs>
        <w:jc w:val="both"/>
        <w:rPr>
          <w:lang w:val="uk-UA"/>
        </w:rPr>
      </w:pPr>
      <w:r w:rsidRPr="006C315F">
        <w:rPr>
          <w:lang w:val="uk-UA"/>
        </w:rPr>
        <w:t>5.9</w:t>
      </w:r>
      <w:r w:rsidRPr="006C315F">
        <w:rPr>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ремедіації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6D07A696" w14:textId="77777777" w:rsidR="00A97C56" w:rsidRPr="006C315F" w:rsidRDefault="00A97C56" w:rsidP="00A97C56">
      <w:pPr>
        <w:tabs>
          <w:tab w:val="left" w:pos="284"/>
        </w:tabs>
        <w:jc w:val="both"/>
        <w:rPr>
          <w:lang w:val="uk-UA"/>
        </w:rPr>
      </w:pPr>
      <w:r w:rsidRPr="006C315F">
        <w:rPr>
          <w:lang w:val="uk-UA"/>
        </w:rPr>
        <w:t xml:space="preserve">Постачальники послуг і субпідрядники </w:t>
      </w:r>
    </w:p>
    <w:p w14:paraId="598EC266" w14:textId="77777777" w:rsidR="00A97C56" w:rsidRPr="006C315F" w:rsidRDefault="00A97C56" w:rsidP="00A97C56">
      <w:pPr>
        <w:tabs>
          <w:tab w:val="left" w:pos="284"/>
        </w:tabs>
        <w:jc w:val="both"/>
        <w:rPr>
          <w:lang w:val="uk-UA"/>
        </w:rPr>
      </w:pPr>
      <w:r w:rsidRPr="006C315F">
        <w:rPr>
          <w:lang w:val="uk-UA"/>
        </w:rPr>
        <w:t>5.10</w:t>
      </w:r>
      <w:r w:rsidRPr="006C315F">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54C4B146" w14:textId="77777777" w:rsidR="00A97C56" w:rsidRPr="006C315F" w:rsidRDefault="00A97C56" w:rsidP="00A97C56">
      <w:pPr>
        <w:tabs>
          <w:tab w:val="left" w:pos="284"/>
        </w:tabs>
        <w:spacing w:line="240" w:lineRule="atLeast"/>
        <w:jc w:val="both"/>
        <w:rPr>
          <w:u w:val="single"/>
          <w:lang w:val="uk-UA"/>
        </w:rPr>
      </w:pPr>
      <w:r w:rsidRPr="006C315F">
        <w:rPr>
          <w:u w:val="single"/>
          <w:lang w:val="uk-UA"/>
        </w:rPr>
        <w:t xml:space="preserve">Завершення дії Контракту </w:t>
      </w:r>
    </w:p>
    <w:p w14:paraId="18D1ABB0" w14:textId="77777777" w:rsidR="00A97C56" w:rsidRPr="006C315F" w:rsidRDefault="00A97C56" w:rsidP="00A97C56">
      <w:pPr>
        <w:tabs>
          <w:tab w:val="left" w:pos="284"/>
        </w:tabs>
        <w:jc w:val="both"/>
        <w:rPr>
          <w:lang w:val="uk-UA"/>
        </w:rPr>
      </w:pPr>
      <w:r w:rsidRPr="006C315F">
        <w:rPr>
          <w:lang w:val="uk-UA"/>
        </w:rPr>
        <w:t>5.11</w:t>
      </w:r>
      <w:r w:rsidRPr="006C315F">
        <w:rPr>
          <w:lang w:val="uk-UA"/>
        </w:rPr>
        <w:tab/>
        <w:t xml:space="preserve">Після закінчення терміну дії або дострокового припинення дії Контракту, Виконавець повинен: </w:t>
      </w:r>
    </w:p>
    <w:p w14:paraId="3EB44FEF" w14:textId="77777777" w:rsidR="00A97C56" w:rsidRPr="006C315F" w:rsidRDefault="00A97C56" w:rsidP="00A97C56">
      <w:pPr>
        <w:tabs>
          <w:tab w:val="left" w:pos="284"/>
        </w:tabs>
        <w:jc w:val="both"/>
        <w:rPr>
          <w:lang w:val="uk-UA"/>
        </w:rPr>
      </w:pPr>
      <w:r w:rsidRPr="006C315F">
        <w:rPr>
          <w:lang w:val="uk-UA"/>
        </w:rPr>
        <w:t>(a)</w:t>
      </w:r>
      <w:r w:rsidRPr="006C315F">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266B6B3A" w14:textId="77777777" w:rsidR="00A97C56" w:rsidRPr="006C315F" w:rsidRDefault="00A97C56" w:rsidP="00A97C56">
      <w:pPr>
        <w:tabs>
          <w:tab w:val="left" w:pos="284"/>
        </w:tabs>
        <w:jc w:val="both"/>
        <w:rPr>
          <w:lang w:val="uk-UA"/>
        </w:rPr>
      </w:pPr>
      <w:r w:rsidRPr="006C315F">
        <w:rPr>
          <w:lang w:val="uk-UA"/>
        </w:rPr>
        <w:t>(b)</w:t>
      </w:r>
      <w:r w:rsidRPr="006C315F">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01FD5D07" w14:textId="77777777" w:rsidR="00A97C56" w:rsidRPr="006C315F" w:rsidRDefault="00A97C56" w:rsidP="00A97C56">
      <w:pPr>
        <w:pStyle w:val="Heading3"/>
        <w:tabs>
          <w:tab w:val="left" w:pos="-1152"/>
          <w:tab w:val="left" w:pos="284"/>
        </w:tabs>
        <w:jc w:val="both"/>
        <w:rPr>
          <w:rFonts w:ascii="Times New Roman" w:hAnsi="Times New Roman"/>
          <w:smallCaps/>
          <w:sz w:val="20"/>
          <w:szCs w:val="20"/>
          <w:lang w:val="uk-UA"/>
        </w:rPr>
      </w:pPr>
      <w:r w:rsidRPr="006C315F">
        <w:rPr>
          <w:rFonts w:ascii="Times New Roman" w:eastAsia="SimSun" w:hAnsi="Times New Roman"/>
          <w:bCs w:val="0"/>
          <w:sz w:val="20"/>
          <w:szCs w:val="20"/>
          <w:lang w:val="uk-UA" w:eastAsia="zh-CN"/>
        </w:rPr>
        <w:t>6.</w:t>
      </w:r>
      <w:r w:rsidRPr="006C315F">
        <w:rPr>
          <w:rFonts w:ascii="Times New Roman" w:eastAsia="SimSun" w:hAnsi="Times New Roman"/>
          <w:bCs w:val="0"/>
          <w:sz w:val="20"/>
          <w:szCs w:val="20"/>
          <w:lang w:val="uk-UA" w:eastAsia="zh-CN"/>
        </w:rPr>
        <w:tab/>
      </w:r>
      <w:r w:rsidRPr="006C315F">
        <w:rPr>
          <w:rFonts w:ascii="Times New Roman" w:hAnsi="Times New Roman"/>
          <w:smallCaps/>
          <w:sz w:val="20"/>
          <w:szCs w:val="20"/>
          <w:lang w:val="uk-UA"/>
        </w:rPr>
        <w:t>Розірвання контракту, Форс-мажор</w:t>
      </w:r>
    </w:p>
    <w:p w14:paraId="6FE6778F"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rPr>
      </w:pPr>
      <w:r w:rsidRPr="006C315F">
        <w:rPr>
          <w:rFonts w:ascii="Times New Roman" w:hAnsi="Times New Roman"/>
          <w:b w:val="0"/>
          <w:sz w:val="20"/>
          <w:szCs w:val="20"/>
          <w:u w:val="single"/>
          <w:lang w:val="uk-UA"/>
        </w:rPr>
        <w:t>Розірвання Контракту</w:t>
      </w:r>
      <w:r w:rsidRPr="006C315F">
        <w:rPr>
          <w:rFonts w:ascii="Times New Roman" w:hAnsi="Times New Roman"/>
          <w:sz w:val="20"/>
          <w:szCs w:val="20"/>
          <w:u w:val="single"/>
          <w:lang w:val="uk-UA"/>
        </w:rPr>
        <w:t xml:space="preserve"> </w:t>
      </w:r>
      <w:r w:rsidRPr="006C315F">
        <w:rPr>
          <w:rFonts w:ascii="Times New Roman" w:hAnsi="Times New Roman"/>
          <w:b w:val="0"/>
          <w:sz w:val="20"/>
          <w:szCs w:val="20"/>
          <w:u w:val="single"/>
          <w:lang w:val="uk-UA"/>
        </w:rPr>
        <w:t xml:space="preserve">однією із Сторін у разі істотного порушення його умов </w:t>
      </w:r>
    </w:p>
    <w:p w14:paraId="7785949F"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rPr>
      </w:pPr>
      <w:r w:rsidRPr="006C315F">
        <w:rPr>
          <w:rFonts w:ascii="Times New Roman" w:hAnsi="Times New Roman"/>
          <w:b w:val="0"/>
          <w:sz w:val="20"/>
          <w:szCs w:val="20"/>
          <w:lang w:val="uk-UA"/>
        </w:rPr>
        <w:t>6.1</w:t>
      </w:r>
      <w:r w:rsidRPr="006C315F">
        <w:rPr>
          <w:rFonts w:ascii="Times New Roman" w:hAnsi="Times New Roman"/>
          <w:b w:val="0"/>
          <w:sz w:val="20"/>
          <w:szCs w:val="20"/>
          <w:lang w:val="uk-UA"/>
        </w:rPr>
        <w:tab/>
      </w:r>
      <w:r w:rsidRPr="006C315F">
        <w:rPr>
          <w:rStyle w:val="st"/>
          <w:rFonts w:ascii="Times New Roman" w:hAnsi="Times New Roman"/>
          <w:sz w:val="20"/>
          <w:szCs w:val="20"/>
          <w:lang w:val="uk-UA"/>
        </w:rPr>
        <w:t xml:space="preserve">При </w:t>
      </w:r>
      <w:r w:rsidRPr="006C315F">
        <w:rPr>
          <w:rStyle w:val="Emphasis"/>
          <w:b w:val="0"/>
          <w:sz w:val="20"/>
          <w:szCs w:val="20"/>
          <w:lang w:val="uk-UA"/>
        </w:rPr>
        <w:t>істотному порушенні</w:t>
      </w:r>
      <w:r w:rsidRPr="006C315F">
        <w:rPr>
          <w:rStyle w:val="st"/>
          <w:rFonts w:ascii="Times New Roman" w:hAnsi="Times New Roman"/>
          <w:sz w:val="20"/>
          <w:szCs w:val="20"/>
          <w:lang w:val="uk-UA"/>
        </w:rPr>
        <w:t xml:space="preserve"> однією Стороною будь-якого із своїх </w:t>
      </w:r>
      <w:r w:rsidRPr="006C315F">
        <w:rPr>
          <w:rFonts w:ascii="Times New Roman" w:hAnsi="Times New Roman"/>
          <w:b w:val="0"/>
          <w:sz w:val="20"/>
          <w:szCs w:val="20"/>
          <w:lang w:val="uk-UA"/>
        </w:rPr>
        <w:t>зобов'язань за Контрактом</w:t>
      </w:r>
      <w:r w:rsidRPr="006C315F">
        <w:rPr>
          <w:rStyle w:val="st"/>
          <w:rFonts w:ascii="Times New Roman" w:hAnsi="Times New Roman"/>
          <w:sz w:val="20"/>
          <w:szCs w:val="20"/>
          <w:lang w:val="uk-UA"/>
        </w:rPr>
        <w:t xml:space="preserve">, </w:t>
      </w:r>
      <w:r w:rsidRPr="006C315F">
        <w:rPr>
          <w:rFonts w:ascii="Times New Roman" w:hAnsi="Times New Roman"/>
          <w:b w:val="0"/>
          <w:sz w:val="20"/>
          <w:szCs w:val="20"/>
          <w:lang w:val="uk-UA"/>
        </w:rPr>
        <w:t xml:space="preserve">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w:t>
      </w:r>
      <w:r w:rsidRPr="006C315F">
        <w:rPr>
          <w:rFonts w:ascii="Times New Roman" w:hAnsi="Times New Roman"/>
          <w:b w:val="0"/>
          <w:sz w:val="20"/>
          <w:szCs w:val="20"/>
          <w:lang w:val="uk-UA"/>
        </w:rPr>
        <w:lastRenderedPageBreak/>
        <w:t>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AA38947" w14:textId="77777777" w:rsidR="00A97C56" w:rsidRPr="006C315F" w:rsidRDefault="00A97C56" w:rsidP="00A97C56">
      <w:pPr>
        <w:tabs>
          <w:tab w:val="left" w:pos="284"/>
        </w:tabs>
        <w:jc w:val="both"/>
        <w:rPr>
          <w:u w:val="single"/>
          <w:lang w:val="uk-UA" w:eastAsia="x-none"/>
        </w:rPr>
      </w:pPr>
      <w:r w:rsidRPr="006C315F">
        <w:rPr>
          <w:u w:val="single"/>
          <w:lang w:val="uk-UA" w:eastAsia="x-none"/>
        </w:rPr>
        <w:t>Додаткові права ЮНІСЕФ щодо розірвання Контракту</w:t>
      </w:r>
    </w:p>
    <w:p w14:paraId="4ED649D3"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rPr>
      </w:pPr>
      <w:r w:rsidRPr="006C315F">
        <w:rPr>
          <w:rFonts w:ascii="Times New Roman" w:hAnsi="Times New Roman"/>
          <w:b w:val="0"/>
          <w:sz w:val="20"/>
          <w:szCs w:val="20"/>
          <w:lang w:val="uk-UA"/>
        </w:rPr>
        <w:t>6.2</w:t>
      </w:r>
      <w:r w:rsidRPr="006C315F">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6C315F">
        <w:rPr>
          <w:rFonts w:ascii="Times New Roman" w:hAnsi="Times New Roman"/>
          <w:sz w:val="20"/>
          <w:szCs w:val="20"/>
          <w:lang w:val="uk-UA"/>
        </w:rPr>
        <w:t xml:space="preserve"> </w:t>
      </w:r>
      <w:r w:rsidRPr="006C315F">
        <w:rPr>
          <w:rFonts w:ascii="Times New Roman" w:hAnsi="Times New Roman"/>
          <w:b w:val="0"/>
          <w:sz w:val="20"/>
          <w:szCs w:val="20"/>
          <w:lang w:val="uk-UA"/>
        </w:rPr>
        <w:t>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будь-якого виду:</w:t>
      </w:r>
    </w:p>
    <w:p w14:paraId="0DDB061D" w14:textId="77777777" w:rsidR="00A97C56" w:rsidRPr="006C315F" w:rsidRDefault="00A97C56" w:rsidP="00A97C56">
      <w:pPr>
        <w:widowControl w:val="0"/>
        <w:numPr>
          <w:ilvl w:val="0"/>
          <w:numId w:val="20"/>
        </w:numPr>
        <w:tabs>
          <w:tab w:val="left" w:pos="-1152"/>
          <w:tab w:val="left" w:pos="284"/>
        </w:tabs>
        <w:adjustRightInd w:val="0"/>
        <w:ind w:left="0" w:firstLine="0"/>
        <w:jc w:val="both"/>
        <w:rPr>
          <w:lang w:val="uk-UA"/>
        </w:rPr>
      </w:pPr>
      <w:r w:rsidRPr="006C315F">
        <w:rPr>
          <w:lang w:val="uk-UA"/>
        </w:rPr>
        <w:t xml:space="preserve">за обставин, описаних та передбачених у Статті 7 (Етичні стандарти), або; </w:t>
      </w:r>
    </w:p>
    <w:p w14:paraId="26862D93" w14:textId="77777777" w:rsidR="00A97C56" w:rsidRPr="006C315F" w:rsidRDefault="00A97C56" w:rsidP="00A97C56">
      <w:pPr>
        <w:tabs>
          <w:tab w:val="left" w:pos="-1152"/>
          <w:tab w:val="left" w:pos="284"/>
        </w:tabs>
        <w:jc w:val="both"/>
        <w:rPr>
          <w:lang w:val="uk-UA"/>
        </w:rPr>
      </w:pPr>
      <w:r w:rsidRPr="006C315F">
        <w:rPr>
          <w:lang w:val="uk-UA"/>
        </w:rPr>
        <w:t>(b)</w:t>
      </w:r>
      <w:r w:rsidRPr="006C315F">
        <w:rPr>
          <w:lang w:val="uk-UA"/>
        </w:rPr>
        <w:tab/>
        <w:t xml:space="preserve">якщо Виконавець порушив будь-яке з положень Статей 5.2-5.11 (Конфіденційність, Захист та безпека даних); або </w:t>
      </w:r>
    </w:p>
    <w:p w14:paraId="048F2C3C" w14:textId="77777777" w:rsidR="00A97C56" w:rsidRPr="006C315F" w:rsidRDefault="00A97C56" w:rsidP="00A97C56">
      <w:pPr>
        <w:tabs>
          <w:tab w:val="left" w:pos="-1152"/>
          <w:tab w:val="left" w:pos="284"/>
        </w:tabs>
        <w:jc w:val="both"/>
        <w:rPr>
          <w:lang w:val="uk-UA"/>
        </w:rPr>
      </w:pPr>
      <w:r w:rsidRPr="006C315F">
        <w:rPr>
          <w:lang w:val="uk-UA"/>
        </w:rPr>
        <w:t xml:space="preserve"> (c)</w:t>
      </w:r>
      <w:r w:rsidRPr="006C315F">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6C315F">
        <w:rPr>
          <w:lang w:val="uk-UA" w:eastAsia="en-US"/>
        </w:rPr>
        <w:t xml:space="preserve"> (ii) </w:t>
      </w:r>
      <w:r w:rsidRPr="006C315F">
        <w:rPr>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6C315F">
        <w:rPr>
          <w:lang w:val="uk-UA" w:eastAsia="en-US"/>
        </w:rPr>
        <w:t xml:space="preserve"> </w:t>
      </w:r>
      <w:r w:rsidRPr="006C315F">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6C315F">
        <w:rPr>
          <w:lang w:val="uk-UA" w:eastAsia="en-US"/>
        </w:rPr>
        <w:t>.</w:t>
      </w:r>
    </w:p>
    <w:p w14:paraId="03A0A662" w14:textId="77777777" w:rsidR="00A97C56" w:rsidRPr="006C315F" w:rsidRDefault="00A97C56" w:rsidP="00A97C56">
      <w:pPr>
        <w:tabs>
          <w:tab w:val="left" w:pos="-1152"/>
          <w:tab w:val="left" w:pos="284"/>
        </w:tabs>
        <w:jc w:val="both"/>
        <w:rPr>
          <w:lang w:val="uk-UA"/>
        </w:rPr>
      </w:pPr>
      <w:r w:rsidRPr="006C315F">
        <w:rPr>
          <w:lang w:val="uk-UA" w:eastAsia="en-US"/>
        </w:rPr>
        <w:t>6.3</w:t>
      </w:r>
      <w:r w:rsidRPr="006C315F">
        <w:rPr>
          <w:lang w:val="uk-UA" w:eastAsia="en-US"/>
        </w:rPr>
        <w:tab/>
        <w:t xml:space="preserve">Крім прав щодо розірвання Контракту за Статтями 6.1 і 6.2 вище, </w:t>
      </w:r>
      <w:r w:rsidRPr="006C315F">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451BB400" w14:textId="77777777" w:rsidR="00A97C56" w:rsidRPr="006C315F" w:rsidRDefault="00A97C56" w:rsidP="00A97C56">
      <w:pPr>
        <w:tabs>
          <w:tab w:val="left" w:pos="-1152"/>
          <w:tab w:val="left" w:pos="-720"/>
          <w:tab w:val="left" w:pos="0"/>
          <w:tab w:val="left" w:pos="284"/>
          <w:tab w:val="left" w:pos="720"/>
          <w:tab w:val="left" w:pos="1170"/>
          <w:tab w:val="left" w:pos="2160"/>
        </w:tabs>
        <w:jc w:val="both"/>
        <w:rPr>
          <w:lang w:val="uk-UA" w:eastAsia="en-US"/>
        </w:rPr>
      </w:pPr>
      <w:r w:rsidRPr="006C315F">
        <w:rPr>
          <w:lang w:val="uk-UA"/>
        </w:rPr>
        <w:t>6.4</w:t>
      </w:r>
      <w:r w:rsidRPr="006C315F">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6C315F">
        <w:rPr>
          <w:lang w:val="uk-UA" w:eastAsia="en-US"/>
        </w:rPr>
        <w:t xml:space="preserve">. </w:t>
      </w:r>
      <w:r w:rsidRPr="006C315F">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2D538E5" w14:textId="77777777" w:rsidR="00A97C56" w:rsidRPr="006C315F" w:rsidRDefault="00A97C56" w:rsidP="00A97C56">
      <w:pPr>
        <w:tabs>
          <w:tab w:val="left" w:pos="284"/>
        </w:tabs>
        <w:jc w:val="both"/>
        <w:rPr>
          <w:lang w:val="uk-UA"/>
        </w:rPr>
      </w:pPr>
      <w:r w:rsidRPr="006C315F">
        <w:rPr>
          <w:lang w:val="uk-UA"/>
        </w:rPr>
        <w:t>6.5</w:t>
      </w:r>
      <w:r w:rsidRPr="006C315F">
        <w:rPr>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6C315F">
        <w:rPr>
          <w:rStyle w:val="st"/>
          <w:lang w:val="uk-UA"/>
        </w:rPr>
        <w:t xml:space="preserve">які </w:t>
      </w:r>
      <w:r w:rsidRPr="006C315F">
        <w:rPr>
          <w:rStyle w:val="Emphasis"/>
          <w:lang w:val="uk-UA"/>
        </w:rPr>
        <w:t xml:space="preserve">безпосередньо пов’язані з </w:t>
      </w:r>
      <w:r w:rsidRPr="006C315F">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8F47B50" w14:textId="77777777" w:rsidR="00A97C56" w:rsidRPr="006C315F" w:rsidRDefault="00A97C56" w:rsidP="00A97C56">
      <w:pPr>
        <w:tabs>
          <w:tab w:val="left" w:pos="284"/>
        </w:tabs>
        <w:jc w:val="both"/>
        <w:rPr>
          <w:lang w:val="uk-UA"/>
        </w:rPr>
      </w:pPr>
      <w:r w:rsidRPr="006C315F">
        <w:rPr>
          <w:lang w:val="uk-UA"/>
        </w:rPr>
        <w:t>6.6</w:t>
      </w:r>
      <w:r w:rsidRPr="006C315F">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362B88E6" w14:textId="77777777" w:rsidR="00A97C56" w:rsidRPr="006C315F" w:rsidRDefault="00A97C56" w:rsidP="00A97C56">
      <w:pPr>
        <w:tabs>
          <w:tab w:val="left" w:pos="284"/>
        </w:tabs>
        <w:jc w:val="both"/>
        <w:rPr>
          <w:lang w:val="uk-UA"/>
        </w:rPr>
      </w:pPr>
      <w:r w:rsidRPr="006C315F">
        <w:rPr>
          <w:lang w:val="uk-UA"/>
        </w:rPr>
        <w:t>6.7</w:t>
      </w:r>
      <w:r w:rsidRPr="006C315F">
        <w:rPr>
          <w:lang w:val="uk-UA"/>
        </w:rPr>
        <w:tab/>
      </w:r>
      <w:r w:rsidRPr="006C315F">
        <w:rPr>
          <w:lang w:val="uk-UA" w:eastAsia="x-none"/>
        </w:rPr>
        <w:t xml:space="preserve">Права щодо розірвання Контракту згідно із цією Статтею 6 передбачаються як додаткові заходи до </w:t>
      </w:r>
      <w:r w:rsidRPr="006C315F">
        <w:rPr>
          <w:lang w:val="uk-UA"/>
        </w:rPr>
        <w:t>будь-яких інших прав або засобів правового захисту ЮНІСЕФ за Контрактом.</w:t>
      </w:r>
    </w:p>
    <w:p w14:paraId="3F2FBB6B" w14:textId="77777777" w:rsidR="00A97C56" w:rsidRPr="006C315F" w:rsidRDefault="00A97C56" w:rsidP="00A97C56">
      <w:pPr>
        <w:tabs>
          <w:tab w:val="left" w:pos="284"/>
        </w:tabs>
        <w:jc w:val="both"/>
        <w:rPr>
          <w:u w:val="single"/>
          <w:lang w:val="uk-UA"/>
        </w:rPr>
      </w:pPr>
      <w:r w:rsidRPr="006C315F">
        <w:rPr>
          <w:u w:val="single"/>
          <w:lang w:val="uk-UA"/>
        </w:rPr>
        <w:t>Форс-мажор</w:t>
      </w:r>
    </w:p>
    <w:p w14:paraId="2535C5E0" w14:textId="77777777" w:rsidR="00A97C56" w:rsidRPr="006C315F" w:rsidRDefault="00A97C56" w:rsidP="00A97C56">
      <w:pPr>
        <w:tabs>
          <w:tab w:val="left" w:pos="284"/>
        </w:tabs>
        <w:autoSpaceDE/>
        <w:spacing w:after="120"/>
        <w:ind w:right="-18"/>
        <w:jc w:val="both"/>
        <w:rPr>
          <w:lang w:val="uk-UA"/>
        </w:rPr>
      </w:pPr>
      <w:r w:rsidRPr="006C315F">
        <w:rPr>
          <w:lang w:val="uk-UA"/>
        </w:rPr>
        <w:lastRenderedPageBreak/>
        <w:t>6.8</w:t>
      </w:r>
      <w:r w:rsidRPr="006C315F">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6C315F">
        <w:rPr>
          <w:rStyle w:val="Emphasis"/>
          <w:lang w:val="uk-UA"/>
        </w:rPr>
        <w:t>До форс-мажорних обставин не</w:t>
      </w:r>
      <w:r w:rsidRPr="006C315F">
        <w:rPr>
          <w:rStyle w:val="st"/>
          <w:lang w:val="uk-UA"/>
        </w:rPr>
        <w:t xml:space="preserve"> можуть бути віднесені </w:t>
      </w:r>
      <w:r w:rsidRPr="006C315F">
        <w:rPr>
          <w:lang w:val="uk-UA" w:eastAsia="en-US"/>
        </w:rPr>
        <w:t xml:space="preserve">(a) будь-які події, </w:t>
      </w:r>
      <w:r w:rsidRPr="006C315F">
        <w:rPr>
          <w:lang w:val="uk-UA"/>
        </w:rPr>
        <w:t>викликані недбалістю або навмисною дією будь-якої із Сторін;</w:t>
      </w:r>
      <w:r w:rsidRPr="006C315F">
        <w:rPr>
          <w:lang w:val="uk-UA" w:eastAsia="en-US"/>
        </w:rPr>
        <w:t xml:space="preserve"> (b) </w:t>
      </w:r>
      <w:r w:rsidRPr="006C315F">
        <w:rPr>
          <w:lang w:val="uk-UA"/>
        </w:rPr>
        <w:t>будь-які події, виникнення яких сумлінна Сторона могла б передбачити в момент укладення Контракту та запобігти</w:t>
      </w:r>
      <w:r w:rsidRPr="006C315F">
        <w:rPr>
          <w:lang w:val="uk-UA" w:eastAsia="en-US"/>
        </w:rPr>
        <w:t xml:space="preserve">; </w:t>
      </w:r>
      <w:r w:rsidRPr="006C315F">
        <w:rPr>
          <w:lang w:val="uk-UA"/>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14:paraId="1AF4D93A" w14:textId="77777777" w:rsidR="00A97C56" w:rsidRPr="006C315F" w:rsidRDefault="00A97C56" w:rsidP="00A97C56">
      <w:pPr>
        <w:tabs>
          <w:tab w:val="left" w:pos="-1152"/>
          <w:tab w:val="left" w:pos="284"/>
        </w:tabs>
        <w:jc w:val="both"/>
        <w:rPr>
          <w:lang w:val="uk-UA"/>
        </w:rPr>
      </w:pPr>
      <w:r w:rsidRPr="006C315F">
        <w:rPr>
          <w:b/>
          <w:bCs/>
          <w:lang w:val="uk-UA"/>
        </w:rPr>
        <w:t>7.</w:t>
      </w:r>
      <w:r w:rsidRPr="006C315F">
        <w:rPr>
          <w:b/>
          <w:bCs/>
          <w:lang w:val="uk-UA"/>
        </w:rPr>
        <w:tab/>
      </w:r>
      <w:r w:rsidRPr="006C315F">
        <w:rPr>
          <w:b/>
          <w:bCs/>
          <w:smallCaps/>
          <w:lang w:val="uk-UA"/>
        </w:rPr>
        <w:t xml:space="preserve">Етичні стандарти </w:t>
      </w:r>
    </w:p>
    <w:p w14:paraId="3E3E380C" w14:textId="77777777" w:rsidR="00A97C56" w:rsidRPr="006C315F" w:rsidRDefault="00A97C56" w:rsidP="00A97C56">
      <w:pPr>
        <w:tabs>
          <w:tab w:val="left" w:pos="-1152"/>
          <w:tab w:val="left" w:pos="284"/>
        </w:tabs>
        <w:jc w:val="both"/>
        <w:rPr>
          <w:lang w:val="uk-UA"/>
        </w:rPr>
      </w:pPr>
      <w:r w:rsidRPr="006C315F">
        <w:rPr>
          <w:lang w:val="uk-UA"/>
        </w:rPr>
        <w:t>7.1</w:t>
      </w:r>
      <w:r w:rsidRPr="006C315F">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3F9041D" w14:textId="77777777" w:rsidR="00A97C56" w:rsidRPr="006C315F" w:rsidRDefault="00A97C56" w:rsidP="00A97C56">
      <w:pPr>
        <w:tabs>
          <w:tab w:val="left" w:pos="-1152"/>
          <w:tab w:val="left" w:pos="284"/>
        </w:tabs>
        <w:jc w:val="both"/>
        <w:rPr>
          <w:lang w:val="uk-UA"/>
        </w:rPr>
      </w:pPr>
      <w:r w:rsidRPr="006C315F">
        <w:rPr>
          <w:lang w:val="uk-UA"/>
        </w:rPr>
        <w:t>7.2</w:t>
      </w:r>
      <w:r w:rsidRPr="006C315F">
        <w:rPr>
          <w:lang w:val="uk-UA"/>
        </w:rPr>
        <w:tab/>
        <w:t>(a)</w:t>
      </w:r>
      <w:r w:rsidRPr="006C315F">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331FD1FC" w14:textId="77777777" w:rsidR="00A97C56" w:rsidRPr="006C315F" w:rsidRDefault="00A97C56" w:rsidP="00A97C56">
      <w:pPr>
        <w:shd w:val="clear" w:color="auto" w:fill="FFFFFF"/>
        <w:tabs>
          <w:tab w:val="left" w:pos="284"/>
        </w:tabs>
        <w:jc w:val="both"/>
        <w:rPr>
          <w:lang w:val="uk-UA" w:eastAsia="en-US"/>
        </w:rPr>
      </w:pPr>
      <w:r w:rsidRPr="006C315F">
        <w:rPr>
          <w:lang w:val="uk-UA" w:eastAsia="en-US"/>
        </w:rPr>
        <w:t>(b)</w:t>
      </w:r>
      <w:r w:rsidRPr="006C315F">
        <w:rPr>
          <w:lang w:val="uk-UA" w:eastAsia="en-US"/>
        </w:rPr>
        <w:tab/>
      </w:r>
      <w:r w:rsidRPr="006C315F">
        <w:rPr>
          <w:lang w:val="uk-UA"/>
        </w:rPr>
        <w:t>Виконавець заявляє та гарантує дотримання стосовно колишніх посадових осіб ЮНІСЕФ</w:t>
      </w:r>
      <w:r w:rsidRPr="006C315F">
        <w:rPr>
          <w:lang w:val="uk-UA" w:eastAsia="en-US"/>
        </w:rPr>
        <w:t xml:space="preserve"> </w:t>
      </w:r>
      <w:r w:rsidRPr="006C315F">
        <w:rPr>
          <w:lang w:val="uk-UA"/>
        </w:rPr>
        <w:t>наступних вимог зараз і в майбутньому</w:t>
      </w:r>
      <w:r w:rsidRPr="006C315F">
        <w:rPr>
          <w:lang w:val="uk-UA" w:eastAsia="en-US"/>
        </w:rPr>
        <w:t>:</w:t>
      </w:r>
    </w:p>
    <w:p w14:paraId="66C7775A" w14:textId="77777777" w:rsidR="00A97C56" w:rsidRPr="006C315F" w:rsidRDefault="00A97C56" w:rsidP="00A97C56">
      <w:pPr>
        <w:shd w:val="clear" w:color="auto" w:fill="FFFFFF"/>
        <w:tabs>
          <w:tab w:val="left" w:pos="284"/>
        </w:tabs>
        <w:jc w:val="both"/>
        <w:rPr>
          <w:lang w:val="uk-UA"/>
        </w:rPr>
      </w:pPr>
      <w:r w:rsidRPr="006C315F">
        <w:rPr>
          <w:lang w:val="uk-UA" w:eastAsia="en-US"/>
        </w:rPr>
        <w:t>(i)</w:t>
      </w:r>
      <w:r w:rsidRPr="006C315F">
        <w:rPr>
          <w:lang w:val="uk-UA" w:eastAsia="en-US"/>
        </w:rPr>
        <w:tab/>
      </w:r>
      <w:r w:rsidRPr="006C315F">
        <w:rPr>
          <w:lang w:val="uk-UA"/>
        </w:rPr>
        <w:t>Виконавець не може явно або неявно пропонувати працевлаштування колишнім співробітникам ЮНІСЕФ</w:t>
      </w:r>
      <w:r w:rsidRPr="006C315F">
        <w:rPr>
          <w:lang w:val="uk-UA" w:eastAsia="en-US"/>
        </w:rPr>
        <w:t xml:space="preserve"> упродовж </w:t>
      </w:r>
      <w:r w:rsidRPr="006C315F">
        <w:rPr>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0D3AAA7D" w14:textId="77777777" w:rsidR="00A97C56" w:rsidRPr="006C315F" w:rsidRDefault="00A97C56" w:rsidP="00A97C56">
      <w:pPr>
        <w:shd w:val="clear" w:color="auto" w:fill="FFFFFF"/>
        <w:tabs>
          <w:tab w:val="left" w:pos="284"/>
        </w:tabs>
        <w:jc w:val="both"/>
        <w:rPr>
          <w:lang w:val="uk-UA" w:eastAsia="en-US"/>
        </w:rPr>
      </w:pPr>
      <w:r w:rsidRPr="006C315F">
        <w:rPr>
          <w:lang w:val="uk-UA" w:eastAsia="en-US"/>
        </w:rPr>
        <w:t xml:space="preserve"> (ii)</w:t>
      </w:r>
      <w:r w:rsidRPr="006C315F">
        <w:rPr>
          <w:lang w:val="uk-UA" w:eastAsia="en-US"/>
        </w:rPr>
        <w:tab/>
      </w:r>
      <w:r w:rsidRPr="006C315F">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6C315F">
        <w:rPr>
          <w:lang w:val="uk-UA" w:eastAsia="en-US"/>
        </w:rPr>
        <w:t xml:space="preserve">двох (2) років </w:t>
      </w:r>
      <w:r w:rsidRPr="006C315F">
        <w:rPr>
          <w:lang w:val="uk-UA"/>
        </w:rPr>
        <w:t>після припинення роботи в ЮНІСЕФ</w:t>
      </w:r>
      <w:r w:rsidRPr="006C315F">
        <w:rPr>
          <w:lang w:val="uk-UA" w:eastAsia="en-US"/>
        </w:rPr>
        <w:t>.</w:t>
      </w:r>
    </w:p>
    <w:p w14:paraId="1EAB3B61" w14:textId="77777777" w:rsidR="00A97C56" w:rsidRPr="006C315F" w:rsidRDefault="00A97C56" w:rsidP="00A97C56">
      <w:pPr>
        <w:shd w:val="clear" w:color="auto" w:fill="FFFFFF"/>
        <w:tabs>
          <w:tab w:val="left" w:pos="284"/>
        </w:tabs>
        <w:jc w:val="both"/>
        <w:rPr>
          <w:lang w:val="uk-UA" w:eastAsia="en-US"/>
        </w:rPr>
      </w:pPr>
      <w:r w:rsidRPr="006C315F">
        <w:rPr>
          <w:lang w:val="uk-UA" w:eastAsia="en-US"/>
        </w:rPr>
        <w:t xml:space="preserve">(c) </w:t>
      </w:r>
      <w:r w:rsidRPr="006C315F">
        <w:rPr>
          <w:lang w:val="uk-UA"/>
        </w:rPr>
        <w:t>Виконавець далі запевняє, що</w:t>
      </w:r>
      <w:r w:rsidRPr="006C315F">
        <w:rPr>
          <w:lang w:val="uk-UA" w:eastAsia="en-US"/>
        </w:rPr>
        <w:t xml:space="preserve">, </w:t>
      </w:r>
      <w:r w:rsidRPr="006C315F">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2A11B408" w14:textId="77777777" w:rsidR="00A97C56" w:rsidRPr="006C315F" w:rsidRDefault="00A97C56" w:rsidP="00A97C56">
      <w:pPr>
        <w:tabs>
          <w:tab w:val="left" w:pos="284"/>
        </w:tabs>
        <w:jc w:val="both"/>
        <w:rPr>
          <w:lang w:val="uk-UA"/>
        </w:rPr>
      </w:pPr>
      <w:r w:rsidRPr="006C315F">
        <w:rPr>
          <w:lang w:val="uk-UA"/>
        </w:rPr>
        <w:t>7.3</w:t>
      </w:r>
      <w:r w:rsidRPr="006C315F">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 </w:t>
      </w:r>
      <w:r w:rsidRPr="006C315F">
        <w:rPr>
          <w:lang w:val="uk-UA"/>
        </w:rPr>
        <w:tab/>
      </w:r>
    </w:p>
    <w:p w14:paraId="04346ECD" w14:textId="77777777" w:rsidR="00A97C56" w:rsidRPr="006C315F" w:rsidRDefault="00A97C56" w:rsidP="00A97C56">
      <w:pPr>
        <w:tabs>
          <w:tab w:val="left" w:pos="284"/>
        </w:tabs>
        <w:jc w:val="both"/>
        <w:rPr>
          <w:lang w:val="uk-UA"/>
        </w:rPr>
      </w:pPr>
      <w:r w:rsidRPr="006C315F">
        <w:rPr>
          <w:lang w:val="uk-UA"/>
        </w:rPr>
        <w:t xml:space="preserve"> 7.4</w:t>
      </w:r>
      <w:r w:rsidRPr="006C315F">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6A8B646B" w14:textId="77777777" w:rsidR="00A97C56" w:rsidRPr="006C315F" w:rsidRDefault="00A97C56" w:rsidP="00A97C56">
      <w:pPr>
        <w:tabs>
          <w:tab w:val="left" w:pos="-1152"/>
          <w:tab w:val="left" w:pos="284"/>
        </w:tabs>
        <w:jc w:val="both"/>
        <w:rPr>
          <w:lang w:val="uk-UA"/>
        </w:rPr>
      </w:pPr>
      <w:r w:rsidRPr="006C315F">
        <w:rPr>
          <w:lang w:val="uk-UA"/>
        </w:rPr>
        <w:t>7.5</w:t>
      </w:r>
      <w:r w:rsidRPr="006C315F">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5" w:history="1">
        <w:r w:rsidRPr="006C315F">
          <w:rPr>
            <w:rStyle w:val="Hyperlink"/>
            <w:lang w:val="uk-UA"/>
          </w:rPr>
          <w:t>www.ungm.org</w:t>
        </w:r>
      </w:hyperlink>
      <w:r w:rsidRPr="006C315F">
        <w:rPr>
          <w:lang w:val="uk-UA"/>
        </w:rPr>
        <w:t>).</w:t>
      </w:r>
    </w:p>
    <w:p w14:paraId="009854B0"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7.6</w:t>
      </w:r>
      <w:r w:rsidRPr="006C315F">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6EF5820E"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eastAsia="en-US"/>
        </w:rPr>
      </w:pPr>
      <w:r w:rsidRPr="006C315F">
        <w:rPr>
          <w:rFonts w:ascii="Times New Roman" w:hAnsi="Times New Roman" w:cs="Times New Roman"/>
          <w:sz w:val="20"/>
          <w:szCs w:val="20"/>
          <w:lang w:val="uk-UA"/>
        </w:rPr>
        <w:lastRenderedPageBreak/>
        <w:t>7.7</w:t>
      </w:r>
      <w:r w:rsidRPr="006C315F">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5B8B540A"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7.8</w:t>
      </w:r>
      <w:r w:rsidRPr="006C315F">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0B23D9E1" w14:textId="77777777" w:rsidR="00A97C56" w:rsidRPr="006C315F" w:rsidRDefault="00A97C56" w:rsidP="00A97C56">
      <w:pPr>
        <w:tabs>
          <w:tab w:val="left" w:pos="284"/>
        </w:tabs>
        <w:jc w:val="both"/>
        <w:rPr>
          <w:lang w:val="uk-UA"/>
        </w:rPr>
      </w:pPr>
      <w:r w:rsidRPr="006C315F">
        <w:rPr>
          <w:lang w:val="uk-UA"/>
        </w:rPr>
        <w:t>7.9</w:t>
      </w:r>
      <w:r w:rsidRPr="006C315F">
        <w:rPr>
          <w:lang w:val="uk-UA"/>
        </w:rPr>
        <w:tab/>
        <w:t xml:space="preserve">Виконавець визнає і погоджується з тим, що кожне положення цієї Статті 7 становить істотну умову Контракту. </w:t>
      </w:r>
    </w:p>
    <w:p w14:paraId="796A42D5" w14:textId="77777777" w:rsidR="00A97C56" w:rsidRPr="006C315F" w:rsidRDefault="00A97C56" w:rsidP="00A97C56">
      <w:pPr>
        <w:pStyle w:val="PlainText"/>
        <w:tabs>
          <w:tab w:val="left" w:pos="284"/>
        </w:tabs>
        <w:jc w:val="both"/>
        <w:rPr>
          <w:rFonts w:ascii="Times New Roman" w:hAnsi="Times New Roman"/>
          <w:sz w:val="20"/>
          <w:szCs w:val="20"/>
          <w:lang w:val="uk-UA"/>
        </w:rPr>
      </w:pPr>
      <w:r w:rsidRPr="006C315F">
        <w:rPr>
          <w:rFonts w:ascii="Times New Roman" w:hAnsi="Times New Roman"/>
          <w:sz w:val="20"/>
          <w:szCs w:val="20"/>
          <w:lang w:val="uk-UA"/>
        </w:rPr>
        <w:t>(a)</w:t>
      </w:r>
      <w:r w:rsidRPr="006C315F">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7C92EB1F" w14:textId="77777777" w:rsidR="00A97C56" w:rsidRPr="006C315F" w:rsidRDefault="00A97C56" w:rsidP="00A97C56">
      <w:pPr>
        <w:tabs>
          <w:tab w:val="left" w:pos="284"/>
        </w:tabs>
        <w:jc w:val="both"/>
        <w:rPr>
          <w:lang w:val="uk-UA"/>
        </w:rPr>
      </w:pPr>
      <w:r w:rsidRPr="006C315F">
        <w:rPr>
          <w:lang w:val="uk-UA"/>
        </w:rPr>
        <w:t>(b)</w:t>
      </w:r>
      <w:r w:rsidRPr="006C315F">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2B530D4F"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(c)</w:t>
      </w:r>
      <w:r w:rsidRPr="006C315F">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2C324BB8"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p>
    <w:p w14:paraId="208F9847" w14:textId="77777777" w:rsidR="00A97C56" w:rsidRPr="006C315F" w:rsidRDefault="00A97C56" w:rsidP="00A97C56">
      <w:pPr>
        <w:tabs>
          <w:tab w:val="left" w:pos="-1152"/>
          <w:tab w:val="left" w:pos="284"/>
        </w:tabs>
        <w:jc w:val="both"/>
        <w:rPr>
          <w:lang w:val="uk-UA"/>
        </w:rPr>
      </w:pPr>
      <w:r w:rsidRPr="006C315F">
        <w:rPr>
          <w:b/>
          <w:lang w:val="uk-UA"/>
        </w:rPr>
        <w:t>8.</w:t>
      </w:r>
      <w:r w:rsidRPr="006C315F">
        <w:rPr>
          <w:b/>
          <w:lang w:val="uk-UA"/>
        </w:rPr>
        <w:tab/>
      </w:r>
      <w:r w:rsidRPr="006C315F">
        <w:rPr>
          <w:b/>
          <w:smallCaps/>
          <w:lang w:val="uk-UA"/>
        </w:rPr>
        <w:t>Посильна допомога та сприяння при проведенні аудиторських перевірок та розслідувань</w:t>
      </w:r>
      <w:r w:rsidRPr="006C315F">
        <w:rPr>
          <w:lang w:val="uk-UA"/>
        </w:rPr>
        <w:tab/>
      </w:r>
    </w:p>
    <w:p w14:paraId="3FD1ABBE" w14:textId="77777777" w:rsidR="00A97C56" w:rsidRPr="006C315F" w:rsidRDefault="00A97C56" w:rsidP="00A97C56">
      <w:pPr>
        <w:pStyle w:val="Default"/>
        <w:tabs>
          <w:tab w:val="left" w:pos="284"/>
        </w:tabs>
        <w:jc w:val="both"/>
        <w:rPr>
          <w:rFonts w:ascii="Times New Roman" w:hAnsi="Times New Roman" w:cs="Times New Roman"/>
          <w:color w:val="auto"/>
          <w:sz w:val="20"/>
          <w:szCs w:val="20"/>
          <w:lang w:val="uk-UA"/>
        </w:rPr>
      </w:pPr>
      <w:r w:rsidRPr="006C315F">
        <w:rPr>
          <w:rFonts w:ascii="Times New Roman" w:hAnsi="Times New Roman" w:cs="Times New Roman"/>
          <w:color w:val="auto"/>
          <w:sz w:val="20"/>
          <w:szCs w:val="20"/>
          <w:lang w:val="uk-UA"/>
        </w:rPr>
        <w:t>8.1</w:t>
      </w:r>
      <w:r w:rsidRPr="006C315F">
        <w:rPr>
          <w:rFonts w:ascii="Times New Roman" w:hAnsi="Times New Roman" w:cs="Times New Roman"/>
          <w:color w:val="auto"/>
          <w:sz w:val="20"/>
          <w:szCs w:val="20"/>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69B66A98" w14:textId="77777777" w:rsidR="00A97C56" w:rsidRPr="006C315F" w:rsidRDefault="00A97C56" w:rsidP="00A97C56">
      <w:pPr>
        <w:pStyle w:val="Heading3"/>
        <w:tabs>
          <w:tab w:val="left" w:pos="-1152"/>
          <w:tab w:val="left" w:pos="284"/>
        </w:tabs>
        <w:jc w:val="both"/>
        <w:rPr>
          <w:rFonts w:ascii="Times New Roman" w:hAnsi="Times New Roman"/>
          <w:smallCaps/>
          <w:sz w:val="20"/>
          <w:szCs w:val="20"/>
          <w:lang w:val="uk-UA"/>
        </w:rPr>
      </w:pPr>
      <w:r w:rsidRPr="006C315F">
        <w:rPr>
          <w:rFonts w:ascii="Times New Roman" w:hAnsi="Times New Roman"/>
          <w:sz w:val="20"/>
          <w:szCs w:val="20"/>
          <w:lang w:val="uk-UA"/>
        </w:rPr>
        <w:t>9.</w:t>
      </w:r>
      <w:r w:rsidRPr="006C315F">
        <w:rPr>
          <w:rFonts w:ascii="Times New Roman" w:hAnsi="Times New Roman"/>
          <w:sz w:val="20"/>
          <w:szCs w:val="20"/>
          <w:lang w:val="uk-UA"/>
        </w:rPr>
        <w:tab/>
      </w:r>
      <w:r w:rsidRPr="006C315F">
        <w:rPr>
          <w:rFonts w:ascii="Times New Roman" w:hAnsi="Times New Roman"/>
          <w:smallCaps/>
          <w:sz w:val="20"/>
          <w:szCs w:val="20"/>
          <w:lang w:val="uk-UA"/>
        </w:rPr>
        <w:t xml:space="preserve">Привілеї та імунітети, Вирішення спорів </w:t>
      </w:r>
    </w:p>
    <w:p w14:paraId="16242981"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9.1</w:t>
      </w:r>
      <w:r w:rsidRPr="006C315F">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0458FD01"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shd w:val="clear" w:color="auto" w:fill="FFFFFF"/>
          <w:lang w:val="uk-UA" w:eastAsia="en-US"/>
        </w:rPr>
        <w:t>9.2</w:t>
      </w:r>
      <w:r w:rsidRPr="006C315F">
        <w:rPr>
          <w:rFonts w:ascii="Times New Roman" w:hAnsi="Times New Roman" w:cs="Times New Roman"/>
          <w:sz w:val="20"/>
          <w:szCs w:val="20"/>
          <w:shd w:val="clear" w:color="auto" w:fill="FFFFFF"/>
          <w:lang w:val="uk-UA" w:eastAsia="en-US"/>
        </w:rPr>
        <w:tab/>
      </w:r>
      <w:r w:rsidRPr="006C315F">
        <w:rPr>
          <w:rFonts w:ascii="Times New Roman" w:hAnsi="Times New Roman" w:cs="Times New Roman"/>
          <w:sz w:val="20"/>
          <w:szCs w:val="20"/>
          <w:lang w:val="uk-UA"/>
        </w:rPr>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64EEB93F" w14:textId="77777777" w:rsidR="00A97C56" w:rsidRPr="006C315F" w:rsidRDefault="00A97C56" w:rsidP="00A97C56">
      <w:pPr>
        <w:pStyle w:val="Paragraph"/>
        <w:tabs>
          <w:tab w:val="left" w:pos="284"/>
        </w:tabs>
        <w:spacing w:line="240" w:lineRule="auto"/>
        <w:jc w:val="both"/>
        <w:rPr>
          <w:rFonts w:ascii="Times New Roman" w:hAnsi="Times New Roman" w:cs="Times New Roman"/>
          <w:sz w:val="20"/>
          <w:szCs w:val="20"/>
          <w:lang w:val="uk-UA"/>
        </w:rPr>
      </w:pPr>
      <w:r w:rsidRPr="006C315F">
        <w:rPr>
          <w:rFonts w:ascii="Times New Roman" w:hAnsi="Times New Roman" w:cs="Times New Roman"/>
          <w:sz w:val="20"/>
          <w:szCs w:val="20"/>
          <w:lang w:val="uk-UA"/>
        </w:rPr>
        <w:t>9.3</w:t>
      </w:r>
      <w:r w:rsidRPr="006C315F">
        <w:rPr>
          <w:rFonts w:ascii="Times New Roman" w:hAnsi="Times New Roman" w:cs="Times New Roman"/>
          <w:sz w:val="20"/>
          <w:szCs w:val="20"/>
          <w:lang w:val="uk-UA"/>
        </w:rPr>
        <w:tab/>
        <w:t xml:space="preserve">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w:t>
      </w:r>
      <w:r w:rsidRPr="006C315F">
        <w:rPr>
          <w:rFonts w:ascii="Times New Roman" w:hAnsi="Times New Roman" w:cs="Times New Roman"/>
          <w:sz w:val="20"/>
          <w:szCs w:val="20"/>
          <w:lang w:val="uk-UA"/>
        </w:rPr>
        <w:lastRenderedPageBreak/>
        <w:t>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35459455" w14:textId="77777777" w:rsidR="00A97C56" w:rsidRPr="006C315F" w:rsidRDefault="00A97C56" w:rsidP="00A97C56">
      <w:pPr>
        <w:pStyle w:val="Heading3"/>
        <w:tabs>
          <w:tab w:val="left" w:pos="-1152"/>
          <w:tab w:val="left" w:pos="284"/>
        </w:tabs>
        <w:jc w:val="both"/>
        <w:rPr>
          <w:rFonts w:ascii="Times New Roman" w:eastAsia="MS Mincho" w:hAnsi="Times New Roman"/>
          <w:b w:val="0"/>
          <w:sz w:val="20"/>
          <w:szCs w:val="20"/>
          <w:lang w:val="uk-UA" w:eastAsia="en-US"/>
        </w:rPr>
      </w:pPr>
      <w:r w:rsidRPr="006C315F">
        <w:rPr>
          <w:rFonts w:ascii="Times New Roman" w:hAnsi="Times New Roman"/>
          <w:smallCaps/>
          <w:sz w:val="20"/>
          <w:szCs w:val="20"/>
          <w:lang w:val="uk-UA"/>
        </w:rPr>
        <w:t>10.</w:t>
      </w:r>
      <w:r w:rsidRPr="006C315F">
        <w:rPr>
          <w:rFonts w:ascii="Times New Roman" w:hAnsi="Times New Roman"/>
          <w:smallCaps/>
          <w:sz w:val="20"/>
          <w:szCs w:val="20"/>
          <w:lang w:val="uk-UA"/>
        </w:rPr>
        <w:tab/>
        <w:t xml:space="preserve">Повідомлення </w:t>
      </w:r>
      <w:r w:rsidRPr="006C315F">
        <w:rPr>
          <w:rFonts w:ascii="Times New Roman" w:hAnsi="Times New Roman"/>
          <w:smallCaps/>
          <w:sz w:val="20"/>
          <w:szCs w:val="20"/>
          <w:lang w:val="uk-UA"/>
        </w:rPr>
        <w:br/>
      </w:r>
      <w:r w:rsidRPr="006C315F">
        <w:rPr>
          <w:rFonts w:ascii="Times New Roman" w:eastAsia="MS Mincho" w:hAnsi="Times New Roman"/>
          <w:b w:val="0"/>
          <w:sz w:val="20"/>
          <w:szCs w:val="20"/>
          <w:lang w:val="uk-UA" w:eastAsia="en-US"/>
        </w:rPr>
        <w:t>10.1 </w:t>
      </w:r>
      <w:r w:rsidRPr="006C315F">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w:t>
      </w:r>
      <w:r w:rsidRPr="006C315F">
        <w:rPr>
          <w:rStyle w:val="shorttext"/>
          <w:b w:val="0"/>
          <w:lang w:val="uk-UA"/>
        </w:rPr>
        <w:t xml:space="preserve">рекомендованим листом або електронною поштою з підтвердженням доставки. </w:t>
      </w:r>
      <w:r w:rsidRPr="006C315F">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6C315F">
        <w:rPr>
          <w:rStyle w:val="shorttext"/>
          <w:b w:val="0"/>
          <w:lang w:val="uk-UA"/>
        </w:rPr>
        <w:t xml:space="preserve">електронної пошти </w:t>
      </w:r>
      <w:r w:rsidRPr="006C315F">
        <w:rPr>
          <w:rFonts w:ascii="Times New Roman" w:hAnsi="Times New Roman"/>
          <w:b w:val="0"/>
          <w:sz w:val="20"/>
          <w:szCs w:val="20"/>
          <w:lang w:val="uk-UA"/>
        </w:rPr>
        <w:t xml:space="preserve">адресата (якщо передбачена доставка </w:t>
      </w:r>
      <w:r w:rsidRPr="006C315F">
        <w:rPr>
          <w:rStyle w:val="shorttext"/>
          <w:b w:val="0"/>
          <w:lang w:val="uk-UA"/>
        </w:rPr>
        <w:t>електронною поштою з відповідним підтвердженням</w:t>
      </w:r>
      <w:r w:rsidRPr="006C315F">
        <w:rPr>
          <w:rFonts w:ascii="Times New Roman" w:hAnsi="Times New Roman"/>
          <w:b w:val="0"/>
          <w:sz w:val="20"/>
          <w:szCs w:val="20"/>
          <w:lang w:val="uk-UA"/>
        </w:rPr>
        <w:t>).</w:t>
      </w:r>
      <w:r w:rsidRPr="006C315F">
        <w:rPr>
          <w:rFonts w:ascii="Times New Roman" w:eastAsia="MS Mincho" w:hAnsi="Times New Roman"/>
          <w:b w:val="0"/>
          <w:sz w:val="20"/>
          <w:szCs w:val="20"/>
          <w:lang w:val="uk-UA" w:eastAsia="en-US"/>
        </w:rPr>
        <w:t xml:space="preserve"> </w:t>
      </w:r>
    </w:p>
    <w:p w14:paraId="495850AD" w14:textId="77777777" w:rsidR="00A97C56" w:rsidRPr="006C315F" w:rsidRDefault="00A97C56" w:rsidP="00A97C56">
      <w:pPr>
        <w:tabs>
          <w:tab w:val="left" w:pos="284"/>
        </w:tabs>
        <w:jc w:val="both"/>
        <w:rPr>
          <w:lang w:val="uk-UA"/>
        </w:rPr>
      </w:pPr>
      <w:r w:rsidRPr="006C315F">
        <w:rPr>
          <w:lang w:val="uk-UA"/>
        </w:rPr>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5C1BE7D8" w14:textId="77777777" w:rsidR="00A97C56" w:rsidRPr="006C315F" w:rsidRDefault="00A97C56" w:rsidP="00A97C56">
      <w:pPr>
        <w:tabs>
          <w:tab w:val="left" w:pos="284"/>
        </w:tabs>
        <w:jc w:val="both"/>
        <w:rPr>
          <w:smallCaps/>
          <w:lang w:val="uk-UA"/>
        </w:rPr>
      </w:pPr>
      <w:r w:rsidRPr="006C315F">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359A31FF" w14:textId="77777777" w:rsidR="00A97C56" w:rsidRPr="006C315F" w:rsidRDefault="00A97C56" w:rsidP="00A97C56">
      <w:pPr>
        <w:pStyle w:val="Heading3"/>
        <w:tabs>
          <w:tab w:val="left" w:pos="-1152"/>
          <w:tab w:val="left" w:pos="284"/>
        </w:tabs>
        <w:jc w:val="both"/>
        <w:rPr>
          <w:rFonts w:ascii="Times New Roman" w:hAnsi="Times New Roman"/>
          <w:smallCaps/>
          <w:sz w:val="20"/>
          <w:szCs w:val="20"/>
          <w:lang w:val="uk-UA"/>
        </w:rPr>
      </w:pPr>
      <w:r w:rsidRPr="006C315F">
        <w:rPr>
          <w:rFonts w:ascii="Times New Roman" w:hAnsi="Times New Roman"/>
          <w:smallCaps/>
          <w:sz w:val="20"/>
          <w:szCs w:val="20"/>
          <w:lang w:val="uk-UA"/>
        </w:rPr>
        <w:t>11.</w:t>
      </w:r>
      <w:r w:rsidRPr="006C315F">
        <w:rPr>
          <w:rFonts w:ascii="Times New Roman" w:hAnsi="Times New Roman"/>
          <w:smallCaps/>
          <w:sz w:val="20"/>
          <w:szCs w:val="20"/>
          <w:lang w:val="uk-UA"/>
        </w:rPr>
        <w:tab/>
        <w:t xml:space="preserve">Інші положення </w:t>
      </w:r>
    </w:p>
    <w:p w14:paraId="777CC605" w14:textId="77777777" w:rsidR="00A97C56" w:rsidRPr="006C315F" w:rsidRDefault="00A97C56" w:rsidP="00A97C56">
      <w:pPr>
        <w:pStyle w:val="Heading3"/>
        <w:tabs>
          <w:tab w:val="left" w:pos="-1152"/>
          <w:tab w:val="left" w:pos="284"/>
        </w:tabs>
        <w:jc w:val="both"/>
        <w:rPr>
          <w:rFonts w:ascii="Times New Roman" w:hAnsi="Times New Roman"/>
          <w:b w:val="0"/>
          <w:bCs w:val="0"/>
          <w:sz w:val="20"/>
          <w:szCs w:val="20"/>
          <w:lang w:val="uk-UA" w:eastAsia="en-GB"/>
        </w:rPr>
      </w:pPr>
      <w:r w:rsidRPr="006C315F">
        <w:rPr>
          <w:rFonts w:ascii="Times New Roman" w:hAnsi="Times New Roman"/>
          <w:b w:val="0"/>
          <w:bCs w:val="0"/>
          <w:sz w:val="20"/>
          <w:szCs w:val="20"/>
          <w:lang w:val="uk-UA" w:eastAsia="en-GB"/>
        </w:rPr>
        <w:t>11.1 </w:t>
      </w:r>
      <w:r w:rsidRPr="006C315F">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6C315F">
        <w:rPr>
          <w:rStyle w:val="st"/>
          <w:rFonts w:ascii="Times New Roman" w:hAnsi="Times New Roman"/>
          <w:sz w:val="20"/>
          <w:szCs w:val="20"/>
          <w:lang w:val="uk-UA"/>
        </w:rPr>
        <w:t xml:space="preserve">приймає </w:t>
      </w:r>
      <w:r w:rsidRPr="006C315F">
        <w:rPr>
          <w:rStyle w:val="Emphasis"/>
          <w:b w:val="0"/>
          <w:sz w:val="20"/>
          <w:szCs w:val="20"/>
          <w:lang w:val="uk-UA"/>
        </w:rPr>
        <w:t>рішення це зробити</w:t>
      </w:r>
      <w:r w:rsidRPr="006C315F">
        <w:rPr>
          <w:rStyle w:val="st"/>
          <w:rFonts w:ascii="Times New Roman" w:hAnsi="Times New Roman"/>
          <w:sz w:val="20"/>
          <w:szCs w:val="20"/>
          <w:lang w:val="uk-UA"/>
        </w:rPr>
        <w:t xml:space="preserve">, у </w:t>
      </w:r>
      <w:r w:rsidRPr="006C315F">
        <w:rPr>
          <w:rFonts w:ascii="Times New Roman" w:hAnsi="Times New Roman"/>
          <w:b w:val="0"/>
          <w:sz w:val="20"/>
          <w:szCs w:val="20"/>
          <w:lang w:val="uk-UA"/>
        </w:rPr>
        <w:t xml:space="preserve">будь-який спосіб, який ЮНІСЕФ вважає за доцільний. </w:t>
      </w:r>
    </w:p>
    <w:p w14:paraId="08C5AB7A"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rPr>
      </w:pPr>
      <w:r w:rsidRPr="006C315F">
        <w:rPr>
          <w:rFonts w:ascii="Times New Roman" w:hAnsi="Times New Roman"/>
          <w:b w:val="0"/>
          <w:bCs w:val="0"/>
          <w:sz w:val="20"/>
          <w:szCs w:val="20"/>
          <w:lang w:val="uk-UA" w:eastAsia="en-GB"/>
        </w:rPr>
        <w:t>11.2 </w:t>
      </w:r>
      <w:r w:rsidRPr="006C315F">
        <w:rPr>
          <w:rFonts w:ascii="Times New Roman" w:hAnsi="Times New Roman"/>
          <w:b w:val="0"/>
          <w:sz w:val="20"/>
          <w:szCs w:val="20"/>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22500BF6" w14:textId="77777777" w:rsidR="00A97C56" w:rsidRPr="006C315F" w:rsidRDefault="00A97C56" w:rsidP="00A97C56">
      <w:pPr>
        <w:pStyle w:val="Heading3"/>
        <w:tabs>
          <w:tab w:val="left" w:pos="-1152"/>
          <w:tab w:val="left" w:pos="284"/>
        </w:tabs>
        <w:jc w:val="both"/>
        <w:rPr>
          <w:rFonts w:ascii="Times New Roman" w:hAnsi="Times New Roman"/>
          <w:b w:val="0"/>
          <w:sz w:val="20"/>
          <w:szCs w:val="20"/>
          <w:lang w:val="uk-UA" w:eastAsia="en-GB"/>
        </w:rPr>
      </w:pPr>
      <w:r w:rsidRPr="006C315F">
        <w:rPr>
          <w:rFonts w:ascii="Times New Roman" w:hAnsi="Times New Roman"/>
          <w:b w:val="0"/>
          <w:w w:val="1"/>
          <w:sz w:val="20"/>
          <w:szCs w:val="20"/>
          <w:lang w:val="uk-UA" w:eastAsia="en-US"/>
        </w:rPr>
        <w:t>11.3</w:t>
      </w:r>
      <w:r w:rsidRPr="006C315F">
        <w:rPr>
          <w:rFonts w:ascii="Times New Roman" w:hAnsi="Times New Roman"/>
          <w:b w:val="0"/>
          <w:w w:val="1"/>
          <w:sz w:val="20"/>
          <w:szCs w:val="20"/>
          <w:lang w:val="uk-UA" w:eastAsia="en-US"/>
        </w:rPr>
        <w:tab/>
        <w:t xml:space="preserve">Вважатиметься, що у стосунках з ЮНІСЕФ Виконавець має правовий статус незалежного підрядника. </w:t>
      </w:r>
      <w:r w:rsidRPr="006C315F">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73E7AF63" w14:textId="77777777" w:rsidR="00A97C56" w:rsidRPr="006C315F" w:rsidRDefault="00A97C56" w:rsidP="00A97C56">
      <w:pPr>
        <w:pStyle w:val="Heading3"/>
        <w:tabs>
          <w:tab w:val="left" w:pos="284"/>
        </w:tabs>
        <w:jc w:val="both"/>
        <w:rPr>
          <w:rFonts w:ascii="Times New Roman" w:hAnsi="Times New Roman"/>
          <w:b w:val="0"/>
          <w:sz w:val="20"/>
          <w:szCs w:val="20"/>
          <w:lang w:val="uk-UA" w:eastAsia="en-GB"/>
        </w:rPr>
      </w:pPr>
      <w:r w:rsidRPr="006C315F">
        <w:rPr>
          <w:rFonts w:ascii="Times New Roman" w:hAnsi="Times New Roman"/>
          <w:b w:val="0"/>
          <w:sz w:val="20"/>
          <w:szCs w:val="20"/>
          <w:lang w:val="uk-UA"/>
        </w:rPr>
        <w:t>11.4</w:t>
      </w:r>
      <w:r w:rsidRPr="006C315F">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1A404CB2" w14:textId="77777777" w:rsidR="00A97C56" w:rsidRPr="006C315F" w:rsidRDefault="00A97C56" w:rsidP="00A97C56">
      <w:pPr>
        <w:pStyle w:val="Heading3"/>
        <w:tabs>
          <w:tab w:val="left" w:pos="284"/>
        </w:tabs>
        <w:jc w:val="both"/>
        <w:rPr>
          <w:rFonts w:ascii="Times New Roman" w:hAnsi="Times New Roman"/>
          <w:b w:val="0"/>
          <w:sz w:val="20"/>
          <w:szCs w:val="20"/>
          <w:lang w:val="uk-UA"/>
        </w:rPr>
      </w:pPr>
      <w:r w:rsidRPr="006C315F">
        <w:rPr>
          <w:rFonts w:ascii="Times New Roman" w:hAnsi="Times New Roman"/>
          <w:b w:val="0"/>
          <w:sz w:val="20"/>
          <w:szCs w:val="20"/>
          <w:lang w:val="uk-UA" w:eastAsia="en-GB"/>
        </w:rPr>
        <w:t>11.5</w:t>
      </w:r>
      <w:r w:rsidRPr="006C315F">
        <w:rPr>
          <w:rFonts w:ascii="Times New Roman" w:hAnsi="Times New Roman"/>
          <w:b w:val="0"/>
          <w:sz w:val="20"/>
          <w:szCs w:val="20"/>
          <w:lang w:val="uk-UA" w:eastAsia="en-GB"/>
        </w:rPr>
        <w:tab/>
      </w:r>
      <w:r w:rsidRPr="006C315F">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2FCB1983" w14:textId="77777777" w:rsidR="00A97C56" w:rsidRPr="006C315F" w:rsidRDefault="00A97C56" w:rsidP="00A97C56">
      <w:pPr>
        <w:pStyle w:val="Heading3"/>
        <w:tabs>
          <w:tab w:val="left" w:pos="284"/>
        </w:tabs>
        <w:jc w:val="both"/>
        <w:rPr>
          <w:rFonts w:ascii="Times New Roman" w:hAnsi="Times New Roman"/>
          <w:b w:val="0"/>
          <w:sz w:val="20"/>
          <w:szCs w:val="20"/>
          <w:lang w:val="uk-UA"/>
        </w:rPr>
      </w:pPr>
      <w:r w:rsidRPr="006C315F">
        <w:rPr>
          <w:rFonts w:ascii="Times New Roman" w:hAnsi="Times New Roman"/>
          <w:b w:val="0"/>
          <w:sz w:val="20"/>
          <w:szCs w:val="20"/>
          <w:lang w:val="uk-UA"/>
        </w:rPr>
        <w:t>11.6</w:t>
      </w:r>
      <w:r w:rsidRPr="006C315F">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6C315F">
        <w:rPr>
          <w:rStyle w:val="FontStyle52"/>
          <w:b w:val="0"/>
          <w:lang w:val="uk-UA" w:eastAsia="en-US"/>
        </w:rPr>
        <w:t xml:space="preserve">оформлювалося </w:t>
      </w:r>
      <w:r w:rsidRPr="006C315F">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1D9E900F" w14:textId="77777777" w:rsidR="00A97C56" w:rsidRPr="00FC6F89" w:rsidRDefault="00A97C56" w:rsidP="00A97C56">
      <w:pPr>
        <w:pStyle w:val="Paragraph"/>
        <w:ind w:left="720" w:hanging="720"/>
        <w:jc w:val="both"/>
        <w:rPr>
          <w:rFonts w:ascii="Times New Roman" w:hAnsi="Times New Roman" w:cs="Times New Roman"/>
          <w:lang w:val="uk-UA"/>
        </w:rPr>
      </w:pPr>
      <w:r w:rsidRPr="006C315F">
        <w:rPr>
          <w:rFonts w:ascii="Times New Roman" w:hAnsi="Times New Roman"/>
          <w:sz w:val="20"/>
          <w:szCs w:val="20"/>
          <w:lang w:val="uk-UA"/>
        </w:rPr>
        <w:t>11.7</w:t>
      </w:r>
      <w:r w:rsidRPr="006C315F">
        <w:rPr>
          <w:rFonts w:ascii="Times New Roman" w:hAnsi="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7E36C11A" w14:textId="77777777" w:rsidR="00744194" w:rsidRPr="00FC6F89" w:rsidRDefault="00744194" w:rsidP="005430C3">
      <w:pPr>
        <w:pStyle w:val="Paragraph"/>
        <w:ind w:left="720" w:hanging="720"/>
        <w:jc w:val="both"/>
        <w:rPr>
          <w:rFonts w:ascii="Times New Roman" w:hAnsi="Times New Roman" w:cs="Times New Roman"/>
          <w:lang w:val="uk-UA"/>
        </w:rPr>
      </w:pPr>
    </w:p>
    <w:sectPr w:rsidR="00744194" w:rsidRPr="00FC6F89" w:rsidSect="00AC2109">
      <w:footerReference w:type="default" r:id="rId26"/>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841D" w14:textId="77777777" w:rsidR="00F12415" w:rsidRDefault="00F12415" w:rsidP="008126A0">
      <w:r>
        <w:separator/>
      </w:r>
    </w:p>
  </w:endnote>
  <w:endnote w:type="continuationSeparator" w:id="0">
    <w:p w14:paraId="3CBEF92E" w14:textId="77777777" w:rsidR="00F12415" w:rsidRDefault="00F12415"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10CD" w14:textId="35BCF9B2" w:rsidR="006949AF" w:rsidRPr="000367C8" w:rsidRDefault="006949AF" w:rsidP="006949AF">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Pr="00FA73A5">
      <w:rPr>
        <w:rFonts w:ascii="Times New Roman" w:hAnsi="Times New Roman"/>
        <w:b/>
        <w:sz w:val="18"/>
        <w:szCs w:val="18"/>
        <w:lang w:val="ru-RU"/>
      </w:rPr>
      <w:t>LITB-20</w:t>
    </w:r>
    <w:r>
      <w:rPr>
        <w:rFonts w:ascii="Times New Roman" w:hAnsi="Times New Roman"/>
        <w:b/>
        <w:sz w:val="18"/>
        <w:szCs w:val="18"/>
        <w:lang w:val="ru-RU"/>
      </w:rPr>
      <w:t>20</w:t>
    </w:r>
    <w:r w:rsidRPr="00FA73A5">
      <w:rPr>
        <w:rFonts w:ascii="Times New Roman" w:hAnsi="Times New Roman"/>
        <w:b/>
        <w:sz w:val="18"/>
        <w:szCs w:val="18"/>
        <w:lang w:val="ru-RU"/>
      </w:rPr>
      <w:t>-</w:t>
    </w:r>
    <w:r>
      <w:rPr>
        <w:rFonts w:ascii="Times New Roman" w:hAnsi="Times New Roman"/>
        <w:b/>
        <w:sz w:val="18"/>
        <w:szCs w:val="18"/>
        <w:lang w:val="ru-RU"/>
      </w:rPr>
      <w:t>915</w:t>
    </w:r>
    <w:r>
      <w:rPr>
        <w:rFonts w:ascii="Times New Roman" w:hAnsi="Times New Roman"/>
        <w:b/>
        <w:sz w:val="18"/>
        <w:szCs w:val="18"/>
        <w:lang w:val="ru-RU"/>
      </w:rPr>
      <w:t>5993</w:t>
    </w:r>
  </w:p>
  <w:p w14:paraId="56BD0925" w14:textId="77777777" w:rsidR="006949AF" w:rsidRPr="006949AF" w:rsidRDefault="006949AF">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8D5C" w14:textId="3B0DFC74" w:rsidR="007B2724" w:rsidRDefault="007B2724"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317812823"/>
        <w:docPartObj>
          <w:docPartGallery w:val="Page Numbers (Bottom of Page)"/>
          <w:docPartUnique/>
        </w:docPartObj>
      </w:sdtPr>
      <w:sdtEndPr/>
      <w:sdtContent>
        <w:sdt>
          <w:sdtPr>
            <w:rPr>
              <w:rFonts w:ascii="Verdana" w:hAnsi="Verdana"/>
              <w:sz w:val="16"/>
              <w:szCs w:val="18"/>
            </w:rPr>
            <w:id w:val="860082579"/>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19</w:t>
            </w:r>
            <w:r>
              <w:rPr>
                <w:rFonts w:ascii="Verdana" w:hAnsi="Verdana"/>
                <w:b/>
                <w:bCs/>
                <w:sz w:val="16"/>
                <w:szCs w:val="18"/>
              </w:rPr>
              <w:fldChar w:fldCharType="end"/>
            </w:r>
          </w:sdtContent>
        </w:sdt>
      </w:sdtContent>
    </w:sdt>
  </w:p>
  <w:p w14:paraId="65F2EF84" w14:textId="77777777" w:rsidR="007B2724" w:rsidRDefault="007B2724" w:rsidP="00EB5771">
    <w:pPr>
      <w:pStyle w:val="Footer"/>
      <w:jc w:val="right"/>
      <w:rPr>
        <w:rFonts w:ascii="Verdana" w:hAnsi="Verdana"/>
        <w:sz w:val="16"/>
        <w:szCs w:val="18"/>
      </w:rPr>
    </w:pPr>
  </w:p>
  <w:p w14:paraId="33DB86C7" w14:textId="0A242813" w:rsidR="007B2724" w:rsidRPr="00EB5771" w:rsidRDefault="007B2724"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D3DF" w14:textId="77777777" w:rsidR="00F12415" w:rsidRDefault="00F12415" w:rsidP="008126A0">
      <w:r>
        <w:separator/>
      </w:r>
    </w:p>
  </w:footnote>
  <w:footnote w:type="continuationSeparator" w:id="0">
    <w:p w14:paraId="60F30A98" w14:textId="77777777" w:rsidR="00F12415" w:rsidRDefault="00F12415" w:rsidP="008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5B27" w14:textId="4261DD02" w:rsidR="0089389C" w:rsidRDefault="00EA3E2F">
    <w:pPr>
      <w:pStyle w:val="Header"/>
    </w:pPr>
    <w:r>
      <w:rPr>
        <w:noProof/>
        <w:lang w:eastAsia="en-US"/>
      </w:rPr>
      <mc:AlternateContent>
        <mc:Choice Requires="wps">
          <w:drawing>
            <wp:anchor distT="0" distB="0" distL="114300" distR="114300" simplePos="0" relativeHeight="251660288" behindDoc="0" locked="0" layoutInCell="1" allowOverlap="0" wp14:anchorId="3F686839" wp14:editId="17C95901">
              <wp:simplePos x="0" y="0"/>
              <wp:positionH relativeFrom="margin">
                <wp:posOffset>-1905</wp:posOffset>
              </wp:positionH>
              <wp:positionV relativeFrom="page">
                <wp:posOffset>753110</wp:posOffset>
              </wp:positionV>
              <wp:extent cx="5943600" cy="452755"/>
              <wp:effectExtent l="0" t="0"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75865C" w14:textId="77777777" w:rsidR="00EA3E2F" w:rsidRDefault="00EA3E2F"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EA3E2F" w:rsidRPr="00B02636" w:rsidRDefault="00EA3E2F" w:rsidP="00EA3E2F">
                          <w:pPr>
                            <w:pStyle w:val="AddressText"/>
                            <w:spacing w:line="240" w:lineRule="auto"/>
                            <w:rPr>
                              <w:color w:val="00B0F0"/>
                            </w:rPr>
                          </w:pPr>
                        </w:p>
                        <w:p w14:paraId="7CABFA35" w14:textId="77777777" w:rsidR="00EA3E2F" w:rsidRPr="00A0375D" w:rsidRDefault="00EA3E2F" w:rsidP="00EA3E2F">
                          <w:pPr>
                            <w:pStyle w:val="AddressText"/>
                            <w:spacing w:line="240" w:lineRule="auto"/>
                            <w:rPr>
                              <w:color w:val="000000"/>
                            </w:rPr>
                          </w:pPr>
                        </w:p>
                        <w:p w14:paraId="6CAACE05" w14:textId="77777777" w:rsidR="00EA3E2F" w:rsidRPr="00A0375D" w:rsidRDefault="00EA3E2F" w:rsidP="00EA3E2F">
                          <w:pPr>
                            <w:pStyle w:val="AddressText"/>
                            <w:spacing w:line="240" w:lineRule="auto"/>
                            <w:rPr>
                              <w:color w:val="000000"/>
                            </w:rPr>
                          </w:pPr>
                        </w:p>
                        <w:p w14:paraId="6FAE7EF0" w14:textId="77777777" w:rsidR="00EA3E2F" w:rsidRPr="00A0375D" w:rsidRDefault="00EA3E2F" w:rsidP="00EA3E2F">
                          <w:pPr>
                            <w:pStyle w:val="AddressText"/>
                            <w:spacing w:line="240" w:lineRule="auto"/>
                            <w:rPr>
                              <w:color w:val="000000"/>
                            </w:rPr>
                          </w:pPr>
                        </w:p>
                        <w:p w14:paraId="1448B766" w14:textId="77777777" w:rsidR="00EA3E2F" w:rsidRPr="00A0375D" w:rsidRDefault="00EA3E2F" w:rsidP="00EA3E2F">
                          <w:pPr>
                            <w:pStyle w:val="AddressText"/>
                            <w:spacing w:line="240" w:lineRule="auto"/>
                            <w:rPr>
                              <w:color w:val="000000"/>
                            </w:rPr>
                          </w:pPr>
                        </w:p>
                        <w:p w14:paraId="44B0816C" w14:textId="77777777" w:rsidR="00EA3E2F" w:rsidRPr="00A0375D" w:rsidRDefault="00EA3E2F" w:rsidP="00EA3E2F">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86839" id="_x0000_t202" coordsize="21600,21600" o:spt="202" path="m,l,21600r21600,l21600,xe">
              <v:stroke joinstyle="miter"/>
              <v:path gradientshapeok="t" o:connecttype="rect"/>
            </v:shapetype>
            <v:shape id="Text Box 18" o:spid="_x0000_s1026" type="#_x0000_t202" style="position:absolute;margin-left:-.15pt;margin-top:59.3pt;width:468pt;height:3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" o:allowoverlap="f" filled="f" stroked="f">
              <v:textbox inset="0,0,0,0">
                <w:txbxContent>
                  <w:p w14:paraId="1C75865C" w14:textId="77777777" w:rsidR="00EA3E2F" w:rsidRDefault="00EA3E2F" w:rsidP="00EA3E2F">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63B0474B" w14:textId="77777777" w:rsidR="00EA3E2F" w:rsidRPr="00B02636" w:rsidRDefault="00EA3E2F" w:rsidP="00EA3E2F">
                    <w:pPr>
                      <w:pStyle w:val="AddressText"/>
                      <w:spacing w:line="240" w:lineRule="auto"/>
                      <w:rPr>
                        <w:color w:val="00B0F0"/>
                      </w:rPr>
                    </w:pPr>
                  </w:p>
                  <w:p w14:paraId="7CABFA35" w14:textId="77777777" w:rsidR="00EA3E2F" w:rsidRPr="00A0375D" w:rsidRDefault="00EA3E2F" w:rsidP="00EA3E2F">
                    <w:pPr>
                      <w:pStyle w:val="AddressText"/>
                      <w:spacing w:line="240" w:lineRule="auto"/>
                      <w:rPr>
                        <w:color w:val="000000"/>
                      </w:rPr>
                    </w:pPr>
                  </w:p>
                  <w:p w14:paraId="6CAACE05" w14:textId="77777777" w:rsidR="00EA3E2F" w:rsidRPr="00A0375D" w:rsidRDefault="00EA3E2F" w:rsidP="00EA3E2F">
                    <w:pPr>
                      <w:pStyle w:val="AddressText"/>
                      <w:spacing w:line="240" w:lineRule="auto"/>
                      <w:rPr>
                        <w:color w:val="000000"/>
                      </w:rPr>
                    </w:pPr>
                  </w:p>
                  <w:p w14:paraId="6FAE7EF0" w14:textId="77777777" w:rsidR="00EA3E2F" w:rsidRPr="00A0375D" w:rsidRDefault="00EA3E2F" w:rsidP="00EA3E2F">
                    <w:pPr>
                      <w:pStyle w:val="AddressText"/>
                      <w:spacing w:line="240" w:lineRule="auto"/>
                      <w:rPr>
                        <w:color w:val="000000"/>
                      </w:rPr>
                    </w:pPr>
                  </w:p>
                  <w:p w14:paraId="1448B766" w14:textId="77777777" w:rsidR="00EA3E2F" w:rsidRPr="00A0375D" w:rsidRDefault="00EA3E2F" w:rsidP="00EA3E2F">
                    <w:pPr>
                      <w:pStyle w:val="AddressText"/>
                      <w:spacing w:line="240" w:lineRule="auto"/>
                      <w:rPr>
                        <w:color w:val="000000"/>
                      </w:rPr>
                    </w:pPr>
                  </w:p>
                  <w:p w14:paraId="44B0816C" w14:textId="77777777" w:rsidR="00EA3E2F" w:rsidRPr="00A0375D" w:rsidRDefault="00EA3E2F" w:rsidP="00EA3E2F">
                    <w:pPr>
                      <w:pStyle w:val="AddressText"/>
                      <w:spacing w:line="240" w:lineRule="auto"/>
                      <w:rPr>
                        <w:color w:val="000000"/>
                      </w:rPr>
                    </w:pPr>
                  </w:p>
                </w:txbxContent>
              </v:textbox>
              <w10:wrap type="topAndBottom" anchorx="margin" anchory="page"/>
            </v:shape>
          </w:pict>
        </mc:Fallback>
      </mc:AlternateContent>
    </w:r>
    <w:r w:rsidR="00CC276E" w:rsidRPr="00CC276E">
      <w:drawing>
        <wp:anchor distT="0" distB="0" distL="114300" distR="114300" simplePos="0" relativeHeight="251659264" behindDoc="0" locked="0" layoutInCell="1" allowOverlap="1" wp14:anchorId="546993D9" wp14:editId="528F21BA">
          <wp:simplePos x="0" y="0"/>
          <wp:positionH relativeFrom="column">
            <wp:posOffset>-97155</wp:posOffset>
          </wp:positionH>
          <wp:positionV relativeFrom="paragraph">
            <wp:posOffset>-819150</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01B21"/>
    <w:multiLevelType w:val="hybridMultilevel"/>
    <w:tmpl w:val="19E6F668"/>
    <w:lvl w:ilvl="0" w:tplc="0A664E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7"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9" w15:restartNumberingAfterBreak="0">
    <w:nsid w:val="33EC1BD5"/>
    <w:multiLevelType w:val="multilevel"/>
    <w:tmpl w:val="06B6B5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3D227C97"/>
    <w:multiLevelType w:val="multilevel"/>
    <w:tmpl w:val="6A5850F8"/>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3" w15:restartNumberingAfterBreak="0">
    <w:nsid w:val="4BE96338"/>
    <w:multiLevelType w:val="hybridMultilevel"/>
    <w:tmpl w:val="4CDE488C"/>
    <w:lvl w:ilvl="0" w:tplc="115EAB28">
      <w:start w:val="5"/>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00626D"/>
    <w:multiLevelType w:val="hybridMultilevel"/>
    <w:tmpl w:val="763684DA"/>
    <w:lvl w:ilvl="0" w:tplc="D6F2A0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280641"/>
    <w:multiLevelType w:val="hybridMultilevel"/>
    <w:tmpl w:val="A8C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E2E7B"/>
    <w:multiLevelType w:val="hybridMultilevel"/>
    <w:tmpl w:val="C53E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25" w15:restartNumberingAfterBreak="0">
    <w:nsid w:val="7FAA6A01"/>
    <w:multiLevelType w:val="multilevel"/>
    <w:tmpl w:val="04242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8"/>
  </w:num>
  <w:num w:numId="9">
    <w:abstractNumId w:val="16"/>
  </w:num>
  <w:num w:numId="10">
    <w:abstractNumId w:val="17"/>
  </w:num>
  <w:num w:numId="11">
    <w:abstractNumId w:val="21"/>
  </w:num>
  <w:num w:numId="12">
    <w:abstractNumId w:val="3"/>
  </w:num>
  <w:num w:numId="13">
    <w:abstractNumId w:val="9"/>
  </w:num>
  <w:num w:numId="14">
    <w:abstractNumId w:val="11"/>
  </w:num>
  <w:num w:numId="15">
    <w:abstractNumId w:val="23"/>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2"/>
  </w:num>
  <w:num w:numId="24">
    <w:abstractNumId w:val="25"/>
  </w:num>
  <w:num w:numId="25">
    <w:abstractNumId w:val="19"/>
  </w:num>
  <w:num w:numId="26">
    <w:abstractNumId w:val="2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8EF"/>
    <w:rsid w:val="0000099C"/>
    <w:rsid w:val="00000C53"/>
    <w:rsid w:val="00010255"/>
    <w:rsid w:val="0001726F"/>
    <w:rsid w:val="00017828"/>
    <w:rsid w:val="00023AE8"/>
    <w:rsid w:val="0002512A"/>
    <w:rsid w:val="00025279"/>
    <w:rsid w:val="00025B62"/>
    <w:rsid w:val="00025DF7"/>
    <w:rsid w:val="00027038"/>
    <w:rsid w:val="00031E3D"/>
    <w:rsid w:val="00035260"/>
    <w:rsid w:val="00040C62"/>
    <w:rsid w:val="000448FF"/>
    <w:rsid w:val="000453D1"/>
    <w:rsid w:val="0005111F"/>
    <w:rsid w:val="00051415"/>
    <w:rsid w:val="00052C06"/>
    <w:rsid w:val="00055906"/>
    <w:rsid w:val="00056C74"/>
    <w:rsid w:val="00060407"/>
    <w:rsid w:val="000628B9"/>
    <w:rsid w:val="00062C38"/>
    <w:rsid w:val="0006625D"/>
    <w:rsid w:val="00067622"/>
    <w:rsid w:val="0007393C"/>
    <w:rsid w:val="00073DD4"/>
    <w:rsid w:val="0007482B"/>
    <w:rsid w:val="000773D2"/>
    <w:rsid w:val="00077BED"/>
    <w:rsid w:val="0008146B"/>
    <w:rsid w:val="00084105"/>
    <w:rsid w:val="00084F25"/>
    <w:rsid w:val="000856E3"/>
    <w:rsid w:val="000871BA"/>
    <w:rsid w:val="00090E37"/>
    <w:rsid w:val="000910E5"/>
    <w:rsid w:val="0009275A"/>
    <w:rsid w:val="000927F9"/>
    <w:rsid w:val="00094A52"/>
    <w:rsid w:val="00094BF6"/>
    <w:rsid w:val="0009533B"/>
    <w:rsid w:val="00095B12"/>
    <w:rsid w:val="000968C6"/>
    <w:rsid w:val="000A12A5"/>
    <w:rsid w:val="000A1CF6"/>
    <w:rsid w:val="000A3765"/>
    <w:rsid w:val="000A37DE"/>
    <w:rsid w:val="000A4505"/>
    <w:rsid w:val="000A5B7B"/>
    <w:rsid w:val="000A70FB"/>
    <w:rsid w:val="000B3848"/>
    <w:rsid w:val="000B5C28"/>
    <w:rsid w:val="000C01F4"/>
    <w:rsid w:val="000C18F2"/>
    <w:rsid w:val="000C1EA8"/>
    <w:rsid w:val="000C2044"/>
    <w:rsid w:val="000C3D42"/>
    <w:rsid w:val="000C47EC"/>
    <w:rsid w:val="000C4CBE"/>
    <w:rsid w:val="000D0124"/>
    <w:rsid w:val="000D06D4"/>
    <w:rsid w:val="000D354D"/>
    <w:rsid w:val="000D46EB"/>
    <w:rsid w:val="000D5602"/>
    <w:rsid w:val="000D5ABA"/>
    <w:rsid w:val="000D7BD8"/>
    <w:rsid w:val="000E1A9B"/>
    <w:rsid w:val="000E32C2"/>
    <w:rsid w:val="000E3B19"/>
    <w:rsid w:val="000E4BD6"/>
    <w:rsid w:val="000E5BB4"/>
    <w:rsid w:val="000F0192"/>
    <w:rsid w:val="000F387C"/>
    <w:rsid w:val="000F407F"/>
    <w:rsid w:val="00101158"/>
    <w:rsid w:val="00101795"/>
    <w:rsid w:val="0010431C"/>
    <w:rsid w:val="0010732A"/>
    <w:rsid w:val="001076E3"/>
    <w:rsid w:val="00110470"/>
    <w:rsid w:val="0011106D"/>
    <w:rsid w:val="00113536"/>
    <w:rsid w:val="00115A54"/>
    <w:rsid w:val="001227D4"/>
    <w:rsid w:val="00122D7C"/>
    <w:rsid w:val="00123FDA"/>
    <w:rsid w:val="00124697"/>
    <w:rsid w:val="00124DBD"/>
    <w:rsid w:val="0013257E"/>
    <w:rsid w:val="001349F0"/>
    <w:rsid w:val="001361C2"/>
    <w:rsid w:val="00140EDE"/>
    <w:rsid w:val="00141FD5"/>
    <w:rsid w:val="00142CFC"/>
    <w:rsid w:val="001469B6"/>
    <w:rsid w:val="00151AB3"/>
    <w:rsid w:val="00152148"/>
    <w:rsid w:val="00152D45"/>
    <w:rsid w:val="00152EB0"/>
    <w:rsid w:val="0015346D"/>
    <w:rsid w:val="00154167"/>
    <w:rsid w:val="00155D78"/>
    <w:rsid w:val="00162D1B"/>
    <w:rsid w:val="00163F9E"/>
    <w:rsid w:val="00165A18"/>
    <w:rsid w:val="00165FD4"/>
    <w:rsid w:val="00166D3E"/>
    <w:rsid w:val="001670FB"/>
    <w:rsid w:val="00167870"/>
    <w:rsid w:val="00170848"/>
    <w:rsid w:val="00172B16"/>
    <w:rsid w:val="00174B29"/>
    <w:rsid w:val="0018106B"/>
    <w:rsid w:val="0018172A"/>
    <w:rsid w:val="00182931"/>
    <w:rsid w:val="00182BEB"/>
    <w:rsid w:val="001858EF"/>
    <w:rsid w:val="00190B75"/>
    <w:rsid w:val="001918B1"/>
    <w:rsid w:val="00192179"/>
    <w:rsid w:val="0019371C"/>
    <w:rsid w:val="00193E2C"/>
    <w:rsid w:val="001953DA"/>
    <w:rsid w:val="00195A39"/>
    <w:rsid w:val="00196879"/>
    <w:rsid w:val="001A1111"/>
    <w:rsid w:val="001A13C6"/>
    <w:rsid w:val="001A247A"/>
    <w:rsid w:val="001A29EC"/>
    <w:rsid w:val="001A3D1E"/>
    <w:rsid w:val="001B06E5"/>
    <w:rsid w:val="001B0DE0"/>
    <w:rsid w:val="001B153F"/>
    <w:rsid w:val="001B3F62"/>
    <w:rsid w:val="001B3FAB"/>
    <w:rsid w:val="001B5B6E"/>
    <w:rsid w:val="001B6680"/>
    <w:rsid w:val="001B7A4C"/>
    <w:rsid w:val="001C0491"/>
    <w:rsid w:val="001D135D"/>
    <w:rsid w:val="001D50D3"/>
    <w:rsid w:val="001D54A0"/>
    <w:rsid w:val="001D66AF"/>
    <w:rsid w:val="001E0BE8"/>
    <w:rsid w:val="001E156D"/>
    <w:rsid w:val="001E3ED3"/>
    <w:rsid w:val="001E4104"/>
    <w:rsid w:val="001E7B3E"/>
    <w:rsid w:val="001F1273"/>
    <w:rsid w:val="001F137D"/>
    <w:rsid w:val="001F3C2B"/>
    <w:rsid w:val="001F4C23"/>
    <w:rsid w:val="001F64DA"/>
    <w:rsid w:val="002020C6"/>
    <w:rsid w:val="00202AF9"/>
    <w:rsid w:val="00203F25"/>
    <w:rsid w:val="002104F0"/>
    <w:rsid w:val="002112B7"/>
    <w:rsid w:val="00211581"/>
    <w:rsid w:val="002133A2"/>
    <w:rsid w:val="002179E3"/>
    <w:rsid w:val="002203DA"/>
    <w:rsid w:val="00221261"/>
    <w:rsid w:val="0022130D"/>
    <w:rsid w:val="00221B92"/>
    <w:rsid w:val="00222C47"/>
    <w:rsid w:val="00222E89"/>
    <w:rsid w:val="00224CA2"/>
    <w:rsid w:val="00225946"/>
    <w:rsid w:val="0023087B"/>
    <w:rsid w:val="0023208B"/>
    <w:rsid w:val="0023247A"/>
    <w:rsid w:val="002324D7"/>
    <w:rsid w:val="002345F3"/>
    <w:rsid w:val="00235B33"/>
    <w:rsid w:val="00236B98"/>
    <w:rsid w:val="002428E2"/>
    <w:rsid w:val="00244BB2"/>
    <w:rsid w:val="00246872"/>
    <w:rsid w:val="00247F66"/>
    <w:rsid w:val="00250912"/>
    <w:rsid w:val="00251680"/>
    <w:rsid w:val="00252FE8"/>
    <w:rsid w:val="00255A6E"/>
    <w:rsid w:val="002563EB"/>
    <w:rsid w:val="00256880"/>
    <w:rsid w:val="00262B99"/>
    <w:rsid w:val="002637BA"/>
    <w:rsid w:val="00266249"/>
    <w:rsid w:val="002717E3"/>
    <w:rsid w:val="0027212A"/>
    <w:rsid w:val="00272508"/>
    <w:rsid w:val="00277CAB"/>
    <w:rsid w:val="00280D15"/>
    <w:rsid w:val="00284409"/>
    <w:rsid w:val="00286FEB"/>
    <w:rsid w:val="00292F9F"/>
    <w:rsid w:val="0029501B"/>
    <w:rsid w:val="00297788"/>
    <w:rsid w:val="002A4C74"/>
    <w:rsid w:val="002A778C"/>
    <w:rsid w:val="002B11E1"/>
    <w:rsid w:val="002B392D"/>
    <w:rsid w:val="002B3CBC"/>
    <w:rsid w:val="002B3F66"/>
    <w:rsid w:val="002B41B3"/>
    <w:rsid w:val="002B6687"/>
    <w:rsid w:val="002B7A08"/>
    <w:rsid w:val="002C003F"/>
    <w:rsid w:val="002C06D1"/>
    <w:rsid w:val="002C37BA"/>
    <w:rsid w:val="002C3F43"/>
    <w:rsid w:val="002C430A"/>
    <w:rsid w:val="002C6E3A"/>
    <w:rsid w:val="002D1366"/>
    <w:rsid w:val="002D1CD7"/>
    <w:rsid w:val="002D1F82"/>
    <w:rsid w:val="002D2E9A"/>
    <w:rsid w:val="002D3E6C"/>
    <w:rsid w:val="002D63D1"/>
    <w:rsid w:val="002D6B46"/>
    <w:rsid w:val="002D7A67"/>
    <w:rsid w:val="002E29AA"/>
    <w:rsid w:val="002E34DE"/>
    <w:rsid w:val="002E44AC"/>
    <w:rsid w:val="002E5A15"/>
    <w:rsid w:val="002E6A37"/>
    <w:rsid w:val="002E7B97"/>
    <w:rsid w:val="002F1B90"/>
    <w:rsid w:val="002F243F"/>
    <w:rsid w:val="002F277A"/>
    <w:rsid w:val="002F3A89"/>
    <w:rsid w:val="002F4E0C"/>
    <w:rsid w:val="002F61EF"/>
    <w:rsid w:val="00305693"/>
    <w:rsid w:val="0030654D"/>
    <w:rsid w:val="0031129B"/>
    <w:rsid w:val="00311686"/>
    <w:rsid w:val="003139B1"/>
    <w:rsid w:val="00314485"/>
    <w:rsid w:val="00315040"/>
    <w:rsid w:val="00316C35"/>
    <w:rsid w:val="00321066"/>
    <w:rsid w:val="003220BF"/>
    <w:rsid w:val="00323BD3"/>
    <w:rsid w:val="00326563"/>
    <w:rsid w:val="0033198D"/>
    <w:rsid w:val="00334BDF"/>
    <w:rsid w:val="00334F5F"/>
    <w:rsid w:val="00335C7E"/>
    <w:rsid w:val="00350AFC"/>
    <w:rsid w:val="003514AC"/>
    <w:rsid w:val="00352A53"/>
    <w:rsid w:val="0035387A"/>
    <w:rsid w:val="0035443F"/>
    <w:rsid w:val="00360506"/>
    <w:rsid w:val="0036073A"/>
    <w:rsid w:val="0036186E"/>
    <w:rsid w:val="00363A35"/>
    <w:rsid w:val="003641DF"/>
    <w:rsid w:val="00371762"/>
    <w:rsid w:val="00373C01"/>
    <w:rsid w:val="00376376"/>
    <w:rsid w:val="00376A3D"/>
    <w:rsid w:val="0037770C"/>
    <w:rsid w:val="00377C4E"/>
    <w:rsid w:val="00377E1E"/>
    <w:rsid w:val="003828A0"/>
    <w:rsid w:val="00383753"/>
    <w:rsid w:val="003847E9"/>
    <w:rsid w:val="00385E27"/>
    <w:rsid w:val="00391CB3"/>
    <w:rsid w:val="00396BF7"/>
    <w:rsid w:val="003A0E03"/>
    <w:rsid w:val="003A6794"/>
    <w:rsid w:val="003B0886"/>
    <w:rsid w:val="003B08BE"/>
    <w:rsid w:val="003B27F4"/>
    <w:rsid w:val="003B2F4F"/>
    <w:rsid w:val="003B48BD"/>
    <w:rsid w:val="003B5241"/>
    <w:rsid w:val="003B6808"/>
    <w:rsid w:val="003B6BE7"/>
    <w:rsid w:val="003C0976"/>
    <w:rsid w:val="003C3FED"/>
    <w:rsid w:val="003C4B0F"/>
    <w:rsid w:val="003C6176"/>
    <w:rsid w:val="003D30AF"/>
    <w:rsid w:val="003D3E0B"/>
    <w:rsid w:val="003D563F"/>
    <w:rsid w:val="003D7E5B"/>
    <w:rsid w:val="003E14A4"/>
    <w:rsid w:val="003E2484"/>
    <w:rsid w:val="003E28BC"/>
    <w:rsid w:val="003E3317"/>
    <w:rsid w:val="003E782E"/>
    <w:rsid w:val="003F03FD"/>
    <w:rsid w:val="003F710E"/>
    <w:rsid w:val="003F778D"/>
    <w:rsid w:val="003F7DAA"/>
    <w:rsid w:val="004029A6"/>
    <w:rsid w:val="00403446"/>
    <w:rsid w:val="004132A7"/>
    <w:rsid w:val="004149F5"/>
    <w:rsid w:val="0041531E"/>
    <w:rsid w:val="00415680"/>
    <w:rsid w:val="004206B7"/>
    <w:rsid w:val="004312CF"/>
    <w:rsid w:val="00433A1C"/>
    <w:rsid w:val="00436B9C"/>
    <w:rsid w:val="004371D8"/>
    <w:rsid w:val="004374D5"/>
    <w:rsid w:val="0044098C"/>
    <w:rsid w:val="00440CDE"/>
    <w:rsid w:val="00442C75"/>
    <w:rsid w:val="004461D9"/>
    <w:rsid w:val="00446AEA"/>
    <w:rsid w:val="00450F9B"/>
    <w:rsid w:val="00454999"/>
    <w:rsid w:val="004551C7"/>
    <w:rsid w:val="004551CC"/>
    <w:rsid w:val="00455768"/>
    <w:rsid w:val="0045626C"/>
    <w:rsid w:val="0045702D"/>
    <w:rsid w:val="0046116D"/>
    <w:rsid w:val="00461377"/>
    <w:rsid w:val="004632E6"/>
    <w:rsid w:val="00466F82"/>
    <w:rsid w:val="00471F98"/>
    <w:rsid w:val="00473715"/>
    <w:rsid w:val="004741FC"/>
    <w:rsid w:val="004749A2"/>
    <w:rsid w:val="00476C93"/>
    <w:rsid w:val="00477577"/>
    <w:rsid w:val="00480FC1"/>
    <w:rsid w:val="004834CE"/>
    <w:rsid w:val="00483737"/>
    <w:rsid w:val="0048423F"/>
    <w:rsid w:val="00484ADD"/>
    <w:rsid w:val="00486E41"/>
    <w:rsid w:val="00487157"/>
    <w:rsid w:val="004950A5"/>
    <w:rsid w:val="00495250"/>
    <w:rsid w:val="004A147F"/>
    <w:rsid w:val="004B07B5"/>
    <w:rsid w:val="004B1747"/>
    <w:rsid w:val="004B2B3F"/>
    <w:rsid w:val="004B46BE"/>
    <w:rsid w:val="004B4A1A"/>
    <w:rsid w:val="004B59BE"/>
    <w:rsid w:val="004B7618"/>
    <w:rsid w:val="004C12BD"/>
    <w:rsid w:val="004C1453"/>
    <w:rsid w:val="004C383A"/>
    <w:rsid w:val="004C49DC"/>
    <w:rsid w:val="004C5DC6"/>
    <w:rsid w:val="004C7D4D"/>
    <w:rsid w:val="004D2918"/>
    <w:rsid w:val="004D5626"/>
    <w:rsid w:val="004E14F9"/>
    <w:rsid w:val="004E232E"/>
    <w:rsid w:val="004E2BA3"/>
    <w:rsid w:val="004E31F7"/>
    <w:rsid w:val="004F0ABC"/>
    <w:rsid w:val="004F46C7"/>
    <w:rsid w:val="004F50C8"/>
    <w:rsid w:val="005031F7"/>
    <w:rsid w:val="00503E18"/>
    <w:rsid w:val="00504DEE"/>
    <w:rsid w:val="00505252"/>
    <w:rsid w:val="00507B80"/>
    <w:rsid w:val="0052316C"/>
    <w:rsid w:val="005239BA"/>
    <w:rsid w:val="0052418E"/>
    <w:rsid w:val="00526C98"/>
    <w:rsid w:val="005317FD"/>
    <w:rsid w:val="0053272C"/>
    <w:rsid w:val="00533281"/>
    <w:rsid w:val="005341B7"/>
    <w:rsid w:val="00535A9D"/>
    <w:rsid w:val="00536647"/>
    <w:rsid w:val="00542F2B"/>
    <w:rsid w:val="005430C3"/>
    <w:rsid w:val="00547EC7"/>
    <w:rsid w:val="00551D3D"/>
    <w:rsid w:val="005524D7"/>
    <w:rsid w:val="005532EB"/>
    <w:rsid w:val="00553ADB"/>
    <w:rsid w:val="005555E8"/>
    <w:rsid w:val="00561552"/>
    <w:rsid w:val="00564432"/>
    <w:rsid w:val="00572C18"/>
    <w:rsid w:val="00574CF6"/>
    <w:rsid w:val="005755F5"/>
    <w:rsid w:val="00575CC3"/>
    <w:rsid w:val="00576386"/>
    <w:rsid w:val="00581D57"/>
    <w:rsid w:val="00586D04"/>
    <w:rsid w:val="005911A9"/>
    <w:rsid w:val="00592998"/>
    <w:rsid w:val="005963B6"/>
    <w:rsid w:val="005A0AD1"/>
    <w:rsid w:val="005A36E8"/>
    <w:rsid w:val="005A7DAD"/>
    <w:rsid w:val="005A7F72"/>
    <w:rsid w:val="005B285F"/>
    <w:rsid w:val="005B78C8"/>
    <w:rsid w:val="005C0556"/>
    <w:rsid w:val="005C0D36"/>
    <w:rsid w:val="005C4BE6"/>
    <w:rsid w:val="005C54B6"/>
    <w:rsid w:val="005D0DD0"/>
    <w:rsid w:val="005D1D75"/>
    <w:rsid w:val="005D36BE"/>
    <w:rsid w:val="005D4E9C"/>
    <w:rsid w:val="005D7AE7"/>
    <w:rsid w:val="005E0DD6"/>
    <w:rsid w:val="005E3170"/>
    <w:rsid w:val="005E4DA1"/>
    <w:rsid w:val="005F3075"/>
    <w:rsid w:val="005F4C26"/>
    <w:rsid w:val="006014C0"/>
    <w:rsid w:val="0060161D"/>
    <w:rsid w:val="00601696"/>
    <w:rsid w:val="006027F5"/>
    <w:rsid w:val="00603B22"/>
    <w:rsid w:val="0060550F"/>
    <w:rsid w:val="00612BA4"/>
    <w:rsid w:val="00613C3D"/>
    <w:rsid w:val="006154FF"/>
    <w:rsid w:val="00615834"/>
    <w:rsid w:val="00620B79"/>
    <w:rsid w:val="00620D51"/>
    <w:rsid w:val="00626F1D"/>
    <w:rsid w:val="00630861"/>
    <w:rsid w:val="006308B4"/>
    <w:rsid w:val="00633189"/>
    <w:rsid w:val="00635746"/>
    <w:rsid w:val="006357F8"/>
    <w:rsid w:val="00636F14"/>
    <w:rsid w:val="00641E9B"/>
    <w:rsid w:val="00643335"/>
    <w:rsid w:val="00643521"/>
    <w:rsid w:val="006471D0"/>
    <w:rsid w:val="00647486"/>
    <w:rsid w:val="00655C54"/>
    <w:rsid w:val="00663C77"/>
    <w:rsid w:val="00664361"/>
    <w:rsid w:val="00664D0D"/>
    <w:rsid w:val="00667F6D"/>
    <w:rsid w:val="00670B83"/>
    <w:rsid w:val="0067190D"/>
    <w:rsid w:val="00674882"/>
    <w:rsid w:val="00677A6E"/>
    <w:rsid w:val="0068112E"/>
    <w:rsid w:val="006827FC"/>
    <w:rsid w:val="00683640"/>
    <w:rsid w:val="00684030"/>
    <w:rsid w:val="00684984"/>
    <w:rsid w:val="006861B6"/>
    <w:rsid w:val="00687B00"/>
    <w:rsid w:val="006900A5"/>
    <w:rsid w:val="00692E32"/>
    <w:rsid w:val="006949AF"/>
    <w:rsid w:val="0069574A"/>
    <w:rsid w:val="006958DF"/>
    <w:rsid w:val="006A2B88"/>
    <w:rsid w:val="006A3663"/>
    <w:rsid w:val="006A40AB"/>
    <w:rsid w:val="006A6681"/>
    <w:rsid w:val="006A7C3D"/>
    <w:rsid w:val="006B05F2"/>
    <w:rsid w:val="006B5A68"/>
    <w:rsid w:val="006B6B72"/>
    <w:rsid w:val="006C315F"/>
    <w:rsid w:val="006C439E"/>
    <w:rsid w:val="006C6E23"/>
    <w:rsid w:val="006C6FF1"/>
    <w:rsid w:val="006D12A0"/>
    <w:rsid w:val="006D4F0D"/>
    <w:rsid w:val="006D5A4D"/>
    <w:rsid w:val="006D5C61"/>
    <w:rsid w:val="006D5D50"/>
    <w:rsid w:val="006E0AE3"/>
    <w:rsid w:val="006E3864"/>
    <w:rsid w:val="006E431D"/>
    <w:rsid w:val="006E4660"/>
    <w:rsid w:val="006E477D"/>
    <w:rsid w:val="006F33A0"/>
    <w:rsid w:val="006F38FF"/>
    <w:rsid w:val="006F39F8"/>
    <w:rsid w:val="006F4264"/>
    <w:rsid w:val="006F4C61"/>
    <w:rsid w:val="006F73C6"/>
    <w:rsid w:val="006F7D07"/>
    <w:rsid w:val="0070005E"/>
    <w:rsid w:val="00703F8D"/>
    <w:rsid w:val="00704554"/>
    <w:rsid w:val="00705F12"/>
    <w:rsid w:val="00710DD9"/>
    <w:rsid w:val="007112DF"/>
    <w:rsid w:val="00713977"/>
    <w:rsid w:val="00714911"/>
    <w:rsid w:val="007162D2"/>
    <w:rsid w:val="00720134"/>
    <w:rsid w:val="0072236A"/>
    <w:rsid w:val="00725737"/>
    <w:rsid w:val="00730BD1"/>
    <w:rsid w:val="007325C1"/>
    <w:rsid w:val="00734634"/>
    <w:rsid w:val="007349D2"/>
    <w:rsid w:val="007358A2"/>
    <w:rsid w:val="00737338"/>
    <w:rsid w:val="007373CA"/>
    <w:rsid w:val="00742D80"/>
    <w:rsid w:val="00744194"/>
    <w:rsid w:val="00744B83"/>
    <w:rsid w:val="00746145"/>
    <w:rsid w:val="00752312"/>
    <w:rsid w:val="00753346"/>
    <w:rsid w:val="00753381"/>
    <w:rsid w:val="0075449D"/>
    <w:rsid w:val="007549CD"/>
    <w:rsid w:val="007557B9"/>
    <w:rsid w:val="00756CCB"/>
    <w:rsid w:val="007570A6"/>
    <w:rsid w:val="0076206A"/>
    <w:rsid w:val="007755ED"/>
    <w:rsid w:val="007777FE"/>
    <w:rsid w:val="007821C7"/>
    <w:rsid w:val="0078514A"/>
    <w:rsid w:val="00794CCA"/>
    <w:rsid w:val="00795314"/>
    <w:rsid w:val="007A36AB"/>
    <w:rsid w:val="007A3A78"/>
    <w:rsid w:val="007A695A"/>
    <w:rsid w:val="007A7C0A"/>
    <w:rsid w:val="007B1205"/>
    <w:rsid w:val="007B1939"/>
    <w:rsid w:val="007B1E0E"/>
    <w:rsid w:val="007B2724"/>
    <w:rsid w:val="007C145C"/>
    <w:rsid w:val="007C3462"/>
    <w:rsid w:val="007C4E9B"/>
    <w:rsid w:val="007C54B3"/>
    <w:rsid w:val="007C6747"/>
    <w:rsid w:val="007D19E2"/>
    <w:rsid w:val="007D239A"/>
    <w:rsid w:val="007D389A"/>
    <w:rsid w:val="007D6914"/>
    <w:rsid w:val="007D6EEA"/>
    <w:rsid w:val="007D7830"/>
    <w:rsid w:val="007D7A10"/>
    <w:rsid w:val="007E5F8E"/>
    <w:rsid w:val="007E6ADA"/>
    <w:rsid w:val="007F18A1"/>
    <w:rsid w:val="007F62B3"/>
    <w:rsid w:val="007F7309"/>
    <w:rsid w:val="00803D7B"/>
    <w:rsid w:val="00805774"/>
    <w:rsid w:val="00810BB7"/>
    <w:rsid w:val="0081244B"/>
    <w:rsid w:val="008126A0"/>
    <w:rsid w:val="008128C3"/>
    <w:rsid w:val="0081568E"/>
    <w:rsid w:val="008216D7"/>
    <w:rsid w:val="00824847"/>
    <w:rsid w:val="0082523E"/>
    <w:rsid w:val="008264A1"/>
    <w:rsid w:val="00827993"/>
    <w:rsid w:val="0083443F"/>
    <w:rsid w:val="0084177B"/>
    <w:rsid w:val="00841806"/>
    <w:rsid w:val="008425D4"/>
    <w:rsid w:val="00842C64"/>
    <w:rsid w:val="00844A8D"/>
    <w:rsid w:val="0085041C"/>
    <w:rsid w:val="008523A3"/>
    <w:rsid w:val="00855EBA"/>
    <w:rsid w:val="00857116"/>
    <w:rsid w:val="0086035F"/>
    <w:rsid w:val="00861CE1"/>
    <w:rsid w:val="00862815"/>
    <w:rsid w:val="00865A16"/>
    <w:rsid w:val="00865D33"/>
    <w:rsid w:val="00865DA8"/>
    <w:rsid w:val="00873276"/>
    <w:rsid w:val="0087441F"/>
    <w:rsid w:val="00874A0D"/>
    <w:rsid w:val="00874DB2"/>
    <w:rsid w:val="00875861"/>
    <w:rsid w:val="00883478"/>
    <w:rsid w:val="008836AB"/>
    <w:rsid w:val="00884267"/>
    <w:rsid w:val="008861E1"/>
    <w:rsid w:val="0089389C"/>
    <w:rsid w:val="008946DD"/>
    <w:rsid w:val="00894D01"/>
    <w:rsid w:val="008955EE"/>
    <w:rsid w:val="00897E4B"/>
    <w:rsid w:val="008A08FD"/>
    <w:rsid w:val="008A127E"/>
    <w:rsid w:val="008A1D22"/>
    <w:rsid w:val="008A24C6"/>
    <w:rsid w:val="008A2760"/>
    <w:rsid w:val="008A27CB"/>
    <w:rsid w:val="008A70CE"/>
    <w:rsid w:val="008B3287"/>
    <w:rsid w:val="008B3716"/>
    <w:rsid w:val="008B6DC5"/>
    <w:rsid w:val="008C114F"/>
    <w:rsid w:val="008C19D1"/>
    <w:rsid w:val="008C1B01"/>
    <w:rsid w:val="008C5BBE"/>
    <w:rsid w:val="008D55BA"/>
    <w:rsid w:val="008D71CB"/>
    <w:rsid w:val="008E29DD"/>
    <w:rsid w:val="008E4181"/>
    <w:rsid w:val="008E4BD9"/>
    <w:rsid w:val="008E5009"/>
    <w:rsid w:val="008E7B9A"/>
    <w:rsid w:val="008F09CA"/>
    <w:rsid w:val="008F2DDD"/>
    <w:rsid w:val="009006F7"/>
    <w:rsid w:val="0090507D"/>
    <w:rsid w:val="00905B84"/>
    <w:rsid w:val="00905FE8"/>
    <w:rsid w:val="00917099"/>
    <w:rsid w:val="009209AA"/>
    <w:rsid w:val="00920E77"/>
    <w:rsid w:val="00920FE2"/>
    <w:rsid w:val="00921512"/>
    <w:rsid w:val="00921686"/>
    <w:rsid w:val="00921A12"/>
    <w:rsid w:val="00922343"/>
    <w:rsid w:val="0092352A"/>
    <w:rsid w:val="00925FF8"/>
    <w:rsid w:val="009269DB"/>
    <w:rsid w:val="00933A38"/>
    <w:rsid w:val="0093498B"/>
    <w:rsid w:val="00941B55"/>
    <w:rsid w:val="009429BF"/>
    <w:rsid w:val="00942FB6"/>
    <w:rsid w:val="009430BD"/>
    <w:rsid w:val="009458CF"/>
    <w:rsid w:val="009543EA"/>
    <w:rsid w:val="0095501C"/>
    <w:rsid w:val="00957624"/>
    <w:rsid w:val="009578AE"/>
    <w:rsid w:val="00957F38"/>
    <w:rsid w:val="0096032F"/>
    <w:rsid w:val="00960B98"/>
    <w:rsid w:val="0096260B"/>
    <w:rsid w:val="00962BA1"/>
    <w:rsid w:val="009636BF"/>
    <w:rsid w:val="00970804"/>
    <w:rsid w:val="00973307"/>
    <w:rsid w:val="009805FE"/>
    <w:rsid w:val="00980AB7"/>
    <w:rsid w:val="009819B0"/>
    <w:rsid w:val="0098419D"/>
    <w:rsid w:val="00984CAC"/>
    <w:rsid w:val="00986F5A"/>
    <w:rsid w:val="009900B0"/>
    <w:rsid w:val="00997B2C"/>
    <w:rsid w:val="009A02A6"/>
    <w:rsid w:val="009A02C0"/>
    <w:rsid w:val="009A1E2B"/>
    <w:rsid w:val="009A20B3"/>
    <w:rsid w:val="009A32BD"/>
    <w:rsid w:val="009B31D0"/>
    <w:rsid w:val="009B447C"/>
    <w:rsid w:val="009B6F7C"/>
    <w:rsid w:val="009B7969"/>
    <w:rsid w:val="009C2A7D"/>
    <w:rsid w:val="009C3AA6"/>
    <w:rsid w:val="009C4501"/>
    <w:rsid w:val="009C6F46"/>
    <w:rsid w:val="009C6FBE"/>
    <w:rsid w:val="009D0EA7"/>
    <w:rsid w:val="009D2D6F"/>
    <w:rsid w:val="009D672F"/>
    <w:rsid w:val="009E08F0"/>
    <w:rsid w:val="009E18BD"/>
    <w:rsid w:val="009E1A5C"/>
    <w:rsid w:val="009E2A3B"/>
    <w:rsid w:val="009E31BE"/>
    <w:rsid w:val="009E3664"/>
    <w:rsid w:val="009E41B6"/>
    <w:rsid w:val="009E4E7C"/>
    <w:rsid w:val="009E686B"/>
    <w:rsid w:val="009F4E49"/>
    <w:rsid w:val="009F5FB1"/>
    <w:rsid w:val="009F609E"/>
    <w:rsid w:val="00A004A7"/>
    <w:rsid w:val="00A037DF"/>
    <w:rsid w:val="00A049ED"/>
    <w:rsid w:val="00A050B4"/>
    <w:rsid w:val="00A05C65"/>
    <w:rsid w:val="00A10AF0"/>
    <w:rsid w:val="00A147BE"/>
    <w:rsid w:val="00A2065E"/>
    <w:rsid w:val="00A2258F"/>
    <w:rsid w:val="00A227A2"/>
    <w:rsid w:val="00A227C0"/>
    <w:rsid w:val="00A23ADC"/>
    <w:rsid w:val="00A24C26"/>
    <w:rsid w:val="00A24FD7"/>
    <w:rsid w:val="00A26D54"/>
    <w:rsid w:val="00A279A6"/>
    <w:rsid w:val="00A30523"/>
    <w:rsid w:val="00A3513D"/>
    <w:rsid w:val="00A35539"/>
    <w:rsid w:val="00A35E99"/>
    <w:rsid w:val="00A40BA5"/>
    <w:rsid w:val="00A41EC5"/>
    <w:rsid w:val="00A43C6A"/>
    <w:rsid w:val="00A44664"/>
    <w:rsid w:val="00A453CA"/>
    <w:rsid w:val="00A50A10"/>
    <w:rsid w:val="00A5187E"/>
    <w:rsid w:val="00A60328"/>
    <w:rsid w:val="00A60DAD"/>
    <w:rsid w:val="00A62C10"/>
    <w:rsid w:val="00A64DEE"/>
    <w:rsid w:val="00A6697E"/>
    <w:rsid w:val="00A717DD"/>
    <w:rsid w:val="00A7710C"/>
    <w:rsid w:val="00A94D96"/>
    <w:rsid w:val="00A97C56"/>
    <w:rsid w:val="00AA079E"/>
    <w:rsid w:val="00AA134C"/>
    <w:rsid w:val="00AA270C"/>
    <w:rsid w:val="00AA7D4A"/>
    <w:rsid w:val="00AB0923"/>
    <w:rsid w:val="00AB6DE7"/>
    <w:rsid w:val="00AB7152"/>
    <w:rsid w:val="00AC062A"/>
    <w:rsid w:val="00AC12FC"/>
    <w:rsid w:val="00AC2109"/>
    <w:rsid w:val="00AC354F"/>
    <w:rsid w:val="00AC3DCF"/>
    <w:rsid w:val="00AC5417"/>
    <w:rsid w:val="00AD025A"/>
    <w:rsid w:val="00AD2371"/>
    <w:rsid w:val="00AD30DF"/>
    <w:rsid w:val="00AD6638"/>
    <w:rsid w:val="00AE204F"/>
    <w:rsid w:val="00AE5523"/>
    <w:rsid w:val="00AE5C3C"/>
    <w:rsid w:val="00AF5A2F"/>
    <w:rsid w:val="00AF5D7E"/>
    <w:rsid w:val="00B017CD"/>
    <w:rsid w:val="00B0236B"/>
    <w:rsid w:val="00B02D15"/>
    <w:rsid w:val="00B0787C"/>
    <w:rsid w:val="00B10363"/>
    <w:rsid w:val="00B11CE4"/>
    <w:rsid w:val="00B150AA"/>
    <w:rsid w:val="00B20259"/>
    <w:rsid w:val="00B20B00"/>
    <w:rsid w:val="00B21A80"/>
    <w:rsid w:val="00B25608"/>
    <w:rsid w:val="00B2703D"/>
    <w:rsid w:val="00B274F0"/>
    <w:rsid w:val="00B31D66"/>
    <w:rsid w:val="00B32054"/>
    <w:rsid w:val="00B323D1"/>
    <w:rsid w:val="00B324CA"/>
    <w:rsid w:val="00B32611"/>
    <w:rsid w:val="00B35E07"/>
    <w:rsid w:val="00B402C0"/>
    <w:rsid w:val="00B41540"/>
    <w:rsid w:val="00B44CBD"/>
    <w:rsid w:val="00B46D0D"/>
    <w:rsid w:val="00B47C6A"/>
    <w:rsid w:val="00B5100A"/>
    <w:rsid w:val="00B52E53"/>
    <w:rsid w:val="00B52EAF"/>
    <w:rsid w:val="00B52F66"/>
    <w:rsid w:val="00B5311C"/>
    <w:rsid w:val="00B70ADE"/>
    <w:rsid w:val="00B716D7"/>
    <w:rsid w:val="00B71AE9"/>
    <w:rsid w:val="00B71EAE"/>
    <w:rsid w:val="00B72DCB"/>
    <w:rsid w:val="00B73D4B"/>
    <w:rsid w:val="00B75E4A"/>
    <w:rsid w:val="00B7733C"/>
    <w:rsid w:val="00B92E42"/>
    <w:rsid w:val="00B935F5"/>
    <w:rsid w:val="00B951B4"/>
    <w:rsid w:val="00B956B1"/>
    <w:rsid w:val="00B964E0"/>
    <w:rsid w:val="00BA749C"/>
    <w:rsid w:val="00BB1AF3"/>
    <w:rsid w:val="00BB26E0"/>
    <w:rsid w:val="00BB2932"/>
    <w:rsid w:val="00BB42C5"/>
    <w:rsid w:val="00BC10F0"/>
    <w:rsid w:val="00BC5E85"/>
    <w:rsid w:val="00BC6429"/>
    <w:rsid w:val="00BD186D"/>
    <w:rsid w:val="00BD4FFE"/>
    <w:rsid w:val="00BD5A57"/>
    <w:rsid w:val="00BD6177"/>
    <w:rsid w:val="00BD6F5C"/>
    <w:rsid w:val="00BD73B7"/>
    <w:rsid w:val="00BE3B92"/>
    <w:rsid w:val="00BE453B"/>
    <w:rsid w:val="00BE71C3"/>
    <w:rsid w:val="00BE759B"/>
    <w:rsid w:val="00BE7B7F"/>
    <w:rsid w:val="00BF491A"/>
    <w:rsid w:val="00BF4E3F"/>
    <w:rsid w:val="00BF6042"/>
    <w:rsid w:val="00C00E38"/>
    <w:rsid w:val="00C11E25"/>
    <w:rsid w:val="00C14060"/>
    <w:rsid w:val="00C156E7"/>
    <w:rsid w:val="00C16D9D"/>
    <w:rsid w:val="00C17D21"/>
    <w:rsid w:val="00C2053B"/>
    <w:rsid w:val="00C207A7"/>
    <w:rsid w:val="00C20CF7"/>
    <w:rsid w:val="00C24C14"/>
    <w:rsid w:val="00C24FBF"/>
    <w:rsid w:val="00C25A02"/>
    <w:rsid w:val="00C27CC2"/>
    <w:rsid w:val="00C30D1A"/>
    <w:rsid w:val="00C33434"/>
    <w:rsid w:val="00C37507"/>
    <w:rsid w:val="00C439DA"/>
    <w:rsid w:val="00C4446C"/>
    <w:rsid w:val="00C45AE1"/>
    <w:rsid w:val="00C472C1"/>
    <w:rsid w:val="00C52D6C"/>
    <w:rsid w:val="00C564C7"/>
    <w:rsid w:val="00C56CED"/>
    <w:rsid w:val="00C576A2"/>
    <w:rsid w:val="00C577EC"/>
    <w:rsid w:val="00C579CF"/>
    <w:rsid w:val="00C57F60"/>
    <w:rsid w:val="00C62D42"/>
    <w:rsid w:val="00C642B3"/>
    <w:rsid w:val="00C6439C"/>
    <w:rsid w:val="00C65287"/>
    <w:rsid w:val="00C67FF0"/>
    <w:rsid w:val="00C76845"/>
    <w:rsid w:val="00C77E6F"/>
    <w:rsid w:val="00C801A3"/>
    <w:rsid w:val="00C824ED"/>
    <w:rsid w:val="00C82E99"/>
    <w:rsid w:val="00C84864"/>
    <w:rsid w:val="00C8491C"/>
    <w:rsid w:val="00C85F55"/>
    <w:rsid w:val="00C92F6C"/>
    <w:rsid w:val="00C93BF8"/>
    <w:rsid w:val="00C9558D"/>
    <w:rsid w:val="00C97650"/>
    <w:rsid w:val="00CA03A0"/>
    <w:rsid w:val="00CB2302"/>
    <w:rsid w:val="00CB32CB"/>
    <w:rsid w:val="00CB4EA8"/>
    <w:rsid w:val="00CB61A9"/>
    <w:rsid w:val="00CB65F0"/>
    <w:rsid w:val="00CC21DF"/>
    <w:rsid w:val="00CC276E"/>
    <w:rsid w:val="00CC2D7B"/>
    <w:rsid w:val="00CC30A5"/>
    <w:rsid w:val="00CC76CE"/>
    <w:rsid w:val="00CD582B"/>
    <w:rsid w:val="00CD5995"/>
    <w:rsid w:val="00CD7C79"/>
    <w:rsid w:val="00CD7F21"/>
    <w:rsid w:val="00CE512F"/>
    <w:rsid w:val="00CE6E45"/>
    <w:rsid w:val="00CF0C53"/>
    <w:rsid w:val="00CF0F86"/>
    <w:rsid w:val="00CF3287"/>
    <w:rsid w:val="00CF4E21"/>
    <w:rsid w:val="00CF77A6"/>
    <w:rsid w:val="00CF7BF3"/>
    <w:rsid w:val="00D06D25"/>
    <w:rsid w:val="00D07A74"/>
    <w:rsid w:val="00D1734E"/>
    <w:rsid w:val="00D17EF1"/>
    <w:rsid w:val="00D2277C"/>
    <w:rsid w:val="00D244C3"/>
    <w:rsid w:val="00D269B1"/>
    <w:rsid w:val="00D32592"/>
    <w:rsid w:val="00D32E92"/>
    <w:rsid w:val="00D33305"/>
    <w:rsid w:val="00D336A4"/>
    <w:rsid w:val="00D35D57"/>
    <w:rsid w:val="00D36190"/>
    <w:rsid w:val="00D40512"/>
    <w:rsid w:val="00D42227"/>
    <w:rsid w:val="00D441A4"/>
    <w:rsid w:val="00D54C3F"/>
    <w:rsid w:val="00D54FA4"/>
    <w:rsid w:val="00D643CF"/>
    <w:rsid w:val="00D649EA"/>
    <w:rsid w:val="00D65279"/>
    <w:rsid w:val="00D67011"/>
    <w:rsid w:val="00D72987"/>
    <w:rsid w:val="00D762A8"/>
    <w:rsid w:val="00D77D4E"/>
    <w:rsid w:val="00D8150D"/>
    <w:rsid w:val="00D820BC"/>
    <w:rsid w:val="00D91257"/>
    <w:rsid w:val="00D9173F"/>
    <w:rsid w:val="00D967B1"/>
    <w:rsid w:val="00D97DB3"/>
    <w:rsid w:val="00DA10F9"/>
    <w:rsid w:val="00DA4EDC"/>
    <w:rsid w:val="00DA7DBA"/>
    <w:rsid w:val="00DB16AF"/>
    <w:rsid w:val="00DB65A2"/>
    <w:rsid w:val="00DB6AF4"/>
    <w:rsid w:val="00DB6F1A"/>
    <w:rsid w:val="00DB7703"/>
    <w:rsid w:val="00DB7DBB"/>
    <w:rsid w:val="00DC14FD"/>
    <w:rsid w:val="00DC3B8A"/>
    <w:rsid w:val="00DC5274"/>
    <w:rsid w:val="00DE1F4D"/>
    <w:rsid w:val="00DE464E"/>
    <w:rsid w:val="00DF1664"/>
    <w:rsid w:val="00DF4585"/>
    <w:rsid w:val="00DF7F70"/>
    <w:rsid w:val="00E01A79"/>
    <w:rsid w:val="00E01A80"/>
    <w:rsid w:val="00E01BF3"/>
    <w:rsid w:val="00E01FBA"/>
    <w:rsid w:val="00E029F1"/>
    <w:rsid w:val="00E02FBF"/>
    <w:rsid w:val="00E10966"/>
    <w:rsid w:val="00E12845"/>
    <w:rsid w:val="00E1431A"/>
    <w:rsid w:val="00E200CE"/>
    <w:rsid w:val="00E20DAA"/>
    <w:rsid w:val="00E2122A"/>
    <w:rsid w:val="00E276BE"/>
    <w:rsid w:val="00E336EB"/>
    <w:rsid w:val="00E35D0B"/>
    <w:rsid w:val="00E37B46"/>
    <w:rsid w:val="00E409FC"/>
    <w:rsid w:val="00E4361A"/>
    <w:rsid w:val="00E450ED"/>
    <w:rsid w:val="00E461ED"/>
    <w:rsid w:val="00E5205D"/>
    <w:rsid w:val="00E52F9B"/>
    <w:rsid w:val="00E530E8"/>
    <w:rsid w:val="00E55B6F"/>
    <w:rsid w:val="00E55C58"/>
    <w:rsid w:val="00E56782"/>
    <w:rsid w:val="00E57584"/>
    <w:rsid w:val="00E61F6F"/>
    <w:rsid w:val="00E625A9"/>
    <w:rsid w:val="00E63E1A"/>
    <w:rsid w:val="00E644E5"/>
    <w:rsid w:val="00E64E60"/>
    <w:rsid w:val="00E654ED"/>
    <w:rsid w:val="00E65B68"/>
    <w:rsid w:val="00E67E77"/>
    <w:rsid w:val="00E7268E"/>
    <w:rsid w:val="00E729CE"/>
    <w:rsid w:val="00E73CB1"/>
    <w:rsid w:val="00E744D2"/>
    <w:rsid w:val="00E76A2B"/>
    <w:rsid w:val="00E76FFD"/>
    <w:rsid w:val="00E77051"/>
    <w:rsid w:val="00E773A5"/>
    <w:rsid w:val="00E82D5F"/>
    <w:rsid w:val="00E85AC4"/>
    <w:rsid w:val="00E85EB2"/>
    <w:rsid w:val="00E86942"/>
    <w:rsid w:val="00E87D37"/>
    <w:rsid w:val="00E926DC"/>
    <w:rsid w:val="00E92E47"/>
    <w:rsid w:val="00E92E7D"/>
    <w:rsid w:val="00E93B27"/>
    <w:rsid w:val="00E9509C"/>
    <w:rsid w:val="00E9545E"/>
    <w:rsid w:val="00E96012"/>
    <w:rsid w:val="00E97ECD"/>
    <w:rsid w:val="00EA1728"/>
    <w:rsid w:val="00EA1FFD"/>
    <w:rsid w:val="00EA203D"/>
    <w:rsid w:val="00EA36CF"/>
    <w:rsid w:val="00EA3E2F"/>
    <w:rsid w:val="00EB5771"/>
    <w:rsid w:val="00EB701A"/>
    <w:rsid w:val="00EC377A"/>
    <w:rsid w:val="00EC4C73"/>
    <w:rsid w:val="00ED7A52"/>
    <w:rsid w:val="00EE1D88"/>
    <w:rsid w:val="00EE6C82"/>
    <w:rsid w:val="00EE799C"/>
    <w:rsid w:val="00EF30AA"/>
    <w:rsid w:val="00EF34E8"/>
    <w:rsid w:val="00EF6A64"/>
    <w:rsid w:val="00F0416A"/>
    <w:rsid w:val="00F07BBB"/>
    <w:rsid w:val="00F105CD"/>
    <w:rsid w:val="00F10771"/>
    <w:rsid w:val="00F10A8E"/>
    <w:rsid w:val="00F12415"/>
    <w:rsid w:val="00F133BF"/>
    <w:rsid w:val="00F16625"/>
    <w:rsid w:val="00F16F80"/>
    <w:rsid w:val="00F1705E"/>
    <w:rsid w:val="00F23AE7"/>
    <w:rsid w:val="00F2664E"/>
    <w:rsid w:val="00F2666F"/>
    <w:rsid w:val="00F274A1"/>
    <w:rsid w:val="00F304EC"/>
    <w:rsid w:val="00F319F2"/>
    <w:rsid w:val="00F35301"/>
    <w:rsid w:val="00F40356"/>
    <w:rsid w:val="00F41138"/>
    <w:rsid w:val="00F41464"/>
    <w:rsid w:val="00F4168B"/>
    <w:rsid w:val="00F42973"/>
    <w:rsid w:val="00F46171"/>
    <w:rsid w:val="00F50411"/>
    <w:rsid w:val="00F508CE"/>
    <w:rsid w:val="00F53C33"/>
    <w:rsid w:val="00F62937"/>
    <w:rsid w:val="00F703ED"/>
    <w:rsid w:val="00F71F05"/>
    <w:rsid w:val="00F73721"/>
    <w:rsid w:val="00F73D0F"/>
    <w:rsid w:val="00F73FF6"/>
    <w:rsid w:val="00F74E83"/>
    <w:rsid w:val="00F82F92"/>
    <w:rsid w:val="00F834C1"/>
    <w:rsid w:val="00F90E54"/>
    <w:rsid w:val="00F91B24"/>
    <w:rsid w:val="00F92AAD"/>
    <w:rsid w:val="00F9700A"/>
    <w:rsid w:val="00FA053C"/>
    <w:rsid w:val="00FA3418"/>
    <w:rsid w:val="00FA59D9"/>
    <w:rsid w:val="00FA6B96"/>
    <w:rsid w:val="00FB3218"/>
    <w:rsid w:val="00FB4F6D"/>
    <w:rsid w:val="00FC3D91"/>
    <w:rsid w:val="00FC6F89"/>
    <w:rsid w:val="00FD0818"/>
    <w:rsid w:val="00FD139D"/>
    <w:rsid w:val="00FD1F59"/>
    <w:rsid w:val="00FD2694"/>
    <w:rsid w:val="00FD2FFF"/>
    <w:rsid w:val="00FD6665"/>
    <w:rsid w:val="00FE06CE"/>
    <w:rsid w:val="00FE1C13"/>
    <w:rsid w:val="00FE2F9B"/>
    <w:rsid w:val="00FE40CF"/>
    <w:rsid w:val="00FE6A3D"/>
    <w:rsid w:val="00FE7235"/>
    <w:rsid w:val="00FE7B2B"/>
    <w:rsid w:val="00FF145D"/>
    <w:rsid w:val="00FF1F94"/>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63DFE"/>
  <w15:docId w15:val="{FBD36BEA-B57B-4441-B83C-C9CB461C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A97C56"/>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paragraph" w:styleId="NoSpacing">
    <w:name w:val="No Spacing"/>
    <w:uiPriority w:val="1"/>
    <w:qFormat/>
    <w:rsid w:val="00473715"/>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473715"/>
    <w:rPr>
      <w:rFonts w:ascii="Times New Roman" w:eastAsia="Times New Roman" w:hAnsi="Times New Roman" w:cs="Times New Roman"/>
      <w:sz w:val="20"/>
      <w:szCs w:val="20"/>
      <w:lang w:val="en-AU" w:eastAsia="en-GB"/>
    </w:rPr>
  </w:style>
  <w:style w:type="character" w:customStyle="1" w:styleId="Heading3Char">
    <w:name w:val="Heading 3 Char"/>
    <w:basedOn w:val="DefaultParagraphFont"/>
    <w:link w:val="Heading3"/>
    <w:uiPriority w:val="9"/>
    <w:semiHidden/>
    <w:rsid w:val="00A97C56"/>
    <w:rPr>
      <w:rFonts w:ascii="Cambria" w:eastAsia="Times New Roman" w:hAnsi="Cambria" w:cs="Times New Roman"/>
      <w:b/>
      <w:bCs/>
      <w:sz w:val="26"/>
      <w:szCs w:val="26"/>
      <w:lang w:val="en-US" w:eastAsia="x-none"/>
    </w:rPr>
  </w:style>
  <w:style w:type="character" w:customStyle="1" w:styleId="shorttext">
    <w:name w:val="short_text"/>
    <w:basedOn w:val="DefaultParagraphFont"/>
    <w:rsid w:val="00A97C56"/>
  </w:style>
  <w:style w:type="paragraph" w:styleId="PlainText">
    <w:name w:val="Plain Text"/>
    <w:basedOn w:val="Normal"/>
    <w:link w:val="PlainTextChar"/>
    <w:uiPriority w:val="99"/>
    <w:semiHidden/>
    <w:unhideWhenUsed/>
    <w:rsid w:val="00A97C56"/>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A97C56"/>
    <w:rPr>
      <w:rFonts w:ascii="Calibri" w:eastAsia="Calibri" w:hAnsi="Calibri" w:cs="Times New Roman"/>
      <w:szCs w:val="21"/>
      <w:lang w:val="x-none" w:eastAsia="x-none"/>
    </w:rPr>
  </w:style>
  <w:style w:type="paragraph" w:customStyle="1" w:styleId="Default">
    <w:name w:val="Default"/>
    <w:rsid w:val="00A97C56"/>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A97C56"/>
  </w:style>
  <w:style w:type="character" w:customStyle="1" w:styleId="FontStyle52">
    <w:name w:val="Font Style52"/>
    <w:uiPriority w:val="99"/>
    <w:rsid w:val="00A97C56"/>
    <w:rPr>
      <w:rFonts w:ascii="Arial" w:hAnsi="Arial" w:cs="Arial" w:hint="default"/>
      <w:sz w:val="14"/>
      <w:szCs w:val="14"/>
    </w:rPr>
  </w:style>
  <w:style w:type="character" w:customStyle="1" w:styleId="FontStyle45">
    <w:name w:val="Font Style45"/>
    <w:uiPriority w:val="99"/>
    <w:rsid w:val="00A97C56"/>
    <w:rPr>
      <w:rFonts w:ascii="Arial" w:hAnsi="Arial" w:cs="Arial" w:hint="default"/>
      <w:sz w:val="18"/>
      <w:szCs w:val="18"/>
    </w:rPr>
  </w:style>
  <w:style w:type="character" w:styleId="Emphasis">
    <w:name w:val="Emphasis"/>
    <w:basedOn w:val="DefaultParagraphFont"/>
    <w:uiPriority w:val="20"/>
    <w:qFormat/>
    <w:rsid w:val="00A97C56"/>
    <w:rPr>
      <w:i/>
      <w:iCs/>
    </w:rPr>
  </w:style>
  <w:style w:type="character" w:styleId="FootnoteReference">
    <w:name w:val="footnote reference"/>
    <w:basedOn w:val="DefaultParagraphFont"/>
    <w:uiPriority w:val="99"/>
    <w:semiHidden/>
    <w:unhideWhenUsed/>
    <w:rsid w:val="00A97C56"/>
  </w:style>
  <w:style w:type="paragraph" w:customStyle="1" w:styleId="AddressText">
    <w:name w:val="Address Text"/>
    <w:rsid w:val="00EA3E2F"/>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2748">
      <w:bodyDiv w:val="1"/>
      <w:marLeft w:val="0"/>
      <w:marRight w:val="0"/>
      <w:marTop w:val="0"/>
      <w:marBottom w:val="0"/>
      <w:divBdr>
        <w:top w:val="none" w:sz="0" w:space="0" w:color="auto"/>
        <w:left w:val="none" w:sz="0" w:space="0" w:color="auto"/>
        <w:bottom w:val="none" w:sz="0" w:space="0" w:color="auto"/>
        <w:right w:val="none" w:sz="0" w:space="0" w:color="auto"/>
      </w:divBdr>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87256554">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136492051">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196306445">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3396590">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728917057">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azachynska@unicef.org" TargetMode="External"/><Relationship Id="rId18" Type="http://schemas.openxmlformats.org/officeDocument/2006/relationships/hyperlink" Target="http://www.unicef.org/supply/index_procurement_polici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unicef.org" TargetMode="External"/><Relationship Id="rId17" Type="http://schemas.openxmlformats.org/officeDocument/2006/relationships/hyperlink" Target="http://www.unicef.org/supply/index_procurement_policies.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mkazachynska@unicef.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azachynska@unicef.org" TargetMode="External"/><Relationship Id="rId24" Type="http://schemas.openxmlformats.org/officeDocument/2006/relationships/hyperlink" Target="http://www.unicef.org/supply/index_procurement_policies.html" TargetMode="External"/><Relationship Id="rId5" Type="http://schemas.openxmlformats.org/officeDocument/2006/relationships/numbering" Target="numbering.xml"/><Relationship Id="rId15" Type="http://schemas.openxmlformats.org/officeDocument/2006/relationships/hyperlink" Target="dgalic@unicef.org" TargetMode="External"/><Relationship Id="rId23" Type="http://schemas.openxmlformats.org/officeDocument/2006/relationships/hyperlink" Target="http://www.ungm.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icef.org/supply/index_procurement_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galic@unicef.org"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847C-5F0F-4BEA-AE5C-0E3A437DA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3483F-BEDE-4A47-B5FB-2DA07EAC560F}">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ee57a3ba-83b9-40c6-a788-9ff44831b14b"/>
    <ds:schemaRef ds:uri="82c0b8d1-681c-4048-872c-3395ff3af87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8343BA-4FD7-4169-8FB5-C09FBDAD91B6}">
  <ds:schemaRefs>
    <ds:schemaRef ds:uri="http://schemas.microsoft.com/sharepoint/v3/contenttype/forms"/>
  </ds:schemaRefs>
</ds:datastoreItem>
</file>

<file path=customXml/itemProps4.xml><?xml version="1.0" encoding="utf-8"?>
<ds:datastoreItem xmlns:ds="http://schemas.openxmlformats.org/officeDocument/2006/customXml" ds:itemID="{6953FF90-4FB1-4930-966E-8D216D7B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39</Pages>
  <Words>19295</Words>
  <Characters>109988</Characters>
  <Application>Microsoft Office Word</Application>
  <DocSecurity>0</DocSecurity>
  <Lines>916</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Benche</dc:creator>
  <cp:lastModifiedBy>Mariia Dudnyk</cp:lastModifiedBy>
  <cp:revision>189</cp:revision>
  <cp:lastPrinted>2016-10-28T13:37:00Z</cp:lastPrinted>
  <dcterms:created xsi:type="dcterms:W3CDTF">2017-07-02T06:30:00Z</dcterms:created>
  <dcterms:modified xsi:type="dcterms:W3CDTF">2020-02-13T07:54:00Z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