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4DF7" w14:textId="77777777" w:rsidR="00051FE8" w:rsidRPr="00490529" w:rsidRDefault="00051FE8" w:rsidP="00051FE8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bookmarkStart w:id="0" w:name="_GoBack"/>
      <w:r w:rsidRPr="00490529">
        <w:rPr>
          <w:rFonts w:asciiTheme="minorHAnsi" w:hAnsiTheme="minorHAnsi" w:cstheme="minorHAnsi"/>
          <w:b/>
          <w:sz w:val="18"/>
          <w:szCs w:val="18"/>
          <w:lang w:val="es-CO"/>
        </w:rPr>
        <w:t xml:space="preserve">FORMULARIO DE PRESENTACIÓN DE COTIZACIONES </w:t>
      </w:r>
    </w:p>
    <w:p w14:paraId="61EECCD4" w14:textId="77777777" w:rsidR="00051FE8" w:rsidRPr="00490529" w:rsidRDefault="00051FE8" w:rsidP="00051FE8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8"/>
      </w:tblGrid>
      <w:tr w:rsidR="00051FE8" w:rsidRPr="00490529" w14:paraId="7FF109B8" w14:textId="77777777" w:rsidTr="0025261A">
        <w:trPr>
          <w:trHeight w:val="405"/>
        </w:trPr>
        <w:tc>
          <w:tcPr>
            <w:tcW w:w="9438" w:type="dxa"/>
          </w:tcPr>
          <w:p w14:paraId="2134C187" w14:textId="77777777" w:rsidR="00051FE8" w:rsidRPr="00490529" w:rsidRDefault="00051FE8" w:rsidP="0025261A">
            <w:pPr>
              <w:ind w:right="-13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</w:tbl>
    <w:p w14:paraId="5D0EC217" w14:textId="77777777" w:rsidR="00051FE8" w:rsidRPr="00490529" w:rsidRDefault="00051FE8" w:rsidP="00051FE8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90529">
        <w:rPr>
          <w:rFonts w:asciiTheme="minorHAnsi" w:hAnsiTheme="minorHAnsi" w:cstheme="minorHAnsi"/>
          <w:b/>
          <w:sz w:val="18"/>
          <w:szCs w:val="18"/>
          <w:lang w:val="es-CO"/>
        </w:rPr>
        <w:t>Anexo 1</w:t>
      </w:r>
    </w:p>
    <w:p w14:paraId="1A38DC14" w14:textId="77777777" w:rsidR="00051FE8" w:rsidRPr="00490529" w:rsidRDefault="00051FE8" w:rsidP="00051FE8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25F9813" w14:textId="77777777" w:rsidR="00051FE8" w:rsidRPr="00490529" w:rsidRDefault="00051FE8" w:rsidP="00051FE8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90529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7859DC34" w14:textId="77777777" w:rsidR="00051FE8" w:rsidRPr="00490529" w:rsidRDefault="00051FE8" w:rsidP="00051FE8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Style w:val="TableGrid1"/>
        <w:tblW w:w="9580" w:type="dxa"/>
        <w:tblLook w:val="04A0" w:firstRow="1" w:lastRow="0" w:firstColumn="1" w:lastColumn="0" w:noHBand="0" w:noVBand="1"/>
      </w:tblPr>
      <w:tblGrid>
        <w:gridCol w:w="500"/>
        <w:gridCol w:w="1425"/>
        <w:gridCol w:w="648"/>
        <w:gridCol w:w="1180"/>
        <w:gridCol w:w="3266"/>
        <w:gridCol w:w="2561"/>
      </w:tblGrid>
      <w:tr w:rsidR="00051FE8" w:rsidRPr="00490529" w14:paraId="6A78A650" w14:textId="77777777" w:rsidTr="0025261A">
        <w:trPr>
          <w:trHeight w:val="312"/>
        </w:trPr>
        <w:tc>
          <w:tcPr>
            <w:tcW w:w="500" w:type="dxa"/>
            <w:vAlign w:val="center"/>
            <w:hideMark/>
          </w:tcPr>
          <w:p w14:paraId="2A61A5C9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425" w:type="dxa"/>
            <w:vAlign w:val="center"/>
            <w:hideMark/>
          </w:tcPr>
          <w:p w14:paraId="7F21E343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648" w:type="dxa"/>
            <w:vAlign w:val="center"/>
            <w:hideMark/>
          </w:tcPr>
          <w:p w14:paraId="521879F9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1180" w:type="dxa"/>
            <w:vAlign w:val="center"/>
          </w:tcPr>
          <w:p w14:paraId="100C3062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266" w:type="dxa"/>
            <w:vAlign w:val="center"/>
            <w:hideMark/>
          </w:tcPr>
          <w:p w14:paraId="3EA8DACC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  <w:r w:rsidRPr="004905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/>
              </w:rPr>
              <w:t>.</w:t>
            </w:r>
          </w:p>
        </w:tc>
        <w:tc>
          <w:tcPr>
            <w:tcW w:w="2561" w:type="dxa"/>
            <w:vAlign w:val="center"/>
            <w:hideMark/>
          </w:tcPr>
          <w:p w14:paraId="6EDE8A9D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Descripción/especificación de los bienes ofertados</w:t>
            </w:r>
          </w:p>
        </w:tc>
      </w:tr>
      <w:tr w:rsidR="00051FE8" w:rsidRPr="00490529" w14:paraId="1C62D6C9" w14:textId="77777777" w:rsidTr="0025261A">
        <w:trPr>
          <w:trHeight w:val="3839"/>
        </w:trPr>
        <w:tc>
          <w:tcPr>
            <w:tcW w:w="500" w:type="dxa"/>
            <w:vAlign w:val="center"/>
            <w:hideMark/>
          </w:tcPr>
          <w:p w14:paraId="31913FE0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425" w:type="dxa"/>
            <w:vAlign w:val="center"/>
          </w:tcPr>
          <w:p w14:paraId="2C4C5509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s-CO"/>
              </w:rPr>
              <w:t xml:space="preserve">Servicios de diseño, fabricación de modulares y alquiler de </w:t>
            </w:r>
            <w:proofErr w:type="gramStart"/>
            <w:r w:rsidRPr="0049052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s-CO"/>
              </w:rPr>
              <w:t>los mismos</w:t>
            </w:r>
            <w:proofErr w:type="gramEnd"/>
            <w:r w:rsidRPr="0049052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s-CO"/>
              </w:rPr>
              <w:t>, montaje, desmontaje y transporte de</w:t>
            </w:r>
          </w:p>
          <w:p w14:paraId="0766F9E3" w14:textId="77777777" w:rsidR="00051FE8" w:rsidRPr="00490529" w:rsidRDefault="00051FE8" w:rsidP="0025261A">
            <w:pPr>
              <w:jc w:val="both"/>
              <w:rPr>
                <w:b/>
                <w:bCs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/>
              </w:rPr>
              <w:t>S</w:t>
            </w:r>
            <w:r w:rsidRPr="00490529">
              <w:rPr>
                <w:b/>
                <w:bCs/>
                <w:color w:val="000000"/>
                <w:sz w:val="18"/>
                <w:szCs w:val="18"/>
                <w:lang w:val="es-CO"/>
              </w:rPr>
              <w:t xml:space="preserve">tand Institucional para cubrir un espacio de 72 mts </w:t>
            </w:r>
            <w:proofErr w:type="gramStart"/>
            <w:r w:rsidRPr="00490529">
              <w:rPr>
                <w:b/>
                <w:bCs/>
                <w:color w:val="000000"/>
                <w:sz w:val="18"/>
                <w:szCs w:val="18"/>
                <w:lang w:val="es-CO"/>
              </w:rPr>
              <w:t>2  (</w:t>
            </w:r>
            <w:proofErr w:type="gramEnd"/>
            <w:r w:rsidRPr="00490529">
              <w:rPr>
                <w:b/>
                <w:bCs/>
                <w:color w:val="000000"/>
                <w:sz w:val="18"/>
                <w:szCs w:val="18"/>
                <w:lang w:val="es-CO"/>
              </w:rPr>
              <w:t>Stand N° 1919 de Corferias)</w:t>
            </w:r>
          </w:p>
          <w:p w14:paraId="148D351C" w14:textId="77777777" w:rsidR="00051FE8" w:rsidRPr="00490529" w:rsidRDefault="00051FE8" w:rsidP="0025261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/>
              </w:rPr>
            </w:pPr>
          </w:p>
          <w:p w14:paraId="083B3D21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8" w:type="dxa"/>
            <w:vAlign w:val="center"/>
          </w:tcPr>
          <w:p w14:paraId="63A4D92D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1</w:t>
            </w:r>
          </w:p>
        </w:tc>
        <w:tc>
          <w:tcPr>
            <w:tcW w:w="1180" w:type="dxa"/>
            <w:vAlign w:val="center"/>
          </w:tcPr>
          <w:p w14:paraId="462C8A69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266" w:type="dxa"/>
            <w:vAlign w:val="center"/>
          </w:tcPr>
          <w:p w14:paraId="35C6A9AC" w14:textId="77777777" w:rsidR="00051FE8" w:rsidRPr="00490529" w:rsidRDefault="00051FE8" w:rsidP="0025261A">
            <w:pPr>
              <w:pStyle w:val="Prrafodelista"/>
              <w:numPr>
                <w:ilvl w:val="1"/>
                <w:numId w:val="29"/>
              </w:numPr>
              <w:ind w:left="334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Modulo para ubicar fotografías, logos y texto.</w:t>
            </w:r>
          </w:p>
          <w:p w14:paraId="216808EC" w14:textId="77777777" w:rsidR="00051FE8" w:rsidRPr="00490529" w:rsidRDefault="00051FE8" w:rsidP="0025261A">
            <w:pPr>
              <w:pStyle w:val="Prrafodelista"/>
              <w:numPr>
                <w:ilvl w:val="1"/>
                <w:numId w:val="29"/>
              </w:numPr>
              <w:ind w:left="334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Manejo de Logotipos de las agencias presentes en el país, 27 logos. </w:t>
            </w:r>
          </w:p>
          <w:p w14:paraId="2F2B0C9E" w14:textId="77777777" w:rsidR="00051FE8" w:rsidRPr="00490529" w:rsidRDefault="00051FE8" w:rsidP="0025261A">
            <w:pPr>
              <w:pStyle w:val="Prrafodelista"/>
              <w:numPr>
                <w:ilvl w:val="1"/>
                <w:numId w:val="29"/>
              </w:numPr>
              <w:ind w:left="334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Módulo de biblioteca para ubicar libros (forma redonda, colores de los ods).  </w:t>
            </w:r>
          </w:p>
          <w:p w14:paraId="218FDCCC" w14:textId="77777777" w:rsidR="00051FE8" w:rsidRPr="00490529" w:rsidRDefault="00051FE8" w:rsidP="0025261A">
            <w:pPr>
              <w:pStyle w:val="Prrafodelista"/>
              <w:numPr>
                <w:ilvl w:val="1"/>
                <w:numId w:val="29"/>
              </w:numPr>
              <w:ind w:left="334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Espacio "café", con mesas y sillas / sofas, con módulo de proyección de películas / videos / spots.</w:t>
            </w:r>
          </w:p>
          <w:p w14:paraId="271637F5" w14:textId="77777777" w:rsidR="00051FE8" w:rsidRPr="00490529" w:rsidRDefault="00051FE8" w:rsidP="0025261A">
            <w:pPr>
              <w:pStyle w:val="Prrafodelista"/>
              <w:numPr>
                <w:ilvl w:val="1"/>
                <w:numId w:val="29"/>
              </w:numPr>
              <w:ind w:left="334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Módulos con empotramiento de 1 DVD Bluray y 1 TV plasma pantalla plan 47”, con puertos USB /DVD y alquiler de estos dos equipos.</w:t>
            </w:r>
          </w:p>
          <w:p w14:paraId="1A6D6E2D" w14:textId="77777777" w:rsidR="00051FE8" w:rsidRPr="00490529" w:rsidRDefault="00051FE8" w:rsidP="0025261A">
            <w:pPr>
              <w:pStyle w:val="Prrafodelista"/>
              <w:numPr>
                <w:ilvl w:val="1"/>
                <w:numId w:val="29"/>
              </w:numPr>
              <w:ind w:left="334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Bodega.</w:t>
            </w:r>
          </w:p>
          <w:p w14:paraId="7328625A" w14:textId="77777777" w:rsidR="00051FE8" w:rsidRPr="00490529" w:rsidRDefault="00051FE8" w:rsidP="0025261A">
            <w:pPr>
              <w:pStyle w:val="Prrafodelista"/>
              <w:numPr>
                <w:ilvl w:val="1"/>
                <w:numId w:val="29"/>
              </w:numPr>
              <w:ind w:left="334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Iluminación Halógena – ahorro de energía.</w:t>
            </w:r>
          </w:p>
          <w:p w14:paraId="6F5204C3" w14:textId="77777777" w:rsidR="00051FE8" w:rsidRPr="00490529" w:rsidRDefault="00051FE8" w:rsidP="0025261A">
            <w:pPr>
              <w:pStyle w:val="Prrafodelista"/>
              <w:numPr>
                <w:ilvl w:val="1"/>
                <w:numId w:val="29"/>
              </w:numPr>
              <w:ind w:left="334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/>
              </w:rPr>
              <w:t>materiales / técnicas sostenibles</w:t>
            </w:r>
          </w:p>
          <w:p w14:paraId="388DA699" w14:textId="77777777" w:rsidR="00051FE8" w:rsidRPr="00490529" w:rsidRDefault="00051FE8" w:rsidP="0025261A">
            <w:pPr>
              <w:pStyle w:val="Prrafodelista"/>
              <w:ind w:left="334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561" w:type="dxa"/>
            <w:vAlign w:val="center"/>
            <w:hideMark/>
          </w:tcPr>
          <w:p w14:paraId="2D3D1BDE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51FE8" w:rsidRPr="00490529" w14:paraId="52B817BD" w14:textId="77777777" w:rsidTr="0025261A">
        <w:trPr>
          <w:trHeight w:val="721"/>
        </w:trPr>
        <w:tc>
          <w:tcPr>
            <w:tcW w:w="500" w:type="dxa"/>
            <w:vAlign w:val="center"/>
          </w:tcPr>
          <w:p w14:paraId="16D6AD45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425" w:type="dxa"/>
            <w:vAlign w:val="center"/>
          </w:tcPr>
          <w:p w14:paraId="44C1F826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bCs/>
                <w:color w:val="000000" w:themeColor="text1"/>
                <w:lang w:val="es-CO"/>
              </w:rPr>
              <w:t xml:space="preserve">Servicios de diseño, fabricación de modulares y alquiler de </w:t>
            </w:r>
            <w:proofErr w:type="gramStart"/>
            <w:r w:rsidRPr="00490529">
              <w:rPr>
                <w:rFonts w:asciiTheme="minorHAnsi" w:hAnsiTheme="minorHAnsi" w:cstheme="minorHAnsi"/>
                <w:b/>
                <w:bCs/>
                <w:color w:val="000000" w:themeColor="text1"/>
                <w:lang w:val="es-CO"/>
              </w:rPr>
              <w:t>los mismos</w:t>
            </w:r>
            <w:proofErr w:type="gramEnd"/>
            <w:r w:rsidRPr="00490529">
              <w:rPr>
                <w:rFonts w:asciiTheme="minorHAnsi" w:hAnsiTheme="minorHAnsi" w:cstheme="minorHAnsi"/>
                <w:b/>
                <w:bCs/>
                <w:color w:val="000000" w:themeColor="text1"/>
                <w:lang w:val="es-CO"/>
              </w:rPr>
              <w:t>, montaje, desmontaje y transporte</w:t>
            </w:r>
          </w:p>
          <w:p w14:paraId="6059999A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/>
              </w:rPr>
            </w:pPr>
          </w:p>
          <w:p w14:paraId="686693F1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bCs/>
                <w:color w:val="000000"/>
                <w:lang w:val="es-CO"/>
              </w:rPr>
              <w:t>Stand Infantil dentro del Stand Institucional</w:t>
            </w:r>
          </w:p>
          <w:p w14:paraId="42466D13" w14:textId="77777777" w:rsidR="00051FE8" w:rsidRPr="00490529" w:rsidRDefault="00051FE8" w:rsidP="0025261A">
            <w:pPr>
              <w:jc w:val="center"/>
              <w:rPr>
                <w:rFonts w:asciiTheme="minorHAnsi" w:hAnsiTheme="minorHAnsi"/>
                <w:color w:val="000000"/>
                <w:lang w:val="es-CO"/>
              </w:rPr>
            </w:pPr>
          </w:p>
          <w:p w14:paraId="22D35AA7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648" w:type="dxa"/>
            <w:vAlign w:val="center"/>
          </w:tcPr>
          <w:p w14:paraId="21498FF6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1</w:t>
            </w:r>
          </w:p>
        </w:tc>
        <w:tc>
          <w:tcPr>
            <w:tcW w:w="1180" w:type="dxa"/>
            <w:vAlign w:val="center"/>
          </w:tcPr>
          <w:p w14:paraId="1E249B4C" w14:textId="77777777" w:rsidR="00051FE8" w:rsidRPr="00490529" w:rsidRDefault="00051FE8" w:rsidP="002526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266" w:type="dxa"/>
            <w:vAlign w:val="center"/>
          </w:tcPr>
          <w:p w14:paraId="7D667EA8" w14:textId="77777777" w:rsidR="00051FE8" w:rsidRPr="00490529" w:rsidRDefault="00051FE8" w:rsidP="0025261A">
            <w:pPr>
              <w:pStyle w:val="xmsonormal"/>
              <w:numPr>
                <w:ilvl w:val="0"/>
                <w:numId w:val="31"/>
              </w:numPr>
              <w:ind w:left="382" w:hanging="382"/>
              <w:jc w:val="both"/>
              <w:rPr>
                <w:rFonts w:asciiTheme="minorHAnsi" w:hAnsiTheme="minorHAnsi" w:cstheme="minorHAnsi"/>
                <w:sz w:val="18"/>
                <w:szCs w:val="18"/>
                <w:lang w:eastAsia="es-PA"/>
              </w:rPr>
            </w:pPr>
            <w:r w:rsidRPr="00490529">
              <w:rPr>
                <w:rFonts w:asciiTheme="minorHAnsi" w:hAnsiTheme="minorHAnsi" w:cstheme="minorHAnsi"/>
                <w:sz w:val="18"/>
                <w:szCs w:val="18"/>
                <w:lang w:eastAsia="es-PA"/>
              </w:rPr>
              <w:t>Espacio "estudio de radio" con mesa y sillas (incluido, mobiliario, asientos para niños, iluminación tipo set de TV, computador con programa de edición de sonido, 5 audifonos tipo casquos, micrófonos de mesa.</w:t>
            </w:r>
          </w:p>
          <w:p w14:paraId="6016013E" w14:textId="77777777" w:rsidR="00051FE8" w:rsidRPr="00490529" w:rsidRDefault="00051FE8" w:rsidP="0025261A">
            <w:pPr>
              <w:pStyle w:val="xmsonormal"/>
              <w:ind w:left="382" w:hanging="382"/>
              <w:jc w:val="both"/>
              <w:rPr>
                <w:rFonts w:asciiTheme="minorHAnsi" w:hAnsiTheme="minorHAnsi" w:cstheme="minorHAnsi"/>
                <w:sz w:val="18"/>
                <w:szCs w:val="18"/>
                <w:lang w:eastAsia="es-PA"/>
              </w:rPr>
            </w:pPr>
          </w:p>
          <w:p w14:paraId="473A9E6F" w14:textId="77777777" w:rsidR="00051FE8" w:rsidRPr="00490529" w:rsidRDefault="00051FE8" w:rsidP="0025261A">
            <w:pPr>
              <w:pStyle w:val="xmsonormal"/>
              <w:numPr>
                <w:ilvl w:val="0"/>
                <w:numId w:val="31"/>
              </w:numPr>
              <w:ind w:left="382" w:hanging="382"/>
              <w:jc w:val="both"/>
              <w:rPr>
                <w:rFonts w:asciiTheme="minorHAnsi" w:hAnsiTheme="minorHAnsi" w:cstheme="minorHAnsi"/>
                <w:sz w:val="18"/>
                <w:szCs w:val="18"/>
                <w:lang w:eastAsia="es-PA"/>
              </w:rPr>
            </w:pPr>
            <w:r w:rsidRPr="00490529">
              <w:rPr>
                <w:rFonts w:asciiTheme="minorHAnsi" w:hAnsiTheme="minorHAnsi" w:cstheme="minorHAnsi"/>
                <w:sz w:val="18"/>
                <w:szCs w:val="18"/>
                <w:lang w:eastAsia="es-PA"/>
              </w:rPr>
              <w:t>Manejo del tema especifico del Rincón Infantil e imagen corporativa.</w:t>
            </w:r>
          </w:p>
          <w:p w14:paraId="2EDCEC48" w14:textId="77777777" w:rsidR="00051FE8" w:rsidRPr="00490529" w:rsidRDefault="00051FE8" w:rsidP="0025261A">
            <w:pPr>
              <w:pStyle w:val="xmsonormal"/>
              <w:ind w:left="382" w:hanging="382"/>
              <w:jc w:val="both"/>
              <w:rPr>
                <w:rFonts w:asciiTheme="minorHAnsi" w:hAnsiTheme="minorHAnsi" w:cstheme="minorHAnsi"/>
                <w:sz w:val="18"/>
                <w:szCs w:val="18"/>
                <w:lang w:eastAsia="es-PA"/>
              </w:rPr>
            </w:pPr>
          </w:p>
          <w:p w14:paraId="6C614578" w14:textId="77777777" w:rsidR="00051FE8" w:rsidRPr="00490529" w:rsidRDefault="00051FE8" w:rsidP="0025261A">
            <w:pPr>
              <w:pStyle w:val="NormalWeb"/>
              <w:numPr>
                <w:ilvl w:val="0"/>
                <w:numId w:val="31"/>
              </w:numPr>
              <w:spacing w:beforeLines="0" w:afterLines="0"/>
              <w:ind w:left="382" w:hanging="382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Espacio pedagógico: Diseño de juego interactivo acerca de la temática escogida para este rincón Infantil. </w:t>
            </w:r>
          </w:p>
          <w:p w14:paraId="6AB2F916" w14:textId="77777777" w:rsidR="00051FE8" w:rsidRPr="00490529" w:rsidRDefault="00051FE8" w:rsidP="0025261A">
            <w:pPr>
              <w:ind w:left="382" w:hanging="382"/>
              <w:jc w:val="both"/>
              <w:rPr>
                <w:rFonts w:eastAsia="Calibri" w:cstheme="minorHAnsi"/>
                <w:sz w:val="18"/>
                <w:szCs w:val="18"/>
                <w:lang w:val="es-CO"/>
              </w:rPr>
            </w:pPr>
            <w:r w:rsidRPr="00490529">
              <w:rPr>
                <w:rFonts w:cstheme="minorHAnsi"/>
                <w:sz w:val="18"/>
                <w:szCs w:val="18"/>
                <w:lang w:val="es-CO"/>
              </w:rPr>
              <w:t xml:space="preserve">       </w:t>
            </w:r>
            <w:r w:rsidRPr="00490529">
              <w:rPr>
                <w:rFonts w:eastAsia="Calibri" w:cstheme="minorHAnsi"/>
                <w:sz w:val="18"/>
                <w:szCs w:val="18"/>
                <w:lang w:val="es-CO"/>
              </w:rPr>
              <w:t xml:space="preserve">  Iluminación Halógena – </w:t>
            </w:r>
            <w:proofErr w:type="gramStart"/>
            <w:r w:rsidRPr="00490529">
              <w:rPr>
                <w:rFonts w:eastAsia="Calibri" w:cstheme="minorHAnsi"/>
                <w:sz w:val="18"/>
                <w:szCs w:val="18"/>
                <w:lang w:val="es-CO"/>
              </w:rPr>
              <w:t>ahorro  d</w:t>
            </w:r>
            <w:r w:rsidRPr="00490529">
              <w:rPr>
                <w:rFonts w:cstheme="minorHAnsi"/>
                <w:sz w:val="18"/>
                <w:szCs w:val="18"/>
                <w:lang w:val="es-CO"/>
              </w:rPr>
              <w:t>e</w:t>
            </w:r>
            <w:proofErr w:type="gramEnd"/>
            <w:r w:rsidRPr="00490529">
              <w:rPr>
                <w:rFonts w:eastAsia="Calibri" w:cstheme="minorHAnsi"/>
                <w:sz w:val="18"/>
                <w:szCs w:val="18"/>
                <w:lang w:val="es-CO"/>
              </w:rPr>
              <w:t>  energía</w:t>
            </w:r>
            <w:r w:rsidRPr="00490529">
              <w:rPr>
                <w:rFonts w:cstheme="minorHAnsi"/>
                <w:sz w:val="18"/>
                <w:szCs w:val="18"/>
                <w:lang w:val="es-CO"/>
              </w:rPr>
              <w:t>.</w:t>
            </w:r>
          </w:p>
          <w:p w14:paraId="6F0AC1CB" w14:textId="77777777" w:rsidR="00051FE8" w:rsidRPr="00490529" w:rsidRDefault="00051FE8" w:rsidP="0025261A">
            <w:pPr>
              <w:pStyle w:val="xmsonormal"/>
              <w:jc w:val="both"/>
              <w:rPr>
                <w:rFonts w:asciiTheme="minorHAnsi" w:hAnsiTheme="minorHAnsi" w:cstheme="minorHAnsi"/>
                <w:sz w:val="18"/>
                <w:szCs w:val="18"/>
                <w:lang w:eastAsia="es-PA"/>
              </w:rPr>
            </w:pPr>
          </w:p>
          <w:p w14:paraId="0AB96BCE" w14:textId="77777777" w:rsidR="00051FE8" w:rsidRPr="00490529" w:rsidRDefault="00051FE8" w:rsidP="0025261A">
            <w:pPr>
              <w:pStyle w:val="xmsonormal"/>
              <w:numPr>
                <w:ilvl w:val="0"/>
                <w:numId w:val="31"/>
              </w:numPr>
              <w:ind w:left="382" w:hanging="382"/>
              <w:jc w:val="both"/>
              <w:rPr>
                <w:rFonts w:asciiTheme="minorHAnsi" w:hAnsiTheme="minorHAnsi" w:cstheme="minorHAnsi"/>
                <w:sz w:val="18"/>
                <w:szCs w:val="18"/>
                <w:lang w:eastAsia="es-PA"/>
              </w:rPr>
            </w:pPr>
            <w:r w:rsidRPr="00490529">
              <w:rPr>
                <w:rFonts w:asciiTheme="minorHAnsi" w:hAnsiTheme="minorHAnsi" w:cstheme="minorHAnsi"/>
                <w:sz w:val="18"/>
                <w:szCs w:val="18"/>
                <w:lang w:eastAsia="es-PA"/>
              </w:rPr>
              <w:t xml:space="preserve">Modulo para ubicar textos, fotografías y figuras. </w:t>
            </w:r>
          </w:p>
          <w:p w14:paraId="06697669" w14:textId="77777777" w:rsidR="00051FE8" w:rsidRPr="00490529" w:rsidRDefault="00051FE8" w:rsidP="0025261A">
            <w:pPr>
              <w:pStyle w:val="xmsonormal"/>
              <w:numPr>
                <w:ilvl w:val="0"/>
                <w:numId w:val="31"/>
              </w:numPr>
              <w:ind w:left="382" w:hanging="382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90529">
              <w:rPr>
                <w:rFonts w:asciiTheme="minorHAnsi" w:hAnsiTheme="minorHAnsi" w:cstheme="minorHAnsi"/>
                <w:sz w:val="18"/>
                <w:szCs w:val="18"/>
                <w:lang w:eastAsia="es-PA"/>
              </w:rPr>
              <w:t>Manejo de logotipo y texto de campaña.</w:t>
            </w:r>
          </w:p>
          <w:p w14:paraId="16F052F1" w14:textId="77777777" w:rsidR="00051FE8" w:rsidRPr="00490529" w:rsidRDefault="00051FE8" w:rsidP="0025261A">
            <w:pPr>
              <w:pStyle w:val="xmsonormal"/>
              <w:numPr>
                <w:ilvl w:val="0"/>
                <w:numId w:val="31"/>
              </w:numPr>
              <w:ind w:left="382" w:hanging="382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905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Debe ser</w:t>
            </w:r>
          </w:p>
          <w:p w14:paraId="1CAAB541" w14:textId="77777777" w:rsidR="00051FE8" w:rsidRPr="00490529" w:rsidRDefault="00051FE8" w:rsidP="0025261A">
            <w:pPr>
              <w:pStyle w:val="xmsonormal"/>
              <w:numPr>
                <w:ilvl w:val="0"/>
                <w:numId w:val="31"/>
              </w:numPr>
              <w:ind w:left="382" w:hanging="382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905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materiales / técnicas sostenibles</w:t>
            </w:r>
          </w:p>
          <w:p w14:paraId="5BF83FF3" w14:textId="77777777" w:rsidR="00051FE8" w:rsidRPr="00490529" w:rsidRDefault="00051FE8" w:rsidP="0025261A">
            <w:pPr>
              <w:pStyle w:val="xmsonormal"/>
              <w:ind w:left="382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DBA361A" w14:textId="77777777" w:rsidR="00051FE8" w:rsidRPr="00490529" w:rsidRDefault="00051FE8" w:rsidP="0025261A">
            <w:pPr>
              <w:pStyle w:val="xmsonormal"/>
              <w:ind w:left="382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905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El Stand debe ser ubicado </w:t>
            </w:r>
            <w:proofErr w:type="gramStart"/>
            <w:r w:rsidRPr="004905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dentro  de</w:t>
            </w:r>
            <w:proofErr w:type="gramEnd"/>
            <w:r w:rsidRPr="004905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Stand Institucional </w:t>
            </w:r>
          </w:p>
          <w:p w14:paraId="4BBA61B4" w14:textId="77777777" w:rsidR="00051FE8" w:rsidRPr="00490529" w:rsidRDefault="00051FE8" w:rsidP="0025261A">
            <w:pPr>
              <w:pStyle w:val="xmsonormal"/>
              <w:ind w:left="382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48432390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51FE8" w:rsidRPr="00490529" w14:paraId="135B5837" w14:textId="77777777" w:rsidTr="0025261A">
        <w:trPr>
          <w:trHeight w:val="721"/>
        </w:trPr>
        <w:tc>
          <w:tcPr>
            <w:tcW w:w="500" w:type="dxa"/>
            <w:vAlign w:val="center"/>
          </w:tcPr>
          <w:p w14:paraId="7B7391FC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lastRenderedPageBreak/>
              <w:t>3</w:t>
            </w:r>
          </w:p>
        </w:tc>
        <w:tc>
          <w:tcPr>
            <w:tcW w:w="1425" w:type="dxa"/>
            <w:vAlign w:val="center"/>
          </w:tcPr>
          <w:p w14:paraId="1BB47912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s-CO"/>
              </w:rPr>
              <w:t xml:space="preserve">Servicios de diseño, fabricación y alquiler de </w:t>
            </w:r>
            <w:proofErr w:type="gramStart"/>
            <w:r w:rsidRPr="0049052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s-CO"/>
              </w:rPr>
              <w:t>los mismos</w:t>
            </w:r>
            <w:proofErr w:type="gramEnd"/>
            <w:r w:rsidRPr="0049052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s-CO"/>
              </w:rPr>
              <w:t>, montaje, desmontaje y transporte</w:t>
            </w:r>
            <w:r w:rsidRPr="0049052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 </w:t>
            </w:r>
          </w:p>
          <w:p w14:paraId="75955937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</w:p>
          <w:p w14:paraId="7D8C7D3A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Tres cabinas tipo "photo booth" (</w:t>
            </w:r>
            <w:r w:rsidRPr="004905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/>
              </w:rPr>
              <w:t>Ubicación Fuera del Stan Institusional)</w:t>
            </w:r>
          </w:p>
          <w:p w14:paraId="11AD09CB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</w:p>
          <w:p w14:paraId="365D5DA1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648" w:type="dxa"/>
            <w:vAlign w:val="center"/>
          </w:tcPr>
          <w:p w14:paraId="36DDBBC3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3</w:t>
            </w:r>
          </w:p>
        </w:tc>
        <w:tc>
          <w:tcPr>
            <w:tcW w:w="1180" w:type="dxa"/>
            <w:vAlign w:val="center"/>
          </w:tcPr>
          <w:p w14:paraId="7378EC3F" w14:textId="77777777" w:rsidR="00051FE8" w:rsidRPr="00490529" w:rsidRDefault="00051FE8" w:rsidP="002526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266" w:type="dxa"/>
            <w:vAlign w:val="center"/>
          </w:tcPr>
          <w:p w14:paraId="010C26E0" w14:textId="77777777" w:rsidR="00051FE8" w:rsidRPr="00490529" w:rsidRDefault="00051FE8" w:rsidP="0025261A">
            <w:pPr>
              <w:pStyle w:val="Prrafodelista"/>
              <w:numPr>
                <w:ilvl w:val="1"/>
                <w:numId w:val="29"/>
              </w:numPr>
              <w:ind w:left="334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cstheme="minorHAnsi"/>
                <w:color w:val="000000"/>
                <w:sz w:val="18"/>
                <w:szCs w:val="18"/>
                <w:lang w:val="es-CO"/>
              </w:rPr>
              <w:t>Tres cabinas tipo "photo booth" con (3) tres iPads, diseño según campaña #UN75 / década de acción</w:t>
            </w:r>
          </w:p>
          <w:p w14:paraId="4A3C07C3" w14:textId="77777777" w:rsidR="00051FE8" w:rsidRPr="00490529" w:rsidRDefault="00051FE8" w:rsidP="0025261A">
            <w:pPr>
              <w:pStyle w:val="Prrafodelista"/>
              <w:numPr>
                <w:ilvl w:val="1"/>
                <w:numId w:val="29"/>
              </w:numPr>
              <w:ind w:left="334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cstheme="minorHAnsi"/>
                <w:color w:val="000000"/>
                <w:sz w:val="18"/>
                <w:szCs w:val="18"/>
                <w:lang w:val="es-CO"/>
              </w:rPr>
              <w:t xml:space="preserve">Alquiler de tres 3 iPads incluido sistema de seguridad.  </w:t>
            </w:r>
          </w:p>
          <w:p w14:paraId="7C029A01" w14:textId="77777777" w:rsidR="00051FE8" w:rsidRPr="00490529" w:rsidRDefault="00051FE8" w:rsidP="0025261A">
            <w:pPr>
              <w:pStyle w:val="Prrafodelista"/>
              <w:numPr>
                <w:ilvl w:val="1"/>
                <w:numId w:val="29"/>
              </w:numPr>
              <w:ind w:left="334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490529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s-CO"/>
              </w:rPr>
              <w:t>materiales / técnicas sostenibles</w:t>
            </w:r>
          </w:p>
        </w:tc>
        <w:tc>
          <w:tcPr>
            <w:tcW w:w="2561" w:type="dxa"/>
            <w:vAlign w:val="center"/>
          </w:tcPr>
          <w:p w14:paraId="0ADB1FB0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3253EF14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907957A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2FE408A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EFEB218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490529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Nota: Se debe adjuntar las fichas técnicas de los elementos ofertados.</w:t>
      </w:r>
    </w:p>
    <w:p w14:paraId="4C0312E4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CF89C4E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58913041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54F5183C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59AFA1D8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1E0B276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642B2E49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679B830E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53FF9670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0F3B252D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6B0DE4B2" w14:textId="77777777" w:rsidR="00051FE8" w:rsidRPr="00490529" w:rsidRDefault="00051FE8" w:rsidP="00051FE8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490529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0F0B6718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437EC2E2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710736A9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3CC8D413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F7CBF48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FC319F3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AC77597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0F6F480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D0EB9C0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8F8E021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EBB229D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C2BA599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17C99C8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4242DCD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AFDE865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9C91E48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39B7919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E819A7A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D0FE2C9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57BEFCC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EAB101D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39632C8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426DB14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1AF5F7D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FEF145A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1ECA7A6" w14:textId="77777777" w:rsidR="00051FE8" w:rsidRPr="00490529" w:rsidRDefault="00051FE8" w:rsidP="00051FE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EE854D0" w14:textId="77777777" w:rsidR="00051FE8" w:rsidRPr="00490529" w:rsidRDefault="00051FE8" w:rsidP="00051FE8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90529">
        <w:rPr>
          <w:rFonts w:asciiTheme="minorHAnsi" w:hAnsiTheme="minorHAnsi" w:cstheme="minorHAnsi"/>
          <w:b/>
          <w:sz w:val="18"/>
          <w:szCs w:val="18"/>
          <w:lang w:val="es-CO"/>
        </w:rPr>
        <w:lastRenderedPageBreak/>
        <w:t>Anexo 2</w:t>
      </w:r>
    </w:p>
    <w:p w14:paraId="020A6A4F" w14:textId="77777777" w:rsidR="00051FE8" w:rsidRPr="00490529" w:rsidRDefault="00051FE8" w:rsidP="00051FE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49D1BC2" w14:textId="77777777" w:rsidR="00051FE8" w:rsidRPr="00490529" w:rsidRDefault="00051FE8" w:rsidP="00051FE8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90529">
        <w:rPr>
          <w:rFonts w:asciiTheme="minorHAnsi" w:hAnsiTheme="minorHAnsi" w:cstheme="minorHAnsi"/>
          <w:b/>
          <w:sz w:val="18"/>
          <w:szCs w:val="18"/>
          <w:lang w:val="es-CO"/>
        </w:rPr>
        <w:t xml:space="preserve">FORMULARIO DE PRESENTACIÓN DE COTIZACIONES </w:t>
      </w:r>
    </w:p>
    <w:p w14:paraId="7A3ED11E" w14:textId="77777777" w:rsidR="00051FE8" w:rsidRPr="00490529" w:rsidRDefault="00051FE8" w:rsidP="00051FE8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90529">
        <w:rPr>
          <w:rFonts w:asciiTheme="minorHAnsi" w:hAnsiTheme="minorHAnsi" w:cstheme="minorHAnsi"/>
          <w:b/>
          <w:sz w:val="18"/>
          <w:szCs w:val="18"/>
          <w:lang w:val="es-CO"/>
        </w:rPr>
        <w:t>POR PARTE DE LOS PROVEEDORES</w:t>
      </w:r>
      <w:r w:rsidRPr="00490529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1"/>
      </w:r>
    </w:p>
    <w:p w14:paraId="56E97577" w14:textId="77777777" w:rsidR="00051FE8" w:rsidRPr="00490529" w:rsidRDefault="00051FE8" w:rsidP="00051FE8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490529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(La presentación de este formulario se realizará únicamente en papel de cartas </w:t>
      </w:r>
    </w:p>
    <w:p w14:paraId="554C42F3" w14:textId="77777777" w:rsidR="00051FE8" w:rsidRPr="00490529" w:rsidRDefault="00051FE8" w:rsidP="00051FE8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490529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con el membrete oficial del suministrador</w:t>
      </w:r>
      <w:r w:rsidRPr="00490529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2"/>
      </w:r>
      <w:r w:rsidRPr="00490529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69B1539E" w14:textId="77777777" w:rsidR="00051FE8" w:rsidRPr="00490529" w:rsidRDefault="00051FE8" w:rsidP="00051FE8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52E1D174" w14:textId="77777777" w:rsidR="00051FE8" w:rsidRPr="00490529" w:rsidRDefault="00051FE8" w:rsidP="00051FE8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C2D2F0D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del</w:t>
      </w: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SdC con</w:t>
      </w: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 el número </w:t>
      </w:r>
      <w:r w:rsidRPr="00490529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____:</w:t>
      </w:r>
    </w:p>
    <w:p w14:paraId="2C72CC62" w14:textId="77777777" w:rsidR="00051FE8" w:rsidRPr="00490529" w:rsidRDefault="00051FE8" w:rsidP="00051FE8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251"/>
        <w:gridCol w:w="595"/>
        <w:gridCol w:w="1025"/>
        <w:gridCol w:w="527"/>
        <w:gridCol w:w="976"/>
        <w:gridCol w:w="1412"/>
      </w:tblGrid>
      <w:tr w:rsidR="00051FE8" w:rsidRPr="00490529" w14:paraId="1B17F19E" w14:textId="77777777" w:rsidTr="0025261A">
        <w:trPr>
          <w:trHeight w:val="913"/>
          <w:jc w:val="center"/>
        </w:trPr>
        <w:tc>
          <w:tcPr>
            <w:tcW w:w="302" w:type="pct"/>
            <w:shd w:val="clear" w:color="000000" w:fill="D9D9D9"/>
            <w:vAlign w:val="center"/>
            <w:hideMark/>
          </w:tcPr>
          <w:p w14:paraId="4B178A17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lang w:val="es-CO" w:eastAsia="es-CO"/>
              </w:rPr>
              <w:t>No</w:t>
            </w:r>
          </w:p>
        </w:tc>
        <w:tc>
          <w:tcPr>
            <w:tcW w:w="2273" w:type="pct"/>
            <w:shd w:val="clear" w:color="000000" w:fill="D9D9D9"/>
            <w:vAlign w:val="center"/>
            <w:hideMark/>
          </w:tcPr>
          <w:p w14:paraId="611980ED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lang w:val="es-CO" w:eastAsia="es-CO"/>
              </w:rPr>
              <w:t>Item</w:t>
            </w:r>
          </w:p>
        </w:tc>
        <w:tc>
          <w:tcPr>
            <w:tcW w:w="318" w:type="pct"/>
            <w:shd w:val="clear" w:color="000000" w:fill="D9D9D9"/>
            <w:vAlign w:val="center"/>
            <w:hideMark/>
          </w:tcPr>
          <w:p w14:paraId="2A73E582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lang w:val="es-CO" w:eastAsia="es-CO"/>
              </w:rPr>
              <w:t>Cant</w:t>
            </w:r>
          </w:p>
        </w:tc>
        <w:tc>
          <w:tcPr>
            <w:tcW w:w="548" w:type="pct"/>
            <w:shd w:val="clear" w:color="000000" w:fill="D9D9D9"/>
            <w:vAlign w:val="center"/>
            <w:hideMark/>
          </w:tcPr>
          <w:p w14:paraId="3B3864CC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lang w:val="es-CO" w:eastAsia="es-CO"/>
              </w:rPr>
              <w:t>Vlr unidad antes de IVA</w:t>
            </w:r>
          </w:p>
        </w:tc>
        <w:tc>
          <w:tcPr>
            <w:tcW w:w="282" w:type="pct"/>
            <w:shd w:val="clear" w:color="000000" w:fill="D9D9D9"/>
            <w:vAlign w:val="center"/>
            <w:hideMark/>
          </w:tcPr>
          <w:p w14:paraId="7D7FC544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lang w:val="es-CO" w:eastAsia="es-CO"/>
              </w:rPr>
              <w:t>IVA %</w:t>
            </w:r>
          </w:p>
        </w:tc>
        <w:tc>
          <w:tcPr>
            <w:tcW w:w="522" w:type="pct"/>
            <w:shd w:val="clear" w:color="000000" w:fill="D9D9D9"/>
            <w:vAlign w:val="center"/>
            <w:hideMark/>
          </w:tcPr>
          <w:p w14:paraId="29BFB5C5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lang w:val="es-CO" w:eastAsia="es-CO"/>
              </w:rPr>
              <w:t>Vlr unidad IVA incluido</w:t>
            </w:r>
          </w:p>
        </w:tc>
        <w:tc>
          <w:tcPr>
            <w:tcW w:w="755" w:type="pct"/>
            <w:shd w:val="clear" w:color="000000" w:fill="D9D9D9"/>
            <w:vAlign w:val="center"/>
            <w:hideMark/>
          </w:tcPr>
          <w:p w14:paraId="3AAD07FB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lang w:val="es-CO" w:eastAsia="es-CO"/>
              </w:rPr>
              <w:t>Valor Total IVA incluido</w:t>
            </w:r>
          </w:p>
        </w:tc>
      </w:tr>
      <w:tr w:rsidR="00051FE8" w:rsidRPr="00490529" w14:paraId="60C8C335" w14:textId="77777777" w:rsidTr="0025261A">
        <w:trPr>
          <w:trHeight w:val="56"/>
          <w:jc w:val="center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09CEE2E" w14:textId="77777777" w:rsidR="00051FE8" w:rsidRPr="00490529" w:rsidRDefault="00051FE8" w:rsidP="0025261A">
            <w:pPr>
              <w:jc w:val="center"/>
              <w:rPr>
                <w:rStyle w:val="hps"/>
                <w:rFonts w:asciiTheme="minorHAnsi" w:hAnsiTheme="minorHAnsi" w:cstheme="minorHAnsi"/>
                <w:lang w:val="es-CO"/>
              </w:rPr>
            </w:pPr>
            <w:r w:rsidRPr="00490529">
              <w:rPr>
                <w:rStyle w:val="hps"/>
                <w:rFonts w:asciiTheme="minorHAnsi" w:hAnsiTheme="minorHAnsi" w:cstheme="minorHAnsi"/>
                <w:lang w:val="es-CO"/>
              </w:rPr>
              <w:t>1</w:t>
            </w:r>
          </w:p>
        </w:tc>
        <w:tc>
          <w:tcPr>
            <w:tcW w:w="2273" w:type="pct"/>
            <w:shd w:val="clear" w:color="000000" w:fill="FFFFFF"/>
            <w:vAlign w:val="center"/>
          </w:tcPr>
          <w:p w14:paraId="1F69FB88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color w:val="000000"/>
                <w:lang w:val="es-CO"/>
              </w:rPr>
            </w:pPr>
            <w:r w:rsidRPr="00490529">
              <w:rPr>
                <w:rFonts w:asciiTheme="minorHAnsi" w:hAnsiTheme="minorHAnsi" w:cstheme="minorHAnsi"/>
                <w:color w:val="000000" w:themeColor="text1"/>
                <w:lang w:val="es-CO"/>
              </w:rPr>
              <w:t xml:space="preserve">Servicios de diseño, fabricación de modulares y alquiler de </w:t>
            </w:r>
            <w:proofErr w:type="gramStart"/>
            <w:r w:rsidRPr="00490529">
              <w:rPr>
                <w:rFonts w:asciiTheme="minorHAnsi" w:hAnsiTheme="minorHAnsi" w:cstheme="minorHAnsi"/>
                <w:color w:val="000000" w:themeColor="text1"/>
                <w:lang w:val="es-CO"/>
              </w:rPr>
              <w:t>los mismos</w:t>
            </w:r>
            <w:proofErr w:type="gramEnd"/>
            <w:r w:rsidRPr="00490529">
              <w:rPr>
                <w:rFonts w:asciiTheme="minorHAnsi" w:hAnsiTheme="minorHAnsi" w:cstheme="minorHAnsi"/>
                <w:color w:val="000000" w:themeColor="text1"/>
                <w:lang w:val="es-CO"/>
              </w:rPr>
              <w:t>, montaje, desmontaje y transporte de</w:t>
            </w:r>
          </w:p>
          <w:p w14:paraId="3FE35950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color w:val="000000"/>
                <w:lang w:val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/>
              </w:rPr>
              <w:t xml:space="preserve">Stand Institucional para cubrir un espacio de 72 mts </w:t>
            </w:r>
            <w:proofErr w:type="gramStart"/>
            <w:r w:rsidRPr="00490529">
              <w:rPr>
                <w:rFonts w:asciiTheme="minorHAnsi" w:hAnsiTheme="minorHAnsi" w:cstheme="minorHAnsi"/>
                <w:color w:val="000000"/>
                <w:lang w:val="es-CO"/>
              </w:rPr>
              <w:t>2  (</w:t>
            </w:r>
            <w:proofErr w:type="gramEnd"/>
            <w:r w:rsidRPr="00490529">
              <w:rPr>
                <w:rFonts w:asciiTheme="minorHAnsi" w:hAnsiTheme="minorHAnsi" w:cstheme="minorHAnsi"/>
                <w:color w:val="000000"/>
                <w:lang w:val="es-CO"/>
              </w:rPr>
              <w:t>Stand N° 1919 de Corferias)</w:t>
            </w:r>
          </w:p>
          <w:p w14:paraId="0FE62D4A" w14:textId="77777777" w:rsidR="00051FE8" w:rsidRPr="00490529" w:rsidRDefault="00051FE8" w:rsidP="0025261A">
            <w:pPr>
              <w:jc w:val="both"/>
              <w:rPr>
                <w:rStyle w:val="hps"/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14:paraId="0C643C2A" w14:textId="77777777" w:rsidR="00051FE8" w:rsidRPr="00490529" w:rsidRDefault="00051FE8" w:rsidP="0025261A">
            <w:pPr>
              <w:jc w:val="center"/>
              <w:rPr>
                <w:rStyle w:val="hps"/>
                <w:rFonts w:asciiTheme="minorHAnsi" w:hAnsiTheme="minorHAnsi" w:cstheme="minorHAnsi"/>
                <w:lang w:val="es-CO"/>
              </w:rPr>
            </w:pPr>
            <w:r w:rsidRPr="00490529">
              <w:rPr>
                <w:rStyle w:val="hps"/>
                <w:rFonts w:asciiTheme="minorHAnsi" w:hAnsiTheme="minorHAnsi" w:cstheme="minorHAnsi"/>
                <w:lang w:val="es-CO"/>
              </w:rPr>
              <w:t>1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7C64C749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13E25EB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8417F84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3C5A7F2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051FE8" w:rsidRPr="00490529" w14:paraId="6223419F" w14:textId="77777777" w:rsidTr="0025261A">
        <w:trPr>
          <w:trHeight w:val="56"/>
          <w:jc w:val="center"/>
        </w:trPr>
        <w:tc>
          <w:tcPr>
            <w:tcW w:w="302" w:type="pct"/>
            <w:shd w:val="clear" w:color="auto" w:fill="auto"/>
            <w:noWrap/>
            <w:vAlign w:val="center"/>
          </w:tcPr>
          <w:p w14:paraId="10F5AF5C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 w:eastAsia="es-CO"/>
              </w:rPr>
              <w:t>2</w:t>
            </w:r>
          </w:p>
        </w:tc>
        <w:tc>
          <w:tcPr>
            <w:tcW w:w="2273" w:type="pct"/>
            <w:shd w:val="clear" w:color="000000" w:fill="FFFFFF"/>
            <w:vAlign w:val="center"/>
          </w:tcPr>
          <w:p w14:paraId="3C550D80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color w:val="000000" w:themeColor="text1"/>
                <w:lang w:val="es-CO"/>
              </w:rPr>
            </w:pPr>
            <w:r w:rsidRPr="00490529">
              <w:rPr>
                <w:rFonts w:asciiTheme="minorHAnsi" w:hAnsiTheme="minorHAnsi" w:cstheme="minorHAnsi"/>
                <w:color w:val="000000" w:themeColor="text1"/>
                <w:lang w:val="es-CO"/>
              </w:rPr>
              <w:t xml:space="preserve">Servicios de diseño, fabricación de modulares y alquiler de </w:t>
            </w:r>
            <w:proofErr w:type="gramStart"/>
            <w:r w:rsidRPr="00490529">
              <w:rPr>
                <w:rFonts w:asciiTheme="minorHAnsi" w:hAnsiTheme="minorHAnsi" w:cstheme="minorHAnsi"/>
                <w:color w:val="000000" w:themeColor="text1"/>
                <w:lang w:val="es-CO"/>
              </w:rPr>
              <w:t>los mismos</w:t>
            </w:r>
            <w:proofErr w:type="gramEnd"/>
            <w:r w:rsidRPr="00490529">
              <w:rPr>
                <w:rFonts w:asciiTheme="minorHAnsi" w:hAnsiTheme="minorHAnsi" w:cstheme="minorHAnsi"/>
                <w:color w:val="000000" w:themeColor="text1"/>
                <w:lang w:val="es-CO"/>
              </w:rPr>
              <w:t xml:space="preserve">, montaje, desmontaje y transporte de </w:t>
            </w:r>
            <w:r w:rsidRPr="00490529">
              <w:rPr>
                <w:rFonts w:asciiTheme="minorHAnsi" w:hAnsiTheme="minorHAnsi" w:cstheme="minorHAnsi"/>
                <w:color w:val="000000"/>
                <w:lang w:val="es-CO"/>
              </w:rPr>
              <w:t>Stand Infantil ubicado dentro del Stand Institucional.</w:t>
            </w:r>
          </w:p>
          <w:p w14:paraId="25F3C05E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color w:val="000000"/>
                <w:lang w:val="es-CO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14:paraId="132799F6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/>
              </w:rPr>
              <w:t>1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14:paraId="714A349A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14:paraId="46D0E7AA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7543801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54F550A2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</w:tr>
      <w:tr w:rsidR="00051FE8" w:rsidRPr="00490529" w14:paraId="61C7C1F0" w14:textId="77777777" w:rsidTr="0025261A">
        <w:trPr>
          <w:trHeight w:val="56"/>
          <w:jc w:val="center"/>
        </w:trPr>
        <w:tc>
          <w:tcPr>
            <w:tcW w:w="302" w:type="pct"/>
            <w:shd w:val="clear" w:color="auto" w:fill="auto"/>
            <w:noWrap/>
            <w:vAlign w:val="center"/>
          </w:tcPr>
          <w:p w14:paraId="7D996ABE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 w:eastAsia="es-CO"/>
              </w:rPr>
              <w:t>3</w:t>
            </w:r>
          </w:p>
        </w:tc>
        <w:tc>
          <w:tcPr>
            <w:tcW w:w="2273" w:type="pct"/>
            <w:shd w:val="clear" w:color="000000" w:fill="FFFFFF"/>
            <w:vAlign w:val="center"/>
          </w:tcPr>
          <w:p w14:paraId="01A0F024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color w:val="000000"/>
                <w:lang w:val="es-CO"/>
              </w:rPr>
            </w:pPr>
            <w:r w:rsidRPr="00490529">
              <w:rPr>
                <w:rFonts w:asciiTheme="minorHAnsi" w:hAnsiTheme="minorHAnsi" w:cstheme="minorHAnsi"/>
                <w:color w:val="000000" w:themeColor="text1"/>
                <w:lang w:val="es-CO"/>
              </w:rPr>
              <w:t>Servicios de diseño, fabricación y alquiler, montaje, desmontaje y transporte</w:t>
            </w:r>
            <w:r w:rsidRPr="00490529">
              <w:rPr>
                <w:rFonts w:asciiTheme="minorHAnsi" w:hAnsiTheme="minorHAnsi" w:cstheme="minorHAnsi"/>
                <w:color w:val="000000"/>
                <w:lang w:val="es-CO"/>
              </w:rPr>
              <w:t> de Tres cabinas tipo "photo booth"</w:t>
            </w:r>
          </w:p>
          <w:p w14:paraId="162944F6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color w:val="000000"/>
                <w:lang w:val="es-CO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14:paraId="48474777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/>
              </w:rPr>
              <w:t>3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14:paraId="718D8B1D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14:paraId="5E1EC8D3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E0B3911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F992906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</w:tr>
      <w:tr w:rsidR="00051FE8" w:rsidRPr="00490529" w14:paraId="5E75B4DB" w14:textId="77777777" w:rsidTr="0025261A">
        <w:trPr>
          <w:trHeight w:val="56"/>
          <w:jc w:val="center"/>
        </w:trPr>
        <w:tc>
          <w:tcPr>
            <w:tcW w:w="4245" w:type="pct"/>
            <w:gridSpan w:val="6"/>
            <w:shd w:val="clear" w:color="auto" w:fill="auto"/>
            <w:noWrap/>
            <w:vAlign w:val="center"/>
            <w:hideMark/>
          </w:tcPr>
          <w:p w14:paraId="476810A5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 w:eastAsia="es-CO"/>
              </w:rPr>
              <w:t>VALOR TOTAL SIN IVA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E535876" w14:textId="77777777" w:rsidR="00051FE8" w:rsidRPr="00490529" w:rsidRDefault="00051FE8" w:rsidP="0025261A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051FE8" w:rsidRPr="00490529" w14:paraId="71F59E26" w14:textId="77777777" w:rsidTr="0025261A">
        <w:trPr>
          <w:trHeight w:val="56"/>
          <w:jc w:val="center"/>
        </w:trPr>
        <w:tc>
          <w:tcPr>
            <w:tcW w:w="4245" w:type="pct"/>
            <w:gridSpan w:val="6"/>
            <w:shd w:val="clear" w:color="auto" w:fill="auto"/>
            <w:noWrap/>
            <w:vAlign w:val="center"/>
            <w:hideMark/>
          </w:tcPr>
          <w:p w14:paraId="64A8177D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 w:eastAsia="es-CO"/>
              </w:rPr>
              <w:t>VALOR TOTAL TRANSPORTE (</w:t>
            </w:r>
            <w:r w:rsidRPr="00490529">
              <w:rPr>
                <w:rFonts w:asciiTheme="minorHAnsi" w:hAnsiTheme="minorHAnsi" w:cstheme="minorHAnsi"/>
                <w:color w:val="FF0000"/>
                <w:lang w:val="es-CO" w:eastAsia="es-CO"/>
              </w:rPr>
              <w:t>Si aplica</w:t>
            </w:r>
            <w:r w:rsidRPr="00490529">
              <w:rPr>
                <w:rFonts w:asciiTheme="minorHAnsi" w:hAnsiTheme="minorHAnsi" w:cstheme="minorHAnsi"/>
                <w:color w:val="000000"/>
                <w:lang w:val="es-CO" w:eastAsia="es-CO"/>
              </w:rPr>
              <w:t>)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F99FFC3" w14:textId="77777777" w:rsidR="00051FE8" w:rsidRPr="00490529" w:rsidRDefault="00051FE8" w:rsidP="0025261A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051FE8" w:rsidRPr="00490529" w14:paraId="60B95867" w14:textId="77777777" w:rsidTr="0025261A">
        <w:trPr>
          <w:trHeight w:val="56"/>
          <w:jc w:val="center"/>
        </w:trPr>
        <w:tc>
          <w:tcPr>
            <w:tcW w:w="4245" w:type="pct"/>
            <w:gridSpan w:val="6"/>
            <w:shd w:val="clear" w:color="auto" w:fill="auto"/>
            <w:noWrap/>
            <w:vAlign w:val="center"/>
            <w:hideMark/>
          </w:tcPr>
          <w:p w14:paraId="76C10E7D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 w:eastAsia="es-CO"/>
              </w:rPr>
              <w:t>VALOR DEL IVA (</w:t>
            </w:r>
            <w:r w:rsidRPr="00490529">
              <w:rPr>
                <w:rFonts w:asciiTheme="minorHAnsi" w:hAnsiTheme="minorHAnsi" w:cstheme="minorHAnsi"/>
                <w:color w:val="FF0000"/>
                <w:lang w:val="es-CO" w:eastAsia="es-CO"/>
              </w:rPr>
              <w:t xml:space="preserve">Indicar </w:t>
            </w:r>
            <w:r w:rsidRPr="00490529">
              <w:rPr>
                <w:rFonts w:asciiTheme="minorHAnsi" w:hAnsiTheme="minorHAnsi" w:cstheme="minorHAnsi"/>
                <w:color w:val="000000"/>
                <w:lang w:val="es-CO" w:eastAsia="es-CO"/>
              </w:rPr>
              <w:t>%)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755C6D2" w14:textId="77777777" w:rsidR="00051FE8" w:rsidRPr="00490529" w:rsidRDefault="00051FE8" w:rsidP="0025261A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051FE8" w:rsidRPr="00490529" w14:paraId="07ADC5F2" w14:textId="77777777" w:rsidTr="0025261A">
        <w:trPr>
          <w:trHeight w:val="56"/>
          <w:jc w:val="center"/>
        </w:trPr>
        <w:tc>
          <w:tcPr>
            <w:tcW w:w="4245" w:type="pct"/>
            <w:gridSpan w:val="6"/>
            <w:shd w:val="clear" w:color="auto" w:fill="auto"/>
            <w:noWrap/>
            <w:vAlign w:val="center"/>
            <w:hideMark/>
          </w:tcPr>
          <w:p w14:paraId="418159C2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VALOR TOTAL 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A5D485D" w14:textId="77777777" w:rsidR="00051FE8" w:rsidRPr="00490529" w:rsidRDefault="00051FE8" w:rsidP="0025261A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490529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</w:tbl>
    <w:p w14:paraId="308F8432" w14:textId="77777777" w:rsidR="00051FE8" w:rsidRPr="00490529" w:rsidRDefault="00051FE8" w:rsidP="00051FE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CCF3D3F" w14:textId="77777777" w:rsidR="00051FE8" w:rsidRPr="00490529" w:rsidRDefault="00051FE8" w:rsidP="00051FE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56D4D84" w14:textId="77777777" w:rsidR="00051FE8" w:rsidRPr="00490529" w:rsidRDefault="00051FE8" w:rsidP="00051FE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D437A33" w14:textId="77777777" w:rsidR="00051FE8" w:rsidRPr="00490529" w:rsidRDefault="00051FE8" w:rsidP="00051FE8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490529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2: Experiencia del Oferente:</w:t>
      </w:r>
    </w:p>
    <w:p w14:paraId="30B3C7AD" w14:textId="77777777" w:rsidR="00051FE8" w:rsidRPr="00490529" w:rsidRDefault="00051FE8" w:rsidP="00051FE8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7C0006D2" w14:textId="77777777" w:rsidR="00051FE8" w:rsidRPr="00490529" w:rsidRDefault="00051FE8" w:rsidP="00051FE8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490529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2812915D" w14:textId="77777777" w:rsidR="00051FE8" w:rsidRPr="00490529" w:rsidRDefault="00051FE8" w:rsidP="00051FE8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051FE8" w:rsidRPr="00490529" w14:paraId="1DABDB74" w14:textId="77777777" w:rsidTr="0025261A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65FD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8682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FCC6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FFB5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369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41F9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051FE8" w:rsidRPr="00490529" w14:paraId="6515F839" w14:textId="77777777" w:rsidTr="0025261A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BD7E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823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C6A0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E602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9FA9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F46F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  <w:tr w:rsidR="00051FE8" w:rsidRPr="00490529" w14:paraId="000ABED7" w14:textId="77777777" w:rsidTr="0025261A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A1DD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5821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B059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0F50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46C0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3A05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3747FCAC" w14:textId="77777777" w:rsidR="00051FE8" w:rsidRPr="00490529" w:rsidRDefault="00051FE8" w:rsidP="00051FE8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5FB51FA9" w14:textId="77777777" w:rsidR="00051FE8" w:rsidRPr="00490529" w:rsidRDefault="00051FE8" w:rsidP="00051FE8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490529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N.º 3: Oferta de cumplimiento con otras condiciones y requisitos conexos </w:t>
      </w:r>
    </w:p>
    <w:p w14:paraId="428C8151" w14:textId="77777777" w:rsidR="00051FE8" w:rsidRPr="00490529" w:rsidRDefault="00051FE8" w:rsidP="00051FE8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1461"/>
        <w:gridCol w:w="1754"/>
        <w:gridCol w:w="1976"/>
      </w:tblGrid>
      <w:tr w:rsidR="00051FE8" w:rsidRPr="00490529" w14:paraId="1C05BB01" w14:textId="77777777" w:rsidTr="0025261A">
        <w:trPr>
          <w:trHeight w:val="56"/>
          <w:jc w:val="center"/>
        </w:trPr>
        <w:tc>
          <w:tcPr>
            <w:tcW w:w="4483" w:type="dxa"/>
            <w:vMerge w:val="restart"/>
            <w:vAlign w:val="center"/>
          </w:tcPr>
          <w:p w14:paraId="2349E1FC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lastRenderedPageBreak/>
              <w:t>Se indican a continuación otras informaciones que formarán parte de su cotización:</w:t>
            </w:r>
          </w:p>
        </w:tc>
        <w:tc>
          <w:tcPr>
            <w:tcW w:w="5191" w:type="dxa"/>
            <w:gridSpan w:val="3"/>
          </w:tcPr>
          <w:p w14:paraId="646F470D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 respuestas</w:t>
            </w:r>
          </w:p>
        </w:tc>
      </w:tr>
      <w:tr w:rsidR="00051FE8" w:rsidRPr="00490529" w14:paraId="68218CD8" w14:textId="77777777" w:rsidTr="0025261A">
        <w:trPr>
          <w:trHeight w:val="56"/>
          <w:jc w:val="center"/>
        </w:trPr>
        <w:tc>
          <w:tcPr>
            <w:tcW w:w="4483" w:type="dxa"/>
            <w:vMerge/>
          </w:tcPr>
          <w:p w14:paraId="22E3E3D1" w14:textId="77777777" w:rsidR="00051FE8" w:rsidRPr="00490529" w:rsidRDefault="00051FE8" w:rsidP="0025261A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461" w:type="dxa"/>
            <w:vAlign w:val="center"/>
          </w:tcPr>
          <w:p w14:paraId="1BA78339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0461E153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754" w:type="dxa"/>
            <w:vAlign w:val="center"/>
          </w:tcPr>
          <w:p w14:paraId="3A0DE8CC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42A8A410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976" w:type="dxa"/>
          </w:tcPr>
          <w:p w14:paraId="5AAADE5D" w14:textId="77777777" w:rsidR="00051FE8" w:rsidRPr="00490529" w:rsidRDefault="00051FE8" w:rsidP="0025261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051FE8" w:rsidRPr="00490529" w14:paraId="0002258C" w14:textId="77777777" w:rsidTr="0025261A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6A252C5C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Lugar de Entrega</w:t>
            </w:r>
          </w:p>
          <w:p w14:paraId="2F23A2DC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Entrega de los ítems en cada lugar requerido, de acuerdo con lo establecido en: </w:t>
            </w:r>
          </w:p>
          <w:p w14:paraId="052B98CF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CORFERIAS, Pabellón 6, piso 2, stand 1919 Bogotá D.C.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7491EA3A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CD3B9A5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0185AB1D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051FE8" w:rsidRPr="00490529" w14:paraId="61A4AA3E" w14:textId="77777777" w:rsidTr="0025261A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6D670D34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257262B6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El plazo en el cual el contratista debe entregar el producto requerido y recibido a satisfacción es:</w:t>
            </w:r>
            <w:r w:rsidRPr="0049052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Para el diseño ajustado, el 10 de abril de 2020, para el montaje del stand, antes del 21 de abril de 2020 y permanecer hasta el 05 de mayo de 2020.</w:t>
            </w:r>
          </w:p>
          <w:p w14:paraId="3041B35D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638AC90E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5E5008DB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3F70B38B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051FE8" w:rsidRPr="00490529" w14:paraId="06C223FA" w14:textId="77777777" w:rsidTr="0025261A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</w:tcPr>
          <w:p w14:paraId="0524090F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Garantía y requisitos de posventa</w:t>
            </w:r>
          </w:p>
          <w:p w14:paraId="527C3394" w14:textId="77777777" w:rsidR="00051FE8" w:rsidRPr="00490529" w:rsidRDefault="00051FE8" w:rsidP="0025261A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Sobre piezas y mano de obra durante el periodo de duración de la feria.</w:t>
            </w:r>
          </w:p>
          <w:p w14:paraId="01D39846" w14:textId="77777777" w:rsidR="00051FE8" w:rsidRPr="00490529" w:rsidRDefault="00051FE8" w:rsidP="0025261A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2D85714D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Mantenimiento durante la operación ferial. </w:t>
            </w:r>
          </w:p>
          <w:p w14:paraId="73584F78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1DED9DCA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Desde la instalación y recibo a satisfacción y hasta el 05 de mayo de 2020.</w:t>
            </w:r>
          </w:p>
          <w:p w14:paraId="3FCB1723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6D4381DD" w14:textId="77777777" w:rsidR="00051FE8" w:rsidRPr="00490529" w:rsidRDefault="00051FE8" w:rsidP="0025261A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51D9E78E" w14:textId="77777777" w:rsidR="00051FE8" w:rsidRPr="00490529" w:rsidRDefault="00051FE8" w:rsidP="0025261A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2F951E8F" w14:textId="77777777" w:rsidR="00051FE8" w:rsidRPr="00490529" w:rsidRDefault="00051FE8" w:rsidP="0025261A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051FE8" w:rsidRPr="00490529" w14:paraId="15B87446" w14:textId="77777777" w:rsidTr="0025261A">
        <w:trPr>
          <w:trHeight w:val="56"/>
          <w:jc w:val="center"/>
        </w:trPr>
        <w:tc>
          <w:tcPr>
            <w:tcW w:w="4483" w:type="dxa"/>
            <w:tcBorders>
              <w:bottom w:val="single" w:sz="4" w:space="0" w:color="auto"/>
              <w:right w:val="nil"/>
            </w:tcBorders>
          </w:tcPr>
          <w:p w14:paraId="60EAE0FF" w14:textId="77777777" w:rsidR="00051FE8" w:rsidRPr="00490529" w:rsidRDefault="00051FE8" w:rsidP="0025261A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490529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País(es) de origen</w:t>
            </w:r>
            <w:r w:rsidRPr="00490529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3"/>
            </w:r>
            <w:r w:rsidRPr="00490529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672CD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EE5FC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9C145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051FE8" w:rsidRPr="00490529" w14:paraId="01091C42" w14:textId="77777777" w:rsidTr="0025261A">
        <w:trPr>
          <w:trHeight w:val="56"/>
          <w:jc w:val="center"/>
        </w:trPr>
        <w:tc>
          <w:tcPr>
            <w:tcW w:w="4483" w:type="dxa"/>
            <w:tcBorders>
              <w:right w:val="nil"/>
            </w:tcBorders>
          </w:tcPr>
          <w:p w14:paraId="60514CD0" w14:textId="77777777" w:rsidR="00051FE8" w:rsidRPr="00490529" w:rsidRDefault="00051FE8" w:rsidP="0025261A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490529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 90 días.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CA7EC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2D2D6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F4E3C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051FE8" w:rsidRPr="00490529" w14:paraId="43918FE2" w14:textId="77777777" w:rsidTr="0025261A">
        <w:trPr>
          <w:trHeight w:val="304"/>
          <w:jc w:val="center"/>
        </w:trPr>
        <w:tc>
          <w:tcPr>
            <w:tcW w:w="4483" w:type="dxa"/>
            <w:tcBorders>
              <w:right w:val="nil"/>
            </w:tcBorders>
          </w:tcPr>
          <w:p w14:paraId="558DB5E4" w14:textId="77777777" w:rsidR="00051FE8" w:rsidRPr="00490529" w:rsidRDefault="00051FE8" w:rsidP="0025261A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490529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PNUD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7C239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2D435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3C460" w14:textId="77777777" w:rsidR="00051FE8" w:rsidRPr="00490529" w:rsidRDefault="00051FE8" w:rsidP="0025261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4249B86E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13519F2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90529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condiciones de la Solicitud de Cotización.</w:t>
      </w:r>
    </w:p>
    <w:p w14:paraId="0D31256B" w14:textId="77777777" w:rsidR="00051FE8" w:rsidRPr="00490529" w:rsidRDefault="00051FE8" w:rsidP="00051FE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1753ECE" w14:textId="77777777" w:rsidR="00051FE8" w:rsidRPr="00490529" w:rsidRDefault="00051FE8" w:rsidP="00051FE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9F742DE" w14:textId="77777777" w:rsidR="00051FE8" w:rsidRPr="00490529" w:rsidRDefault="00051FE8" w:rsidP="00051FE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DCD3D48" w14:textId="77777777" w:rsidR="00051FE8" w:rsidRPr="00490529" w:rsidRDefault="00051FE8" w:rsidP="00051FE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5B4A5BB" w14:textId="77777777" w:rsidR="00051FE8" w:rsidRPr="00490529" w:rsidRDefault="00051FE8" w:rsidP="00051FE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E46E813" w14:textId="77777777" w:rsidR="00051FE8" w:rsidRPr="00490529" w:rsidRDefault="00051FE8" w:rsidP="00051FE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1420561" w14:textId="77777777" w:rsidR="00051FE8" w:rsidRPr="00490529" w:rsidRDefault="00051FE8" w:rsidP="00051FE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CD54A55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5D916E87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F4A0E1B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470BEC36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2F71BB9E" w14:textId="77777777" w:rsidR="00051FE8" w:rsidRPr="00490529" w:rsidRDefault="00051FE8" w:rsidP="00051FE8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490529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490529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39377ABC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206C4C13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75AF3D35" w14:textId="77777777" w:rsidR="00051FE8" w:rsidRPr="00490529" w:rsidRDefault="00051FE8" w:rsidP="00051FE8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490529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490529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5ECBFEF5" w14:textId="77777777" w:rsidR="00051FE8" w:rsidRPr="00490529" w:rsidRDefault="00051FE8" w:rsidP="00051FE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300DBA3" w14:textId="77777777" w:rsidR="00051FE8" w:rsidRPr="00490529" w:rsidRDefault="00051FE8" w:rsidP="00051FE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62F6E5DD" w14:textId="77777777" w:rsidR="00051FE8" w:rsidRPr="00490529" w:rsidRDefault="00051FE8" w:rsidP="00051FE8">
      <w:pPr>
        <w:rPr>
          <w:lang w:val="es-CO"/>
        </w:rPr>
      </w:pPr>
    </w:p>
    <w:p w14:paraId="34DD2D79" w14:textId="77777777" w:rsidR="00051FE8" w:rsidRPr="00490529" w:rsidRDefault="00051FE8" w:rsidP="00051FE8">
      <w:pPr>
        <w:rPr>
          <w:lang w:val="es-CO"/>
        </w:rPr>
      </w:pPr>
    </w:p>
    <w:p w14:paraId="24263ACC" w14:textId="77777777" w:rsidR="00051FE8" w:rsidRPr="00490529" w:rsidRDefault="00051FE8" w:rsidP="00051FE8">
      <w:pPr>
        <w:rPr>
          <w:lang w:val="es-CO"/>
        </w:rPr>
      </w:pPr>
    </w:p>
    <w:p w14:paraId="69AA74A8" w14:textId="77777777" w:rsidR="00051FE8" w:rsidRPr="00490529" w:rsidRDefault="00051FE8" w:rsidP="00051FE8">
      <w:pPr>
        <w:rPr>
          <w:lang w:val="es-CO"/>
        </w:rPr>
      </w:pPr>
    </w:p>
    <w:p w14:paraId="4B4A34FC" w14:textId="77777777" w:rsidR="00051FE8" w:rsidRPr="00490529" w:rsidRDefault="00051FE8" w:rsidP="00051FE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bookmarkEnd w:id="0"/>
    <w:p w14:paraId="78DF8D39" w14:textId="77777777" w:rsidR="00051FE8" w:rsidRPr="00490529" w:rsidRDefault="00051FE8" w:rsidP="00051FE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sectPr w:rsidR="00051FE8" w:rsidRPr="00490529" w:rsidSect="00BA0E6E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53C8" w14:textId="77777777" w:rsidR="00051FE8" w:rsidRDefault="00051FE8" w:rsidP="00051FE8">
      <w:r>
        <w:separator/>
      </w:r>
    </w:p>
  </w:endnote>
  <w:endnote w:type="continuationSeparator" w:id="0">
    <w:p w14:paraId="1282C3E4" w14:textId="77777777" w:rsidR="00051FE8" w:rsidRDefault="00051FE8" w:rsidP="0005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</w:font>
  <w:font w:name="CG Times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4209" w14:textId="77777777" w:rsidR="00102CE0" w:rsidRDefault="004905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FBF73C" w14:textId="77777777" w:rsidR="00102CE0" w:rsidRDefault="004905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537A" w14:textId="77777777" w:rsidR="00102CE0" w:rsidRDefault="004905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578933A7" w14:textId="77777777" w:rsidR="00102CE0" w:rsidRDefault="00490529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C283" w14:textId="77777777" w:rsidR="00051FE8" w:rsidRDefault="00051FE8" w:rsidP="00051FE8">
      <w:r>
        <w:separator/>
      </w:r>
    </w:p>
  </w:footnote>
  <w:footnote w:type="continuationSeparator" w:id="0">
    <w:p w14:paraId="1A6777F7" w14:textId="77777777" w:rsidR="00051FE8" w:rsidRDefault="00051FE8" w:rsidP="00051FE8">
      <w:r>
        <w:continuationSeparator/>
      </w:r>
    </w:p>
  </w:footnote>
  <w:footnote w:id="1">
    <w:p w14:paraId="5340C735" w14:textId="77777777" w:rsidR="00051FE8" w:rsidRPr="007B7047" w:rsidRDefault="00051FE8" w:rsidP="00051FE8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77271544" w14:textId="77777777" w:rsidR="00051FE8" w:rsidRPr="00217F20" w:rsidRDefault="00051FE8" w:rsidP="00051FE8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3167C9D0" w14:textId="77777777" w:rsidR="00051FE8" w:rsidRPr="00CC2C3A" w:rsidRDefault="00051FE8" w:rsidP="00051FE8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BA56BA"/>
    <w:multiLevelType w:val="hybridMultilevel"/>
    <w:tmpl w:val="AD1210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3D53505"/>
    <w:multiLevelType w:val="hybridMultilevel"/>
    <w:tmpl w:val="5D8091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55CAD"/>
    <w:multiLevelType w:val="hybridMultilevel"/>
    <w:tmpl w:val="61EA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F5264"/>
    <w:multiLevelType w:val="hybridMultilevel"/>
    <w:tmpl w:val="28CA4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21E64"/>
    <w:multiLevelType w:val="hybridMultilevel"/>
    <w:tmpl w:val="DC7AC2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A363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20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1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690D707A"/>
    <w:multiLevelType w:val="hybridMultilevel"/>
    <w:tmpl w:val="8FBC9CA8"/>
    <w:lvl w:ilvl="0" w:tplc="240A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6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9"/>
  </w:num>
  <w:num w:numId="4">
    <w:abstractNumId w:val="22"/>
  </w:num>
  <w:num w:numId="5">
    <w:abstractNumId w:val="26"/>
  </w:num>
  <w:num w:numId="6">
    <w:abstractNumId w:val="18"/>
  </w:num>
  <w:num w:numId="7">
    <w:abstractNumId w:val="21"/>
  </w:num>
  <w:num w:numId="8">
    <w:abstractNumId w:val="2"/>
  </w:num>
  <w:num w:numId="9">
    <w:abstractNumId w:val="7"/>
  </w:num>
  <w:num w:numId="10">
    <w:abstractNumId w:val="0"/>
  </w:num>
  <w:num w:numId="11">
    <w:abstractNumId w:val="17"/>
  </w:num>
  <w:num w:numId="12">
    <w:abstractNumId w:val="9"/>
  </w:num>
  <w:num w:numId="13">
    <w:abstractNumId w:val="20"/>
  </w:num>
  <w:num w:numId="14">
    <w:abstractNumId w:val="27"/>
  </w:num>
  <w:num w:numId="15">
    <w:abstractNumId w:val="19"/>
  </w:num>
  <w:num w:numId="16">
    <w:abstractNumId w:val="24"/>
  </w:num>
  <w:num w:numId="17">
    <w:abstractNumId w:val="28"/>
  </w:num>
  <w:num w:numId="18">
    <w:abstractNumId w:val="13"/>
  </w:num>
  <w:num w:numId="19">
    <w:abstractNumId w:val="30"/>
  </w:num>
  <w:num w:numId="20">
    <w:abstractNumId w:val="1"/>
  </w:num>
  <w:num w:numId="21">
    <w:abstractNumId w:val="4"/>
  </w:num>
  <w:num w:numId="22">
    <w:abstractNumId w:val="14"/>
  </w:num>
  <w:num w:numId="23">
    <w:abstractNumId w:val="11"/>
  </w:num>
  <w:num w:numId="24">
    <w:abstractNumId w:va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6"/>
  </w:num>
  <w:num w:numId="28">
    <w:abstractNumId w:val="15"/>
  </w:num>
  <w:num w:numId="29">
    <w:abstractNumId w:val="16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E8"/>
    <w:rsid w:val="00051FE8"/>
    <w:rsid w:val="000A192A"/>
    <w:rsid w:val="004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F9C7"/>
  <w15:chartTrackingRefBased/>
  <w15:docId w15:val="{F4F735D8-CCA1-47D3-96D0-488EE2F8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051FE8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051FE8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51F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051F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51F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051FE8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051FE8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51FE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051FE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1FE8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051FE8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051FE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051FE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051FE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51FE8"/>
    <w:rPr>
      <w:rFonts w:ascii="Times New Roman" w:eastAsiaTheme="minorEastAsia" w:hAnsi="Times New Roman" w:cs="Times New Roman"/>
      <w:i/>
      <w:kern w:val="28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051FE8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051FE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051FE8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051FE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51FE8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rsid w:val="00051FE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051F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051FE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F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051FE8"/>
  </w:style>
  <w:style w:type="character" w:styleId="Hipervnculo">
    <w:name w:val="Hyperlink"/>
    <w:uiPriority w:val="99"/>
    <w:unhideWhenUsed/>
    <w:rsid w:val="00051FE8"/>
    <w:rPr>
      <w:color w:val="0000FF"/>
      <w:u w:val="single"/>
    </w:rPr>
  </w:style>
  <w:style w:type="character" w:styleId="Textoennegrita">
    <w:name w:val="Strong"/>
    <w:uiPriority w:val="22"/>
    <w:qFormat/>
    <w:rsid w:val="00051FE8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051FE8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unhideWhenUsed/>
    <w:rsid w:val="00051FE8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51F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051FE8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1FE8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051FE8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051FE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51FE8"/>
  </w:style>
  <w:style w:type="character" w:customStyle="1" w:styleId="TextocomentarioCar">
    <w:name w:val="Texto comentario Car"/>
    <w:basedOn w:val="Fuentedeprrafopredeter"/>
    <w:link w:val="Textocomentario"/>
    <w:rsid w:val="00051F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051F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51FE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FE8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051FE8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051FE8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051FE8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051FE8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051FE8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51FE8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51FE8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51FE8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51FE8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051FE8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semiHidden/>
    <w:rsid w:val="00051FE8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051FE8"/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051F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51FE8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05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051FE8"/>
    <w:rPr>
      <w:color w:val="800080"/>
      <w:u w:val="single"/>
    </w:rPr>
  </w:style>
  <w:style w:type="character" w:customStyle="1" w:styleId="hps">
    <w:name w:val="hps"/>
    <w:rsid w:val="00051FE8"/>
  </w:style>
  <w:style w:type="paragraph" w:customStyle="1" w:styleId="p28">
    <w:name w:val="p28"/>
    <w:basedOn w:val="Normal"/>
    <w:rsid w:val="00051FE8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51FE8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51FE8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semiHidden/>
    <w:unhideWhenUsed/>
    <w:rsid w:val="00051FE8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051FE8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051FE8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051F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051FE8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051FE8"/>
  </w:style>
  <w:style w:type="paragraph" w:customStyle="1" w:styleId="ColorfulShading-Accent11">
    <w:name w:val="Colorful Shading - Accent 11"/>
    <w:hidden/>
    <w:uiPriority w:val="71"/>
    <w:rsid w:val="0005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rsid w:val="00051FE8"/>
  </w:style>
  <w:style w:type="paragraph" w:customStyle="1" w:styleId="Default">
    <w:name w:val="Default"/>
    <w:rsid w:val="00051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51FE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51F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051FE8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051FE8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051FE8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051FE8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051FE8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051FE8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051FE8"/>
    <w:rPr>
      <w:rFonts w:ascii="Verdana" w:eastAsiaTheme="minorEastAsia" w:hAnsi="Verdana" w:cs="Times New Roman"/>
      <w:bCs/>
      <w:color w:val="000080"/>
      <w:kern w:val="28"/>
      <w:sz w:val="28"/>
      <w:szCs w:val="18"/>
      <w:u w:val="single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051FE8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51FE8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character" w:styleId="nfasis">
    <w:name w:val="Emphasis"/>
    <w:basedOn w:val="Fuentedeprrafopredeter"/>
    <w:uiPriority w:val="20"/>
    <w:qFormat/>
    <w:rsid w:val="00051FE8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051FE8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051FE8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051FE8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051FE8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051FE8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051FE8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051FE8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051FE8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051FE8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051FE8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051FE8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051FE8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051FE8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051FE8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051FE8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051FE8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051FE8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051FE8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051FE8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051FE8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051FE8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051FE8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051FE8"/>
  </w:style>
  <w:style w:type="character" w:customStyle="1" w:styleId="st">
    <w:name w:val="st"/>
    <w:basedOn w:val="Fuentedeprrafopredeter"/>
    <w:rsid w:val="00051FE8"/>
  </w:style>
  <w:style w:type="numbering" w:customStyle="1" w:styleId="NoList1">
    <w:name w:val="No List1"/>
    <w:next w:val="Sinlista"/>
    <w:uiPriority w:val="99"/>
    <w:semiHidden/>
    <w:unhideWhenUsed/>
    <w:rsid w:val="00051FE8"/>
  </w:style>
  <w:style w:type="table" w:customStyle="1" w:styleId="TableGrid1">
    <w:name w:val="Table Grid1"/>
    <w:basedOn w:val="Tablanormal"/>
    <w:next w:val="Tablaconcuadrcula"/>
    <w:rsid w:val="00051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051FE8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051F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051F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051F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051F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051F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051F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051F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051F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051F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051F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051FE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051F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051F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051FE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051FE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051FE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051FE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051F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051F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051FE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051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051F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051FE8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051F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051F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051F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051F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051FE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051FE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051F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051F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051F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051FE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051FE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051F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051F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051FE8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051FE8"/>
  </w:style>
  <w:style w:type="paragraph" w:customStyle="1" w:styleId="font6">
    <w:name w:val="font6"/>
    <w:basedOn w:val="Normal"/>
    <w:rsid w:val="00051FE8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FE8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051FE8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rsid w:val="00051FE8"/>
    <w:rPr>
      <w:rFonts w:ascii="Calibri" w:eastAsiaTheme="minorHAnsi" w:hAnsi="Calibri" w:cs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1" ma:contentTypeDescription="Create a new document." ma:contentTypeScope="" ma:versionID="d823a4f6532faafecbca4ca47d595344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5208255737965183c4ae3e6b295db5e0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61D7E-0C62-4EE8-95F3-7F38BCE65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55FFB-EEC7-4F01-9EAE-A2193401E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B4621-D0C8-45E1-A703-AC3A65AC9917}">
  <ds:schemaRefs>
    <ds:schemaRef ds:uri="4e82f173-696f-4991-acb1-791f80974b3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9dd2982c-5138-4d30-8aac-cb145ca512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2</cp:revision>
  <dcterms:created xsi:type="dcterms:W3CDTF">2020-03-03T14:37:00Z</dcterms:created>
  <dcterms:modified xsi:type="dcterms:W3CDTF">2020-03-03T14:40:00Z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</Properties>
</file>