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72B0" w14:textId="77777777" w:rsidR="006548CF" w:rsidRPr="0072065A" w:rsidRDefault="006548CF" w:rsidP="006548CF">
      <w:pPr>
        <w:jc w:val="right"/>
        <w:rPr>
          <w:rFonts w:cs="Calibri"/>
          <w:b/>
          <w:lang w:val="ru-RU"/>
        </w:rPr>
      </w:pPr>
      <w:bookmarkStart w:id="0" w:name="_Hlk34144060"/>
      <w:r w:rsidRPr="0072065A">
        <w:rPr>
          <w:rFonts w:cs="Calibri"/>
          <w:b/>
          <w:lang w:val="ru-RU"/>
        </w:rPr>
        <w:t xml:space="preserve">ПРИЛОЖЕНИЕ </w:t>
      </w:r>
      <w:r>
        <w:rPr>
          <w:rFonts w:cs="Calibri"/>
          <w:b/>
          <w:lang w:val="ru-RU"/>
        </w:rPr>
        <w:t>2</w:t>
      </w:r>
      <w:bookmarkEnd w:id="0"/>
    </w:p>
    <w:p w14:paraId="10E89BD6" w14:textId="77777777" w:rsidR="006548CF" w:rsidRPr="0072065A" w:rsidRDefault="006548CF" w:rsidP="006548CF">
      <w:pPr>
        <w:jc w:val="right"/>
        <w:rPr>
          <w:rFonts w:cs="Calibri"/>
          <w:lang w:val="ru-RU"/>
        </w:rPr>
      </w:pPr>
    </w:p>
    <w:p w14:paraId="46AF28AC" w14:textId="77777777" w:rsidR="006548CF" w:rsidRPr="009B67B6" w:rsidRDefault="006548CF" w:rsidP="006548CF">
      <w:pPr>
        <w:jc w:val="center"/>
        <w:rPr>
          <w:rFonts w:ascii="Calibri" w:hAnsi="Calibri" w:cs="Calibri"/>
          <w:b/>
          <w:color w:val="2E74B5" w:themeColor="accent5" w:themeShade="BF"/>
          <w:sz w:val="24"/>
          <w:szCs w:val="24"/>
          <w:lang w:val="ru-RU"/>
        </w:rPr>
      </w:pPr>
      <w:r w:rsidRPr="009B67B6">
        <w:rPr>
          <w:rFonts w:ascii="Calibri" w:hAnsi="Calibri" w:cs="Calibri"/>
          <w:b/>
          <w:color w:val="2E74B5" w:themeColor="accent5" w:themeShade="BF"/>
          <w:sz w:val="24"/>
          <w:szCs w:val="24"/>
          <w:lang w:val="ru-RU"/>
        </w:rPr>
        <w:t>ФОРМА ЗАЯВКИ ДЛЯ ПРЕДСТАВЛЕНИЯ ПРЕДЛОЖЕНИЯ ПОСТАВЩИКА УСЛУГ</w:t>
      </w:r>
      <w:r w:rsidRPr="009B67B6">
        <w:rPr>
          <w:rStyle w:val="a9"/>
          <w:rFonts w:ascii="Calibri" w:hAnsi="Calibri" w:cs="Calibri"/>
          <w:b/>
          <w:color w:val="2E74B5" w:themeColor="accent5" w:themeShade="BF"/>
          <w:sz w:val="24"/>
          <w:szCs w:val="24"/>
        </w:rPr>
        <w:footnoteReference w:id="1"/>
      </w:r>
    </w:p>
    <w:p w14:paraId="48B836B6" w14:textId="77777777" w:rsidR="006548CF" w:rsidRPr="0072065A" w:rsidRDefault="006548CF" w:rsidP="006548CF">
      <w:pPr>
        <w:pBdr>
          <w:bottom w:val="single" w:sz="4" w:space="1" w:color="auto"/>
        </w:pBdr>
        <w:jc w:val="center"/>
        <w:rPr>
          <w:rFonts w:ascii="Calibri" w:hAnsi="Calibri" w:cs="Calibri"/>
          <w:b/>
          <w:lang w:val="ru-RU"/>
        </w:rPr>
      </w:pPr>
      <w:r w:rsidRPr="00856E79">
        <w:rPr>
          <w:rFonts w:ascii="Calibri" w:hAnsi="Calibri" w:cs="Calibri"/>
          <w:b/>
          <w:i/>
          <w:lang w:val="ru-RU"/>
        </w:rPr>
        <w:t>(Эта форма должна быть отправлена только на официальном бланке Поставщика услуг</w:t>
      </w:r>
      <w:r w:rsidRPr="00856E79">
        <w:rPr>
          <w:rStyle w:val="a9"/>
          <w:rFonts w:ascii="Calibri" w:hAnsi="Calibri" w:cs="Calibri"/>
          <w:b/>
          <w:i/>
        </w:rPr>
        <w:footnoteReference w:id="2"/>
      </w:r>
      <w:r w:rsidRPr="00856E79">
        <w:rPr>
          <w:rFonts w:ascii="Calibri" w:hAnsi="Calibri" w:cs="Calibri"/>
          <w:b/>
          <w:i/>
          <w:lang w:val="ru-RU"/>
        </w:rPr>
        <w:t>)</w:t>
      </w:r>
    </w:p>
    <w:p w14:paraId="5E17B0FE" w14:textId="77777777" w:rsidR="006548CF" w:rsidRPr="00856E79" w:rsidRDefault="006548CF" w:rsidP="006548CF">
      <w:pPr>
        <w:jc w:val="right"/>
        <w:rPr>
          <w:rFonts w:ascii="Calibri" w:hAnsi="Calibri" w:cs="Calibri"/>
          <w:lang w:val="ru-RU"/>
        </w:rPr>
      </w:pPr>
      <w:bookmarkStart w:id="1" w:name="_GoBack"/>
      <w:bookmarkEnd w:id="1"/>
      <w:r w:rsidRPr="00856E79">
        <w:rPr>
          <w:rFonts w:ascii="Calibri" w:hAnsi="Calibri" w:cs="Calibri"/>
          <w:lang w:val="ru-RU"/>
        </w:rPr>
        <w:t xml:space="preserve">[Вставить: </w:t>
      </w:r>
      <w:r w:rsidRPr="00856E79">
        <w:rPr>
          <w:rFonts w:ascii="Calibri" w:hAnsi="Calibri" w:cs="Calibri"/>
          <w:i/>
          <w:lang w:val="ru-RU"/>
        </w:rPr>
        <w:t>Место]</w:t>
      </w:r>
      <w:r w:rsidRPr="00856E79">
        <w:rPr>
          <w:rStyle w:val="ae"/>
          <w:lang w:val="ru-RU"/>
        </w:rPr>
        <w:t>.</w:t>
      </w:r>
    </w:p>
    <w:p w14:paraId="4DEDE80C" w14:textId="77777777" w:rsidR="006548CF" w:rsidRPr="00856E79" w:rsidRDefault="006548CF" w:rsidP="006548CF">
      <w:pPr>
        <w:jc w:val="right"/>
        <w:rPr>
          <w:rFonts w:ascii="Calibri" w:hAnsi="Calibri" w:cs="Calibri"/>
          <w:lang w:val="ru-RU"/>
        </w:rPr>
      </w:pPr>
      <w:r w:rsidRPr="00856E79">
        <w:rPr>
          <w:rFonts w:ascii="Calibri" w:hAnsi="Calibri" w:cs="Calibri"/>
          <w:lang w:val="ru-RU"/>
        </w:rPr>
        <w:t xml:space="preserve">[Вставить: </w:t>
      </w:r>
      <w:r w:rsidRPr="00856E79">
        <w:rPr>
          <w:rFonts w:ascii="Calibri" w:hAnsi="Calibri" w:cs="Calibri"/>
          <w:i/>
          <w:lang w:val="ru-RU"/>
        </w:rPr>
        <w:t>Дата]</w:t>
      </w:r>
    </w:p>
    <w:p w14:paraId="3AEC0427" w14:textId="77777777" w:rsidR="006548CF" w:rsidRPr="0072065A" w:rsidRDefault="006548CF" w:rsidP="006548CF">
      <w:pPr>
        <w:pStyle w:val="a3"/>
        <w:tabs>
          <w:tab w:val="clear" w:pos="4320"/>
          <w:tab w:val="clear" w:pos="8640"/>
        </w:tabs>
        <w:rPr>
          <w:rFonts w:ascii="Calibri" w:eastAsia="Times New Roman" w:hAnsi="Calibri" w:cs="Calibri"/>
          <w:lang w:val="ru-RU"/>
        </w:rPr>
      </w:pPr>
      <w:r w:rsidRPr="00856E79">
        <w:rPr>
          <w:rFonts w:ascii="Calibri" w:hAnsi="Calibri" w:cs="Calibri"/>
          <w:lang w:val="ru-RU"/>
        </w:rPr>
        <w:t>Ссылка</w:t>
      </w:r>
      <w:r w:rsidRPr="0072065A">
        <w:rPr>
          <w:rFonts w:ascii="Calibri" w:eastAsia="Times New Roman" w:hAnsi="Calibri" w:cs="Calibri"/>
          <w:lang w:val="ru-RU"/>
        </w:rPr>
        <w:t>: _________</w:t>
      </w:r>
    </w:p>
    <w:p w14:paraId="0B68264F" w14:textId="77777777" w:rsidR="006548CF" w:rsidRPr="00856E79" w:rsidRDefault="006548CF" w:rsidP="006548CF">
      <w:pPr>
        <w:rPr>
          <w:rFonts w:ascii="Calibri" w:hAnsi="Calibri" w:cs="Calibri"/>
          <w:i/>
          <w:lang w:val="ru-RU"/>
        </w:rPr>
      </w:pPr>
      <w:r w:rsidRPr="0072065A">
        <w:rPr>
          <w:rFonts w:ascii="Calibri" w:hAnsi="Calibri" w:cs="Calibri"/>
          <w:lang w:val="ru-RU"/>
        </w:rPr>
        <w:t>Кому:</w:t>
      </w:r>
      <w:r w:rsidRPr="0072065A">
        <w:rPr>
          <w:rFonts w:ascii="Calibri" w:hAnsi="Calibri" w:cs="Calibri"/>
          <w:lang w:val="ru-RU"/>
        </w:rPr>
        <w:tab/>
        <w:t>Отдел закупок</w:t>
      </w:r>
    </w:p>
    <w:p w14:paraId="358582DF" w14:textId="77777777" w:rsidR="00433ECA" w:rsidRPr="006567DB" w:rsidRDefault="00433ECA" w:rsidP="00433ECA">
      <w:pPr>
        <w:spacing w:before="120"/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60353C">
        <w:rPr>
          <w:rFonts w:ascii="Calibri" w:hAnsi="Calibri" w:cs="Calibri"/>
          <w:snapToGrid w:val="0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ЗПП </w:t>
      </w:r>
      <w:r w:rsidRPr="0060353C">
        <w:rPr>
          <w:rFonts w:ascii="Calibri" w:hAnsi="Calibri" w:cs="Calibri"/>
          <w:snapToGrid w:val="0"/>
          <w:shd w:val="clear" w:color="auto" w:fill="FFFF00"/>
        </w:rPr>
        <w:t>RFP</w:t>
      </w:r>
      <w:r w:rsidRPr="0060353C">
        <w:rPr>
          <w:rFonts w:ascii="Calibri" w:hAnsi="Calibri" w:cs="Calibri"/>
          <w:snapToGrid w:val="0"/>
          <w:shd w:val="clear" w:color="auto" w:fill="FFFF00"/>
          <w:lang w:val="ru-RU"/>
        </w:rPr>
        <w:t xml:space="preserve">_005_20 (пере-объявление) </w:t>
      </w:r>
      <w:r w:rsidRPr="0060353C">
        <w:rPr>
          <w:rFonts w:ascii="Calibri" w:hAnsi="Calibri" w:cs="Calibri"/>
          <w:snapToGrid w:val="0"/>
          <w:lang w:val="ru-RU"/>
        </w:rPr>
        <w:t>и всех приложениях к нему, а также Общими условиями и положения контрактов ПРООН. Мы подтверждаем, что прочитали, поняли и принимаем требования и условия технического задания, описывающего наши обязанности и ответственность по данному ЗПП, а также общие условия ПРООН по контракту.</w:t>
      </w:r>
    </w:p>
    <w:p w14:paraId="4D418602" w14:textId="77777777" w:rsidR="006548CF" w:rsidRPr="0072065A" w:rsidRDefault="006548CF" w:rsidP="006548CF">
      <w:pPr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72065A">
        <w:rPr>
          <w:rFonts w:ascii="Calibri" w:hAnsi="Calibri" w:cs="Calibri"/>
          <w:snapToGrid w:val="0"/>
          <w:lang w:val="ru-RU"/>
        </w:rPr>
        <w:t>Мы согласны соблюдать условия на</w:t>
      </w:r>
      <w:r w:rsidRPr="0072065A">
        <w:rPr>
          <w:rFonts w:ascii="Calibri" w:hAnsi="Calibri" w:cs="Calibri"/>
          <w:snapToGrid w:val="0"/>
        </w:rPr>
        <w:t>c</w:t>
      </w:r>
      <w:proofErr w:type="spellStart"/>
      <w:r w:rsidRPr="0072065A">
        <w:rPr>
          <w:rFonts w:ascii="Calibri" w:hAnsi="Calibri" w:cs="Calibri"/>
          <w:snapToGrid w:val="0"/>
          <w:lang w:val="ru-RU"/>
        </w:rPr>
        <w:t>тоящего</w:t>
      </w:r>
      <w:proofErr w:type="spellEnd"/>
      <w:r w:rsidRPr="0072065A">
        <w:rPr>
          <w:rFonts w:ascii="Calibri" w:hAnsi="Calibri" w:cs="Calibri"/>
          <w:snapToGrid w:val="0"/>
          <w:lang w:val="ru-RU"/>
        </w:rPr>
        <w:t xml:space="preserve"> коммерческого предложения в течение </w:t>
      </w:r>
      <w:r w:rsidRPr="00912543">
        <w:rPr>
          <w:rFonts w:ascii="Calibri" w:hAnsi="Calibri" w:cs="Calibri"/>
          <w:b/>
          <w:snapToGrid w:val="0"/>
          <w:u w:val="single"/>
          <w:lang w:val="ru-RU"/>
        </w:rPr>
        <w:t xml:space="preserve">90 </w:t>
      </w:r>
      <w:r>
        <w:rPr>
          <w:rFonts w:ascii="Calibri" w:hAnsi="Calibri" w:cs="Calibri"/>
          <w:snapToGrid w:val="0"/>
          <w:lang w:val="ru-RU"/>
        </w:rPr>
        <w:t xml:space="preserve">календарных </w:t>
      </w:r>
      <w:r w:rsidRPr="0072065A">
        <w:rPr>
          <w:rFonts w:ascii="Calibri" w:hAnsi="Calibri" w:cs="Calibri"/>
          <w:snapToGrid w:val="0"/>
          <w:lang w:val="ru-RU"/>
        </w:rPr>
        <w:t>дней 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 что:</w:t>
      </w:r>
    </w:p>
    <w:p w14:paraId="65BECA73" w14:textId="77777777" w:rsidR="006548CF" w:rsidRPr="0072065A" w:rsidRDefault="006548CF" w:rsidP="006548CF">
      <w:pPr>
        <w:spacing w:before="120"/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72065A">
        <w:rPr>
          <w:rFonts w:ascii="Calibri" w:hAnsi="Calibri" w:cs="Calibri"/>
          <w:snapToGrid w:val="0"/>
          <w:lang w:val="ru-RU"/>
        </w:rPr>
        <w:t xml:space="preserve"> (а) Вся информация и заявления, представленные в данном тендерном предложении, являются правдивыми, и мы согласны с тем, что любые неверные сведения, содержащиеся в нем, могут привести к нашей дисквалификации; </w:t>
      </w:r>
    </w:p>
    <w:p w14:paraId="636981CE" w14:textId="77777777" w:rsidR="006548CF" w:rsidRPr="0072065A" w:rsidRDefault="006548CF" w:rsidP="006548CF">
      <w:pPr>
        <w:spacing w:before="120"/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72065A">
        <w:rPr>
          <w:rFonts w:ascii="Calibri" w:hAnsi="Calibri" w:cs="Calibri"/>
          <w:snapToGrid w:val="0"/>
          <w:lang w:val="ru-RU"/>
        </w:rPr>
        <w:t>(б) В настоящее время мы не внесены в реестр ООН, включающий компании, которые не имеют права осуществлять поставки, и в иные подобные списки других агентств ООН, также мы никак не связаны с любыми компаниями или лицами, включенными в Консолидированный список Комитета Совета безопасности ООН 1267/1989.</w:t>
      </w:r>
    </w:p>
    <w:p w14:paraId="61A5A87B" w14:textId="77777777" w:rsidR="006548CF" w:rsidRPr="0072065A" w:rsidRDefault="006548CF" w:rsidP="006548CF">
      <w:pPr>
        <w:spacing w:before="120"/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72065A">
        <w:rPr>
          <w:rFonts w:ascii="Calibri" w:hAnsi="Calibri" w:cs="Calibri"/>
          <w:snapToGrid w:val="0"/>
          <w:lang w:val="ru-RU"/>
        </w:rPr>
        <w:t>(в) 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14:paraId="2B3D5F0F" w14:textId="77777777" w:rsidR="006548CF" w:rsidRPr="00856E79" w:rsidRDefault="006548CF" w:rsidP="006548CF">
      <w:pPr>
        <w:spacing w:before="120"/>
        <w:ind w:right="-5" w:firstLine="720"/>
        <w:jc w:val="both"/>
        <w:rPr>
          <w:rFonts w:ascii="Calibri" w:hAnsi="Calibri" w:cs="Calibri"/>
          <w:snapToGrid w:val="0"/>
          <w:lang w:val="ru-RU"/>
        </w:rPr>
      </w:pPr>
      <w:r w:rsidRPr="0072065A">
        <w:rPr>
          <w:rFonts w:ascii="Calibri" w:hAnsi="Calibri" w:cs="Calibri"/>
          <w:snapToGrid w:val="0"/>
          <w:lang w:val="ru-RU"/>
        </w:rPr>
        <w:t>(г) У нас не работают лица, которые работают или недавно работали в ООН или ПРООН, и мы не планируем нанимать таких лиц.</w:t>
      </w:r>
    </w:p>
    <w:p w14:paraId="6C749D43" w14:textId="77777777" w:rsidR="006548CF" w:rsidRPr="00E66A2D" w:rsidRDefault="006548CF" w:rsidP="006548CF">
      <w:pPr>
        <w:spacing w:before="120"/>
        <w:ind w:right="-5" w:firstLine="720"/>
        <w:jc w:val="both"/>
        <w:rPr>
          <w:rFonts w:ascii="Calibri" w:hAnsi="Calibri" w:cs="Calibri"/>
          <w:lang w:val="ru-RU"/>
        </w:rPr>
      </w:pPr>
      <w:r w:rsidRPr="00856E79">
        <w:rPr>
          <w:rFonts w:ascii="Calibri" w:hAnsi="Calibri" w:cs="Calibri"/>
          <w:snapToGrid w:val="0"/>
          <w:lang w:val="ru-RU"/>
        </w:rPr>
        <w:t>Мы отдаем себе отчет в том, что В</w:t>
      </w:r>
      <w:r w:rsidRPr="00856E79">
        <w:rPr>
          <w:rFonts w:ascii="Calibri" w:hAnsi="Calibri" w:cs="Calibri"/>
          <w:lang w:val="ru-RU"/>
        </w:rPr>
        <w:t>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</w:t>
      </w:r>
      <w:r w:rsidRPr="001D72F5">
        <w:rPr>
          <w:lang w:val="ru-RU"/>
        </w:rPr>
        <w:t xml:space="preserve"> </w:t>
      </w:r>
      <w:r w:rsidRPr="001D72F5">
        <w:rPr>
          <w:rFonts w:ascii="Calibri" w:hAnsi="Calibri" w:cs="Calibri"/>
          <w:lang w:val="ru-RU"/>
        </w:rPr>
        <w:t xml:space="preserve">Наличие постоянного офиса, доступного по городскому </w:t>
      </w:r>
      <w:r w:rsidRPr="00E66A2D">
        <w:rPr>
          <w:rFonts w:ascii="Calibri" w:hAnsi="Calibri" w:cs="Calibri"/>
          <w:lang w:val="ru-RU"/>
        </w:rPr>
        <w:t>телефону и наличие постоянного штата, состоящего из минимум 5 человек</w:t>
      </w:r>
    </w:p>
    <w:p w14:paraId="50C1F2DF" w14:textId="77777777" w:rsidR="006548CF" w:rsidRPr="00873357" w:rsidRDefault="006548CF" w:rsidP="006548CF">
      <w:pPr>
        <w:pStyle w:val="ac"/>
        <w:numPr>
          <w:ilvl w:val="0"/>
          <w:numId w:val="3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873357">
        <w:rPr>
          <w:rFonts w:cs="Calibri"/>
          <w:b/>
          <w:snapToGrid w:val="0"/>
          <w:lang w:val="ru-RU"/>
        </w:rPr>
        <w:t>Квалификация Поставщика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6548CF" w:rsidRPr="00433ECA" w14:paraId="026F0B8E" w14:textId="77777777" w:rsidTr="005274D3">
        <w:tc>
          <w:tcPr>
            <w:tcW w:w="10245" w:type="dxa"/>
          </w:tcPr>
          <w:p w14:paraId="3B8F45A1" w14:textId="77777777" w:rsidR="006548CF" w:rsidRPr="00873357" w:rsidRDefault="006548CF" w:rsidP="005274D3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lastRenderedPageBreak/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</w:tc>
      </w:tr>
      <w:tr w:rsidR="006548CF" w:rsidRPr="00433ECA" w14:paraId="1CE0B381" w14:textId="77777777" w:rsidTr="005274D3">
        <w:tc>
          <w:tcPr>
            <w:tcW w:w="10245" w:type="dxa"/>
          </w:tcPr>
          <w:p w14:paraId="791B06CC" w14:textId="77777777" w:rsidR="006548CF" w:rsidRPr="00873357" w:rsidRDefault="006548CF" w:rsidP="005274D3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t>a) Профиль – описание характера коммерческой деятельности, информация о компании (не превышающая 10 страниц), подтверждающая специализацию, практический опыт Заявителя осуществлять деятельность в требуемом направлении.</w:t>
            </w:r>
          </w:p>
        </w:tc>
      </w:tr>
      <w:tr w:rsidR="006548CF" w:rsidRPr="00433ECA" w14:paraId="5663388D" w14:textId="77777777" w:rsidTr="005274D3">
        <w:tc>
          <w:tcPr>
            <w:tcW w:w="10245" w:type="dxa"/>
          </w:tcPr>
          <w:p w14:paraId="73531BED" w14:textId="77777777" w:rsidR="006548CF" w:rsidRPr="00873357" w:rsidRDefault="006548CF" w:rsidP="005274D3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t>a) Наличие в уставе право оказания данной услуги и другие разрешительные документы на ведение деятельности, регистрационные документы, свидетельство налогоплательщика и т.д.</w:t>
            </w:r>
          </w:p>
        </w:tc>
      </w:tr>
      <w:tr w:rsidR="006548CF" w:rsidRPr="00433ECA" w14:paraId="5D97E21B" w14:textId="77777777" w:rsidTr="005274D3">
        <w:tc>
          <w:tcPr>
            <w:tcW w:w="10245" w:type="dxa"/>
          </w:tcPr>
          <w:p w14:paraId="377D50F7" w14:textId="77777777" w:rsidR="006548CF" w:rsidRPr="00873357" w:rsidRDefault="006548CF" w:rsidP="005274D3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t>c) Рекомендации</w:t>
            </w:r>
            <w:r w:rsidRPr="00CE0278">
              <w:rPr>
                <w:rFonts w:cs="Calibri"/>
                <w:bCs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cs="Calibri"/>
                <w:bCs/>
                <w:i/>
                <w:iCs/>
                <w:snapToGrid w:val="0"/>
                <w:lang w:val="ru-RU"/>
              </w:rPr>
              <w:t>не менее 5</w:t>
            </w: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t>, которым оказывались подобные услуги»</w:t>
            </w:r>
          </w:p>
        </w:tc>
      </w:tr>
      <w:tr w:rsidR="006548CF" w:rsidRPr="00433ECA" w14:paraId="2E5B953D" w14:textId="77777777" w:rsidTr="005274D3">
        <w:tc>
          <w:tcPr>
            <w:tcW w:w="10245" w:type="dxa"/>
          </w:tcPr>
          <w:p w14:paraId="26C9FF80" w14:textId="77777777" w:rsidR="006548CF" w:rsidRPr="00873357" w:rsidRDefault="006548CF" w:rsidP="005274D3">
            <w:pPr>
              <w:spacing w:before="120" w:after="120" w:line="240" w:lineRule="auto"/>
              <w:rPr>
                <w:rFonts w:cs="Calibri"/>
                <w:bCs/>
                <w:i/>
                <w:iCs/>
                <w:snapToGrid w:val="0"/>
                <w:lang w:val="ru-RU"/>
              </w:rPr>
            </w:pPr>
            <w:r w:rsidRPr="00873357">
              <w:rPr>
                <w:rFonts w:cs="Calibri"/>
                <w:bCs/>
                <w:i/>
                <w:iCs/>
                <w:snapToGrid w:val="0"/>
                <w:lang w:val="ru-RU"/>
              </w:rPr>
              <w:t>d) Заверенная подписью уполномоченного лица и печатью заявителя копия свидетельства о регистрации предприятия.</w:t>
            </w:r>
          </w:p>
        </w:tc>
      </w:tr>
    </w:tbl>
    <w:p w14:paraId="0A79006F" w14:textId="77777777" w:rsidR="006548CF" w:rsidRPr="00873357" w:rsidRDefault="006548CF" w:rsidP="006548CF">
      <w:pPr>
        <w:pStyle w:val="ac"/>
        <w:numPr>
          <w:ilvl w:val="0"/>
          <w:numId w:val="3"/>
        </w:numPr>
        <w:spacing w:before="120" w:after="120" w:line="240" w:lineRule="auto"/>
        <w:rPr>
          <w:rFonts w:cs="Calibri"/>
          <w:b/>
          <w:snapToGrid w:val="0"/>
          <w:lang w:val="ru-RU"/>
        </w:rPr>
      </w:pPr>
      <w:r w:rsidRPr="00873357">
        <w:rPr>
          <w:rFonts w:cs="Calibri"/>
          <w:b/>
          <w:snapToGrid w:val="0"/>
          <w:lang w:val="ru-RU"/>
        </w:rPr>
        <w:t>Предлагаемые методы выполнения услуг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6548CF" w:rsidRPr="00433ECA" w14:paraId="5B98207B" w14:textId="77777777" w:rsidTr="005274D3">
        <w:trPr>
          <w:trHeight w:val="13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96F" w14:textId="77777777" w:rsidR="006548CF" w:rsidRPr="00E66A2D" w:rsidRDefault="006548CF" w:rsidP="005274D3">
            <w:pPr>
              <w:pStyle w:val="2"/>
              <w:spacing w:after="0" w:line="240" w:lineRule="auto"/>
              <w:jc w:val="both"/>
              <w:rPr>
                <w:rFonts w:eastAsia="Times New Roman" w:cs="Calibri"/>
                <w:i/>
                <w:iCs/>
                <w:sz w:val="22"/>
                <w:szCs w:val="22"/>
                <w:lang w:val="ru-RU" w:eastAsia="en-US"/>
              </w:rPr>
            </w:pPr>
            <w:r w:rsidRPr="00E66A2D">
              <w:rPr>
                <w:rFonts w:eastAsia="Times New Roman" w:cs="Calibri"/>
                <w:i/>
                <w:iCs/>
                <w:sz w:val="22"/>
                <w:szCs w:val="22"/>
                <w:lang w:val="ru-RU" w:eastAsia="en-US"/>
              </w:rPr>
              <w:t xml:space="preserve">Поставщик </w:t>
            </w:r>
            <w:r w:rsidRPr="00E66A2D">
              <w:rPr>
                <w:rFonts w:cs="Calibri"/>
                <w:i/>
                <w:snapToGrid w:val="0"/>
                <w:sz w:val="22"/>
                <w:szCs w:val="22"/>
                <w:lang w:val="ru-RU"/>
              </w:rPr>
              <w:t>услуг должен предоставить пошаговую концепцию и схему реализации поставленных задач/методологию с графиком выполнения работ (не более 10 стр.), описать, каким образом он будет выполнять требования ЗП; с предоставлением подробного описания основных характеристик</w:t>
            </w:r>
            <w:r w:rsidRPr="00E66A2D">
              <w:rPr>
                <w:rFonts w:eastAsia="Times New Roman" w:cs="Calibri"/>
                <w:i/>
                <w:iCs/>
                <w:sz w:val="22"/>
                <w:szCs w:val="22"/>
                <w:lang w:val="ru-RU" w:eastAsia="en-US"/>
              </w:rPr>
              <w:t xml:space="preserve"> выполнения работ, осуществляемых механизмов отчетности и обеспечения качества</w:t>
            </w:r>
            <w:r w:rsidRPr="00E66A2D">
              <w:rPr>
                <w:rFonts w:cs="Calibri"/>
                <w:i/>
                <w:snapToGrid w:val="0"/>
                <w:sz w:val="22"/>
                <w:szCs w:val="22"/>
                <w:lang w:val="ru-RU"/>
              </w:rPr>
              <w:t>,</w:t>
            </w:r>
            <w:r w:rsidRPr="00E66A2D">
              <w:rPr>
                <w:rFonts w:eastAsia="Times New Roman" w:cs="Calibri"/>
                <w:i/>
                <w:iCs/>
                <w:sz w:val="22"/>
                <w:szCs w:val="22"/>
                <w:lang w:val="ru-RU" w:eastAsia="en-US"/>
              </w:rPr>
              <w:t xml:space="preserve">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762303DE" w14:textId="77777777" w:rsidR="006548CF" w:rsidRPr="00E66A2D" w:rsidRDefault="006548CF" w:rsidP="006548CF">
      <w:pPr>
        <w:pStyle w:val="2"/>
        <w:numPr>
          <w:ilvl w:val="0"/>
          <w:numId w:val="3"/>
        </w:numPr>
        <w:spacing w:before="120" w:line="240" w:lineRule="auto"/>
        <w:rPr>
          <w:rFonts w:cs="Calibri"/>
          <w:b/>
          <w:sz w:val="22"/>
          <w:szCs w:val="22"/>
          <w:lang w:val="ru-RU" w:eastAsia="x-none"/>
        </w:rPr>
      </w:pPr>
      <w:r w:rsidRPr="00E66A2D">
        <w:rPr>
          <w:rFonts w:cs="Calibri"/>
          <w:b/>
          <w:sz w:val="22"/>
          <w:szCs w:val="22"/>
          <w:lang w:val="ru-RU" w:eastAsia="x-none"/>
        </w:rPr>
        <w:t>Квалификация ключевого персонала</w:t>
      </w:r>
    </w:p>
    <w:p w14:paraId="38585F26" w14:textId="77777777" w:rsidR="006548CF" w:rsidRPr="00E66A2D" w:rsidRDefault="006548CF" w:rsidP="006548CF">
      <w:pPr>
        <w:pStyle w:val="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i/>
          <w:sz w:val="22"/>
          <w:szCs w:val="22"/>
          <w:lang w:val="ru-RU" w:eastAsia="x-none"/>
        </w:rPr>
      </w:pPr>
      <w:r w:rsidRPr="00E66A2D">
        <w:rPr>
          <w:rFonts w:cs="Calibri"/>
          <w:i/>
          <w:sz w:val="22"/>
          <w:szCs w:val="22"/>
          <w:lang w:val="ru-RU" w:eastAsia="x-none"/>
        </w:rPr>
        <w:t>По требованию ЗП Поставщик услуг должен представить:</w:t>
      </w:r>
    </w:p>
    <w:p w14:paraId="31470641" w14:textId="77777777" w:rsidR="006548CF" w:rsidRPr="00E66A2D" w:rsidRDefault="006548CF" w:rsidP="006548CF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 w:eastAsia="x-none"/>
        </w:rPr>
      </w:pPr>
      <w:r w:rsidRPr="00E66A2D">
        <w:rPr>
          <w:rFonts w:cs="Calibri"/>
          <w:i/>
          <w:sz w:val="22"/>
          <w:szCs w:val="22"/>
          <w:lang w:val="ru-RU" w:eastAsia="x-none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E66A2D">
        <w:rPr>
          <w:rFonts w:cs="Calibri"/>
          <w:i/>
          <w:iCs/>
          <w:sz w:val="22"/>
          <w:szCs w:val="22"/>
          <w:lang w:val="ru-RU" w:eastAsia="x-none"/>
        </w:rPr>
        <w:t>;</w:t>
      </w:r>
    </w:p>
    <w:p w14:paraId="0CC7B01A" w14:textId="77777777" w:rsidR="006548CF" w:rsidRPr="00E66A2D" w:rsidRDefault="006548CF" w:rsidP="006548CF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E66A2D">
        <w:rPr>
          <w:rFonts w:cs="Calibri"/>
          <w:i/>
          <w:sz w:val="22"/>
          <w:szCs w:val="22"/>
          <w:lang w:val="ru-RU" w:eastAsia="x-none"/>
        </w:rPr>
        <w:t>Резюме</w:t>
      </w:r>
      <w:r w:rsidRPr="00E66A2D">
        <w:rPr>
          <w:rFonts w:cs="Calibri"/>
          <w:i/>
          <w:iCs/>
          <w:sz w:val="22"/>
          <w:szCs w:val="22"/>
          <w:lang w:val="ru-RU"/>
        </w:rPr>
        <w:t xml:space="preserve"> предполагаемых сотрудников, с указанием профессиональных квалификаций, подписанное владельцем данного резюме; </w:t>
      </w:r>
    </w:p>
    <w:p w14:paraId="63BB89AB" w14:textId="77777777" w:rsidR="006548CF" w:rsidRPr="00E66A2D" w:rsidRDefault="006548CF" w:rsidP="006548CF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E66A2D">
        <w:rPr>
          <w:rFonts w:cs="Calibri"/>
          <w:i/>
          <w:sz w:val="22"/>
          <w:szCs w:val="22"/>
          <w:lang w:val="ru-RU" w:eastAsia="x-none"/>
        </w:rPr>
        <w:t>Письменное</w:t>
      </w:r>
      <w:r w:rsidRPr="00E66A2D">
        <w:rPr>
          <w:rFonts w:cs="Calibri"/>
          <w:i/>
          <w:iCs/>
          <w:sz w:val="22"/>
          <w:szCs w:val="22"/>
          <w:lang w:val="ru-RU"/>
        </w:rPr>
        <w:t xml:space="preserve"> подтверждение от каждого сотрудника, что он/а доступен/на в течение всего срока договора.</w:t>
      </w:r>
    </w:p>
    <w:p w14:paraId="2C9D561D" w14:textId="77777777" w:rsidR="006548CF" w:rsidRPr="00E66A2D" w:rsidRDefault="006548CF" w:rsidP="006548CF">
      <w:pPr>
        <w:pStyle w:val="2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cs="Calibri"/>
          <w:i/>
          <w:iCs/>
          <w:sz w:val="22"/>
          <w:szCs w:val="22"/>
          <w:lang w:val="ru-RU"/>
        </w:rPr>
      </w:pPr>
      <w:r w:rsidRPr="00E66A2D">
        <w:rPr>
          <w:rFonts w:cs="Calibri"/>
          <w:i/>
          <w:iCs/>
          <w:sz w:val="22"/>
          <w:szCs w:val="22"/>
          <w:lang w:val="ru-RU"/>
        </w:rPr>
        <w:t>Копию дипломов, сертификатов по требованию ПРООН.</w:t>
      </w:r>
    </w:p>
    <w:p w14:paraId="2AFD6D14" w14:textId="77777777" w:rsidR="006548CF" w:rsidRDefault="006548CF" w:rsidP="006548CF">
      <w:pPr>
        <w:rPr>
          <w:rFonts w:cs="Calibri"/>
          <w:snapToGrid w:val="0"/>
          <w:lang w:val="ru-RU"/>
        </w:rPr>
      </w:pPr>
      <w:r>
        <w:rPr>
          <w:rFonts w:cs="Calibri"/>
          <w:snapToGrid w:val="0"/>
          <w:lang w:val="ru-RU"/>
        </w:rPr>
        <w:br w:type="page"/>
      </w:r>
    </w:p>
    <w:p w14:paraId="574E6A3C" w14:textId="77777777" w:rsidR="006548CF" w:rsidRPr="005026D5" w:rsidRDefault="006548CF" w:rsidP="006548CF">
      <w:pPr>
        <w:pStyle w:val="ac"/>
        <w:spacing w:before="120" w:after="120" w:line="240" w:lineRule="auto"/>
        <w:rPr>
          <w:rFonts w:cs="Calibri"/>
          <w:snapToGrid w:val="0"/>
          <w:lang w:val="ru-RU"/>
        </w:rPr>
      </w:pPr>
    </w:p>
    <w:p w14:paraId="764E750F" w14:textId="77777777" w:rsidR="006548CF" w:rsidRPr="00873357" w:rsidRDefault="006548CF" w:rsidP="006548CF">
      <w:pPr>
        <w:pStyle w:val="ac"/>
        <w:numPr>
          <w:ilvl w:val="0"/>
          <w:numId w:val="3"/>
        </w:numPr>
        <w:spacing w:before="120" w:after="120" w:line="240" w:lineRule="auto"/>
        <w:rPr>
          <w:rFonts w:cs="Calibri"/>
          <w:snapToGrid w:val="0"/>
          <w:lang w:val="ru-RU"/>
        </w:rPr>
      </w:pPr>
      <w:r w:rsidRPr="00873357">
        <w:rPr>
          <w:rFonts w:cs="Calibri"/>
          <w:b/>
          <w:snapToGrid w:val="0"/>
          <w:lang w:val="ru-RU"/>
        </w:rPr>
        <w:t>Разбивка расходов по результатам выполнения работ*: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3"/>
        <w:gridCol w:w="5839"/>
        <w:gridCol w:w="1716"/>
        <w:gridCol w:w="1887"/>
      </w:tblGrid>
      <w:tr w:rsidR="006548CF" w:rsidRPr="00433ECA" w14:paraId="182FFE00" w14:textId="77777777" w:rsidTr="005274D3">
        <w:tc>
          <w:tcPr>
            <w:tcW w:w="10245" w:type="dxa"/>
            <w:gridSpan w:val="4"/>
          </w:tcPr>
          <w:p w14:paraId="3AEDA48E" w14:textId="77777777" w:rsidR="006548CF" w:rsidRDefault="006548CF" w:rsidP="005274D3">
            <w:pPr>
              <w:spacing w:before="120" w:after="120" w:line="240" w:lineRule="auto"/>
              <w:rPr>
                <w:rFonts w:eastAsia="Batang" w:cs="Calibri"/>
                <w:b/>
                <w:bCs/>
                <w:lang w:val="ru-RU" w:eastAsia="ko-KR"/>
              </w:rPr>
            </w:pPr>
            <w:r>
              <w:rPr>
                <w:rFonts w:eastAsia="Batang" w:cs="Calibri"/>
                <w:b/>
                <w:bCs/>
                <w:lang w:val="ru-RU" w:eastAsia="ko-KR"/>
              </w:rPr>
              <w:t>Для и</w:t>
            </w:r>
            <w:r w:rsidRPr="00862580">
              <w:rPr>
                <w:rFonts w:eastAsia="Batang" w:cs="Calibri"/>
                <w:b/>
                <w:bCs/>
                <w:lang w:val="ru-RU" w:eastAsia="ko-KR"/>
              </w:rPr>
              <w:t>ностранной компании, с юридическим адресом и банковским счетом за пределами Узбекистана:</w:t>
            </w:r>
          </w:p>
          <w:p w14:paraId="49CEA8D6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  <w:r>
              <w:rPr>
                <w:rFonts w:eastAsia="Batang" w:cs="Calibri"/>
                <w:b/>
                <w:bCs/>
                <w:lang w:val="ru-RU" w:eastAsia="ko-KR"/>
              </w:rPr>
              <w:t>Для м</w:t>
            </w:r>
            <w:r w:rsidRPr="00862580">
              <w:rPr>
                <w:rFonts w:eastAsia="Batang" w:cs="Calibri"/>
                <w:b/>
                <w:bCs/>
                <w:lang w:val="ru-RU" w:eastAsia="ko-KR"/>
              </w:rPr>
              <w:t>естной компании, зарегистрированной в Узбекистане:</w:t>
            </w:r>
          </w:p>
        </w:tc>
      </w:tr>
      <w:tr w:rsidR="006548CF" w:rsidRPr="00433ECA" w14:paraId="1B183758" w14:textId="77777777" w:rsidTr="005274D3">
        <w:tc>
          <w:tcPr>
            <w:tcW w:w="803" w:type="dxa"/>
          </w:tcPr>
          <w:p w14:paraId="042FFAD4" w14:textId="77777777" w:rsidR="006548CF" w:rsidRPr="004D4367" w:rsidRDefault="006548CF" w:rsidP="005274D3">
            <w:pPr>
              <w:spacing w:before="120" w:after="120" w:line="240" w:lineRule="auto"/>
              <w:jc w:val="center"/>
              <w:rPr>
                <w:b/>
                <w:bCs/>
                <w:lang w:val="ru-RU"/>
              </w:rPr>
            </w:pPr>
            <w:r w:rsidRPr="00427C93">
              <w:rPr>
                <w:b/>
                <w:bCs/>
                <w:lang w:val="ru-RU"/>
              </w:rPr>
              <w:t>Этапы</w:t>
            </w:r>
          </w:p>
        </w:tc>
        <w:tc>
          <w:tcPr>
            <w:tcW w:w="5839" w:type="dxa"/>
          </w:tcPr>
          <w:p w14:paraId="3FB64CAA" w14:textId="77777777" w:rsidR="006548CF" w:rsidRPr="00871E01" w:rsidRDefault="006548CF" w:rsidP="005274D3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napToGrid w:val="0"/>
                <w:lang w:val="ru-RU"/>
              </w:rPr>
            </w:pPr>
            <w:r w:rsidRPr="00871E01">
              <w:rPr>
                <w:b/>
                <w:bCs/>
                <w:lang w:val="ru-RU"/>
              </w:rPr>
              <w:t xml:space="preserve"> Результаты [перечислить, согласно тому, как указано в ЗП]</w:t>
            </w:r>
          </w:p>
        </w:tc>
        <w:tc>
          <w:tcPr>
            <w:tcW w:w="1716" w:type="dxa"/>
          </w:tcPr>
          <w:p w14:paraId="4FA7F1B2" w14:textId="77777777" w:rsidR="006548CF" w:rsidRPr="00871E01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871E01">
              <w:rPr>
                <w:rFonts w:cs="Calibri"/>
                <w:b/>
                <w:snapToGrid w:val="0"/>
                <w:lang w:val="ru-RU"/>
              </w:rPr>
              <w:t>Процентная доля от общей цены контракта</w:t>
            </w:r>
          </w:p>
        </w:tc>
        <w:tc>
          <w:tcPr>
            <w:tcW w:w="1887" w:type="dxa"/>
          </w:tcPr>
          <w:p w14:paraId="78F00EA1" w14:textId="77777777" w:rsidR="006548CF" w:rsidRPr="00871E01" w:rsidRDefault="006548CF" w:rsidP="005274D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871E01">
              <w:rPr>
                <w:rFonts w:cs="Calibri"/>
                <w:b/>
                <w:snapToGrid w:val="0"/>
                <w:lang w:val="ru-RU"/>
              </w:rPr>
              <w:t>Цена ____</w:t>
            </w:r>
            <w:proofErr w:type="gramStart"/>
            <w:r w:rsidRPr="00871E01">
              <w:rPr>
                <w:rFonts w:cs="Calibri"/>
                <w:b/>
                <w:snapToGrid w:val="0"/>
                <w:lang w:val="ru-RU"/>
              </w:rPr>
              <w:t>_(</w:t>
            </w:r>
            <w:proofErr w:type="gramEnd"/>
            <w:r w:rsidRPr="00871E01">
              <w:rPr>
                <w:rFonts w:cs="Calibri"/>
                <w:b/>
                <w:snapToGrid w:val="0"/>
                <w:lang w:val="ru-RU"/>
              </w:rPr>
              <w:t>укажите валюта)</w:t>
            </w:r>
          </w:p>
          <w:p w14:paraId="2C6E35F1" w14:textId="77777777" w:rsidR="006548CF" w:rsidRPr="00871E01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871E01">
              <w:rPr>
                <w:rFonts w:cs="Calibr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6548CF" w14:paraId="1C601BA2" w14:textId="77777777" w:rsidTr="005274D3">
        <w:trPr>
          <w:trHeight w:val="503"/>
        </w:trPr>
        <w:tc>
          <w:tcPr>
            <w:tcW w:w="803" w:type="dxa"/>
          </w:tcPr>
          <w:p w14:paraId="0B0FE7D0" w14:textId="77777777" w:rsidR="006548CF" w:rsidRPr="00B473CB" w:rsidRDefault="006548CF" w:rsidP="006548CF">
            <w:pPr>
              <w:pStyle w:val="ac"/>
              <w:numPr>
                <w:ilvl w:val="0"/>
                <w:numId w:val="4"/>
              </w:numPr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7C3CDCEB" w14:textId="77777777" w:rsidR="006548CF" w:rsidRPr="002B74E3" w:rsidRDefault="006548CF" w:rsidP="005274D3">
            <w:pPr>
              <w:spacing w:after="0"/>
              <w:rPr>
                <w:rFonts w:ascii="Calibri" w:hAnsi="Calibri" w:cs="Calibri"/>
                <w:b/>
                <w:bCs/>
                <w:lang w:val="ru-RU"/>
              </w:rPr>
            </w:pPr>
            <w:r w:rsidRPr="002B74E3">
              <w:rPr>
                <w:rFonts w:ascii="Calibri" w:hAnsi="Calibri" w:cs="Calibri"/>
                <w:b/>
                <w:bCs/>
                <w:lang w:val="ru-RU"/>
              </w:rPr>
              <w:t>Результат №1</w:t>
            </w:r>
          </w:p>
          <w:p w14:paraId="45F412B7" w14:textId="77777777" w:rsidR="006548CF" w:rsidRPr="00C77B22" w:rsidRDefault="006548CF" w:rsidP="005274D3">
            <w:pPr>
              <w:spacing w:after="0"/>
              <w:rPr>
                <w:rFonts w:ascii="Calibri" w:hAnsi="Calibri" w:cs="Calibri"/>
                <w:lang w:val="uz-Cyrl-UZ"/>
              </w:rPr>
            </w:pPr>
            <w:r w:rsidRPr="002B74E3">
              <w:rPr>
                <w:rFonts w:ascii="Calibri" w:hAnsi="Calibri" w:cs="Calibri"/>
                <w:lang w:val="uz-Cyrl-UZ"/>
              </w:rPr>
              <w:t xml:space="preserve">Аналитический отчет по результатам диагоностики </w:t>
            </w:r>
          </w:p>
        </w:tc>
        <w:tc>
          <w:tcPr>
            <w:tcW w:w="1716" w:type="dxa"/>
          </w:tcPr>
          <w:p w14:paraId="3F7ECD53" w14:textId="77777777" w:rsidR="006548CF" w:rsidRPr="00862580" w:rsidRDefault="006548CF" w:rsidP="005274D3">
            <w:pPr>
              <w:spacing w:before="120" w:after="120" w:line="240" w:lineRule="auto"/>
              <w:jc w:val="center"/>
              <w:rPr>
                <w:lang w:val="ru-RU"/>
              </w:rPr>
            </w:pPr>
            <w:r>
              <w:t>2</w:t>
            </w:r>
            <w:r w:rsidRPr="00862580">
              <w:rPr>
                <w:lang w:val="ru-RU"/>
              </w:rPr>
              <w:t>5</w:t>
            </w:r>
            <w:r w:rsidRPr="00862580">
              <w:t>%</w:t>
            </w:r>
          </w:p>
        </w:tc>
        <w:tc>
          <w:tcPr>
            <w:tcW w:w="1887" w:type="dxa"/>
          </w:tcPr>
          <w:p w14:paraId="7E97B0A1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6548CF" w14:paraId="30F552FD" w14:textId="77777777" w:rsidTr="005274D3">
        <w:tc>
          <w:tcPr>
            <w:tcW w:w="803" w:type="dxa"/>
          </w:tcPr>
          <w:p w14:paraId="2E10D52B" w14:textId="77777777" w:rsidR="006548CF" w:rsidRPr="00B473CB" w:rsidRDefault="006548CF" w:rsidP="006548CF">
            <w:pPr>
              <w:pStyle w:val="ac"/>
              <w:numPr>
                <w:ilvl w:val="0"/>
                <w:numId w:val="4"/>
              </w:numPr>
              <w:spacing w:before="120" w:after="120" w:line="240" w:lineRule="auto"/>
              <w:ind w:left="420"/>
              <w:rPr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56CE98C1" w14:textId="77777777" w:rsidR="006548CF" w:rsidRPr="002B74E3" w:rsidRDefault="006548CF" w:rsidP="005274D3">
            <w:pPr>
              <w:spacing w:after="0"/>
              <w:rPr>
                <w:rFonts w:ascii="Calibri" w:hAnsi="Calibri" w:cs="Calibri"/>
                <w:b/>
                <w:bCs/>
                <w:lang w:val="ru-RU"/>
              </w:rPr>
            </w:pPr>
            <w:r w:rsidRPr="002B74E3">
              <w:rPr>
                <w:rFonts w:ascii="Calibri" w:hAnsi="Calibri" w:cs="Calibri"/>
                <w:b/>
                <w:bCs/>
                <w:lang w:val="ru-RU"/>
              </w:rPr>
              <w:t>Результат №2</w:t>
            </w:r>
          </w:p>
          <w:p w14:paraId="4EC6FE8D" w14:textId="77777777" w:rsidR="006548CF" w:rsidRDefault="006548CF" w:rsidP="005274D3">
            <w:pPr>
              <w:spacing w:after="0" w:line="240" w:lineRule="auto"/>
              <w:rPr>
                <w:rFonts w:cs="Calibri"/>
                <w:snapToGrid w:val="0"/>
                <w:lang w:val="ru-RU"/>
              </w:rPr>
            </w:pPr>
            <w:r w:rsidRPr="002B74E3">
              <w:rPr>
                <w:rFonts w:ascii="Calibri" w:hAnsi="Calibri" w:cs="Calibri"/>
                <w:bCs/>
                <w:lang w:val="ru-RU"/>
              </w:rPr>
              <w:t xml:space="preserve">Разработанная документация: политика и цели, руководства по качеству, обязательные процедуры, правила оценки рисков </w:t>
            </w:r>
          </w:p>
        </w:tc>
        <w:tc>
          <w:tcPr>
            <w:tcW w:w="1716" w:type="dxa"/>
          </w:tcPr>
          <w:p w14:paraId="43204A47" w14:textId="77777777" w:rsidR="006548CF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>
              <w:t>3</w:t>
            </w:r>
            <w:r>
              <w:rPr>
                <w:lang w:val="ru-RU"/>
              </w:rPr>
              <w:t>5</w:t>
            </w:r>
            <w:r w:rsidRPr="00862580">
              <w:t>%</w:t>
            </w:r>
          </w:p>
        </w:tc>
        <w:tc>
          <w:tcPr>
            <w:tcW w:w="1887" w:type="dxa"/>
          </w:tcPr>
          <w:p w14:paraId="48CE6494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6548CF" w14:paraId="1F6B989F" w14:textId="77777777" w:rsidTr="005274D3">
        <w:tc>
          <w:tcPr>
            <w:tcW w:w="803" w:type="dxa"/>
          </w:tcPr>
          <w:p w14:paraId="4E7D89DA" w14:textId="77777777" w:rsidR="006548CF" w:rsidRPr="00B473CB" w:rsidRDefault="006548CF" w:rsidP="006548CF">
            <w:pPr>
              <w:pStyle w:val="ac"/>
              <w:numPr>
                <w:ilvl w:val="0"/>
                <w:numId w:val="4"/>
              </w:numPr>
              <w:spacing w:before="120" w:after="120" w:line="240" w:lineRule="auto"/>
              <w:ind w:left="420"/>
              <w:rPr>
                <w:rFonts w:cs="Calibri"/>
                <w:bCs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411E5726" w14:textId="77777777" w:rsidR="006548CF" w:rsidRPr="002B74E3" w:rsidRDefault="006548CF" w:rsidP="005274D3">
            <w:pPr>
              <w:spacing w:after="0"/>
              <w:rPr>
                <w:rFonts w:ascii="Calibri" w:hAnsi="Calibri" w:cs="Calibri"/>
                <w:lang w:val="ru-RU"/>
              </w:rPr>
            </w:pPr>
            <w:r w:rsidRPr="002B74E3">
              <w:rPr>
                <w:rFonts w:ascii="Calibri" w:hAnsi="Calibri" w:cs="Calibri"/>
                <w:b/>
                <w:bCs/>
                <w:lang w:val="ru-RU"/>
              </w:rPr>
              <w:t>Результат №3</w:t>
            </w:r>
          </w:p>
          <w:p w14:paraId="4402164F" w14:textId="77777777" w:rsidR="006548CF" w:rsidRDefault="006548CF" w:rsidP="005274D3">
            <w:pPr>
              <w:spacing w:after="0" w:line="240" w:lineRule="auto"/>
              <w:rPr>
                <w:rFonts w:cs="Calibri"/>
                <w:snapToGrid w:val="0"/>
                <w:lang w:val="ru-RU"/>
              </w:rPr>
            </w:pPr>
            <w:r w:rsidRPr="002B74E3">
              <w:rPr>
                <w:rFonts w:ascii="Calibri" w:hAnsi="Calibri" w:cs="Calibri"/>
                <w:bCs/>
                <w:sz w:val="24"/>
                <w:szCs w:val="24"/>
                <w:lang w:val="uz-Cyrl-UZ"/>
              </w:rPr>
              <w:t>Отчет по проведеннуму внутреннему аудиту, Анализ со стороны высшего руководства</w:t>
            </w:r>
          </w:p>
        </w:tc>
        <w:tc>
          <w:tcPr>
            <w:tcW w:w="1716" w:type="dxa"/>
          </w:tcPr>
          <w:p w14:paraId="1F1EB5CF" w14:textId="77777777" w:rsidR="006548CF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>
              <w:t>20</w:t>
            </w:r>
            <w:r w:rsidRPr="00862580">
              <w:t xml:space="preserve">% </w:t>
            </w:r>
          </w:p>
        </w:tc>
        <w:tc>
          <w:tcPr>
            <w:tcW w:w="1887" w:type="dxa"/>
          </w:tcPr>
          <w:p w14:paraId="78318942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6548CF" w14:paraId="1A2D31E6" w14:textId="77777777" w:rsidTr="005274D3">
        <w:tc>
          <w:tcPr>
            <w:tcW w:w="803" w:type="dxa"/>
          </w:tcPr>
          <w:p w14:paraId="7DCAD81C" w14:textId="77777777" w:rsidR="006548CF" w:rsidRPr="00B473CB" w:rsidRDefault="006548CF" w:rsidP="006548CF">
            <w:pPr>
              <w:pStyle w:val="ac"/>
              <w:numPr>
                <w:ilvl w:val="0"/>
                <w:numId w:val="4"/>
              </w:numPr>
              <w:spacing w:before="120" w:after="120" w:line="240" w:lineRule="auto"/>
              <w:ind w:left="420"/>
              <w:rPr>
                <w:rFonts w:cs="Calibri"/>
                <w:bCs/>
                <w:lang w:val="ru-RU"/>
              </w:rPr>
            </w:pPr>
          </w:p>
        </w:tc>
        <w:tc>
          <w:tcPr>
            <w:tcW w:w="5839" w:type="dxa"/>
            <w:shd w:val="clear" w:color="auto" w:fill="auto"/>
          </w:tcPr>
          <w:p w14:paraId="69D1ADE5" w14:textId="77777777" w:rsidR="006548CF" w:rsidRPr="002B74E3" w:rsidRDefault="006548CF" w:rsidP="005274D3">
            <w:pPr>
              <w:spacing w:after="0"/>
              <w:rPr>
                <w:rFonts w:ascii="Calibri" w:hAnsi="Calibri" w:cs="Calibri"/>
                <w:lang w:val="ru-RU"/>
              </w:rPr>
            </w:pPr>
            <w:r w:rsidRPr="002B74E3">
              <w:rPr>
                <w:rFonts w:ascii="Calibri" w:hAnsi="Calibri" w:cs="Calibri"/>
                <w:b/>
                <w:bCs/>
                <w:lang w:val="ru-RU"/>
              </w:rPr>
              <w:t>Результат №4</w:t>
            </w:r>
          </w:p>
          <w:p w14:paraId="2C09109F" w14:textId="77777777" w:rsidR="006548CF" w:rsidRDefault="006548CF" w:rsidP="005274D3">
            <w:pPr>
              <w:spacing w:after="0" w:line="240" w:lineRule="auto"/>
              <w:rPr>
                <w:rFonts w:cs="Calibri"/>
                <w:snapToGrid w:val="0"/>
                <w:lang w:val="ru-RU"/>
              </w:rPr>
            </w:pPr>
            <w:r w:rsidRPr="002B74E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Сертификаты </w:t>
            </w:r>
            <w:r w:rsidRPr="002B74E3">
              <w:rPr>
                <w:rFonts w:ascii="Calibri" w:hAnsi="Calibri" w:cs="Calibri"/>
                <w:bCs/>
                <w:sz w:val="24"/>
                <w:szCs w:val="24"/>
              </w:rPr>
              <w:t xml:space="preserve">ISO 9001 </w:t>
            </w:r>
            <w:r w:rsidRPr="002B74E3">
              <w:rPr>
                <w:rFonts w:ascii="Calibri" w:hAnsi="Calibri" w:cs="Calibri"/>
                <w:bCs/>
                <w:sz w:val="24"/>
                <w:szCs w:val="24"/>
                <w:lang w:val="uz-Cyrl-UZ"/>
              </w:rPr>
              <w:t xml:space="preserve">и </w:t>
            </w:r>
            <w:r w:rsidRPr="002B74E3">
              <w:rPr>
                <w:rFonts w:ascii="Calibri" w:hAnsi="Calibri" w:cs="Calibri"/>
                <w:bCs/>
                <w:sz w:val="24"/>
                <w:szCs w:val="24"/>
              </w:rPr>
              <w:t>ISO 27001</w:t>
            </w:r>
          </w:p>
        </w:tc>
        <w:tc>
          <w:tcPr>
            <w:tcW w:w="1716" w:type="dxa"/>
          </w:tcPr>
          <w:p w14:paraId="72CF62D9" w14:textId="77777777" w:rsidR="006548CF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>
              <w:rPr>
                <w:rFonts w:cs="Calibri"/>
                <w:bCs/>
              </w:rPr>
              <w:t>20</w:t>
            </w:r>
            <w:r w:rsidRPr="00862580">
              <w:rPr>
                <w:rFonts w:cs="Calibri"/>
                <w:bCs/>
              </w:rPr>
              <w:t xml:space="preserve">% </w:t>
            </w:r>
          </w:p>
        </w:tc>
        <w:tc>
          <w:tcPr>
            <w:tcW w:w="1887" w:type="dxa"/>
          </w:tcPr>
          <w:p w14:paraId="19101CCA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6548CF" w14:paraId="5F47DE23" w14:textId="77777777" w:rsidTr="005274D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717" w14:textId="77777777" w:rsidR="006548CF" w:rsidRPr="004D4367" w:rsidRDefault="006548CF" w:rsidP="005274D3">
            <w:pPr>
              <w:spacing w:before="120" w:after="120" w:line="240" w:lineRule="auto"/>
              <w:jc w:val="center"/>
              <w:rPr>
                <w:rFonts w:cs="Calibri"/>
                <w:b/>
                <w:snapToGrid w:val="0"/>
                <w:lang w:val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E295" w14:textId="77777777" w:rsidR="006548CF" w:rsidRPr="004D4367" w:rsidRDefault="006548CF" w:rsidP="005274D3">
            <w:pPr>
              <w:spacing w:before="120" w:after="120" w:line="240" w:lineRule="auto"/>
              <w:jc w:val="right"/>
              <w:rPr>
                <w:rFonts w:cs="Calibri"/>
                <w:snapToGrid w:val="0"/>
                <w:lang w:val="ru-RU"/>
              </w:rPr>
            </w:pPr>
            <w:r w:rsidRPr="004D4367">
              <w:rPr>
                <w:rFonts w:cs="Calibri"/>
                <w:b/>
                <w:snapToGrid w:val="0"/>
                <w:lang w:val="ru-RU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572F" w14:textId="77777777" w:rsidR="006548CF" w:rsidRPr="004D4367" w:rsidRDefault="006548CF" w:rsidP="005274D3">
            <w:pPr>
              <w:spacing w:before="120" w:after="120" w:line="240" w:lineRule="auto"/>
              <w:jc w:val="center"/>
              <w:rPr>
                <w:rFonts w:cs="Calibri"/>
                <w:snapToGrid w:val="0"/>
                <w:lang w:val="ru-RU"/>
              </w:rPr>
            </w:pPr>
            <w:r w:rsidRPr="004D4367">
              <w:rPr>
                <w:rFonts w:cs="Calibri"/>
                <w:b/>
                <w:snapToGrid w:val="0"/>
              </w:rPr>
              <w:t>100%</w:t>
            </w:r>
          </w:p>
        </w:tc>
        <w:tc>
          <w:tcPr>
            <w:tcW w:w="1887" w:type="dxa"/>
          </w:tcPr>
          <w:p w14:paraId="53D64CA9" w14:textId="77777777" w:rsidR="006548CF" w:rsidRDefault="006548CF" w:rsidP="005274D3">
            <w:pPr>
              <w:spacing w:before="120" w:after="120" w:line="240" w:lineRule="auto"/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433ECA" w14:paraId="34D43C73" w14:textId="77777777" w:rsidTr="005274D3"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D063" w14:textId="77777777" w:rsidR="006548CF" w:rsidRDefault="006548CF" w:rsidP="005274D3">
            <w:pPr>
              <w:autoSpaceDE w:val="0"/>
              <w:autoSpaceDN w:val="0"/>
              <w:adjustRightInd w:val="0"/>
              <w:jc w:val="both"/>
              <w:rPr>
                <w:rFonts w:eastAsia="Batang" w:cs="Calibri"/>
                <w:lang w:val="ru-RU" w:eastAsia="ko-KR"/>
              </w:rPr>
            </w:pPr>
            <w:r>
              <w:rPr>
                <w:rFonts w:eastAsia="Batang" w:cs="Calibri"/>
                <w:lang w:val="ru-RU" w:eastAsia="ko-KR"/>
              </w:rPr>
              <w:t xml:space="preserve">100% оплаты будет производиться после выполнения работ и после выполнения следующих условий: </w:t>
            </w:r>
          </w:p>
          <w:p w14:paraId="2344407B" w14:textId="77777777" w:rsidR="006548CF" w:rsidRPr="00871E01" w:rsidRDefault="006548CF" w:rsidP="006548C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0"/>
              <w:jc w:val="both"/>
              <w:rPr>
                <w:rFonts w:eastAsia="Batang" w:cs="Calibri"/>
                <w:lang w:val="ru-RU" w:eastAsia="ko-KR"/>
              </w:rPr>
            </w:pPr>
            <w:r w:rsidRPr="00871E01">
              <w:rPr>
                <w:rFonts w:cs="Calibri"/>
                <w:bCs/>
                <w:lang w:val="ru-RU"/>
              </w:rPr>
              <w:t>Письменный документ о приеме ПРООН результатов 1, 2, 3 и 4;</w:t>
            </w:r>
            <w:r w:rsidRPr="00871E01">
              <w:rPr>
                <w:rFonts w:eastAsia="Batang" w:cs="Calibri"/>
                <w:lang w:val="ru-RU" w:eastAsia="ko-KR"/>
              </w:rPr>
              <w:t xml:space="preserve"> </w:t>
            </w:r>
          </w:p>
          <w:p w14:paraId="0C6A7259" w14:textId="77777777" w:rsidR="006548CF" w:rsidRPr="00871E01" w:rsidRDefault="006548CF" w:rsidP="006548CF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0"/>
              <w:rPr>
                <w:rFonts w:eastAsia="Batang" w:cs="Calibri"/>
                <w:bCs/>
                <w:lang w:val="ru-RU" w:eastAsia="ko-KR"/>
              </w:rPr>
            </w:pPr>
            <w:r w:rsidRPr="00871E01">
              <w:rPr>
                <w:rFonts w:eastAsia="Batang" w:cs="Calibri"/>
                <w:bCs/>
                <w:lang w:val="ru-RU" w:eastAsia="ko-KR"/>
              </w:rPr>
              <w:t>Получение от Поставщика услуг счета к оплате.</w:t>
            </w:r>
          </w:p>
          <w:p w14:paraId="6AB174A1" w14:textId="77777777" w:rsidR="006548CF" w:rsidRPr="00414970" w:rsidRDefault="006548CF" w:rsidP="006548CF">
            <w:pPr>
              <w:pStyle w:val="ac"/>
              <w:numPr>
                <w:ilvl w:val="0"/>
                <w:numId w:val="5"/>
              </w:numPr>
              <w:ind w:left="420"/>
              <w:jc w:val="both"/>
              <w:rPr>
                <w:rFonts w:cs="Calibri"/>
                <w:bCs/>
                <w:lang w:val="ru-RU"/>
              </w:rPr>
            </w:pPr>
            <w:r w:rsidRPr="00871E01">
              <w:rPr>
                <w:rFonts w:eastAsia="Batang" w:cs="Calibri"/>
                <w:bCs/>
                <w:lang w:val="ru-RU" w:eastAsia="ko-KR"/>
              </w:rPr>
              <w:t>Подписание сторонами документов, подтверждающих завершение контрактных обязательств и принятие ПРООН.</w:t>
            </w:r>
          </w:p>
        </w:tc>
      </w:tr>
    </w:tbl>
    <w:p w14:paraId="4D1FDA33" w14:textId="457875C7" w:rsidR="006548CF" w:rsidRDefault="006548CF" w:rsidP="006548CF">
      <w:pPr>
        <w:spacing w:before="120" w:after="120" w:line="240" w:lineRule="auto"/>
        <w:rPr>
          <w:rFonts w:cs="Calibri"/>
          <w:i/>
          <w:iCs/>
          <w:snapToGrid w:val="0"/>
          <w:lang w:val="ru-RU"/>
        </w:rPr>
      </w:pPr>
      <w:r w:rsidRPr="00414970">
        <w:rPr>
          <w:rFonts w:cs="Calibri"/>
          <w:i/>
          <w:iCs/>
          <w:snapToGrid w:val="0"/>
          <w:lang w:val="ru-RU"/>
        </w:rPr>
        <w:t>* Данная разбивка будет служить основанием для выплаты траншей. В случае расхождения итоговой суммы, указанной в таблицах D и E, превалирующей будет считаться стоимость, указанная в таблице D.</w:t>
      </w:r>
    </w:p>
    <w:p w14:paraId="394B3FCA" w14:textId="77777777" w:rsidR="006548CF" w:rsidRDefault="006548CF">
      <w:pPr>
        <w:rPr>
          <w:rFonts w:cs="Calibri"/>
          <w:i/>
          <w:iCs/>
          <w:snapToGrid w:val="0"/>
          <w:lang w:val="ru-RU"/>
        </w:rPr>
      </w:pPr>
      <w:r>
        <w:rPr>
          <w:rFonts w:cs="Calibri"/>
          <w:i/>
          <w:iCs/>
          <w:snapToGrid w:val="0"/>
          <w:lang w:val="ru-RU"/>
        </w:rPr>
        <w:br w:type="page"/>
      </w:r>
    </w:p>
    <w:p w14:paraId="09315AE3" w14:textId="77777777" w:rsidR="006548CF" w:rsidRPr="00414970" w:rsidRDefault="006548CF" w:rsidP="006548CF">
      <w:pPr>
        <w:spacing w:before="120" w:after="120" w:line="240" w:lineRule="auto"/>
        <w:rPr>
          <w:rFonts w:cs="Calibri"/>
          <w:i/>
          <w:iCs/>
          <w:snapToGrid w:val="0"/>
          <w:lang w:val="ru-RU"/>
        </w:rPr>
      </w:pPr>
    </w:p>
    <w:p w14:paraId="5A02A8DF" w14:textId="77777777" w:rsidR="006548CF" w:rsidRDefault="006548CF" w:rsidP="006548CF">
      <w:pPr>
        <w:spacing w:before="120" w:after="120" w:line="240" w:lineRule="auto"/>
        <w:rPr>
          <w:rFonts w:cs="Calibri"/>
          <w:snapToGrid w:val="0"/>
          <w:lang w:val="ru-RU"/>
        </w:rPr>
      </w:pPr>
    </w:p>
    <w:p w14:paraId="331564C1" w14:textId="1B1A7F39" w:rsidR="006548CF" w:rsidRPr="006548CF" w:rsidRDefault="006548CF" w:rsidP="006548CF">
      <w:pPr>
        <w:pStyle w:val="ac"/>
        <w:numPr>
          <w:ilvl w:val="0"/>
          <w:numId w:val="3"/>
        </w:numPr>
        <w:tabs>
          <w:tab w:val="left" w:pos="540"/>
        </w:tabs>
        <w:spacing w:before="120" w:after="120" w:line="240" w:lineRule="auto"/>
        <w:rPr>
          <w:rFonts w:cs="Calibri"/>
          <w:b/>
          <w:snapToGrid w:val="0"/>
          <w:lang w:val="ru-RU"/>
        </w:rPr>
      </w:pPr>
      <w:r w:rsidRPr="006548CF">
        <w:rPr>
          <w:rFonts w:cs="Calibri"/>
          <w:b/>
          <w:i/>
          <w:snapToGrid w:val="0"/>
          <w:lang w:val="ru-RU"/>
        </w:rPr>
        <w:t xml:space="preserve"> Разбивка расходов по составляющим компонентам расходов</w:t>
      </w:r>
      <w:r w:rsidRPr="006548CF">
        <w:rPr>
          <w:rFonts w:cs="Calibri"/>
          <w:b/>
          <w:snapToGrid w:val="0"/>
          <w:lang w:val="ru-RU"/>
        </w:rPr>
        <w:t>:</w:t>
      </w:r>
    </w:p>
    <w:tbl>
      <w:tblPr>
        <w:tblW w:w="10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5"/>
        <w:gridCol w:w="1476"/>
        <w:gridCol w:w="1969"/>
        <w:gridCol w:w="1441"/>
        <w:gridCol w:w="1163"/>
      </w:tblGrid>
      <w:tr w:rsidR="006548CF" w:rsidRPr="0072065A" w14:paraId="7B761ACE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0F9C" w14:textId="77777777" w:rsidR="006548CF" w:rsidRPr="0072065A" w:rsidRDefault="006548CF" w:rsidP="005274D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2065A">
              <w:rPr>
                <w:rFonts w:cs="Calibr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929" w14:textId="77777777" w:rsidR="006548CF" w:rsidRPr="0072065A" w:rsidRDefault="006548CF" w:rsidP="005274D3">
            <w:pPr>
              <w:ind w:right="-108"/>
              <w:jc w:val="center"/>
              <w:rPr>
                <w:rFonts w:cs="Calibri"/>
                <w:b/>
                <w:snapToGrid w:val="0"/>
              </w:rPr>
            </w:pPr>
            <w:r w:rsidRPr="0072065A">
              <w:rPr>
                <w:rFonts w:cs="Calibri"/>
                <w:b/>
                <w:snapToGrid w:val="0"/>
                <w:lang w:val="ru-RU"/>
              </w:rPr>
              <w:t xml:space="preserve">Оплата </w:t>
            </w:r>
            <w:proofErr w:type="gramStart"/>
            <w:r w:rsidRPr="0072065A">
              <w:rPr>
                <w:rFonts w:cs="Calibri"/>
                <w:b/>
                <w:snapToGrid w:val="0"/>
                <w:lang w:val="ru-RU"/>
              </w:rPr>
              <w:t>за единицу</w:t>
            </w:r>
            <w:proofErr w:type="gramEnd"/>
            <w:r w:rsidRPr="0072065A">
              <w:rPr>
                <w:rFonts w:cs="Calibri"/>
                <w:b/>
                <w:snapToGrid w:val="0"/>
                <w:lang w:val="ru-RU"/>
              </w:rPr>
              <w:t xml:space="preserve"> времени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C8B" w14:textId="77777777" w:rsidR="006548CF" w:rsidRPr="0072065A" w:rsidRDefault="006548CF" w:rsidP="005274D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2065A">
              <w:rPr>
                <w:rFonts w:cs="Calibr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2163" w14:textId="77777777" w:rsidR="006548CF" w:rsidRPr="0072065A" w:rsidRDefault="006548CF" w:rsidP="005274D3">
            <w:pPr>
              <w:jc w:val="center"/>
              <w:rPr>
                <w:rFonts w:cs="Calibri"/>
                <w:b/>
                <w:snapToGrid w:val="0"/>
                <w:lang w:val="ru-RU"/>
              </w:rPr>
            </w:pPr>
            <w:r w:rsidRPr="0072065A">
              <w:rPr>
                <w:rFonts w:cs="Calibr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1FB" w14:textId="77777777" w:rsidR="006548CF" w:rsidRPr="0072065A" w:rsidRDefault="006548CF" w:rsidP="005274D3">
            <w:pPr>
              <w:jc w:val="center"/>
              <w:rPr>
                <w:rFonts w:cs="Calibri"/>
                <w:b/>
                <w:snapToGrid w:val="0"/>
              </w:rPr>
            </w:pPr>
            <w:r w:rsidRPr="0072065A">
              <w:rPr>
                <w:rFonts w:cs="Calibri"/>
                <w:b/>
                <w:snapToGrid w:val="0"/>
                <w:lang w:val="ru-RU"/>
              </w:rPr>
              <w:t>Общая ставка</w:t>
            </w:r>
            <w:r w:rsidRPr="0072065A">
              <w:rPr>
                <w:rFonts w:cs="Calibri"/>
                <w:b/>
                <w:snapToGrid w:val="0"/>
              </w:rPr>
              <w:t xml:space="preserve"> </w:t>
            </w:r>
          </w:p>
        </w:tc>
      </w:tr>
      <w:tr w:rsidR="006548CF" w:rsidRPr="0072065A" w14:paraId="1F6EED7E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3BC1" w14:textId="77777777" w:rsidR="006548CF" w:rsidRPr="0072065A" w:rsidRDefault="006548CF" w:rsidP="005274D3">
            <w:pPr>
              <w:rPr>
                <w:rFonts w:cs="Calibri"/>
                <w:b/>
                <w:snapToGrid w:val="0"/>
              </w:rPr>
            </w:pPr>
            <w:smartTag w:uri="urn:schemas-microsoft-com:office:smarttags" w:element="place">
              <w:r w:rsidRPr="0072065A">
                <w:rPr>
                  <w:rFonts w:cs="Calibri"/>
                  <w:b/>
                  <w:snapToGrid w:val="0"/>
                </w:rPr>
                <w:t>I.</w:t>
              </w:r>
            </w:smartTag>
            <w:r w:rsidRPr="0072065A">
              <w:rPr>
                <w:rFonts w:cs="Calibri"/>
                <w:b/>
                <w:snapToGrid w:val="0"/>
              </w:rPr>
              <w:t xml:space="preserve"> </w:t>
            </w:r>
            <w:r w:rsidRPr="0072065A">
              <w:rPr>
                <w:rFonts w:cs="Calibri"/>
                <w:b/>
                <w:snapToGrid w:val="0"/>
                <w:lang w:val="ru-RU"/>
              </w:rPr>
              <w:t>Услуги персонала</w:t>
            </w:r>
            <w:r w:rsidRPr="0072065A">
              <w:rPr>
                <w:rFonts w:cs="Calibri"/>
                <w:b/>
                <w:snapToGrid w:val="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631D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F6B8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0F9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56B4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</w:tr>
      <w:tr w:rsidR="006548CF" w:rsidRPr="0072065A" w14:paraId="1DA89D69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B3CA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  <w:lang w:val="ru-RU"/>
              </w:rPr>
              <w:t xml:space="preserve"> 1. Услуги привлеченных специалистов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55B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909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D1DA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241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72065A" w14:paraId="6F5F641A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7CB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  <w:r w:rsidRPr="0072065A">
              <w:rPr>
                <w:rFonts w:cs="Calibri"/>
                <w:snapToGrid w:val="0"/>
                <w:lang w:val="ru-RU"/>
              </w:rPr>
              <w:t xml:space="preserve"> </w:t>
            </w:r>
            <w:r w:rsidRPr="0072065A">
              <w:rPr>
                <w:rFonts w:cs="Calibri"/>
                <w:snapToGrid w:val="0"/>
              </w:rPr>
              <w:t xml:space="preserve">a. </w:t>
            </w:r>
            <w:r w:rsidRPr="0072065A">
              <w:rPr>
                <w:rFonts w:cs="Calibri"/>
                <w:snapToGrid w:val="0"/>
                <w:lang w:val="ru-RU"/>
              </w:rPr>
              <w:t>Услуга</w:t>
            </w:r>
            <w:r w:rsidRPr="0072065A">
              <w:rPr>
                <w:rFonts w:cs="Calibri"/>
                <w:snapToGrid w:val="0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EDC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17EA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5C7A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8086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</w:tr>
      <w:tr w:rsidR="006548CF" w:rsidRPr="0072065A" w14:paraId="2F666522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7F7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  <w:r w:rsidRPr="0072065A">
              <w:rPr>
                <w:rFonts w:cs="Calibri"/>
                <w:snapToGrid w:val="0"/>
              </w:rPr>
              <w:t xml:space="preserve"> b. </w:t>
            </w:r>
            <w:r w:rsidRPr="0072065A">
              <w:rPr>
                <w:rFonts w:cs="Calibri"/>
                <w:snapToGrid w:val="0"/>
                <w:lang w:val="ru-RU"/>
              </w:rPr>
              <w:t>Услуга</w:t>
            </w:r>
            <w:r w:rsidRPr="0072065A">
              <w:rPr>
                <w:rFonts w:cs="Calibri"/>
                <w:snapToGrid w:val="0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592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9FE3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85E1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EE58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</w:tr>
      <w:tr w:rsidR="006548CF" w:rsidRPr="00433ECA" w14:paraId="465D7C79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7EA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  <w:lang w:val="ru-RU"/>
              </w:rPr>
              <w:t>2. Услуги международного консультанта (при необходимости)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853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EA7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05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40F3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72065A" w14:paraId="079EBF6D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1C4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  <w:lang w:val="ru-RU"/>
              </w:rPr>
              <w:t xml:space="preserve"> </w:t>
            </w:r>
            <w:r w:rsidRPr="0072065A">
              <w:rPr>
                <w:rFonts w:cs="Calibri"/>
                <w:snapToGrid w:val="0"/>
              </w:rPr>
              <w:t>a</w:t>
            </w:r>
            <w:r w:rsidRPr="0072065A">
              <w:rPr>
                <w:rFonts w:cs="Calibri"/>
                <w:snapToGrid w:val="0"/>
                <w:lang w:val="ru-RU"/>
              </w:rPr>
              <w:t>. Услуга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3D94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4B81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6D8D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452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72065A" w14:paraId="042B9121" w14:textId="77777777" w:rsidTr="005274D3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FB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  <w:lang w:val="ru-RU"/>
              </w:rPr>
              <w:t xml:space="preserve"> </w:t>
            </w:r>
            <w:r w:rsidRPr="0072065A">
              <w:rPr>
                <w:rFonts w:cs="Calibri"/>
                <w:snapToGrid w:val="0"/>
              </w:rPr>
              <w:t>b</w:t>
            </w:r>
            <w:r w:rsidRPr="0072065A">
              <w:rPr>
                <w:rFonts w:cs="Calibri"/>
                <w:snapToGrid w:val="0"/>
                <w:lang w:val="ru-RU"/>
              </w:rPr>
              <w:t>. Услуга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BE9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EE8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5E76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A917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72065A" w14:paraId="16D4B937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431" w14:textId="77777777" w:rsidR="006548CF" w:rsidRPr="0072065A" w:rsidRDefault="006548CF" w:rsidP="005274D3">
            <w:pPr>
              <w:rPr>
                <w:rFonts w:cs="Calibri"/>
                <w:b/>
                <w:snapToGrid w:val="0"/>
              </w:rPr>
            </w:pPr>
            <w:r w:rsidRPr="0072065A">
              <w:rPr>
                <w:rFonts w:cs="Calibri"/>
                <w:b/>
                <w:snapToGrid w:val="0"/>
              </w:rPr>
              <w:t xml:space="preserve">II. </w:t>
            </w:r>
            <w:r w:rsidRPr="0072065A">
              <w:rPr>
                <w:rFonts w:cs="Calibr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A4EC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71D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8FC5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4DEA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</w:tr>
      <w:tr w:rsidR="006548CF" w:rsidRPr="0072065A" w14:paraId="1A5B80A1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3716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</w:rPr>
              <w:t xml:space="preserve"> 1. </w:t>
            </w:r>
            <w:r w:rsidRPr="0072065A">
              <w:rPr>
                <w:rFonts w:cs="Calibr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4B78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377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0E6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B22" w14:textId="77777777" w:rsidR="006548CF" w:rsidRPr="0072065A" w:rsidRDefault="006548CF" w:rsidP="005274D3">
            <w:pPr>
              <w:rPr>
                <w:rFonts w:cs="Calibri"/>
                <w:snapToGrid w:val="0"/>
              </w:rPr>
            </w:pPr>
          </w:p>
        </w:tc>
      </w:tr>
      <w:tr w:rsidR="006548CF" w:rsidRPr="00433ECA" w14:paraId="6FE085D9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5BD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  <w:r w:rsidRPr="0072065A">
              <w:rPr>
                <w:rFonts w:cs="Calibri"/>
                <w:snapToGrid w:val="0"/>
                <w:lang w:val="ru-RU"/>
              </w:rPr>
              <w:t xml:space="preserve"> 2. Суточное денежное довольствие, включая проживание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CED3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435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BCB8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219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433ECA" w14:paraId="538D241A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B96" w14:textId="77777777" w:rsidR="006548CF" w:rsidRPr="0072065A" w:rsidRDefault="006548CF" w:rsidP="005274D3">
            <w:pPr>
              <w:rPr>
                <w:rFonts w:cs="Calibri"/>
                <w:b/>
                <w:snapToGrid w:val="0"/>
                <w:lang w:val="ru-RU"/>
              </w:rPr>
            </w:pPr>
            <w:r w:rsidRPr="0072065A">
              <w:rPr>
                <w:rFonts w:cs="Calibri"/>
                <w:b/>
                <w:snapToGrid w:val="0"/>
              </w:rPr>
              <w:t>III</w:t>
            </w:r>
            <w:r w:rsidRPr="0072065A">
              <w:rPr>
                <w:rFonts w:cs="Calibri"/>
                <w:b/>
                <w:snapToGrid w:val="0"/>
                <w:lang w:val="ru-RU"/>
              </w:rPr>
              <w:t xml:space="preserve">. Другие прямые расходы, связанные с выполнением работ </w:t>
            </w:r>
            <w:r w:rsidRPr="0072065A">
              <w:rPr>
                <w:rFonts w:cs="Calibri"/>
                <w:snapToGrid w:val="0"/>
                <w:lang w:val="ru-RU"/>
              </w:rPr>
              <w:t>(перевод, печать и др.)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6BF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B47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DFC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5232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433ECA" w14:paraId="6D062EAA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CE69" w14:textId="77777777" w:rsidR="006548CF" w:rsidRPr="0072065A" w:rsidRDefault="006548CF" w:rsidP="005274D3">
            <w:pPr>
              <w:rPr>
                <w:rFonts w:cs="Calibri"/>
                <w:b/>
                <w:snapToGrid w:val="0"/>
                <w:lang w:val="ru-RU"/>
              </w:rPr>
            </w:pPr>
            <w:r w:rsidRPr="0072065A">
              <w:rPr>
                <w:rFonts w:cs="Calibri"/>
                <w:b/>
                <w:snapToGrid w:val="0"/>
              </w:rPr>
              <w:t>IV</w:t>
            </w:r>
            <w:r w:rsidRPr="0072065A">
              <w:rPr>
                <w:rFonts w:cs="Calibri"/>
                <w:b/>
                <w:snapToGrid w:val="0"/>
                <w:lang w:val="ru-RU"/>
              </w:rPr>
              <w:t xml:space="preserve">. Накладные расходы </w:t>
            </w:r>
            <w:r w:rsidRPr="0072065A">
              <w:rPr>
                <w:rFonts w:cs="Calibri"/>
                <w:snapToGrid w:val="0"/>
                <w:lang w:val="ru-RU"/>
              </w:rPr>
              <w:t>(не более 3,5%)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919A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34C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06D9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D50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  <w:tr w:rsidR="006548CF" w:rsidRPr="00433ECA" w14:paraId="17B95248" w14:textId="77777777" w:rsidTr="005274D3">
        <w:trPr>
          <w:trHeight w:val="25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3056" w14:textId="77777777" w:rsidR="006548CF" w:rsidRPr="00672EEC" w:rsidRDefault="006548CF" w:rsidP="005274D3">
            <w:pPr>
              <w:rPr>
                <w:rFonts w:cs="Calibri"/>
                <w:b/>
                <w:snapToGrid w:val="0"/>
                <w:lang w:val="ru-RU"/>
              </w:rPr>
            </w:pPr>
            <w:r w:rsidRPr="00C10D1F">
              <w:rPr>
                <w:rFonts w:cs="Calibri"/>
                <w:b/>
                <w:snapToGrid w:val="0"/>
                <w:highlight w:val="yellow"/>
                <w:lang w:val="ru-RU"/>
              </w:rPr>
              <w:t xml:space="preserve">V. НДС (если применимо для компаний для зарегистрированных в </w:t>
            </w:r>
            <w:proofErr w:type="spellStart"/>
            <w:r w:rsidRPr="00C10D1F">
              <w:rPr>
                <w:rFonts w:cs="Calibri"/>
                <w:b/>
                <w:snapToGrid w:val="0"/>
                <w:highlight w:val="yellow"/>
                <w:lang w:val="ru-RU"/>
              </w:rPr>
              <w:t>РУз</w:t>
            </w:r>
            <w:proofErr w:type="spellEnd"/>
            <w:r w:rsidRPr="00C10D1F">
              <w:rPr>
                <w:rFonts w:cs="Calibri"/>
                <w:b/>
                <w:snapToGrid w:val="0"/>
                <w:highlight w:val="yellow"/>
                <w:lang w:val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2165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E479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EC6B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560" w14:textId="77777777" w:rsidR="006548CF" w:rsidRPr="0072065A" w:rsidRDefault="006548CF" w:rsidP="005274D3">
            <w:pPr>
              <w:rPr>
                <w:rFonts w:cs="Calibri"/>
                <w:snapToGrid w:val="0"/>
                <w:lang w:val="ru-RU"/>
              </w:rPr>
            </w:pPr>
          </w:p>
        </w:tc>
      </w:tr>
    </w:tbl>
    <w:p w14:paraId="3B96581E" w14:textId="77777777" w:rsidR="006548CF" w:rsidRPr="0072065A" w:rsidRDefault="006548CF" w:rsidP="006548CF">
      <w:pPr>
        <w:rPr>
          <w:lang w:val="ru-RU"/>
        </w:rPr>
      </w:pPr>
    </w:p>
    <w:p w14:paraId="11BF4713" w14:textId="77777777" w:rsidR="006548CF" w:rsidRPr="002C4B72" w:rsidRDefault="006548CF" w:rsidP="006548CF">
      <w:pPr>
        <w:spacing w:after="0" w:line="276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[Имя и подпись уполномоченного лица]</w:t>
      </w:r>
    </w:p>
    <w:p w14:paraId="72166503" w14:textId="77777777" w:rsidR="006548CF" w:rsidRPr="002C4B72" w:rsidRDefault="006548CF" w:rsidP="006548CF">
      <w:pPr>
        <w:spacing w:after="0" w:line="276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[Должность]</w:t>
      </w:r>
    </w:p>
    <w:p w14:paraId="602E1E5F" w14:textId="77777777" w:rsidR="006548CF" w:rsidRDefault="006548CF" w:rsidP="006548CF">
      <w:pPr>
        <w:spacing w:after="0" w:line="276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[Дата]</w:t>
      </w:r>
    </w:p>
    <w:p w14:paraId="64500D22" w14:textId="77777777" w:rsidR="006548CF" w:rsidRDefault="006548CF" w:rsidP="006548CF">
      <w:pPr>
        <w:spacing w:after="0" w:line="276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</w:t>
      </w:r>
      <w:r>
        <w:rPr>
          <w:rFonts w:ascii="Calibri" w:eastAsia="Times New Roman" w:hAnsi="Calibri" w:cs="Calibri"/>
          <w:i/>
          <w:iCs/>
          <w:lang w:val="ru-RU"/>
        </w:rPr>
        <w:t>Печать</w:t>
      </w:r>
      <w:r w:rsidRPr="002C4B72">
        <w:rPr>
          <w:rFonts w:ascii="Calibri" w:eastAsia="Times New Roman" w:hAnsi="Calibri" w:cs="Calibri"/>
          <w:i/>
          <w:iCs/>
          <w:lang w:val="ru-RU"/>
        </w:rPr>
        <w:t>]</w:t>
      </w:r>
    </w:p>
    <w:p w14:paraId="6E14BD65" w14:textId="77777777" w:rsidR="006548CF" w:rsidRDefault="006548CF" w:rsidP="006548CF">
      <w:pPr>
        <w:rPr>
          <w:lang w:val="ru-RU"/>
        </w:rPr>
      </w:pPr>
      <w:r>
        <w:rPr>
          <w:lang w:val="ru-RU"/>
        </w:rPr>
        <w:br w:type="page"/>
      </w:r>
    </w:p>
    <w:p w14:paraId="2CB2C90C" w14:textId="77777777" w:rsidR="006548CF" w:rsidRDefault="006548CF" w:rsidP="006548CF">
      <w:pPr>
        <w:rPr>
          <w:lang w:val="ru-RU"/>
        </w:rPr>
      </w:pPr>
    </w:p>
    <w:p w14:paraId="61D7A6DA" w14:textId="77777777" w:rsidR="006548CF" w:rsidRPr="0072552C" w:rsidRDefault="006548CF" w:rsidP="006548CF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Pr="0072552C">
        <w:rPr>
          <w:b/>
          <w:lang w:val="ru-RU"/>
        </w:rPr>
        <w:t xml:space="preserve"> </w:t>
      </w:r>
      <w:r>
        <w:rPr>
          <w:b/>
          <w:lang w:val="ru-RU"/>
        </w:rPr>
        <w:t>3</w:t>
      </w:r>
    </w:p>
    <w:p w14:paraId="2928DCB4" w14:textId="77777777" w:rsidR="006548CF" w:rsidRPr="002C4B72" w:rsidRDefault="006548CF" w:rsidP="006548CF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i/>
          <w:iCs/>
          <w:color w:val="000000"/>
          <w:lang w:val="ru-RU" w:eastAsia="en-GB"/>
        </w:rPr>
      </w:pPr>
    </w:p>
    <w:p w14:paraId="1FA7A143" w14:textId="77777777" w:rsidR="006548CF" w:rsidRPr="009B67B6" w:rsidRDefault="006548CF" w:rsidP="006548CF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</w:pPr>
      <w:r w:rsidRPr="009B67B6"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  <w:t>ЧАСТЬ 1: ЗАЯВЛЕНИЕ О ЗАИНТЕРЕСОВАННОСТИ</w:t>
      </w:r>
    </w:p>
    <w:p w14:paraId="7CE23FD5" w14:textId="77777777" w:rsidR="006548CF" w:rsidRPr="002C4B72" w:rsidRDefault="006548CF" w:rsidP="006548CF">
      <w:pPr>
        <w:spacing w:after="0" w:line="240" w:lineRule="auto"/>
        <w:jc w:val="center"/>
        <w:rPr>
          <w:rFonts w:ascii="Calibri" w:eastAsia="Calibri" w:hAnsi="Calibri" w:cs="Calibri"/>
          <w:b/>
          <w:lang w:val="uz-Cyrl-UZ" w:bidi="ru-RU"/>
        </w:rPr>
      </w:pPr>
    </w:p>
    <w:p w14:paraId="0EB7CCF0" w14:textId="77777777" w:rsidR="006548CF" w:rsidRPr="002C4B72" w:rsidRDefault="006548CF" w:rsidP="006548CF">
      <w:pPr>
        <w:spacing w:after="0" w:line="240" w:lineRule="auto"/>
        <w:jc w:val="center"/>
        <w:rPr>
          <w:rFonts w:ascii="Calibri" w:eastAsia="Calibri" w:hAnsi="Calibri" w:cs="Calibri"/>
          <w:lang w:val="uz-Cyrl-UZ" w:bidi="ru-RU"/>
        </w:rPr>
      </w:pPr>
    </w:p>
    <w:p w14:paraId="3C3DBEB9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Уважаемый господин/госпожа:</w:t>
      </w:r>
    </w:p>
    <w:p w14:paraId="27CA8724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1FAF31F1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Мы</w:t>
      </w:r>
      <w:r w:rsidRPr="002C4B72">
        <w:rPr>
          <w:rFonts w:ascii="Calibri" w:eastAsia="Calibri" w:hAnsi="Calibri" w:cs="Calibri"/>
          <w:lang w:val="ru-RU" w:bidi="ru-RU"/>
        </w:rPr>
        <w:t>/Я</w:t>
      </w:r>
      <w:r w:rsidRPr="002C4B72">
        <w:rPr>
          <w:rFonts w:ascii="Calibri" w:eastAsia="Calibri" w:hAnsi="Calibri" w:cs="Calibri"/>
          <w:lang w:val="uz-Cyrl-UZ" w:bidi="ru-RU"/>
        </w:rPr>
        <w:t>, _________(ФИО и Должность), Директор</w:t>
      </w:r>
      <w:r w:rsidRPr="002C4B72">
        <w:rPr>
          <w:rFonts w:ascii="Calibri" w:eastAsia="Calibri" w:hAnsi="Calibri" w:cs="Calibri"/>
          <w:lang w:val="ru-RU" w:bidi="ru-RU"/>
        </w:rPr>
        <w:t xml:space="preserve">/Учредитель </w:t>
      </w:r>
      <w:r w:rsidRPr="002C4B72">
        <w:rPr>
          <w:rFonts w:ascii="Calibri" w:eastAsia="Calibri" w:hAnsi="Calibri" w:cs="Calibri"/>
          <w:lang w:val="uz-Cyrl-UZ" w:bidi="ru-RU"/>
        </w:rPr>
        <w:t>представляющий компанию____________настоящим  заявляем, что:</w:t>
      </w:r>
    </w:p>
    <w:p w14:paraId="1F1BB76E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0558B861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(а) Не имеем финансовых и других интересов, ассоциаций или отношений, не работаем и не имеем родственников (т.е. супруга, родителей, детей или братьев и сестер), нанятых Программой развития Организации Объединенных Наций (ПРООН) или правительством Узбекистана, которые объявили о проведении тендера; и не имеем доступа к информации или влиянию на процесс выбора для настоящего тендера;</w:t>
      </w:r>
    </w:p>
    <w:p w14:paraId="37A6044E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(б) не имеем общего контролирующего партнера, директора, акционера, законного представителя для целей настоящего тендера с любым другим лицом, представившим его предложение в соответствии с настоящим тендером; Не являемся субподрядчиками или субподрядчиками других организаций для целей настоящего тендера; и что эксперты, внесенные в команду, не участвуют более чем в одном предложении для этого тендера;</w:t>
      </w:r>
    </w:p>
    <w:p w14:paraId="76FFFE79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(в) не участвуем в деятельности, которая может повлиять на объективность и независимость команды Подрядчика при выполнении своих обязанностей по контракту или может повлиять на имидж Организации Объединенных Наций и правительства Узбекистана.</w:t>
      </w:r>
    </w:p>
    <w:p w14:paraId="55D25580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0126FEEC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 xml:space="preserve">Мы подтверждаем, что вся информация является достоверной, правильной и полной насколько нам известно. Мы обязуемся выполнить все запросы на дополнительную информацию, документацию, разъяснения и / или проверку в отношении заявления о заинтересованности. </w:t>
      </w:r>
    </w:p>
    <w:p w14:paraId="500E5B08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51C71DB2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>Вся остальная информация, которую мы не предоставили автоматически подразумевает наше полное соответствие требованиям и условиям тендера.</w:t>
      </w:r>
    </w:p>
    <w:p w14:paraId="5ECB0829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uz-Cyrl-UZ" w:bidi="ru-RU"/>
        </w:rPr>
      </w:pPr>
    </w:p>
    <w:p w14:paraId="2E04E636" w14:textId="77777777" w:rsidR="006548CF" w:rsidRPr="002C4B72" w:rsidRDefault="006548CF" w:rsidP="006548CF">
      <w:pPr>
        <w:tabs>
          <w:tab w:val="left" w:pos="940"/>
        </w:tabs>
        <w:spacing w:after="0" w:line="240" w:lineRule="auto"/>
        <w:jc w:val="both"/>
        <w:rPr>
          <w:rFonts w:ascii="Calibri" w:eastAsia="Times New Roman" w:hAnsi="Calibri" w:cs="Calibri"/>
          <w:lang w:val="ru-RU"/>
        </w:rPr>
      </w:pPr>
      <w:r w:rsidRPr="002C4B72">
        <w:rPr>
          <w:rFonts w:ascii="Calibri" w:eastAsia="Calibri" w:hAnsi="Calibri" w:cs="Calibri"/>
          <w:lang w:val="uz-Cyrl-UZ" w:bidi="ru-RU"/>
        </w:rPr>
        <w:t xml:space="preserve">Мы заявляем, что мы не включены </w:t>
      </w:r>
      <w:r w:rsidRPr="002C4B72">
        <w:rPr>
          <w:rFonts w:ascii="Calibri" w:eastAsia="Times New Roman" w:hAnsi="Calibri" w:cs="Calibri"/>
          <w:snapToGrid w:val="0"/>
          <w:lang w:val="ru-RU"/>
        </w:rPr>
        <w:t>в список Совета Безопасности ООН 1267/1989, список отдела закупок ООН или другие дисквалификационные списки ООН</w:t>
      </w:r>
      <w:r w:rsidRPr="002C4B72">
        <w:rPr>
          <w:rFonts w:ascii="Calibri" w:eastAsia="Times New Roman" w:hAnsi="Calibri" w:cs="Calibri"/>
          <w:lang w:val="ru-RU"/>
        </w:rPr>
        <w:t>.</w:t>
      </w:r>
    </w:p>
    <w:p w14:paraId="0D006CE1" w14:textId="77777777" w:rsidR="006548CF" w:rsidRPr="002C4B72" w:rsidRDefault="006548CF" w:rsidP="006548CF">
      <w:pPr>
        <w:spacing w:after="0" w:line="240" w:lineRule="auto"/>
        <w:jc w:val="both"/>
        <w:rPr>
          <w:rFonts w:ascii="Calibri" w:eastAsia="Calibri" w:hAnsi="Calibri" w:cs="Calibri"/>
          <w:lang w:val="ru-RU" w:bidi="ru-RU"/>
        </w:rPr>
      </w:pPr>
    </w:p>
    <w:p w14:paraId="645D9D3F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lang w:val="ru-RU" w:bidi="ru-RU"/>
        </w:rPr>
      </w:pPr>
    </w:p>
    <w:p w14:paraId="76666BDA" w14:textId="77777777" w:rsidR="006548CF" w:rsidRPr="002C4B72" w:rsidRDefault="006548CF" w:rsidP="006548CF">
      <w:pPr>
        <w:spacing w:after="0" w:line="240" w:lineRule="auto"/>
        <w:ind w:firstLine="720"/>
        <w:jc w:val="right"/>
        <w:rPr>
          <w:rFonts w:ascii="Calibri" w:eastAsia="Calibri" w:hAnsi="Calibri" w:cs="Calibri"/>
          <w:lang w:val="uz-Cyrl-UZ" w:bidi="ru-RU"/>
        </w:rPr>
      </w:pPr>
      <w:r w:rsidRPr="002C4B72">
        <w:rPr>
          <w:rFonts w:ascii="Calibri" w:eastAsia="Calibri" w:hAnsi="Calibri" w:cs="Calibri"/>
          <w:lang w:val="uz-Cyrl-UZ" w:bidi="ru-RU"/>
        </w:rPr>
        <w:t xml:space="preserve">          </w:t>
      </w:r>
    </w:p>
    <w:p w14:paraId="52446E99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[Имя и подпись уполномоченного лица]</w:t>
      </w:r>
    </w:p>
    <w:p w14:paraId="2653CCB5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[Должность]</w:t>
      </w:r>
    </w:p>
    <w:p w14:paraId="77E10F85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[Дата]</w:t>
      </w:r>
    </w:p>
    <w:p w14:paraId="101D645F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</w:t>
      </w:r>
      <w:r>
        <w:rPr>
          <w:rFonts w:ascii="Calibri" w:eastAsia="Times New Roman" w:hAnsi="Calibri" w:cs="Calibri"/>
          <w:i/>
          <w:iCs/>
          <w:lang w:val="ru-RU"/>
        </w:rPr>
        <w:t>Печать</w:t>
      </w:r>
      <w:r w:rsidRPr="002C4B72">
        <w:rPr>
          <w:rFonts w:ascii="Calibri" w:eastAsia="Times New Roman" w:hAnsi="Calibri" w:cs="Calibri"/>
          <w:i/>
          <w:iCs/>
          <w:lang w:val="ru-RU"/>
        </w:rPr>
        <w:t>]</w:t>
      </w:r>
    </w:p>
    <w:p w14:paraId="52A03826" w14:textId="77777777" w:rsidR="006548CF" w:rsidRPr="002C4B72" w:rsidRDefault="006548CF" w:rsidP="006548CF">
      <w:pPr>
        <w:spacing w:after="0" w:line="240" w:lineRule="auto"/>
        <w:ind w:firstLine="720"/>
        <w:jc w:val="right"/>
        <w:rPr>
          <w:rFonts w:ascii="Calibri" w:eastAsia="Calibri" w:hAnsi="Calibri" w:cs="Calibri"/>
          <w:b/>
          <w:lang w:val="uz-Cyrl-UZ" w:bidi="ru-RU"/>
        </w:rPr>
      </w:pPr>
    </w:p>
    <w:p w14:paraId="6796E703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23295CCC" w14:textId="77777777" w:rsidR="006548CF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04D9B782" w14:textId="77777777" w:rsidR="006548CF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2F61AEF3" w14:textId="77777777" w:rsidR="006548CF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51816702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6C59A38C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45E41A4F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5AD22AA1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4BBA4BD6" w14:textId="77777777" w:rsidR="006548CF" w:rsidRPr="009B67B6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</w:pPr>
    </w:p>
    <w:p w14:paraId="44FC396B" w14:textId="77777777" w:rsidR="006548CF" w:rsidRPr="009B67B6" w:rsidRDefault="006548CF" w:rsidP="006548CF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</w:pPr>
      <w:r w:rsidRPr="009B67B6"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ru-RU" w:bidi="ru-RU"/>
        </w:rPr>
        <w:t>ТАБЛИЦА</w:t>
      </w:r>
      <w:r w:rsidRPr="009B67B6"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  <w:t xml:space="preserve"> </w:t>
      </w:r>
      <w:r w:rsidRPr="009B67B6"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ru-RU" w:bidi="ru-RU"/>
        </w:rPr>
        <w:t>1</w:t>
      </w:r>
      <w:r w:rsidRPr="009B67B6">
        <w:rPr>
          <w:rFonts w:ascii="Calibri" w:eastAsia="Calibri" w:hAnsi="Calibri" w:cs="Calibri"/>
          <w:b/>
          <w:color w:val="2E74B5" w:themeColor="accent5" w:themeShade="BF"/>
          <w:sz w:val="24"/>
          <w:szCs w:val="24"/>
          <w:lang w:val="uz-Cyrl-UZ" w:bidi="ru-RU"/>
        </w:rPr>
        <w:t>: ИНФОРМАЦИЯ О КОМПАНИИ</w:t>
      </w:r>
    </w:p>
    <w:p w14:paraId="1B338E32" w14:textId="77777777" w:rsidR="006548CF" w:rsidRPr="002C4B72" w:rsidRDefault="006548CF" w:rsidP="006548CF">
      <w:pPr>
        <w:spacing w:after="0" w:line="240" w:lineRule="auto"/>
        <w:jc w:val="center"/>
        <w:rPr>
          <w:rFonts w:ascii="Calibri" w:eastAsia="Calibri" w:hAnsi="Calibri" w:cs="Calibri"/>
          <w:b/>
          <w:lang w:val="uz-Cyrl-UZ" w:bidi="ru-RU"/>
        </w:rPr>
      </w:pPr>
    </w:p>
    <w:p w14:paraId="23E2E337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tbl>
      <w:tblPr>
        <w:tblW w:w="9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3057"/>
        <w:gridCol w:w="3824"/>
        <w:gridCol w:w="25"/>
      </w:tblGrid>
      <w:tr w:rsidR="006548CF" w:rsidRPr="00433ECA" w14:paraId="1CDB9868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0A8" w14:textId="77777777" w:rsidR="006548CF" w:rsidRPr="002C4B72" w:rsidRDefault="006548CF" w:rsidP="005274D3">
            <w:pPr>
              <w:tabs>
                <w:tab w:val="left" w:pos="6075"/>
              </w:tabs>
              <w:suppressAutoHyphens/>
              <w:snapToGrid w:val="0"/>
              <w:spacing w:after="200" w:line="240" w:lineRule="auto"/>
              <w:ind w:left="360" w:hanging="360"/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1.  Официальное название </w:t>
            </w:r>
            <w:proofErr w:type="gramStart"/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Претендента</w:t>
            </w:r>
            <w:r w:rsidRPr="002C4B72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</w:t>
            </w:r>
            <w:proofErr w:type="gramEnd"/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  <w:r w:rsidRPr="002C4B72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ab/>
            </w:r>
          </w:p>
        </w:tc>
      </w:tr>
      <w:tr w:rsidR="006548CF" w:rsidRPr="00433ECA" w14:paraId="5881DF61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8C6C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ind w:left="360" w:hanging="360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2.  В том случае, если участником тендера является совместное предприятие (СП), необходимо указать официальное название каждого участника СП: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официальное название каждого участника СП]</w:t>
            </w:r>
          </w:p>
        </w:tc>
      </w:tr>
      <w:tr w:rsidR="006548CF" w:rsidRPr="00433ECA" w14:paraId="4536001A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568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>3.  Фактическая или планируемая страна (страны) регистрации/осуществления деятельности</w:t>
            </w: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фактическую или планируемую страну регистрации]</w:t>
            </w:r>
          </w:p>
        </w:tc>
      </w:tr>
      <w:tr w:rsidR="006548CF" w:rsidRPr="00433ECA" w14:paraId="21AB082B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D90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4.  Год регистрации Претендента: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год регистрации Претендента]</w:t>
            </w:r>
          </w:p>
        </w:tc>
      </w:tr>
      <w:tr w:rsidR="006548CF" w:rsidRPr="00433ECA" w14:paraId="660AA4BD" w14:textId="77777777" w:rsidTr="005274D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val="34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1EB5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5. Страны, в которых осуществляется деятельность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5C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6. Количество персонала в каждой из стран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7ECE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7. Годы осуществления деятельности в каждой из стран</w:t>
            </w:r>
          </w:p>
        </w:tc>
      </w:tr>
      <w:tr w:rsidR="006548CF" w:rsidRPr="00433ECA" w14:paraId="05A56DE1" w14:textId="77777777" w:rsidTr="005274D3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2E6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8.  Юридический адрес (адреса) в стране (странах) регистрации / осуществления деятельности</w:t>
            </w:r>
            <w:r w:rsidRPr="002C4B72">
              <w:rPr>
                <w:rFonts w:ascii="Calibri" w:eastAsia="Times New Roman" w:hAnsi="Calibri" w:cs="Calibri"/>
                <w:color w:val="000000"/>
                <w:spacing w:val="-2"/>
                <w:vertAlign w:val="superscript"/>
                <w:lang w:val="ru-RU"/>
              </w:rPr>
              <w:t>2</w:t>
            </w: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6B67BC08" w14:textId="77777777" w:rsidR="006548CF" w:rsidRPr="002C4B72" w:rsidRDefault="006548CF" w:rsidP="005274D3">
            <w:pPr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6548CF" w:rsidRPr="00433ECA" w14:paraId="4980F267" w14:textId="77777777" w:rsidTr="005274D3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04AA" w14:textId="77777777" w:rsidR="006548CF" w:rsidRPr="002C4B72" w:rsidRDefault="006548CF" w:rsidP="005274D3">
            <w:pPr>
              <w:suppressAutoHyphens/>
              <w:overflowPunct w:val="0"/>
              <w:snapToGrid w:val="0"/>
              <w:spacing w:after="200" w:line="240" w:lineRule="auto"/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9. Стоимость и описание </w:t>
            </w:r>
            <w:r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>5 (пять</w:t>
            </w: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>) кр</w:t>
            </w:r>
            <w:r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>упнейших контрактов за последние</w:t>
            </w: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>4</w:t>
            </w:r>
            <w:r w:rsidRPr="00A223E6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>четырех) лет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4240C2E0" w14:textId="77777777" w:rsidR="006548CF" w:rsidRPr="002C4B72" w:rsidRDefault="006548CF" w:rsidP="005274D3">
            <w:pPr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6548CF" w:rsidRPr="00433ECA" w14:paraId="3D90D170" w14:textId="77777777" w:rsidTr="005274D3">
        <w:trPr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29E3" w14:textId="77777777" w:rsidR="006548CF" w:rsidRPr="002C4B72" w:rsidRDefault="006548CF" w:rsidP="005274D3">
            <w:pPr>
              <w:suppressAutoHyphens/>
              <w:overflowPunct w:val="0"/>
              <w:snapToGrid w:val="0"/>
              <w:spacing w:after="200" w:line="240" w:lineRule="auto"/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10.  Последний кредитный рейтинг (Оценка и организация, присвоившая рейтинг, если таковой имеется) 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14:paraId="1CB3ECD1" w14:textId="77777777" w:rsidR="006548CF" w:rsidRPr="002C4B72" w:rsidRDefault="006548CF" w:rsidP="005274D3">
            <w:pPr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</w:p>
        </w:tc>
      </w:tr>
      <w:tr w:rsidR="006548CF" w:rsidRPr="00433ECA" w14:paraId="08FAF65A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8269" w14:textId="77777777" w:rsidR="006548CF" w:rsidRPr="002C4B72" w:rsidRDefault="006548CF" w:rsidP="005274D3">
            <w:pPr>
              <w:suppressAutoHyphens/>
              <w:overflowPunct w:val="0"/>
              <w:snapToGrid w:val="0"/>
              <w:spacing w:after="200" w:line="240" w:lineRule="auto"/>
              <w:ind w:left="266" w:hanging="270"/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11.  Краткое описание истории судебных разбирательств (споры, арбитраж, претензии и т. д.) с указанием текущей ситуации и результатов таких разбирательств, если они уже завершились. </w:t>
            </w:r>
          </w:p>
        </w:tc>
      </w:tr>
      <w:tr w:rsidR="006548CF" w:rsidRPr="00433ECA" w14:paraId="2520A9D8" w14:textId="77777777" w:rsidTr="005274D3">
        <w:trPr>
          <w:gridAfter w:val="1"/>
          <w:wAfter w:w="20" w:type="dxa"/>
          <w:cantSplit/>
          <w:trHeight w:val="341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615" w14:textId="77777777" w:rsidR="006548CF" w:rsidRPr="002C4B72" w:rsidRDefault="006548CF" w:rsidP="005274D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spacing w:after="200" w:line="240" w:lineRule="auto"/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12.  Информация об уполномоченном представителе Претендента </w:t>
            </w:r>
          </w:p>
          <w:p w14:paraId="34298DA0" w14:textId="77777777" w:rsidR="006548CF" w:rsidRPr="002C4B72" w:rsidRDefault="006548CF" w:rsidP="005274D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ФИО: </w:t>
            </w:r>
            <w:r w:rsidRPr="002C4B72">
              <w:rPr>
                <w:rFonts w:ascii="Calibri" w:eastAsia="Times New Roman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14:paraId="392AFD3B" w14:textId="77777777" w:rsidR="006548CF" w:rsidRPr="002C4B72" w:rsidRDefault="006548CF" w:rsidP="005274D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14:paraId="41418C90" w14:textId="77777777" w:rsidR="006548CF" w:rsidRPr="002C4B72" w:rsidRDefault="006548CF" w:rsidP="005274D3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adjustRightInd w:val="0"/>
              <w:spacing w:after="0" w:line="240" w:lineRule="auto"/>
              <w:ind w:left="252" w:hanging="252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Номер </w:t>
            </w:r>
            <w:r w:rsidRPr="002C4B72">
              <w:rPr>
                <w:rFonts w:ascii="Calibri" w:eastAsia="Times New Roman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/факса: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телефона/факса уполномоченного представителя Претендента]</w:t>
            </w:r>
          </w:p>
          <w:p w14:paraId="0ABA38C6" w14:textId="77777777" w:rsidR="006548CF" w:rsidRPr="002C4B72" w:rsidRDefault="006548CF" w:rsidP="005274D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0" w:line="240" w:lineRule="auto"/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     Адрес эл. Почты: </w:t>
            </w:r>
            <w:r w:rsidRPr="002C4B72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  <w:tr w:rsidR="006548CF" w:rsidRPr="002C4B72" w14:paraId="0ABB7753" w14:textId="77777777" w:rsidTr="005274D3">
        <w:trPr>
          <w:gridAfter w:val="1"/>
          <w:wAfter w:w="20" w:type="dxa"/>
          <w:cantSplit/>
          <w:trHeight w:val="233"/>
          <w:jc w:val="center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99DC" w14:textId="77777777" w:rsidR="006548CF" w:rsidRPr="002C4B72" w:rsidRDefault="006548CF" w:rsidP="005274D3">
            <w:pPr>
              <w:suppressAutoHyphens/>
              <w:snapToGrid w:val="0"/>
              <w:spacing w:after="200" w:line="240" w:lineRule="auto"/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</w:pPr>
            <w:r w:rsidRPr="002C4B72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>13.  Включена ли Ваша компания в реестр 1267.1989 ПРООН или в иной реестр ООН, включающий компании, которые не имеют права осуществлять поставки?   □ ДА или □ НЕТ</w:t>
            </w:r>
          </w:p>
        </w:tc>
      </w:tr>
    </w:tbl>
    <w:p w14:paraId="54DD5BEE" w14:textId="77777777" w:rsidR="006548CF" w:rsidRPr="002C4B72" w:rsidRDefault="006548CF" w:rsidP="006548CF">
      <w:pPr>
        <w:spacing w:after="0" w:line="240" w:lineRule="auto"/>
        <w:rPr>
          <w:rFonts w:ascii="Calibri" w:eastAsia="Calibri" w:hAnsi="Calibri" w:cs="Calibri"/>
          <w:b/>
          <w:lang w:val="uz-Cyrl-UZ" w:bidi="ru-RU"/>
        </w:rPr>
      </w:pPr>
    </w:p>
    <w:p w14:paraId="4B1C9CD1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23B8D239" w14:textId="77777777" w:rsidR="006548CF" w:rsidRPr="002C4B72" w:rsidRDefault="006548CF" w:rsidP="006548CF">
      <w:pPr>
        <w:spacing w:after="0" w:line="240" w:lineRule="auto"/>
        <w:jc w:val="right"/>
        <w:rPr>
          <w:rFonts w:ascii="Calibri" w:eastAsia="Calibri" w:hAnsi="Calibri" w:cs="Calibri"/>
          <w:b/>
          <w:lang w:val="uz-Cyrl-UZ" w:bidi="ru-RU"/>
        </w:rPr>
      </w:pPr>
    </w:p>
    <w:p w14:paraId="04659573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Calibri" w:hAnsi="Calibri" w:cs="Calibri"/>
          <w:lang w:val="uz-Cyrl-UZ" w:bidi="ru-RU"/>
        </w:rPr>
        <w:t xml:space="preserve"> </w:t>
      </w:r>
      <w:r w:rsidRPr="002C4B72">
        <w:rPr>
          <w:rFonts w:ascii="Calibri" w:eastAsia="Times New Roman" w:hAnsi="Calibri" w:cs="Calibri"/>
          <w:i/>
          <w:iCs/>
          <w:lang w:val="ru-RU"/>
        </w:rPr>
        <w:t>[Имя и подпись уполномоченного лица]</w:t>
      </w:r>
    </w:p>
    <w:p w14:paraId="48230DDB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[Должность]</w:t>
      </w:r>
    </w:p>
    <w:p w14:paraId="03D7636D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[Дата]</w:t>
      </w:r>
    </w:p>
    <w:p w14:paraId="790E1068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</w:t>
      </w:r>
      <w:r>
        <w:rPr>
          <w:rFonts w:ascii="Calibri" w:eastAsia="Times New Roman" w:hAnsi="Calibri" w:cs="Calibri"/>
          <w:i/>
          <w:iCs/>
          <w:lang w:val="ru-RU"/>
        </w:rPr>
        <w:t>Печать</w:t>
      </w:r>
      <w:r w:rsidRPr="002C4B72">
        <w:rPr>
          <w:rFonts w:ascii="Calibri" w:eastAsia="Times New Roman" w:hAnsi="Calibri" w:cs="Calibri"/>
          <w:i/>
          <w:iCs/>
          <w:lang w:val="ru-RU"/>
        </w:rPr>
        <w:t>]</w:t>
      </w:r>
    </w:p>
    <w:p w14:paraId="2B984E62" w14:textId="77777777" w:rsidR="006548CF" w:rsidRPr="002C4B72" w:rsidRDefault="006548CF" w:rsidP="006548CF">
      <w:pPr>
        <w:spacing w:after="0" w:line="240" w:lineRule="auto"/>
        <w:ind w:left="3960"/>
        <w:rPr>
          <w:rFonts w:ascii="Calibri" w:eastAsia="Times New Roman" w:hAnsi="Calibri" w:cs="Calibri"/>
          <w:i/>
          <w:iCs/>
          <w:lang w:val="ru-RU"/>
        </w:rPr>
      </w:pPr>
    </w:p>
    <w:p w14:paraId="0D03CEF6" w14:textId="77777777" w:rsidR="006548CF" w:rsidRPr="002C4B72" w:rsidRDefault="006548CF" w:rsidP="006548CF">
      <w:pPr>
        <w:spacing w:before="120" w:after="120" w:line="240" w:lineRule="auto"/>
        <w:ind w:left="1418" w:hanging="1418"/>
        <w:jc w:val="center"/>
        <w:rPr>
          <w:rFonts w:ascii="Calibri" w:eastAsia="Times New Roman" w:hAnsi="Calibri" w:cs="Calibri"/>
          <w:b/>
          <w:lang w:val="ru-RU"/>
        </w:rPr>
      </w:pPr>
    </w:p>
    <w:p w14:paraId="6627602C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0FA169A7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3E5EF433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5BCB1BC5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19F54D34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729F884C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6D3CC597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4F7526F8" w14:textId="77777777" w:rsidR="006548CF" w:rsidRPr="002C4B72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5C64CE56" w14:textId="77777777" w:rsidR="006548CF" w:rsidRPr="009B67B6" w:rsidRDefault="006548CF" w:rsidP="006548CF">
      <w:pPr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napToGrid w:val="0"/>
          <w:color w:val="2E74B5" w:themeColor="accent5" w:themeShade="BF"/>
          <w:sz w:val="24"/>
          <w:szCs w:val="24"/>
          <w:lang w:val="ru-RU"/>
        </w:rPr>
      </w:pPr>
      <w:r w:rsidRPr="009B67B6">
        <w:rPr>
          <w:rFonts w:ascii="Calibri" w:eastAsia="Times New Roman" w:hAnsi="Calibri" w:cs="Calibri"/>
          <w:b/>
          <w:snapToGrid w:val="0"/>
          <w:color w:val="2E74B5" w:themeColor="accent5" w:themeShade="BF"/>
          <w:sz w:val="24"/>
          <w:szCs w:val="24"/>
          <w:lang w:val="ru-RU"/>
        </w:rPr>
        <w:t>ТАБЛИЦА 2- ОПЫТ ВЫПОЛНЕНИЯ АНАЛОГИЧНЫХ КОНТРАКТОВ</w:t>
      </w:r>
      <w:r w:rsidRPr="009B67B6">
        <w:rPr>
          <w:rFonts w:ascii="Calibri" w:eastAsia="Times New Roman" w:hAnsi="Calibri" w:cs="Calibri"/>
          <w:b/>
          <w:color w:val="2E74B5" w:themeColor="accent5" w:themeShade="BF"/>
          <w:sz w:val="24"/>
          <w:szCs w:val="24"/>
          <w:lang w:val="ru-RU"/>
        </w:rPr>
        <w:t>*</w:t>
      </w:r>
    </w:p>
    <w:p w14:paraId="224C95B5" w14:textId="77777777" w:rsidR="006548CF" w:rsidRPr="002C4B72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30"/>
        <w:gridCol w:w="2160"/>
        <w:gridCol w:w="3420"/>
      </w:tblGrid>
      <w:tr w:rsidR="006548CF" w:rsidRPr="00433ECA" w14:paraId="36937A72" w14:textId="77777777" w:rsidTr="005274D3">
        <w:trPr>
          <w:trHeight w:val="1069"/>
        </w:trPr>
        <w:tc>
          <w:tcPr>
            <w:tcW w:w="2406" w:type="dxa"/>
          </w:tcPr>
          <w:p w14:paraId="6F17F9C6" w14:textId="77777777" w:rsidR="006548CF" w:rsidRPr="002C4B72" w:rsidRDefault="006548CF" w:rsidP="0052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2C4B72">
              <w:rPr>
                <w:rFonts w:ascii="Calibri" w:eastAsia="Times New Roman" w:hAnsi="Calibri" w:cs="Calibri"/>
                <w:lang w:val="ru-RU"/>
              </w:rPr>
              <w:t xml:space="preserve">Наименование </w:t>
            </w:r>
            <w:r>
              <w:rPr>
                <w:rFonts w:ascii="Calibri" w:eastAsia="Times New Roman" w:hAnsi="Calibri" w:cs="Calibri"/>
                <w:lang w:val="ru-RU"/>
              </w:rPr>
              <w:t>услуги</w:t>
            </w:r>
          </w:p>
        </w:tc>
        <w:tc>
          <w:tcPr>
            <w:tcW w:w="2430" w:type="dxa"/>
          </w:tcPr>
          <w:p w14:paraId="05D6038A" w14:textId="77777777" w:rsidR="006548CF" w:rsidRPr="002C4B72" w:rsidRDefault="006548CF" w:rsidP="0052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2C4B72">
              <w:rPr>
                <w:rFonts w:ascii="Calibri" w:eastAsia="Times New Roman" w:hAnsi="Calibri" w:cs="Calibri"/>
                <w:lang w:val="ru-RU"/>
              </w:rPr>
              <w:t>Сроки выполнения контракта (год, месяц)</w:t>
            </w:r>
          </w:p>
        </w:tc>
        <w:tc>
          <w:tcPr>
            <w:tcW w:w="2160" w:type="dxa"/>
          </w:tcPr>
          <w:p w14:paraId="7E527A1B" w14:textId="77777777" w:rsidR="006548CF" w:rsidRPr="002C4B72" w:rsidRDefault="006548CF" w:rsidP="0052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2C4B72">
              <w:rPr>
                <w:rFonts w:ascii="Calibri" w:eastAsia="Times New Roman" w:hAnsi="Calibri" w:cs="Calibri"/>
                <w:lang w:val="ru-RU"/>
              </w:rPr>
              <w:t xml:space="preserve">Стоимость работ </w:t>
            </w:r>
          </w:p>
        </w:tc>
        <w:tc>
          <w:tcPr>
            <w:tcW w:w="3420" w:type="dxa"/>
          </w:tcPr>
          <w:p w14:paraId="3D2347C2" w14:textId="77777777" w:rsidR="006548CF" w:rsidRPr="002C4B72" w:rsidRDefault="006548CF" w:rsidP="0052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2C4B72">
              <w:rPr>
                <w:rFonts w:ascii="Calibri" w:eastAsia="Times New Roman" w:hAnsi="Calibri" w:cs="Calibri"/>
                <w:lang w:val="ru-RU"/>
              </w:rPr>
              <w:t>Заказчик</w:t>
            </w:r>
          </w:p>
          <w:p w14:paraId="0D84B153" w14:textId="77777777" w:rsidR="006548CF" w:rsidRPr="002C4B72" w:rsidRDefault="006548CF" w:rsidP="0052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2C4B72">
              <w:rPr>
                <w:rFonts w:ascii="Calibri" w:eastAsia="Times New Roman" w:hAnsi="Calibri" w:cs="Calibri"/>
                <w:lang w:val="ru-RU"/>
              </w:rPr>
              <w:t>(наименование, Ф.И.О. контактного лица, телефон)</w:t>
            </w:r>
          </w:p>
        </w:tc>
      </w:tr>
      <w:tr w:rsidR="006548CF" w:rsidRPr="00433ECA" w14:paraId="2553B2CD" w14:textId="77777777" w:rsidTr="005274D3">
        <w:tc>
          <w:tcPr>
            <w:tcW w:w="2406" w:type="dxa"/>
          </w:tcPr>
          <w:p w14:paraId="52CD3138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430" w:type="dxa"/>
          </w:tcPr>
          <w:p w14:paraId="24E607F6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160" w:type="dxa"/>
          </w:tcPr>
          <w:p w14:paraId="27CC414F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420" w:type="dxa"/>
          </w:tcPr>
          <w:p w14:paraId="61F23E7A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6548CF" w:rsidRPr="00433ECA" w14:paraId="38E3DBAD" w14:textId="77777777" w:rsidTr="005274D3">
        <w:tc>
          <w:tcPr>
            <w:tcW w:w="2406" w:type="dxa"/>
          </w:tcPr>
          <w:p w14:paraId="16FF2C34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430" w:type="dxa"/>
          </w:tcPr>
          <w:p w14:paraId="564F968A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160" w:type="dxa"/>
          </w:tcPr>
          <w:p w14:paraId="464F0932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420" w:type="dxa"/>
          </w:tcPr>
          <w:p w14:paraId="61208D91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6548CF" w:rsidRPr="00433ECA" w14:paraId="7A65A49A" w14:textId="77777777" w:rsidTr="005274D3">
        <w:tc>
          <w:tcPr>
            <w:tcW w:w="2406" w:type="dxa"/>
          </w:tcPr>
          <w:p w14:paraId="186F5A2F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430" w:type="dxa"/>
          </w:tcPr>
          <w:p w14:paraId="02E38ADB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160" w:type="dxa"/>
          </w:tcPr>
          <w:p w14:paraId="6E529580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420" w:type="dxa"/>
          </w:tcPr>
          <w:p w14:paraId="713E3434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6548CF" w:rsidRPr="00433ECA" w14:paraId="66653EE4" w14:textId="77777777" w:rsidTr="005274D3">
        <w:tc>
          <w:tcPr>
            <w:tcW w:w="2406" w:type="dxa"/>
          </w:tcPr>
          <w:p w14:paraId="28688F93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430" w:type="dxa"/>
          </w:tcPr>
          <w:p w14:paraId="4E58B5F8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160" w:type="dxa"/>
          </w:tcPr>
          <w:p w14:paraId="3C49D472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420" w:type="dxa"/>
          </w:tcPr>
          <w:p w14:paraId="7767DBB9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6548CF" w:rsidRPr="00433ECA" w14:paraId="7FEFE917" w14:textId="77777777" w:rsidTr="005274D3">
        <w:tc>
          <w:tcPr>
            <w:tcW w:w="2406" w:type="dxa"/>
          </w:tcPr>
          <w:p w14:paraId="552AA63D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430" w:type="dxa"/>
          </w:tcPr>
          <w:p w14:paraId="60386433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160" w:type="dxa"/>
          </w:tcPr>
          <w:p w14:paraId="6E68E3E6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3420" w:type="dxa"/>
          </w:tcPr>
          <w:p w14:paraId="48FBD38F" w14:textId="77777777" w:rsidR="006548CF" w:rsidRPr="002C4B72" w:rsidRDefault="006548CF" w:rsidP="005274D3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</w:tr>
    </w:tbl>
    <w:p w14:paraId="31CE16E2" w14:textId="77777777" w:rsidR="006548CF" w:rsidRPr="002C4B72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4A50BBEF" w14:textId="77777777" w:rsidR="006548CF" w:rsidRPr="002C4B72" w:rsidRDefault="006548CF" w:rsidP="006548CF">
      <w:pPr>
        <w:spacing w:after="0" w:line="240" w:lineRule="auto"/>
        <w:rPr>
          <w:rFonts w:ascii="Calibri" w:eastAsia="Times New Roman" w:hAnsi="Calibri" w:cs="Calibri"/>
          <w:b/>
          <w:lang w:val="ru-RU"/>
        </w:rPr>
      </w:pPr>
    </w:p>
    <w:p w14:paraId="1646A5E1" w14:textId="77777777" w:rsidR="006548CF" w:rsidRDefault="006548CF" w:rsidP="006548CF">
      <w:pPr>
        <w:spacing w:after="0" w:line="240" w:lineRule="auto"/>
        <w:rPr>
          <w:rFonts w:ascii="Calibri" w:eastAsia="Times New Roman" w:hAnsi="Calibri" w:cs="Calibri"/>
          <w:lang w:val="ru-RU"/>
        </w:rPr>
      </w:pPr>
      <w:r w:rsidRPr="002C4B72">
        <w:rPr>
          <w:rFonts w:ascii="Calibri" w:eastAsia="Times New Roman" w:hAnsi="Calibri" w:cs="Calibri"/>
          <w:b/>
          <w:lang w:val="ru-RU"/>
        </w:rPr>
        <w:t>*</w:t>
      </w:r>
      <w:r w:rsidRPr="002C4B72">
        <w:rPr>
          <w:rFonts w:ascii="Calibri" w:eastAsia="Times New Roman" w:hAnsi="Calibri" w:cs="Calibri"/>
          <w:lang w:val="ru-RU"/>
        </w:rPr>
        <w:t xml:space="preserve"> требуется опыт выполнения не менее трех аналогичных контрактов</w:t>
      </w:r>
      <w:r>
        <w:rPr>
          <w:rFonts w:ascii="Calibri" w:eastAsia="Times New Roman" w:hAnsi="Calibri" w:cs="Calibri"/>
          <w:lang w:val="ru-RU"/>
        </w:rPr>
        <w:t>.</w:t>
      </w:r>
    </w:p>
    <w:p w14:paraId="2F566B5A" w14:textId="77777777" w:rsidR="006548CF" w:rsidRPr="002C4B72" w:rsidRDefault="006548CF" w:rsidP="006548CF">
      <w:pPr>
        <w:spacing w:after="0" w:line="240" w:lineRule="auto"/>
        <w:rPr>
          <w:rFonts w:ascii="Calibri" w:eastAsia="Times New Roman" w:hAnsi="Calibri" w:cs="Calibri"/>
          <w:lang w:val="ru-RU"/>
        </w:rPr>
      </w:pPr>
    </w:p>
    <w:p w14:paraId="21612188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[Имя и подпись уполномоченного лица]</w:t>
      </w:r>
    </w:p>
    <w:p w14:paraId="26501CF9" w14:textId="77777777" w:rsidR="006548CF" w:rsidRPr="002C4B72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[Должность]</w:t>
      </w:r>
    </w:p>
    <w:p w14:paraId="6A7449A2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[Дата]</w:t>
      </w:r>
    </w:p>
    <w:p w14:paraId="0A39A924" w14:textId="77777777" w:rsidR="006548CF" w:rsidRDefault="006548CF" w:rsidP="006548CF">
      <w:pPr>
        <w:spacing w:after="0" w:line="240" w:lineRule="auto"/>
        <w:ind w:left="3960"/>
        <w:jc w:val="right"/>
        <w:rPr>
          <w:rFonts w:ascii="Calibri" w:eastAsia="Times New Roman" w:hAnsi="Calibri" w:cs="Calibri"/>
          <w:i/>
          <w:iCs/>
          <w:lang w:val="ru-RU"/>
        </w:rPr>
      </w:pPr>
      <w:r w:rsidRPr="002C4B72">
        <w:rPr>
          <w:rFonts w:ascii="Calibri" w:eastAsia="Times New Roman" w:hAnsi="Calibri" w:cs="Calibri"/>
          <w:i/>
          <w:iCs/>
          <w:lang w:val="ru-RU"/>
        </w:rPr>
        <w:t>[</w:t>
      </w:r>
      <w:r>
        <w:rPr>
          <w:rFonts w:ascii="Calibri" w:eastAsia="Times New Roman" w:hAnsi="Calibri" w:cs="Calibri"/>
          <w:i/>
          <w:iCs/>
          <w:lang w:val="ru-RU"/>
        </w:rPr>
        <w:t>Печать</w:t>
      </w:r>
      <w:r w:rsidRPr="002C4B72">
        <w:rPr>
          <w:rFonts w:ascii="Calibri" w:eastAsia="Times New Roman" w:hAnsi="Calibri" w:cs="Calibri"/>
          <w:i/>
          <w:iCs/>
          <w:lang w:val="ru-RU"/>
        </w:rPr>
        <w:t>]</w:t>
      </w:r>
    </w:p>
    <w:p w14:paraId="611A8306" w14:textId="77777777" w:rsidR="006548CF" w:rsidRDefault="006548CF" w:rsidP="006548CF">
      <w:pPr>
        <w:spacing w:after="0" w:line="240" w:lineRule="auto"/>
        <w:ind w:left="3960"/>
        <w:rPr>
          <w:rFonts w:ascii="Calibri" w:eastAsia="Times New Roman" w:hAnsi="Calibri" w:cs="Calibri"/>
          <w:i/>
          <w:iCs/>
          <w:lang w:val="ru-RU"/>
        </w:rPr>
      </w:pPr>
    </w:p>
    <w:p w14:paraId="512158D1" w14:textId="77777777" w:rsidR="006548CF" w:rsidRDefault="006548CF" w:rsidP="006548CF">
      <w:pPr>
        <w:spacing w:after="0" w:line="240" w:lineRule="auto"/>
        <w:ind w:left="3960"/>
        <w:rPr>
          <w:rFonts w:ascii="Calibri" w:eastAsia="Times New Roman" w:hAnsi="Calibri" w:cs="Calibri"/>
          <w:i/>
          <w:iCs/>
          <w:lang w:val="ru-RU"/>
        </w:rPr>
      </w:pPr>
    </w:p>
    <w:p w14:paraId="07592963" w14:textId="77777777" w:rsidR="006548CF" w:rsidRPr="00856E79" w:rsidRDefault="006548CF" w:rsidP="006548CF">
      <w:pPr>
        <w:autoSpaceDE w:val="0"/>
        <w:autoSpaceDN w:val="0"/>
        <w:adjustRightInd w:val="0"/>
        <w:jc w:val="both"/>
        <w:rPr>
          <w:rFonts w:eastAsia="MS Mincho"/>
          <w:b/>
          <w:bCs/>
          <w:sz w:val="23"/>
          <w:szCs w:val="23"/>
          <w:lang w:val="ru-RU" w:eastAsia="ru-RU"/>
        </w:rPr>
      </w:pPr>
    </w:p>
    <w:p w14:paraId="02957E2E" w14:textId="77777777" w:rsidR="006548CF" w:rsidRPr="00856E79" w:rsidRDefault="006548CF" w:rsidP="006548CF">
      <w:pPr>
        <w:autoSpaceDE w:val="0"/>
        <w:autoSpaceDN w:val="0"/>
        <w:adjustRightInd w:val="0"/>
        <w:jc w:val="both"/>
        <w:rPr>
          <w:rFonts w:eastAsia="MS Mincho"/>
          <w:b/>
          <w:bCs/>
          <w:sz w:val="23"/>
          <w:szCs w:val="23"/>
          <w:lang w:val="ru-RU" w:eastAsia="ru-RU"/>
        </w:rPr>
      </w:pPr>
    </w:p>
    <w:p w14:paraId="3C165B91" w14:textId="77777777" w:rsidR="006548CF" w:rsidRPr="00856E79" w:rsidRDefault="006548CF" w:rsidP="006548CF">
      <w:pPr>
        <w:jc w:val="right"/>
        <w:rPr>
          <w:rFonts w:eastAsia="MS Mincho"/>
          <w:b/>
          <w:bCs/>
          <w:lang w:val="ru-RU" w:eastAsia="ru-RU"/>
        </w:rPr>
      </w:pPr>
    </w:p>
    <w:p w14:paraId="40C38DA3" w14:textId="77777777" w:rsidR="006548CF" w:rsidRPr="007F5428" w:rsidRDefault="006548CF" w:rsidP="006548CF">
      <w:pPr>
        <w:jc w:val="right"/>
        <w:rPr>
          <w:rFonts w:eastAsia="MS Mincho"/>
          <w:b/>
          <w:bCs/>
          <w:lang w:val="ru-RU" w:eastAsia="ru-RU"/>
        </w:rPr>
      </w:pPr>
      <w:r w:rsidRPr="00856E79">
        <w:rPr>
          <w:rFonts w:eastAsia="MS Mincho"/>
          <w:b/>
          <w:bCs/>
          <w:lang w:val="ru-RU" w:eastAsia="ru-RU"/>
        </w:rPr>
        <w:br w:type="page"/>
      </w:r>
      <w:r w:rsidRPr="00856E79">
        <w:rPr>
          <w:rFonts w:eastAsia="MS Mincho"/>
          <w:b/>
          <w:bCs/>
          <w:lang w:val="ru-RU" w:eastAsia="ru-RU"/>
        </w:rPr>
        <w:lastRenderedPageBreak/>
        <w:t>П</w:t>
      </w:r>
      <w:r>
        <w:rPr>
          <w:rFonts w:eastAsia="MS Mincho"/>
          <w:b/>
          <w:bCs/>
          <w:lang w:val="ru-RU" w:eastAsia="ru-RU"/>
        </w:rPr>
        <w:t>РИЛОЖЕНИЕ</w:t>
      </w:r>
      <w:r w:rsidRPr="00856E79">
        <w:rPr>
          <w:rFonts w:eastAsia="MS Mincho"/>
          <w:b/>
          <w:bCs/>
          <w:lang w:val="ru-RU" w:eastAsia="ru-RU"/>
        </w:rPr>
        <w:t xml:space="preserve"> </w:t>
      </w:r>
      <w:r>
        <w:rPr>
          <w:rFonts w:eastAsia="MS Mincho"/>
          <w:b/>
          <w:bCs/>
          <w:lang w:val="ru-RU" w:eastAsia="ru-RU"/>
        </w:rPr>
        <w:t>4</w:t>
      </w:r>
    </w:p>
    <w:p w14:paraId="291D8D65" w14:textId="77777777" w:rsidR="006548CF" w:rsidRPr="00856E79" w:rsidRDefault="006548CF" w:rsidP="006548CF">
      <w:pPr>
        <w:jc w:val="both"/>
        <w:rPr>
          <w:rFonts w:cs="Calibri"/>
          <w:b/>
          <w:lang w:val="ru-RU"/>
        </w:rPr>
      </w:pPr>
    </w:p>
    <w:p w14:paraId="6DC613BC" w14:textId="77777777" w:rsidR="006548CF" w:rsidRPr="006606D0" w:rsidRDefault="006548CF" w:rsidP="006548CF">
      <w:pPr>
        <w:tabs>
          <w:tab w:val="left" w:pos="4125"/>
        </w:tabs>
        <w:spacing w:after="0"/>
        <w:jc w:val="center"/>
        <w:rPr>
          <w:rFonts w:ascii="Calibri" w:hAnsi="Calibri" w:cs="Arial"/>
          <w:b/>
          <w:color w:val="2A62A6"/>
          <w:lang w:val="ru-RU"/>
        </w:rPr>
      </w:pPr>
      <w:r w:rsidRPr="006606D0">
        <w:rPr>
          <w:rFonts w:ascii="Calibri" w:hAnsi="Calibri" w:cs="Arial"/>
          <w:b/>
          <w:color w:val="2A62A6"/>
          <w:lang w:val="ru-RU"/>
        </w:rPr>
        <w:t>ТЕХНИЧЕСКОЕ ЗАДАНИЕ (ТЗ)</w:t>
      </w:r>
    </w:p>
    <w:p w14:paraId="62F00E67" w14:textId="77777777" w:rsidR="006548CF" w:rsidRPr="006606D0" w:rsidRDefault="006548CF" w:rsidP="006548CF">
      <w:pPr>
        <w:spacing w:after="0"/>
        <w:jc w:val="center"/>
        <w:rPr>
          <w:rFonts w:cs="Arial"/>
          <w:b/>
          <w:lang w:val="ru-RU"/>
        </w:rPr>
      </w:pPr>
      <w:r w:rsidRPr="006606D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AAB19C" wp14:editId="546C93A6">
                <wp:simplePos x="0" y="0"/>
                <wp:positionH relativeFrom="column">
                  <wp:posOffset>-8255</wp:posOffset>
                </wp:positionH>
                <wp:positionV relativeFrom="paragraph">
                  <wp:posOffset>33654</wp:posOffset>
                </wp:positionV>
                <wp:extent cx="568071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8B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.65pt;margin-top:2.65pt;width:447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" strokecolor="#365f91"/>
            </w:pict>
          </mc:Fallback>
        </mc:AlternateContent>
      </w:r>
    </w:p>
    <w:p w14:paraId="2E65700B" w14:textId="77777777" w:rsidR="006548CF" w:rsidRDefault="006548CF" w:rsidP="006548CF">
      <w:pPr>
        <w:spacing w:after="0"/>
        <w:jc w:val="center"/>
        <w:rPr>
          <w:rFonts w:cstheme="minorHAnsi"/>
          <w:b/>
          <w:color w:val="2A62A6"/>
          <w:lang w:val="ru-RU"/>
        </w:rPr>
      </w:pPr>
    </w:p>
    <w:p w14:paraId="04881BAF" w14:textId="77777777" w:rsidR="006548CF" w:rsidRPr="002B74E3" w:rsidRDefault="006548CF" w:rsidP="006548CF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2B74E3">
        <w:rPr>
          <w:rFonts w:ascii="Calibri" w:hAnsi="Calibri" w:cs="Calibri"/>
          <w:b/>
          <w:sz w:val="24"/>
          <w:szCs w:val="24"/>
          <w:lang w:val="ru-RU"/>
        </w:rPr>
        <w:t xml:space="preserve">Совместный проект ПРООН, ЕС и Агентства государственных услуг при министерстве юстиции Республики Узбекистан "Совершенствование предоставление </w:t>
      </w:r>
      <w:proofErr w:type="spellStart"/>
      <w:r w:rsidRPr="002B74E3">
        <w:rPr>
          <w:rFonts w:ascii="Calibri" w:hAnsi="Calibri" w:cs="Calibri"/>
          <w:b/>
          <w:sz w:val="24"/>
          <w:szCs w:val="24"/>
          <w:lang w:val="ru-RU"/>
        </w:rPr>
        <w:t>государст</w:t>
      </w:r>
      <w:proofErr w:type="spellEnd"/>
      <w:r w:rsidRPr="002B74E3">
        <w:rPr>
          <w:rFonts w:ascii="Calibri" w:hAnsi="Calibri" w:cs="Calibri"/>
          <w:b/>
          <w:sz w:val="24"/>
          <w:szCs w:val="24"/>
          <w:lang w:val="ru-RU"/>
        </w:rPr>
        <w:t>-венных услуг и повышение уровня управления в сельских районах Узбекистана"</w:t>
      </w:r>
    </w:p>
    <w:p w14:paraId="749AB933" w14:textId="77777777" w:rsidR="006548CF" w:rsidRPr="002B74E3" w:rsidRDefault="006548CF" w:rsidP="006548CF">
      <w:pPr>
        <w:ind w:left="993" w:hanging="993"/>
        <w:jc w:val="both"/>
        <w:rPr>
          <w:rFonts w:ascii="Calibri" w:hAnsi="Calibri" w:cs="Calibri"/>
          <w:b/>
          <w:sz w:val="24"/>
          <w:szCs w:val="24"/>
          <w:lang w:val="ru-RU"/>
        </w:rPr>
      </w:pPr>
    </w:p>
    <w:p w14:paraId="6EBFD54E" w14:textId="77777777" w:rsidR="006548CF" w:rsidRPr="002B74E3" w:rsidRDefault="006548CF" w:rsidP="006548CF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A223E6">
        <w:rPr>
          <w:rFonts w:ascii="Calibri" w:hAnsi="Calibri" w:cs="Arial"/>
          <w:b/>
          <w:color w:val="2A62A6"/>
          <w:lang w:val="ru-RU"/>
        </w:rPr>
        <w:t>ТЕМА:</w:t>
      </w:r>
      <w:r w:rsidRPr="002B74E3">
        <w:rPr>
          <w:rFonts w:ascii="Calibri" w:hAnsi="Calibri" w:cs="Calibri"/>
          <w:b/>
          <w:sz w:val="24"/>
          <w:szCs w:val="24"/>
          <w:lang w:val="ru-RU"/>
        </w:rPr>
        <w:t xml:space="preserve"> Выполнение работы «Разработка и внедрение интегрированной системы менеджмента Агентства государственных услуг» соответствующей требованиям международных стандартов менеджмента</w:t>
      </w:r>
      <w:r w:rsidRPr="002B74E3">
        <w:rPr>
          <w:rFonts w:ascii="Calibri" w:hAnsi="Calibri" w:cs="Calibri"/>
          <w:b/>
          <w:sz w:val="24"/>
          <w:szCs w:val="24"/>
          <w:lang w:val="ru-RU"/>
        </w:rPr>
        <w:br/>
        <w:t>ISO 9001:2015 и ISO 27001:2018»</w:t>
      </w:r>
    </w:p>
    <w:p w14:paraId="5067143C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1. Справочная информация</w:t>
      </w:r>
    </w:p>
    <w:p w14:paraId="1D80283A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В целях реализации Указа Президента Республики Узбекистан «О мерах по дальнейшему совершенствованию противодействия коррупции в Республике Узбекистан»</w:t>
      </w:r>
      <w:r w:rsidRPr="00A223E6">
        <w:rPr>
          <w:rFonts w:cstheme="minorHAnsi"/>
          <w:bCs/>
          <w:lang w:val="ru-RU"/>
        </w:rPr>
        <w:br/>
        <w:t>от 27 мая 2019 года №УП-5729 и Постановления Кабинета Министров Республики Узбекистан «О мерах по внедрению на предприятиях систем управления качеством, соответствующих международным стандартам» от 22 июля 2004 года №349, Агентство государственных услуг осуществляет привлечение консалтинговой компании на выполнение работы «Разработка и внедрение интегрированной системы менеджмента Агентства государственных услуг» соответствующей требованиям международных стандартов</w:t>
      </w:r>
      <w:r w:rsidRPr="00A223E6">
        <w:rPr>
          <w:rFonts w:cstheme="minorHAnsi"/>
          <w:bCs/>
          <w:lang w:val="ru-RU"/>
        </w:rPr>
        <w:br/>
        <w:t>ISO 9001:2015 и ISO 27001:2018».</w:t>
      </w:r>
    </w:p>
    <w:p w14:paraId="5893F829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Предметом настоящего технического задания является разработка и внедрение интегрированной системы менеджмента в Центральном аппарате, 5 территориальных управлениях и 5 центрах Агентства государственных услуг (Заказчика) соответствующей требованиям международных стандартов менеджмента ISO 9001:2015 и ISO 27001:2018.</w:t>
      </w:r>
    </w:p>
    <w:p w14:paraId="3FA4147C" w14:textId="77777777" w:rsidR="006548CF" w:rsidRPr="00A223E6" w:rsidRDefault="006548CF" w:rsidP="006548CF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Все квалификационные требования консалтинговой компании (Исполнителя) должны соответствовать или же превосходить минимальные требования, указанные в данном техническом задании.</w:t>
      </w:r>
    </w:p>
    <w:p w14:paraId="14B2BFDA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2. Требования к Исполнителю услуг</w:t>
      </w:r>
    </w:p>
    <w:p w14:paraId="2876C9C4" w14:textId="77777777" w:rsidR="006548CF" w:rsidRPr="00A223E6" w:rsidRDefault="006548CF" w:rsidP="006548CF">
      <w:pPr>
        <w:pStyle w:val="ac"/>
        <w:spacing w:before="120" w:after="120" w:line="276" w:lineRule="auto"/>
        <w:ind w:left="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2.1. Наличие сертификата ISO 9001, выданный зарубежным органом по сертификации</w:t>
      </w:r>
      <w:r>
        <w:rPr>
          <w:rFonts w:cstheme="minorHAnsi"/>
          <w:bCs/>
          <w:lang w:val="ru-RU"/>
        </w:rPr>
        <w:t xml:space="preserve">, </w:t>
      </w:r>
      <w:r w:rsidRPr="00A223E6">
        <w:rPr>
          <w:rFonts w:cstheme="minorHAnsi"/>
          <w:bCs/>
          <w:lang w:val="ru-RU"/>
        </w:rPr>
        <w:t>свидетельствующ</w:t>
      </w:r>
      <w:r>
        <w:rPr>
          <w:rFonts w:cstheme="minorHAnsi"/>
          <w:bCs/>
          <w:lang w:val="ru-RU"/>
        </w:rPr>
        <w:t>ий</w:t>
      </w:r>
      <w:r w:rsidRPr="00A223E6">
        <w:rPr>
          <w:rFonts w:cstheme="minorHAnsi"/>
          <w:bCs/>
          <w:lang w:val="ru-RU"/>
        </w:rPr>
        <w:t xml:space="preserve"> о внедрении в деятельность Исполнителя системы менеджмента в соответствии с ISO 9001:2015.</w:t>
      </w:r>
    </w:p>
    <w:p w14:paraId="70272730" w14:textId="77777777" w:rsidR="006548CF" w:rsidRPr="00A223E6" w:rsidRDefault="006548CF" w:rsidP="006548CF">
      <w:pPr>
        <w:pStyle w:val="ac"/>
        <w:spacing w:before="120" w:after="120" w:line="276" w:lineRule="auto"/>
        <w:ind w:left="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2.2. Более 5 лет опыта разработки и внедрения систем менеджмента по стандартам ISO на рынке консалтинга в Республики Узбекистан.</w:t>
      </w:r>
    </w:p>
    <w:p w14:paraId="2917451D" w14:textId="77777777" w:rsidR="006548CF" w:rsidRPr="00A223E6" w:rsidRDefault="006548CF" w:rsidP="006548CF">
      <w:pPr>
        <w:pStyle w:val="ac"/>
        <w:spacing w:before="120" w:after="120" w:line="276" w:lineRule="auto"/>
        <w:ind w:left="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lang w:val="ru-RU"/>
        </w:rPr>
        <w:t>2.3. </w:t>
      </w:r>
      <w:r w:rsidRPr="00A223E6">
        <w:rPr>
          <w:rFonts w:cstheme="minorHAnsi"/>
          <w:bCs/>
          <w:lang w:val="ru-RU"/>
        </w:rPr>
        <w:t>Опыт успешного внедрения системы менеджмента качества по требованиям стандарта ISO 9001:2015 не менее чем в 5 предприятиях (со списком предприятий, которым было оказано содействие в внедрении международных стандартов).</w:t>
      </w:r>
    </w:p>
    <w:p w14:paraId="7CC339EE" w14:textId="77777777" w:rsidR="006548CF" w:rsidRPr="00A223E6" w:rsidRDefault="006548CF" w:rsidP="006548CF">
      <w:pPr>
        <w:pStyle w:val="ac"/>
        <w:spacing w:before="120" w:after="120" w:line="276" w:lineRule="auto"/>
        <w:ind w:left="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lang w:val="ru-RU"/>
        </w:rPr>
        <w:t>2.4. </w:t>
      </w:r>
      <w:r w:rsidRPr="00A223E6">
        <w:rPr>
          <w:rFonts w:cstheme="minorHAnsi"/>
          <w:bCs/>
          <w:lang w:val="ru-RU"/>
        </w:rPr>
        <w:t>Наличие высокой квалификации консультантов, подготовленных на курсах IRCA (не менее 2-х).</w:t>
      </w:r>
    </w:p>
    <w:p w14:paraId="68925BD7" w14:textId="77777777" w:rsidR="006548CF" w:rsidRPr="00A223E6" w:rsidRDefault="006548CF" w:rsidP="006548CF">
      <w:pPr>
        <w:pStyle w:val="ac"/>
        <w:spacing w:before="120" w:after="120" w:line="240" w:lineRule="auto"/>
        <w:ind w:left="0"/>
        <w:contextualSpacing w:val="0"/>
        <w:jc w:val="both"/>
        <w:rPr>
          <w:rFonts w:cstheme="minorHAnsi"/>
          <w:b/>
          <w:bCs/>
          <w:lang w:val="ru-RU"/>
        </w:rPr>
      </w:pPr>
      <w:bookmarkStart w:id="2" w:name="_Hlk32942455"/>
      <w:r w:rsidRPr="00A223E6">
        <w:rPr>
          <w:rFonts w:cstheme="minorHAnsi"/>
          <w:b/>
          <w:bCs/>
          <w:lang w:val="ru-RU"/>
        </w:rPr>
        <w:t>Квалификация ключевых специалистов:</w:t>
      </w:r>
    </w:p>
    <w:p w14:paraId="51DA3506" w14:textId="77777777" w:rsidR="006548CF" w:rsidRPr="00A223E6" w:rsidRDefault="006548CF" w:rsidP="006548CF">
      <w:pPr>
        <w:pStyle w:val="ac"/>
        <w:spacing w:before="120" w:after="120"/>
        <w:contextualSpacing w:val="0"/>
        <w:jc w:val="both"/>
        <w:rPr>
          <w:rFonts w:cstheme="minorHAnsi"/>
          <w:b/>
          <w:bCs/>
          <w:lang w:val="ru-RU"/>
        </w:rPr>
      </w:pPr>
      <w:r w:rsidRPr="00A223E6">
        <w:rPr>
          <w:rFonts w:cstheme="minorHAnsi"/>
          <w:b/>
          <w:bCs/>
          <w:lang w:val="ru-RU"/>
        </w:rPr>
        <w:t xml:space="preserve">Эксперт </w:t>
      </w:r>
      <w:r w:rsidRPr="00A223E6">
        <w:rPr>
          <w:rFonts w:cstheme="minorHAnsi"/>
          <w:b/>
          <w:bCs/>
        </w:rPr>
        <w:t>ISO</w:t>
      </w:r>
      <w:r w:rsidRPr="00A223E6">
        <w:rPr>
          <w:rFonts w:cstheme="minorHAnsi"/>
          <w:b/>
          <w:bCs/>
          <w:lang w:val="ru-RU"/>
        </w:rPr>
        <w:t xml:space="preserve"> 9001:</w:t>
      </w:r>
    </w:p>
    <w:p w14:paraId="3B3112ED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lastRenderedPageBreak/>
        <w:t xml:space="preserve">   • 5-летний опыт оказания консультационных услуг в области внедрения стандартов </w:t>
      </w:r>
      <w:r w:rsidRPr="00A223E6">
        <w:rPr>
          <w:rFonts w:cstheme="minorHAnsi"/>
        </w:rPr>
        <w:t>ISO</w:t>
      </w:r>
      <w:r w:rsidRPr="00A223E6">
        <w:rPr>
          <w:rFonts w:cstheme="minorHAnsi"/>
          <w:lang w:val="ru-RU"/>
        </w:rPr>
        <w:t xml:space="preserve"> </w:t>
      </w:r>
    </w:p>
    <w:p w14:paraId="64AFEF94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Сертификат </w:t>
      </w:r>
      <w:r w:rsidRPr="00A223E6">
        <w:rPr>
          <w:rFonts w:cstheme="minorHAnsi"/>
        </w:rPr>
        <w:t>IRCA</w:t>
      </w:r>
    </w:p>
    <w:p w14:paraId="4C86E6AB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Хорошее знание и понимание требований </w:t>
      </w:r>
      <w:r w:rsidRPr="00A223E6">
        <w:rPr>
          <w:rFonts w:cstheme="minorHAnsi"/>
        </w:rPr>
        <w:t>ISO</w:t>
      </w:r>
      <w:r w:rsidRPr="00A223E6">
        <w:rPr>
          <w:rFonts w:cstheme="minorHAnsi"/>
          <w:lang w:val="ru-RU"/>
        </w:rPr>
        <w:t xml:space="preserve"> 9001: 2015 </w:t>
      </w:r>
    </w:p>
    <w:p w14:paraId="6E4C0928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Свободное владение английским, русским и узбекским языками.</w:t>
      </w:r>
    </w:p>
    <w:p w14:paraId="760837F8" w14:textId="77777777" w:rsidR="006548CF" w:rsidRPr="00A223E6" w:rsidRDefault="006548CF" w:rsidP="006548CF">
      <w:pPr>
        <w:pStyle w:val="ac"/>
        <w:spacing w:before="120" w:after="120"/>
        <w:jc w:val="both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С</w:t>
      </w:r>
      <w:r w:rsidRPr="00A223E6">
        <w:rPr>
          <w:rFonts w:cstheme="minorHAnsi"/>
          <w:b/>
          <w:bCs/>
          <w:lang w:val="ru-RU"/>
        </w:rPr>
        <w:t xml:space="preserve">пециалист по консалтингу </w:t>
      </w:r>
      <w:r w:rsidRPr="00A223E6">
        <w:rPr>
          <w:rFonts w:cstheme="minorHAnsi"/>
          <w:b/>
          <w:bCs/>
        </w:rPr>
        <w:t>ISO</w:t>
      </w:r>
      <w:r w:rsidRPr="00A223E6">
        <w:rPr>
          <w:rFonts w:cstheme="minorHAnsi"/>
          <w:b/>
          <w:bCs/>
          <w:lang w:val="ru-RU"/>
        </w:rPr>
        <w:t xml:space="preserve"> 27001: 2013:</w:t>
      </w:r>
    </w:p>
    <w:p w14:paraId="3458096C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5 лет опыта работы в сфере консультационных услуг</w:t>
      </w:r>
    </w:p>
    <w:p w14:paraId="306E5677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Степень в области информационных технологий (бакалавр или эквивалент)</w:t>
      </w:r>
    </w:p>
    <w:p w14:paraId="13F7F218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Хорошее знание и понимание требований </w:t>
      </w:r>
      <w:r w:rsidRPr="00A223E6">
        <w:rPr>
          <w:rFonts w:cstheme="minorHAnsi"/>
        </w:rPr>
        <w:t>ISO</w:t>
      </w:r>
      <w:r w:rsidRPr="00A223E6">
        <w:rPr>
          <w:rFonts w:cstheme="minorHAnsi"/>
          <w:lang w:val="ru-RU"/>
        </w:rPr>
        <w:t xml:space="preserve"> 27001: 2013</w:t>
      </w:r>
    </w:p>
    <w:p w14:paraId="2A0F348C" w14:textId="77777777" w:rsidR="006548CF" w:rsidRPr="00A223E6" w:rsidRDefault="006548CF" w:rsidP="006548CF">
      <w:pPr>
        <w:pStyle w:val="ac"/>
        <w:spacing w:before="120" w:after="120"/>
        <w:ind w:left="1080"/>
        <w:contextualSpacing w:val="0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   • Свободное владение английским или русским языком.</w:t>
      </w:r>
    </w:p>
    <w:p w14:paraId="245FB0AF" w14:textId="77777777" w:rsidR="006548CF" w:rsidRPr="00A223E6" w:rsidRDefault="006548CF" w:rsidP="006548CF">
      <w:pPr>
        <w:pStyle w:val="ac"/>
        <w:spacing w:before="120" w:after="120" w:line="276" w:lineRule="auto"/>
        <w:ind w:left="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2.5.  Руководителя проекта </w:t>
      </w:r>
    </w:p>
    <w:p w14:paraId="0609EA8A" w14:textId="77777777" w:rsidR="006548CF" w:rsidRPr="00A223E6" w:rsidRDefault="006548CF" w:rsidP="006548CF">
      <w:pPr>
        <w:pStyle w:val="ac"/>
        <w:spacing w:before="120" w:after="120" w:line="276" w:lineRule="auto"/>
        <w:contextualSpacing w:val="0"/>
        <w:jc w:val="both"/>
        <w:rPr>
          <w:rFonts w:cstheme="minorHAnsi"/>
          <w:b/>
          <w:lang w:val="ru-RU"/>
        </w:rPr>
      </w:pPr>
      <w:r w:rsidRPr="00A223E6">
        <w:rPr>
          <w:rFonts w:cstheme="minorHAnsi"/>
          <w:b/>
          <w:lang w:val="ru-RU"/>
        </w:rPr>
        <w:t>Старший руководитель:</w:t>
      </w:r>
    </w:p>
    <w:p w14:paraId="4577761E" w14:textId="77777777" w:rsidR="006548CF" w:rsidRPr="00A223E6" w:rsidRDefault="006548CF" w:rsidP="006548CF">
      <w:pPr>
        <w:pStyle w:val="ac"/>
        <w:spacing w:before="120" w:after="120" w:line="276" w:lineRule="auto"/>
        <w:ind w:left="1440" w:hanging="36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   • 5 лет опыта работы в сфере консультационных услуг</w:t>
      </w:r>
    </w:p>
    <w:p w14:paraId="12FB2967" w14:textId="77777777" w:rsidR="006548CF" w:rsidRPr="00A223E6" w:rsidRDefault="006548CF" w:rsidP="006548CF">
      <w:pPr>
        <w:pStyle w:val="ac"/>
        <w:spacing w:before="120" w:after="120" w:line="276" w:lineRule="auto"/>
        <w:ind w:left="1440" w:hanging="36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   • Сертификат «Сертифицированный консультант по управлению» (CMC).</w:t>
      </w:r>
    </w:p>
    <w:p w14:paraId="4870195A" w14:textId="77777777" w:rsidR="006548CF" w:rsidRPr="00A223E6" w:rsidRDefault="006548CF" w:rsidP="006548CF">
      <w:pPr>
        <w:pStyle w:val="ac"/>
        <w:spacing w:before="120" w:after="120" w:line="276" w:lineRule="auto"/>
        <w:ind w:left="1440" w:hanging="36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   • Хорошее знание и понимание стандартов ISO</w:t>
      </w:r>
    </w:p>
    <w:p w14:paraId="0F896FBC" w14:textId="77777777" w:rsidR="006548CF" w:rsidRPr="00A223E6" w:rsidRDefault="006548CF" w:rsidP="006548CF">
      <w:pPr>
        <w:pStyle w:val="ac"/>
        <w:spacing w:before="120" w:after="120" w:line="276" w:lineRule="auto"/>
        <w:ind w:left="1620" w:hanging="360"/>
        <w:contextualSpacing w:val="0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• Свободное владение английским, русским и узбекским языками. </w:t>
      </w:r>
    </w:p>
    <w:bookmarkEnd w:id="2"/>
    <w:p w14:paraId="26903133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3. Требования к оказанию услуг</w:t>
      </w:r>
    </w:p>
    <w:p w14:paraId="04BC4A52" w14:textId="77777777" w:rsidR="006548CF" w:rsidRPr="00A223E6" w:rsidRDefault="006548CF" w:rsidP="006548CF">
      <w:pPr>
        <w:spacing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3.1. Исполнитель осуществляет:</w:t>
      </w:r>
    </w:p>
    <w:p w14:paraId="467BE8A1" w14:textId="77777777" w:rsidR="006548CF" w:rsidRPr="00A223E6" w:rsidRDefault="006548CF" w:rsidP="006548CF">
      <w:pPr>
        <w:spacing w:line="276" w:lineRule="auto"/>
        <w:rPr>
          <w:rFonts w:cstheme="minorHAnsi"/>
          <w:b/>
          <w:lang w:val="uz-Cyrl-UZ"/>
        </w:rPr>
      </w:pPr>
      <w:r w:rsidRPr="00A223E6">
        <w:rPr>
          <w:rFonts w:cstheme="minorHAnsi"/>
          <w:b/>
          <w:lang w:val="uz-Cyrl-UZ"/>
        </w:rPr>
        <w:t xml:space="preserve">Этап 1. </w:t>
      </w:r>
    </w:p>
    <w:p w14:paraId="1A985536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Проведение анализа действующей на предприятии Заказчика системы менеджмента на соответствие требованиям международных стандартов;</w:t>
      </w:r>
    </w:p>
    <w:p w14:paraId="6109C198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Проведение анализа структуры документов действующей системы управления;</w:t>
      </w:r>
    </w:p>
    <w:p w14:paraId="4E54E146" w14:textId="77777777" w:rsidR="006548CF" w:rsidRPr="00A223E6" w:rsidRDefault="006548CF" w:rsidP="006548CF">
      <w:pPr>
        <w:spacing w:before="120" w:after="120" w:line="276" w:lineRule="auto"/>
        <w:rPr>
          <w:rFonts w:cstheme="minorHAnsi"/>
          <w:lang w:val="uz-Cyrl-UZ"/>
        </w:rPr>
      </w:pPr>
      <w:r w:rsidRPr="00A223E6">
        <w:rPr>
          <w:rFonts w:cstheme="minorHAnsi"/>
          <w:lang w:val="uz-Cyrl-UZ"/>
        </w:rPr>
        <w:t>подготовка аналитического отчета по результатам диагоностики.</w:t>
      </w:r>
    </w:p>
    <w:p w14:paraId="29531A57" w14:textId="77777777" w:rsidR="006548CF" w:rsidRPr="00A223E6" w:rsidRDefault="006548CF" w:rsidP="006548CF">
      <w:pPr>
        <w:spacing w:before="120" w:after="120" w:line="276" w:lineRule="auto"/>
        <w:rPr>
          <w:rFonts w:cstheme="minorHAnsi"/>
          <w:b/>
          <w:lang w:val="uz-Cyrl-UZ"/>
        </w:rPr>
      </w:pPr>
      <w:r w:rsidRPr="00A223E6">
        <w:rPr>
          <w:rFonts w:cstheme="minorHAnsi"/>
          <w:b/>
          <w:lang w:val="uz-Cyrl-UZ"/>
        </w:rPr>
        <w:t xml:space="preserve">Этап 2. </w:t>
      </w:r>
    </w:p>
    <w:p w14:paraId="74264243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Определение процессов и их взаимосвязь, ответственные за их функционирование, критериев результативности.</w:t>
      </w:r>
    </w:p>
    <w:p w14:paraId="7AC8E931" w14:textId="77777777" w:rsidR="006548CF" w:rsidRPr="00A223E6" w:rsidRDefault="006548CF" w:rsidP="006548CF">
      <w:pPr>
        <w:spacing w:before="120" w:after="120" w:line="276" w:lineRule="auto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Разработку политики и целей в области качества, правил и методов оценки рисков;</w:t>
      </w:r>
    </w:p>
    <w:p w14:paraId="08A6E987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Разработку проектов документированных процедур и других необходимых документов системы менеджмента, для обеспечения её соответствия требованиям международных стандартов, с учетом действующего законодательства Республики Узбекистан.</w:t>
      </w:r>
    </w:p>
    <w:p w14:paraId="065982BD" w14:textId="77777777" w:rsidR="006548CF" w:rsidRPr="00A223E6" w:rsidRDefault="006548CF" w:rsidP="006548CF">
      <w:pPr>
        <w:spacing w:before="120" w:after="120" w:line="276" w:lineRule="auto"/>
        <w:rPr>
          <w:rFonts w:cstheme="minorHAnsi"/>
          <w:b/>
          <w:lang w:val="uz-Cyrl-UZ"/>
        </w:rPr>
      </w:pPr>
      <w:r w:rsidRPr="00A223E6">
        <w:rPr>
          <w:rFonts w:cstheme="minorHAnsi"/>
          <w:b/>
          <w:lang w:val="uz-Cyrl-UZ"/>
        </w:rPr>
        <w:t xml:space="preserve">Этап 3. </w:t>
      </w:r>
    </w:p>
    <w:p w14:paraId="32F943F5" w14:textId="77777777" w:rsidR="006548CF" w:rsidRPr="00A223E6" w:rsidRDefault="006548CF" w:rsidP="006548CF">
      <w:pPr>
        <w:spacing w:before="120" w:after="120" w:line="276" w:lineRule="auto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Внедрение системы менеджмента качества, приведение осуществляемых действий в соответствие с разработанной системой.</w:t>
      </w:r>
    </w:p>
    <w:p w14:paraId="1FB0E9CB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Ознакомление сотрудников Центрального аппарата, 5 территориальных управлений и 5 Центров государственных услуг новым внутренним процедурам и документам в соответствии с требованиями международных стандартов.</w:t>
      </w:r>
    </w:p>
    <w:p w14:paraId="6105D7C7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lastRenderedPageBreak/>
        <w:t>Консультирование сотрудников Заказчика по внедрению и управлению процедур системы менеджмента.</w:t>
      </w:r>
    </w:p>
    <w:p w14:paraId="3833CEA0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Обследование фактического выполнения существующих требований, которые содержатся в документации Заказчика, в отношении управления различными направлениями его деятельности.</w:t>
      </w:r>
    </w:p>
    <w:p w14:paraId="368AA817" w14:textId="77777777" w:rsidR="006548CF" w:rsidRPr="00A223E6" w:rsidRDefault="006548CF" w:rsidP="006548CF">
      <w:pPr>
        <w:numPr>
          <w:ilvl w:val="0"/>
          <w:numId w:val="6"/>
        </w:numPr>
        <w:spacing w:after="0" w:line="276" w:lineRule="auto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проведение предварительного внутреннего аудита;</w:t>
      </w:r>
    </w:p>
    <w:p w14:paraId="005F5DA4" w14:textId="77777777" w:rsidR="006548CF" w:rsidRPr="00A223E6" w:rsidRDefault="006548CF" w:rsidP="006548CF">
      <w:pPr>
        <w:numPr>
          <w:ilvl w:val="0"/>
          <w:numId w:val="6"/>
        </w:numPr>
        <w:spacing w:after="0" w:line="276" w:lineRule="auto"/>
        <w:rPr>
          <w:rFonts w:cstheme="minorHAnsi"/>
          <w:bCs/>
          <w:lang w:val="uz-Cyrl-UZ"/>
        </w:rPr>
      </w:pPr>
      <w:r w:rsidRPr="00A223E6">
        <w:rPr>
          <w:rFonts w:cstheme="minorHAnsi"/>
          <w:bCs/>
          <w:lang w:val="ru-RU"/>
        </w:rPr>
        <w:t>подготовка о</w:t>
      </w:r>
      <w:r w:rsidRPr="00A223E6">
        <w:rPr>
          <w:rFonts w:cstheme="minorHAnsi"/>
          <w:bCs/>
          <w:lang w:val="uz-Cyrl-UZ"/>
        </w:rPr>
        <w:t>тчета по проведеннуму аудиту;</w:t>
      </w:r>
    </w:p>
    <w:p w14:paraId="6598038A" w14:textId="77777777" w:rsidR="006548CF" w:rsidRPr="00A223E6" w:rsidRDefault="006548CF" w:rsidP="006548CF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оказание методической помощи в устранении выявленных несоответствий по результатам внутренних аудитов;</w:t>
      </w:r>
    </w:p>
    <w:p w14:paraId="13CCB05C" w14:textId="77777777" w:rsidR="006548CF" w:rsidRPr="00A223E6" w:rsidRDefault="006548CF" w:rsidP="006548CF">
      <w:pPr>
        <w:numPr>
          <w:ilvl w:val="0"/>
          <w:numId w:val="6"/>
        </w:numPr>
        <w:spacing w:after="0" w:line="276" w:lineRule="auto"/>
        <w:rPr>
          <w:rFonts w:cstheme="minorHAnsi"/>
          <w:bCs/>
          <w:lang w:val="uz-Cyrl-UZ"/>
        </w:rPr>
      </w:pPr>
      <w:r w:rsidRPr="00A223E6">
        <w:rPr>
          <w:rFonts w:cstheme="minorHAnsi"/>
          <w:bCs/>
          <w:lang w:val="uz-Cyrl-UZ"/>
        </w:rPr>
        <w:t>подготовка материалов для анализа со стороны высшего руководства.</w:t>
      </w:r>
    </w:p>
    <w:p w14:paraId="2E967883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Оказание методической помощи в планировании, проведении и оформлении результатов внутренних аудитов.</w:t>
      </w:r>
    </w:p>
    <w:p w14:paraId="5D9A112E" w14:textId="77777777" w:rsidR="006548CF" w:rsidRPr="00A223E6" w:rsidRDefault="006548CF" w:rsidP="006548CF">
      <w:pPr>
        <w:spacing w:before="120" w:after="120" w:line="276" w:lineRule="auto"/>
        <w:rPr>
          <w:rFonts w:cstheme="minorHAnsi"/>
          <w:b/>
          <w:lang w:val="uz-Cyrl-UZ"/>
        </w:rPr>
      </w:pPr>
      <w:r w:rsidRPr="00A223E6">
        <w:rPr>
          <w:rFonts w:cstheme="minorHAnsi"/>
          <w:b/>
          <w:lang w:val="uz-Cyrl-UZ"/>
        </w:rPr>
        <w:t xml:space="preserve">Этап 4. </w:t>
      </w:r>
    </w:p>
    <w:p w14:paraId="7A91F882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Консалтинговое сопровождение при проведении сертификационного аудита системы менеджмента Заказчика на соответствие требованиям стандартов ISO 9001 и ISO 27001.</w:t>
      </w:r>
    </w:p>
    <w:p w14:paraId="4CF79B85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4. Обязанности заказчика</w:t>
      </w:r>
    </w:p>
    <w:p w14:paraId="521626BD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4.1. Заказчик обеспечивает участие персонала Компании (от высших руководителей, до рядовых работников), наделяя полномочиями и распределяя ответственность, необходимые для взаимодействия с консультантами для разработки и описания системы менеджмента.</w:t>
      </w:r>
    </w:p>
    <w:p w14:paraId="36D9104E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4.2. Заказчик представляет следующие данные:</w:t>
      </w:r>
    </w:p>
    <w:p w14:paraId="40534C8A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Информацию о структуре и взаимодействии подразделений в рамках действующей системы управления на предприятии Заказчика;</w:t>
      </w:r>
    </w:p>
    <w:p w14:paraId="56AC198E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Необходимые данные об основных производственных и вспомогательных видах деятельности, необходимых для разработки и документирования системы менеджмента, с соблюдением требований в части конфиденциальности и положений Устава Заказчика. </w:t>
      </w:r>
    </w:p>
    <w:p w14:paraId="235D4B1B" w14:textId="77777777" w:rsidR="006548CF" w:rsidRPr="00A223E6" w:rsidRDefault="006548CF" w:rsidP="006548CF">
      <w:pPr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4.3. Заказчик принимает участие в разработке и детализации проекта, чтобы при разработке системы были учтены специфика деятельности организации.</w:t>
      </w:r>
    </w:p>
    <w:p w14:paraId="4D172193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5. Ответственность исполнителя</w:t>
      </w:r>
    </w:p>
    <w:p w14:paraId="0B6FEB48" w14:textId="77777777" w:rsidR="006548CF" w:rsidRPr="00A223E6" w:rsidRDefault="006548CF" w:rsidP="006548CF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5.1. Исполнитель несет ответственность за организацию процесса работы в соответствии с требованием действующего законодательства.</w:t>
      </w:r>
    </w:p>
    <w:p w14:paraId="5FA1EBB1" w14:textId="77777777" w:rsidR="006548CF" w:rsidRPr="00A223E6" w:rsidRDefault="006548CF" w:rsidP="006548CF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5.2. Вся документация проекта должна представляться Заказчику на русском и/или узбекском языке в электронном виде в форматах МS </w:t>
      </w:r>
      <w:r w:rsidRPr="00A223E6">
        <w:rPr>
          <w:rFonts w:cstheme="minorHAnsi"/>
          <w:bCs/>
        </w:rPr>
        <w:t>Office</w:t>
      </w:r>
      <w:r w:rsidRPr="00A223E6">
        <w:rPr>
          <w:rFonts w:cstheme="minorHAnsi"/>
          <w:bCs/>
          <w:lang w:val="ru-RU"/>
        </w:rPr>
        <w:t>.</w:t>
      </w:r>
    </w:p>
    <w:p w14:paraId="61DBCA87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6. Сроки и продолжительность</w:t>
      </w:r>
    </w:p>
    <w:p w14:paraId="47F58618" w14:textId="77777777" w:rsidR="006548CF" w:rsidRPr="00A223E6" w:rsidRDefault="006548CF" w:rsidP="006548CF">
      <w:pPr>
        <w:spacing w:before="120" w:after="120" w:line="312" w:lineRule="auto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 xml:space="preserve">Дата начала работ: в течение </w:t>
      </w:r>
      <w:r>
        <w:rPr>
          <w:rFonts w:cstheme="minorHAnsi"/>
          <w:lang w:val="ru-RU"/>
        </w:rPr>
        <w:t>5 календарных</w:t>
      </w:r>
      <w:r w:rsidRPr="00A223E6">
        <w:rPr>
          <w:rFonts w:cstheme="minorHAnsi"/>
          <w:lang w:val="ru-RU"/>
        </w:rPr>
        <w:t xml:space="preserve"> дней с момента </w:t>
      </w:r>
      <w:r>
        <w:rPr>
          <w:rFonts w:cstheme="minorHAnsi"/>
          <w:lang w:val="ru-RU"/>
        </w:rPr>
        <w:t>подписания контракта с обеими сторонами.</w:t>
      </w:r>
    </w:p>
    <w:p w14:paraId="31261385" w14:textId="77777777" w:rsidR="006548CF" w:rsidRPr="00A223E6" w:rsidRDefault="006548CF" w:rsidP="006548CF">
      <w:pPr>
        <w:spacing w:before="120" w:after="120" w:line="312" w:lineRule="auto"/>
        <w:jc w:val="both"/>
        <w:rPr>
          <w:rFonts w:cstheme="minorHAnsi"/>
          <w:lang w:val="ru-RU"/>
        </w:rPr>
      </w:pPr>
      <w:r w:rsidRPr="00A223E6">
        <w:rPr>
          <w:rFonts w:cstheme="minorHAnsi"/>
          <w:lang w:val="ru-RU"/>
        </w:rPr>
        <w:t>Дата завершения работ: не позднее «240 календарных дней после подписания контракта с обеими сторонами.</w:t>
      </w:r>
    </w:p>
    <w:p w14:paraId="1CC7B620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7. Оплата</w:t>
      </w:r>
    </w:p>
    <w:p w14:paraId="34A2B72D" w14:textId="77777777" w:rsidR="006548CF" w:rsidRPr="00A223E6" w:rsidRDefault="006548CF" w:rsidP="006548C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 xml:space="preserve">7.1. Оплата </w:t>
      </w:r>
      <w:proofErr w:type="gramStart"/>
      <w:r w:rsidRPr="00A223E6">
        <w:rPr>
          <w:rFonts w:cstheme="minorHAnsi"/>
          <w:bCs/>
          <w:lang w:val="ru-RU"/>
        </w:rPr>
        <w:t>за оказанные консалтинговые услуги</w:t>
      </w:r>
      <w:proofErr w:type="gramEnd"/>
      <w:r w:rsidRPr="00A223E6">
        <w:rPr>
          <w:rFonts w:cstheme="minorHAnsi"/>
          <w:bCs/>
          <w:lang w:val="ru-RU"/>
        </w:rPr>
        <w:t xml:space="preserve"> будет осуществляться по установленным правилам и процедурам Программы Развития ООН.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610"/>
        <w:gridCol w:w="2790"/>
        <w:gridCol w:w="2317"/>
      </w:tblGrid>
      <w:tr w:rsidR="006548CF" w:rsidRPr="00A223E6" w14:paraId="4FF57184" w14:textId="77777777" w:rsidTr="005274D3">
        <w:tc>
          <w:tcPr>
            <w:tcW w:w="2358" w:type="dxa"/>
            <w:shd w:val="clear" w:color="auto" w:fill="auto"/>
          </w:tcPr>
          <w:p w14:paraId="615A131C" w14:textId="77777777" w:rsidR="006548CF" w:rsidRPr="002608D0" w:rsidRDefault="006548CF" w:rsidP="005274D3">
            <w:pPr>
              <w:tabs>
                <w:tab w:val="left" w:pos="4125"/>
              </w:tabs>
              <w:spacing w:after="0"/>
              <w:jc w:val="center"/>
              <w:rPr>
                <w:rFonts w:cstheme="minorHAnsi"/>
                <w:b/>
                <w:color w:val="2A62A6"/>
                <w:lang w:val="ru-RU"/>
              </w:rPr>
            </w:pPr>
            <w:r w:rsidRPr="002608D0">
              <w:rPr>
                <w:rFonts w:cstheme="minorHAnsi"/>
                <w:b/>
                <w:color w:val="2A62A6"/>
                <w:lang w:val="ru-RU"/>
              </w:rPr>
              <w:lastRenderedPageBreak/>
              <w:t>Результат</w:t>
            </w:r>
          </w:p>
        </w:tc>
        <w:tc>
          <w:tcPr>
            <w:tcW w:w="2610" w:type="dxa"/>
            <w:shd w:val="clear" w:color="auto" w:fill="auto"/>
          </w:tcPr>
          <w:p w14:paraId="579C0A3D" w14:textId="77777777" w:rsidR="006548CF" w:rsidRPr="002608D0" w:rsidRDefault="006548CF" w:rsidP="005274D3">
            <w:pPr>
              <w:tabs>
                <w:tab w:val="left" w:pos="4125"/>
              </w:tabs>
              <w:spacing w:after="0"/>
              <w:jc w:val="center"/>
              <w:rPr>
                <w:rFonts w:cstheme="minorHAnsi"/>
                <w:b/>
                <w:color w:val="2A62A6"/>
                <w:lang w:val="ru-RU"/>
              </w:rPr>
            </w:pPr>
            <w:r w:rsidRPr="002608D0">
              <w:rPr>
                <w:rFonts w:cstheme="minorHAnsi"/>
                <w:b/>
                <w:color w:val="2A62A6"/>
                <w:lang w:val="ru-RU"/>
              </w:rPr>
              <w:t>Доля от общей суммы контракта</w:t>
            </w:r>
          </w:p>
        </w:tc>
        <w:tc>
          <w:tcPr>
            <w:tcW w:w="2790" w:type="dxa"/>
            <w:shd w:val="clear" w:color="auto" w:fill="auto"/>
          </w:tcPr>
          <w:p w14:paraId="1841A3AC" w14:textId="77777777" w:rsidR="006548CF" w:rsidRPr="002608D0" w:rsidRDefault="006548CF" w:rsidP="005274D3">
            <w:pPr>
              <w:tabs>
                <w:tab w:val="left" w:pos="4125"/>
              </w:tabs>
              <w:spacing w:after="0"/>
              <w:jc w:val="center"/>
              <w:rPr>
                <w:rFonts w:cstheme="minorHAnsi"/>
                <w:b/>
                <w:color w:val="2A62A6"/>
                <w:lang w:val="ru-RU"/>
              </w:rPr>
            </w:pPr>
            <w:r w:rsidRPr="002608D0">
              <w:rPr>
                <w:rFonts w:cstheme="minorHAnsi"/>
                <w:b/>
                <w:color w:val="2A62A6"/>
                <w:lang w:val="ru-RU"/>
              </w:rPr>
              <w:t>Срок</w:t>
            </w:r>
          </w:p>
        </w:tc>
        <w:tc>
          <w:tcPr>
            <w:tcW w:w="2317" w:type="dxa"/>
            <w:shd w:val="clear" w:color="auto" w:fill="auto"/>
          </w:tcPr>
          <w:p w14:paraId="2930CB56" w14:textId="77777777" w:rsidR="006548CF" w:rsidRPr="002608D0" w:rsidRDefault="006548CF" w:rsidP="005274D3">
            <w:pPr>
              <w:tabs>
                <w:tab w:val="left" w:pos="4125"/>
              </w:tabs>
              <w:spacing w:after="0"/>
              <w:jc w:val="center"/>
              <w:rPr>
                <w:rFonts w:cstheme="minorHAnsi"/>
                <w:b/>
                <w:color w:val="2A62A6"/>
                <w:lang w:val="ru-RU"/>
              </w:rPr>
            </w:pPr>
            <w:r w:rsidRPr="002608D0">
              <w:rPr>
                <w:rFonts w:cstheme="minorHAnsi"/>
                <w:b/>
                <w:color w:val="2A62A6"/>
                <w:lang w:val="ru-RU"/>
              </w:rPr>
              <w:t>Условие осуществления оплаты</w:t>
            </w:r>
          </w:p>
        </w:tc>
      </w:tr>
      <w:tr w:rsidR="006548CF" w:rsidRPr="00433ECA" w14:paraId="4C3FC3E5" w14:textId="77777777" w:rsidTr="005274D3">
        <w:tc>
          <w:tcPr>
            <w:tcW w:w="2358" w:type="dxa"/>
            <w:shd w:val="clear" w:color="auto" w:fill="auto"/>
          </w:tcPr>
          <w:p w14:paraId="1610B58A" w14:textId="77777777" w:rsidR="006548CF" w:rsidRPr="00A223E6" w:rsidRDefault="006548CF" w:rsidP="005274D3">
            <w:pPr>
              <w:rPr>
                <w:rFonts w:cstheme="minorHAnsi"/>
                <w:b/>
                <w:bCs/>
                <w:lang w:val="ru-RU"/>
              </w:rPr>
            </w:pPr>
            <w:r w:rsidRPr="00A223E6">
              <w:rPr>
                <w:rFonts w:cstheme="minorHAnsi"/>
                <w:b/>
                <w:bCs/>
                <w:lang w:val="ru-RU"/>
              </w:rPr>
              <w:t>Результат №1</w:t>
            </w:r>
          </w:p>
          <w:p w14:paraId="1A1127C8" w14:textId="77777777" w:rsidR="006548CF" w:rsidRPr="00A223E6" w:rsidRDefault="006548CF" w:rsidP="005274D3">
            <w:pPr>
              <w:rPr>
                <w:rFonts w:cstheme="minorHAnsi"/>
                <w:lang w:val="uz-Cyrl-UZ"/>
              </w:rPr>
            </w:pPr>
            <w:r w:rsidRPr="00A223E6">
              <w:rPr>
                <w:rFonts w:cstheme="minorHAnsi"/>
                <w:lang w:val="uz-Cyrl-UZ"/>
              </w:rPr>
              <w:t xml:space="preserve">Аналитический отчет по результатам диагоностики </w:t>
            </w:r>
          </w:p>
          <w:p w14:paraId="1F2FE36C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0B346FD1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lang w:val="ru-RU"/>
              </w:rPr>
              <w:t>25</w:t>
            </w:r>
            <w:r w:rsidRPr="00A223E6">
              <w:rPr>
                <w:rFonts w:cstheme="minorHAnsi"/>
              </w:rPr>
              <w:t xml:space="preserve">% </w:t>
            </w:r>
            <w:proofErr w:type="spellStart"/>
            <w:r w:rsidRPr="00A223E6">
              <w:rPr>
                <w:rFonts w:cstheme="minorHAnsi"/>
              </w:rPr>
              <w:t>от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общей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суммы</w:t>
            </w:r>
            <w:proofErr w:type="spellEnd"/>
            <w:r w:rsidRPr="00A223E6">
              <w:rPr>
                <w:rFonts w:cstheme="minorHAnsi"/>
                <w:lang w:val="ru-RU"/>
              </w:rPr>
              <w:t xml:space="preserve"> контракта</w:t>
            </w:r>
          </w:p>
        </w:tc>
        <w:tc>
          <w:tcPr>
            <w:tcW w:w="2790" w:type="dxa"/>
            <w:shd w:val="clear" w:color="auto" w:fill="auto"/>
          </w:tcPr>
          <w:p w14:paraId="75B266A3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lang w:val="ru-RU"/>
              </w:rPr>
              <w:t>60 календарных дней с даты подписания контракта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8186084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ru-RU"/>
              </w:rPr>
              <w:t>В</w:t>
            </w:r>
            <w:r w:rsidRPr="00A223E6">
              <w:rPr>
                <w:rFonts w:cstheme="minorHAnsi"/>
                <w:bCs/>
                <w:lang w:val="ru-RU"/>
              </w:rPr>
              <w:t xml:space="preserve"> течение пятнадцать (15) календарных дней с момента выполнения следующих условий:</w:t>
            </w:r>
          </w:p>
          <w:p w14:paraId="3A3B97F9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>a) Письменный документ о приеме этапов ПРООН;</w:t>
            </w:r>
          </w:p>
          <w:p w14:paraId="1B41F424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>b) Получение от Поставщика услуг счета к оплате.</w:t>
            </w:r>
          </w:p>
        </w:tc>
      </w:tr>
      <w:tr w:rsidR="006548CF" w:rsidRPr="00433ECA" w14:paraId="7F8714E6" w14:textId="77777777" w:rsidTr="005274D3">
        <w:tc>
          <w:tcPr>
            <w:tcW w:w="2358" w:type="dxa"/>
            <w:shd w:val="clear" w:color="auto" w:fill="auto"/>
          </w:tcPr>
          <w:p w14:paraId="454B1895" w14:textId="77777777" w:rsidR="006548CF" w:rsidRPr="00A223E6" w:rsidRDefault="006548CF" w:rsidP="005274D3">
            <w:pPr>
              <w:rPr>
                <w:rFonts w:cstheme="minorHAnsi"/>
                <w:b/>
                <w:bCs/>
                <w:lang w:val="ru-RU"/>
              </w:rPr>
            </w:pPr>
            <w:r w:rsidRPr="00A223E6">
              <w:rPr>
                <w:rFonts w:cstheme="minorHAnsi"/>
                <w:b/>
                <w:bCs/>
                <w:lang w:val="ru-RU"/>
              </w:rPr>
              <w:t>Результат №2</w:t>
            </w:r>
          </w:p>
          <w:p w14:paraId="6CFAF7A6" w14:textId="77777777" w:rsidR="006548CF" w:rsidRPr="00A223E6" w:rsidRDefault="006548CF" w:rsidP="005274D3">
            <w:pPr>
              <w:rPr>
                <w:rFonts w:cstheme="minorHAnsi"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 xml:space="preserve">Разработанная документация: политика и цели, руководства по качеству, обязательные процедуры, правила оценки рисков </w:t>
            </w:r>
          </w:p>
        </w:tc>
        <w:tc>
          <w:tcPr>
            <w:tcW w:w="2610" w:type="dxa"/>
            <w:shd w:val="clear" w:color="auto" w:fill="auto"/>
          </w:tcPr>
          <w:p w14:paraId="72FB8E3E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lang w:val="ru-RU"/>
              </w:rPr>
              <w:t>3</w:t>
            </w:r>
            <w:r>
              <w:rPr>
                <w:rFonts w:cstheme="minorHAnsi"/>
                <w:lang w:val="ru-RU"/>
              </w:rPr>
              <w:t>5</w:t>
            </w:r>
            <w:r w:rsidRPr="00A223E6">
              <w:rPr>
                <w:rFonts w:cstheme="minorHAnsi"/>
              </w:rPr>
              <w:t xml:space="preserve">% </w:t>
            </w:r>
            <w:proofErr w:type="spellStart"/>
            <w:r w:rsidRPr="00A223E6">
              <w:rPr>
                <w:rFonts w:cstheme="minorHAnsi"/>
              </w:rPr>
              <w:t>от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общей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суммы</w:t>
            </w:r>
            <w:proofErr w:type="spellEnd"/>
            <w:r w:rsidRPr="00A223E6">
              <w:rPr>
                <w:rFonts w:cstheme="minorHAnsi"/>
                <w:lang w:val="ru-RU"/>
              </w:rPr>
              <w:t xml:space="preserve"> контракта</w:t>
            </w:r>
          </w:p>
        </w:tc>
        <w:tc>
          <w:tcPr>
            <w:tcW w:w="2790" w:type="dxa"/>
            <w:shd w:val="clear" w:color="auto" w:fill="auto"/>
          </w:tcPr>
          <w:p w14:paraId="378CD2F1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>120 календарных дней с даты подписания контракта</w:t>
            </w:r>
          </w:p>
        </w:tc>
        <w:tc>
          <w:tcPr>
            <w:tcW w:w="2317" w:type="dxa"/>
            <w:vMerge/>
            <w:shd w:val="clear" w:color="auto" w:fill="auto"/>
          </w:tcPr>
          <w:p w14:paraId="3085291D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</w:p>
        </w:tc>
      </w:tr>
      <w:tr w:rsidR="006548CF" w:rsidRPr="00433ECA" w14:paraId="3422B319" w14:textId="77777777" w:rsidTr="005274D3">
        <w:tc>
          <w:tcPr>
            <w:tcW w:w="2358" w:type="dxa"/>
            <w:shd w:val="clear" w:color="auto" w:fill="auto"/>
          </w:tcPr>
          <w:p w14:paraId="7C39B3D0" w14:textId="77777777" w:rsidR="006548CF" w:rsidRPr="00A223E6" w:rsidRDefault="006548CF" w:rsidP="005274D3">
            <w:pPr>
              <w:rPr>
                <w:rFonts w:cstheme="minorHAnsi"/>
                <w:lang w:val="ru-RU"/>
              </w:rPr>
            </w:pPr>
            <w:r w:rsidRPr="00A223E6">
              <w:rPr>
                <w:rFonts w:cstheme="minorHAnsi"/>
                <w:b/>
                <w:bCs/>
                <w:lang w:val="ru-RU"/>
              </w:rPr>
              <w:t>Результат №3</w:t>
            </w:r>
          </w:p>
          <w:p w14:paraId="4CB420EE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uz-Cyrl-UZ"/>
              </w:rPr>
            </w:pPr>
            <w:r w:rsidRPr="00A223E6">
              <w:rPr>
                <w:rFonts w:cstheme="minorHAnsi"/>
                <w:bCs/>
                <w:lang w:val="uz-Cyrl-UZ"/>
              </w:rPr>
              <w:t>Отчет по проведеннуму внутреннему аудиту, Анализ со стороны высшего руководства</w:t>
            </w:r>
          </w:p>
        </w:tc>
        <w:tc>
          <w:tcPr>
            <w:tcW w:w="2610" w:type="dxa"/>
            <w:shd w:val="clear" w:color="auto" w:fill="auto"/>
          </w:tcPr>
          <w:p w14:paraId="356039BB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lang w:val="ru-RU"/>
              </w:rPr>
              <w:t>20</w:t>
            </w:r>
            <w:r w:rsidRPr="00A223E6">
              <w:rPr>
                <w:rFonts w:cstheme="minorHAnsi"/>
              </w:rPr>
              <w:t xml:space="preserve">% </w:t>
            </w:r>
            <w:proofErr w:type="spellStart"/>
            <w:r w:rsidRPr="00A223E6">
              <w:rPr>
                <w:rFonts w:cstheme="minorHAnsi"/>
              </w:rPr>
              <w:t>от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общей</w:t>
            </w:r>
            <w:proofErr w:type="spellEnd"/>
            <w:r w:rsidRPr="00A223E6">
              <w:rPr>
                <w:rFonts w:cstheme="minorHAnsi"/>
              </w:rPr>
              <w:t xml:space="preserve"> </w:t>
            </w:r>
            <w:proofErr w:type="spellStart"/>
            <w:r w:rsidRPr="00A223E6">
              <w:rPr>
                <w:rFonts w:cstheme="minorHAnsi"/>
              </w:rPr>
              <w:t>суммы</w:t>
            </w:r>
            <w:proofErr w:type="spellEnd"/>
            <w:r w:rsidRPr="00A223E6">
              <w:rPr>
                <w:rFonts w:cstheme="minorHAnsi"/>
                <w:lang w:val="ru-RU"/>
              </w:rPr>
              <w:t xml:space="preserve"> контракта</w:t>
            </w:r>
          </w:p>
        </w:tc>
        <w:tc>
          <w:tcPr>
            <w:tcW w:w="2790" w:type="dxa"/>
            <w:shd w:val="clear" w:color="auto" w:fill="auto"/>
          </w:tcPr>
          <w:p w14:paraId="47938AA8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>180 календарных дней с даты подписания контракта</w:t>
            </w:r>
          </w:p>
        </w:tc>
        <w:tc>
          <w:tcPr>
            <w:tcW w:w="2317" w:type="dxa"/>
            <w:vMerge/>
            <w:shd w:val="clear" w:color="auto" w:fill="auto"/>
          </w:tcPr>
          <w:p w14:paraId="023B3311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</w:p>
        </w:tc>
      </w:tr>
      <w:tr w:rsidR="006548CF" w:rsidRPr="00433ECA" w14:paraId="20AA5075" w14:textId="77777777" w:rsidTr="005274D3">
        <w:tc>
          <w:tcPr>
            <w:tcW w:w="2358" w:type="dxa"/>
            <w:shd w:val="clear" w:color="auto" w:fill="auto"/>
          </w:tcPr>
          <w:p w14:paraId="323D8819" w14:textId="77777777" w:rsidR="006548CF" w:rsidRPr="00A223E6" w:rsidRDefault="006548CF" w:rsidP="005274D3">
            <w:pPr>
              <w:rPr>
                <w:rFonts w:cstheme="minorHAnsi"/>
                <w:lang w:val="ru-RU"/>
              </w:rPr>
            </w:pPr>
            <w:r w:rsidRPr="00A223E6">
              <w:rPr>
                <w:rFonts w:cstheme="minorHAnsi"/>
                <w:b/>
                <w:bCs/>
                <w:lang w:val="ru-RU"/>
              </w:rPr>
              <w:t>Результат №4</w:t>
            </w:r>
          </w:p>
          <w:p w14:paraId="7D9AF288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 xml:space="preserve">Сертификаты </w:t>
            </w:r>
            <w:r w:rsidRPr="00A223E6">
              <w:rPr>
                <w:rFonts w:cstheme="minorHAnsi"/>
                <w:bCs/>
              </w:rPr>
              <w:t>ISO</w:t>
            </w:r>
            <w:r w:rsidRPr="00A223E6">
              <w:rPr>
                <w:rFonts w:cstheme="minorHAnsi"/>
                <w:bCs/>
                <w:lang w:val="ru-RU"/>
              </w:rPr>
              <w:t xml:space="preserve"> 9001 </w:t>
            </w:r>
            <w:r w:rsidRPr="00A223E6">
              <w:rPr>
                <w:rFonts w:cstheme="minorHAnsi"/>
                <w:bCs/>
                <w:lang w:val="uz-Cyrl-UZ"/>
              </w:rPr>
              <w:t xml:space="preserve">и </w:t>
            </w:r>
            <w:r w:rsidRPr="00A223E6">
              <w:rPr>
                <w:rFonts w:cstheme="minorHAnsi"/>
                <w:bCs/>
              </w:rPr>
              <w:t>ISO</w:t>
            </w:r>
            <w:r w:rsidRPr="00A223E6">
              <w:rPr>
                <w:rFonts w:cstheme="minorHAnsi"/>
                <w:bCs/>
                <w:lang w:val="ru-RU"/>
              </w:rPr>
              <w:t xml:space="preserve"> 27001</w:t>
            </w:r>
          </w:p>
        </w:tc>
        <w:tc>
          <w:tcPr>
            <w:tcW w:w="2610" w:type="dxa"/>
            <w:shd w:val="clear" w:color="auto" w:fill="auto"/>
          </w:tcPr>
          <w:p w14:paraId="3C57483D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 xml:space="preserve">20% от общей суммы </w:t>
            </w:r>
            <w:r w:rsidRPr="00A223E6">
              <w:rPr>
                <w:rFonts w:cstheme="minorHAnsi"/>
                <w:lang w:val="ru-RU"/>
              </w:rPr>
              <w:t>контракта</w:t>
            </w:r>
          </w:p>
        </w:tc>
        <w:tc>
          <w:tcPr>
            <w:tcW w:w="2790" w:type="dxa"/>
            <w:shd w:val="clear" w:color="auto" w:fill="auto"/>
          </w:tcPr>
          <w:p w14:paraId="7B7B174F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  <w:r w:rsidRPr="00A223E6">
              <w:rPr>
                <w:rFonts w:cstheme="minorHAnsi"/>
                <w:bCs/>
                <w:lang w:val="ru-RU"/>
              </w:rPr>
              <w:t>240 календарных дней с даты подписания контракта</w:t>
            </w:r>
          </w:p>
        </w:tc>
        <w:tc>
          <w:tcPr>
            <w:tcW w:w="2317" w:type="dxa"/>
            <w:vMerge/>
            <w:shd w:val="clear" w:color="auto" w:fill="auto"/>
          </w:tcPr>
          <w:p w14:paraId="3C3A3905" w14:textId="77777777" w:rsidR="006548CF" w:rsidRPr="00A223E6" w:rsidRDefault="006548CF" w:rsidP="005274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lang w:val="ru-RU"/>
              </w:rPr>
            </w:pPr>
          </w:p>
        </w:tc>
      </w:tr>
    </w:tbl>
    <w:p w14:paraId="40DD5199" w14:textId="77777777" w:rsidR="006548CF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</w:p>
    <w:p w14:paraId="05904429" w14:textId="77777777" w:rsidR="006548CF" w:rsidRPr="00A223E6" w:rsidRDefault="006548CF" w:rsidP="006548CF">
      <w:pPr>
        <w:tabs>
          <w:tab w:val="left" w:pos="4125"/>
        </w:tabs>
        <w:spacing w:after="0"/>
        <w:jc w:val="center"/>
        <w:rPr>
          <w:rFonts w:cstheme="minorHAnsi"/>
          <w:b/>
          <w:color w:val="2A62A6"/>
          <w:lang w:val="ru-RU"/>
        </w:rPr>
      </w:pPr>
      <w:r w:rsidRPr="00A223E6">
        <w:rPr>
          <w:rFonts w:cstheme="minorHAnsi"/>
          <w:b/>
          <w:color w:val="2A62A6"/>
          <w:lang w:val="ru-RU"/>
        </w:rPr>
        <w:t>8. Организация конкурса</w:t>
      </w:r>
    </w:p>
    <w:p w14:paraId="0A9389C0" w14:textId="77777777" w:rsidR="006548CF" w:rsidRPr="00A223E6" w:rsidRDefault="006548CF" w:rsidP="006548C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Cs/>
          <w:lang w:val="ru-RU"/>
        </w:rPr>
      </w:pPr>
      <w:r w:rsidRPr="00A223E6">
        <w:rPr>
          <w:rFonts w:cstheme="minorHAnsi"/>
          <w:bCs/>
          <w:lang w:val="ru-RU"/>
        </w:rPr>
        <w:t>8.1. Организация и проведение конкурса будет осуществляться по установленным правилам и процедурам Программы Развития ООН.</w:t>
      </w:r>
    </w:p>
    <w:p w14:paraId="59184EB5" w14:textId="77777777" w:rsidR="006548CF" w:rsidRPr="00A223E6" w:rsidRDefault="006548CF" w:rsidP="006548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theme="minorHAnsi"/>
          <w:bCs/>
          <w:lang w:val="ru-RU"/>
        </w:rPr>
      </w:pPr>
    </w:p>
    <w:p w14:paraId="14906C4B" w14:textId="77777777" w:rsidR="006548CF" w:rsidRPr="00A223E6" w:rsidRDefault="006548CF" w:rsidP="006548CF">
      <w:pPr>
        <w:spacing w:after="0"/>
        <w:rPr>
          <w:rFonts w:cstheme="minorHAnsi"/>
          <w:b/>
          <w:color w:val="2A62A6"/>
          <w:lang w:val="ru-RU"/>
        </w:rPr>
      </w:pPr>
    </w:p>
    <w:p w14:paraId="03973A5D" w14:textId="77777777" w:rsidR="006548CF" w:rsidRPr="0068163C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5BA6AF57" w14:textId="77777777" w:rsidR="006548CF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24A1873B" w14:textId="77777777" w:rsidR="006548CF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63CDA81D" w14:textId="77777777" w:rsidR="006548CF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63B75DE3" w14:textId="77777777" w:rsidR="006548CF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0C99C940" w14:textId="77777777" w:rsidR="006548CF" w:rsidRPr="0068163C" w:rsidRDefault="006548CF" w:rsidP="006548C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cstheme="minorHAnsi"/>
          <w:b/>
          <w:lang w:val="ru-RU"/>
        </w:rPr>
      </w:pPr>
    </w:p>
    <w:p w14:paraId="02CA526D" w14:textId="77777777" w:rsidR="006548CF" w:rsidRPr="00AF5154" w:rsidRDefault="006548CF" w:rsidP="006548CF">
      <w:pPr>
        <w:pBdr>
          <w:bottom w:val="single" w:sz="4" w:space="1" w:color="auto"/>
        </w:pBdr>
        <w:spacing w:line="240" w:lineRule="auto"/>
        <w:rPr>
          <w:rFonts w:ascii="Calibri" w:hAnsi="Calibri" w:cs="Calibri"/>
          <w:b/>
          <w:lang w:val="ru-RU"/>
        </w:rPr>
      </w:pPr>
    </w:p>
    <w:p w14:paraId="26C8DF97" w14:textId="77777777" w:rsidR="006548CF" w:rsidRPr="0072065A" w:rsidRDefault="006548CF" w:rsidP="006548CF">
      <w:pPr>
        <w:jc w:val="right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>ПРИЛОЖЕНИЕ 5</w:t>
      </w:r>
    </w:p>
    <w:p w14:paraId="03365BFC" w14:textId="77777777" w:rsidR="006548CF" w:rsidRPr="00856E79" w:rsidRDefault="006548CF" w:rsidP="006548CF">
      <w:pPr>
        <w:pStyle w:val="Default"/>
        <w:jc w:val="both"/>
        <w:rPr>
          <w:rFonts w:asciiTheme="minorHAnsi" w:eastAsia="MS Mincho" w:hAnsiTheme="minorHAnsi" w:cs="Times New Roman"/>
          <w:color w:val="auto"/>
          <w:lang w:eastAsia="ru-RU"/>
        </w:rPr>
      </w:pPr>
    </w:p>
    <w:p w14:paraId="57737889" w14:textId="77777777" w:rsidR="006548CF" w:rsidRDefault="006548CF" w:rsidP="006548CF">
      <w:pPr>
        <w:spacing w:before="360" w:after="120" w:line="240" w:lineRule="auto"/>
        <w:ind w:left="357" w:right="28"/>
        <w:jc w:val="center"/>
        <w:rPr>
          <w:rFonts w:cstheme="minorHAnsi"/>
          <w:b/>
          <w:color w:val="2E74B5" w:themeColor="accent5" w:themeShade="BF"/>
          <w:spacing w:val="-4"/>
          <w:lang w:val="ru-RU"/>
        </w:rPr>
      </w:pPr>
      <w:r w:rsidRPr="00560DBE">
        <w:rPr>
          <w:rFonts w:cstheme="minorHAnsi"/>
          <w:b/>
          <w:color w:val="2E74B5" w:themeColor="accent5" w:themeShade="BF"/>
          <w:spacing w:val="-4"/>
          <w:lang w:val="ru-RU"/>
        </w:rPr>
        <w:t>ОБЩИЕ УСЛОВИЯ КОНТРАКТА НА ОКАЗАНИЕ УСЛУГ ПРООН</w:t>
      </w:r>
    </w:p>
    <w:p w14:paraId="03E3FD23" w14:textId="77777777" w:rsidR="006548CF" w:rsidRPr="008D4C16" w:rsidRDefault="006548CF" w:rsidP="006548CF">
      <w:pPr>
        <w:jc w:val="center"/>
        <w:rPr>
          <w:rFonts w:cs="Calibri"/>
          <w:b/>
          <w:color w:val="0070C0"/>
          <w:sz w:val="24"/>
          <w:szCs w:val="24"/>
          <w:lang w:val="ru-RU"/>
        </w:rPr>
      </w:pPr>
    </w:p>
    <w:p w14:paraId="5C72D844" w14:textId="77777777" w:rsidR="006548CF" w:rsidRPr="0036495D" w:rsidRDefault="00345C49" w:rsidP="006548CF">
      <w:pPr>
        <w:jc w:val="center"/>
        <w:rPr>
          <w:rFonts w:cstheme="minorHAnsi"/>
          <w:color w:val="2E74B5" w:themeColor="accent5" w:themeShade="BF"/>
          <w:spacing w:val="-4"/>
          <w:lang w:val="ru-RU"/>
        </w:rPr>
      </w:pPr>
      <w:hyperlink r:id="rId10" w:history="1">
        <w:r w:rsidR="006548CF" w:rsidRPr="009D0636">
          <w:rPr>
            <w:rStyle w:val="a8"/>
          </w:rPr>
          <w:t>http</w:t>
        </w:r>
        <w:r w:rsidR="006548CF" w:rsidRPr="009D0636">
          <w:rPr>
            <w:rStyle w:val="a8"/>
            <w:lang w:val="ru-RU"/>
          </w:rPr>
          <w:t>://</w:t>
        </w:r>
        <w:r w:rsidR="006548CF" w:rsidRPr="009D0636">
          <w:rPr>
            <w:rStyle w:val="a8"/>
          </w:rPr>
          <w:t>www</w:t>
        </w:r>
        <w:r w:rsidR="006548CF" w:rsidRPr="009D0636">
          <w:rPr>
            <w:rStyle w:val="a8"/>
            <w:lang w:val="ru-RU"/>
          </w:rPr>
          <w:t>.</w:t>
        </w:r>
        <w:proofErr w:type="spellStart"/>
        <w:r w:rsidR="006548CF" w:rsidRPr="009D0636">
          <w:rPr>
            <w:rStyle w:val="a8"/>
          </w:rPr>
          <w:t>undp</w:t>
        </w:r>
        <w:proofErr w:type="spellEnd"/>
        <w:r w:rsidR="006548CF" w:rsidRPr="009D0636">
          <w:rPr>
            <w:rStyle w:val="a8"/>
            <w:lang w:val="ru-RU"/>
          </w:rPr>
          <w:t>.</w:t>
        </w:r>
        <w:r w:rsidR="006548CF" w:rsidRPr="009D0636">
          <w:rPr>
            <w:rStyle w:val="a8"/>
          </w:rPr>
          <w:t>org</w:t>
        </w:r>
        <w:r w:rsidR="006548CF" w:rsidRPr="009D0636">
          <w:rPr>
            <w:rStyle w:val="a8"/>
            <w:lang w:val="ru-RU"/>
          </w:rPr>
          <w:t>/</w:t>
        </w:r>
        <w:r w:rsidR="006548CF" w:rsidRPr="009D0636">
          <w:rPr>
            <w:rStyle w:val="a8"/>
          </w:rPr>
          <w:t>content</w:t>
        </w:r>
        <w:r w:rsidR="006548CF" w:rsidRPr="009D0636">
          <w:rPr>
            <w:rStyle w:val="a8"/>
            <w:lang w:val="ru-RU"/>
          </w:rPr>
          <w:t>/</w:t>
        </w:r>
        <w:proofErr w:type="spellStart"/>
        <w:r w:rsidR="006548CF" w:rsidRPr="009D0636">
          <w:rPr>
            <w:rStyle w:val="a8"/>
          </w:rPr>
          <w:t>undp</w:t>
        </w:r>
        <w:proofErr w:type="spellEnd"/>
        <w:r w:rsidR="006548CF" w:rsidRPr="009D0636">
          <w:rPr>
            <w:rStyle w:val="a8"/>
            <w:lang w:val="ru-RU"/>
          </w:rPr>
          <w:t>/</w:t>
        </w:r>
        <w:proofErr w:type="spellStart"/>
        <w:r w:rsidR="006548CF" w:rsidRPr="009D0636">
          <w:rPr>
            <w:rStyle w:val="a8"/>
          </w:rPr>
          <w:t>en</w:t>
        </w:r>
        <w:proofErr w:type="spellEnd"/>
        <w:r w:rsidR="006548CF" w:rsidRPr="009D0636">
          <w:rPr>
            <w:rStyle w:val="a8"/>
            <w:lang w:val="ru-RU"/>
          </w:rPr>
          <w:t>/</w:t>
        </w:r>
        <w:r w:rsidR="006548CF" w:rsidRPr="009D0636">
          <w:rPr>
            <w:rStyle w:val="a8"/>
          </w:rPr>
          <w:t>home</w:t>
        </w:r>
        <w:r w:rsidR="006548CF" w:rsidRPr="009D0636">
          <w:rPr>
            <w:rStyle w:val="a8"/>
            <w:lang w:val="ru-RU"/>
          </w:rPr>
          <w:t>/</w:t>
        </w:r>
        <w:r w:rsidR="006548CF" w:rsidRPr="009D0636">
          <w:rPr>
            <w:rStyle w:val="a8"/>
          </w:rPr>
          <w:t>procurement</w:t>
        </w:r>
        <w:r w:rsidR="006548CF" w:rsidRPr="009D0636">
          <w:rPr>
            <w:rStyle w:val="a8"/>
            <w:lang w:val="ru-RU"/>
          </w:rPr>
          <w:t>/</w:t>
        </w:r>
        <w:r w:rsidR="006548CF" w:rsidRPr="009D0636">
          <w:rPr>
            <w:rStyle w:val="a8"/>
          </w:rPr>
          <w:t>business</w:t>
        </w:r>
        <w:r w:rsidR="006548CF" w:rsidRPr="009D0636">
          <w:rPr>
            <w:rStyle w:val="a8"/>
            <w:lang w:val="ru-RU"/>
          </w:rPr>
          <w:t>/</w:t>
        </w:r>
        <w:r w:rsidR="006548CF" w:rsidRPr="009D0636">
          <w:rPr>
            <w:rStyle w:val="a8"/>
          </w:rPr>
          <w:t>how</w:t>
        </w:r>
        <w:r w:rsidR="006548CF" w:rsidRPr="009D0636">
          <w:rPr>
            <w:rStyle w:val="a8"/>
            <w:lang w:val="ru-RU"/>
          </w:rPr>
          <w:t>-</w:t>
        </w:r>
        <w:r w:rsidR="006548CF" w:rsidRPr="009D0636">
          <w:rPr>
            <w:rStyle w:val="a8"/>
          </w:rPr>
          <w:t>we</w:t>
        </w:r>
        <w:r w:rsidR="006548CF" w:rsidRPr="009D0636">
          <w:rPr>
            <w:rStyle w:val="a8"/>
            <w:lang w:val="ru-RU"/>
          </w:rPr>
          <w:t>-</w:t>
        </w:r>
        <w:r w:rsidR="006548CF" w:rsidRPr="009D0636">
          <w:rPr>
            <w:rStyle w:val="a8"/>
          </w:rPr>
          <w:t>buy</w:t>
        </w:r>
        <w:r w:rsidR="006548CF" w:rsidRPr="009D0636">
          <w:rPr>
            <w:rStyle w:val="a8"/>
            <w:lang w:val="ru-RU"/>
          </w:rPr>
          <w:t>.</w:t>
        </w:r>
        <w:r w:rsidR="006548CF" w:rsidRPr="009D0636">
          <w:rPr>
            <w:rStyle w:val="a8"/>
          </w:rPr>
          <w:t>html</w:t>
        </w:r>
      </w:hyperlink>
      <w:r w:rsidR="006548CF">
        <w:rPr>
          <w:lang w:val="ru-RU"/>
        </w:rPr>
        <w:t xml:space="preserve"> </w:t>
      </w:r>
      <w:r w:rsidR="006548CF">
        <w:rPr>
          <w:rFonts w:cstheme="minorHAnsi"/>
          <w:color w:val="2E74B5" w:themeColor="accent5" w:themeShade="BF"/>
          <w:spacing w:val="-4"/>
          <w:lang w:val="ru-RU"/>
        </w:rPr>
        <w:t xml:space="preserve"> </w:t>
      </w:r>
      <w:r w:rsidR="006548CF" w:rsidRPr="0036495D">
        <w:rPr>
          <w:rFonts w:cstheme="minorHAnsi"/>
          <w:color w:val="2E74B5" w:themeColor="accent5" w:themeShade="BF"/>
          <w:spacing w:val="-4"/>
          <w:lang w:val="ru-RU"/>
        </w:rPr>
        <w:t xml:space="preserve">  </w:t>
      </w:r>
    </w:p>
    <w:p w14:paraId="3CDF9D84" w14:textId="77777777" w:rsidR="006548CF" w:rsidRPr="008D4C16" w:rsidRDefault="006548CF" w:rsidP="006548CF">
      <w:pPr>
        <w:spacing w:before="360" w:after="120" w:line="240" w:lineRule="auto"/>
        <w:ind w:left="357" w:right="28"/>
        <w:jc w:val="center"/>
        <w:rPr>
          <w:rFonts w:cstheme="minorHAnsi"/>
          <w:b/>
          <w:color w:val="2E74B5" w:themeColor="accent5" w:themeShade="BF"/>
          <w:spacing w:val="-4"/>
          <w:lang w:val="ru-RU"/>
        </w:rPr>
      </w:pPr>
    </w:p>
    <w:p w14:paraId="6958C4EC" w14:textId="77777777" w:rsidR="003C2154" w:rsidRPr="006548CF" w:rsidRDefault="003C2154">
      <w:pPr>
        <w:rPr>
          <w:lang w:val="ru-RU"/>
        </w:rPr>
      </w:pPr>
    </w:p>
    <w:sectPr w:rsidR="003C2154" w:rsidRPr="006548CF" w:rsidSect="00862580">
      <w:footerReference w:type="even" r:id="rId11"/>
      <w:footerReference w:type="default" r:id="rId12"/>
      <w:pgSz w:w="12240" w:h="15840" w:code="1"/>
      <w:pgMar w:top="540" w:right="851" w:bottom="1260" w:left="1134" w:header="720" w:footer="1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5E5E" w14:textId="77777777" w:rsidR="00345C49" w:rsidRDefault="00345C49" w:rsidP="006548CF">
      <w:pPr>
        <w:spacing w:after="0" w:line="240" w:lineRule="auto"/>
      </w:pPr>
      <w:r>
        <w:separator/>
      </w:r>
    </w:p>
  </w:endnote>
  <w:endnote w:type="continuationSeparator" w:id="0">
    <w:p w14:paraId="45258E5B" w14:textId="77777777" w:rsidR="00345C49" w:rsidRDefault="00345C49" w:rsidP="0065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FA02" w14:textId="77777777" w:rsidR="00055C4C" w:rsidRDefault="006548C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1CEF6C" w14:textId="77777777" w:rsidR="00055C4C" w:rsidRDefault="00345C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06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74D0F" w14:textId="77777777" w:rsidR="00055C4C" w:rsidRDefault="006548C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11425B3" w14:textId="77777777" w:rsidR="00055C4C" w:rsidRDefault="00345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8403" w14:textId="77777777" w:rsidR="00345C49" w:rsidRDefault="00345C49" w:rsidP="006548CF">
      <w:pPr>
        <w:spacing w:after="0" w:line="240" w:lineRule="auto"/>
      </w:pPr>
      <w:r>
        <w:separator/>
      </w:r>
    </w:p>
  </w:footnote>
  <w:footnote w:type="continuationSeparator" w:id="0">
    <w:p w14:paraId="5D339BF2" w14:textId="77777777" w:rsidR="00345C49" w:rsidRDefault="00345C49" w:rsidP="006548CF">
      <w:pPr>
        <w:spacing w:after="0" w:line="240" w:lineRule="auto"/>
      </w:pPr>
      <w:r>
        <w:continuationSeparator/>
      </w:r>
    </w:p>
  </w:footnote>
  <w:footnote w:id="1">
    <w:p w14:paraId="6469294F" w14:textId="77777777" w:rsidR="006548CF" w:rsidRPr="00856E79" w:rsidRDefault="006548CF" w:rsidP="006548CF">
      <w:pPr>
        <w:jc w:val="both"/>
        <w:rPr>
          <w:rFonts w:cstheme="minorHAnsi"/>
          <w:sz w:val="18"/>
          <w:szCs w:val="18"/>
          <w:lang w:val="ru-RU"/>
        </w:rPr>
      </w:pPr>
      <w:r w:rsidRPr="00856E79">
        <w:rPr>
          <w:rStyle w:val="a9"/>
          <w:rFonts w:cstheme="minorHAnsi"/>
          <w:sz w:val="18"/>
          <w:szCs w:val="18"/>
        </w:rPr>
        <w:footnoteRef/>
      </w:r>
      <w:r w:rsidRPr="00856E79">
        <w:rPr>
          <w:rFonts w:cstheme="minorHAnsi"/>
          <w:i/>
          <w:snapToGrid w:val="0"/>
          <w:sz w:val="18"/>
          <w:szCs w:val="18"/>
          <w:lang w:val="ru-RU"/>
        </w:rPr>
        <w:t xml:space="preserve"> Это заявка является обязательной для поставщика услуг в подготовке Предложения. </w:t>
      </w:r>
    </w:p>
  </w:footnote>
  <w:footnote w:id="2">
    <w:p w14:paraId="3162AC05" w14:textId="77777777" w:rsidR="006548CF" w:rsidRPr="00053359" w:rsidRDefault="006548CF" w:rsidP="006548CF">
      <w:pPr>
        <w:pStyle w:val="aa"/>
        <w:jc w:val="both"/>
        <w:rPr>
          <w:lang w:val="ru-RU"/>
        </w:rPr>
      </w:pPr>
      <w:r w:rsidRPr="00856E79">
        <w:rPr>
          <w:rStyle w:val="a9"/>
          <w:rFonts w:cstheme="minorHAnsi"/>
          <w:i/>
          <w:sz w:val="18"/>
          <w:szCs w:val="18"/>
        </w:rPr>
        <w:footnoteRef/>
      </w:r>
      <w:r w:rsidRPr="00856E79">
        <w:rPr>
          <w:rFonts w:cstheme="minorHAnsi"/>
          <w:i/>
          <w:sz w:val="18"/>
          <w:szCs w:val="18"/>
          <w:lang w:val="ru-RU"/>
        </w:rPr>
        <w:t xml:space="preserve"> На официальном бланке</w:t>
      </w:r>
      <w:r>
        <w:rPr>
          <w:rFonts w:cstheme="minorHAnsi"/>
          <w:i/>
          <w:sz w:val="18"/>
          <w:szCs w:val="18"/>
          <w:lang w:val="ru-RU"/>
        </w:rPr>
        <w:t>, подписанный уполномоченным лицом и заверенный печатью,</w:t>
      </w:r>
      <w:r w:rsidRPr="00856E79">
        <w:rPr>
          <w:rFonts w:cstheme="minorHAnsi"/>
          <w:i/>
          <w:sz w:val="18"/>
          <w:szCs w:val="18"/>
          <w:lang w:val="ru-RU"/>
        </w:rPr>
        <w:t xml:space="preserve"> необходимо указать контактные данные – адреса, адрес электронной почты, номера телефона и факса – в целях проверки</w:t>
      </w:r>
      <w:r>
        <w:rPr>
          <w:rFonts w:cstheme="minorHAnsi"/>
          <w:i/>
          <w:sz w:val="18"/>
          <w:szCs w:val="18"/>
          <w:lang w:val="ru-RU"/>
        </w:rPr>
        <w:t xml:space="preserve">. Несоответствующая данному требованию форма будет отклонена.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B306A02"/>
    <w:multiLevelType w:val="hybridMultilevel"/>
    <w:tmpl w:val="3F563482"/>
    <w:lvl w:ilvl="0" w:tplc="63E81F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7DC"/>
    <w:multiLevelType w:val="hybridMultilevel"/>
    <w:tmpl w:val="62F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1D46"/>
    <w:multiLevelType w:val="hybridMultilevel"/>
    <w:tmpl w:val="B338EDEE"/>
    <w:lvl w:ilvl="0" w:tplc="875C4028">
      <w:start w:val="5"/>
      <w:numFmt w:val="upperLetter"/>
      <w:lvlText w:val="%1&gt;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E08F5"/>
    <w:multiLevelType w:val="hybridMultilevel"/>
    <w:tmpl w:val="B2F61790"/>
    <w:lvl w:ilvl="0" w:tplc="6332FB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036D"/>
    <w:multiLevelType w:val="hybridMultilevel"/>
    <w:tmpl w:val="2DB4D60E"/>
    <w:lvl w:ilvl="0" w:tplc="04090017">
      <w:start w:val="1"/>
      <w:numFmt w:val="lowerLetter"/>
      <w:lvlText w:val="%1)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7101F04"/>
    <w:multiLevelType w:val="hybridMultilevel"/>
    <w:tmpl w:val="643A9A36"/>
    <w:lvl w:ilvl="0" w:tplc="A8D44C16">
      <w:start w:val="5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6C"/>
    <w:rsid w:val="00345C49"/>
    <w:rsid w:val="003C2154"/>
    <w:rsid w:val="00433ECA"/>
    <w:rsid w:val="00572EA6"/>
    <w:rsid w:val="006548CF"/>
    <w:rsid w:val="008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27AFC1"/>
  <w15:chartTrackingRefBased/>
  <w15:docId w15:val="{5B2C9357-A21C-4F42-BB1C-E60C8C8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48C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8C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a4">
    <w:name w:val="Верхний колонтитул Знак"/>
    <w:basedOn w:val="a0"/>
    <w:link w:val="a3"/>
    <w:uiPriority w:val="99"/>
    <w:rsid w:val="006548CF"/>
    <w:rPr>
      <w:rFonts w:eastAsia="MS Mincho"/>
    </w:rPr>
  </w:style>
  <w:style w:type="paragraph" w:styleId="a5">
    <w:name w:val="footer"/>
    <w:basedOn w:val="a"/>
    <w:link w:val="a6"/>
    <w:uiPriority w:val="99"/>
    <w:rsid w:val="006548C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8CF"/>
    <w:rPr>
      <w:rFonts w:eastAsiaTheme="minorEastAsia"/>
    </w:rPr>
  </w:style>
  <w:style w:type="character" w:styleId="a7">
    <w:name w:val="page number"/>
    <w:rsid w:val="006548CF"/>
    <w:rPr>
      <w:rFonts w:cs="Times New Roman"/>
    </w:rPr>
  </w:style>
  <w:style w:type="character" w:styleId="a8">
    <w:name w:val="Hyperlink"/>
    <w:uiPriority w:val="99"/>
    <w:rsid w:val="006548CF"/>
    <w:rPr>
      <w:color w:val="0000FF"/>
      <w:u w:val="single"/>
    </w:rPr>
  </w:style>
  <w:style w:type="character" w:styleId="a9">
    <w:name w:val="footnote reference"/>
    <w:aliases w:val="16 Point,Superscript 6 Point,ftref,Superscript 6 Point + 11 pt"/>
    <w:link w:val="Char2"/>
    <w:uiPriority w:val="99"/>
    <w:qFormat/>
    <w:rsid w:val="006548CF"/>
    <w:rPr>
      <w:vertAlign w:val="superscript"/>
    </w:rPr>
  </w:style>
  <w:style w:type="paragraph" w:styleId="aa">
    <w:name w:val="footnote text"/>
    <w:aliases w:val="Geneva 9,Font: Geneva 9,Boston 10,f,Testo nota a piè di pagina Carattere Carattere,Testo nota a piè di pagina Carattere,Testo nota a piè di pagina Carattere1 Carattere,Testo nota a piè di pagina Carattere Carattere Carattere Carattere,ft"/>
    <w:basedOn w:val="a"/>
    <w:link w:val="ab"/>
    <w:qFormat/>
    <w:rsid w:val="006548CF"/>
    <w:rPr>
      <w:rFonts w:eastAsia="MS Mincho"/>
    </w:rPr>
  </w:style>
  <w:style w:type="character" w:customStyle="1" w:styleId="ab">
    <w:name w:val="Текст сноски Знак"/>
    <w:aliases w:val="Geneva 9 Знак,Font: Geneva 9 Знак,Boston 10 Знак,f Знак,Testo nota a piè di pagina Carattere Carattere Знак,Testo nota a piè di pagina Carattere Знак,Testo nota a piè di pagina Carattere1 Carattere Знак,ft Знак"/>
    <w:basedOn w:val="a0"/>
    <w:link w:val="aa"/>
    <w:rsid w:val="006548CF"/>
    <w:rPr>
      <w:rFonts w:eastAsia="MS Mincho"/>
    </w:rPr>
  </w:style>
  <w:style w:type="paragraph" w:styleId="ac">
    <w:name w:val="List Paragraph"/>
    <w:basedOn w:val="a"/>
    <w:link w:val="ad"/>
    <w:uiPriority w:val="34"/>
    <w:qFormat/>
    <w:rsid w:val="006548CF"/>
    <w:pPr>
      <w:ind w:left="720"/>
      <w:contextualSpacing/>
    </w:pPr>
  </w:style>
  <w:style w:type="paragraph" w:styleId="2">
    <w:name w:val="Body Text 2"/>
    <w:basedOn w:val="a"/>
    <w:link w:val="20"/>
    <w:rsid w:val="006548CF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rsid w:val="006548CF"/>
    <w:rPr>
      <w:rFonts w:eastAsia="MS Mincho"/>
      <w:kern w:val="28"/>
      <w:sz w:val="24"/>
      <w:szCs w:val="24"/>
      <w:lang w:eastAsia="ja-JP"/>
    </w:rPr>
  </w:style>
  <w:style w:type="character" w:styleId="ae">
    <w:name w:val="Placeholder Text"/>
    <w:semiHidden/>
    <w:rsid w:val="006548CF"/>
    <w:rPr>
      <w:rFonts w:cs="Times New Roman"/>
      <w:color w:val="808080"/>
    </w:rPr>
  </w:style>
  <w:style w:type="paragraph" w:customStyle="1" w:styleId="Default">
    <w:name w:val="Default"/>
    <w:rsid w:val="006548CF"/>
    <w:pPr>
      <w:autoSpaceDE w:val="0"/>
      <w:autoSpaceDN w:val="0"/>
      <w:adjustRightInd w:val="0"/>
    </w:pPr>
    <w:rPr>
      <w:rFonts w:ascii="Calibri" w:eastAsia="Batang" w:hAnsi="Calibri" w:cs="Calibri"/>
      <w:color w:val="000000"/>
      <w:sz w:val="24"/>
      <w:szCs w:val="24"/>
      <w:lang w:val="ru-RU" w:eastAsia="ko-KR"/>
    </w:rPr>
  </w:style>
  <w:style w:type="table" w:styleId="af">
    <w:name w:val="Table Grid"/>
    <w:basedOn w:val="a1"/>
    <w:rsid w:val="006548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a"/>
    <w:link w:val="a9"/>
    <w:rsid w:val="006548CF"/>
    <w:pPr>
      <w:spacing w:line="240" w:lineRule="exact"/>
    </w:pPr>
    <w:rPr>
      <w:rFonts w:eastAsiaTheme="minorHAnsi"/>
      <w:vertAlign w:val="superscript"/>
    </w:rPr>
  </w:style>
  <w:style w:type="character" w:customStyle="1" w:styleId="ad">
    <w:name w:val="Абзац списка Знак"/>
    <w:link w:val="ac"/>
    <w:uiPriority w:val="34"/>
    <w:rsid w:val="006548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undp.org/content/undp/en/home/procurement/business/how-we-bu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17676FB78A45BED35E8275F7A8A0" ma:contentTypeVersion="2" ma:contentTypeDescription="Create a new document." ma:contentTypeScope="" ma:versionID="516e55c1e557f073087ef5966e1e17a0">
  <xsd:schema xmlns:xsd="http://www.w3.org/2001/XMLSchema" xmlns:xs="http://www.w3.org/2001/XMLSchema" xmlns:p="http://schemas.microsoft.com/office/2006/metadata/properties" xmlns:ns2="501a680d-a2ed-40b3-be0d-61edd474576e" targetNamespace="http://schemas.microsoft.com/office/2006/metadata/properties" ma:root="true" ma:fieldsID="42340abb7d629d3faa6f1fb08e31a47e" ns2:_="">
    <xsd:import namespace="501a680d-a2ed-40b3-be0d-61edd4745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40958-7FCB-4B4E-9EE7-CAFAF79BB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3FA02-FDD7-4CBD-B2A4-5C70A8C5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E36B7-986A-4FDB-BF30-B9DAFF49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a680d-a2ed-40b3-be0d-61edd474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 Riksiev</dc:creator>
  <cp:keywords/>
  <dc:description/>
  <cp:lastModifiedBy>Abror Riksiev</cp:lastModifiedBy>
  <cp:revision>3</cp:revision>
  <dcterms:created xsi:type="dcterms:W3CDTF">2020-03-03T12:55:00Z</dcterms:created>
  <dcterms:modified xsi:type="dcterms:W3CDTF">2020-04-03T09:56:00Z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0x01010035A317676FB78A45BED35E8275F7A8A0</vt:lpwstr>
  </property>
  <property fmtid="{D5CDD505-2E9C-101B-9397-08002B2CF9AE}" pid="3" name="Order">
    <vt:r8>9287800</vt:r8>
  </property>
</Properties>
</file>