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7636" w14:textId="77777777" w:rsidR="0088263E" w:rsidRPr="0088263E" w:rsidRDefault="0088263E" w:rsidP="0088263E">
      <w:pPr>
        <w:tabs>
          <w:tab w:val="left" w:pos="1410"/>
        </w:tabs>
        <w:spacing w:after="60"/>
        <w:jc w:val="center"/>
        <w:rPr>
          <w:b/>
        </w:rPr>
      </w:pPr>
      <w:bookmarkStart w:id="0" w:name="_GoBack"/>
      <w:bookmarkEnd w:id="0"/>
      <w:r w:rsidRPr="0088263E">
        <w:rPr>
          <w:b/>
        </w:rPr>
        <w:t>TERMS OF REFERENCE</w:t>
      </w:r>
    </w:p>
    <w:p w14:paraId="654CDD64" w14:textId="224747B9" w:rsidR="0088263E" w:rsidRDefault="00710184" w:rsidP="0088263E">
      <w:pPr>
        <w:tabs>
          <w:tab w:val="left" w:pos="1410"/>
        </w:tabs>
        <w:jc w:val="center"/>
        <w:rPr>
          <w:b/>
        </w:rPr>
      </w:pPr>
      <w:r w:rsidRPr="00710184">
        <w:rPr>
          <w:b/>
        </w:rPr>
        <w:t>Inclusive Governance of Natural Resources for greater social cohesion in the Solomon Islands</w:t>
      </w:r>
    </w:p>
    <w:p w14:paraId="6C68A6A0" w14:textId="4D0263F3" w:rsidR="00AC5D90" w:rsidRPr="00710184" w:rsidRDefault="005557CD" w:rsidP="0088263E">
      <w:pPr>
        <w:tabs>
          <w:tab w:val="left" w:pos="1410"/>
        </w:tabs>
        <w:jc w:val="center"/>
        <w:rPr>
          <w:b/>
        </w:rPr>
      </w:pPr>
      <w:r>
        <w:rPr>
          <w:b/>
        </w:rPr>
        <w:t xml:space="preserve">Team Leader- </w:t>
      </w:r>
      <w:r w:rsidR="00AC5D90">
        <w:rPr>
          <w:b/>
        </w:rPr>
        <w:t>Baseline</w:t>
      </w:r>
      <w:r w:rsidR="008F5667">
        <w:rPr>
          <w:b/>
        </w:rPr>
        <w:t xml:space="preserve"> Study</w:t>
      </w:r>
    </w:p>
    <w:tbl>
      <w:tblPr>
        <w:tblStyle w:val="TableGrid"/>
        <w:tblW w:w="0" w:type="auto"/>
        <w:tblLook w:val="04A0" w:firstRow="1" w:lastRow="0" w:firstColumn="1" w:lastColumn="0" w:noHBand="0" w:noVBand="1"/>
      </w:tblPr>
      <w:tblGrid>
        <w:gridCol w:w="2148"/>
        <w:gridCol w:w="7202"/>
      </w:tblGrid>
      <w:tr w:rsidR="0088263E" w14:paraId="31A1F69A" w14:textId="77777777" w:rsidTr="0088263E">
        <w:trPr>
          <w:trHeight w:val="260"/>
        </w:trPr>
        <w:tc>
          <w:tcPr>
            <w:tcW w:w="2178" w:type="dxa"/>
            <w:shd w:val="clear" w:color="auto" w:fill="D9D9D9" w:themeFill="background1" w:themeFillShade="D9"/>
            <w:vAlign w:val="center"/>
          </w:tcPr>
          <w:p w14:paraId="50D6351F" w14:textId="77777777" w:rsidR="0088263E" w:rsidRDefault="0088263E" w:rsidP="008718CB">
            <w:pPr>
              <w:tabs>
                <w:tab w:val="left" w:pos="1410"/>
              </w:tabs>
              <w:rPr>
                <w:b/>
              </w:rPr>
            </w:pPr>
            <w:r>
              <w:rPr>
                <w:b/>
              </w:rPr>
              <w:t>Location</w:t>
            </w:r>
          </w:p>
        </w:tc>
        <w:tc>
          <w:tcPr>
            <w:tcW w:w="7398" w:type="dxa"/>
            <w:vAlign w:val="center"/>
          </w:tcPr>
          <w:p w14:paraId="44C0C067" w14:textId="7007540D" w:rsidR="0088263E" w:rsidRPr="001C3795" w:rsidRDefault="001C3795" w:rsidP="008718CB">
            <w:pPr>
              <w:tabs>
                <w:tab w:val="left" w:pos="1410"/>
              </w:tabs>
            </w:pPr>
            <w:r w:rsidRPr="001C3795">
              <w:t>Honiara</w:t>
            </w:r>
            <w:r w:rsidR="0053215C">
              <w:t xml:space="preserve"> with travel to</w:t>
            </w:r>
            <w:r w:rsidRPr="001C3795">
              <w:t xml:space="preserve"> Malaita, Choiseul, Guadalcanal and Western Provinces </w:t>
            </w:r>
          </w:p>
        </w:tc>
      </w:tr>
      <w:tr w:rsidR="0088263E" w14:paraId="69BEF766" w14:textId="77777777" w:rsidTr="0088263E">
        <w:trPr>
          <w:trHeight w:val="251"/>
        </w:trPr>
        <w:tc>
          <w:tcPr>
            <w:tcW w:w="2178" w:type="dxa"/>
            <w:shd w:val="clear" w:color="auto" w:fill="D9D9D9" w:themeFill="background1" w:themeFillShade="D9"/>
            <w:vAlign w:val="center"/>
          </w:tcPr>
          <w:p w14:paraId="2D7E3ADA" w14:textId="77777777" w:rsidR="0088263E" w:rsidRDefault="0088263E" w:rsidP="008718CB">
            <w:pPr>
              <w:tabs>
                <w:tab w:val="left" w:pos="1410"/>
              </w:tabs>
              <w:rPr>
                <w:b/>
              </w:rPr>
            </w:pPr>
            <w:r>
              <w:rPr>
                <w:b/>
              </w:rPr>
              <w:t>Application deadline</w:t>
            </w:r>
          </w:p>
        </w:tc>
        <w:tc>
          <w:tcPr>
            <w:tcW w:w="7398" w:type="dxa"/>
            <w:vAlign w:val="center"/>
          </w:tcPr>
          <w:p w14:paraId="5EA48CEB" w14:textId="755E4063" w:rsidR="0088263E" w:rsidRPr="0088263E" w:rsidRDefault="005401B5" w:rsidP="008718CB">
            <w:pPr>
              <w:tabs>
                <w:tab w:val="left" w:pos="1410"/>
              </w:tabs>
            </w:pPr>
            <w:r>
              <w:t>6</w:t>
            </w:r>
            <w:r>
              <w:rPr>
                <w:vertAlign w:val="superscript"/>
              </w:rPr>
              <w:t>th</w:t>
            </w:r>
            <w:r w:rsidR="005507D2">
              <w:t xml:space="preserve"> </w:t>
            </w:r>
            <w:r w:rsidR="0053215C">
              <w:t>May</w:t>
            </w:r>
            <w:r w:rsidR="005507D2">
              <w:t xml:space="preserve"> 2020</w:t>
            </w:r>
          </w:p>
        </w:tc>
      </w:tr>
      <w:tr w:rsidR="0088263E" w14:paraId="5C46A93B" w14:textId="77777777" w:rsidTr="0088263E">
        <w:trPr>
          <w:trHeight w:val="332"/>
        </w:trPr>
        <w:tc>
          <w:tcPr>
            <w:tcW w:w="2178" w:type="dxa"/>
            <w:shd w:val="clear" w:color="auto" w:fill="D9D9D9" w:themeFill="background1" w:themeFillShade="D9"/>
            <w:vAlign w:val="center"/>
          </w:tcPr>
          <w:p w14:paraId="5E25F0B3" w14:textId="77777777" w:rsidR="0088263E" w:rsidRDefault="0088263E" w:rsidP="008718CB">
            <w:pPr>
              <w:tabs>
                <w:tab w:val="left" w:pos="1410"/>
              </w:tabs>
              <w:rPr>
                <w:b/>
              </w:rPr>
            </w:pPr>
            <w:r>
              <w:rPr>
                <w:b/>
              </w:rPr>
              <w:t>Type of Contract</w:t>
            </w:r>
          </w:p>
        </w:tc>
        <w:tc>
          <w:tcPr>
            <w:tcW w:w="7398" w:type="dxa"/>
            <w:vAlign w:val="center"/>
          </w:tcPr>
          <w:p w14:paraId="708FEB66" w14:textId="21D24C23" w:rsidR="0088263E" w:rsidRPr="0088263E" w:rsidRDefault="0088263E" w:rsidP="008718CB">
            <w:pPr>
              <w:tabs>
                <w:tab w:val="left" w:pos="1410"/>
              </w:tabs>
            </w:pPr>
            <w:r w:rsidRPr="0088263E">
              <w:t xml:space="preserve">Individual </w:t>
            </w:r>
            <w:r w:rsidR="00993991">
              <w:t>Contractor</w:t>
            </w:r>
            <w:r w:rsidR="0053215C">
              <w:t xml:space="preserve">s </w:t>
            </w:r>
          </w:p>
        </w:tc>
      </w:tr>
      <w:tr w:rsidR="0088263E" w14:paraId="48482786" w14:textId="77777777" w:rsidTr="0088263E">
        <w:trPr>
          <w:trHeight w:val="260"/>
        </w:trPr>
        <w:tc>
          <w:tcPr>
            <w:tcW w:w="2178" w:type="dxa"/>
            <w:shd w:val="clear" w:color="auto" w:fill="D9D9D9" w:themeFill="background1" w:themeFillShade="D9"/>
            <w:vAlign w:val="center"/>
          </w:tcPr>
          <w:p w14:paraId="1DD71BF8" w14:textId="4925D65B" w:rsidR="0088263E" w:rsidRDefault="0088263E" w:rsidP="008718CB">
            <w:pPr>
              <w:tabs>
                <w:tab w:val="left" w:pos="1410"/>
              </w:tabs>
              <w:rPr>
                <w:b/>
              </w:rPr>
            </w:pPr>
            <w:r>
              <w:rPr>
                <w:b/>
              </w:rPr>
              <w:t>Post Level</w:t>
            </w:r>
            <w:r w:rsidR="00474B4B">
              <w:rPr>
                <w:b/>
              </w:rPr>
              <w:t xml:space="preserve"> and Title </w:t>
            </w:r>
          </w:p>
        </w:tc>
        <w:tc>
          <w:tcPr>
            <w:tcW w:w="7398" w:type="dxa"/>
            <w:vAlign w:val="center"/>
          </w:tcPr>
          <w:p w14:paraId="17B85202" w14:textId="173D848C" w:rsidR="00BC1881" w:rsidRPr="00BC1881" w:rsidRDefault="0088263E" w:rsidP="00BC1881">
            <w:pPr>
              <w:tabs>
                <w:tab w:val="left" w:pos="1410"/>
              </w:tabs>
              <w:rPr>
                <w:bCs/>
              </w:rPr>
            </w:pPr>
            <w:r w:rsidRPr="0088263E">
              <w:t xml:space="preserve">National Consultant </w:t>
            </w:r>
            <w:r w:rsidR="00BC1881">
              <w:t xml:space="preserve">– Baseline Study for the </w:t>
            </w:r>
            <w:r w:rsidR="00BC1881" w:rsidRPr="00BC1881">
              <w:rPr>
                <w:bCs/>
              </w:rPr>
              <w:t xml:space="preserve">Inclusive Governance of Natural Resources for greater </w:t>
            </w:r>
            <w:r w:rsidR="00BC1881">
              <w:rPr>
                <w:bCs/>
              </w:rPr>
              <w:t>S</w:t>
            </w:r>
            <w:r w:rsidR="00BC1881" w:rsidRPr="00BC1881">
              <w:rPr>
                <w:bCs/>
              </w:rPr>
              <w:t xml:space="preserve">ocial </w:t>
            </w:r>
            <w:r w:rsidR="00BC1881">
              <w:rPr>
                <w:bCs/>
              </w:rPr>
              <w:t>C</w:t>
            </w:r>
            <w:r w:rsidR="00BC1881" w:rsidRPr="00BC1881">
              <w:rPr>
                <w:bCs/>
              </w:rPr>
              <w:t>ohesion in the Solomon Islands</w:t>
            </w:r>
            <w:r w:rsidR="00BC1881">
              <w:rPr>
                <w:bCs/>
              </w:rPr>
              <w:t xml:space="preserve">. </w:t>
            </w:r>
          </w:p>
          <w:p w14:paraId="6058C345" w14:textId="4FE281F0" w:rsidR="0088263E" w:rsidRPr="0088263E" w:rsidRDefault="0088263E" w:rsidP="008718CB">
            <w:pPr>
              <w:tabs>
                <w:tab w:val="left" w:pos="1410"/>
              </w:tabs>
            </w:pPr>
          </w:p>
        </w:tc>
      </w:tr>
      <w:tr w:rsidR="0088263E" w14:paraId="59C6D8B3" w14:textId="77777777" w:rsidTr="0088263E">
        <w:trPr>
          <w:trHeight w:val="260"/>
        </w:trPr>
        <w:tc>
          <w:tcPr>
            <w:tcW w:w="2178" w:type="dxa"/>
            <w:shd w:val="clear" w:color="auto" w:fill="D9D9D9" w:themeFill="background1" w:themeFillShade="D9"/>
            <w:vAlign w:val="center"/>
          </w:tcPr>
          <w:p w14:paraId="13212A61" w14:textId="77777777" w:rsidR="0088263E" w:rsidRDefault="0088263E" w:rsidP="008718CB">
            <w:pPr>
              <w:tabs>
                <w:tab w:val="left" w:pos="1410"/>
              </w:tabs>
              <w:rPr>
                <w:b/>
              </w:rPr>
            </w:pPr>
            <w:r>
              <w:rPr>
                <w:b/>
              </w:rPr>
              <w:t>Languages required:</w:t>
            </w:r>
          </w:p>
        </w:tc>
        <w:tc>
          <w:tcPr>
            <w:tcW w:w="7398" w:type="dxa"/>
            <w:vAlign w:val="center"/>
          </w:tcPr>
          <w:p w14:paraId="7A6397E3" w14:textId="5630E359" w:rsidR="0088263E" w:rsidRPr="0088263E" w:rsidRDefault="001C3795" w:rsidP="008718CB">
            <w:pPr>
              <w:tabs>
                <w:tab w:val="left" w:pos="1410"/>
              </w:tabs>
            </w:pPr>
            <w:r>
              <w:t xml:space="preserve">English and Pidgin </w:t>
            </w:r>
          </w:p>
        </w:tc>
      </w:tr>
      <w:tr w:rsidR="0088263E" w14:paraId="7D91E2DC" w14:textId="77777777" w:rsidTr="0088263E">
        <w:trPr>
          <w:trHeight w:val="260"/>
        </w:trPr>
        <w:tc>
          <w:tcPr>
            <w:tcW w:w="2178" w:type="dxa"/>
            <w:shd w:val="clear" w:color="auto" w:fill="D9D9D9" w:themeFill="background1" w:themeFillShade="D9"/>
            <w:vAlign w:val="center"/>
          </w:tcPr>
          <w:p w14:paraId="3C7420F8" w14:textId="77777777" w:rsidR="0088263E" w:rsidRDefault="0088263E" w:rsidP="008718CB">
            <w:pPr>
              <w:tabs>
                <w:tab w:val="left" w:pos="1410"/>
              </w:tabs>
              <w:rPr>
                <w:b/>
              </w:rPr>
            </w:pPr>
            <w:r>
              <w:rPr>
                <w:b/>
              </w:rPr>
              <w:t>Duration of Initial Contract:</w:t>
            </w:r>
          </w:p>
        </w:tc>
        <w:tc>
          <w:tcPr>
            <w:tcW w:w="7398" w:type="dxa"/>
            <w:vAlign w:val="center"/>
          </w:tcPr>
          <w:p w14:paraId="4E21B10B" w14:textId="36EBAB36" w:rsidR="0088263E" w:rsidRPr="0088263E" w:rsidRDefault="00025D8F" w:rsidP="008718CB">
            <w:pPr>
              <w:tabs>
                <w:tab w:val="left" w:pos="1410"/>
              </w:tabs>
            </w:pPr>
            <w:r>
              <w:t>5</w:t>
            </w:r>
            <w:r w:rsidR="009B7F8A">
              <w:t>0</w:t>
            </w:r>
            <w:r w:rsidR="006B5EEC">
              <w:t xml:space="preserve"> days</w:t>
            </w:r>
          </w:p>
        </w:tc>
      </w:tr>
    </w:tbl>
    <w:p w14:paraId="60B91964" w14:textId="77777777" w:rsidR="0088263E" w:rsidRPr="00E2763D" w:rsidRDefault="0088263E" w:rsidP="009E2B22">
      <w:pPr>
        <w:tabs>
          <w:tab w:val="left" w:pos="1410"/>
        </w:tabs>
        <w:rPr>
          <w:b/>
          <w:color w:val="0070C0"/>
          <w:sz w:val="16"/>
          <w:szCs w:val="16"/>
        </w:rPr>
      </w:pPr>
    </w:p>
    <w:p w14:paraId="380FFAC1" w14:textId="77777777" w:rsidR="009E2B22" w:rsidRPr="0088263E" w:rsidRDefault="009E2B22" w:rsidP="00E2763D">
      <w:pPr>
        <w:tabs>
          <w:tab w:val="left" w:pos="1410"/>
        </w:tabs>
        <w:spacing w:after="60"/>
        <w:rPr>
          <w:b/>
          <w:color w:val="0070C0"/>
        </w:rPr>
      </w:pPr>
      <w:r w:rsidRPr="0088263E">
        <w:rPr>
          <w:b/>
          <w:color w:val="0070C0"/>
        </w:rPr>
        <w:t>BACKGROUND</w:t>
      </w:r>
    </w:p>
    <w:tbl>
      <w:tblPr>
        <w:tblStyle w:val="TableGrid"/>
        <w:tblW w:w="0" w:type="auto"/>
        <w:tblLook w:val="04A0" w:firstRow="1" w:lastRow="0" w:firstColumn="1" w:lastColumn="0" w:noHBand="0" w:noVBand="1"/>
      </w:tblPr>
      <w:tblGrid>
        <w:gridCol w:w="9350"/>
      </w:tblGrid>
      <w:tr w:rsidR="0065710B" w14:paraId="08CEF6BF" w14:textId="77777777" w:rsidTr="0065710B">
        <w:tc>
          <w:tcPr>
            <w:tcW w:w="9576" w:type="dxa"/>
          </w:tcPr>
          <w:p w14:paraId="41B27F8F" w14:textId="77777777" w:rsidR="003C2796" w:rsidRDefault="003C2796" w:rsidP="009B7F8A">
            <w:pPr>
              <w:jc w:val="both"/>
            </w:pPr>
            <w:r w:rsidRPr="00D15BB4">
              <w:t>The Solomon Islands National Peacebuilding Policy (NPP) states many of the root causes of conflict arise out of the different contexts people originate from. The mixture of traditional and modern values in a rapidly changing society is considered by the NPP as a crisis. These changes generate new sources of potential conflict around land use, applying customary law, and socio-economic development.</w:t>
            </w:r>
          </w:p>
          <w:p w14:paraId="77D45F49" w14:textId="77777777" w:rsidR="003C2796" w:rsidRDefault="003C2796" w:rsidP="009B7F8A">
            <w:pPr>
              <w:jc w:val="both"/>
            </w:pPr>
          </w:p>
          <w:p w14:paraId="29585CDF" w14:textId="67276429" w:rsidR="003C2796" w:rsidRPr="00164CFE" w:rsidRDefault="003C2796" w:rsidP="009B7F8A">
            <w:pPr>
              <w:jc w:val="both"/>
            </w:pPr>
            <w:r>
              <w:t xml:space="preserve">There were series of empirical studies to better comprehend the drivers of conflict in the country were conducted by United Nations and the government including the 2017 perception survey and the truth and Reconciliation reports. </w:t>
            </w:r>
            <w:r w:rsidRPr="002F0251">
              <w:rPr>
                <w:lang w:val="en-NZ"/>
              </w:rPr>
              <w:t>Responding to outcomes from previous surveys, Truth and Reconciliation reports and Conflict &amp; Development Analyses in 2004 and 2019</w:t>
            </w:r>
            <w:r>
              <w:rPr>
                <w:lang w:val="en-NZ"/>
              </w:rPr>
              <w:t xml:space="preserve">, the Solomon Islands government, UN Women and UNDP launched </w:t>
            </w:r>
            <w:r w:rsidRPr="002F0251">
              <w:rPr>
                <w:lang w:val="en-NZ"/>
              </w:rPr>
              <w:t>the Inclusive Governance of Natural Resources (IGNR) Project</w:t>
            </w:r>
            <w:r>
              <w:rPr>
                <w:lang w:val="en-NZ"/>
              </w:rPr>
              <w:t>. The project</w:t>
            </w:r>
            <w:r w:rsidRPr="002F0251">
              <w:rPr>
                <w:lang w:val="en-NZ"/>
              </w:rPr>
              <w:t xml:space="preserve"> aims to reduce actual or potential conflicts triggered by deficient legislative frameworks, private interests and lack of inclusivity with regards to decisions on the use of land natural resources</w:t>
            </w:r>
            <w:r w:rsidR="00F81DAD">
              <w:rPr>
                <w:lang w:val="en-NZ"/>
              </w:rPr>
              <w:t>, peacebuilding and accountability mechanisms</w:t>
            </w:r>
            <w:r w:rsidRPr="002F0251">
              <w:rPr>
                <w:lang w:val="en-NZ"/>
              </w:rPr>
              <w:t xml:space="preserve"> in the Solomon Islands.  </w:t>
            </w:r>
          </w:p>
          <w:p w14:paraId="3DEF9979" w14:textId="77777777" w:rsidR="003C2796" w:rsidRPr="002F0251" w:rsidRDefault="003C2796" w:rsidP="003C2796">
            <w:pPr>
              <w:jc w:val="both"/>
              <w:rPr>
                <w:lang w:val="en-NZ"/>
              </w:rPr>
            </w:pPr>
          </w:p>
          <w:p w14:paraId="2BDF9538" w14:textId="094D6355" w:rsidR="003C2796" w:rsidRDefault="003C2796" w:rsidP="003C2796">
            <w:pPr>
              <w:jc w:val="both"/>
              <w:rPr>
                <w:lang w:val="en-NZ"/>
              </w:rPr>
            </w:pPr>
            <w:r w:rsidRPr="002F0251">
              <w:rPr>
                <w:lang w:val="en-NZ"/>
              </w:rPr>
              <w:t xml:space="preserve">The </w:t>
            </w:r>
            <w:r w:rsidR="009B7F8A">
              <w:rPr>
                <w:lang w:val="en-NZ"/>
              </w:rPr>
              <w:t>INGR</w:t>
            </w:r>
            <w:r w:rsidRPr="002F0251">
              <w:rPr>
                <w:lang w:val="en-NZ"/>
              </w:rPr>
              <w:t xml:space="preserve"> Project interventions will review and strengthen laws and policies regarding land and natural resources management to ensure they are clear, inclusive and reflect customary governance systems in Solomon Islands. The Project will</w:t>
            </w:r>
            <w:r w:rsidR="00763C43">
              <w:rPr>
                <w:lang w:val="en-NZ"/>
              </w:rPr>
              <w:t xml:space="preserve"> also</w:t>
            </w:r>
            <w:r w:rsidR="00685A40">
              <w:rPr>
                <w:lang w:val="en-NZ"/>
              </w:rPr>
              <w:t xml:space="preserve"> </w:t>
            </w:r>
            <w:r w:rsidRPr="002F0251">
              <w:rPr>
                <w:lang w:val="en-NZ"/>
              </w:rPr>
              <w:t>support communities</w:t>
            </w:r>
            <w:r w:rsidR="00F81DAD">
              <w:rPr>
                <w:lang w:val="en-NZ"/>
              </w:rPr>
              <w:t>, including women and youth,</w:t>
            </w:r>
            <w:r w:rsidRPr="002F0251">
              <w:rPr>
                <w:lang w:val="en-NZ"/>
              </w:rPr>
              <w:t xml:space="preserve"> adversely affected by land and natural resource management promoting the establishment for avenues to voice their views and opportunities for more sustainable use of traditional land.</w:t>
            </w:r>
          </w:p>
          <w:p w14:paraId="412E4FA1" w14:textId="28B1A7A2" w:rsidR="0041168A" w:rsidRDefault="0041168A" w:rsidP="003C2796">
            <w:pPr>
              <w:jc w:val="both"/>
              <w:rPr>
                <w:lang w:val="en-NZ"/>
              </w:rPr>
            </w:pPr>
          </w:p>
          <w:p w14:paraId="2F113823" w14:textId="4227BDE6" w:rsidR="0041168A" w:rsidRDefault="0041168A" w:rsidP="0041168A">
            <w:pPr>
              <w:jc w:val="both"/>
              <w:rPr>
                <w:lang w:val="en-NZ"/>
              </w:rPr>
            </w:pPr>
            <w:r>
              <w:rPr>
                <w:lang w:val="en-NZ"/>
              </w:rPr>
              <w:t>The</w:t>
            </w:r>
            <w:r w:rsidR="001C22B0">
              <w:rPr>
                <w:lang w:val="en-NZ"/>
              </w:rPr>
              <w:t xml:space="preserve"> </w:t>
            </w:r>
            <w:r>
              <w:rPr>
                <w:lang w:val="en-NZ"/>
              </w:rPr>
              <w:t xml:space="preserve">project has a Results framework which </w:t>
            </w:r>
            <w:r w:rsidRPr="009B7F8A">
              <w:rPr>
                <w:lang w:val="en-NZ"/>
              </w:rPr>
              <w:t xml:space="preserve">emphasises on </w:t>
            </w:r>
            <w:r>
              <w:rPr>
                <w:lang w:val="en-NZ"/>
              </w:rPr>
              <w:t xml:space="preserve">the project </w:t>
            </w:r>
            <w:r w:rsidRPr="009B7F8A">
              <w:rPr>
                <w:lang w:val="en-NZ"/>
              </w:rPr>
              <w:t xml:space="preserve">results to provide clarity </w:t>
            </w:r>
            <w:r w:rsidRPr="002D6099">
              <w:rPr>
                <w:lang w:val="en-NZ"/>
              </w:rPr>
              <w:t>around key</w:t>
            </w:r>
            <w:r w:rsidRPr="009B7F8A">
              <w:rPr>
                <w:lang w:val="en-NZ"/>
              </w:rPr>
              <w:t xml:space="preserve"> project objectives</w:t>
            </w:r>
            <w:r w:rsidR="009802DC">
              <w:rPr>
                <w:lang w:val="en-NZ"/>
              </w:rPr>
              <w:t xml:space="preserve">, </w:t>
            </w:r>
            <w:r>
              <w:rPr>
                <w:lang w:val="en-NZ"/>
              </w:rPr>
              <w:t>outcomes</w:t>
            </w:r>
            <w:r w:rsidR="009802DC">
              <w:rPr>
                <w:lang w:val="en-NZ"/>
              </w:rPr>
              <w:t xml:space="preserve"> and outputs</w:t>
            </w:r>
            <w:r>
              <w:rPr>
                <w:lang w:val="en-NZ"/>
              </w:rPr>
              <w:t xml:space="preserve">. </w:t>
            </w:r>
          </w:p>
          <w:p w14:paraId="42A36ED5" w14:textId="77777777" w:rsidR="0041168A" w:rsidRDefault="0041168A" w:rsidP="0041168A">
            <w:pPr>
              <w:jc w:val="both"/>
              <w:rPr>
                <w:lang w:val="en-NZ"/>
              </w:rPr>
            </w:pPr>
          </w:p>
          <w:p w14:paraId="124816DE" w14:textId="0EFCF78B" w:rsidR="005C2CE4" w:rsidRDefault="0041168A" w:rsidP="007A67CC">
            <w:pPr>
              <w:jc w:val="both"/>
              <w:rPr>
                <w:lang w:val="en-NZ"/>
              </w:rPr>
            </w:pPr>
            <w:r>
              <w:rPr>
                <w:lang w:val="en-NZ"/>
              </w:rPr>
              <w:t>The UNDP and UN Women seeks to engage qualified individuals, organisation (s) to document qualitative and quantitative data collection and analysis for the supplementary research for the IGNR</w:t>
            </w:r>
            <w:r w:rsidR="00F81DAD">
              <w:rPr>
                <w:lang w:val="en-NZ"/>
              </w:rPr>
              <w:t xml:space="preserve"> project</w:t>
            </w:r>
            <w:r>
              <w:rPr>
                <w:lang w:val="en-NZ"/>
              </w:rPr>
              <w:t>.</w:t>
            </w:r>
          </w:p>
          <w:p w14:paraId="74742000" w14:textId="2870F24D" w:rsidR="005C2CE4" w:rsidRPr="005507D2" w:rsidRDefault="005C2CE4" w:rsidP="005C2CE4">
            <w:pPr>
              <w:pStyle w:val="Heading1"/>
              <w:outlineLvl w:val="0"/>
              <w:rPr>
                <w:rFonts w:asciiTheme="minorHAnsi" w:eastAsiaTheme="minorHAnsi" w:hAnsiTheme="minorHAnsi" w:cstheme="minorBidi"/>
                <w:b/>
                <w:color w:val="auto"/>
                <w:sz w:val="22"/>
                <w:szCs w:val="22"/>
              </w:rPr>
            </w:pPr>
            <w:bookmarkStart w:id="1" w:name="_Toc2583498"/>
            <w:r w:rsidRPr="005507D2">
              <w:rPr>
                <w:rFonts w:asciiTheme="minorHAnsi" w:eastAsiaTheme="minorHAnsi" w:hAnsiTheme="minorHAnsi" w:cstheme="minorBidi"/>
                <w:b/>
                <w:color w:val="auto"/>
                <w:sz w:val="22"/>
                <w:szCs w:val="22"/>
              </w:rPr>
              <w:t>Project Outcomes</w:t>
            </w:r>
            <w:bookmarkEnd w:id="1"/>
          </w:p>
          <w:p w14:paraId="100C4A5E" w14:textId="77777777" w:rsidR="005C2CE4" w:rsidRPr="009B7F8A" w:rsidRDefault="005C2CE4" w:rsidP="009B7F8A"/>
          <w:p w14:paraId="18098904" w14:textId="0FFB4654" w:rsidR="005C2CE4" w:rsidRDefault="005C2CE4" w:rsidP="005C2CE4">
            <w:pPr>
              <w:jc w:val="both"/>
              <w:rPr>
                <w:lang w:val="en-NZ"/>
              </w:rPr>
            </w:pPr>
            <w:r w:rsidRPr="009B7F8A">
              <w:rPr>
                <w:b/>
                <w:bCs/>
                <w:lang w:val="en-NZ"/>
              </w:rPr>
              <w:t>Outcome 1:</w:t>
            </w:r>
            <w:r w:rsidRPr="009B7F8A">
              <w:rPr>
                <w:lang w:val="en-NZ"/>
              </w:rPr>
              <w:t xml:space="preserve"> The Government is equipped with analyses, laws, policies and frameworks on land and natural resource management which are inclusive and reflective of customary governance.</w:t>
            </w:r>
            <w:r w:rsidRPr="009B7F8A" w:rsidDel="004B00E1">
              <w:rPr>
                <w:lang w:val="en-NZ"/>
              </w:rPr>
              <w:t xml:space="preserve"> </w:t>
            </w:r>
          </w:p>
          <w:p w14:paraId="35C5B080" w14:textId="7C10E9E0" w:rsidR="005C2CE4" w:rsidRDefault="005C2CE4" w:rsidP="005C2CE4">
            <w:pPr>
              <w:jc w:val="both"/>
              <w:rPr>
                <w:lang w:val="en-NZ"/>
              </w:rPr>
            </w:pPr>
          </w:p>
          <w:p w14:paraId="0A38CA0B" w14:textId="466A8303" w:rsidR="005C2CE4" w:rsidRDefault="005C2CE4" w:rsidP="007A67CC">
            <w:pPr>
              <w:jc w:val="both"/>
              <w:rPr>
                <w:lang w:val="en-NZ"/>
              </w:rPr>
            </w:pPr>
            <w:r w:rsidRPr="005C2CE4">
              <w:rPr>
                <w:b/>
              </w:rPr>
              <w:t>Outcome 2:</w:t>
            </w:r>
            <w:r w:rsidRPr="009B7F8A">
              <w:rPr>
                <w:bCs/>
              </w:rPr>
              <w:t xml:space="preserve"> Communities adversely affected by land and natural resource mismanagement including VAWG participate more strongly in decisions on land and natural resources.</w:t>
            </w:r>
          </w:p>
          <w:p w14:paraId="7F0C8679" w14:textId="0EC1C8AC" w:rsidR="007A67CC" w:rsidRPr="005507D2" w:rsidRDefault="0041168A" w:rsidP="007A67CC">
            <w:pPr>
              <w:jc w:val="both"/>
              <w:rPr>
                <w:b/>
                <w:bCs/>
              </w:rPr>
            </w:pPr>
            <w:r>
              <w:rPr>
                <w:lang w:val="en-NZ"/>
              </w:rPr>
              <w:t xml:space="preserve"> </w:t>
            </w:r>
            <w:bookmarkStart w:id="2" w:name="_Toc2583499"/>
          </w:p>
          <w:p w14:paraId="53507FBA" w14:textId="7B26BA09" w:rsidR="007A67CC" w:rsidRPr="005507D2" w:rsidRDefault="007A67CC" w:rsidP="007A67CC">
            <w:pPr>
              <w:jc w:val="both"/>
              <w:rPr>
                <w:b/>
                <w:bCs/>
                <w:lang w:val="en-NZ"/>
              </w:rPr>
            </w:pPr>
            <w:r w:rsidRPr="005507D2">
              <w:rPr>
                <w:b/>
                <w:bCs/>
                <w:lang w:val="en-NZ"/>
              </w:rPr>
              <w:t>Objective of the baseline study</w:t>
            </w:r>
            <w:bookmarkEnd w:id="2"/>
          </w:p>
          <w:p w14:paraId="5BB5B91D" w14:textId="5F6813AA" w:rsidR="00615451" w:rsidRDefault="00282BD5" w:rsidP="00282BD5">
            <w:pPr>
              <w:jc w:val="both"/>
              <w:rPr>
                <w:lang w:val="en-NZ"/>
              </w:rPr>
            </w:pPr>
            <w:r w:rsidRPr="009B7F8A">
              <w:rPr>
                <w:lang w:val="en-NZ"/>
              </w:rPr>
              <w:t>The</w:t>
            </w:r>
            <w:r w:rsidR="00615451">
              <w:rPr>
                <w:lang w:val="en-NZ"/>
              </w:rPr>
              <w:t xml:space="preserve"> objectives of </w:t>
            </w:r>
            <w:r w:rsidRPr="009B7F8A">
              <w:rPr>
                <w:lang w:val="en-NZ"/>
              </w:rPr>
              <w:t>baseline</w:t>
            </w:r>
            <w:r w:rsidR="00F269B6">
              <w:rPr>
                <w:lang w:val="en-NZ"/>
              </w:rPr>
              <w:t xml:space="preserve"> </w:t>
            </w:r>
            <w:r w:rsidRPr="009B7F8A">
              <w:rPr>
                <w:lang w:val="en-NZ"/>
              </w:rPr>
              <w:t>study</w:t>
            </w:r>
            <w:r w:rsidR="00615451">
              <w:rPr>
                <w:lang w:val="en-NZ"/>
              </w:rPr>
              <w:t xml:space="preserve"> are;</w:t>
            </w:r>
          </w:p>
          <w:p w14:paraId="09986899" w14:textId="0C254136" w:rsidR="00282BD5" w:rsidRDefault="00DF4CCC" w:rsidP="00615451">
            <w:pPr>
              <w:pStyle w:val="ListParagraph"/>
              <w:numPr>
                <w:ilvl w:val="0"/>
                <w:numId w:val="11"/>
              </w:numPr>
              <w:jc w:val="both"/>
              <w:rPr>
                <w:lang w:val="en-NZ"/>
              </w:rPr>
            </w:pPr>
            <w:r>
              <w:rPr>
                <w:lang w:val="en-NZ"/>
              </w:rPr>
              <w:t xml:space="preserve">To collect baseline data </w:t>
            </w:r>
            <w:r w:rsidR="00282BD5" w:rsidRPr="009B7F8A">
              <w:rPr>
                <w:lang w:val="en-NZ"/>
              </w:rPr>
              <w:t>for a set of indicators outlined in the project result framework.</w:t>
            </w:r>
          </w:p>
          <w:p w14:paraId="288298F6" w14:textId="5423EB3E" w:rsidR="00615451" w:rsidRDefault="00615451" w:rsidP="00615451">
            <w:pPr>
              <w:pStyle w:val="ListParagraph"/>
              <w:numPr>
                <w:ilvl w:val="0"/>
                <w:numId w:val="11"/>
              </w:numPr>
              <w:jc w:val="both"/>
              <w:rPr>
                <w:lang w:val="en-NZ"/>
              </w:rPr>
            </w:pPr>
            <w:r>
              <w:rPr>
                <w:lang w:val="en-NZ"/>
              </w:rPr>
              <w:t>To</w:t>
            </w:r>
            <w:r w:rsidR="00DF4CCC">
              <w:rPr>
                <w:lang w:val="en-NZ"/>
              </w:rPr>
              <w:t xml:space="preserve"> set</w:t>
            </w:r>
            <w:r>
              <w:rPr>
                <w:lang w:val="en-NZ"/>
              </w:rPr>
              <w:t xml:space="preserve"> </w:t>
            </w:r>
            <w:r w:rsidR="00DF4CCC">
              <w:rPr>
                <w:lang w:val="en-NZ"/>
              </w:rPr>
              <w:t xml:space="preserve">benchmark for </w:t>
            </w:r>
            <w:r>
              <w:rPr>
                <w:lang w:val="en-NZ"/>
              </w:rPr>
              <w:t>project effectiveness</w:t>
            </w:r>
            <w:r w:rsidR="002D19A5">
              <w:rPr>
                <w:lang w:val="en-NZ"/>
              </w:rPr>
              <w:t xml:space="preserve"> and contribution and attribution </w:t>
            </w:r>
            <w:r>
              <w:rPr>
                <w:lang w:val="en-NZ"/>
              </w:rPr>
              <w:t>of the project over of the project implementation and to monitor the project delivery against targets.</w:t>
            </w:r>
          </w:p>
          <w:p w14:paraId="712D1573" w14:textId="4B1A50F3" w:rsidR="00615451" w:rsidRDefault="00615451" w:rsidP="00615451">
            <w:pPr>
              <w:pStyle w:val="ListParagraph"/>
              <w:numPr>
                <w:ilvl w:val="0"/>
                <w:numId w:val="11"/>
              </w:numPr>
              <w:jc w:val="both"/>
              <w:rPr>
                <w:lang w:val="en-NZ"/>
              </w:rPr>
            </w:pPr>
            <w:r>
              <w:rPr>
                <w:lang w:val="en-NZ"/>
              </w:rPr>
              <w:t>T</w:t>
            </w:r>
            <w:r w:rsidR="00DF4CCC">
              <w:rPr>
                <w:lang w:val="en-NZ"/>
              </w:rPr>
              <w:t xml:space="preserve">o </w:t>
            </w:r>
            <w:r>
              <w:rPr>
                <w:lang w:val="en-NZ"/>
              </w:rPr>
              <w:t>further inform the project implementation</w:t>
            </w:r>
            <w:r w:rsidR="00DF4CCC">
              <w:rPr>
                <w:lang w:val="en-NZ"/>
              </w:rPr>
              <w:t xml:space="preserve"> strategies</w:t>
            </w:r>
            <w:r>
              <w:rPr>
                <w:lang w:val="en-NZ"/>
              </w:rPr>
              <w:t xml:space="preserve"> in an adaptive and conflict sensitive manner. </w:t>
            </w:r>
          </w:p>
          <w:p w14:paraId="75F6C0B5" w14:textId="77777777" w:rsidR="003C6773" w:rsidRDefault="003C6773" w:rsidP="007A67CC">
            <w:pPr>
              <w:jc w:val="both"/>
            </w:pPr>
          </w:p>
          <w:p w14:paraId="316206F1" w14:textId="233A7CF3" w:rsidR="003C6773" w:rsidRPr="00182317" w:rsidRDefault="003C6773" w:rsidP="003C6773">
            <w:pPr>
              <w:jc w:val="both"/>
              <w:rPr>
                <w:b/>
                <w:bCs/>
              </w:rPr>
            </w:pPr>
            <w:r w:rsidRPr="00182317">
              <w:rPr>
                <w:b/>
                <w:bCs/>
              </w:rPr>
              <w:t xml:space="preserve">The purpose </w:t>
            </w:r>
            <w:r w:rsidRPr="005507D2">
              <w:t xml:space="preserve">of this baseline </w:t>
            </w:r>
            <w:r w:rsidR="009B7F8A" w:rsidRPr="005507D2">
              <w:t xml:space="preserve">is </w:t>
            </w:r>
            <w:r w:rsidR="005507D2" w:rsidRPr="005507D2">
              <w:t>to</w:t>
            </w:r>
            <w:r w:rsidR="005507D2">
              <w:rPr>
                <w:b/>
                <w:bCs/>
              </w:rPr>
              <w:t xml:space="preserve"> </w:t>
            </w:r>
            <w:r w:rsidR="005507D2">
              <w:t>help</w:t>
            </w:r>
            <w:r w:rsidR="009B7F8A">
              <w:t xml:space="preserve"> UNDP, </w:t>
            </w:r>
            <w:proofErr w:type="spellStart"/>
            <w:r w:rsidR="009B7F8A">
              <w:t>UNWomen</w:t>
            </w:r>
            <w:proofErr w:type="spellEnd"/>
            <w:r w:rsidR="009B7F8A">
              <w:t xml:space="preserve"> and key </w:t>
            </w:r>
            <w:r w:rsidR="005507D2">
              <w:t>partners to</w:t>
            </w:r>
            <w:r w:rsidR="009B7F8A">
              <w:t xml:space="preserve"> determine the baseline status of indicators with their respective target.</w:t>
            </w:r>
            <w:r w:rsidR="0097043B">
              <w:t xml:space="preserve"> </w:t>
            </w:r>
            <w:r w:rsidR="0058476E">
              <w:t>Baseline</w:t>
            </w:r>
            <w:r w:rsidR="009B7F8A">
              <w:t xml:space="preserve"> </w:t>
            </w:r>
            <w:r w:rsidR="0097043B">
              <w:t xml:space="preserve">study findings will be used </w:t>
            </w:r>
            <w:r w:rsidR="009B7F8A">
              <w:t xml:space="preserve">to inform the implementation of the project considering the sensitive aspects and limitations of UNDP and UN women to provide technical assistance. </w:t>
            </w:r>
            <w:r w:rsidR="0097043B">
              <w:t xml:space="preserve"> Additionally, </w:t>
            </w:r>
            <w:r w:rsidR="009B7F8A">
              <w:t xml:space="preserve">baseline study will help us to further strengthen the current situation of key aspects of the IGNR project. These aspects include; TGB being gender blind, </w:t>
            </w:r>
            <w:r w:rsidR="009B7F8A" w:rsidRPr="00D15BB4">
              <w:t>bi-laws and regulations governing land and natural resources management</w:t>
            </w:r>
            <w:r w:rsidR="009B7F8A">
              <w:t xml:space="preserve">, </w:t>
            </w:r>
            <w:r w:rsidR="009B7F8A" w:rsidRPr="00D15BB4">
              <w:t>Limited representation of women, PWDs and youth in natural resource management committees</w:t>
            </w:r>
            <w:r w:rsidR="009B7F8A">
              <w:t xml:space="preserve"> etc.  </w:t>
            </w:r>
          </w:p>
          <w:p w14:paraId="73F8F87F" w14:textId="77777777" w:rsidR="003C6773" w:rsidRDefault="003C6773" w:rsidP="007A67CC">
            <w:pPr>
              <w:jc w:val="both"/>
            </w:pPr>
          </w:p>
          <w:p w14:paraId="16A2510C" w14:textId="77777777" w:rsidR="007A67CC" w:rsidRDefault="007A67CC" w:rsidP="007A67CC">
            <w:pPr>
              <w:jc w:val="both"/>
            </w:pPr>
            <w:r w:rsidRPr="000873DE">
              <w:t>The study will be led by</w:t>
            </w:r>
            <w:r w:rsidR="005D2517">
              <w:t xml:space="preserve"> a team of two</w:t>
            </w:r>
            <w:r w:rsidRPr="000873DE">
              <w:t xml:space="preserve"> </w:t>
            </w:r>
            <w:r w:rsidR="0097043B">
              <w:t>national</w:t>
            </w:r>
            <w:r w:rsidRPr="000873DE">
              <w:t xml:space="preserve"> consultant</w:t>
            </w:r>
            <w:r w:rsidR="0097043B">
              <w:t xml:space="preserve">s </w:t>
            </w:r>
            <w:r w:rsidRPr="000873DE">
              <w:t>with experience in field research, experience in conducting participatory research, experience conducting gender analysis and conversant with international standards for ethical research.</w:t>
            </w:r>
          </w:p>
          <w:p w14:paraId="216F9512" w14:textId="77777777" w:rsidR="005D2517" w:rsidRDefault="005D2517" w:rsidP="007A67CC">
            <w:pPr>
              <w:jc w:val="both"/>
              <w:rPr>
                <w:lang w:val="en-NZ"/>
              </w:rPr>
            </w:pPr>
          </w:p>
          <w:p w14:paraId="0A1CAABE" w14:textId="3FB80DEE" w:rsidR="005D2517" w:rsidRPr="0041168A" w:rsidRDefault="005D2517" w:rsidP="007A67CC">
            <w:pPr>
              <w:jc w:val="both"/>
              <w:rPr>
                <w:lang w:val="en-NZ"/>
              </w:rPr>
            </w:pPr>
            <w:r>
              <w:rPr>
                <w:lang w:val="en-NZ"/>
              </w:rPr>
              <w:t xml:space="preserve">It is proposed that the baseline study team comprise of two </w:t>
            </w:r>
            <w:r w:rsidR="00025D8F">
              <w:rPr>
                <w:lang w:val="en-NZ"/>
              </w:rPr>
              <w:t>people</w:t>
            </w:r>
            <w:r>
              <w:rPr>
                <w:lang w:val="en-NZ"/>
              </w:rPr>
              <w:t xml:space="preserve">; a </w:t>
            </w:r>
            <w:r w:rsidR="00025D8F">
              <w:rPr>
                <w:lang w:val="en-NZ"/>
              </w:rPr>
              <w:t>T</w:t>
            </w:r>
            <w:r>
              <w:rPr>
                <w:lang w:val="en-NZ"/>
              </w:rPr>
              <w:t xml:space="preserve">eam </w:t>
            </w:r>
            <w:r w:rsidR="00025D8F">
              <w:rPr>
                <w:lang w:val="en-NZ"/>
              </w:rPr>
              <w:t>L</w:t>
            </w:r>
            <w:r>
              <w:rPr>
                <w:lang w:val="en-NZ"/>
              </w:rPr>
              <w:t xml:space="preserve">eader and </w:t>
            </w:r>
            <w:r w:rsidR="00025D8F">
              <w:rPr>
                <w:lang w:val="en-NZ"/>
              </w:rPr>
              <w:t>T</w:t>
            </w:r>
            <w:r>
              <w:rPr>
                <w:lang w:val="en-NZ"/>
              </w:rPr>
              <w:t xml:space="preserve">eam </w:t>
            </w:r>
            <w:r w:rsidR="00025D8F">
              <w:rPr>
                <w:lang w:val="en-NZ"/>
              </w:rPr>
              <w:t>M</w:t>
            </w:r>
            <w:r>
              <w:rPr>
                <w:lang w:val="en-NZ"/>
              </w:rPr>
              <w:t xml:space="preserve">ember. </w:t>
            </w:r>
          </w:p>
        </w:tc>
      </w:tr>
    </w:tbl>
    <w:p w14:paraId="3DE490A9" w14:textId="77777777" w:rsidR="0084407A" w:rsidRDefault="0084407A" w:rsidP="0088263E">
      <w:pPr>
        <w:tabs>
          <w:tab w:val="left" w:pos="1410"/>
        </w:tabs>
        <w:rPr>
          <w:b/>
          <w:color w:val="0070C0"/>
        </w:rPr>
      </w:pPr>
    </w:p>
    <w:p w14:paraId="06DCA7F3" w14:textId="20537CB9" w:rsidR="00944F40" w:rsidRPr="0088263E" w:rsidRDefault="0088263E" w:rsidP="0088263E">
      <w:pPr>
        <w:tabs>
          <w:tab w:val="left" w:pos="1410"/>
        </w:tabs>
        <w:rPr>
          <w:b/>
          <w:color w:val="0070C0"/>
        </w:rPr>
      </w:pPr>
      <w:r w:rsidRPr="0088263E">
        <w:rPr>
          <w:b/>
          <w:color w:val="0070C0"/>
        </w:rPr>
        <w:t>DUTIES AND RESPONSIBILITIES</w:t>
      </w:r>
    </w:p>
    <w:tbl>
      <w:tblPr>
        <w:tblStyle w:val="TableGrid"/>
        <w:tblW w:w="0" w:type="auto"/>
        <w:tblLook w:val="04A0" w:firstRow="1" w:lastRow="0" w:firstColumn="1" w:lastColumn="0" w:noHBand="0" w:noVBand="1"/>
      </w:tblPr>
      <w:tblGrid>
        <w:gridCol w:w="9350"/>
      </w:tblGrid>
      <w:tr w:rsidR="0065710B" w14:paraId="398288A9" w14:textId="77777777" w:rsidTr="0065710B">
        <w:tc>
          <w:tcPr>
            <w:tcW w:w="9576" w:type="dxa"/>
          </w:tcPr>
          <w:p w14:paraId="683E0F57" w14:textId="2FDF656E" w:rsidR="005D2517" w:rsidRDefault="00EC70F7" w:rsidP="00A24134">
            <w:pPr>
              <w:rPr>
                <w:b/>
              </w:rPr>
            </w:pPr>
            <w:r w:rsidRPr="00EC70F7">
              <w:rPr>
                <w:b/>
              </w:rPr>
              <w:t>Scope of Work</w:t>
            </w:r>
          </w:p>
          <w:p w14:paraId="56C4619C" w14:textId="51DDDE72" w:rsidR="00E10FFD" w:rsidRPr="00035638" w:rsidRDefault="00E10FFD" w:rsidP="00656E07">
            <w:pPr>
              <w:jc w:val="both"/>
              <w:rPr>
                <w:lang w:val="en-NZ"/>
              </w:rPr>
            </w:pPr>
            <w:r w:rsidRPr="00035638">
              <w:rPr>
                <w:lang w:val="en-NZ"/>
              </w:rPr>
              <w:t xml:space="preserve">The </w:t>
            </w:r>
            <w:r w:rsidR="0097043B">
              <w:rPr>
                <w:lang w:val="en-NZ"/>
              </w:rPr>
              <w:t>c</w:t>
            </w:r>
            <w:r w:rsidRPr="00035638">
              <w:rPr>
                <w:lang w:val="en-NZ"/>
              </w:rPr>
              <w:t xml:space="preserve">onsultant </w:t>
            </w:r>
            <w:r w:rsidR="00741160" w:rsidRPr="00035638">
              <w:rPr>
                <w:lang w:val="en-NZ"/>
              </w:rPr>
              <w:t>is</w:t>
            </w:r>
            <w:r w:rsidRPr="00035638">
              <w:rPr>
                <w:lang w:val="en-NZ"/>
              </w:rPr>
              <w:t xml:space="preserve"> required to design, plan, carryout and present the project`s baseline study for results at all levels, project effectiveness and sustainability. This study is to be conducted in the targeted areas in Malaita, Guadalcanal, Western, Choiseul and Honiara.</w:t>
            </w:r>
            <w:r w:rsidR="002D19A5">
              <w:rPr>
                <w:lang w:val="en-NZ"/>
              </w:rPr>
              <w:t xml:space="preserve"> </w:t>
            </w:r>
            <w:r w:rsidR="0058476E" w:rsidRPr="00035638">
              <w:rPr>
                <w:lang w:val="en-NZ"/>
              </w:rPr>
              <w:t>The consultants</w:t>
            </w:r>
            <w:r w:rsidRPr="00035638">
              <w:rPr>
                <w:lang w:val="en-NZ"/>
              </w:rPr>
              <w:t xml:space="preserve"> are required to review and orient themselves in the IGNR project document and results framework. </w:t>
            </w:r>
          </w:p>
          <w:p w14:paraId="4A40AA85" w14:textId="2DDA928D" w:rsidR="00E10FFD" w:rsidRDefault="00E10FFD" w:rsidP="00656E07">
            <w:pPr>
              <w:jc w:val="both"/>
              <w:rPr>
                <w:bCs/>
              </w:rPr>
            </w:pPr>
          </w:p>
          <w:p w14:paraId="3534E3B8" w14:textId="29C150A4" w:rsidR="00E10FFD" w:rsidRDefault="00E30C54" w:rsidP="0097043B">
            <w:pPr>
              <w:jc w:val="both"/>
              <w:rPr>
                <w:lang w:val="en-NZ"/>
              </w:rPr>
            </w:pPr>
            <w:r w:rsidRPr="00E30C54">
              <w:rPr>
                <w:lang w:val="en-NZ"/>
              </w:rPr>
              <w:t xml:space="preserve">The baseline study should adopt a mixed methods approach, integrating quantitative and qualitative methods to ensure that data collected is triangulated and can be communicated, explained and contextualised. It is expected that the </w:t>
            </w:r>
            <w:r w:rsidR="0097043B">
              <w:rPr>
                <w:lang w:val="en-NZ"/>
              </w:rPr>
              <w:t>consultants</w:t>
            </w:r>
            <w:r w:rsidRPr="00E30C54">
              <w:rPr>
                <w:lang w:val="en-NZ"/>
              </w:rPr>
              <w:t xml:space="preserve"> will combine a minimum of questionnaires with structured</w:t>
            </w:r>
            <w:r w:rsidR="0097043B">
              <w:rPr>
                <w:lang w:val="en-NZ"/>
              </w:rPr>
              <w:t xml:space="preserve"> and semi-structured</w:t>
            </w:r>
            <w:r w:rsidRPr="00E30C54">
              <w:rPr>
                <w:lang w:val="en-NZ"/>
              </w:rPr>
              <w:t xml:space="preserve"> interviews</w:t>
            </w:r>
            <w:r w:rsidR="0097043B">
              <w:rPr>
                <w:lang w:val="en-NZ"/>
              </w:rPr>
              <w:t xml:space="preserve"> </w:t>
            </w:r>
            <w:r w:rsidRPr="00E30C54">
              <w:rPr>
                <w:lang w:val="en-NZ"/>
              </w:rPr>
              <w:t xml:space="preserve">and focus group discussions. </w:t>
            </w:r>
            <w:r w:rsidR="0058476E">
              <w:rPr>
                <w:lang w:val="en-NZ"/>
              </w:rPr>
              <w:t xml:space="preserve">Consultants </w:t>
            </w:r>
            <w:r w:rsidR="0058476E" w:rsidRPr="00E30C54">
              <w:rPr>
                <w:lang w:val="en-NZ"/>
              </w:rPr>
              <w:t>are</w:t>
            </w:r>
            <w:r w:rsidRPr="00E30C54">
              <w:rPr>
                <w:lang w:val="en-NZ"/>
              </w:rPr>
              <w:t xml:space="preserve"> encouraged to use innovative methods to collect and analyse data. Document and desk review should complement the collection of data and primary information sources</w:t>
            </w:r>
            <w:r>
              <w:rPr>
                <w:lang w:val="en-NZ"/>
              </w:rPr>
              <w:t>.</w:t>
            </w:r>
          </w:p>
          <w:p w14:paraId="31607719" w14:textId="5CC5C3CF" w:rsidR="00E30C54" w:rsidRDefault="00E30C54" w:rsidP="00E30C54">
            <w:pPr>
              <w:jc w:val="both"/>
              <w:rPr>
                <w:lang w:val="en-NZ"/>
              </w:rPr>
            </w:pPr>
          </w:p>
          <w:p w14:paraId="03FD21E3" w14:textId="28430B39" w:rsidR="0017065B" w:rsidRDefault="00AB3BC8" w:rsidP="00656E07">
            <w:pPr>
              <w:jc w:val="both"/>
            </w:pPr>
            <w:r>
              <w:t>The sample size (# of communities, # of stakeholders etc.) will be determined in collaboration between UNDP, UN</w:t>
            </w:r>
            <w:r w:rsidR="004D4F5A">
              <w:t xml:space="preserve"> </w:t>
            </w:r>
            <w:r>
              <w:t>Women, partners and the consulting team to provide a fair and statistically relevant representation of the project beneficiaries and stakeholders. Information shall be collected from across specified beneficiaries, partners and stakeholders.</w:t>
            </w:r>
            <w:r w:rsidR="008634E6">
              <w:t xml:space="preserve"> </w:t>
            </w:r>
            <w:r w:rsidR="00182317">
              <w:t xml:space="preserve">Criteria for and definition of specific indicators in the results framework should be discussed and designed in collaboration with UNDP and UN Women. </w:t>
            </w:r>
          </w:p>
          <w:p w14:paraId="2F125084" w14:textId="6CA7A461" w:rsidR="005D2517" w:rsidRDefault="005D2517" w:rsidP="00656E07">
            <w:pPr>
              <w:jc w:val="both"/>
            </w:pPr>
          </w:p>
          <w:p w14:paraId="765A0190" w14:textId="460F821F" w:rsidR="005D2517" w:rsidRDefault="005D2517" w:rsidP="00656E07">
            <w:pPr>
              <w:jc w:val="both"/>
            </w:pPr>
            <w:r>
              <w:t>The</w:t>
            </w:r>
            <w:r w:rsidR="00025D8F">
              <w:t xml:space="preserve"> T</w:t>
            </w:r>
            <w:r>
              <w:t xml:space="preserve">eam </w:t>
            </w:r>
            <w:r w:rsidR="00025D8F">
              <w:t>L</w:t>
            </w:r>
            <w:r>
              <w:t>eader should:</w:t>
            </w:r>
          </w:p>
          <w:p w14:paraId="1065B417" w14:textId="6F35316F" w:rsidR="005D2517" w:rsidRDefault="005D2517" w:rsidP="005D2517">
            <w:pPr>
              <w:pStyle w:val="ListParagraph"/>
              <w:numPr>
                <w:ilvl w:val="0"/>
                <w:numId w:val="15"/>
              </w:numPr>
              <w:jc w:val="both"/>
            </w:pPr>
            <w:r>
              <w:lastRenderedPageBreak/>
              <w:t>Responsible for managing all aspects of the baseline, including the team to ensure objectives of the review are met and all activities are completed according to the timeline.</w:t>
            </w:r>
          </w:p>
          <w:p w14:paraId="4EFB0F78" w14:textId="6D7EBEDB" w:rsidR="005D2517" w:rsidRDefault="005D2517" w:rsidP="005D2517">
            <w:pPr>
              <w:pStyle w:val="ListParagraph"/>
              <w:numPr>
                <w:ilvl w:val="0"/>
                <w:numId w:val="15"/>
              </w:numPr>
              <w:jc w:val="both"/>
            </w:pPr>
            <w:r>
              <w:t>Responsible for producing all deliverables;</w:t>
            </w:r>
          </w:p>
          <w:p w14:paraId="0DF12694" w14:textId="2F0B1985" w:rsidR="005D2517" w:rsidRDefault="005D2517" w:rsidP="005D2517">
            <w:pPr>
              <w:pStyle w:val="ListParagraph"/>
              <w:numPr>
                <w:ilvl w:val="0"/>
                <w:numId w:val="15"/>
              </w:numPr>
              <w:jc w:val="both"/>
            </w:pPr>
            <w:r>
              <w:t>Brief the team on mission purpose, background and study approaches;</w:t>
            </w:r>
          </w:p>
          <w:p w14:paraId="679546F0" w14:textId="66CD33FA" w:rsidR="005D2517" w:rsidRDefault="005D2517" w:rsidP="005D2517">
            <w:pPr>
              <w:pStyle w:val="ListParagraph"/>
              <w:numPr>
                <w:ilvl w:val="0"/>
                <w:numId w:val="15"/>
              </w:numPr>
              <w:jc w:val="both"/>
            </w:pPr>
            <w:r>
              <w:t>Draft baseline methodologies</w:t>
            </w:r>
            <w:r w:rsidR="005557CD">
              <w:t xml:space="preserve"> and collect data</w:t>
            </w:r>
            <w:r>
              <w:t>;</w:t>
            </w:r>
          </w:p>
          <w:p w14:paraId="054DEAF9" w14:textId="4485529F" w:rsidR="005D2517" w:rsidRDefault="005D2517" w:rsidP="005D2517">
            <w:pPr>
              <w:pStyle w:val="ListParagraph"/>
              <w:numPr>
                <w:ilvl w:val="0"/>
                <w:numId w:val="15"/>
              </w:numPr>
              <w:jc w:val="both"/>
            </w:pPr>
            <w:r>
              <w:t xml:space="preserve">Lead </w:t>
            </w:r>
            <w:proofErr w:type="spellStart"/>
            <w:r>
              <w:t>consulations</w:t>
            </w:r>
            <w:proofErr w:type="spellEnd"/>
            <w:r>
              <w:t xml:space="preserve"> with communities and </w:t>
            </w:r>
            <w:r w:rsidR="00025D8F">
              <w:t>stakeholders, the</w:t>
            </w:r>
            <w:r>
              <w:t xml:space="preserve"> drafting of the related reports; and</w:t>
            </w:r>
          </w:p>
          <w:p w14:paraId="794E68B8" w14:textId="77777777" w:rsidR="00025D8F" w:rsidRDefault="00025D8F" w:rsidP="00025D8F">
            <w:pPr>
              <w:pStyle w:val="ListParagraph"/>
              <w:numPr>
                <w:ilvl w:val="0"/>
                <w:numId w:val="15"/>
              </w:numPr>
              <w:jc w:val="both"/>
            </w:pPr>
            <w:r>
              <w:t xml:space="preserve">Be available to lead redrafting if requires. </w:t>
            </w:r>
          </w:p>
          <w:p w14:paraId="3AA2FC22" w14:textId="2D9BD454" w:rsidR="005D2517" w:rsidRDefault="005D2517" w:rsidP="005D2517">
            <w:pPr>
              <w:pStyle w:val="ListParagraph"/>
              <w:numPr>
                <w:ilvl w:val="0"/>
                <w:numId w:val="15"/>
              </w:numPr>
              <w:jc w:val="both"/>
            </w:pPr>
            <w:r>
              <w:t>Provide leadership for the baseline study.</w:t>
            </w:r>
          </w:p>
          <w:p w14:paraId="3C265870" w14:textId="77777777" w:rsidR="0017065B" w:rsidRDefault="0017065B" w:rsidP="00A24134"/>
          <w:p w14:paraId="2D0D7A44" w14:textId="1EDC451C" w:rsidR="001D20B1" w:rsidRPr="001D20B1" w:rsidRDefault="001D20B1" w:rsidP="001D20B1">
            <w:pPr>
              <w:rPr>
                <w:b/>
                <w:bCs/>
              </w:rPr>
            </w:pPr>
            <w:r w:rsidRPr="001D20B1">
              <w:rPr>
                <w:b/>
                <w:bCs/>
              </w:rPr>
              <w:t xml:space="preserve">Baseline study target Stakeholders and target location of the project </w:t>
            </w:r>
          </w:p>
          <w:p w14:paraId="253581DB" w14:textId="1B186690" w:rsidR="00A95E9A" w:rsidRDefault="00A95E9A" w:rsidP="00A95E9A"/>
          <w:tbl>
            <w:tblPr>
              <w:tblStyle w:val="TableGrid"/>
              <w:tblW w:w="0" w:type="auto"/>
              <w:tblInd w:w="360" w:type="dxa"/>
              <w:tblLook w:val="04A0" w:firstRow="1" w:lastRow="0" w:firstColumn="1" w:lastColumn="0" w:noHBand="0" w:noVBand="1"/>
            </w:tblPr>
            <w:tblGrid>
              <w:gridCol w:w="4171"/>
              <w:gridCol w:w="4360"/>
            </w:tblGrid>
            <w:tr w:rsidR="001D20B1" w14:paraId="20B2C9B9" w14:textId="77777777" w:rsidTr="008718CB">
              <w:trPr>
                <w:trHeight w:val="350"/>
              </w:trPr>
              <w:tc>
                <w:tcPr>
                  <w:tcW w:w="4171" w:type="dxa"/>
                </w:tcPr>
                <w:p w14:paraId="1EE3A632" w14:textId="77777777" w:rsidR="001D20B1" w:rsidRPr="00B57AA1" w:rsidRDefault="001D20B1" w:rsidP="001D20B1">
                  <w:pPr>
                    <w:rPr>
                      <w:bCs/>
                    </w:rPr>
                  </w:pPr>
                  <w:r w:rsidRPr="00B57AA1">
                    <w:rPr>
                      <w:bCs/>
                    </w:rPr>
                    <w:t xml:space="preserve">Direct </w:t>
                  </w:r>
                  <w:r>
                    <w:rPr>
                      <w:bCs/>
                    </w:rPr>
                    <w:t>project implementing organizations</w:t>
                  </w:r>
                </w:p>
              </w:tc>
              <w:tc>
                <w:tcPr>
                  <w:tcW w:w="4360" w:type="dxa"/>
                </w:tcPr>
                <w:p w14:paraId="1E6B97FF" w14:textId="77777777" w:rsidR="001D20B1" w:rsidRDefault="001D20B1" w:rsidP="001D20B1">
                  <w:pPr>
                    <w:rPr>
                      <w:b/>
                      <w:sz w:val="20"/>
                      <w:szCs w:val="20"/>
                    </w:rPr>
                  </w:pPr>
                  <w:r>
                    <w:rPr>
                      <w:bCs/>
                    </w:rPr>
                    <w:t>UNDP, UN WOMEN</w:t>
                  </w:r>
                </w:p>
              </w:tc>
            </w:tr>
            <w:tr w:rsidR="001D20B1" w14:paraId="32FD0D14" w14:textId="77777777" w:rsidTr="008718CB">
              <w:trPr>
                <w:trHeight w:val="366"/>
              </w:trPr>
              <w:tc>
                <w:tcPr>
                  <w:tcW w:w="4171" w:type="dxa"/>
                </w:tcPr>
                <w:p w14:paraId="05F18342" w14:textId="77777777" w:rsidR="001D20B1" w:rsidRPr="00B57AA1" w:rsidRDefault="001D20B1" w:rsidP="001D20B1">
                  <w:pPr>
                    <w:rPr>
                      <w:bCs/>
                    </w:rPr>
                  </w:pPr>
                  <w:r>
                    <w:rPr>
                      <w:bCs/>
                    </w:rPr>
                    <w:t>I</w:t>
                  </w:r>
                  <w:r w:rsidRPr="00B57AA1">
                    <w:rPr>
                      <w:bCs/>
                    </w:rPr>
                    <w:t>mplementing partners, Governmental and non-Governmental:</w:t>
                  </w:r>
                </w:p>
              </w:tc>
              <w:tc>
                <w:tcPr>
                  <w:tcW w:w="4360" w:type="dxa"/>
                </w:tcPr>
                <w:p w14:paraId="016601A4" w14:textId="4D5678F5" w:rsidR="001D20B1" w:rsidRPr="00DC6D57" w:rsidRDefault="008634E6" w:rsidP="001D20B1">
                  <w:r w:rsidRPr="008634E6">
                    <w:rPr>
                      <w:bCs/>
                    </w:rPr>
                    <w:t>Ministry of Traditional Governance, Peace and Ecclesiastical Affairs</w:t>
                  </w:r>
                  <w:r>
                    <w:rPr>
                      <w:bCs/>
                    </w:rPr>
                    <w:t xml:space="preserve"> (MTGPEA)</w:t>
                  </w:r>
                  <w:r w:rsidR="001D20B1" w:rsidRPr="00DC6D57">
                    <w:t>Ministry of Women, Youth, Children and Family Affairs (MWYCFA)</w:t>
                  </w:r>
                </w:p>
                <w:p w14:paraId="4159A391" w14:textId="562EB3FD" w:rsidR="001D20B1" w:rsidRDefault="001D20B1" w:rsidP="001D20B1">
                  <w:r w:rsidRPr="00DC6D57">
                    <w:t>Prime Minister Office (PMO)</w:t>
                  </w:r>
                </w:p>
                <w:p w14:paraId="3B91090E" w14:textId="77777777" w:rsidR="008634E6" w:rsidRPr="006B6F9C" w:rsidRDefault="008634E6" w:rsidP="009B7F8A">
                  <w:pPr>
                    <w:rPr>
                      <w:iCs/>
                    </w:rPr>
                  </w:pPr>
                  <w:r w:rsidRPr="006B6F9C">
                    <w:rPr>
                      <w:iCs/>
                    </w:rPr>
                    <w:t>Ministry of lands, Housing and Survey (MLHS)</w:t>
                  </w:r>
                </w:p>
                <w:p w14:paraId="461530BB" w14:textId="77777777" w:rsidR="008634E6" w:rsidRPr="006B6F9C" w:rsidRDefault="008634E6" w:rsidP="009B7F8A">
                  <w:pPr>
                    <w:rPr>
                      <w:iCs/>
                    </w:rPr>
                  </w:pPr>
                  <w:r w:rsidRPr="006B6F9C">
                    <w:rPr>
                      <w:iCs/>
                    </w:rPr>
                    <w:t>Provincial Governments of Malaita, Choiseul, Guadalcanal and Western)</w:t>
                  </w:r>
                </w:p>
                <w:p w14:paraId="35FB5D30" w14:textId="77777777" w:rsidR="008634E6" w:rsidRPr="006B6F9C" w:rsidRDefault="008634E6" w:rsidP="009B7F8A">
                  <w:pPr>
                    <w:rPr>
                      <w:iCs/>
                    </w:rPr>
                  </w:pPr>
                  <w:r w:rsidRPr="006B6F9C">
                    <w:rPr>
                      <w:iCs/>
                    </w:rPr>
                    <w:t xml:space="preserve">Chambers of Commerce </w:t>
                  </w:r>
                </w:p>
                <w:p w14:paraId="0732B975" w14:textId="77777777" w:rsidR="008634E6" w:rsidRPr="006B6F9C" w:rsidRDefault="008634E6" w:rsidP="009B7F8A">
                  <w:pPr>
                    <w:rPr>
                      <w:iCs/>
                    </w:rPr>
                  </w:pPr>
                  <w:r w:rsidRPr="006B6F9C">
                    <w:rPr>
                      <w:iCs/>
                    </w:rPr>
                    <w:t>National Youth Council</w:t>
                  </w:r>
                </w:p>
                <w:p w14:paraId="122EF23C" w14:textId="6C52F764" w:rsidR="008634E6" w:rsidRPr="006B6F9C" w:rsidRDefault="008634E6" w:rsidP="001D20B1">
                  <w:pPr>
                    <w:rPr>
                      <w:iCs/>
                    </w:rPr>
                  </w:pPr>
                  <w:r w:rsidRPr="006B6F9C">
                    <w:rPr>
                      <w:iCs/>
                    </w:rPr>
                    <w:t xml:space="preserve">Provincial Women’s Caucuses </w:t>
                  </w:r>
                </w:p>
                <w:p w14:paraId="26E4CF9A" w14:textId="2E0FAB75" w:rsidR="001D20B1" w:rsidRDefault="008634E6" w:rsidP="001D20B1">
                  <w:pPr>
                    <w:rPr>
                      <w:b/>
                      <w:sz w:val="20"/>
                      <w:szCs w:val="20"/>
                    </w:rPr>
                  </w:pPr>
                  <w:r w:rsidRPr="00DC6D57">
                    <w:t>NGO</w:t>
                  </w:r>
                  <w:r w:rsidR="001D20B1" w:rsidRPr="00DC6D57">
                    <w:t>s</w:t>
                  </w:r>
                  <w:r w:rsidR="001D20B1">
                    <w:t>, Private Sector</w:t>
                  </w:r>
                </w:p>
              </w:tc>
            </w:tr>
            <w:tr w:rsidR="001D20B1" w:rsidRPr="00945295" w14:paraId="134A2341" w14:textId="77777777" w:rsidTr="00C810D4">
              <w:trPr>
                <w:trHeight w:val="1111"/>
              </w:trPr>
              <w:tc>
                <w:tcPr>
                  <w:tcW w:w="4171" w:type="dxa"/>
                </w:tcPr>
                <w:p w14:paraId="30EB92B5" w14:textId="77777777" w:rsidR="001D20B1" w:rsidRPr="00C810D4" w:rsidRDefault="001D20B1" w:rsidP="001D20B1">
                  <w:pPr>
                    <w:rPr>
                      <w:bCs/>
                    </w:rPr>
                  </w:pPr>
                  <w:r w:rsidRPr="00C810D4">
                    <w:rPr>
                      <w:bCs/>
                    </w:rPr>
                    <w:t>Target Beneficiaries</w:t>
                  </w:r>
                </w:p>
              </w:tc>
              <w:tc>
                <w:tcPr>
                  <w:tcW w:w="4360" w:type="dxa"/>
                </w:tcPr>
                <w:p w14:paraId="5867E672" w14:textId="2F69C229" w:rsidR="001D20B1" w:rsidRPr="00C810D4" w:rsidRDefault="001D20B1" w:rsidP="00A66E4E">
                  <w:pPr>
                    <w:pStyle w:val="ListParagraph"/>
                    <w:numPr>
                      <w:ilvl w:val="0"/>
                      <w:numId w:val="2"/>
                    </w:numPr>
                    <w:rPr>
                      <w:bCs/>
                    </w:rPr>
                  </w:pPr>
                  <w:r w:rsidRPr="00C810D4">
                    <w:rPr>
                      <w:bCs/>
                    </w:rPr>
                    <w:t>Youth (</w:t>
                  </w:r>
                  <w:r w:rsidR="0052272C">
                    <w:rPr>
                      <w:bCs/>
                    </w:rPr>
                    <w:t xml:space="preserve">Male </w:t>
                  </w:r>
                  <w:r w:rsidR="0053215C">
                    <w:rPr>
                      <w:bCs/>
                    </w:rPr>
                    <w:t xml:space="preserve">and </w:t>
                  </w:r>
                  <w:r w:rsidR="0053215C" w:rsidRPr="00C810D4">
                    <w:rPr>
                      <w:bCs/>
                    </w:rPr>
                    <w:t>females</w:t>
                  </w:r>
                  <w:r w:rsidR="0052272C">
                    <w:rPr>
                      <w:bCs/>
                    </w:rPr>
                    <w:t>-50%</w:t>
                  </w:r>
                  <w:r w:rsidRPr="00C810D4">
                    <w:rPr>
                      <w:bCs/>
                    </w:rPr>
                    <w:t>)</w:t>
                  </w:r>
                </w:p>
                <w:p w14:paraId="25008233" w14:textId="18066381" w:rsidR="001D20B1" w:rsidRPr="00C810D4" w:rsidRDefault="001D20B1" w:rsidP="00A66E4E">
                  <w:pPr>
                    <w:pStyle w:val="ListParagraph"/>
                    <w:numPr>
                      <w:ilvl w:val="0"/>
                      <w:numId w:val="2"/>
                    </w:numPr>
                    <w:rPr>
                      <w:bCs/>
                    </w:rPr>
                  </w:pPr>
                  <w:r w:rsidRPr="00C810D4">
                    <w:rPr>
                      <w:bCs/>
                    </w:rPr>
                    <w:t>Women</w:t>
                  </w:r>
                </w:p>
                <w:p w14:paraId="1F8FAFC0" w14:textId="77777777" w:rsidR="001D20B1" w:rsidRPr="00C810D4" w:rsidRDefault="001D20B1" w:rsidP="00A66E4E">
                  <w:pPr>
                    <w:pStyle w:val="ListParagraph"/>
                    <w:keepNext/>
                    <w:numPr>
                      <w:ilvl w:val="0"/>
                      <w:numId w:val="2"/>
                    </w:numPr>
                    <w:rPr>
                      <w:bCs/>
                    </w:rPr>
                  </w:pPr>
                  <w:r w:rsidRPr="00C810D4">
                    <w:rPr>
                      <w:bCs/>
                    </w:rPr>
                    <w:t>Community leaders (including women)</w:t>
                  </w:r>
                </w:p>
                <w:p w14:paraId="66562EB1" w14:textId="77777777" w:rsidR="001D20B1" w:rsidRPr="00C810D4" w:rsidRDefault="001D20B1" w:rsidP="00A66E4E">
                  <w:pPr>
                    <w:pStyle w:val="ListParagraph"/>
                    <w:keepNext/>
                    <w:numPr>
                      <w:ilvl w:val="0"/>
                      <w:numId w:val="2"/>
                    </w:numPr>
                    <w:rPr>
                      <w:bCs/>
                    </w:rPr>
                  </w:pPr>
                  <w:r w:rsidRPr="00C810D4">
                    <w:rPr>
                      <w:bCs/>
                    </w:rPr>
                    <w:t xml:space="preserve">People with Disabilities </w:t>
                  </w:r>
                </w:p>
              </w:tc>
            </w:tr>
            <w:tr w:rsidR="001D20B1" w14:paraId="48C29DCA" w14:textId="77777777" w:rsidTr="008718CB">
              <w:trPr>
                <w:trHeight w:val="350"/>
              </w:trPr>
              <w:tc>
                <w:tcPr>
                  <w:tcW w:w="4171" w:type="dxa"/>
                </w:tcPr>
                <w:p w14:paraId="1E373E1F" w14:textId="77777777" w:rsidR="001D20B1" w:rsidRPr="00945295" w:rsidRDefault="001D20B1" w:rsidP="001D20B1">
                  <w:pPr>
                    <w:rPr>
                      <w:bCs/>
                    </w:rPr>
                  </w:pPr>
                  <w:r>
                    <w:rPr>
                      <w:bCs/>
                    </w:rPr>
                    <w:t xml:space="preserve">Target Location </w:t>
                  </w:r>
                </w:p>
              </w:tc>
              <w:tc>
                <w:tcPr>
                  <w:tcW w:w="4360" w:type="dxa"/>
                </w:tcPr>
                <w:p w14:paraId="4856E601" w14:textId="45E9A925" w:rsidR="001D20B1" w:rsidRPr="00C810D4" w:rsidRDefault="001D20B1" w:rsidP="00A66E4E">
                  <w:pPr>
                    <w:pStyle w:val="ListParagraph"/>
                    <w:numPr>
                      <w:ilvl w:val="0"/>
                      <w:numId w:val="2"/>
                    </w:numPr>
                    <w:rPr>
                      <w:bCs/>
                    </w:rPr>
                  </w:pPr>
                  <w:r w:rsidRPr="00C810D4">
                    <w:rPr>
                      <w:bCs/>
                    </w:rPr>
                    <w:t>Honiara, Guadalcanal</w:t>
                  </w:r>
                  <w:r w:rsidR="008634E6">
                    <w:rPr>
                      <w:bCs/>
                    </w:rPr>
                    <w:t xml:space="preserve">, </w:t>
                  </w:r>
                  <w:r w:rsidRPr="00C810D4">
                    <w:rPr>
                      <w:bCs/>
                    </w:rPr>
                    <w:t xml:space="preserve">Malaita, </w:t>
                  </w:r>
                  <w:r w:rsidR="003A690C" w:rsidRPr="00C810D4">
                    <w:rPr>
                      <w:bCs/>
                    </w:rPr>
                    <w:t>Choiseul and</w:t>
                  </w:r>
                  <w:r w:rsidRPr="00C810D4">
                    <w:rPr>
                      <w:bCs/>
                    </w:rPr>
                    <w:t xml:space="preserve"> Western </w:t>
                  </w:r>
                  <w:r w:rsidR="004E5C71" w:rsidRPr="00C810D4">
                    <w:rPr>
                      <w:bCs/>
                    </w:rPr>
                    <w:t>Provinces.</w:t>
                  </w:r>
                </w:p>
              </w:tc>
            </w:tr>
          </w:tbl>
          <w:p w14:paraId="12235AD9" w14:textId="0785DC19" w:rsidR="00A95E9A" w:rsidRDefault="00A95E9A" w:rsidP="00A95E9A"/>
          <w:p w14:paraId="7A4B8BEF" w14:textId="10A13EE1" w:rsidR="004E5C71" w:rsidRPr="004E5C71" w:rsidRDefault="004E5C71" w:rsidP="004E5C71">
            <w:pPr>
              <w:pStyle w:val="Heading3"/>
              <w:outlineLvl w:val="2"/>
              <w:rPr>
                <w:rFonts w:asciiTheme="minorHAnsi" w:eastAsiaTheme="minorHAnsi" w:hAnsiTheme="minorHAnsi" w:cstheme="minorHAnsi"/>
                <w:b/>
                <w:color w:val="auto"/>
                <w:sz w:val="22"/>
                <w:szCs w:val="20"/>
              </w:rPr>
            </w:pPr>
            <w:bookmarkStart w:id="3" w:name="_Toc2583505"/>
            <w:r w:rsidRPr="004E5C71">
              <w:rPr>
                <w:rFonts w:asciiTheme="minorHAnsi" w:eastAsiaTheme="minorHAnsi" w:hAnsiTheme="minorHAnsi" w:cstheme="minorHAnsi"/>
                <w:b/>
                <w:color w:val="auto"/>
                <w:sz w:val="22"/>
                <w:szCs w:val="20"/>
              </w:rPr>
              <w:t>Approach of Sampling Strategy</w:t>
            </w:r>
            <w:bookmarkEnd w:id="3"/>
          </w:p>
          <w:p w14:paraId="3F443EF1" w14:textId="3AC5F859" w:rsidR="004E5C71" w:rsidRDefault="004E5C71" w:rsidP="004E5C71">
            <w:pPr>
              <w:jc w:val="both"/>
              <w:rPr>
                <w:bCs/>
              </w:rPr>
            </w:pPr>
            <w:r>
              <w:rPr>
                <w:bCs/>
              </w:rPr>
              <w:t xml:space="preserve">Proposals for this baseline study should clearly describe sampling strategy </w:t>
            </w:r>
            <w:r w:rsidR="000242DA">
              <w:rPr>
                <w:bCs/>
              </w:rPr>
              <w:t xml:space="preserve">and </w:t>
            </w:r>
            <w:r>
              <w:rPr>
                <w:bCs/>
              </w:rPr>
              <w:t>should be included with the s</w:t>
            </w:r>
            <w:r w:rsidR="008F5667">
              <w:rPr>
                <w:bCs/>
              </w:rPr>
              <w:t>tudy</w:t>
            </w:r>
            <w:r>
              <w:rPr>
                <w:bCs/>
              </w:rPr>
              <w:t xml:space="preserve"> design which aims at achieving </w:t>
            </w:r>
            <w:r w:rsidR="00025D8F">
              <w:rPr>
                <w:bCs/>
              </w:rPr>
              <w:t>a representative</w:t>
            </w:r>
            <w:r w:rsidR="000242DA">
              <w:rPr>
                <w:bCs/>
              </w:rPr>
              <w:t xml:space="preserve"> </w:t>
            </w:r>
            <w:r>
              <w:rPr>
                <w:bCs/>
              </w:rPr>
              <w:t xml:space="preserve">sample of the </w:t>
            </w:r>
            <w:r w:rsidR="000242DA">
              <w:rPr>
                <w:bCs/>
              </w:rPr>
              <w:t xml:space="preserve">target communities </w:t>
            </w:r>
            <w:r>
              <w:rPr>
                <w:bCs/>
              </w:rPr>
              <w:t>in each geographical focus region. In order to further capture a representative sample of the total population</w:t>
            </w:r>
            <w:r w:rsidR="000242DA">
              <w:rPr>
                <w:bCs/>
              </w:rPr>
              <w:t xml:space="preserve"> from target communities</w:t>
            </w:r>
            <w:r>
              <w:rPr>
                <w:bCs/>
              </w:rPr>
              <w:t xml:space="preserve">, data collection should be stratified by location, </w:t>
            </w:r>
            <w:r w:rsidR="008634E6">
              <w:rPr>
                <w:bCs/>
              </w:rPr>
              <w:t xml:space="preserve">sex, </w:t>
            </w:r>
            <w:r>
              <w:rPr>
                <w:bCs/>
              </w:rPr>
              <w:t>age and gender.</w:t>
            </w:r>
            <w:r w:rsidR="005C2CE4">
              <w:rPr>
                <w:bCs/>
              </w:rPr>
              <w:t xml:space="preserve"> </w:t>
            </w:r>
            <w:r w:rsidR="005C2CE4" w:rsidRPr="00C04B03">
              <w:rPr>
                <w:bCs/>
              </w:rPr>
              <w:t>UN</w:t>
            </w:r>
            <w:r w:rsidR="005C2CE4">
              <w:rPr>
                <w:bCs/>
              </w:rPr>
              <w:t>DP and UN Women</w:t>
            </w:r>
            <w:r w:rsidR="005C2CE4" w:rsidRPr="00C04B03">
              <w:rPr>
                <w:bCs/>
              </w:rPr>
              <w:t xml:space="preserve"> will ultimately need to jointly design the sampling strategy and the final sample must be endorsed by the UN Peace Building project.</w:t>
            </w:r>
          </w:p>
          <w:p w14:paraId="2C12A89F" w14:textId="77777777" w:rsidR="004E5C71" w:rsidRDefault="004E5C71" w:rsidP="004E5C71">
            <w:pPr>
              <w:pStyle w:val="ListParagraph"/>
              <w:rPr>
                <w:rFonts w:ascii="Times New Roman" w:hAnsi="Times New Roman"/>
                <w:b/>
                <w:sz w:val="20"/>
                <w:szCs w:val="20"/>
              </w:rPr>
            </w:pPr>
          </w:p>
          <w:p w14:paraId="62DBA4AA" w14:textId="148059C6" w:rsidR="004E5C71" w:rsidRPr="004E5C71" w:rsidRDefault="004E5C71" w:rsidP="004E5C71">
            <w:pPr>
              <w:pStyle w:val="Heading3"/>
              <w:outlineLvl w:val="2"/>
              <w:rPr>
                <w:rFonts w:asciiTheme="minorHAnsi" w:eastAsiaTheme="minorHAnsi" w:hAnsiTheme="minorHAnsi" w:cstheme="minorHAnsi"/>
                <w:b/>
                <w:color w:val="auto"/>
                <w:sz w:val="22"/>
                <w:szCs w:val="20"/>
              </w:rPr>
            </w:pPr>
            <w:bookmarkStart w:id="4" w:name="_Toc2583507"/>
            <w:r w:rsidRPr="004E5C71">
              <w:rPr>
                <w:rFonts w:asciiTheme="minorHAnsi" w:eastAsiaTheme="minorHAnsi" w:hAnsiTheme="minorHAnsi" w:cstheme="minorHAnsi"/>
                <w:b/>
                <w:color w:val="auto"/>
                <w:sz w:val="22"/>
                <w:szCs w:val="20"/>
              </w:rPr>
              <w:t>Methodology &amp; Tools</w:t>
            </w:r>
            <w:bookmarkEnd w:id="4"/>
          </w:p>
          <w:p w14:paraId="1F4903D9" w14:textId="750204FE" w:rsidR="004E5C71" w:rsidRDefault="004E5C71" w:rsidP="004E5C71">
            <w:pPr>
              <w:jc w:val="both"/>
              <w:rPr>
                <w:bCs/>
              </w:rPr>
            </w:pPr>
            <w:r>
              <w:rPr>
                <w:bCs/>
              </w:rPr>
              <w:t xml:space="preserve">A full description of the intended methodology and </w:t>
            </w:r>
            <w:r w:rsidR="005C2CE4">
              <w:rPr>
                <w:bCs/>
              </w:rPr>
              <w:t xml:space="preserve">gender sensitive </w:t>
            </w:r>
            <w:r>
              <w:rPr>
                <w:bCs/>
              </w:rPr>
              <w:t>research tools will be required.  Furthermore, it is essential that the data collection methodology and tools should be gender</w:t>
            </w:r>
            <w:r w:rsidR="000242DA">
              <w:rPr>
                <w:bCs/>
              </w:rPr>
              <w:t xml:space="preserve"> and sex</w:t>
            </w:r>
            <w:r>
              <w:rPr>
                <w:bCs/>
              </w:rPr>
              <w:t xml:space="preserve"> </w:t>
            </w:r>
            <w:r w:rsidR="005507D2">
              <w:rPr>
                <w:bCs/>
              </w:rPr>
              <w:t>disaggregated. The</w:t>
            </w:r>
            <w:r>
              <w:rPr>
                <w:bCs/>
              </w:rPr>
              <w:t xml:space="preserve"> </w:t>
            </w:r>
            <w:r w:rsidRPr="0034459A">
              <w:rPr>
                <w:bCs/>
              </w:rPr>
              <w:t>Methodology</w:t>
            </w:r>
            <w:r>
              <w:rPr>
                <w:bCs/>
              </w:rPr>
              <w:t>,</w:t>
            </w:r>
            <w:r w:rsidRPr="0034459A">
              <w:rPr>
                <w:bCs/>
              </w:rPr>
              <w:t xml:space="preserve"> </w:t>
            </w:r>
            <w:r>
              <w:rPr>
                <w:bCs/>
              </w:rPr>
              <w:t xml:space="preserve">quantitative and qualitative </w:t>
            </w:r>
            <w:r w:rsidRPr="0034459A">
              <w:rPr>
                <w:bCs/>
              </w:rPr>
              <w:t>too</w:t>
            </w:r>
            <w:r>
              <w:rPr>
                <w:bCs/>
              </w:rPr>
              <w:t>ls will ultimately be finalized after UN</w:t>
            </w:r>
            <w:r w:rsidR="005C2CE4">
              <w:rPr>
                <w:bCs/>
              </w:rPr>
              <w:t>DP and UN Women</w:t>
            </w:r>
            <w:r>
              <w:rPr>
                <w:bCs/>
              </w:rPr>
              <w:t xml:space="preserve"> </w:t>
            </w:r>
            <w:r w:rsidR="005C2CE4">
              <w:rPr>
                <w:bCs/>
              </w:rPr>
              <w:t xml:space="preserve">team’s </w:t>
            </w:r>
            <w:r w:rsidR="005507D2">
              <w:rPr>
                <w:bCs/>
              </w:rPr>
              <w:t>a</w:t>
            </w:r>
            <w:r w:rsidR="005507D2" w:rsidRPr="0034459A">
              <w:rPr>
                <w:bCs/>
              </w:rPr>
              <w:t>pproval</w:t>
            </w:r>
            <w:r w:rsidRPr="0034459A">
              <w:rPr>
                <w:bCs/>
              </w:rPr>
              <w:t xml:space="preserve">.  </w:t>
            </w:r>
            <w:r>
              <w:rPr>
                <w:bCs/>
              </w:rPr>
              <w:t>P</w:t>
            </w:r>
            <w:r w:rsidRPr="0034459A">
              <w:rPr>
                <w:bCs/>
              </w:rPr>
              <w:t xml:space="preserve">roposed tools </w:t>
            </w:r>
            <w:r>
              <w:rPr>
                <w:bCs/>
              </w:rPr>
              <w:t xml:space="preserve">may include but not limited to </w:t>
            </w:r>
            <w:r w:rsidRPr="003D1FEC">
              <w:rPr>
                <w:bCs/>
              </w:rPr>
              <w:t>Secondary</w:t>
            </w:r>
            <w:r w:rsidRPr="0034459A">
              <w:rPr>
                <w:bCs/>
              </w:rPr>
              <w:t xml:space="preserve"> Re</w:t>
            </w:r>
            <w:r>
              <w:rPr>
                <w:bCs/>
              </w:rPr>
              <w:t>search/Desk Review, Survey/Questionnaires, Focus Group Discussions (FGDs), Key Informant Interviews (KIIs)</w:t>
            </w:r>
            <w:r w:rsidR="005C2CE4">
              <w:rPr>
                <w:bCs/>
              </w:rPr>
              <w:t xml:space="preserve"> etc.</w:t>
            </w:r>
          </w:p>
          <w:p w14:paraId="4F25597F" w14:textId="77777777" w:rsidR="004E5C71" w:rsidRDefault="004E5C71" w:rsidP="004E5C71">
            <w:pPr>
              <w:widowControl w:val="0"/>
              <w:jc w:val="both"/>
              <w:rPr>
                <w:bCs/>
              </w:rPr>
            </w:pPr>
          </w:p>
          <w:p w14:paraId="66E749C8" w14:textId="77777777" w:rsidR="004E5C71" w:rsidRDefault="004E5C71" w:rsidP="004E5C71">
            <w:pPr>
              <w:widowControl w:val="0"/>
              <w:jc w:val="both"/>
              <w:rPr>
                <w:bCs/>
              </w:rPr>
            </w:pPr>
            <w:r>
              <w:rPr>
                <w:bCs/>
              </w:rPr>
              <w:t xml:space="preserve">It is also expected that the technical proposal will include clear methodological safeguards for data </w:t>
            </w:r>
            <w:r>
              <w:rPr>
                <w:bCs/>
              </w:rPr>
              <w:lastRenderedPageBreak/>
              <w:t xml:space="preserve">validation. Data validation methodology will be reviewed at two levels: </w:t>
            </w:r>
          </w:p>
          <w:p w14:paraId="52066608" w14:textId="77777777" w:rsidR="004E5C71" w:rsidRDefault="004E5C71" w:rsidP="004E5C71">
            <w:pPr>
              <w:widowControl w:val="0"/>
              <w:jc w:val="both"/>
              <w:rPr>
                <w:bCs/>
              </w:rPr>
            </w:pPr>
          </w:p>
          <w:p w14:paraId="5A851BB8" w14:textId="77777777" w:rsidR="004E5C71" w:rsidRPr="00C04B03" w:rsidRDefault="004E5C71" w:rsidP="00A66E4E">
            <w:pPr>
              <w:pStyle w:val="ListParagraph"/>
              <w:numPr>
                <w:ilvl w:val="0"/>
                <w:numId w:val="9"/>
              </w:numPr>
              <w:jc w:val="both"/>
              <w:rPr>
                <w:bCs/>
              </w:rPr>
            </w:pPr>
            <w:r w:rsidRPr="00C04B03">
              <w:rPr>
                <w:bCs/>
              </w:rPr>
              <w:t>Inbuilt methodological safeguards need to be embedded within the data collection tools.</w:t>
            </w:r>
          </w:p>
          <w:p w14:paraId="0BC653B4" w14:textId="102CF8FE" w:rsidR="00222E26" w:rsidRDefault="004E5C71" w:rsidP="00A66E4E">
            <w:pPr>
              <w:pStyle w:val="ListParagraph"/>
              <w:numPr>
                <w:ilvl w:val="0"/>
                <w:numId w:val="9"/>
              </w:numPr>
              <w:jc w:val="both"/>
              <w:rPr>
                <w:bCs/>
              </w:rPr>
            </w:pPr>
            <w:r w:rsidRPr="00C04B03">
              <w:rPr>
                <w:bCs/>
              </w:rPr>
              <w:t>Spot validations will be conducted by IGNR Project</w:t>
            </w:r>
            <w:r w:rsidR="000242DA">
              <w:rPr>
                <w:bCs/>
              </w:rPr>
              <w:t xml:space="preserve"> </w:t>
            </w:r>
            <w:r w:rsidR="001C6661">
              <w:rPr>
                <w:bCs/>
              </w:rPr>
              <w:t>team</w:t>
            </w:r>
            <w:r w:rsidR="001C6661" w:rsidRPr="00C04B03">
              <w:rPr>
                <w:bCs/>
              </w:rPr>
              <w:t xml:space="preserve"> M</w:t>
            </w:r>
            <w:r w:rsidRPr="00C04B03">
              <w:rPr>
                <w:bCs/>
              </w:rPr>
              <w:t>&amp;E.</w:t>
            </w:r>
          </w:p>
          <w:p w14:paraId="36B232CE" w14:textId="77777777" w:rsidR="00C04B03" w:rsidRPr="00C04B03" w:rsidRDefault="00C04B03" w:rsidP="00C04B03">
            <w:pPr>
              <w:pStyle w:val="ListParagraph"/>
              <w:jc w:val="both"/>
              <w:rPr>
                <w:bCs/>
              </w:rPr>
            </w:pPr>
          </w:p>
          <w:p w14:paraId="6F3F8B72" w14:textId="77777777" w:rsidR="00EC70F7" w:rsidRDefault="00EC70F7" w:rsidP="00A24134">
            <w:pPr>
              <w:rPr>
                <w:rFonts w:cstheme="minorHAnsi"/>
                <w:b/>
                <w:szCs w:val="20"/>
              </w:rPr>
            </w:pPr>
            <w:r w:rsidRPr="008B3D65">
              <w:rPr>
                <w:rFonts w:cstheme="minorHAnsi"/>
                <w:b/>
                <w:szCs w:val="20"/>
              </w:rPr>
              <w:t>Expected Outputs</w:t>
            </w:r>
            <w:r>
              <w:rPr>
                <w:rFonts w:cstheme="minorHAnsi"/>
                <w:b/>
                <w:szCs w:val="20"/>
              </w:rPr>
              <w:t xml:space="preserve"> and Deliverables</w:t>
            </w:r>
          </w:p>
          <w:p w14:paraId="025E7F3B" w14:textId="6CF0F9F9" w:rsidR="0084407A" w:rsidRDefault="0084407A" w:rsidP="0084407A">
            <w:pPr>
              <w:pStyle w:val="ListParagraph"/>
              <w:widowControl w:val="0"/>
              <w:overflowPunct w:val="0"/>
              <w:adjustRightInd w:val="0"/>
              <w:ind w:left="360"/>
              <w:rPr>
                <w:rFonts w:cstheme="minorHAnsi"/>
              </w:rPr>
            </w:pPr>
          </w:p>
          <w:p w14:paraId="419A17A1" w14:textId="77777777" w:rsidR="00D8435E" w:rsidRPr="00D8435E" w:rsidRDefault="00D8435E" w:rsidP="00656E07">
            <w:pPr>
              <w:jc w:val="both"/>
              <w:rPr>
                <w:bCs/>
              </w:rPr>
            </w:pPr>
            <w:r w:rsidRPr="00D8435E">
              <w:rPr>
                <w:bCs/>
              </w:rPr>
              <w:t>Inception phase</w:t>
            </w:r>
          </w:p>
          <w:p w14:paraId="4F895B52" w14:textId="3C6EF6BC" w:rsidR="00D8435E" w:rsidRPr="00D8435E" w:rsidRDefault="00D8435E" w:rsidP="00656E07">
            <w:pPr>
              <w:pStyle w:val="ListParagraph"/>
              <w:numPr>
                <w:ilvl w:val="0"/>
                <w:numId w:val="4"/>
              </w:numPr>
              <w:jc w:val="both"/>
              <w:rPr>
                <w:bCs/>
              </w:rPr>
            </w:pPr>
            <w:r w:rsidRPr="00D8435E">
              <w:rPr>
                <w:bCs/>
              </w:rPr>
              <w:t xml:space="preserve">Inception report outlining, gender sensitive Baseline study methodology with desk review, proposed sampling strategy, tools, details of data validation and a detailed field plan/workplan. </w:t>
            </w:r>
          </w:p>
          <w:p w14:paraId="63813ED7" w14:textId="77777777" w:rsidR="00D8435E" w:rsidRPr="00D8435E" w:rsidRDefault="00D8435E" w:rsidP="00656E07">
            <w:pPr>
              <w:pStyle w:val="ListParagraph"/>
              <w:numPr>
                <w:ilvl w:val="0"/>
                <w:numId w:val="4"/>
              </w:numPr>
              <w:jc w:val="both"/>
              <w:rPr>
                <w:bCs/>
              </w:rPr>
            </w:pPr>
            <w:bookmarkStart w:id="5" w:name="_Hlk38878191"/>
            <w:r w:rsidRPr="00D8435E">
              <w:rPr>
                <w:bCs/>
              </w:rPr>
              <w:t>Present the inception phase report to stakeholders (UNDP, UNWOMEN, relevant Ministries) for feedback and approval.</w:t>
            </w:r>
          </w:p>
          <w:bookmarkEnd w:id="5"/>
          <w:p w14:paraId="73B2AAE8" w14:textId="28538463" w:rsidR="00D8435E" w:rsidRPr="00D8435E" w:rsidRDefault="00D8435E" w:rsidP="0084407A">
            <w:pPr>
              <w:pStyle w:val="ListParagraph"/>
              <w:widowControl w:val="0"/>
              <w:overflowPunct w:val="0"/>
              <w:adjustRightInd w:val="0"/>
              <w:ind w:left="360"/>
              <w:rPr>
                <w:bCs/>
              </w:rPr>
            </w:pPr>
          </w:p>
          <w:p w14:paraId="7C0CFB88" w14:textId="77777777" w:rsidR="00D8435E" w:rsidRPr="00D8435E" w:rsidRDefault="00D8435E" w:rsidP="00D8435E">
            <w:pPr>
              <w:pStyle w:val="Heading3"/>
              <w:outlineLvl w:val="2"/>
              <w:rPr>
                <w:rFonts w:asciiTheme="minorHAnsi" w:eastAsiaTheme="minorHAnsi" w:hAnsiTheme="minorHAnsi" w:cstheme="minorBidi"/>
                <w:bCs/>
                <w:color w:val="auto"/>
                <w:sz w:val="22"/>
                <w:szCs w:val="22"/>
              </w:rPr>
            </w:pPr>
            <w:bookmarkStart w:id="6" w:name="_Toc2583510"/>
            <w:r w:rsidRPr="00D8435E">
              <w:rPr>
                <w:rFonts w:asciiTheme="minorHAnsi" w:eastAsiaTheme="minorHAnsi" w:hAnsiTheme="minorHAnsi" w:cstheme="minorBidi"/>
                <w:bCs/>
                <w:color w:val="auto"/>
                <w:sz w:val="22"/>
                <w:szCs w:val="22"/>
              </w:rPr>
              <w:t>Data Collection:</w:t>
            </w:r>
            <w:bookmarkEnd w:id="6"/>
          </w:p>
          <w:p w14:paraId="191A7A6F" w14:textId="07FC60C5" w:rsidR="00D8435E" w:rsidRDefault="00D8435E" w:rsidP="000242DA">
            <w:pPr>
              <w:pStyle w:val="ListParagraph"/>
              <w:numPr>
                <w:ilvl w:val="0"/>
                <w:numId w:val="3"/>
              </w:numPr>
              <w:jc w:val="both"/>
              <w:rPr>
                <w:bCs/>
              </w:rPr>
            </w:pPr>
            <w:r w:rsidRPr="00D8435E">
              <w:rPr>
                <w:bCs/>
              </w:rPr>
              <w:t>Develop &amp; pre-test the Baseline study tools and data collection guidelines/manual for enumerators.</w:t>
            </w:r>
          </w:p>
          <w:p w14:paraId="270A986B" w14:textId="654648BD" w:rsidR="00D8435E" w:rsidRPr="00F45321" w:rsidRDefault="00D8435E" w:rsidP="00E00BFE">
            <w:pPr>
              <w:pStyle w:val="ListParagraph"/>
              <w:numPr>
                <w:ilvl w:val="0"/>
                <w:numId w:val="3"/>
              </w:numPr>
              <w:jc w:val="both"/>
              <w:rPr>
                <w:bCs/>
              </w:rPr>
            </w:pPr>
            <w:r w:rsidRPr="00F45321">
              <w:rPr>
                <w:bCs/>
              </w:rPr>
              <w:t>The tools should also be translated in local (Pi</w:t>
            </w:r>
            <w:r w:rsidR="00516FB6">
              <w:rPr>
                <w:bCs/>
              </w:rPr>
              <w:t>dgin</w:t>
            </w:r>
            <w:r w:rsidRPr="00F45321">
              <w:rPr>
                <w:bCs/>
              </w:rPr>
              <w:t>) language</w:t>
            </w:r>
          </w:p>
          <w:p w14:paraId="33499C85" w14:textId="2A066D0A" w:rsidR="00D8435E" w:rsidRPr="00D8435E" w:rsidRDefault="00D8435E" w:rsidP="00656E07">
            <w:pPr>
              <w:pStyle w:val="ListParagraph"/>
              <w:widowControl w:val="0"/>
              <w:overflowPunct w:val="0"/>
              <w:adjustRightInd w:val="0"/>
              <w:ind w:left="360"/>
              <w:jc w:val="both"/>
              <w:rPr>
                <w:bCs/>
              </w:rPr>
            </w:pPr>
          </w:p>
          <w:p w14:paraId="3683C182" w14:textId="77777777" w:rsidR="00D8435E" w:rsidRPr="00D8435E" w:rsidRDefault="00D8435E" w:rsidP="00656E07">
            <w:pPr>
              <w:pStyle w:val="Heading3"/>
              <w:jc w:val="both"/>
              <w:outlineLvl w:val="2"/>
              <w:rPr>
                <w:rFonts w:asciiTheme="minorHAnsi" w:eastAsiaTheme="minorHAnsi" w:hAnsiTheme="minorHAnsi" w:cstheme="minorBidi"/>
                <w:bCs/>
                <w:color w:val="auto"/>
                <w:sz w:val="22"/>
                <w:szCs w:val="22"/>
              </w:rPr>
            </w:pPr>
            <w:bookmarkStart w:id="7" w:name="_Toc2583511"/>
            <w:r w:rsidRPr="00D8435E">
              <w:rPr>
                <w:rFonts w:asciiTheme="minorHAnsi" w:eastAsiaTheme="minorHAnsi" w:hAnsiTheme="minorHAnsi" w:cstheme="minorBidi"/>
                <w:bCs/>
                <w:color w:val="auto"/>
                <w:sz w:val="22"/>
                <w:szCs w:val="22"/>
              </w:rPr>
              <w:t>Reporting:</w:t>
            </w:r>
            <w:bookmarkEnd w:id="7"/>
            <w:r w:rsidRPr="00D8435E">
              <w:rPr>
                <w:rFonts w:asciiTheme="minorHAnsi" w:eastAsiaTheme="minorHAnsi" w:hAnsiTheme="minorHAnsi" w:cstheme="minorBidi"/>
                <w:bCs/>
                <w:color w:val="auto"/>
                <w:sz w:val="22"/>
                <w:szCs w:val="22"/>
              </w:rPr>
              <w:t xml:space="preserve"> </w:t>
            </w:r>
          </w:p>
          <w:p w14:paraId="77A37835" w14:textId="137A18CA" w:rsidR="00D8435E" w:rsidRPr="00D8435E" w:rsidRDefault="00D8435E" w:rsidP="000242DA">
            <w:pPr>
              <w:pStyle w:val="ListParagraph"/>
              <w:numPr>
                <w:ilvl w:val="0"/>
                <w:numId w:val="5"/>
              </w:numPr>
              <w:jc w:val="both"/>
              <w:rPr>
                <w:bCs/>
              </w:rPr>
            </w:pPr>
            <w:r w:rsidRPr="00D8435E">
              <w:rPr>
                <w:bCs/>
              </w:rPr>
              <w:t xml:space="preserve">Document interviews and FGDs with stakeholders </w:t>
            </w:r>
            <w:r w:rsidR="00B76801">
              <w:rPr>
                <w:bCs/>
              </w:rPr>
              <w:t>to further strengthen the baseline</w:t>
            </w:r>
            <w:r w:rsidR="00E56CFE">
              <w:rPr>
                <w:bCs/>
              </w:rPr>
              <w:t xml:space="preserve"> and </w:t>
            </w:r>
            <w:r w:rsidR="005507D2">
              <w:rPr>
                <w:bCs/>
              </w:rPr>
              <w:t xml:space="preserve">targets </w:t>
            </w:r>
            <w:r w:rsidR="005507D2" w:rsidRPr="00D8435E">
              <w:rPr>
                <w:bCs/>
              </w:rPr>
              <w:t>of</w:t>
            </w:r>
            <w:r w:rsidRPr="00D8435E">
              <w:rPr>
                <w:bCs/>
              </w:rPr>
              <w:t xml:space="preserve"> the project.</w:t>
            </w:r>
          </w:p>
          <w:p w14:paraId="55477D3E" w14:textId="04169C2E" w:rsidR="00D8435E" w:rsidRPr="00D8435E" w:rsidRDefault="00E56CFE" w:rsidP="00E00BFE">
            <w:pPr>
              <w:pStyle w:val="ListParagraph"/>
              <w:numPr>
                <w:ilvl w:val="0"/>
                <w:numId w:val="5"/>
              </w:numPr>
              <w:jc w:val="both"/>
              <w:rPr>
                <w:bCs/>
              </w:rPr>
            </w:pPr>
            <w:r>
              <w:rPr>
                <w:bCs/>
              </w:rPr>
              <w:t xml:space="preserve">Baseline </w:t>
            </w:r>
            <w:r w:rsidR="005507D2">
              <w:rPr>
                <w:bCs/>
              </w:rPr>
              <w:t xml:space="preserve">study </w:t>
            </w:r>
            <w:r w:rsidR="005507D2" w:rsidRPr="00D8435E">
              <w:rPr>
                <w:bCs/>
              </w:rPr>
              <w:t>report</w:t>
            </w:r>
            <w:r w:rsidR="00D8435E" w:rsidRPr="00D8435E">
              <w:rPr>
                <w:bCs/>
              </w:rPr>
              <w:t xml:space="preserve"> that critically </w:t>
            </w:r>
            <w:r w:rsidR="005507D2" w:rsidRPr="00D8435E">
              <w:rPr>
                <w:bCs/>
              </w:rPr>
              <w:t>analyze</w:t>
            </w:r>
            <w:r w:rsidR="005507D2">
              <w:rPr>
                <w:bCs/>
              </w:rPr>
              <w:t>s, perception</w:t>
            </w:r>
            <w:r w:rsidR="00D8435E" w:rsidRPr="00D8435E">
              <w:rPr>
                <w:bCs/>
              </w:rPr>
              <w:t xml:space="preserve"> and understanding of </w:t>
            </w:r>
            <w:r>
              <w:rPr>
                <w:bCs/>
              </w:rPr>
              <w:t>target groups/</w:t>
            </w:r>
            <w:r w:rsidR="00D8435E" w:rsidRPr="00D8435E">
              <w:rPr>
                <w:bCs/>
              </w:rPr>
              <w:t>communities in the selected areas/provinces and provides quantifiable gender</w:t>
            </w:r>
            <w:r>
              <w:rPr>
                <w:bCs/>
              </w:rPr>
              <w:t xml:space="preserve"> and sex</w:t>
            </w:r>
            <w:r w:rsidR="00D8435E" w:rsidRPr="00D8435E">
              <w:rPr>
                <w:bCs/>
              </w:rPr>
              <w:t xml:space="preserve"> disaggregated data analysis against key project indicators and thematic areas. </w:t>
            </w:r>
          </w:p>
          <w:p w14:paraId="3657C85B" w14:textId="2ACE116C" w:rsidR="00D8435E" w:rsidRPr="00D8435E" w:rsidRDefault="00D8435E" w:rsidP="00E00BFE">
            <w:pPr>
              <w:pStyle w:val="ListParagraph"/>
              <w:numPr>
                <w:ilvl w:val="0"/>
                <w:numId w:val="5"/>
              </w:numPr>
              <w:jc w:val="both"/>
              <w:rPr>
                <w:bCs/>
              </w:rPr>
            </w:pPr>
            <w:r w:rsidRPr="00D8435E">
              <w:rPr>
                <w:bCs/>
              </w:rPr>
              <w:t xml:space="preserve">Based on feedback received from UNDP, UN Women and other </w:t>
            </w:r>
            <w:r w:rsidR="005507D2" w:rsidRPr="00D8435E">
              <w:rPr>
                <w:bCs/>
              </w:rPr>
              <w:t>stakeholders revise</w:t>
            </w:r>
            <w:r w:rsidRPr="00D8435E">
              <w:rPr>
                <w:bCs/>
              </w:rPr>
              <w:t xml:space="preserve"> the </w:t>
            </w:r>
            <w:r w:rsidR="00E56CFE">
              <w:rPr>
                <w:bCs/>
              </w:rPr>
              <w:t>baseline</w:t>
            </w:r>
            <w:r w:rsidRPr="00D8435E">
              <w:rPr>
                <w:bCs/>
              </w:rPr>
              <w:t xml:space="preserve"> study </w:t>
            </w:r>
            <w:r w:rsidR="005507D2" w:rsidRPr="00D8435E">
              <w:rPr>
                <w:bCs/>
              </w:rPr>
              <w:t>report,</w:t>
            </w:r>
            <w:r w:rsidRPr="00D8435E">
              <w:rPr>
                <w:bCs/>
              </w:rPr>
              <w:t xml:space="preserve"> and have it submitted to UNDP</w:t>
            </w:r>
            <w:r w:rsidR="00E56CFE">
              <w:rPr>
                <w:bCs/>
              </w:rPr>
              <w:t xml:space="preserve"> and UN Women team</w:t>
            </w:r>
            <w:r w:rsidRPr="00D8435E">
              <w:rPr>
                <w:bCs/>
              </w:rPr>
              <w:t xml:space="preserve"> final review and approval.</w:t>
            </w:r>
          </w:p>
          <w:p w14:paraId="60AE2AD1" w14:textId="2C5F4138" w:rsidR="00D8435E" w:rsidRPr="00D8435E" w:rsidRDefault="00D8435E" w:rsidP="00E00BFE">
            <w:pPr>
              <w:pStyle w:val="ListParagraph"/>
              <w:numPr>
                <w:ilvl w:val="0"/>
                <w:numId w:val="5"/>
              </w:numPr>
              <w:jc w:val="both"/>
              <w:rPr>
                <w:bCs/>
              </w:rPr>
            </w:pPr>
            <w:r w:rsidRPr="00D8435E">
              <w:rPr>
                <w:bCs/>
              </w:rPr>
              <w:t xml:space="preserve">Final presentation of </w:t>
            </w:r>
            <w:r w:rsidR="00E56CFE">
              <w:rPr>
                <w:bCs/>
              </w:rPr>
              <w:t>baseline study</w:t>
            </w:r>
            <w:r w:rsidRPr="00D8435E">
              <w:rPr>
                <w:bCs/>
              </w:rPr>
              <w:t xml:space="preserve"> </w:t>
            </w:r>
            <w:r w:rsidR="005507D2" w:rsidRPr="00D8435E">
              <w:rPr>
                <w:bCs/>
              </w:rPr>
              <w:t>findings to</w:t>
            </w:r>
            <w:r w:rsidRPr="00D8435E">
              <w:rPr>
                <w:bCs/>
              </w:rPr>
              <w:t xml:space="preserve"> the IGNR Project team</w:t>
            </w:r>
            <w:r w:rsidR="00E56CFE">
              <w:rPr>
                <w:bCs/>
              </w:rPr>
              <w:t xml:space="preserve"> (UNDP and</w:t>
            </w:r>
            <w:r w:rsidR="005507D2">
              <w:rPr>
                <w:bCs/>
              </w:rPr>
              <w:t xml:space="preserve"> </w:t>
            </w:r>
            <w:r w:rsidRPr="00D8435E">
              <w:rPr>
                <w:bCs/>
              </w:rPr>
              <w:t>UNWOMEN</w:t>
            </w:r>
            <w:r w:rsidR="00E56CFE">
              <w:rPr>
                <w:bCs/>
              </w:rPr>
              <w:t>)</w:t>
            </w:r>
            <w:r w:rsidRPr="00D8435E">
              <w:rPr>
                <w:bCs/>
              </w:rPr>
              <w:t xml:space="preserve"> and other relevant ministries. </w:t>
            </w:r>
          </w:p>
          <w:p w14:paraId="4CB594DF" w14:textId="33A08013" w:rsidR="00D8435E" w:rsidRPr="00D8435E" w:rsidRDefault="00D8435E" w:rsidP="00E00BFE">
            <w:pPr>
              <w:pStyle w:val="ListParagraph"/>
              <w:numPr>
                <w:ilvl w:val="1"/>
                <w:numId w:val="6"/>
              </w:numPr>
              <w:spacing w:after="200" w:line="276" w:lineRule="auto"/>
              <w:jc w:val="both"/>
              <w:rPr>
                <w:bCs/>
              </w:rPr>
            </w:pPr>
            <w:r w:rsidRPr="00D8435E">
              <w:rPr>
                <w:bCs/>
              </w:rPr>
              <w:t>Submit weekly brief progress report during consultancy period. The weekly report should detail activities /tasks completed to date</w:t>
            </w:r>
          </w:p>
          <w:p w14:paraId="6D1D203A" w14:textId="77777777" w:rsidR="00D8435E" w:rsidRPr="00D8435E" w:rsidRDefault="00D8435E" w:rsidP="00E00BFE">
            <w:pPr>
              <w:pStyle w:val="ListParagraph"/>
              <w:numPr>
                <w:ilvl w:val="1"/>
                <w:numId w:val="6"/>
              </w:numPr>
              <w:spacing w:after="200" w:line="276" w:lineRule="auto"/>
              <w:jc w:val="both"/>
              <w:rPr>
                <w:bCs/>
              </w:rPr>
            </w:pPr>
            <w:r w:rsidRPr="00D8435E">
              <w:rPr>
                <w:bCs/>
              </w:rPr>
              <w:t>any challenges faced</w:t>
            </w:r>
          </w:p>
          <w:p w14:paraId="16B2FD1F" w14:textId="76B3B8B9" w:rsidR="00D8435E" w:rsidRPr="006231B0" w:rsidRDefault="00D8435E" w:rsidP="00E00BFE">
            <w:pPr>
              <w:pStyle w:val="ListParagraph"/>
              <w:numPr>
                <w:ilvl w:val="1"/>
                <w:numId w:val="6"/>
              </w:numPr>
              <w:spacing w:after="200" w:line="276" w:lineRule="auto"/>
              <w:jc w:val="both"/>
              <w:rPr>
                <w:bCs/>
              </w:rPr>
            </w:pPr>
            <w:r w:rsidRPr="00D8435E">
              <w:rPr>
                <w:bCs/>
              </w:rPr>
              <w:t>any adjustments made in response to challenges</w:t>
            </w:r>
            <w:r w:rsidR="006231B0">
              <w:rPr>
                <w:bCs/>
              </w:rPr>
              <w:t>.</w:t>
            </w:r>
          </w:p>
          <w:p w14:paraId="3FE009ED" w14:textId="77777777" w:rsidR="00D8435E" w:rsidRDefault="00D8435E" w:rsidP="00D8435E">
            <w:pPr>
              <w:pStyle w:val="ListParagraph"/>
              <w:widowControl w:val="0"/>
              <w:overflowPunct w:val="0"/>
              <w:adjustRightInd w:val="0"/>
              <w:ind w:left="360"/>
              <w:rPr>
                <w:rFonts w:cstheme="minorHAnsi"/>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3190"/>
              <w:gridCol w:w="1903"/>
            </w:tblGrid>
            <w:tr w:rsidR="00D12A87" w:rsidRPr="00484123" w14:paraId="11275CD7" w14:textId="77777777" w:rsidTr="009B7F8A">
              <w:trPr>
                <w:trHeight w:val="425"/>
              </w:trPr>
              <w:tc>
                <w:tcPr>
                  <w:tcW w:w="3986" w:type="dxa"/>
                  <w:shd w:val="clear" w:color="auto" w:fill="auto"/>
                </w:tcPr>
                <w:p w14:paraId="74053FAA" w14:textId="77777777" w:rsidR="00D12A87" w:rsidRPr="00941F16" w:rsidRDefault="00D12A87" w:rsidP="00D12A87">
                  <w:pPr>
                    <w:jc w:val="center"/>
                    <w:rPr>
                      <w:b/>
                    </w:rPr>
                  </w:pPr>
                  <w:r w:rsidRPr="00941F16">
                    <w:rPr>
                      <w:b/>
                    </w:rPr>
                    <w:t>Expected outputs /deliverables</w:t>
                  </w:r>
                </w:p>
              </w:tc>
              <w:tc>
                <w:tcPr>
                  <w:tcW w:w="3190" w:type="dxa"/>
                  <w:shd w:val="clear" w:color="auto" w:fill="auto"/>
                </w:tcPr>
                <w:p w14:paraId="25A3A80C" w14:textId="77777777" w:rsidR="00D12A87" w:rsidRPr="00941F16" w:rsidRDefault="00D12A87" w:rsidP="00D12A87">
                  <w:pPr>
                    <w:jc w:val="center"/>
                    <w:rPr>
                      <w:b/>
                      <w:sz w:val="14"/>
                      <w:szCs w:val="14"/>
                    </w:rPr>
                  </w:pPr>
                  <w:r w:rsidRPr="00941F16">
                    <w:rPr>
                      <w:b/>
                    </w:rPr>
                    <w:t xml:space="preserve">Payment </w:t>
                  </w:r>
                  <w:r>
                    <w:rPr>
                      <w:b/>
                    </w:rPr>
                    <w:t>milestones</w:t>
                  </w:r>
                </w:p>
              </w:tc>
              <w:tc>
                <w:tcPr>
                  <w:tcW w:w="1903" w:type="dxa"/>
                </w:tcPr>
                <w:p w14:paraId="54105205" w14:textId="77777777" w:rsidR="00D12A87" w:rsidRPr="00941F16" w:rsidRDefault="00D12A87" w:rsidP="00D12A87">
                  <w:pPr>
                    <w:ind w:left="-110"/>
                    <w:jc w:val="center"/>
                    <w:rPr>
                      <w:b/>
                      <w:sz w:val="14"/>
                      <w:szCs w:val="14"/>
                    </w:rPr>
                  </w:pPr>
                  <w:r w:rsidRPr="00941F16">
                    <w:rPr>
                      <w:b/>
                    </w:rPr>
                    <w:t>Deadline</w:t>
                  </w:r>
                </w:p>
              </w:tc>
            </w:tr>
            <w:tr w:rsidR="00D12A87" w:rsidRPr="00484123" w14:paraId="78C8AC38" w14:textId="77777777" w:rsidTr="009B7F8A">
              <w:trPr>
                <w:trHeight w:val="328"/>
              </w:trPr>
              <w:tc>
                <w:tcPr>
                  <w:tcW w:w="3986" w:type="dxa"/>
                  <w:shd w:val="clear" w:color="auto" w:fill="auto"/>
                </w:tcPr>
                <w:p w14:paraId="71963F6D" w14:textId="523F9693" w:rsidR="00222E26" w:rsidRPr="005507D2" w:rsidRDefault="00CF0A12" w:rsidP="005507D2">
                  <w:pPr>
                    <w:rPr>
                      <w:b/>
                    </w:rPr>
                  </w:pPr>
                  <w:r w:rsidRPr="005507D2">
                    <w:rPr>
                      <w:bCs/>
                    </w:rPr>
                    <w:t>Inception Report: Finalize inception study design, tools after tools testing &amp; detailed field plan/work</w:t>
                  </w:r>
                  <w:r w:rsidR="005507D2">
                    <w:rPr>
                      <w:bCs/>
                    </w:rPr>
                    <w:t>sho</w:t>
                  </w:r>
                  <w:r w:rsidRPr="005507D2">
                    <w:rPr>
                      <w:bCs/>
                    </w:rPr>
                    <w:t>p</w:t>
                  </w:r>
                </w:p>
              </w:tc>
              <w:tc>
                <w:tcPr>
                  <w:tcW w:w="3190" w:type="dxa"/>
                  <w:shd w:val="clear" w:color="auto" w:fill="auto"/>
                </w:tcPr>
                <w:p w14:paraId="2C0C367B" w14:textId="383A3A86" w:rsidR="00D12A87" w:rsidRPr="00941F16" w:rsidRDefault="009B56F6" w:rsidP="00D12A87">
                  <w:pPr>
                    <w:jc w:val="center"/>
                    <w:rPr>
                      <w:b/>
                    </w:rPr>
                  </w:pPr>
                  <w:r>
                    <w:rPr>
                      <w:b/>
                    </w:rPr>
                    <w:t>25</w:t>
                  </w:r>
                  <w:r w:rsidR="00CF0A12">
                    <w:rPr>
                      <w:b/>
                    </w:rPr>
                    <w:t>%</w:t>
                  </w:r>
                </w:p>
              </w:tc>
              <w:tc>
                <w:tcPr>
                  <w:tcW w:w="1903" w:type="dxa"/>
                </w:tcPr>
                <w:p w14:paraId="6B92C627" w14:textId="479C4113" w:rsidR="00D12A87" w:rsidRPr="00941F16" w:rsidRDefault="00D12BA0" w:rsidP="00D12A87">
                  <w:pPr>
                    <w:ind w:left="-110"/>
                    <w:jc w:val="center"/>
                    <w:rPr>
                      <w:b/>
                    </w:rPr>
                  </w:pPr>
                  <w:r>
                    <w:rPr>
                      <w:b/>
                    </w:rPr>
                    <w:t xml:space="preserve">End of week </w:t>
                  </w:r>
                  <w:r w:rsidR="00CF0A12">
                    <w:rPr>
                      <w:b/>
                    </w:rPr>
                    <w:t>2</w:t>
                  </w:r>
                </w:p>
              </w:tc>
            </w:tr>
            <w:tr w:rsidR="00D12BA0" w:rsidRPr="00484123" w14:paraId="3842BF51" w14:textId="77777777" w:rsidTr="009B7F8A">
              <w:trPr>
                <w:trHeight w:val="328"/>
              </w:trPr>
              <w:tc>
                <w:tcPr>
                  <w:tcW w:w="3986" w:type="dxa"/>
                  <w:shd w:val="clear" w:color="auto" w:fill="auto"/>
                </w:tcPr>
                <w:p w14:paraId="66208869" w14:textId="77777777" w:rsidR="00E00BFE" w:rsidRPr="00E00BFE" w:rsidRDefault="00E00BFE" w:rsidP="00E00BFE">
                  <w:pPr>
                    <w:pStyle w:val="ListParagraph"/>
                    <w:numPr>
                      <w:ilvl w:val="0"/>
                      <w:numId w:val="2"/>
                    </w:numPr>
                    <w:spacing w:after="0" w:line="240" w:lineRule="auto"/>
                    <w:rPr>
                      <w:rFonts w:ascii="Times New Roman" w:hAnsi="Times New Roman" w:cs="Times New Roman"/>
                      <w:b/>
                      <w:i/>
                    </w:rPr>
                  </w:pPr>
                  <w:r w:rsidRPr="00E00BFE">
                    <w:rPr>
                      <w:bCs/>
                    </w:rPr>
                    <w:t xml:space="preserve">Training of enumerators and finalization of tools after tools-testing exercise </w:t>
                  </w:r>
                </w:p>
                <w:p w14:paraId="39F746D1" w14:textId="6D4E0B9D" w:rsidR="00D12BA0" w:rsidRPr="00CF0A12" w:rsidRDefault="00CF0A12" w:rsidP="00E00BFE">
                  <w:pPr>
                    <w:pStyle w:val="ListParagraph"/>
                    <w:numPr>
                      <w:ilvl w:val="0"/>
                      <w:numId w:val="2"/>
                    </w:numPr>
                    <w:spacing w:after="0" w:line="240" w:lineRule="auto"/>
                    <w:rPr>
                      <w:rFonts w:ascii="Times New Roman" w:hAnsi="Times New Roman" w:cs="Times New Roman"/>
                      <w:b/>
                      <w:i/>
                    </w:rPr>
                  </w:pPr>
                  <w:r w:rsidRPr="00E00BFE">
                    <w:rPr>
                      <w:bCs/>
                    </w:rPr>
                    <w:t>Quantitative &amp; qualitative data collection and analysis, including presentation</w:t>
                  </w:r>
                </w:p>
              </w:tc>
              <w:tc>
                <w:tcPr>
                  <w:tcW w:w="3190" w:type="dxa"/>
                  <w:shd w:val="clear" w:color="auto" w:fill="auto"/>
                </w:tcPr>
                <w:p w14:paraId="5E6486E2" w14:textId="302B6FB1" w:rsidR="00D12BA0" w:rsidRPr="00941F16" w:rsidRDefault="00CF0A12" w:rsidP="00D12BA0">
                  <w:pPr>
                    <w:jc w:val="center"/>
                    <w:rPr>
                      <w:b/>
                    </w:rPr>
                  </w:pPr>
                  <w:r>
                    <w:rPr>
                      <w:b/>
                    </w:rPr>
                    <w:t>25%</w:t>
                  </w:r>
                </w:p>
              </w:tc>
              <w:tc>
                <w:tcPr>
                  <w:tcW w:w="1903" w:type="dxa"/>
                </w:tcPr>
                <w:p w14:paraId="51976677" w14:textId="57D52EC5" w:rsidR="00D12BA0" w:rsidRPr="00941F16" w:rsidRDefault="00D12BA0" w:rsidP="00D12BA0">
                  <w:pPr>
                    <w:ind w:left="-110"/>
                    <w:jc w:val="center"/>
                    <w:rPr>
                      <w:b/>
                    </w:rPr>
                  </w:pPr>
                  <w:r>
                    <w:rPr>
                      <w:b/>
                    </w:rPr>
                    <w:t xml:space="preserve">End of week </w:t>
                  </w:r>
                  <w:r w:rsidR="00025D8F">
                    <w:rPr>
                      <w:b/>
                    </w:rPr>
                    <w:t>4</w:t>
                  </w:r>
                </w:p>
              </w:tc>
            </w:tr>
            <w:tr w:rsidR="00D12BA0" w:rsidRPr="00484123" w14:paraId="13391E68" w14:textId="77777777" w:rsidTr="009B7F8A">
              <w:trPr>
                <w:trHeight w:val="328"/>
              </w:trPr>
              <w:tc>
                <w:tcPr>
                  <w:tcW w:w="3986" w:type="dxa"/>
                  <w:shd w:val="clear" w:color="auto" w:fill="auto"/>
                </w:tcPr>
                <w:p w14:paraId="4A676BCA" w14:textId="7A5D45BE" w:rsidR="00D12BA0" w:rsidRPr="00D12BA0" w:rsidRDefault="00CF0A12" w:rsidP="00D12BA0">
                  <w:pPr>
                    <w:spacing w:after="0" w:line="240" w:lineRule="auto"/>
                    <w:jc w:val="both"/>
                    <w:rPr>
                      <w:bCs/>
                    </w:rPr>
                  </w:pPr>
                  <w:r w:rsidRPr="00437063">
                    <w:rPr>
                      <w:bCs/>
                    </w:rPr>
                    <w:lastRenderedPageBreak/>
                    <w:t>Data interpretation and presentation of key findings, both quantitative and qualitative</w:t>
                  </w:r>
                </w:p>
              </w:tc>
              <w:tc>
                <w:tcPr>
                  <w:tcW w:w="3190" w:type="dxa"/>
                  <w:shd w:val="clear" w:color="auto" w:fill="auto"/>
                </w:tcPr>
                <w:p w14:paraId="7C9EF4C7" w14:textId="657B3BC6" w:rsidR="00D12BA0" w:rsidRPr="00941F16" w:rsidRDefault="00CF0A12" w:rsidP="00D12BA0">
                  <w:pPr>
                    <w:jc w:val="center"/>
                    <w:rPr>
                      <w:b/>
                    </w:rPr>
                  </w:pPr>
                  <w:r>
                    <w:rPr>
                      <w:b/>
                    </w:rPr>
                    <w:t>20%</w:t>
                  </w:r>
                </w:p>
              </w:tc>
              <w:tc>
                <w:tcPr>
                  <w:tcW w:w="1903" w:type="dxa"/>
                </w:tcPr>
                <w:p w14:paraId="792172AC" w14:textId="556488F7" w:rsidR="00D12BA0" w:rsidRPr="00941F16" w:rsidRDefault="00D12BA0" w:rsidP="00D12BA0">
                  <w:pPr>
                    <w:ind w:left="-110"/>
                    <w:jc w:val="center"/>
                    <w:rPr>
                      <w:b/>
                    </w:rPr>
                  </w:pPr>
                  <w:r>
                    <w:rPr>
                      <w:b/>
                    </w:rPr>
                    <w:t xml:space="preserve">End of Week </w:t>
                  </w:r>
                  <w:r w:rsidR="005507D2">
                    <w:rPr>
                      <w:b/>
                    </w:rPr>
                    <w:t>6</w:t>
                  </w:r>
                </w:p>
              </w:tc>
            </w:tr>
            <w:tr w:rsidR="00D12BA0" w:rsidRPr="00484123" w14:paraId="799256EA" w14:textId="77777777" w:rsidTr="009B7F8A">
              <w:trPr>
                <w:trHeight w:val="328"/>
              </w:trPr>
              <w:tc>
                <w:tcPr>
                  <w:tcW w:w="3986" w:type="dxa"/>
                  <w:shd w:val="clear" w:color="auto" w:fill="auto"/>
                </w:tcPr>
                <w:p w14:paraId="3E48D339" w14:textId="193BA74C" w:rsidR="00D12BA0" w:rsidRPr="00D12BA0" w:rsidRDefault="00025D8F" w:rsidP="00D12BA0">
                  <w:pPr>
                    <w:spacing w:after="0" w:line="240" w:lineRule="auto"/>
                    <w:jc w:val="both"/>
                    <w:rPr>
                      <w:bCs/>
                    </w:rPr>
                  </w:pPr>
                  <w:r>
                    <w:rPr>
                      <w:bCs/>
                    </w:rPr>
                    <w:t xml:space="preserve">Debrief and </w:t>
                  </w:r>
                  <w:r w:rsidR="00CF0A12">
                    <w:rPr>
                      <w:bCs/>
                    </w:rPr>
                    <w:t xml:space="preserve">Final approved </w:t>
                  </w:r>
                  <w:r w:rsidR="00CF0A12" w:rsidRPr="00437063">
                    <w:rPr>
                      <w:bCs/>
                    </w:rPr>
                    <w:t xml:space="preserve">report     </w:t>
                  </w:r>
                </w:p>
              </w:tc>
              <w:tc>
                <w:tcPr>
                  <w:tcW w:w="3190" w:type="dxa"/>
                  <w:shd w:val="clear" w:color="auto" w:fill="auto"/>
                </w:tcPr>
                <w:p w14:paraId="0ADC028F" w14:textId="4A777A79" w:rsidR="00D12BA0" w:rsidRPr="00941F16" w:rsidRDefault="009B56F6" w:rsidP="00D12BA0">
                  <w:pPr>
                    <w:jc w:val="center"/>
                    <w:rPr>
                      <w:b/>
                    </w:rPr>
                  </w:pPr>
                  <w:r>
                    <w:rPr>
                      <w:b/>
                    </w:rPr>
                    <w:t>30</w:t>
                  </w:r>
                  <w:r w:rsidR="00CF0A12">
                    <w:rPr>
                      <w:b/>
                    </w:rPr>
                    <w:t>%</w:t>
                  </w:r>
                </w:p>
              </w:tc>
              <w:tc>
                <w:tcPr>
                  <w:tcW w:w="1903" w:type="dxa"/>
                </w:tcPr>
                <w:p w14:paraId="355ADB0D" w14:textId="28701D80" w:rsidR="00D12BA0" w:rsidRPr="00941F16" w:rsidRDefault="00CF0A12" w:rsidP="00D12BA0">
                  <w:pPr>
                    <w:ind w:left="-110"/>
                    <w:jc w:val="center"/>
                    <w:rPr>
                      <w:b/>
                    </w:rPr>
                  </w:pPr>
                  <w:r>
                    <w:rPr>
                      <w:b/>
                    </w:rPr>
                    <w:t xml:space="preserve">End of week </w:t>
                  </w:r>
                  <w:r w:rsidR="00025D8F">
                    <w:rPr>
                      <w:b/>
                    </w:rPr>
                    <w:t>7</w:t>
                  </w:r>
                </w:p>
              </w:tc>
            </w:tr>
          </w:tbl>
          <w:p w14:paraId="5301136C" w14:textId="77777777" w:rsidR="00D12A87" w:rsidRPr="00D12A87" w:rsidRDefault="00D12A87" w:rsidP="00D12A87">
            <w:pPr>
              <w:widowControl w:val="0"/>
              <w:overflowPunct w:val="0"/>
              <w:adjustRightInd w:val="0"/>
              <w:ind w:left="90"/>
              <w:rPr>
                <w:rFonts w:cstheme="minorHAnsi"/>
              </w:rPr>
            </w:pPr>
          </w:p>
          <w:p w14:paraId="31927408" w14:textId="72F91166" w:rsidR="00D12A87" w:rsidRPr="002C67C1" w:rsidRDefault="002C67C1" w:rsidP="00B8792F">
            <w:pPr>
              <w:widowControl w:val="0"/>
              <w:overflowPunct w:val="0"/>
              <w:adjustRightInd w:val="0"/>
              <w:jc w:val="both"/>
              <w:rPr>
                <w:rFonts w:cstheme="minorHAnsi"/>
                <w:b/>
                <w:szCs w:val="20"/>
              </w:rPr>
            </w:pPr>
            <w:r w:rsidRPr="002C67C1">
              <w:rPr>
                <w:rFonts w:cstheme="minorHAnsi"/>
                <w:b/>
                <w:szCs w:val="20"/>
              </w:rPr>
              <w:t>Documentation:</w:t>
            </w:r>
          </w:p>
          <w:p w14:paraId="581D798D" w14:textId="7DCD0E08" w:rsidR="002C67C1" w:rsidRDefault="002C67C1" w:rsidP="00B8792F">
            <w:pPr>
              <w:widowControl w:val="0"/>
              <w:overflowPunct w:val="0"/>
              <w:adjustRightInd w:val="0"/>
              <w:jc w:val="both"/>
              <w:rPr>
                <w:rFonts w:cstheme="minorHAnsi"/>
                <w:i/>
                <w:color w:val="FF0000"/>
                <w:sz w:val="20"/>
                <w:szCs w:val="20"/>
              </w:rPr>
            </w:pPr>
          </w:p>
          <w:p w14:paraId="3A781A2E" w14:textId="41FFE929" w:rsidR="002C67C1" w:rsidRPr="002C67C1" w:rsidRDefault="002C67C1" w:rsidP="00A66E4E">
            <w:pPr>
              <w:pStyle w:val="ListParagraph"/>
              <w:widowControl w:val="0"/>
              <w:numPr>
                <w:ilvl w:val="0"/>
                <w:numId w:val="1"/>
              </w:numPr>
              <w:overflowPunct w:val="0"/>
              <w:adjustRightInd w:val="0"/>
              <w:ind w:left="360" w:hanging="270"/>
              <w:rPr>
                <w:rFonts w:cstheme="minorHAnsi"/>
              </w:rPr>
            </w:pPr>
            <w:r>
              <w:rPr>
                <w:rFonts w:cstheme="minorHAnsi"/>
                <w:i/>
                <w:color w:val="FF0000"/>
                <w:sz w:val="20"/>
                <w:szCs w:val="20"/>
              </w:rPr>
              <w:t xml:space="preserve"> </w:t>
            </w:r>
            <w:r w:rsidRPr="002C67C1">
              <w:rPr>
                <w:rFonts w:cstheme="minorHAnsi"/>
              </w:rPr>
              <w:t xml:space="preserve">Fully ‘cleaned’ dataset </w:t>
            </w:r>
            <w:r w:rsidR="008718CB">
              <w:rPr>
                <w:rFonts w:cstheme="minorHAnsi"/>
              </w:rPr>
              <w:t xml:space="preserve">both qualitative and </w:t>
            </w:r>
            <w:r w:rsidR="009B7F8A">
              <w:rPr>
                <w:rFonts w:cstheme="minorHAnsi"/>
              </w:rPr>
              <w:t>quantitative.</w:t>
            </w:r>
          </w:p>
          <w:p w14:paraId="2C911E1E" w14:textId="5DDF8121" w:rsidR="002C67C1" w:rsidRPr="002C67C1" w:rsidRDefault="002C67C1" w:rsidP="00A66E4E">
            <w:pPr>
              <w:pStyle w:val="ListParagraph"/>
              <w:widowControl w:val="0"/>
              <w:numPr>
                <w:ilvl w:val="0"/>
                <w:numId w:val="1"/>
              </w:numPr>
              <w:overflowPunct w:val="0"/>
              <w:adjustRightInd w:val="0"/>
              <w:ind w:left="360" w:hanging="270"/>
              <w:rPr>
                <w:rFonts w:cstheme="minorHAnsi"/>
              </w:rPr>
            </w:pPr>
            <w:r w:rsidRPr="002C67C1">
              <w:rPr>
                <w:rFonts w:cstheme="minorHAnsi"/>
              </w:rPr>
              <w:t xml:space="preserve">Provide all filled </w:t>
            </w:r>
            <w:r w:rsidR="008718CB">
              <w:rPr>
                <w:rFonts w:cstheme="minorHAnsi"/>
              </w:rPr>
              <w:t>baseline study</w:t>
            </w:r>
            <w:r w:rsidRPr="002C67C1">
              <w:rPr>
                <w:rFonts w:cstheme="minorHAnsi"/>
              </w:rPr>
              <w:t xml:space="preserve"> tools/questionnaires in properly managed hard box files.</w:t>
            </w:r>
          </w:p>
          <w:p w14:paraId="563290FC" w14:textId="261B8C71" w:rsidR="00D8435E" w:rsidRDefault="00D8435E" w:rsidP="00D8435E">
            <w:pPr>
              <w:widowControl w:val="0"/>
              <w:overflowPunct w:val="0"/>
              <w:adjustRightInd w:val="0"/>
              <w:jc w:val="both"/>
              <w:rPr>
                <w:rFonts w:cstheme="minorHAnsi"/>
                <w:i/>
                <w:color w:val="FF0000"/>
                <w:sz w:val="20"/>
                <w:szCs w:val="20"/>
              </w:rPr>
            </w:pPr>
          </w:p>
          <w:p w14:paraId="09E79708" w14:textId="77777777" w:rsidR="0017065B" w:rsidRPr="00D8435E" w:rsidRDefault="0017065B" w:rsidP="00D8435E">
            <w:pPr>
              <w:widowControl w:val="0"/>
              <w:overflowPunct w:val="0"/>
              <w:adjustRightInd w:val="0"/>
              <w:jc w:val="both"/>
              <w:rPr>
                <w:rFonts w:cstheme="minorHAnsi"/>
                <w:i/>
                <w:color w:val="FF0000"/>
                <w:sz w:val="20"/>
                <w:szCs w:val="20"/>
              </w:rPr>
            </w:pPr>
          </w:p>
          <w:p w14:paraId="6EF2D65E" w14:textId="5888337E" w:rsidR="00E2763D" w:rsidRDefault="00E2763D" w:rsidP="00E2763D">
            <w:pPr>
              <w:rPr>
                <w:rFonts w:cstheme="minorHAnsi"/>
                <w:b/>
                <w:szCs w:val="20"/>
              </w:rPr>
            </w:pPr>
            <w:r w:rsidRPr="00E2763D">
              <w:rPr>
                <w:rFonts w:cstheme="minorHAnsi"/>
                <w:b/>
                <w:szCs w:val="20"/>
              </w:rPr>
              <w:t>Institutional Arrangement</w:t>
            </w:r>
          </w:p>
          <w:p w14:paraId="7C2C5664" w14:textId="4BFB3EF3" w:rsidR="00966233" w:rsidRDefault="00966233" w:rsidP="00E2763D">
            <w:pPr>
              <w:rPr>
                <w:rFonts w:cstheme="minorHAnsi"/>
                <w:b/>
                <w:szCs w:val="20"/>
              </w:rPr>
            </w:pPr>
          </w:p>
          <w:p w14:paraId="29FBFA46" w14:textId="2C0E3EDC" w:rsidR="00966233" w:rsidRDefault="00966233" w:rsidP="00966233">
            <w:pPr>
              <w:keepNext/>
              <w:spacing w:after="120"/>
              <w:jc w:val="both"/>
              <w:rPr>
                <w:bCs/>
              </w:rPr>
            </w:pPr>
            <w:r w:rsidRPr="00180851">
              <w:rPr>
                <w:bCs/>
              </w:rPr>
              <w:t>The</w:t>
            </w:r>
            <w:r w:rsidR="005507D2">
              <w:rPr>
                <w:bCs/>
              </w:rPr>
              <w:t xml:space="preserve"> </w:t>
            </w:r>
            <w:r w:rsidRPr="00180851">
              <w:rPr>
                <w:bCs/>
              </w:rPr>
              <w:t>consultant</w:t>
            </w:r>
            <w:r>
              <w:rPr>
                <w:bCs/>
              </w:rPr>
              <w:t>s</w:t>
            </w:r>
            <w:r w:rsidRPr="00180851">
              <w:rPr>
                <w:bCs/>
              </w:rPr>
              <w:t xml:space="preserve"> will report regularly to the Program Manager -</w:t>
            </w:r>
            <w:r>
              <w:rPr>
                <w:bCs/>
              </w:rPr>
              <w:t>IGNR</w:t>
            </w:r>
            <w:r w:rsidRPr="00180851">
              <w:rPr>
                <w:bCs/>
              </w:rPr>
              <w:t xml:space="preserve"> &amp; M&amp;E specialist who will also coordinate and support the process.</w:t>
            </w:r>
          </w:p>
          <w:p w14:paraId="1FA61E5F" w14:textId="6B256F79" w:rsidR="00966233" w:rsidRDefault="00966233" w:rsidP="00966233">
            <w:pPr>
              <w:keepNext/>
              <w:spacing w:after="120"/>
              <w:jc w:val="both"/>
              <w:rPr>
                <w:bCs/>
              </w:rPr>
            </w:pPr>
            <w:r w:rsidRPr="00180851">
              <w:rPr>
                <w:bCs/>
              </w:rPr>
              <w:t>In addition, the consultant</w:t>
            </w:r>
            <w:r>
              <w:rPr>
                <w:bCs/>
              </w:rPr>
              <w:t>s</w:t>
            </w:r>
            <w:r w:rsidRPr="00180851">
              <w:rPr>
                <w:bCs/>
              </w:rPr>
              <w:t xml:space="preserve"> will be asked to present to the UNDP</w:t>
            </w:r>
            <w:r>
              <w:rPr>
                <w:bCs/>
              </w:rPr>
              <w:t>/UN Women</w:t>
            </w:r>
            <w:r w:rsidRPr="00180851">
              <w:rPr>
                <w:bCs/>
              </w:rPr>
              <w:t xml:space="preserve"> senior management and other stakeholders involved in the project on completion of each of the deliverable/ output.</w:t>
            </w:r>
          </w:p>
          <w:p w14:paraId="6BF7D4ED" w14:textId="0EBCB5C0" w:rsidR="00E2763D" w:rsidRPr="00966233" w:rsidRDefault="00966233" w:rsidP="00966233">
            <w:pPr>
              <w:keepNext/>
              <w:spacing w:after="120"/>
              <w:jc w:val="both"/>
              <w:rPr>
                <w:bCs/>
              </w:rPr>
            </w:pPr>
            <w:r>
              <w:rPr>
                <w:bCs/>
              </w:rPr>
              <w:t>The travel and accommodation</w:t>
            </w:r>
            <w:r w:rsidR="00E2763D" w:rsidRPr="00966233">
              <w:rPr>
                <w:rFonts w:cstheme="minorHAnsi"/>
              </w:rPr>
              <w:t xml:space="preserve"> should be included in the price proposal</w:t>
            </w:r>
            <w:r>
              <w:rPr>
                <w:rFonts w:cstheme="minorHAnsi"/>
              </w:rPr>
              <w:t xml:space="preserve">, as the ICs will responsible for their travels. </w:t>
            </w:r>
          </w:p>
          <w:p w14:paraId="1DB07293" w14:textId="77777777" w:rsidR="00E2763D" w:rsidRDefault="00E2763D" w:rsidP="00E2763D">
            <w:pPr>
              <w:tabs>
                <w:tab w:val="left" w:pos="1410"/>
              </w:tabs>
            </w:pPr>
          </w:p>
          <w:p w14:paraId="1528293A" w14:textId="177A43E1" w:rsidR="00E2763D" w:rsidRDefault="00E2763D" w:rsidP="00E2763D">
            <w:pPr>
              <w:rPr>
                <w:rFonts w:cstheme="minorHAnsi"/>
                <w:b/>
                <w:szCs w:val="20"/>
              </w:rPr>
            </w:pPr>
            <w:r w:rsidRPr="00EC70F7">
              <w:rPr>
                <w:rFonts w:cstheme="minorHAnsi"/>
                <w:b/>
                <w:szCs w:val="20"/>
              </w:rPr>
              <w:t>Duration of the Work</w:t>
            </w:r>
          </w:p>
          <w:p w14:paraId="488ADBD7" w14:textId="70287A7C" w:rsidR="00E975E1" w:rsidRDefault="00E975E1" w:rsidP="00E2763D">
            <w:pPr>
              <w:rPr>
                <w:bCs/>
              </w:rPr>
            </w:pPr>
            <w:r w:rsidRPr="00E975E1">
              <w:rPr>
                <w:bCs/>
              </w:rPr>
              <w:t xml:space="preserve">The duration of the task will be approximately </w:t>
            </w:r>
            <w:r w:rsidR="00025D8F">
              <w:rPr>
                <w:bCs/>
              </w:rPr>
              <w:t>5</w:t>
            </w:r>
            <w:r w:rsidR="009B7F8A">
              <w:rPr>
                <w:bCs/>
              </w:rPr>
              <w:t xml:space="preserve">0 days </w:t>
            </w:r>
            <w:r w:rsidR="009B7F8A" w:rsidRPr="00E975E1">
              <w:rPr>
                <w:bCs/>
              </w:rPr>
              <w:t>including</w:t>
            </w:r>
            <w:r w:rsidRPr="00E975E1">
              <w:rPr>
                <w:bCs/>
              </w:rPr>
              <w:t xml:space="preserve"> and the expected due date is </w:t>
            </w:r>
            <w:r w:rsidR="00656E07">
              <w:rPr>
                <w:bCs/>
              </w:rPr>
              <w:t>31 August</w:t>
            </w:r>
            <w:r w:rsidRPr="00BC1881">
              <w:rPr>
                <w:bCs/>
              </w:rPr>
              <w:t xml:space="preserve"> 2020</w:t>
            </w:r>
            <w:r w:rsidR="00EE5D7B">
              <w:rPr>
                <w:bCs/>
              </w:rPr>
              <w:t>.</w:t>
            </w:r>
          </w:p>
          <w:p w14:paraId="3BE1CB63" w14:textId="6044685C" w:rsidR="00E975E1" w:rsidRDefault="00E975E1" w:rsidP="00E2763D">
            <w:pPr>
              <w:rPr>
                <w:bCs/>
              </w:rPr>
            </w:pPr>
          </w:p>
          <w:p w14:paraId="3B6471A1" w14:textId="251D726A" w:rsidR="00E975E1" w:rsidRDefault="00E975E1" w:rsidP="00E2763D">
            <w:pPr>
              <w:rPr>
                <w:bCs/>
              </w:rPr>
            </w:pPr>
            <w:r>
              <w:rPr>
                <w:bCs/>
              </w:rPr>
              <w:t xml:space="preserve">The proposed starting date is </w:t>
            </w:r>
            <w:r w:rsidR="00656E07">
              <w:rPr>
                <w:bCs/>
              </w:rPr>
              <w:t>15</w:t>
            </w:r>
            <w:r w:rsidR="009B7F8A">
              <w:rPr>
                <w:bCs/>
              </w:rPr>
              <w:t xml:space="preserve"> May 2020</w:t>
            </w:r>
            <w:r>
              <w:rPr>
                <w:bCs/>
              </w:rPr>
              <w:t xml:space="preserve"> and expected completion date is no later than </w:t>
            </w:r>
            <w:r w:rsidR="0053215C" w:rsidRPr="00BC1881">
              <w:rPr>
                <w:bCs/>
              </w:rPr>
              <w:t>31</w:t>
            </w:r>
            <w:r w:rsidRPr="00BC1881">
              <w:rPr>
                <w:bCs/>
              </w:rPr>
              <w:t xml:space="preserve"> Ju</w:t>
            </w:r>
            <w:r w:rsidR="009B7F8A" w:rsidRPr="00BC1881">
              <w:rPr>
                <w:bCs/>
              </w:rPr>
              <w:t>ly</w:t>
            </w:r>
            <w:r>
              <w:rPr>
                <w:bCs/>
              </w:rPr>
              <w:t xml:space="preserve"> 2020.</w:t>
            </w:r>
            <w:r w:rsidR="009B7F8A">
              <w:rPr>
                <w:bCs/>
              </w:rPr>
              <w:t xml:space="preserve"> </w:t>
            </w:r>
            <w:r>
              <w:rPr>
                <w:bCs/>
              </w:rPr>
              <w:t xml:space="preserve"> </w:t>
            </w:r>
          </w:p>
          <w:p w14:paraId="202FF0C0" w14:textId="6A33B2D0" w:rsidR="00E975E1" w:rsidRDefault="00E975E1" w:rsidP="00E2763D">
            <w:pPr>
              <w:rPr>
                <w:bCs/>
              </w:rPr>
            </w:pPr>
          </w:p>
          <w:p w14:paraId="5C5FD730" w14:textId="1B2CECC0" w:rsidR="00E975E1" w:rsidRDefault="00E975E1" w:rsidP="00E2763D">
            <w:pPr>
              <w:rPr>
                <w:bCs/>
              </w:rPr>
            </w:pPr>
            <w:r>
              <w:rPr>
                <w:bCs/>
              </w:rPr>
              <w:t xml:space="preserve">Anticipated some delays due to transportation and health risk associated with the corona virus. </w:t>
            </w:r>
          </w:p>
          <w:p w14:paraId="1400AA83" w14:textId="77777777" w:rsidR="00E975E1" w:rsidRPr="00E975E1" w:rsidRDefault="00E975E1" w:rsidP="00E2763D">
            <w:pPr>
              <w:rPr>
                <w:bCs/>
              </w:rPr>
            </w:pPr>
          </w:p>
          <w:p w14:paraId="0EDACEF6" w14:textId="77777777" w:rsidR="00E2763D" w:rsidRDefault="00E2763D" w:rsidP="00E2763D">
            <w:pPr>
              <w:rPr>
                <w:rFonts w:cstheme="minorHAnsi"/>
                <w:b/>
                <w:szCs w:val="20"/>
              </w:rPr>
            </w:pPr>
            <w:r w:rsidRPr="00627610">
              <w:rPr>
                <w:rFonts w:cstheme="minorHAnsi"/>
                <w:b/>
                <w:szCs w:val="20"/>
              </w:rPr>
              <w:t>Duty Station</w:t>
            </w:r>
          </w:p>
          <w:p w14:paraId="7B4270CE" w14:textId="4808B2FA" w:rsidR="00E2763D" w:rsidRPr="00795508" w:rsidRDefault="00044810" w:rsidP="00A66E4E">
            <w:pPr>
              <w:pStyle w:val="ListParagraph"/>
              <w:widowControl w:val="0"/>
              <w:numPr>
                <w:ilvl w:val="0"/>
                <w:numId w:val="1"/>
              </w:numPr>
              <w:overflowPunct w:val="0"/>
              <w:adjustRightInd w:val="0"/>
              <w:ind w:left="360" w:hanging="270"/>
              <w:rPr>
                <w:rFonts w:cstheme="minorHAnsi"/>
              </w:rPr>
            </w:pPr>
            <w:r>
              <w:rPr>
                <w:rFonts w:cstheme="minorHAnsi"/>
              </w:rPr>
              <w:t xml:space="preserve">The consultants are expected to travel to Malaita, Guadalcanal, Western, Choiseul and around Honiara. </w:t>
            </w:r>
          </w:p>
          <w:p w14:paraId="60A1C800" w14:textId="199F6F13" w:rsidR="002165F8" w:rsidRPr="0065710B" w:rsidRDefault="00044810" w:rsidP="00A66E4E">
            <w:pPr>
              <w:pStyle w:val="ListParagraph"/>
              <w:widowControl w:val="0"/>
              <w:numPr>
                <w:ilvl w:val="0"/>
                <w:numId w:val="1"/>
              </w:numPr>
              <w:overflowPunct w:val="0"/>
              <w:adjustRightInd w:val="0"/>
              <w:ind w:left="360" w:hanging="270"/>
            </w:pPr>
            <w:r>
              <w:rPr>
                <w:rFonts w:cstheme="minorHAnsi"/>
              </w:rPr>
              <w:t xml:space="preserve">Weekly and activity reports are required. </w:t>
            </w:r>
          </w:p>
        </w:tc>
      </w:tr>
    </w:tbl>
    <w:p w14:paraId="5FC17B02" w14:textId="77777777" w:rsidR="00DA646F" w:rsidRPr="009C5FF1" w:rsidRDefault="00DA646F" w:rsidP="00A24134">
      <w:pPr>
        <w:rPr>
          <w:b/>
          <w:sz w:val="10"/>
          <w:szCs w:val="10"/>
        </w:rPr>
      </w:pPr>
    </w:p>
    <w:p w14:paraId="1C98DDBC" w14:textId="77777777" w:rsidR="0088263E" w:rsidRDefault="0088263E" w:rsidP="009C5FF1">
      <w:pPr>
        <w:tabs>
          <w:tab w:val="left" w:pos="1410"/>
        </w:tabs>
        <w:spacing w:after="120"/>
        <w:rPr>
          <w:b/>
          <w:color w:val="0070C0"/>
        </w:rPr>
      </w:pPr>
      <w:r w:rsidRPr="0088263E">
        <w:rPr>
          <w:b/>
          <w:color w:val="0070C0"/>
        </w:rPr>
        <w:t>COMPETENCIES</w:t>
      </w:r>
    </w:p>
    <w:tbl>
      <w:tblPr>
        <w:tblStyle w:val="TableGrid"/>
        <w:tblW w:w="0" w:type="auto"/>
        <w:tblLook w:val="04A0" w:firstRow="1" w:lastRow="0" w:firstColumn="1" w:lastColumn="0" w:noHBand="0" w:noVBand="1"/>
      </w:tblPr>
      <w:tblGrid>
        <w:gridCol w:w="9350"/>
      </w:tblGrid>
      <w:tr w:rsidR="0088263E" w14:paraId="6B193C2B" w14:textId="77777777" w:rsidTr="0088263E">
        <w:tc>
          <w:tcPr>
            <w:tcW w:w="9576" w:type="dxa"/>
          </w:tcPr>
          <w:p w14:paraId="0603D58A" w14:textId="227E849B" w:rsidR="00C06337" w:rsidRPr="00E00BFE" w:rsidRDefault="00F153FB" w:rsidP="00E00BFE">
            <w:pPr>
              <w:pStyle w:val="ListParagraph"/>
              <w:widowControl w:val="0"/>
              <w:numPr>
                <w:ilvl w:val="0"/>
                <w:numId w:val="1"/>
              </w:numPr>
              <w:overflowPunct w:val="0"/>
              <w:adjustRightInd w:val="0"/>
              <w:ind w:left="360" w:hanging="270"/>
              <w:rPr>
                <w:rFonts w:cstheme="minorHAnsi"/>
              </w:rPr>
            </w:pPr>
            <w:r w:rsidRPr="00E00BFE">
              <w:rPr>
                <w:rFonts w:cstheme="minorHAnsi"/>
              </w:rPr>
              <w:t>S</w:t>
            </w:r>
            <w:r w:rsidR="00C06337" w:rsidRPr="00E00BFE">
              <w:rPr>
                <w:rFonts w:cstheme="minorHAnsi"/>
              </w:rPr>
              <w:t>trong interpersonal and communication skills;</w:t>
            </w:r>
          </w:p>
          <w:p w14:paraId="5C23B44C" w14:textId="77777777" w:rsidR="00C06337" w:rsidRPr="00C06337" w:rsidRDefault="00C06337" w:rsidP="00A66E4E">
            <w:pPr>
              <w:pStyle w:val="ListParagraph"/>
              <w:widowControl w:val="0"/>
              <w:numPr>
                <w:ilvl w:val="0"/>
                <w:numId w:val="1"/>
              </w:numPr>
              <w:overflowPunct w:val="0"/>
              <w:adjustRightInd w:val="0"/>
              <w:ind w:left="360" w:hanging="270"/>
              <w:rPr>
                <w:rFonts w:cstheme="minorHAnsi"/>
              </w:rPr>
            </w:pPr>
            <w:r w:rsidRPr="00C06337">
              <w:rPr>
                <w:rFonts w:cstheme="minorHAnsi"/>
              </w:rPr>
              <w:t>Strong analytical, reporting and writing abilities skills;</w:t>
            </w:r>
          </w:p>
          <w:p w14:paraId="60C8A50B" w14:textId="77777777" w:rsidR="00C06337" w:rsidRPr="00C06337" w:rsidRDefault="00C06337" w:rsidP="00A66E4E">
            <w:pPr>
              <w:pStyle w:val="ListParagraph"/>
              <w:widowControl w:val="0"/>
              <w:numPr>
                <w:ilvl w:val="0"/>
                <w:numId w:val="1"/>
              </w:numPr>
              <w:overflowPunct w:val="0"/>
              <w:adjustRightInd w:val="0"/>
              <w:ind w:left="360" w:hanging="270"/>
              <w:rPr>
                <w:rFonts w:cstheme="minorHAnsi"/>
              </w:rPr>
            </w:pPr>
            <w:r w:rsidRPr="00C06337">
              <w:rPr>
                <w:rFonts w:cstheme="minorHAnsi"/>
              </w:rPr>
              <w:t>Openness to change and ability to receive/integrate feedback;</w:t>
            </w:r>
          </w:p>
          <w:p w14:paraId="0C70843F" w14:textId="77777777" w:rsidR="00C06337" w:rsidRPr="00C06337" w:rsidRDefault="00C06337" w:rsidP="00A66E4E">
            <w:pPr>
              <w:pStyle w:val="ListParagraph"/>
              <w:widowControl w:val="0"/>
              <w:numPr>
                <w:ilvl w:val="0"/>
                <w:numId w:val="1"/>
              </w:numPr>
              <w:overflowPunct w:val="0"/>
              <w:adjustRightInd w:val="0"/>
              <w:ind w:left="360" w:hanging="270"/>
              <w:rPr>
                <w:rFonts w:cstheme="minorHAnsi"/>
              </w:rPr>
            </w:pPr>
            <w:r w:rsidRPr="00C06337">
              <w:rPr>
                <w:rFonts w:cstheme="minorHAnsi"/>
              </w:rPr>
              <w:t>Ability to plan, organize, implement and report on work;</w:t>
            </w:r>
          </w:p>
          <w:p w14:paraId="538E11EB" w14:textId="77777777" w:rsidR="00C06337" w:rsidRPr="00C06337" w:rsidRDefault="00C06337" w:rsidP="00A66E4E">
            <w:pPr>
              <w:pStyle w:val="ListParagraph"/>
              <w:widowControl w:val="0"/>
              <w:numPr>
                <w:ilvl w:val="0"/>
                <w:numId w:val="1"/>
              </w:numPr>
              <w:overflowPunct w:val="0"/>
              <w:adjustRightInd w:val="0"/>
              <w:ind w:left="360" w:hanging="270"/>
              <w:rPr>
                <w:rFonts w:cstheme="minorHAnsi"/>
              </w:rPr>
            </w:pPr>
            <w:r w:rsidRPr="00C06337">
              <w:rPr>
                <w:rFonts w:cstheme="minorHAnsi"/>
              </w:rPr>
              <w:t>Ability to work under pressure and tight deadlines;</w:t>
            </w:r>
          </w:p>
          <w:p w14:paraId="0C524495" w14:textId="2947B3C0" w:rsidR="00C06337" w:rsidRPr="00C06337" w:rsidRDefault="00C06337" w:rsidP="00A66E4E">
            <w:pPr>
              <w:pStyle w:val="ListParagraph"/>
              <w:widowControl w:val="0"/>
              <w:numPr>
                <w:ilvl w:val="0"/>
                <w:numId w:val="1"/>
              </w:numPr>
              <w:overflowPunct w:val="0"/>
              <w:adjustRightInd w:val="0"/>
              <w:ind w:left="360" w:hanging="270"/>
              <w:rPr>
                <w:rFonts w:cstheme="minorHAnsi"/>
              </w:rPr>
            </w:pPr>
            <w:r w:rsidRPr="00C06337">
              <w:rPr>
                <w:rFonts w:cstheme="minorHAnsi"/>
              </w:rPr>
              <w:t>Comprehensiveness knowledge of</w:t>
            </w:r>
            <w:r w:rsidR="00F153FB">
              <w:rPr>
                <w:rFonts w:cstheme="minorHAnsi"/>
              </w:rPr>
              <w:t xml:space="preserve"> the local cultures;</w:t>
            </w:r>
          </w:p>
          <w:p w14:paraId="4B1DC44C" w14:textId="77777777" w:rsidR="0039261A" w:rsidRPr="00C06337" w:rsidRDefault="0039261A" w:rsidP="00A66E4E">
            <w:pPr>
              <w:pStyle w:val="ListParagraph"/>
              <w:widowControl w:val="0"/>
              <w:numPr>
                <w:ilvl w:val="0"/>
                <w:numId w:val="1"/>
              </w:numPr>
              <w:overflowPunct w:val="0"/>
              <w:adjustRightInd w:val="0"/>
              <w:ind w:left="360" w:hanging="270"/>
              <w:rPr>
                <w:rFonts w:cstheme="minorHAnsi"/>
              </w:rPr>
            </w:pPr>
            <w:r w:rsidRPr="00C06337">
              <w:rPr>
                <w:rFonts w:cstheme="minorHAnsi"/>
              </w:rPr>
              <w:t>Proficiency in the use of office IT applications and internet in conducting research;</w:t>
            </w:r>
          </w:p>
          <w:p w14:paraId="50006BFA" w14:textId="77777777" w:rsidR="0039261A" w:rsidRPr="00C06337" w:rsidRDefault="0039261A" w:rsidP="00A66E4E">
            <w:pPr>
              <w:pStyle w:val="ListParagraph"/>
              <w:widowControl w:val="0"/>
              <w:numPr>
                <w:ilvl w:val="0"/>
                <w:numId w:val="1"/>
              </w:numPr>
              <w:overflowPunct w:val="0"/>
              <w:adjustRightInd w:val="0"/>
              <w:ind w:left="360" w:hanging="270"/>
              <w:rPr>
                <w:rFonts w:cstheme="minorHAnsi"/>
              </w:rPr>
            </w:pPr>
            <w:r w:rsidRPr="00C06337">
              <w:rPr>
                <w:rFonts w:cstheme="minorHAnsi"/>
              </w:rPr>
              <w:t>Outstanding communication, project management and organizational skills;</w:t>
            </w:r>
          </w:p>
          <w:p w14:paraId="3B3B43E4" w14:textId="77777777" w:rsidR="0039261A" w:rsidRPr="00C06337" w:rsidRDefault="0039261A" w:rsidP="00A66E4E">
            <w:pPr>
              <w:pStyle w:val="ListParagraph"/>
              <w:widowControl w:val="0"/>
              <w:numPr>
                <w:ilvl w:val="0"/>
                <w:numId w:val="1"/>
              </w:numPr>
              <w:overflowPunct w:val="0"/>
              <w:adjustRightInd w:val="0"/>
              <w:ind w:left="360" w:hanging="270"/>
              <w:rPr>
                <w:rFonts w:cstheme="minorHAnsi"/>
              </w:rPr>
            </w:pPr>
            <w:r w:rsidRPr="00C06337">
              <w:rPr>
                <w:rFonts w:cstheme="minorHAnsi"/>
              </w:rPr>
              <w:t>Excellent presentation and facilitation skills.</w:t>
            </w:r>
          </w:p>
          <w:p w14:paraId="6BA85525" w14:textId="77777777" w:rsidR="0039261A" w:rsidRPr="0039261A" w:rsidRDefault="0039261A" w:rsidP="00A66E4E">
            <w:pPr>
              <w:pStyle w:val="ListParagraph"/>
              <w:widowControl w:val="0"/>
              <w:numPr>
                <w:ilvl w:val="0"/>
                <w:numId w:val="1"/>
              </w:numPr>
              <w:overflowPunct w:val="0"/>
              <w:adjustRightInd w:val="0"/>
              <w:ind w:left="360" w:hanging="270"/>
              <w:rPr>
                <w:rFonts w:cstheme="minorHAnsi"/>
              </w:rPr>
            </w:pPr>
            <w:r w:rsidRPr="0039261A">
              <w:rPr>
                <w:rFonts w:cstheme="minorHAnsi"/>
              </w:rPr>
              <w:t>Demonstrates integrity and ethical standards;</w:t>
            </w:r>
          </w:p>
          <w:p w14:paraId="33D76C0C" w14:textId="77777777" w:rsidR="0039261A" w:rsidRPr="0039261A" w:rsidRDefault="0039261A" w:rsidP="00A66E4E">
            <w:pPr>
              <w:pStyle w:val="ListParagraph"/>
              <w:widowControl w:val="0"/>
              <w:numPr>
                <w:ilvl w:val="0"/>
                <w:numId w:val="1"/>
              </w:numPr>
              <w:overflowPunct w:val="0"/>
              <w:adjustRightInd w:val="0"/>
              <w:ind w:left="360" w:hanging="270"/>
              <w:rPr>
                <w:rFonts w:cstheme="minorHAnsi"/>
              </w:rPr>
            </w:pPr>
            <w:r w:rsidRPr="0039261A">
              <w:rPr>
                <w:rFonts w:cstheme="minorHAnsi"/>
              </w:rPr>
              <w:lastRenderedPageBreak/>
              <w:t>Positive, constructive attitude to work;</w:t>
            </w:r>
          </w:p>
          <w:p w14:paraId="6A58C8B8" w14:textId="77777777" w:rsidR="0088263E" w:rsidRDefault="0039261A" w:rsidP="00A66E4E">
            <w:pPr>
              <w:pStyle w:val="ListParagraph"/>
              <w:widowControl w:val="0"/>
              <w:numPr>
                <w:ilvl w:val="0"/>
                <w:numId w:val="1"/>
              </w:numPr>
              <w:tabs>
                <w:tab w:val="left" w:pos="1410"/>
              </w:tabs>
              <w:overflowPunct w:val="0"/>
              <w:adjustRightInd w:val="0"/>
              <w:ind w:left="360" w:hanging="270"/>
              <w:rPr>
                <w:b/>
                <w:color w:val="0070C0"/>
              </w:rPr>
            </w:pPr>
            <w:r w:rsidRPr="0039261A">
              <w:rPr>
                <w:rFonts w:cstheme="minorHAnsi"/>
              </w:rPr>
              <w:t>Displays cultural, gender, religion, race, nationality and age sensitivity and adaptability.</w:t>
            </w:r>
          </w:p>
        </w:tc>
      </w:tr>
    </w:tbl>
    <w:p w14:paraId="42262B17" w14:textId="77777777" w:rsidR="0088263E" w:rsidRPr="00F53128" w:rsidRDefault="0088263E" w:rsidP="0088263E">
      <w:pPr>
        <w:tabs>
          <w:tab w:val="left" w:pos="1410"/>
        </w:tabs>
        <w:rPr>
          <w:b/>
          <w:color w:val="0070C0"/>
          <w:sz w:val="10"/>
          <w:szCs w:val="10"/>
        </w:rPr>
      </w:pPr>
    </w:p>
    <w:p w14:paraId="4D4FF9BB" w14:textId="77777777" w:rsidR="0088263E" w:rsidRPr="0088263E" w:rsidRDefault="0088263E" w:rsidP="009C5FF1">
      <w:pPr>
        <w:tabs>
          <w:tab w:val="left" w:pos="1410"/>
          <w:tab w:val="left" w:pos="3632"/>
        </w:tabs>
        <w:spacing w:after="120"/>
        <w:rPr>
          <w:b/>
          <w:color w:val="0070C0"/>
        </w:rPr>
      </w:pPr>
      <w:r>
        <w:rPr>
          <w:b/>
          <w:color w:val="0070C0"/>
        </w:rPr>
        <w:t>REQUIRED SKILLS AND EXPERIENCE</w:t>
      </w:r>
      <w:r w:rsidR="002165F8">
        <w:rPr>
          <w:b/>
          <w:color w:val="0070C0"/>
        </w:rPr>
        <w:tab/>
      </w:r>
    </w:p>
    <w:tbl>
      <w:tblPr>
        <w:tblStyle w:val="TableGrid"/>
        <w:tblW w:w="0" w:type="auto"/>
        <w:tblLook w:val="04A0" w:firstRow="1" w:lastRow="0" w:firstColumn="1" w:lastColumn="0" w:noHBand="0" w:noVBand="1"/>
      </w:tblPr>
      <w:tblGrid>
        <w:gridCol w:w="9350"/>
      </w:tblGrid>
      <w:tr w:rsidR="00443E94" w14:paraId="02BA00EB" w14:textId="77777777" w:rsidTr="00443E94">
        <w:tc>
          <w:tcPr>
            <w:tcW w:w="9576" w:type="dxa"/>
          </w:tcPr>
          <w:p w14:paraId="1B8810F0" w14:textId="77777777" w:rsidR="00423746" w:rsidRDefault="0039261A" w:rsidP="00423746">
            <w:pPr>
              <w:spacing w:before="80" w:after="60" w:line="288" w:lineRule="auto"/>
              <w:jc w:val="both"/>
              <w:rPr>
                <w:rFonts w:ascii="Calibri" w:hAnsi="Calibri" w:cs="Arial"/>
                <w:b/>
              </w:rPr>
            </w:pPr>
            <w:r w:rsidRPr="0039261A">
              <w:rPr>
                <w:rFonts w:ascii="Calibri" w:hAnsi="Calibri" w:cs="Arial"/>
                <w:b/>
              </w:rPr>
              <w:t>Educational</w:t>
            </w:r>
            <w:r w:rsidR="0065710B" w:rsidRPr="0039261A">
              <w:rPr>
                <w:rFonts w:ascii="Calibri" w:hAnsi="Calibri" w:cs="Arial"/>
                <w:b/>
              </w:rPr>
              <w:t xml:space="preserve"> Qualifications:</w:t>
            </w:r>
          </w:p>
          <w:p w14:paraId="0FE25FEC" w14:textId="4D9F3C35" w:rsidR="00205862" w:rsidRPr="00423746" w:rsidRDefault="009B7F8A" w:rsidP="00A66E4E">
            <w:pPr>
              <w:pStyle w:val="ListParagraph"/>
              <w:numPr>
                <w:ilvl w:val="0"/>
                <w:numId w:val="7"/>
              </w:numPr>
              <w:spacing w:before="80" w:after="60" w:line="288" w:lineRule="auto"/>
              <w:jc w:val="both"/>
              <w:rPr>
                <w:rFonts w:ascii="Calibri" w:hAnsi="Calibri" w:cs="Arial"/>
                <w:b/>
              </w:rPr>
            </w:pPr>
            <w:r>
              <w:rPr>
                <w:rFonts w:cstheme="minorHAnsi"/>
              </w:rPr>
              <w:t>Master’s degree in social science</w:t>
            </w:r>
            <w:r w:rsidR="00423746">
              <w:rPr>
                <w:rFonts w:cstheme="minorHAnsi"/>
              </w:rPr>
              <w:t xml:space="preserve"> or development studies</w:t>
            </w:r>
            <w:r w:rsidR="0014417D">
              <w:rPr>
                <w:rFonts w:cstheme="minorHAnsi"/>
              </w:rPr>
              <w:t>, statistics or related fields.</w:t>
            </w:r>
          </w:p>
          <w:p w14:paraId="7A86AAE9" w14:textId="77777777" w:rsidR="0065710B" w:rsidRPr="0039261A" w:rsidRDefault="0039261A" w:rsidP="009C5FF1">
            <w:pPr>
              <w:spacing w:before="80" w:after="60" w:line="288" w:lineRule="auto"/>
              <w:jc w:val="both"/>
              <w:rPr>
                <w:rFonts w:ascii="Calibri" w:hAnsi="Calibri" w:cs="Arial"/>
                <w:b/>
              </w:rPr>
            </w:pPr>
            <w:r w:rsidRPr="0039261A">
              <w:rPr>
                <w:rFonts w:ascii="Calibri" w:hAnsi="Calibri" w:cs="Arial"/>
                <w:b/>
              </w:rPr>
              <w:t>Experience</w:t>
            </w:r>
          </w:p>
          <w:p w14:paraId="5A8EB0F3" w14:textId="1CA781DD" w:rsidR="00423746" w:rsidRDefault="00423746" w:rsidP="00A66E4E">
            <w:pPr>
              <w:pStyle w:val="ListParagraph"/>
              <w:widowControl w:val="0"/>
              <w:numPr>
                <w:ilvl w:val="0"/>
                <w:numId w:val="7"/>
              </w:numPr>
              <w:overflowPunct w:val="0"/>
              <w:adjustRightInd w:val="0"/>
              <w:rPr>
                <w:rFonts w:cstheme="minorHAnsi"/>
              </w:rPr>
            </w:pPr>
            <w:r>
              <w:rPr>
                <w:rFonts w:cstheme="minorHAnsi"/>
              </w:rPr>
              <w:t>Strong experience with and knowledge of participatory qualitative and quantitative research methods and sampling strategies.</w:t>
            </w:r>
          </w:p>
          <w:p w14:paraId="53D77E13" w14:textId="57DBECFE" w:rsidR="00423746" w:rsidRPr="00423746" w:rsidRDefault="00423746" w:rsidP="00A66E4E">
            <w:pPr>
              <w:pStyle w:val="ListParagraph"/>
              <w:widowControl w:val="0"/>
              <w:numPr>
                <w:ilvl w:val="0"/>
                <w:numId w:val="7"/>
              </w:numPr>
              <w:overflowPunct w:val="0"/>
              <w:adjustRightInd w:val="0"/>
              <w:rPr>
                <w:bCs/>
              </w:rPr>
            </w:pPr>
            <w:r w:rsidRPr="00423746">
              <w:rPr>
                <w:bCs/>
              </w:rPr>
              <w:t>Proven experiences in conducting baseline study, with research experience in the areas of peace building, natural resource management, gender</w:t>
            </w:r>
            <w:r w:rsidR="00F2699A">
              <w:rPr>
                <w:bCs/>
              </w:rPr>
              <w:t xml:space="preserve"> equality</w:t>
            </w:r>
            <w:r w:rsidRPr="00423746">
              <w:rPr>
                <w:bCs/>
              </w:rPr>
              <w:t xml:space="preserve"> and youth</w:t>
            </w:r>
            <w:r w:rsidR="00F2699A">
              <w:rPr>
                <w:bCs/>
              </w:rPr>
              <w:t xml:space="preserve"> development</w:t>
            </w:r>
            <w:r w:rsidRPr="00423746">
              <w:rPr>
                <w:bCs/>
              </w:rPr>
              <w:t xml:space="preserve">. </w:t>
            </w:r>
          </w:p>
          <w:p w14:paraId="19B081A8" w14:textId="2B1FA2AB" w:rsidR="00423746" w:rsidRPr="00423746" w:rsidRDefault="008718CB" w:rsidP="00A66E4E">
            <w:pPr>
              <w:pStyle w:val="ListParagraph"/>
              <w:widowControl w:val="0"/>
              <w:numPr>
                <w:ilvl w:val="0"/>
                <w:numId w:val="7"/>
              </w:numPr>
              <w:overflowPunct w:val="0"/>
              <w:adjustRightInd w:val="0"/>
              <w:rPr>
                <w:bCs/>
              </w:rPr>
            </w:pPr>
            <w:r>
              <w:rPr>
                <w:bCs/>
              </w:rPr>
              <w:t xml:space="preserve">Qualitative and quantitative data </w:t>
            </w:r>
            <w:r w:rsidR="00423746" w:rsidRPr="00423746">
              <w:rPr>
                <w:bCs/>
              </w:rPr>
              <w:t xml:space="preserve">analysis skills and strong proficiency with data analysis packages. </w:t>
            </w:r>
          </w:p>
          <w:p w14:paraId="7F45D36A" w14:textId="2F166A77" w:rsidR="00423746" w:rsidRDefault="00423746" w:rsidP="00A66E4E">
            <w:pPr>
              <w:pStyle w:val="ListParagraph"/>
              <w:widowControl w:val="0"/>
              <w:numPr>
                <w:ilvl w:val="0"/>
                <w:numId w:val="7"/>
              </w:numPr>
              <w:overflowPunct w:val="0"/>
              <w:adjustRightInd w:val="0"/>
              <w:rPr>
                <w:bCs/>
              </w:rPr>
            </w:pPr>
            <w:r w:rsidRPr="00423746">
              <w:rPr>
                <w:bCs/>
              </w:rPr>
              <w:t>Excellent communication and written skills in English</w:t>
            </w:r>
            <w:r w:rsidR="00E00BFE">
              <w:rPr>
                <w:bCs/>
              </w:rPr>
              <w:t xml:space="preserve"> and Pidgin</w:t>
            </w:r>
            <w:r w:rsidRPr="00423746">
              <w:rPr>
                <w:bCs/>
              </w:rPr>
              <w:t xml:space="preserve"> and the ability to present data concisely and clearly. </w:t>
            </w:r>
          </w:p>
          <w:p w14:paraId="1B04CA9C" w14:textId="22AE8240" w:rsidR="0014417D" w:rsidRDefault="0014417D" w:rsidP="00A66E4E">
            <w:pPr>
              <w:pStyle w:val="ListParagraph"/>
              <w:widowControl w:val="0"/>
              <w:numPr>
                <w:ilvl w:val="0"/>
                <w:numId w:val="7"/>
              </w:numPr>
              <w:overflowPunct w:val="0"/>
              <w:adjustRightInd w:val="0"/>
              <w:rPr>
                <w:bCs/>
              </w:rPr>
            </w:pPr>
            <w:r>
              <w:rPr>
                <w:bCs/>
              </w:rPr>
              <w:t>Knowledge and understanding of Solomon Islands environment and cultures</w:t>
            </w:r>
          </w:p>
          <w:p w14:paraId="09D24C60" w14:textId="51340CA0" w:rsidR="0014417D" w:rsidRDefault="0014417D" w:rsidP="00A66E4E">
            <w:pPr>
              <w:pStyle w:val="ListParagraph"/>
              <w:widowControl w:val="0"/>
              <w:numPr>
                <w:ilvl w:val="0"/>
                <w:numId w:val="7"/>
              </w:numPr>
              <w:overflowPunct w:val="0"/>
              <w:adjustRightInd w:val="0"/>
              <w:rPr>
                <w:bCs/>
              </w:rPr>
            </w:pPr>
            <w:r>
              <w:rPr>
                <w:bCs/>
              </w:rPr>
              <w:t>Must travel to fi</w:t>
            </w:r>
            <w:r w:rsidR="00516FB6">
              <w:rPr>
                <w:bCs/>
              </w:rPr>
              <w:t>eld</w:t>
            </w:r>
            <w:r>
              <w:rPr>
                <w:bCs/>
              </w:rPr>
              <w:t xml:space="preserve"> sites during the fieldwork phase. </w:t>
            </w:r>
          </w:p>
          <w:p w14:paraId="0C8C1E39" w14:textId="77777777" w:rsidR="00627610" w:rsidRDefault="0039261A" w:rsidP="009C5FF1">
            <w:pPr>
              <w:spacing w:before="80" w:after="60" w:line="288" w:lineRule="auto"/>
              <w:jc w:val="both"/>
              <w:rPr>
                <w:rFonts w:ascii="Calibri" w:hAnsi="Calibri" w:cs="Arial"/>
                <w:b/>
              </w:rPr>
            </w:pPr>
            <w:r>
              <w:rPr>
                <w:rFonts w:ascii="Calibri" w:hAnsi="Calibri" w:cs="Arial"/>
                <w:b/>
              </w:rPr>
              <w:t xml:space="preserve">Language </w:t>
            </w:r>
            <w:r w:rsidR="00627610" w:rsidRPr="0039261A">
              <w:rPr>
                <w:rFonts w:ascii="Calibri" w:hAnsi="Calibri" w:cs="Arial"/>
                <w:b/>
              </w:rPr>
              <w:t>requirements</w:t>
            </w:r>
          </w:p>
          <w:p w14:paraId="76701DF6" w14:textId="09FF34AB" w:rsidR="0039261A" w:rsidRPr="0039261A" w:rsidRDefault="0039261A" w:rsidP="00A66E4E">
            <w:pPr>
              <w:pStyle w:val="ListParagraph"/>
              <w:widowControl w:val="0"/>
              <w:numPr>
                <w:ilvl w:val="0"/>
                <w:numId w:val="7"/>
              </w:numPr>
              <w:overflowPunct w:val="0"/>
              <w:adjustRightInd w:val="0"/>
              <w:rPr>
                <w:rFonts w:cstheme="minorHAnsi"/>
              </w:rPr>
            </w:pPr>
            <w:r>
              <w:rPr>
                <w:rFonts w:cstheme="minorHAnsi"/>
              </w:rPr>
              <w:t xml:space="preserve">Fluency of </w:t>
            </w:r>
            <w:r w:rsidRPr="0039261A">
              <w:rPr>
                <w:rFonts w:cstheme="minorHAnsi"/>
              </w:rPr>
              <w:t xml:space="preserve">English </w:t>
            </w:r>
            <w:r w:rsidR="00E00BFE">
              <w:rPr>
                <w:rFonts w:cstheme="minorHAnsi"/>
              </w:rPr>
              <w:t xml:space="preserve">and Pidgin </w:t>
            </w:r>
            <w:r w:rsidRPr="0039261A">
              <w:rPr>
                <w:rFonts w:cstheme="minorHAnsi"/>
              </w:rPr>
              <w:t>language</w:t>
            </w:r>
            <w:r w:rsidR="00E00BFE">
              <w:rPr>
                <w:rFonts w:cstheme="minorHAnsi"/>
              </w:rPr>
              <w:t>s</w:t>
            </w:r>
            <w:r w:rsidRPr="0039261A">
              <w:rPr>
                <w:rFonts w:cstheme="minorHAnsi"/>
              </w:rPr>
              <w:t xml:space="preserve"> </w:t>
            </w:r>
            <w:r w:rsidR="00E00BFE">
              <w:rPr>
                <w:rFonts w:cstheme="minorHAnsi"/>
              </w:rPr>
              <w:t>are</w:t>
            </w:r>
            <w:r w:rsidRPr="0039261A">
              <w:rPr>
                <w:rFonts w:cstheme="minorHAnsi"/>
              </w:rPr>
              <w:t xml:space="preserve"> required;</w:t>
            </w:r>
          </w:p>
          <w:p w14:paraId="463A5B7B" w14:textId="4EA44AAF" w:rsidR="0039261A" w:rsidRPr="0039261A" w:rsidRDefault="0039261A" w:rsidP="00E00BFE">
            <w:pPr>
              <w:pStyle w:val="ListParagraph"/>
              <w:widowControl w:val="0"/>
              <w:overflowPunct w:val="0"/>
              <w:adjustRightInd w:val="0"/>
              <w:ind w:left="450"/>
              <w:rPr>
                <w:rFonts w:cstheme="minorHAnsi"/>
              </w:rPr>
            </w:pPr>
          </w:p>
          <w:p w14:paraId="47D453ED" w14:textId="77777777" w:rsidR="002165F8" w:rsidRPr="00993991" w:rsidRDefault="002165F8" w:rsidP="002165F8">
            <w:pPr>
              <w:spacing w:line="288" w:lineRule="auto"/>
              <w:jc w:val="both"/>
              <w:rPr>
                <w:rFonts w:ascii="Calibri" w:hAnsi="Calibri" w:cs="Arial"/>
                <w:i/>
                <w:color w:val="FF0000"/>
                <w:sz w:val="10"/>
                <w:szCs w:val="10"/>
              </w:rPr>
            </w:pPr>
          </w:p>
          <w:p w14:paraId="3DF15855" w14:textId="63B67734" w:rsidR="002165F8" w:rsidRPr="009B56F6" w:rsidRDefault="002165F8" w:rsidP="009B56F6">
            <w:pPr>
              <w:spacing w:line="288" w:lineRule="auto"/>
              <w:jc w:val="both"/>
              <w:rPr>
                <w:rFonts w:ascii="Calibri" w:hAnsi="Calibri" w:cs="Calibri"/>
                <w:b/>
              </w:rPr>
            </w:pPr>
            <w:r>
              <w:rPr>
                <w:rFonts w:ascii="Calibri" w:hAnsi="Calibri" w:cs="Calibri"/>
                <w:b/>
              </w:rPr>
              <w:t>Price Proposal and Schedule of Payments</w:t>
            </w:r>
          </w:p>
          <w:p w14:paraId="6ED6977B" w14:textId="77777777" w:rsidR="0039261A" w:rsidRPr="00993991" w:rsidRDefault="0039261A" w:rsidP="002165F8">
            <w:pPr>
              <w:autoSpaceDE w:val="0"/>
              <w:autoSpaceDN w:val="0"/>
              <w:adjustRightInd w:val="0"/>
              <w:rPr>
                <w:color w:val="FF0000"/>
                <w:sz w:val="10"/>
                <w:szCs w:val="10"/>
              </w:rPr>
            </w:pPr>
          </w:p>
          <w:p w14:paraId="63694CC9" w14:textId="38426E0C" w:rsidR="002165F8" w:rsidRDefault="0039261A" w:rsidP="0039261A">
            <w:pPr>
              <w:widowControl w:val="0"/>
              <w:overflowPunct w:val="0"/>
              <w:adjustRightInd w:val="0"/>
              <w:jc w:val="both"/>
              <w:rPr>
                <w:rFonts w:cstheme="minorHAnsi"/>
              </w:rPr>
            </w:pPr>
            <w:r w:rsidRPr="0039261A">
              <w:rPr>
                <w:rFonts w:cstheme="minorHAnsi"/>
              </w:rPr>
              <w:t>Consultant must send a financial proposal based on</w:t>
            </w:r>
            <w:r w:rsidR="0017065B">
              <w:rPr>
                <w:rFonts w:cstheme="minorHAnsi"/>
                <w:b/>
              </w:rPr>
              <w:t xml:space="preserve"> </w:t>
            </w:r>
            <w:r w:rsidR="002165F8" w:rsidRPr="009D0092">
              <w:rPr>
                <w:rFonts w:cstheme="minorHAnsi"/>
                <w:b/>
              </w:rPr>
              <w:t>Lump Sum Amount</w:t>
            </w:r>
            <w:r w:rsidRPr="009D0092">
              <w:rPr>
                <w:rFonts w:cstheme="minorHAnsi"/>
              </w:rPr>
              <w:t>. The total amount quoted shall be all-inclusive</w:t>
            </w:r>
            <w:r w:rsidR="00F53128" w:rsidRPr="009D0092">
              <w:rPr>
                <w:rFonts w:cstheme="minorHAnsi"/>
              </w:rPr>
              <w:t xml:space="preserve"> and include all costs components required to perform the deliverables identified in the TOR, including</w:t>
            </w:r>
            <w:r w:rsidR="009D0092">
              <w:rPr>
                <w:rFonts w:cstheme="minorHAnsi"/>
              </w:rPr>
              <w:t xml:space="preserve"> professional fee, travel costs, </w:t>
            </w:r>
            <w:r w:rsidR="00F53128" w:rsidRPr="009D0092">
              <w:rPr>
                <w:rFonts w:cstheme="minorHAnsi"/>
              </w:rPr>
              <w:t>living allowance (if any work is to be done outside the IC´s duty station)</w:t>
            </w:r>
            <w:r w:rsidR="009D0092">
              <w:rPr>
                <w:rFonts w:cstheme="minorHAnsi"/>
              </w:rPr>
              <w:t xml:space="preserve"> and any other applicable cost to be incurred by the IC</w:t>
            </w:r>
            <w:r w:rsidR="009D0092" w:rsidRPr="009D0092">
              <w:rPr>
                <w:rFonts w:cstheme="minorHAnsi"/>
              </w:rPr>
              <w:t xml:space="preserve"> </w:t>
            </w:r>
            <w:r w:rsidR="009D0092">
              <w:rPr>
                <w:rFonts w:cstheme="minorHAnsi"/>
              </w:rPr>
              <w:t>in completing the assignment</w:t>
            </w:r>
            <w:r w:rsidRPr="009D0092">
              <w:rPr>
                <w:rFonts w:cstheme="minorHAnsi"/>
              </w:rPr>
              <w:t>. The</w:t>
            </w:r>
            <w:r w:rsidR="00D076A2" w:rsidRPr="00D076A2">
              <w:rPr>
                <w:rFonts w:cstheme="minorHAnsi"/>
              </w:rPr>
              <w:t xml:space="preserve"> contract price </w:t>
            </w:r>
            <w:r w:rsidR="00D076A2">
              <w:rPr>
                <w:rFonts w:cstheme="minorHAnsi"/>
              </w:rPr>
              <w:t>will</w:t>
            </w:r>
            <w:r w:rsidR="00D076A2" w:rsidRPr="00D076A2">
              <w:rPr>
                <w:rFonts w:cstheme="minorHAnsi"/>
              </w:rPr>
              <w:t xml:space="preserve"> </w:t>
            </w:r>
            <w:r w:rsidR="0017065B" w:rsidRPr="00D076A2">
              <w:rPr>
                <w:rFonts w:cstheme="minorHAnsi"/>
              </w:rPr>
              <w:t>be fixed</w:t>
            </w:r>
            <w:r w:rsidR="00D076A2" w:rsidRPr="00D076A2">
              <w:rPr>
                <w:rFonts w:cstheme="minorHAnsi"/>
              </w:rPr>
              <w:t xml:space="preserve"> output-based price regardless of extension </w:t>
            </w:r>
            <w:r w:rsidR="00F23553">
              <w:rPr>
                <w:rFonts w:cstheme="minorHAnsi"/>
              </w:rPr>
              <w:t>of the herein specified</w:t>
            </w:r>
            <w:r w:rsidR="00D076A2">
              <w:rPr>
                <w:rFonts w:cstheme="minorHAnsi"/>
              </w:rPr>
              <w:t xml:space="preserve"> duration</w:t>
            </w:r>
            <w:r w:rsidR="00F53128" w:rsidRPr="009D0092">
              <w:rPr>
                <w:rFonts w:cstheme="minorHAnsi"/>
              </w:rPr>
              <w:t>. Payments will be done upon completion of the deliverables</w:t>
            </w:r>
            <w:r w:rsidR="00D076A2">
              <w:rPr>
                <w:rFonts w:cstheme="minorHAnsi"/>
              </w:rPr>
              <w:t>/outputs</w:t>
            </w:r>
            <w:r w:rsidR="00F53128" w:rsidRPr="009D0092">
              <w:rPr>
                <w:rFonts w:cstheme="minorHAnsi"/>
              </w:rPr>
              <w:t xml:space="preserve"> and as per below percentages:</w:t>
            </w:r>
          </w:p>
          <w:p w14:paraId="59B3B2FA" w14:textId="7B0BF8AC" w:rsidR="00F53128" w:rsidRPr="009B56F6" w:rsidRDefault="00F53128" w:rsidP="00A66E4E">
            <w:pPr>
              <w:pStyle w:val="ListParagraph"/>
              <w:widowControl w:val="0"/>
              <w:numPr>
                <w:ilvl w:val="0"/>
                <w:numId w:val="7"/>
              </w:numPr>
              <w:overflowPunct w:val="0"/>
              <w:adjustRightInd w:val="0"/>
              <w:jc w:val="both"/>
              <w:rPr>
                <w:bCs/>
              </w:rPr>
            </w:pPr>
            <w:r>
              <w:rPr>
                <w:rFonts w:cstheme="minorHAnsi"/>
              </w:rPr>
              <w:t>Deliverable 1</w:t>
            </w:r>
            <w:r w:rsidR="009B56F6">
              <w:rPr>
                <w:rFonts w:cstheme="minorHAnsi"/>
              </w:rPr>
              <w:t>-</w:t>
            </w:r>
            <w:r w:rsidR="00736AF2">
              <w:rPr>
                <w:rFonts w:cstheme="minorHAnsi"/>
              </w:rPr>
              <w:t xml:space="preserve"> </w:t>
            </w:r>
            <w:r w:rsidR="009B56F6" w:rsidRPr="009B56F6">
              <w:rPr>
                <w:bCs/>
              </w:rPr>
              <w:t>Inception and Training reports</w:t>
            </w:r>
            <w:r w:rsidRPr="009B56F6">
              <w:rPr>
                <w:bCs/>
              </w:rPr>
              <w:t xml:space="preserve">: </w:t>
            </w:r>
            <w:r w:rsidR="009B56F6" w:rsidRPr="009B56F6">
              <w:rPr>
                <w:bCs/>
              </w:rPr>
              <w:t>25</w:t>
            </w:r>
            <w:r w:rsidRPr="009B56F6">
              <w:rPr>
                <w:bCs/>
              </w:rPr>
              <w:t>% of total contract amount</w:t>
            </w:r>
          </w:p>
          <w:p w14:paraId="5DE6199A" w14:textId="07C7120C" w:rsidR="00F53128" w:rsidRPr="009B56F6" w:rsidRDefault="00F53128" w:rsidP="00A66E4E">
            <w:pPr>
              <w:pStyle w:val="ListParagraph"/>
              <w:widowControl w:val="0"/>
              <w:numPr>
                <w:ilvl w:val="0"/>
                <w:numId w:val="7"/>
              </w:numPr>
              <w:overflowPunct w:val="0"/>
              <w:adjustRightInd w:val="0"/>
              <w:jc w:val="both"/>
              <w:rPr>
                <w:bCs/>
              </w:rPr>
            </w:pPr>
            <w:r w:rsidRPr="009B56F6">
              <w:rPr>
                <w:bCs/>
              </w:rPr>
              <w:t>Deliverable 2</w:t>
            </w:r>
            <w:r w:rsidR="009B56F6">
              <w:rPr>
                <w:bCs/>
              </w:rPr>
              <w:t>-</w:t>
            </w:r>
            <w:r w:rsidR="00736AF2" w:rsidRPr="009B56F6">
              <w:rPr>
                <w:bCs/>
              </w:rPr>
              <w:t xml:space="preserve"> </w:t>
            </w:r>
            <w:r w:rsidR="009B56F6" w:rsidRPr="00CF0A12">
              <w:rPr>
                <w:bCs/>
              </w:rPr>
              <w:t>Quantitative &amp; qualitative data collection and analysis, including presentation</w:t>
            </w:r>
            <w:r w:rsidR="009B56F6" w:rsidRPr="009B56F6">
              <w:rPr>
                <w:bCs/>
              </w:rPr>
              <w:t xml:space="preserve"> </w:t>
            </w:r>
            <w:r w:rsidR="00736AF2" w:rsidRPr="009B56F6">
              <w:rPr>
                <w:bCs/>
              </w:rPr>
              <w:t>[</w:t>
            </w:r>
            <w:r w:rsidRPr="009B56F6">
              <w:rPr>
                <w:bCs/>
              </w:rPr>
              <w:t xml:space="preserve">: </w:t>
            </w:r>
            <w:r w:rsidR="009B56F6" w:rsidRPr="009B56F6">
              <w:rPr>
                <w:bCs/>
              </w:rPr>
              <w:t>25</w:t>
            </w:r>
            <w:r w:rsidRPr="009B56F6">
              <w:rPr>
                <w:bCs/>
              </w:rPr>
              <w:t>% of total contract amount</w:t>
            </w:r>
          </w:p>
          <w:p w14:paraId="5F7121A7" w14:textId="16C7BDBF" w:rsidR="00F53128" w:rsidRPr="009B56F6" w:rsidRDefault="00F53128" w:rsidP="00A66E4E">
            <w:pPr>
              <w:pStyle w:val="ListParagraph"/>
              <w:widowControl w:val="0"/>
              <w:numPr>
                <w:ilvl w:val="0"/>
                <w:numId w:val="7"/>
              </w:numPr>
              <w:overflowPunct w:val="0"/>
              <w:adjustRightInd w:val="0"/>
              <w:jc w:val="both"/>
              <w:rPr>
                <w:bCs/>
              </w:rPr>
            </w:pPr>
            <w:r w:rsidRPr="009B56F6">
              <w:rPr>
                <w:bCs/>
              </w:rPr>
              <w:t>Deliverable 3</w:t>
            </w:r>
            <w:r w:rsidR="009B56F6">
              <w:rPr>
                <w:bCs/>
              </w:rPr>
              <w:t>-</w:t>
            </w:r>
            <w:r w:rsidR="00736AF2" w:rsidRPr="009B56F6">
              <w:rPr>
                <w:bCs/>
              </w:rPr>
              <w:t xml:space="preserve"> </w:t>
            </w:r>
            <w:r w:rsidR="009B56F6" w:rsidRPr="00437063">
              <w:rPr>
                <w:bCs/>
              </w:rPr>
              <w:t>Data interpretation and presentation of key findings, both quantitative and qualitative</w:t>
            </w:r>
            <w:r w:rsidR="009B56F6" w:rsidRPr="009B56F6">
              <w:rPr>
                <w:bCs/>
              </w:rPr>
              <w:t>:</w:t>
            </w:r>
            <w:r w:rsidRPr="009B56F6">
              <w:rPr>
                <w:bCs/>
              </w:rPr>
              <w:t xml:space="preserve"> </w:t>
            </w:r>
            <w:r w:rsidR="009B56F6" w:rsidRPr="009B56F6">
              <w:rPr>
                <w:bCs/>
              </w:rPr>
              <w:t>20</w:t>
            </w:r>
            <w:r w:rsidRPr="009B56F6">
              <w:rPr>
                <w:bCs/>
              </w:rPr>
              <w:t>% of total contract amount</w:t>
            </w:r>
          </w:p>
          <w:p w14:paraId="1224F56A" w14:textId="35388B03" w:rsidR="00F53128" w:rsidRDefault="00F53128" w:rsidP="00A66E4E">
            <w:pPr>
              <w:pStyle w:val="ListParagraph"/>
              <w:widowControl w:val="0"/>
              <w:numPr>
                <w:ilvl w:val="0"/>
                <w:numId w:val="7"/>
              </w:numPr>
              <w:overflowPunct w:val="0"/>
              <w:adjustRightInd w:val="0"/>
              <w:jc w:val="both"/>
              <w:rPr>
                <w:rFonts w:cstheme="minorHAnsi"/>
              </w:rPr>
            </w:pPr>
            <w:r w:rsidRPr="009B56F6">
              <w:rPr>
                <w:bCs/>
              </w:rPr>
              <w:t>Deliverable 4</w:t>
            </w:r>
            <w:r w:rsidR="009B56F6">
              <w:rPr>
                <w:bCs/>
              </w:rPr>
              <w:t xml:space="preserve">- </w:t>
            </w:r>
            <w:r w:rsidR="009B56F6" w:rsidRPr="009B56F6">
              <w:rPr>
                <w:bCs/>
              </w:rPr>
              <w:t>Final Report:</w:t>
            </w:r>
            <w:r w:rsidRPr="009B56F6">
              <w:rPr>
                <w:bCs/>
              </w:rPr>
              <w:t xml:space="preserve"> </w:t>
            </w:r>
            <w:r w:rsidR="009B56F6" w:rsidRPr="009B56F6">
              <w:rPr>
                <w:bCs/>
              </w:rPr>
              <w:t>30</w:t>
            </w:r>
            <w:r>
              <w:rPr>
                <w:rFonts w:cstheme="minorHAnsi"/>
              </w:rPr>
              <w:t>% of total contract amount</w:t>
            </w:r>
          </w:p>
          <w:p w14:paraId="2938D28B" w14:textId="77777777" w:rsidR="002165F8" w:rsidRPr="00993991" w:rsidRDefault="002165F8" w:rsidP="009B56F6">
            <w:pPr>
              <w:jc w:val="both"/>
              <w:rPr>
                <w:rFonts w:cstheme="minorHAnsi"/>
                <w:i/>
                <w:color w:val="FF0000"/>
                <w:sz w:val="10"/>
                <w:szCs w:val="10"/>
              </w:rPr>
            </w:pPr>
          </w:p>
          <w:p w14:paraId="03F1DD84" w14:textId="77777777" w:rsidR="001A7DD4" w:rsidRDefault="001A7DD4" w:rsidP="001A7DD4">
            <w:pPr>
              <w:spacing w:before="60"/>
              <w:jc w:val="both"/>
              <w:rPr>
                <w:rFonts w:cstheme="minorHAnsi"/>
              </w:rPr>
            </w:pPr>
            <w:r w:rsidRPr="001A7DD4">
              <w:rPr>
                <w:rFonts w:cstheme="minorHAnsi"/>
              </w:rPr>
              <w:t xml:space="preserve">In general, UNDP </w:t>
            </w:r>
            <w:r>
              <w:rPr>
                <w:rFonts w:cstheme="minorHAnsi"/>
              </w:rPr>
              <w:t>shall</w:t>
            </w:r>
            <w:r w:rsidRPr="001A7DD4">
              <w:rPr>
                <w:rFonts w:cstheme="minorHAnsi"/>
              </w:rPr>
              <w:t xml:space="preserve"> not accept travel costs exceeding those of an economy class ticket. Should the IC wish to travel on a higher class he/she should do so using their own resources</w:t>
            </w:r>
          </w:p>
          <w:p w14:paraId="70CBBB36" w14:textId="77777777" w:rsidR="00D076A2" w:rsidRPr="00993991" w:rsidRDefault="00D076A2" w:rsidP="009F4488">
            <w:pPr>
              <w:jc w:val="both"/>
              <w:rPr>
                <w:rFonts w:cstheme="minorHAnsi"/>
                <w:sz w:val="10"/>
                <w:szCs w:val="10"/>
              </w:rPr>
            </w:pPr>
          </w:p>
          <w:p w14:paraId="52D9F18A" w14:textId="77777777" w:rsidR="00D076A2" w:rsidRPr="00B63865" w:rsidRDefault="00D076A2" w:rsidP="009F4488">
            <w:pPr>
              <w:jc w:val="both"/>
              <w:rPr>
                <w:rFonts w:cstheme="minorHAnsi"/>
              </w:rPr>
            </w:pPr>
            <w:r w:rsidRPr="00D076A2">
              <w:rPr>
                <w:rFonts w:cstheme="minorHAnsi"/>
              </w:rPr>
              <w:t>In the event of unforeseeable travel</w:t>
            </w:r>
            <w:r>
              <w:rPr>
                <w:rFonts w:cstheme="minorHAnsi"/>
              </w:rPr>
              <w:t xml:space="preserve"> not anticipated in this TOR</w:t>
            </w:r>
            <w:r w:rsidRPr="00D076A2">
              <w:rPr>
                <w:rFonts w:cstheme="minorHAnsi"/>
              </w:rPr>
              <w:t>, payment of travel costs including tickets, lodging and terminal expenses should be agreed upon, between the respective business unit and</w:t>
            </w:r>
            <w:r w:rsidR="00993991">
              <w:rPr>
                <w:rFonts w:cstheme="minorHAnsi"/>
              </w:rPr>
              <w:t xml:space="preserve"> the</w:t>
            </w:r>
            <w:r w:rsidRPr="00D076A2">
              <w:rPr>
                <w:rFonts w:cstheme="minorHAnsi"/>
              </w:rPr>
              <w:t xml:space="preserve"> Individual Consultant, prior to travel and will be reimbursed.</w:t>
            </w:r>
          </w:p>
          <w:p w14:paraId="0E141CC5" w14:textId="77777777" w:rsidR="002165F8" w:rsidRDefault="002165F8" w:rsidP="002165F8">
            <w:pPr>
              <w:spacing w:line="288" w:lineRule="auto"/>
              <w:jc w:val="both"/>
              <w:rPr>
                <w:i/>
                <w:color w:val="FF0000"/>
                <w:lang w:val="en-PH"/>
              </w:rPr>
            </w:pPr>
          </w:p>
          <w:p w14:paraId="192FC18E" w14:textId="753909FF" w:rsidR="002165F8" w:rsidRPr="007B0CD5" w:rsidRDefault="002165F8" w:rsidP="007B0CD5">
            <w:pPr>
              <w:spacing w:line="288" w:lineRule="auto"/>
              <w:jc w:val="both"/>
              <w:rPr>
                <w:b/>
              </w:rPr>
            </w:pPr>
            <w:r>
              <w:rPr>
                <w:b/>
              </w:rPr>
              <w:t>Evaluation Method and Criteria</w:t>
            </w:r>
          </w:p>
          <w:p w14:paraId="2E9E74A0" w14:textId="3359A273" w:rsidR="002165F8" w:rsidRPr="009F4488" w:rsidRDefault="002165F8" w:rsidP="002165F8">
            <w:pPr>
              <w:rPr>
                <w:rFonts w:cstheme="minorHAnsi"/>
                <w:b/>
              </w:rPr>
            </w:pPr>
            <w:r w:rsidRPr="00816B78">
              <w:t>In</w:t>
            </w:r>
            <w:r>
              <w:t>dividual consultants will be evaluated based on the following methodolog</w:t>
            </w:r>
            <w:r w:rsidR="0017065B" w:rsidRPr="00BC1881">
              <w:rPr>
                <w:rFonts w:cstheme="minorHAnsi"/>
                <w:bCs/>
              </w:rPr>
              <w:t>y</w:t>
            </w:r>
            <w:r w:rsidR="0017065B">
              <w:rPr>
                <w:rFonts w:cstheme="minorHAnsi"/>
                <w:bCs/>
              </w:rPr>
              <w:t xml:space="preserve"> -</w:t>
            </w:r>
            <w:r w:rsidR="0017065B">
              <w:rPr>
                <w:rFonts w:cstheme="minorHAnsi"/>
                <w:b/>
              </w:rPr>
              <w:t xml:space="preserve"> </w:t>
            </w:r>
            <w:r w:rsidR="00E05A57">
              <w:rPr>
                <w:rFonts w:cstheme="minorHAnsi"/>
                <w:b/>
              </w:rPr>
              <w:t>Cumulative analysis</w:t>
            </w:r>
            <w:r w:rsidR="0017065B">
              <w:rPr>
                <w:rFonts w:cstheme="minorHAnsi"/>
                <w:b/>
              </w:rPr>
              <w:t>.</w:t>
            </w:r>
            <w:r w:rsidR="00E05A57">
              <w:rPr>
                <w:rFonts w:cstheme="minorHAnsi"/>
                <w:b/>
              </w:rPr>
              <w:t xml:space="preserve"> </w:t>
            </w:r>
          </w:p>
          <w:p w14:paraId="0FECFCD6" w14:textId="28416836" w:rsidR="002165F8" w:rsidRDefault="002165F8" w:rsidP="002165F8">
            <w:pPr>
              <w:rPr>
                <w:i/>
              </w:rPr>
            </w:pPr>
            <w:r w:rsidRPr="009F4488">
              <w:lastRenderedPageBreak/>
              <w:t>The award of the contract shall be made to the individual consultant whose offer has bee</w:t>
            </w:r>
            <w:r w:rsidR="009F4488">
              <w:t xml:space="preserve">n evaluated and determined as </w:t>
            </w:r>
            <w:r w:rsidR="006C41C9">
              <w:t xml:space="preserve">a) </w:t>
            </w:r>
            <w:r w:rsidR="009F4488">
              <w:t>responsive/compliant/acceptable;</w:t>
            </w:r>
            <w:r w:rsidRPr="009F4488">
              <w:t xml:space="preserve"> and</w:t>
            </w:r>
            <w:r w:rsidR="009F4488">
              <w:t xml:space="preserve"> </w:t>
            </w:r>
            <w:r w:rsidR="006C41C9">
              <w:t xml:space="preserve">b) </w:t>
            </w:r>
            <w:r w:rsidR="009F4488">
              <w:t>h</w:t>
            </w:r>
            <w:r w:rsidRPr="009F4488">
              <w:t>aving received the highest score out of set of weighted technical</w:t>
            </w:r>
            <w:r w:rsidR="009F4488">
              <w:t xml:space="preserve"> criteria </w:t>
            </w:r>
            <w:r w:rsidR="009F4488" w:rsidRPr="009F4488">
              <w:t>(</w:t>
            </w:r>
            <w:r w:rsidR="009F4488">
              <w:rPr>
                <w:color w:val="FF0000"/>
              </w:rPr>
              <w:t>7</w:t>
            </w:r>
            <w:r w:rsidR="009F4488" w:rsidRPr="009F4488">
              <w:rPr>
                <w:color w:val="FF0000"/>
              </w:rPr>
              <w:t>0</w:t>
            </w:r>
            <w:r w:rsidR="009F4488" w:rsidRPr="009F4488">
              <w:t>%).</w:t>
            </w:r>
            <w:r w:rsidRPr="009F4488">
              <w:t xml:space="preserve"> and financial criteria </w:t>
            </w:r>
            <w:r w:rsidR="009F4488" w:rsidRPr="009F4488">
              <w:t>(</w:t>
            </w:r>
            <w:r w:rsidRPr="009F4488">
              <w:rPr>
                <w:color w:val="FF0000"/>
              </w:rPr>
              <w:t>30</w:t>
            </w:r>
            <w:r w:rsidRPr="009F4488">
              <w:t>%</w:t>
            </w:r>
            <w:r w:rsidR="009F4488" w:rsidRPr="009F4488">
              <w:t>)</w:t>
            </w:r>
            <w:r w:rsidRPr="009F4488">
              <w:t>.</w:t>
            </w:r>
            <w:r w:rsidR="00E05A57">
              <w:t xml:space="preserve"> Financial score shall </w:t>
            </w:r>
            <w:r w:rsidR="00E05A57" w:rsidRPr="00E05A57">
              <w:t xml:space="preserve">be computed as a ratio of the </w:t>
            </w:r>
            <w:r w:rsidR="00E05A57">
              <w:t>proposal being evaluated and</w:t>
            </w:r>
            <w:r w:rsidR="00E05A57" w:rsidRPr="00E05A57">
              <w:t xml:space="preserve"> the lowest price</w:t>
            </w:r>
            <w:r w:rsidR="00E05A57">
              <w:t>d</w:t>
            </w:r>
            <w:r w:rsidR="00E05A57" w:rsidRPr="00E05A57">
              <w:t xml:space="preserve"> </w:t>
            </w:r>
            <w:r w:rsidR="00E05A57">
              <w:t>proposal received by UNDP for the assignment.</w:t>
            </w:r>
            <w:r w:rsidR="009C5FF1">
              <w:t xml:space="preserve"> </w:t>
            </w:r>
          </w:p>
          <w:p w14:paraId="49546FC2" w14:textId="28497AE7" w:rsidR="00E40977" w:rsidRDefault="002165F8" w:rsidP="00E40977">
            <w:pPr>
              <w:rPr>
                <w:b/>
              </w:rPr>
            </w:pPr>
            <w:r w:rsidRPr="006C41C9">
              <w:rPr>
                <w:b/>
              </w:rPr>
              <w:t>Technical Criteria</w:t>
            </w:r>
            <w:r w:rsidR="006C41C9">
              <w:rPr>
                <w:b/>
              </w:rPr>
              <w:t xml:space="preserve"> for Evaluation (</w:t>
            </w:r>
            <w:r w:rsidRPr="006C41C9">
              <w:rPr>
                <w:b/>
              </w:rPr>
              <w:t>Maximum 70 points</w:t>
            </w:r>
            <w:r w:rsidR="006C41C9">
              <w:rPr>
                <w:b/>
              </w:rPr>
              <w:t>)</w:t>
            </w:r>
            <w:r w:rsidR="00D236E3">
              <w:rPr>
                <w:b/>
              </w:rPr>
              <w:t xml:space="preserve"> </w:t>
            </w:r>
          </w:p>
          <w:p w14:paraId="25FCB2C2" w14:textId="77777777" w:rsidR="00C6587B" w:rsidRDefault="00C6587B" w:rsidP="00E40977">
            <w:pPr>
              <w:rPr>
                <w:b/>
              </w:rPr>
            </w:pPr>
          </w:p>
          <w:p w14:paraId="0FE4786A" w14:textId="5DD2E29B" w:rsidR="00E40977" w:rsidRPr="00C6587B" w:rsidRDefault="006C41C9" w:rsidP="00A66E4E">
            <w:pPr>
              <w:pStyle w:val="ListParagraph"/>
              <w:numPr>
                <w:ilvl w:val="0"/>
                <w:numId w:val="7"/>
              </w:numPr>
              <w:rPr>
                <w:rFonts w:ascii="Calibri" w:hAnsi="Calibri" w:cs="Arial"/>
                <w:b/>
              </w:rPr>
            </w:pPr>
            <w:r w:rsidRPr="006C41C9">
              <w:t>Criteria 1</w:t>
            </w:r>
            <w:r w:rsidR="00E40977" w:rsidRPr="00E40977">
              <w:rPr>
                <w:rFonts w:cstheme="minorHAnsi"/>
              </w:rPr>
              <w:t xml:space="preserve"> </w:t>
            </w:r>
            <w:r w:rsidR="009B7F8A">
              <w:rPr>
                <w:rFonts w:cstheme="minorHAnsi"/>
              </w:rPr>
              <w:t>–</w:t>
            </w:r>
            <w:r w:rsidR="00C6587B">
              <w:rPr>
                <w:rFonts w:cstheme="minorHAnsi"/>
              </w:rPr>
              <w:t xml:space="preserve"> </w:t>
            </w:r>
            <w:r w:rsidR="00BC1881">
              <w:rPr>
                <w:rFonts w:cstheme="minorHAnsi"/>
              </w:rPr>
              <w:t>master’s degree in social science</w:t>
            </w:r>
            <w:r w:rsidR="00E40977" w:rsidRPr="00E40977">
              <w:rPr>
                <w:rFonts w:cstheme="minorHAnsi"/>
              </w:rPr>
              <w:t xml:space="preserve"> or development studies.</w:t>
            </w:r>
            <w:r w:rsidR="00E40977" w:rsidRPr="00E40977">
              <w:rPr>
                <w:color w:val="FF0000"/>
              </w:rPr>
              <w:t xml:space="preserve"> –</w:t>
            </w:r>
            <w:r w:rsidR="002165F8" w:rsidRPr="00E40977">
              <w:rPr>
                <w:color w:val="FF0000"/>
              </w:rPr>
              <w:t xml:space="preserve"> </w:t>
            </w:r>
            <w:r w:rsidR="002165F8" w:rsidRPr="00D236E3">
              <w:t>Max</w:t>
            </w:r>
            <w:r w:rsidR="002165F8" w:rsidRPr="00E40977">
              <w:rPr>
                <w:color w:val="FF0000"/>
              </w:rPr>
              <w:t xml:space="preserve"> </w:t>
            </w:r>
            <w:r w:rsidR="00E40977" w:rsidRPr="00E40977">
              <w:rPr>
                <w:color w:val="FF0000"/>
              </w:rPr>
              <w:t xml:space="preserve">10 </w:t>
            </w:r>
            <w:r w:rsidR="002165F8" w:rsidRPr="00D236E3">
              <w:t>points</w:t>
            </w:r>
          </w:p>
          <w:p w14:paraId="0164CD31" w14:textId="3D1515C5" w:rsidR="00C6587B" w:rsidRDefault="00C6587B" w:rsidP="00A66E4E">
            <w:pPr>
              <w:pStyle w:val="ListParagraph"/>
              <w:widowControl w:val="0"/>
              <w:numPr>
                <w:ilvl w:val="0"/>
                <w:numId w:val="7"/>
              </w:numPr>
              <w:overflowPunct w:val="0"/>
              <w:adjustRightInd w:val="0"/>
              <w:rPr>
                <w:rFonts w:cstheme="minorHAnsi"/>
              </w:rPr>
            </w:pPr>
            <w:r>
              <w:rPr>
                <w:rFonts w:cstheme="minorHAnsi"/>
              </w:rPr>
              <w:t>Criteria 2- Strong experience with and knowledge of participatory qualitative and quantitative research methods and sampling strategies. - M</w:t>
            </w:r>
            <w:r w:rsidR="00BC1881">
              <w:rPr>
                <w:rFonts w:cstheme="minorHAnsi"/>
              </w:rPr>
              <w:t>a</w:t>
            </w:r>
            <w:r>
              <w:rPr>
                <w:rFonts w:cstheme="minorHAnsi"/>
              </w:rPr>
              <w:t>x 10 points</w:t>
            </w:r>
          </w:p>
          <w:p w14:paraId="1320833B" w14:textId="4444DEF2" w:rsidR="00C6587B" w:rsidRPr="00423746" w:rsidRDefault="00C6587B" w:rsidP="00A66E4E">
            <w:pPr>
              <w:pStyle w:val="ListParagraph"/>
              <w:widowControl w:val="0"/>
              <w:numPr>
                <w:ilvl w:val="0"/>
                <w:numId w:val="7"/>
              </w:numPr>
              <w:overflowPunct w:val="0"/>
              <w:adjustRightInd w:val="0"/>
              <w:rPr>
                <w:bCs/>
              </w:rPr>
            </w:pPr>
            <w:r>
              <w:rPr>
                <w:bCs/>
              </w:rPr>
              <w:t xml:space="preserve">Criteria 3 - </w:t>
            </w:r>
            <w:r w:rsidRPr="00423746">
              <w:rPr>
                <w:bCs/>
              </w:rPr>
              <w:t>Proven experiences in conducting baseline study, with research experience in the areas of peace building, natural resource management, gender</w:t>
            </w:r>
            <w:r w:rsidR="00F2699A">
              <w:rPr>
                <w:bCs/>
              </w:rPr>
              <w:t xml:space="preserve"> equality </w:t>
            </w:r>
            <w:r w:rsidRPr="00423746">
              <w:rPr>
                <w:bCs/>
              </w:rPr>
              <w:t>and youth</w:t>
            </w:r>
            <w:r w:rsidR="00F2699A">
              <w:rPr>
                <w:bCs/>
              </w:rPr>
              <w:t xml:space="preserve"> development</w:t>
            </w:r>
            <w:r w:rsidRPr="00423746">
              <w:rPr>
                <w:bCs/>
              </w:rPr>
              <w:t xml:space="preserve">. </w:t>
            </w:r>
            <w:r>
              <w:rPr>
                <w:bCs/>
              </w:rPr>
              <w:t xml:space="preserve"> Max 1</w:t>
            </w:r>
            <w:r w:rsidR="009D4EEC">
              <w:rPr>
                <w:bCs/>
              </w:rPr>
              <w:t>5</w:t>
            </w:r>
            <w:r>
              <w:rPr>
                <w:bCs/>
              </w:rPr>
              <w:t xml:space="preserve"> points </w:t>
            </w:r>
          </w:p>
          <w:p w14:paraId="61572B46" w14:textId="2129CDDF" w:rsidR="00C6587B" w:rsidRPr="00423746" w:rsidRDefault="00C6587B" w:rsidP="00A66E4E">
            <w:pPr>
              <w:pStyle w:val="ListParagraph"/>
              <w:widowControl w:val="0"/>
              <w:numPr>
                <w:ilvl w:val="0"/>
                <w:numId w:val="7"/>
              </w:numPr>
              <w:overflowPunct w:val="0"/>
              <w:adjustRightInd w:val="0"/>
              <w:rPr>
                <w:bCs/>
              </w:rPr>
            </w:pPr>
            <w:r>
              <w:rPr>
                <w:bCs/>
              </w:rPr>
              <w:t>Criteria 4-</w:t>
            </w:r>
            <w:r w:rsidR="00516FB6">
              <w:rPr>
                <w:bCs/>
              </w:rPr>
              <w:t xml:space="preserve">Qualitative and quantitative data </w:t>
            </w:r>
            <w:r w:rsidR="00516FB6" w:rsidRPr="00423746">
              <w:rPr>
                <w:bCs/>
              </w:rPr>
              <w:t>analysis skills and strong proficiency with data analysis packages</w:t>
            </w:r>
            <w:r w:rsidRPr="00423746">
              <w:rPr>
                <w:bCs/>
              </w:rPr>
              <w:t xml:space="preserve">. </w:t>
            </w:r>
            <w:r>
              <w:rPr>
                <w:bCs/>
              </w:rPr>
              <w:t>Ma</w:t>
            </w:r>
            <w:r w:rsidR="00114D7D">
              <w:rPr>
                <w:bCs/>
              </w:rPr>
              <w:t>x</w:t>
            </w:r>
            <w:r>
              <w:rPr>
                <w:bCs/>
              </w:rPr>
              <w:t xml:space="preserve"> 1</w:t>
            </w:r>
            <w:r w:rsidR="009D4EEC">
              <w:rPr>
                <w:bCs/>
              </w:rPr>
              <w:t>5</w:t>
            </w:r>
            <w:r>
              <w:rPr>
                <w:bCs/>
              </w:rPr>
              <w:t xml:space="preserve"> points</w:t>
            </w:r>
          </w:p>
          <w:p w14:paraId="682414A6" w14:textId="060E262F" w:rsidR="00C6587B" w:rsidRDefault="00C6587B" w:rsidP="00A66E4E">
            <w:pPr>
              <w:pStyle w:val="ListParagraph"/>
              <w:widowControl w:val="0"/>
              <w:numPr>
                <w:ilvl w:val="0"/>
                <w:numId w:val="7"/>
              </w:numPr>
              <w:overflowPunct w:val="0"/>
              <w:adjustRightInd w:val="0"/>
              <w:rPr>
                <w:bCs/>
              </w:rPr>
            </w:pPr>
            <w:r>
              <w:rPr>
                <w:bCs/>
              </w:rPr>
              <w:t xml:space="preserve">Criteria 5 - </w:t>
            </w:r>
            <w:r w:rsidRPr="00423746">
              <w:rPr>
                <w:bCs/>
              </w:rPr>
              <w:t xml:space="preserve">Excellent communication and written skills in English and </w:t>
            </w:r>
            <w:r w:rsidR="00E00BFE">
              <w:rPr>
                <w:bCs/>
              </w:rPr>
              <w:t>Pidgin</w:t>
            </w:r>
            <w:r w:rsidR="009D4EEC" w:rsidRPr="00423746">
              <w:rPr>
                <w:bCs/>
              </w:rPr>
              <w:t xml:space="preserve"> </w:t>
            </w:r>
            <w:r w:rsidRPr="00423746">
              <w:rPr>
                <w:bCs/>
              </w:rPr>
              <w:t xml:space="preserve">and the ability to present data concisely and clearly. </w:t>
            </w:r>
            <w:r>
              <w:rPr>
                <w:bCs/>
              </w:rPr>
              <w:t>Max 10 points</w:t>
            </w:r>
          </w:p>
          <w:p w14:paraId="4B392255" w14:textId="3D82A2B8" w:rsidR="00C6587B" w:rsidRDefault="00C6587B" w:rsidP="00A66E4E">
            <w:pPr>
              <w:pStyle w:val="ListParagraph"/>
              <w:widowControl w:val="0"/>
              <w:numPr>
                <w:ilvl w:val="0"/>
                <w:numId w:val="7"/>
              </w:numPr>
              <w:overflowPunct w:val="0"/>
              <w:adjustRightInd w:val="0"/>
              <w:rPr>
                <w:bCs/>
              </w:rPr>
            </w:pPr>
            <w:r>
              <w:rPr>
                <w:bCs/>
              </w:rPr>
              <w:t>Criteria 6- Knowledge and understanding of Solomon Islands environment and cultures. Max 10 points</w:t>
            </w:r>
          </w:p>
          <w:p w14:paraId="7BA274AB" w14:textId="77777777" w:rsidR="006C41C9" w:rsidRDefault="006C41C9" w:rsidP="006C41C9">
            <w:pPr>
              <w:rPr>
                <w:b/>
              </w:rPr>
            </w:pPr>
          </w:p>
          <w:p w14:paraId="2262C8E5" w14:textId="77777777" w:rsidR="006C41C9" w:rsidRDefault="006C41C9" w:rsidP="006C41C9">
            <w:r w:rsidRPr="009F4488">
              <w:t>Only candidates obtaining a minimum of 49 points (70% of the total technical points) would be considered for the Financial Evaluation</w:t>
            </w:r>
            <w:r>
              <w:t>.</w:t>
            </w:r>
          </w:p>
          <w:p w14:paraId="29140597" w14:textId="77777777" w:rsidR="002165F8" w:rsidRPr="008E6897" w:rsidRDefault="002165F8" w:rsidP="002165F8">
            <w:pPr>
              <w:rPr>
                <w:b/>
                <w:sz w:val="10"/>
                <w:szCs w:val="10"/>
                <w:highlight w:val="yellow"/>
              </w:rPr>
            </w:pPr>
          </w:p>
          <w:p w14:paraId="00274CF9" w14:textId="77777777" w:rsidR="002165F8" w:rsidRDefault="006C41C9" w:rsidP="002165F8">
            <w:pPr>
              <w:rPr>
                <w:i/>
              </w:rPr>
            </w:pPr>
            <w:r>
              <w:rPr>
                <w:b/>
              </w:rPr>
              <w:t>Documentation required</w:t>
            </w:r>
          </w:p>
          <w:p w14:paraId="7EC09B22" w14:textId="77777777" w:rsidR="002165F8" w:rsidRDefault="002165F8" w:rsidP="002165F8">
            <w:pPr>
              <w:rPr>
                <w:b/>
              </w:rPr>
            </w:pPr>
            <w:r>
              <w:t>Interested individual consultants must submit the following documents/information to demonstrate their qualifications</w:t>
            </w:r>
            <w:r w:rsidR="006C41C9">
              <w:t xml:space="preserve">. Please group them into </w:t>
            </w:r>
            <w:r w:rsidR="006C41C9" w:rsidRPr="00A51602">
              <w:rPr>
                <w:b/>
                <w:highlight w:val="yellow"/>
                <w:u w:val="single"/>
              </w:rPr>
              <w:t>one (1)</w:t>
            </w:r>
            <w:r w:rsidRPr="00A51602">
              <w:rPr>
                <w:b/>
                <w:highlight w:val="yellow"/>
                <w:u w:val="single"/>
              </w:rPr>
              <w:t xml:space="preserve"> single PDF document</w:t>
            </w:r>
            <w:r w:rsidR="006C41C9" w:rsidRPr="006C41C9">
              <w:t xml:space="preserve"> as the application only allows to upload maximum one document:</w:t>
            </w:r>
          </w:p>
          <w:p w14:paraId="3E0C6DC6" w14:textId="77777777" w:rsidR="002165F8" w:rsidRDefault="002165F8" w:rsidP="00A66E4E">
            <w:pPr>
              <w:pStyle w:val="ListParagraph"/>
              <w:numPr>
                <w:ilvl w:val="0"/>
                <w:numId w:val="7"/>
              </w:numPr>
            </w:pPr>
            <w:r w:rsidRPr="00EA2915">
              <w:rPr>
                <w:b/>
              </w:rPr>
              <w:t>Letter of Confirmation of Interest and Availability</w:t>
            </w:r>
            <w:r>
              <w:rPr>
                <w:b/>
              </w:rPr>
              <w:t xml:space="preserve"> </w:t>
            </w:r>
            <w:r w:rsidR="009C5FF1">
              <w:t xml:space="preserve">using the template provided in </w:t>
            </w:r>
            <w:r w:rsidR="006C41C9">
              <w:t>Annex II.</w:t>
            </w:r>
          </w:p>
          <w:p w14:paraId="7DDC27E8" w14:textId="77777777" w:rsidR="002165F8" w:rsidRDefault="002165F8" w:rsidP="00A66E4E">
            <w:pPr>
              <w:pStyle w:val="ListParagraph"/>
              <w:numPr>
                <w:ilvl w:val="0"/>
                <w:numId w:val="7"/>
              </w:numPr>
            </w:pPr>
            <w:r w:rsidRPr="00EA2915">
              <w:rPr>
                <w:b/>
              </w:rPr>
              <w:t xml:space="preserve">Personal CV or </w:t>
            </w:r>
            <w:hyperlink r:id="rId12" w:history="1">
              <w:r w:rsidRPr="00F3274E">
                <w:rPr>
                  <w:rStyle w:val="Hyperlink"/>
                  <w:b/>
                </w:rPr>
                <w:t>P11</w:t>
              </w:r>
            </w:hyperlink>
            <w:r w:rsidRPr="00EA2915">
              <w:t>, indicating all past experience from similar projects, as well as the contact details (email and telephone number) of the Candidate and</w:t>
            </w:r>
            <w:r>
              <w:t xml:space="preserve"> </w:t>
            </w:r>
            <w:r w:rsidRPr="00EA2915">
              <w:t>at least three (3) professional references</w:t>
            </w:r>
            <w:r>
              <w:t>.</w:t>
            </w:r>
          </w:p>
          <w:p w14:paraId="01F3ED77" w14:textId="42771F89" w:rsidR="002165F8" w:rsidRPr="009C5FF1" w:rsidRDefault="009C5FF1" w:rsidP="00A66E4E">
            <w:pPr>
              <w:pStyle w:val="ListParagraph"/>
              <w:numPr>
                <w:ilvl w:val="0"/>
                <w:numId w:val="7"/>
              </w:numPr>
              <w:rPr>
                <w:b/>
              </w:rPr>
            </w:pPr>
            <w:r w:rsidRPr="009C5FF1">
              <w:rPr>
                <w:b/>
              </w:rPr>
              <w:t>Technical proposal</w:t>
            </w:r>
            <w:r w:rsidRPr="009C5FF1">
              <w:t>, including a) a b</w:t>
            </w:r>
            <w:r w:rsidR="002165F8" w:rsidRPr="009C5FF1">
              <w:t>rief description of why the individual considers him/herself as the most suitable for the assignment</w:t>
            </w:r>
            <w:r w:rsidRPr="009C5FF1">
              <w:t>; and b) a</w:t>
            </w:r>
            <w:r w:rsidR="002165F8" w:rsidRPr="009C5FF1">
              <w:t xml:space="preserve"> methodology, on how they will approach and complete the assignment. </w:t>
            </w:r>
          </w:p>
          <w:p w14:paraId="05E99D37" w14:textId="2E4593A6" w:rsidR="002165F8" w:rsidRPr="009D0092" w:rsidRDefault="002165F8" w:rsidP="00A66E4E">
            <w:pPr>
              <w:pStyle w:val="ListParagraph"/>
              <w:numPr>
                <w:ilvl w:val="0"/>
                <w:numId w:val="7"/>
              </w:numPr>
            </w:pPr>
            <w:r w:rsidRPr="009D0092">
              <w:rPr>
                <w:b/>
              </w:rPr>
              <w:t>Financial proposal</w:t>
            </w:r>
            <w:r w:rsidR="009D0092" w:rsidRPr="009D0092">
              <w:t>, as per template provided in Annex II</w:t>
            </w:r>
            <w:r w:rsidR="009C5FF1">
              <w:t>. Note: National consultants mu</w:t>
            </w:r>
            <w:r w:rsidR="0059598E">
              <w:t xml:space="preserve">st quote prices in </w:t>
            </w:r>
            <w:r w:rsidR="00474B4B">
              <w:t>SBD</w:t>
            </w:r>
            <w:r w:rsidR="009C5FF1">
              <w:t>.</w:t>
            </w:r>
          </w:p>
          <w:p w14:paraId="6E40F62F" w14:textId="77777777" w:rsidR="004D6E73" w:rsidRPr="00E05A57" w:rsidRDefault="004D6E73" w:rsidP="002165F8">
            <w:pPr>
              <w:spacing w:line="288" w:lineRule="auto"/>
              <w:jc w:val="both"/>
              <w:rPr>
                <w:sz w:val="10"/>
                <w:szCs w:val="10"/>
              </w:rPr>
            </w:pPr>
          </w:p>
          <w:p w14:paraId="4D316A8A" w14:textId="77777777" w:rsidR="002165F8" w:rsidRDefault="004D6E73" w:rsidP="002165F8">
            <w:pPr>
              <w:spacing w:line="288" w:lineRule="auto"/>
              <w:jc w:val="both"/>
              <w:rPr>
                <w:rFonts w:ascii="Calibri" w:hAnsi="Calibri" w:cs="Arial"/>
                <w:sz w:val="20"/>
                <w:szCs w:val="20"/>
              </w:rPr>
            </w:pPr>
            <w:r w:rsidRPr="004D6E73">
              <w:t>Incomplete proposals may not be considered.</w:t>
            </w:r>
          </w:p>
          <w:p w14:paraId="7BD11C67" w14:textId="77777777" w:rsidR="004D6E73" w:rsidRPr="00E05A57" w:rsidRDefault="004D6E73" w:rsidP="002165F8">
            <w:pPr>
              <w:spacing w:line="288" w:lineRule="auto"/>
              <w:jc w:val="both"/>
              <w:rPr>
                <w:rFonts w:ascii="Calibri" w:hAnsi="Calibri" w:cs="Arial"/>
                <w:sz w:val="10"/>
                <w:szCs w:val="10"/>
              </w:rPr>
            </w:pPr>
          </w:p>
          <w:p w14:paraId="203B8751" w14:textId="77777777" w:rsidR="002165F8" w:rsidRPr="00EA2915" w:rsidRDefault="006C41C9" w:rsidP="002165F8">
            <w:pPr>
              <w:rPr>
                <w:i/>
                <w:color w:val="FF0000"/>
                <w:sz w:val="24"/>
                <w:szCs w:val="24"/>
              </w:rPr>
            </w:pPr>
            <w:r>
              <w:rPr>
                <w:b/>
              </w:rPr>
              <w:t>Annexes</w:t>
            </w:r>
          </w:p>
          <w:p w14:paraId="26C2F77C" w14:textId="77777777" w:rsidR="002165F8" w:rsidRPr="00A71CCD" w:rsidRDefault="006C41C9" w:rsidP="00A66E4E">
            <w:pPr>
              <w:pStyle w:val="ListParagraph"/>
              <w:numPr>
                <w:ilvl w:val="0"/>
                <w:numId w:val="7"/>
              </w:numPr>
            </w:pPr>
            <w:r w:rsidRPr="00A71CCD">
              <w:t>Annex</w:t>
            </w:r>
            <w:r w:rsidR="002165F8" w:rsidRPr="00A71CCD">
              <w:t xml:space="preserve"> I - </w:t>
            </w:r>
            <w:hyperlink r:id="rId13" w:history="1">
              <w:r w:rsidR="002165F8" w:rsidRPr="00F3274E">
                <w:rPr>
                  <w:rStyle w:val="Hyperlink"/>
                </w:rPr>
                <w:t xml:space="preserve">Individual </w:t>
              </w:r>
              <w:r w:rsidR="0039261A" w:rsidRPr="00F3274E">
                <w:rPr>
                  <w:rStyle w:val="Hyperlink"/>
                </w:rPr>
                <w:t>IC</w:t>
              </w:r>
              <w:r w:rsidR="002165F8" w:rsidRPr="00F3274E">
                <w:rPr>
                  <w:rStyle w:val="Hyperlink"/>
                </w:rPr>
                <w:t xml:space="preserve"> General Terms and Conditions</w:t>
              </w:r>
            </w:hyperlink>
          </w:p>
          <w:p w14:paraId="209D0759" w14:textId="77777777" w:rsidR="002165F8" w:rsidRPr="00A71CCD" w:rsidRDefault="006C41C9" w:rsidP="00A66E4E">
            <w:pPr>
              <w:pStyle w:val="ListParagraph"/>
              <w:numPr>
                <w:ilvl w:val="0"/>
                <w:numId w:val="7"/>
              </w:numPr>
            </w:pPr>
            <w:r w:rsidRPr="00A71CCD">
              <w:t>Annex</w:t>
            </w:r>
            <w:r w:rsidR="002165F8" w:rsidRPr="00A71CCD">
              <w:t xml:space="preserve"> II – </w:t>
            </w:r>
            <w:hyperlink r:id="rId14" w:history="1">
              <w:r w:rsidR="00F3274E" w:rsidRPr="00A51602">
                <w:rPr>
                  <w:rStyle w:val="Hyperlink"/>
                </w:rPr>
                <w:t>Offeror</w:t>
              </w:r>
              <w:r w:rsidR="00AE57C9" w:rsidRPr="00A51602">
                <w:rPr>
                  <w:rStyle w:val="Hyperlink"/>
                </w:rPr>
                <w:t>’</w:t>
              </w:r>
              <w:r w:rsidR="00F3274E" w:rsidRPr="00A51602">
                <w:rPr>
                  <w:rStyle w:val="Hyperlink"/>
                </w:rPr>
                <w:t>s Letter to UNDP Confirming Interest and Availability for the Individual IC, including Financial Proposal Template</w:t>
              </w:r>
            </w:hyperlink>
            <w:r w:rsidR="002165F8" w:rsidRPr="00A71CCD">
              <w:t xml:space="preserve"> </w:t>
            </w:r>
          </w:p>
          <w:p w14:paraId="432F96C2" w14:textId="77777777" w:rsidR="006C41C9" w:rsidRPr="009C5FF1" w:rsidRDefault="006C41C9" w:rsidP="006C41C9">
            <w:pPr>
              <w:rPr>
                <w:i/>
                <w:sz w:val="10"/>
                <w:szCs w:val="10"/>
              </w:rPr>
            </w:pPr>
          </w:p>
          <w:p w14:paraId="13B75783" w14:textId="77777777" w:rsidR="006C41C9" w:rsidRPr="00E05A57" w:rsidRDefault="006C41C9" w:rsidP="006C41C9">
            <w:pPr>
              <w:rPr>
                <w:sz w:val="10"/>
                <w:szCs w:val="10"/>
              </w:rPr>
            </w:pPr>
          </w:p>
          <w:p w14:paraId="7BA4F78E" w14:textId="70A15913" w:rsidR="00443E94" w:rsidRPr="0065710B" w:rsidRDefault="006C41C9" w:rsidP="00AE57C9">
            <w:pPr>
              <w:rPr>
                <w:rFonts w:ascii="Calibri" w:hAnsi="Calibri" w:cs="Arial"/>
                <w:u w:val="single"/>
              </w:rPr>
            </w:pPr>
            <w:r w:rsidRPr="006C41C9">
              <w:t xml:space="preserve">For any clarification </w:t>
            </w:r>
            <w:r>
              <w:t xml:space="preserve">regarding this assignment </w:t>
            </w:r>
            <w:r w:rsidRPr="006C41C9">
              <w:t>please w</w:t>
            </w:r>
            <w:r>
              <w:t>rite to</w:t>
            </w:r>
            <w:r w:rsidR="0052272C">
              <w:t xml:space="preserve"> </w:t>
            </w:r>
            <w:hyperlink r:id="rId15" w:history="1">
              <w:r w:rsidR="00474B4B" w:rsidRPr="0023296C">
                <w:rPr>
                  <w:rStyle w:val="Hyperlink"/>
                </w:rPr>
                <w:t>procurement.sb@undp.org</w:t>
              </w:r>
            </w:hyperlink>
            <w:r w:rsidR="00474B4B">
              <w:t xml:space="preserve"> </w:t>
            </w:r>
            <w:r w:rsidR="0052272C">
              <w:t xml:space="preserve"> </w:t>
            </w:r>
            <w:r w:rsidR="00562698">
              <w:t xml:space="preserve"> </w:t>
            </w:r>
            <w:r>
              <w:t xml:space="preserve"> </w:t>
            </w:r>
          </w:p>
        </w:tc>
      </w:tr>
    </w:tbl>
    <w:p w14:paraId="34C1F470" w14:textId="77777777" w:rsidR="00845D55" w:rsidRDefault="00845D55" w:rsidP="009C5FF1">
      <w:pPr>
        <w:spacing w:after="60"/>
        <w:rPr>
          <w:b/>
        </w:rPr>
      </w:pPr>
    </w:p>
    <w:sectPr w:rsidR="00845D55" w:rsidSect="00443E94">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695B" w14:textId="77777777" w:rsidR="00282500" w:rsidRDefault="00282500" w:rsidP="00A24134">
      <w:pPr>
        <w:spacing w:after="0" w:line="240" w:lineRule="auto"/>
      </w:pPr>
      <w:r>
        <w:separator/>
      </w:r>
    </w:p>
  </w:endnote>
  <w:endnote w:type="continuationSeparator" w:id="0">
    <w:p w14:paraId="7C95DBF3" w14:textId="77777777" w:rsidR="00282500" w:rsidRDefault="0028250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50509"/>
      <w:docPartObj>
        <w:docPartGallery w:val="Page Numbers (Bottom of Page)"/>
        <w:docPartUnique/>
      </w:docPartObj>
    </w:sdtPr>
    <w:sdtEndPr>
      <w:rPr>
        <w:noProof/>
      </w:rPr>
    </w:sdtEndPr>
    <w:sdtContent>
      <w:p w14:paraId="110474E2" w14:textId="77777777" w:rsidR="008718CB" w:rsidRDefault="008718C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304ADA2" w14:textId="77777777" w:rsidR="008718CB" w:rsidRDefault="0087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DB09" w14:textId="77777777" w:rsidR="00282500" w:rsidRDefault="00282500" w:rsidP="00A24134">
      <w:pPr>
        <w:spacing w:after="0" w:line="240" w:lineRule="auto"/>
      </w:pPr>
      <w:r>
        <w:separator/>
      </w:r>
    </w:p>
  </w:footnote>
  <w:footnote w:type="continuationSeparator" w:id="0">
    <w:p w14:paraId="28205036" w14:textId="77777777" w:rsidR="00282500" w:rsidRDefault="00282500"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85C"/>
    <w:multiLevelType w:val="hybridMultilevel"/>
    <w:tmpl w:val="F9E6B6E4"/>
    <w:lvl w:ilvl="0" w:tplc="BBEE2274">
      <w:start w:val="1"/>
      <w:numFmt w:val="decimal"/>
      <w:lvlText w:val="%1."/>
      <w:lvlJc w:val="left"/>
      <w:pPr>
        <w:ind w:left="360" w:hanging="360"/>
      </w:pPr>
      <w:rPr>
        <w:rFonts w:ascii="Times New Roman" w:hAnsi="Times New Roman" w:cs="Times New Roman" w:hint="default"/>
        <w:b/>
        <w:i w:val="0"/>
        <w:color w:val="000000" w:themeColor="text1"/>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 w15:restartNumberingAfterBreak="0">
    <w:nsid w:val="12085E81"/>
    <w:multiLevelType w:val="hybridMultilevel"/>
    <w:tmpl w:val="88440982"/>
    <w:lvl w:ilvl="0" w:tplc="2000001B">
      <w:start w:val="1"/>
      <w:numFmt w:val="lowerRoman"/>
      <w:lvlText w:val="%1."/>
      <w:lvlJc w:val="righ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1170CC"/>
    <w:multiLevelType w:val="hybridMultilevel"/>
    <w:tmpl w:val="41141FFA"/>
    <w:lvl w:ilvl="0" w:tplc="20000001">
      <w:start w:val="1"/>
      <w:numFmt w:val="bullet"/>
      <w:lvlText w:val=""/>
      <w:lvlJc w:val="left"/>
      <w:pPr>
        <w:ind w:left="360" w:hanging="360"/>
      </w:pPr>
      <w:rPr>
        <w:rFonts w:ascii="Symbol" w:hAnsi="Symbol" w:hint="default"/>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0E34B6A"/>
    <w:multiLevelType w:val="hybridMultilevel"/>
    <w:tmpl w:val="3E0A6FF4"/>
    <w:lvl w:ilvl="0" w:tplc="595A521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4A03922"/>
    <w:multiLevelType w:val="hybridMultilevel"/>
    <w:tmpl w:val="0916D30C"/>
    <w:lvl w:ilvl="0" w:tplc="1FF2D1E8">
      <w:start w:val="3"/>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2DD17860"/>
    <w:multiLevelType w:val="hybridMultilevel"/>
    <w:tmpl w:val="CECA9F82"/>
    <w:lvl w:ilvl="0" w:tplc="2000001B">
      <w:start w:val="1"/>
      <w:numFmt w:val="lowerRoman"/>
      <w:lvlText w:val="%1."/>
      <w:lvlJc w:val="righ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BC952C5"/>
    <w:multiLevelType w:val="hybridMultilevel"/>
    <w:tmpl w:val="5044D468"/>
    <w:lvl w:ilvl="0" w:tplc="2000001B">
      <w:start w:val="1"/>
      <w:numFmt w:val="lowerRoman"/>
      <w:lvlText w:val="%1."/>
      <w:lvlJc w:val="righ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B8A3F7A"/>
    <w:multiLevelType w:val="hybridMultilevel"/>
    <w:tmpl w:val="CC820DBE"/>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C7A3BA8"/>
    <w:multiLevelType w:val="hybridMultilevel"/>
    <w:tmpl w:val="891202B8"/>
    <w:lvl w:ilvl="0" w:tplc="96C23712">
      <w:start w:val="1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E4E1759"/>
    <w:multiLevelType w:val="hybridMultilevel"/>
    <w:tmpl w:val="F0464ACE"/>
    <w:lvl w:ilvl="0" w:tplc="DD34D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D181C"/>
    <w:multiLevelType w:val="hybridMultilevel"/>
    <w:tmpl w:val="A202A9B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AB14A11"/>
    <w:multiLevelType w:val="hybridMultilevel"/>
    <w:tmpl w:val="B35080EA"/>
    <w:lvl w:ilvl="0" w:tplc="20000001">
      <w:start w:val="1"/>
      <w:numFmt w:val="bullet"/>
      <w:lvlText w:val=""/>
      <w:lvlJc w:val="left"/>
      <w:pPr>
        <w:ind w:left="450" w:hanging="360"/>
      </w:pPr>
      <w:rPr>
        <w:rFonts w:ascii="Symbol" w:hAnsi="Symbol" w:hint="default"/>
      </w:rPr>
    </w:lvl>
    <w:lvl w:ilvl="1" w:tplc="19960094">
      <w:numFmt w:val="bullet"/>
      <w:lvlText w:val="–"/>
      <w:lvlJc w:val="left"/>
      <w:pPr>
        <w:ind w:left="1170" w:hanging="360"/>
      </w:pPr>
      <w:rPr>
        <w:rFonts w:ascii="Calibri" w:eastAsiaTheme="minorHAnsi" w:hAnsi="Calibri" w:cs="Calibri" w:hint="default"/>
        <w:b w:val="0"/>
        <w:color w:val="FF0000"/>
      </w:rPr>
    </w:lvl>
    <w:lvl w:ilvl="2" w:tplc="20000005" w:tentative="1">
      <w:start w:val="1"/>
      <w:numFmt w:val="bullet"/>
      <w:lvlText w:val=""/>
      <w:lvlJc w:val="left"/>
      <w:pPr>
        <w:ind w:left="1890" w:hanging="360"/>
      </w:pPr>
      <w:rPr>
        <w:rFonts w:ascii="Wingdings" w:hAnsi="Wingdings" w:hint="default"/>
      </w:rPr>
    </w:lvl>
    <w:lvl w:ilvl="3" w:tplc="20000001" w:tentative="1">
      <w:start w:val="1"/>
      <w:numFmt w:val="bullet"/>
      <w:lvlText w:val=""/>
      <w:lvlJc w:val="left"/>
      <w:pPr>
        <w:ind w:left="2610" w:hanging="360"/>
      </w:pPr>
      <w:rPr>
        <w:rFonts w:ascii="Symbol" w:hAnsi="Symbol" w:hint="default"/>
      </w:rPr>
    </w:lvl>
    <w:lvl w:ilvl="4" w:tplc="20000003" w:tentative="1">
      <w:start w:val="1"/>
      <w:numFmt w:val="bullet"/>
      <w:lvlText w:val="o"/>
      <w:lvlJc w:val="left"/>
      <w:pPr>
        <w:ind w:left="3330" w:hanging="360"/>
      </w:pPr>
      <w:rPr>
        <w:rFonts w:ascii="Courier New" w:hAnsi="Courier New" w:cs="Courier New" w:hint="default"/>
      </w:rPr>
    </w:lvl>
    <w:lvl w:ilvl="5" w:tplc="20000005" w:tentative="1">
      <w:start w:val="1"/>
      <w:numFmt w:val="bullet"/>
      <w:lvlText w:val=""/>
      <w:lvlJc w:val="left"/>
      <w:pPr>
        <w:ind w:left="4050" w:hanging="360"/>
      </w:pPr>
      <w:rPr>
        <w:rFonts w:ascii="Wingdings" w:hAnsi="Wingdings" w:hint="default"/>
      </w:rPr>
    </w:lvl>
    <w:lvl w:ilvl="6" w:tplc="20000001" w:tentative="1">
      <w:start w:val="1"/>
      <w:numFmt w:val="bullet"/>
      <w:lvlText w:val=""/>
      <w:lvlJc w:val="left"/>
      <w:pPr>
        <w:ind w:left="4770" w:hanging="360"/>
      </w:pPr>
      <w:rPr>
        <w:rFonts w:ascii="Symbol" w:hAnsi="Symbol" w:hint="default"/>
      </w:rPr>
    </w:lvl>
    <w:lvl w:ilvl="7" w:tplc="20000003" w:tentative="1">
      <w:start w:val="1"/>
      <w:numFmt w:val="bullet"/>
      <w:lvlText w:val="o"/>
      <w:lvlJc w:val="left"/>
      <w:pPr>
        <w:ind w:left="5490" w:hanging="360"/>
      </w:pPr>
      <w:rPr>
        <w:rFonts w:ascii="Courier New" w:hAnsi="Courier New" w:cs="Courier New" w:hint="default"/>
      </w:rPr>
    </w:lvl>
    <w:lvl w:ilvl="8" w:tplc="20000005" w:tentative="1">
      <w:start w:val="1"/>
      <w:numFmt w:val="bullet"/>
      <w:lvlText w:val=""/>
      <w:lvlJc w:val="left"/>
      <w:pPr>
        <w:ind w:left="6210" w:hanging="360"/>
      </w:pPr>
      <w:rPr>
        <w:rFonts w:ascii="Wingdings" w:hAnsi="Wingdings" w:hint="default"/>
      </w:rPr>
    </w:lvl>
  </w:abstractNum>
  <w:abstractNum w:abstractNumId="12" w15:restartNumberingAfterBreak="0">
    <w:nsid w:val="705A6D6E"/>
    <w:multiLevelType w:val="hybridMultilevel"/>
    <w:tmpl w:val="DE22658A"/>
    <w:lvl w:ilvl="0" w:tplc="2000001B">
      <w:start w:val="1"/>
      <w:numFmt w:val="lowerRoman"/>
      <w:lvlText w:val="%1."/>
      <w:lvlJc w:val="righ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C731DBE"/>
    <w:multiLevelType w:val="hybridMultilevel"/>
    <w:tmpl w:val="9BAA567A"/>
    <w:lvl w:ilvl="0" w:tplc="9F12DD5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num w:numId="1">
    <w:abstractNumId w:val="14"/>
  </w:num>
  <w:num w:numId="2">
    <w:abstractNumId w:val="10"/>
  </w:num>
  <w:num w:numId="3">
    <w:abstractNumId w:val="1"/>
  </w:num>
  <w:num w:numId="4">
    <w:abstractNumId w:val="6"/>
  </w:num>
  <w:num w:numId="5">
    <w:abstractNumId w:val="5"/>
  </w:num>
  <w:num w:numId="6">
    <w:abstractNumId w:val="7"/>
  </w:num>
  <w:num w:numId="7">
    <w:abstractNumId w:val="11"/>
  </w:num>
  <w:num w:numId="8">
    <w:abstractNumId w:val="2"/>
  </w:num>
  <w:num w:numId="9">
    <w:abstractNumId w:val="12"/>
  </w:num>
  <w:num w:numId="10">
    <w:abstractNumId w:val="3"/>
  </w:num>
  <w:num w:numId="11">
    <w:abstractNumId w:val="13"/>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1012F"/>
    <w:rsid w:val="000242DA"/>
    <w:rsid w:val="00025D8F"/>
    <w:rsid w:val="00035638"/>
    <w:rsid w:val="00044810"/>
    <w:rsid w:val="00057DA8"/>
    <w:rsid w:val="00086485"/>
    <w:rsid w:val="000873DE"/>
    <w:rsid w:val="000964DE"/>
    <w:rsid w:val="000A36AD"/>
    <w:rsid w:val="000E2C6B"/>
    <w:rsid w:val="000E45E5"/>
    <w:rsid w:val="00103276"/>
    <w:rsid w:val="00110E35"/>
    <w:rsid w:val="00114D7D"/>
    <w:rsid w:val="00134A66"/>
    <w:rsid w:val="0014417D"/>
    <w:rsid w:val="001473B3"/>
    <w:rsid w:val="001533D5"/>
    <w:rsid w:val="00160B1C"/>
    <w:rsid w:val="001637EA"/>
    <w:rsid w:val="0017065B"/>
    <w:rsid w:val="00180DF8"/>
    <w:rsid w:val="00182317"/>
    <w:rsid w:val="001A0DCE"/>
    <w:rsid w:val="001A7DD4"/>
    <w:rsid w:val="001B6EFA"/>
    <w:rsid w:val="001C22B0"/>
    <w:rsid w:val="001C3795"/>
    <w:rsid w:val="001C6661"/>
    <w:rsid w:val="001D20B1"/>
    <w:rsid w:val="001D4B6B"/>
    <w:rsid w:val="001D5750"/>
    <w:rsid w:val="001D755F"/>
    <w:rsid w:val="001E12C7"/>
    <w:rsid w:val="001E30BA"/>
    <w:rsid w:val="00205862"/>
    <w:rsid w:val="00215866"/>
    <w:rsid w:val="002165F8"/>
    <w:rsid w:val="002223E0"/>
    <w:rsid w:val="00222E26"/>
    <w:rsid w:val="002341C9"/>
    <w:rsid w:val="00254856"/>
    <w:rsid w:val="00262B62"/>
    <w:rsid w:val="00282500"/>
    <w:rsid w:val="00282BD5"/>
    <w:rsid w:val="002A01C2"/>
    <w:rsid w:val="002A1486"/>
    <w:rsid w:val="002A5FB9"/>
    <w:rsid w:val="002B197A"/>
    <w:rsid w:val="002C0B21"/>
    <w:rsid w:val="002C67C1"/>
    <w:rsid w:val="002D19A5"/>
    <w:rsid w:val="002D56AF"/>
    <w:rsid w:val="002F799A"/>
    <w:rsid w:val="00300480"/>
    <w:rsid w:val="00326216"/>
    <w:rsid w:val="00330850"/>
    <w:rsid w:val="0033411B"/>
    <w:rsid w:val="00344746"/>
    <w:rsid w:val="00352A9E"/>
    <w:rsid w:val="00355544"/>
    <w:rsid w:val="003754C3"/>
    <w:rsid w:val="003812A9"/>
    <w:rsid w:val="003836C0"/>
    <w:rsid w:val="003862E8"/>
    <w:rsid w:val="003921F5"/>
    <w:rsid w:val="0039261A"/>
    <w:rsid w:val="003A22D4"/>
    <w:rsid w:val="003A690C"/>
    <w:rsid w:val="003B0C3C"/>
    <w:rsid w:val="003C2796"/>
    <w:rsid w:val="003C6773"/>
    <w:rsid w:val="003E46DE"/>
    <w:rsid w:val="003F0258"/>
    <w:rsid w:val="0041168A"/>
    <w:rsid w:val="00423746"/>
    <w:rsid w:val="00432027"/>
    <w:rsid w:val="00440ECE"/>
    <w:rsid w:val="00443E94"/>
    <w:rsid w:val="0044660F"/>
    <w:rsid w:val="00474B4B"/>
    <w:rsid w:val="004758AA"/>
    <w:rsid w:val="004A2B79"/>
    <w:rsid w:val="004D3F24"/>
    <w:rsid w:val="004D4F5A"/>
    <w:rsid w:val="004D6E73"/>
    <w:rsid w:val="004E5C71"/>
    <w:rsid w:val="004F74DD"/>
    <w:rsid w:val="0050135D"/>
    <w:rsid w:val="00516FB6"/>
    <w:rsid w:val="0052272C"/>
    <w:rsid w:val="0053215C"/>
    <w:rsid w:val="005401B5"/>
    <w:rsid w:val="005507D2"/>
    <w:rsid w:val="00553D88"/>
    <w:rsid w:val="005557CD"/>
    <w:rsid w:val="00562698"/>
    <w:rsid w:val="005844A9"/>
    <w:rsid w:val="0058476E"/>
    <w:rsid w:val="005849A9"/>
    <w:rsid w:val="0059598E"/>
    <w:rsid w:val="005B038A"/>
    <w:rsid w:val="005C2CE4"/>
    <w:rsid w:val="005D2517"/>
    <w:rsid w:val="005D6005"/>
    <w:rsid w:val="005F1B65"/>
    <w:rsid w:val="00602280"/>
    <w:rsid w:val="00615451"/>
    <w:rsid w:val="006231B0"/>
    <w:rsid w:val="00627610"/>
    <w:rsid w:val="0063524A"/>
    <w:rsid w:val="00635665"/>
    <w:rsid w:val="0064790D"/>
    <w:rsid w:val="00656E07"/>
    <w:rsid w:val="0065710B"/>
    <w:rsid w:val="00676AD5"/>
    <w:rsid w:val="00685A40"/>
    <w:rsid w:val="006B3B44"/>
    <w:rsid w:val="006B5EEC"/>
    <w:rsid w:val="006B6F9C"/>
    <w:rsid w:val="006C41C9"/>
    <w:rsid w:val="006C491D"/>
    <w:rsid w:val="006C560E"/>
    <w:rsid w:val="006E1090"/>
    <w:rsid w:val="006F0A5B"/>
    <w:rsid w:val="00707600"/>
    <w:rsid w:val="00710184"/>
    <w:rsid w:val="0071544A"/>
    <w:rsid w:val="00722F8B"/>
    <w:rsid w:val="007354EA"/>
    <w:rsid w:val="00736AF2"/>
    <w:rsid w:val="00741160"/>
    <w:rsid w:val="00763C43"/>
    <w:rsid w:val="00764FC4"/>
    <w:rsid w:val="007650C2"/>
    <w:rsid w:val="007703AA"/>
    <w:rsid w:val="00795508"/>
    <w:rsid w:val="0079690F"/>
    <w:rsid w:val="007A67CC"/>
    <w:rsid w:val="007B0CD5"/>
    <w:rsid w:val="007C4235"/>
    <w:rsid w:val="007C5D61"/>
    <w:rsid w:val="007D382E"/>
    <w:rsid w:val="007E4F76"/>
    <w:rsid w:val="00810FC3"/>
    <w:rsid w:val="00816B78"/>
    <w:rsid w:val="00834D1A"/>
    <w:rsid w:val="0083711D"/>
    <w:rsid w:val="00837F09"/>
    <w:rsid w:val="0084407A"/>
    <w:rsid w:val="00845D55"/>
    <w:rsid w:val="00846148"/>
    <w:rsid w:val="008505C2"/>
    <w:rsid w:val="00861E8B"/>
    <w:rsid w:val="008634E6"/>
    <w:rsid w:val="008718CB"/>
    <w:rsid w:val="0088263E"/>
    <w:rsid w:val="00882780"/>
    <w:rsid w:val="008842B6"/>
    <w:rsid w:val="008A0260"/>
    <w:rsid w:val="008A4E69"/>
    <w:rsid w:val="008A6F73"/>
    <w:rsid w:val="008B33D2"/>
    <w:rsid w:val="008C2A6B"/>
    <w:rsid w:val="008C5A62"/>
    <w:rsid w:val="008E21EC"/>
    <w:rsid w:val="008E6897"/>
    <w:rsid w:val="008F5667"/>
    <w:rsid w:val="00944F40"/>
    <w:rsid w:val="0094779C"/>
    <w:rsid w:val="009516DF"/>
    <w:rsid w:val="00966233"/>
    <w:rsid w:val="0097043B"/>
    <w:rsid w:val="009723CE"/>
    <w:rsid w:val="00975404"/>
    <w:rsid w:val="009802DC"/>
    <w:rsid w:val="009912B9"/>
    <w:rsid w:val="00993991"/>
    <w:rsid w:val="00993E07"/>
    <w:rsid w:val="009A03B6"/>
    <w:rsid w:val="009B56F6"/>
    <w:rsid w:val="009B7F8A"/>
    <w:rsid w:val="009C0FB8"/>
    <w:rsid w:val="009C5FF1"/>
    <w:rsid w:val="009D0092"/>
    <w:rsid w:val="009D4EEC"/>
    <w:rsid w:val="009E2B22"/>
    <w:rsid w:val="009F4488"/>
    <w:rsid w:val="00A030A0"/>
    <w:rsid w:val="00A24134"/>
    <w:rsid w:val="00A51602"/>
    <w:rsid w:val="00A57D69"/>
    <w:rsid w:val="00A66E4E"/>
    <w:rsid w:val="00A6756E"/>
    <w:rsid w:val="00A71CCD"/>
    <w:rsid w:val="00A74404"/>
    <w:rsid w:val="00A83454"/>
    <w:rsid w:val="00A84AEE"/>
    <w:rsid w:val="00A95E9A"/>
    <w:rsid w:val="00AA4872"/>
    <w:rsid w:val="00AA76B6"/>
    <w:rsid w:val="00AB3BC8"/>
    <w:rsid w:val="00AC5D90"/>
    <w:rsid w:val="00AC6F4C"/>
    <w:rsid w:val="00AD49BB"/>
    <w:rsid w:val="00AE57C9"/>
    <w:rsid w:val="00AF3C0C"/>
    <w:rsid w:val="00AF4ACF"/>
    <w:rsid w:val="00AF6929"/>
    <w:rsid w:val="00B04D91"/>
    <w:rsid w:val="00B2445F"/>
    <w:rsid w:val="00B420DF"/>
    <w:rsid w:val="00B438A3"/>
    <w:rsid w:val="00B60FD8"/>
    <w:rsid w:val="00B63865"/>
    <w:rsid w:val="00B64E88"/>
    <w:rsid w:val="00B76801"/>
    <w:rsid w:val="00B8792F"/>
    <w:rsid w:val="00B879BD"/>
    <w:rsid w:val="00B97D18"/>
    <w:rsid w:val="00BB4A79"/>
    <w:rsid w:val="00BC1881"/>
    <w:rsid w:val="00BC309B"/>
    <w:rsid w:val="00BC5F02"/>
    <w:rsid w:val="00BF328A"/>
    <w:rsid w:val="00C04B03"/>
    <w:rsid w:val="00C06337"/>
    <w:rsid w:val="00C22E07"/>
    <w:rsid w:val="00C34025"/>
    <w:rsid w:val="00C54DBD"/>
    <w:rsid w:val="00C62F49"/>
    <w:rsid w:val="00C64099"/>
    <w:rsid w:val="00C6587B"/>
    <w:rsid w:val="00C72DDD"/>
    <w:rsid w:val="00C810D4"/>
    <w:rsid w:val="00C81EDD"/>
    <w:rsid w:val="00CB20F6"/>
    <w:rsid w:val="00CC416D"/>
    <w:rsid w:val="00CC740F"/>
    <w:rsid w:val="00CF0A12"/>
    <w:rsid w:val="00CF522C"/>
    <w:rsid w:val="00D01367"/>
    <w:rsid w:val="00D076A2"/>
    <w:rsid w:val="00D12A87"/>
    <w:rsid w:val="00D12BA0"/>
    <w:rsid w:val="00D17475"/>
    <w:rsid w:val="00D236E3"/>
    <w:rsid w:val="00D23FE6"/>
    <w:rsid w:val="00D2659A"/>
    <w:rsid w:val="00D63B6C"/>
    <w:rsid w:val="00D83313"/>
    <w:rsid w:val="00D8435E"/>
    <w:rsid w:val="00D918FD"/>
    <w:rsid w:val="00D92FCE"/>
    <w:rsid w:val="00DA646F"/>
    <w:rsid w:val="00DB0EB6"/>
    <w:rsid w:val="00DB77DD"/>
    <w:rsid w:val="00DB7F57"/>
    <w:rsid w:val="00DD3BA3"/>
    <w:rsid w:val="00DE1432"/>
    <w:rsid w:val="00DF4CCC"/>
    <w:rsid w:val="00DF73B6"/>
    <w:rsid w:val="00E00BFE"/>
    <w:rsid w:val="00E05A57"/>
    <w:rsid w:val="00E10FFD"/>
    <w:rsid w:val="00E16DAC"/>
    <w:rsid w:val="00E1795F"/>
    <w:rsid w:val="00E2763D"/>
    <w:rsid w:val="00E30C54"/>
    <w:rsid w:val="00E40977"/>
    <w:rsid w:val="00E430E5"/>
    <w:rsid w:val="00E56341"/>
    <w:rsid w:val="00E56CFE"/>
    <w:rsid w:val="00E83024"/>
    <w:rsid w:val="00E8310E"/>
    <w:rsid w:val="00E90323"/>
    <w:rsid w:val="00E94857"/>
    <w:rsid w:val="00E975E1"/>
    <w:rsid w:val="00EA2915"/>
    <w:rsid w:val="00EA50D0"/>
    <w:rsid w:val="00EA697D"/>
    <w:rsid w:val="00EC70F7"/>
    <w:rsid w:val="00EC7C26"/>
    <w:rsid w:val="00ED649B"/>
    <w:rsid w:val="00EE5D7B"/>
    <w:rsid w:val="00F153FB"/>
    <w:rsid w:val="00F22E67"/>
    <w:rsid w:val="00F23553"/>
    <w:rsid w:val="00F2627E"/>
    <w:rsid w:val="00F2699A"/>
    <w:rsid w:val="00F269B6"/>
    <w:rsid w:val="00F3274E"/>
    <w:rsid w:val="00F405D6"/>
    <w:rsid w:val="00F40EEB"/>
    <w:rsid w:val="00F45321"/>
    <w:rsid w:val="00F53128"/>
    <w:rsid w:val="00F563FC"/>
    <w:rsid w:val="00F63F70"/>
    <w:rsid w:val="00F662A3"/>
    <w:rsid w:val="00F7753E"/>
    <w:rsid w:val="00F81DAD"/>
    <w:rsid w:val="00F9130D"/>
    <w:rsid w:val="00F918E6"/>
    <w:rsid w:val="00F93118"/>
    <w:rsid w:val="00FB0D84"/>
    <w:rsid w:val="00FB40C8"/>
    <w:rsid w:val="00FC0641"/>
    <w:rsid w:val="00FC5964"/>
    <w:rsid w:val="00FE7C9D"/>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paragraph" w:styleId="Heading1">
    <w:name w:val="heading 1"/>
    <w:basedOn w:val="Normal"/>
    <w:next w:val="Normal"/>
    <w:link w:val="Heading1Char"/>
    <w:uiPriority w:val="9"/>
    <w:qFormat/>
    <w:rsid w:val="007A67C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E5C7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References,Numbered List Paragraph,Bullets,Paragraphe de liste1,List Paragraph1,List Paragraph11,List Square,List Paragraph (numbered (a)),List_Paragraph,Multilevel para_II,Paragraph,Bullets Lvel 2,lp1,Resume Title,MAIN CONTENT"/>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character" w:customStyle="1" w:styleId="Heading1Char">
    <w:name w:val="Heading 1 Char"/>
    <w:basedOn w:val="DefaultParagraphFont"/>
    <w:link w:val="Heading1"/>
    <w:uiPriority w:val="9"/>
    <w:rsid w:val="007A67CC"/>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References Char,Numbered List Paragraph Char,Bullets Char,Paragraphe de liste1 Char,List Paragraph1 Char,List Paragraph11 Char,List Square Char,List Paragraph (numbered (a)) Char,List_Paragraph Char,Multilevel para_II Char,lp1 Char"/>
    <w:link w:val="ListParagraph"/>
    <w:uiPriority w:val="34"/>
    <w:locked/>
    <w:rsid w:val="001D20B1"/>
  </w:style>
  <w:style w:type="character" w:customStyle="1" w:styleId="Heading3Char">
    <w:name w:val="Heading 3 Char"/>
    <w:basedOn w:val="DefaultParagraphFont"/>
    <w:link w:val="Heading3"/>
    <w:uiPriority w:val="9"/>
    <w:rsid w:val="004E5C7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rsid w:val="0056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39312525">
      <w:bodyDiv w:val="1"/>
      <w:marLeft w:val="0"/>
      <w:marRight w:val="0"/>
      <w:marTop w:val="0"/>
      <w:marBottom w:val="0"/>
      <w:divBdr>
        <w:top w:val="none" w:sz="0" w:space="0" w:color="auto"/>
        <w:left w:val="none" w:sz="0" w:space="0" w:color="auto"/>
        <w:bottom w:val="none" w:sz="0" w:space="0" w:color="auto"/>
        <w:right w:val="none" w:sz="0" w:space="0" w:color="auto"/>
      </w:divBdr>
      <w:divsChild>
        <w:div w:id="1076128544">
          <w:marLeft w:val="0"/>
          <w:marRight w:val="0"/>
          <w:marTop w:val="0"/>
          <w:marBottom w:val="0"/>
          <w:divBdr>
            <w:top w:val="none" w:sz="0" w:space="0" w:color="auto"/>
            <w:left w:val="none" w:sz="0" w:space="0" w:color="auto"/>
            <w:bottom w:val="none" w:sz="0" w:space="0" w:color="auto"/>
            <w:right w:val="none" w:sz="0" w:space="0" w:color="auto"/>
          </w:divBdr>
          <w:divsChild>
            <w:div w:id="1768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1472138853">
      <w:bodyDiv w:val="1"/>
      <w:marLeft w:val="0"/>
      <w:marRight w:val="0"/>
      <w:marTop w:val="0"/>
      <w:marBottom w:val="0"/>
      <w:divBdr>
        <w:top w:val="none" w:sz="0" w:space="0" w:color="auto"/>
        <w:left w:val="none" w:sz="0" w:space="0" w:color="auto"/>
        <w:bottom w:val="none" w:sz="0" w:space="0" w:color="auto"/>
        <w:right w:val="none" w:sz="0" w:space="0" w:color="auto"/>
      </w:divBdr>
    </w:div>
    <w:div w:id="1663655717">
      <w:bodyDiv w:val="1"/>
      <w:marLeft w:val="0"/>
      <w:marRight w:val="0"/>
      <w:marTop w:val="0"/>
      <w:marBottom w:val="0"/>
      <w:divBdr>
        <w:top w:val="none" w:sz="0" w:space="0" w:color="auto"/>
        <w:left w:val="none" w:sz="0" w:space="0" w:color="auto"/>
        <w:bottom w:val="none" w:sz="0" w:space="0" w:color="auto"/>
        <w:right w:val="none" w:sz="0" w:space="0" w:color="auto"/>
      </w:divBdr>
    </w:div>
    <w:div w:id="18105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dam/undp/documents/procurement/documents/IC%20-%20General%20Condit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o.undp.org/global/documents/cap/P11%20modified%20for%20SCs%20and%20ICs.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sb@undp.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undp.org/global/documents/cap/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CDB48DBE-4661-42EB-99A8-48321721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18004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Anne AM. Misitee</cp:lastModifiedBy>
  <cp:revision>2</cp:revision>
  <cp:lastPrinted>2011-03-24T14:16:00Z</cp:lastPrinted>
  <dcterms:created xsi:type="dcterms:W3CDTF">2020-04-29T03:19:00Z</dcterms:created>
  <dcterms:modified xsi:type="dcterms:W3CDTF">2020-04-29T03:19:00Z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