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A11C74" w:rsidRDefault="00643A6E" w:rsidP="00BF25E9">
      <w:pPr>
        <w:jc w:val="right"/>
        <w:rPr>
          <w:rFonts w:ascii="Myriad Pro" w:hAnsi="Myriad Pro" w:cstheme="minorHAnsi"/>
          <w:sz w:val="22"/>
          <w:szCs w:val="22"/>
        </w:rPr>
      </w:pPr>
      <w:r w:rsidRPr="00A11C74">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A11C74" w:rsidRDefault="00643A6E" w:rsidP="00BF25E9">
      <w:pPr>
        <w:jc w:val="center"/>
        <w:rPr>
          <w:rFonts w:ascii="Myriad Pro" w:hAnsi="Myriad Pro" w:cstheme="minorHAnsi"/>
          <w:b/>
          <w:sz w:val="28"/>
          <w:szCs w:val="28"/>
          <w:lang w:val="bs-Latn-BA"/>
        </w:rPr>
      </w:pPr>
      <w:r w:rsidRPr="00A11C74">
        <w:rPr>
          <w:rFonts w:ascii="Myriad Pro" w:hAnsi="Myriad Pro" w:cstheme="minorHAnsi"/>
          <w:b/>
          <w:sz w:val="28"/>
          <w:szCs w:val="28"/>
        </w:rPr>
        <w:t>REQUEST FOR QUOTATION (RFQ)</w:t>
      </w:r>
    </w:p>
    <w:p w14:paraId="464306DF" w14:textId="77777777" w:rsidR="00643A6E" w:rsidRPr="00A11C74"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A11C74" w14:paraId="4546A932" w14:textId="77777777" w:rsidTr="005E3888">
        <w:trPr>
          <w:cantSplit/>
        </w:trPr>
        <w:tc>
          <w:tcPr>
            <w:tcW w:w="5400" w:type="dxa"/>
            <w:vMerge w:val="restart"/>
          </w:tcPr>
          <w:p w14:paraId="7AA5F568" w14:textId="77777777" w:rsidR="005E3888" w:rsidRPr="008303E2" w:rsidRDefault="005E3888" w:rsidP="00BF25E9">
            <w:pPr>
              <w:jc w:val="center"/>
              <w:rPr>
                <w:rFonts w:ascii="Myriad Pro" w:hAnsi="Myriad Pro" w:cstheme="minorHAnsi"/>
                <w:lang w:val="pl-PL"/>
              </w:rPr>
            </w:pPr>
            <w:r w:rsidRPr="008303E2">
              <w:rPr>
                <w:rFonts w:ascii="Myriad Pro" w:hAnsi="Myriad Pro" w:cstheme="minorHAnsi"/>
                <w:lang w:val="pl-PL"/>
              </w:rPr>
              <w:t>UNDP BIH</w:t>
            </w:r>
          </w:p>
          <w:p w14:paraId="4BC48347" w14:textId="19D61EF0" w:rsidR="00643A6E" w:rsidRPr="008303E2" w:rsidRDefault="00876875" w:rsidP="00BF25E9">
            <w:pPr>
              <w:jc w:val="center"/>
              <w:rPr>
                <w:rFonts w:ascii="Myriad Pro" w:hAnsi="Myriad Pro" w:cstheme="minorHAnsi"/>
                <w:color w:val="FF0000"/>
                <w:lang w:val="pl-PL"/>
              </w:rPr>
            </w:pPr>
            <w:r w:rsidRPr="008303E2">
              <w:rPr>
                <w:rFonts w:ascii="Myriad Pro" w:hAnsi="Myriad Pro" w:cstheme="minorHAnsi"/>
                <w:lang w:val="pl-PL"/>
              </w:rPr>
              <w:t>Zmaja od Bosne bb; Sarajevo</w:t>
            </w:r>
          </w:p>
        </w:tc>
        <w:tc>
          <w:tcPr>
            <w:tcW w:w="3960" w:type="dxa"/>
          </w:tcPr>
          <w:p w14:paraId="3E545B7D" w14:textId="466143AE" w:rsidR="00643A6E" w:rsidRPr="008303E2" w:rsidRDefault="00643A6E" w:rsidP="00BF25E9">
            <w:pPr>
              <w:rPr>
                <w:rFonts w:ascii="Myriad Pro" w:hAnsi="Myriad Pro" w:cstheme="minorHAnsi"/>
              </w:rPr>
            </w:pPr>
            <w:r w:rsidRPr="008303E2">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05-08T00:00:00Z">
                  <w:dateFormat w:val="MMMM d, yyyy"/>
                  <w:lid w:val="en-US"/>
                  <w:storeMappedDataAs w:val="dateTime"/>
                  <w:calendar w:val="gregorian"/>
                </w:date>
              </w:sdtPr>
              <w:sdtEndPr/>
              <w:sdtContent>
                <w:r w:rsidR="008B61AF">
                  <w:rPr>
                    <w:rFonts w:ascii="Myriad Pro" w:hAnsi="Myriad Pro" w:cstheme="minorHAnsi"/>
                  </w:rPr>
                  <w:t xml:space="preserve">May </w:t>
                </w:r>
                <w:r w:rsidR="008E5085">
                  <w:rPr>
                    <w:rFonts w:ascii="Myriad Pro" w:hAnsi="Myriad Pro" w:cstheme="minorHAnsi"/>
                  </w:rPr>
                  <w:t>8</w:t>
                </w:r>
                <w:r w:rsidR="008B61AF">
                  <w:rPr>
                    <w:rFonts w:ascii="Myriad Pro" w:hAnsi="Myriad Pro" w:cstheme="minorHAnsi"/>
                  </w:rPr>
                  <w:t>, 2020</w:t>
                </w:r>
              </w:sdtContent>
            </w:sdt>
          </w:p>
        </w:tc>
      </w:tr>
      <w:tr w:rsidR="00643A6E" w:rsidRPr="00A11C74" w14:paraId="788DAD4C" w14:textId="77777777" w:rsidTr="00876875">
        <w:trPr>
          <w:cantSplit/>
          <w:trHeight w:val="107"/>
        </w:trPr>
        <w:tc>
          <w:tcPr>
            <w:tcW w:w="5400" w:type="dxa"/>
            <w:vMerge/>
          </w:tcPr>
          <w:p w14:paraId="42D5B463" w14:textId="77777777" w:rsidR="00643A6E" w:rsidRPr="008303E2" w:rsidRDefault="00643A6E" w:rsidP="00BF25E9">
            <w:pPr>
              <w:rPr>
                <w:rFonts w:ascii="Myriad Pro" w:hAnsi="Myriad Pro" w:cstheme="minorHAnsi"/>
                <w:color w:val="FF0000"/>
              </w:rPr>
            </w:pPr>
          </w:p>
        </w:tc>
        <w:tc>
          <w:tcPr>
            <w:tcW w:w="3960" w:type="dxa"/>
            <w:tcBorders>
              <w:bottom w:val="single" w:sz="4" w:space="0" w:color="auto"/>
            </w:tcBorders>
          </w:tcPr>
          <w:p w14:paraId="1B4D1E3C" w14:textId="3BA21289" w:rsidR="00643A6E" w:rsidRPr="008303E2" w:rsidRDefault="00643A6E" w:rsidP="00BF25E9">
            <w:pPr>
              <w:rPr>
                <w:rFonts w:ascii="Myriad Pro" w:hAnsi="Myriad Pro" w:cstheme="minorHAnsi"/>
              </w:rPr>
            </w:pPr>
            <w:r w:rsidRPr="008303E2">
              <w:rPr>
                <w:rFonts w:ascii="Myriad Pro" w:hAnsi="Myriad Pro" w:cstheme="minorHAnsi"/>
              </w:rPr>
              <w:t xml:space="preserve">REFERENCE: </w:t>
            </w:r>
            <w:r w:rsidR="005E3888" w:rsidRPr="00367A9D">
              <w:rPr>
                <w:rFonts w:ascii="Myriad Pro" w:hAnsi="Myriad Pro" w:cstheme="minorHAnsi"/>
              </w:rPr>
              <w:t>BIH/RFQ</w:t>
            </w:r>
            <w:r w:rsidR="00367A9D" w:rsidRPr="00367A9D">
              <w:rPr>
                <w:rFonts w:ascii="Myriad Pro" w:hAnsi="Myriad Pro" w:cstheme="minorHAnsi"/>
              </w:rPr>
              <w:t>/</w:t>
            </w:r>
            <w:r w:rsidR="008E5085">
              <w:rPr>
                <w:rFonts w:ascii="Myriad Pro" w:hAnsi="Myriad Pro" w:cstheme="minorHAnsi"/>
              </w:rPr>
              <w:t>059</w:t>
            </w:r>
            <w:r w:rsidR="005E3888" w:rsidRPr="00367A9D">
              <w:rPr>
                <w:rFonts w:ascii="Myriad Pro" w:hAnsi="Myriad Pro" w:cstheme="minorHAnsi"/>
              </w:rPr>
              <w:t>/</w:t>
            </w:r>
            <w:r w:rsidR="006C588E" w:rsidRPr="00367A9D">
              <w:rPr>
                <w:rFonts w:ascii="Myriad Pro" w:hAnsi="Myriad Pro" w:cstheme="minorHAnsi"/>
              </w:rPr>
              <w:t>20</w:t>
            </w:r>
          </w:p>
        </w:tc>
      </w:tr>
    </w:tbl>
    <w:p w14:paraId="6E3E4414" w14:textId="77777777" w:rsidR="00643A6E" w:rsidRPr="00A11C74" w:rsidRDefault="00643A6E" w:rsidP="00BF25E9">
      <w:pPr>
        <w:rPr>
          <w:rFonts w:ascii="Myriad Pro" w:hAnsi="Myriad Pro" w:cstheme="minorHAnsi"/>
        </w:rPr>
      </w:pPr>
    </w:p>
    <w:p w14:paraId="0F75FBA9" w14:textId="77777777" w:rsidR="00643A6E" w:rsidRPr="00A11C74" w:rsidRDefault="00643A6E" w:rsidP="00BF25E9">
      <w:pPr>
        <w:rPr>
          <w:rFonts w:ascii="Myriad Pro" w:hAnsi="Myriad Pro" w:cstheme="minorHAnsi"/>
        </w:rPr>
      </w:pPr>
      <w:r w:rsidRPr="00A11C74">
        <w:rPr>
          <w:rFonts w:ascii="Myriad Pro" w:hAnsi="Myriad Pro" w:cstheme="minorHAnsi"/>
        </w:rPr>
        <w:t>Dear Sir / Madam:</w:t>
      </w:r>
    </w:p>
    <w:p w14:paraId="3C442F34" w14:textId="77777777" w:rsidR="00643A6E" w:rsidRPr="00A11C74" w:rsidRDefault="00643A6E" w:rsidP="00BF25E9">
      <w:pPr>
        <w:rPr>
          <w:rFonts w:ascii="Myriad Pro" w:hAnsi="Myriad Pro" w:cstheme="minorHAnsi"/>
        </w:rPr>
      </w:pPr>
    </w:p>
    <w:p w14:paraId="1ED3A932" w14:textId="08EBBE98" w:rsidR="00643A6E" w:rsidRPr="008B4168" w:rsidRDefault="00643A6E" w:rsidP="00BF2B40">
      <w:pPr>
        <w:ind w:firstLine="709"/>
        <w:jc w:val="both"/>
        <w:outlineLvl w:val="0"/>
        <w:rPr>
          <w:rFonts w:ascii="Myriad Pro" w:hAnsi="Myriad Pro" w:cstheme="minorHAnsi"/>
        </w:rPr>
      </w:pPr>
      <w:r w:rsidRPr="008B4168">
        <w:rPr>
          <w:rFonts w:ascii="Myriad Pro" w:hAnsi="Myriad Pro" w:cstheme="minorHAnsi"/>
        </w:rPr>
        <w:t>We kindly request you to submit your quotation for</w:t>
      </w:r>
      <w:r w:rsidR="008F525F">
        <w:rPr>
          <w:rFonts w:ascii="Myriad Pro" w:hAnsi="Myriad Pro" w:cstheme="minorHAnsi"/>
        </w:rPr>
        <w:t xml:space="preserve"> following</w:t>
      </w:r>
      <w:r w:rsidR="00E51D1F">
        <w:rPr>
          <w:rFonts w:ascii="Myriad Pro" w:hAnsi="Myriad Pro" w:cstheme="minorHAnsi"/>
        </w:rPr>
        <w:t>:</w:t>
      </w:r>
      <w:sdt>
        <w:sdtPr>
          <w:rPr>
            <w:rFonts w:ascii="Myriad Pro" w:hAnsi="Myriad Pro"/>
            <w:b/>
          </w:rPr>
          <w:id w:val="-460346041"/>
          <w:placeholder>
            <w:docPart w:val="87CEA8E027CA469BAEAABF08A9897ADF"/>
          </w:placeholder>
          <w:text w:multiLine="1"/>
        </w:sdtPr>
        <w:sdtEndPr/>
        <w:sdtContent>
          <w:r w:rsidR="00BF2B40">
            <w:rPr>
              <w:rFonts w:ascii="Myriad Pro" w:hAnsi="Myriad Pro"/>
              <w:b/>
            </w:rPr>
            <w:t xml:space="preserve"> </w:t>
          </w:r>
          <w:proofErr w:type="gramStart"/>
          <w:r w:rsidR="0000173B">
            <w:rPr>
              <w:rFonts w:ascii="Myriad Pro" w:hAnsi="Myriad Pro"/>
              <w:b/>
            </w:rPr>
            <w:t>Civil</w:t>
          </w:r>
          <w:r w:rsidR="009D650E">
            <w:rPr>
              <w:rFonts w:ascii="Myriad Pro" w:hAnsi="Myriad Pro"/>
              <w:b/>
            </w:rPr>
            <w:t>-</w:t>
          </w:r>
          <w:r w:rsidR="00DB1E20">
            <w:rPr>
              <w:rFonts w:ascii="Myriad Pro" w:hAnsi="Myriad Pro"/>
              <w:b/>
            </w:rPr>
            <w:t>construction</w:t>
          </w:r>
          <w:proofErr w:type="gramEnd"/>
          <w:r w:rsidR="00DB1E20">
            <w:rPr>
              <w:rFonts w:ascii="Myriad Pro" w:hAnsi="Myriad Pro"/>
              <w:b/>
            </w:rPr>
            <w:t xml:space="preserve"> works on building of Cantonal </w:t>
          </w:r>
          <w:proofErr w:type="spellStart"/>
          <w:r w:rsidR="00DB1E20">
            <w:rPr>
              <w:rFonts w:ascii="Myriad Pro" w:hAnsi="Myriad Pro"/>
              <w:b/>
            </w:rPr>
            <w:t>Hostital</w:t>
          </w:r>
          <w:proofErr w:type="spellEnd"/>
          <w:r w:rsidR="00DB1E20">
            <w:rPr>
              <w:rFonts w:ascii="Myriad Pro" w:hAnsi="Myriad Pro"/>
              <w:b/>
            </w:rPr>
            <w:t xml:space="preserve"> dr. Irfan </w:t>
          </w:r>
          <w:proofErr w:type="spellStart"/>
          <w:r w:rsidR="00DB1E20">
            <w:rPr>
              <w:rFonts w:ascii="Myriad Pro" w:hAnsi="Myriad Pro"/>
              <w:b/>
            </w:rPr>
            <w:t>Ljubijankić</w:t>
          </w:r>
          <w:proofErr w:type="spellEnd"/>
          <w:r w:rsidR="00DB1E20">
            <w:rPr>
              <w:rFonts w:ascii="Myriad Pro" w:hAnsi="Myriad Pro"/>
              <w:b/>
            </w:rPr>
            <w:t xml:space="preserve">, </w:t>
          </w:r>
          <w:proofErr w:type="spellStart"/>
          <w:r w:rsidR="00DB1E20">
            <w:rPr>
              <w:rFonts w:ascii="Myriad Pro" w:hAnsi="Myriad Pro"/>
              <w:b/>
            </w:rPr>
            <w:t>Bihać</w:t>
          </w:r>
          <w:proofErr w:type="spellEnd"/>
          <w:r w:rsidR="00BF2B40">
            <w:rPr>
              <w:rFonts w:ascii="Myriad Pro" w:hAnsi="Myriad Pro"/>
              <w:b/>
            </w:rPr>
            <w:t xml:space="preserve"> </w:t>
          </w:r>
        </w:sdtContent>
      </w:sdt>
      <w:r w:rsidRPr="008B4168">
        <w:rPr>
          <w:rFonts w:ascii="Myriad Pro" w:hAnsi="Myriad Pro" w:cstheme="minorHAnsi"/>
        </w:rPr>
        <w:t>as detailed in Annex 1 of this RFQ.  When preparing your quotation, please be guided by the form attached hereto as Annex 2.</w:t>
      </w:r>
    </w:p>
    <w:p w14:paraId="390EABB2" w14:textId="77777777" w:rsidR="00643A6E" w:rsidRPr="00A11C74" w:rsidRDefault="00643A6E" w:rsidP="00BF25E9">
      <w:pPr>
        <w:ind w:firstLine="720"/>
        <w:outlineLvl w:val="0"/>
        <w:rPr>
          <w:rFonts w:ascii="Myriad Pro" w:hAnsi="Myriad Pro" w:cstheme="minorHAnsi"/>
        </w:rPr>
      </w:pPr>
    </w:p>
    <w:p w14:paraId="02DD9EEA" w14:textId="34EBC8C1" w:rsidR="00643A6E" w:rsidRPr="00A11C74" w:rsidRDefault="00643A6E" w:rsidP="008F525F">
      <w:pPr>
        <w:ind w:firstLine="720"/>
        <w:outlineLvl w:val="0"/>
        <w:rPr>
          <w:rFonts w:ascii="Myriad Pro" w:hAnsi="Myriad Pro" w:cstheme="minorHAnsi"/>
        </w:rPr>
      </w:pPr>
      <w:r w:rsidRPr="008B61AF">
        <w:rPr>
          <w:rFonts w:ascii="Myriad Pro" w:hAnsi="Myriad Pro" w:cstheme="minorHAnsi"/>
        </w:rPr>
        <w:t>Quotations may be submitted on or before</w:t>
      </w:r>
      <w:r w:rsidR="005129B6" w:rsidRPr="008B61AF">
        <w:rPr>
          <w:rFonts w:ascii="Myriad Pro" w:hAnsi="Myriad Pro" w:cstheme="minorHAnsi"/>
        </w:rPr>
        <w:t xml:space="preserve"> </w:t>
      </w:r>
      <w:r w:rsidR="008E5085">
        <w:rPr>
          <w:rFonts w:ascii="Myriad Pro" w:hAnsi="Myriad Pro" w:cstheme="minorHAnsi"/>
          <w:b/>
        </w:rPr>
        <w:t>Monday</w:t>
      </w:r>
      <w:r w:rsidR="00BF31EF" w:rsidRPr="008B61AF">
        <w:rPr>
          <w:rFonts w:ascii="Myriad Pro" w:hAnsi="Myriad Pro" w:cstheme="minorHAnsi"/>
          <w:b/>
        </w:rPr>
        <w:t xml:space="preserve">, </w:t>
      </w:r>
      <w:sdt>
        <w:sdtPr>
          <w:rPr>
            <w:rFonts w:ascii="Myriad Pro" w:hAnsi="Myriad Pro" w:cstheme="minorHAnsi"/>
            <w:b/>
          </w:rPr>
          <w:id w:val="1779909563"/>
          <w:placeholder>
            <w:docPart w:val="56E4D6EBFD0449F5BF568E7F721D67DD"/>
          </w:placeholder>
          <w:date w:fullDate="2020-05-18T00:00:00Z">
            <w:dateFormat w:val="MMMM d, yyyy"/>
            <w:lid w:val="en-US"/>
            <w:storeMappedDataAs w:val="dateTime"/>
            <w:calendar w:val="gregorian"/>
          </w:date>
        </w:sdtPr>
        <w:sdtEndPr/>
        <w:sdtContent>
          <w:r w:rsidR="008B61AF" w:rsidRPr="008B61AF">
            <w:rPr>
              <w:rFonts w:ascii="Myriad Pro" w:hAnsi="Myriad Pro" w:cstheme="minorHAnsi"/>
              <w:b/>
            </w:rPr>
            <w:t>May 18, 2020</w:t>
          </w:r>
        </w:sdtContent>
      </w:sdt>
      <w:r w:rsidR="005E3888" w:rsidRPr="008B61AF">
        <w:rPr>
          <w:rFonts w:ascii="Myriad Pro" w:hAnsi="Myriad Pro" w:cstheme="minorHAnsi"/>
          <w:b/>
        </w:rPr>
        <w:t xml:space="preserve"> by 1</w:t>
      </w:r>
      <w:r w:rsidR="008E5085">
        <w:rPr>
          <w:rFonts w:ascii="Myriad Pro" w:hAnsi="Myriad Pro" w:cstheme="minorHAnsi"/>
          <w:b/>
        </w:rPr>
        <w:t>7</w:t>
      </w:r>
      <w:r w:rsidR="005E3888" w:rsidRPr="008B61AF">
        <w:rPr>
          <w:rFonts w:ascii="Myriad Pro" w:hAnsi="Myriad Pro" w:cstheme="minorHAnsi"/>
          <w:b/>
        </w:rPr>
        <w:t>:00 CET</w:t>
      </w:r>
      <w:r w:rsidR="005E3888" w:rsidRPr="008B61AF">
        <w:rPr>
          <w:rFonts w:ascii="Myriad Pro" w:hAnsi="Myriad Pro" w:cstheme="minorHAnsi"/>
        </w:rPr>
        <w:t xml:space="preserve"> </w:t>
      </w:r>
      <w:r w:rsidRPr="008B61AF">
        <w:rPr>
          <w:rFonts w:ascii="Myriad Pro" w:hAnsi="Myriad Pro" w:cstheme="minorHAnsi"/>
        </w:rPr>
        <w:t xml:space="preserve">and via </w:t>
      </w:r>
      <w:r w:rsidR="006B1F63" w:rsidRPr="008B61AF">
        <w:rPr>
          <w:rFonts w:ascii="Myriad Pro" w:hAnsi="Myriad Pro" w:cstheme="minorHAnsi"/>
          <w:b/>
          <w:i/>
          <w:color w:val="000000"/>
        </w:rPr>
        <w:t>electronic</w:t>
      </w:r>
      <w:r w:rsidR="005E3888" w:rsidRPr="008B61AF">
        <w:rPr>
          <w:rFonts w:ascii="Myriad Pro" w:hAnsi="Myriad Pro" w:cstheme="minorHAnsi"/>
          <w:b/>
          <w:i/>
          <w:color w:val="000000"/>
        </w:rPr>
        <w:t xml:space="preserve"> mail </w:t>
      </w:r>
      <w:r w:rsidRPr="008B61AF">
        <w:rPr>
          <w:rFonts w:ascii="Myriad Pro" w:hAnsi="Myriad Pro" w:cstheme="minorHAnsi"/>
        </w:rPr>
        <w:t>to the address below:</w:t>
      </w:r>
    </w:p>
    <w:p w14:paraId="0B2622EB" w14:textId="77777777" w:rsidR="005E3888" w:rsidRPr="00A11C74" w:rsidRDefault="005E3888" w:rsidP="00BF25E9">
      <w:pPr>
        <w:jc w:val="center"/>
        <w:outlineLvl w:val="0"/>
        <w:rPr>
          <w:rFonts w:ascii="Myriad Pro" w:hAnsi="Myriad Pro" w:cstheme="minorHAnsi"/>
          <w:b/>
        </w:rPr>
      </w:pPr>
      <w:r w:rsidRPr="00A11C74">
        <w:rPr>
          <w:rFonts w:ascii="Myriad Pro" w:hAnsi="Myriad Pro" w:cstheme="minorHAnsi"/>
          <w:b/>
        </w:rPr>
        <w:t>United Nations Development Programme</w:t>
      </w:r>
    </w:p>
    <w:p w14:paraId="60E5C445" w14:textId="77777777" w:rsidR="005E3888" w:rsidRPr="00997078" w:rsidRDefault="005E3888" w:rsidP="00BF25E9">
      <w:pPr>
        <w:jc w:val="center"/>
        <w:rPr>
          <w:rFonts w:ascii="Myriad Pro" w:hAnsi="Myriad Pro" w:cstheme="minorHAnsi"/>
          <w:lang w:val="es-ES"/>
        </w:rPr>
      </w:pPr>
      <w:r w:rsidRPr="00997078">
        <w:rPr>
          <w:rFonts w:ascii="Myriad Pro" w:hAnsi="Myriad Pro" w:cstheme="minorHAnsi"/>
          <w:lang w:val="es-ES"/>
        </w:rPr>
        <w:t xml:space="preserve">General </w:t>
      </w:r>
      <w:proofErr w:type="spellStart"/>
      <w:r w:rsidRPr="00997078">
        <w:rPr>
          <w:rFonts w:ascii="Myriad Pro" w:hAnsi="Myriad Pro" w:cstheme="minorHAnsi"/>
          <w:lang w:val="es-ES"/>
        </w:rPr>
        <w:t>Service</w:t>
      </w:r>
      <w:proofErr w:type="spellEnd"/>
    </w:p>
    <w:p w14:paraId="69A767D3" w14:textId="016E6107" w:rsidR="005E3888" w:rsidRDefault="008E5085" w:rsidP="00BF25E9">
      <w:pPr>
        <w:jc w:val="center"/>
        <w:rPr>
          <w:rFonts w:ascii="Myriad Pro" w:hAnsi="Myriad Pro" w:cstheme="minorHAnsi"/>
          <w:lang w:val="es-ES"/>
        </w:rPr>
      </w:pPr>
      <w:hyperlink r:id="rId12" w:history="1">
        <w:r w:rsidR="005E3888" w:rsidRPr="00997078">
          <w:rPr>
            <w:rFonts w:ascii="Myriad Pro" w:hAnsi="Myriad Pro" w:cstheme="minorHAnsi"/>
            <w:color w:val="0000FF"/>
            <w:u w:val="single"/>
            <w:lang w:val="es-ES"/>
          </w:rPr>
          <w:t>registry.ba@undp.org</w:t>
        </w:r>
      </w:hyperlink>
      <w:r w:rsidR="005E3888" w:rsidRPr="00997078">
        <w:rPr>
          <w:rFonts w:ascii="Myriad Pro" w:hAnsi="Myriad Pro" w:cstheme="minorHAnsi"/>
          <w:lang w:val="es-ES"/>
        </w:rPr>
        <w:t xml:space="preserve"> </w:t>
      </w:r>
    </w:p>
    <w:p w14:paraId="7D9430C3" w14:textId="68E69EF6" w:rsidR="00643A6E" w:rsidRDefault="0015521E" w:rsidP="00767BF4">
      <w:pPr>
        <w:jc w:val="center"/>
        <w:rPr>
          <w:rFonts w:ascii="Myriad Pro" w:hAnsi="Myriad Pro" w:cstheme="minorHAnsi"/>
        </w:rPr>
      </w:pPr>
      <w:r w:rsidRPr="0015521E">
        <w:rPr>
          <w:rFonts w:ascii="Myriad Pro" w:hAnsi="Myriad Pro" w:cstheme="minorHAnsi"/>
          <w:b/>
          <w:bCs/>
          <w:lang w:val="es-ES"/>
        </w:rPr>
        <w:t xml:space="preserve">Ref. </w:t>
      </w:r>
      <w:proofErr w:type="spellStart"/>
      <w:r w:rsidRPr="0015521E">
        <w:rPr>
          <w:rFonts w:ascii="Myriad Pro" w:hAnsi="Myriad Pro" w:cstheme="minorHAnsi"/>
          <w:b/>
          <w:bCs/>
          <w:lang w:val="es-ES"/>
        </w:rPr>
        <w:t>number</w:t>
      </w:r>
      <w:proofErr w:type="spellEnd"/>
      <w:r w:rsidR="00767BF4" w:rsidRPr="008303E2">
        <w:rPr>
          <w:rFonts w:ascii="Myriad Pro" w:hAnsi="Myriad Pro" w:cstheme="minorHAnsi"/>
        </w:rPr>
        <w:t xml:space="preserve">: </w:t>
      </w:r>
      <w:r w:rsidR="00367A9D" w:rsidRPr="00367A9D">
        <w:rPr>
          <w:rFonts w:ascii="Myriad Pro" w:hAnsi="Myriad Pro" w:cstheme="minorHAnsi"/>
        </w:rPr>
        <w:t>BIH/RFQ</w:t>
      </w:r>
      <w:r w:rsidR="00367A9D" w:rsidRPr="008B61AF">
        <w:rPr>
          <w:rFonts w:ascii="Myriad Pro" w:hAnsi="Myriad Pro" w:cstheme="minorHAnsi"/>
          <w:highlight w:val="yellow"/>
        </w:rPr>
        <w:t>/</w:t>
      </w:r>
      <w:r w:rsidR="008E5085">
        <w:rPr>
          <w:rFonts w:ascii="Myriad Pro" w:hAnsi="Myriad Pro" w:cstheme="minorHAnsi"/>
        </w:rPr>
        <w:t>059</w:t>
      </w:r>
      <w:r w:rsidR="00367A9D" w:rsidRPr="00367A9D">
        <w:rPr>
          <w:rFonts w:ascii="Myriad Pro" w:hAnsi="Myriad Pro" w:cstheme="minorHAnsi"/>
        </w:rPr>
        <w:t>/20</w:t>
      </w:r>
    </w:p>
    <w:p w14:paraId="3E39D783" w14:textId="77777777" w:rsidR="00767BF4" w:rsidRPr="00A11C74" w:rsidRDefault="00767BF4" w:rsidP="00767BF4">
      <w:pPr>
        <w:jc w:val="center"/>
        <w:rPr>
          <w:rFonts w:ascii="Myriad Pro" w:hAnsi="Myriad Pro" w:cstheme="minorHAnsi"/>
        </w:rPr>
      </w:pPr>
    </w:p>
    <w:p w14:paraId="0F17D793" w14:textId="0A885528" w:rsidR="00643A6E" w:rsidRDefault="00643A6E" w:rsidP="00BF25E9">
      <w:pPr>
        <w:ind w:firstLine="720"/>
        <w:jc w:val="both"/>
        <w:rPr>
          <w:rFonts w:ascii="Myriad Pro" w:hAnsi="Myriad Pro" w:cstheme="minorHAnsi"/>
        </w:rPr>
      </w:pPr>
      <w:r w:rsidRPr="00A11C74">
        <w:rPr>
          <w:rFonts w:ascii="Myriad Pro" w:hAnsi="Myriad Pro" w:cstheme="minorHAns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B37A6A4" w14:textId="77777777" w:rsidR="004E2725" w:rsidRPr="00A11C74" w:rsidRDefault="004E2725" w:rsidP="00BF25E9">
      <w:pPr>
        <w:ind w:firstLine="720"/>
        <w:jc w:val="both"/>
        <w:rPr>
          <w:rFonts w:ascii="Myriad Pro" w:hAnsi="Myriad Pro" w:cstheme="minorHAnsi"/>
        </w:rPr>
      </w:pPr>
    </w:p>
    <w:p w14:paraId="27CD9D43" w14:textId="1100A385" w:rsidR="00876875" w:rsidRDefault="00643A6E" w:rsidP="00BF25E9">
      <w:pPr>
        <w:ind w:firstLine="720"/>
        <w:jc w:val="both"/>
        <w:rPr>
          <w:rFonts w:ascii="Myriad Pro" w:hAnsi="Myriad Pro" w:cstheme="minorHAnsi"/>
        </w:rPr>
      </w:pPr>
      <w:r w:rsidRPr="00A11C74">
        <w:rPr>
          <w:rFonts w:ascii="Myriad Pro" w:hAnsi="Myriad Pro" w:cstheme="minorHAnsi"/>
        </w:rPr>
        <w:t xml:space="preserve">Please take note of the following requirements and conditions pertaining to the supply of the abovementioned good/s:  </w:t>
      </w:r>
    </w:p>
    <w:p w14:paraId="608DD2CC" w14:textId="77777777" w:rsidR="004E2725" w:rsidRPr="00A11C74" w:rsidRDefault="004E2725" w:rsidP="00BF25E9">
      <w:pPr>
        <w:ind w:firstLine="720"/>
        <w:jc w:val="both"/>
        <w:rPr>
          <w:rFonts w:ascii="Myriad Pro" w:hAnsi="Myriad Pro" w:cstheme="minorHAnsi"/>
        </w:rPr>
      </w:pPr>
    </w:p>
    <w:tbl>
      <w:tblPr>
        <w:tblW w:w="109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673"/>
      </w:tblGrid>
      <w:tr w:rsidR="00643A6E" w:rsidRPr="00A11C74" w14:paraId="23747A40" w14:textId="77777777" w:rsidTr="00997078">
        <w:trPr>
          <w:cantSplit/>
          <w:trHeight w:val="431"/>
        </w:trPr>
        <w:tc>
          <w:tcPr>
            <w:tcW w:w="3261" w:type="dxa"/>
          </w:tcPr>
          <w:p w14:paraId="577EC611" w14:textId="77777777" w:rsidR="00643A6E" w:rsidRPr="00A11C74" w:rsidRDefault="00643A6E" w:rsidP="00BF25E9">
            <w:pPr>
              <w:rPr>
                <w:rFonts w:ascii="Myriad Pro" w:hAnsi="Myriad Pro" w:cstheme="minorHAnsi"/>
              </w:rPr>
            </w:pPr>
            <w:r w:rsidRPr="00A11C74">
              <w:rPr>
                <w:rFonts w:ascii="Myriad Pro" w:hAnsi="Myriad Pro" w:cstheme="minorHAnsi"/>
              </w:rPr>
              <w:t>Exact Address/es of Delivery Location/s (identify all, if multiple)</w:t>
            </w:r>
          </w:p>
        </w:tc>
        <w:tc>
          <w:tcPr>
            <w:tcW w:w="7673" w:type="dxa"/>
          </w:tcPr>
          <w:sdt>
            <w:sdtPr>
              <w:rPr>
                <w:rFonts w:ascii="Myriad Pro" w:hAnsi="Myriad Pro" w:cstheme="minorHAnsi"/>
              </w:rPr>
              <w:id w:val="-425808887"/>
              <w:text w:multiLine="1"/>
            </w:sdtPr>
            <w:sdtEndPr/>
            <w:sdtContent>
              <w:p w14:paraId="41CAFDB9" w14:textId="7574A1D8" w:rsidR="004F5946" w:rsidRPr="006B3636" w:rsidRDefault="005619C7" w:rsidP="006B3636">
                <w:pPr>
                  <w:rPr>
                    <w:rFonts w:ascii="Myriad Pro" w:hAnsi="Myriad Pro" w:cstheme="minorHAnsi"/>
                  </w:rPr>
                </w:pPr>
                <w:r w:rsidRPr="005619C7">
                  <w:rPr>
                    <w:rFonts w:ascii="Myriad Pro" w:hAnsi="Myriad Pro" w:cstheme="minorHAnsi"/>
                  </w:rPr>
                  <w:t xml:space="preserve">- </w:t>
                </w:r>
                <w:r w:rsidR="00FE0C1D">
                  <w:rPr>
                    <w:rFonts w:ascii="Myriad Pro" w:hAnsi="Myriad Pro" w:cstheme="minorHAnsi"/>
                  </w:rPr>
                  <w:t xml:space="preserve">Kantonalna bolnica Dr. Irfan </w:t>
                </w:r>
                <w:proofErr w:type="spellStart"/>
                <w:r w:rsidR="00FE0C1D">
                  <w:rPr>
                    <w:rFonts w:ascii="Myriad Pro" w:hAnsi="Myriad Pro" w:cstheme="minorHAnsi"/>
                  </w:rPr>
                  <w:t>Ljubijankić</w:t>
                </w:r>
                <w:proofErr w:type="spellEnd"/>
                <w:r w:rsidRPr="005619C7">
                  <w:rPr>
                    <w:rFonts w:ascii="Myriad Pro" w:hAnsi="Myriad Pro" w:cstheme="minorHAnsi"/>
                  </w:rPr>
                  <w:t xml:space="preserve"> ul. </w:t>
                </w:r>
                <w:proofErr w:type="spellStart"/>
                <w:r w:rsidRPr="005619C7">
                  <w:rPr>
                    <w:rFonts w:ascii="Myriad Pro" w:hAnsi="Myriad Pro" w:cstheme="minorHAnsi"/>
                  </w:rPr>
                  <w:t>Darivalaca</w:t>
                </w:r>
                <w:proofErr w:type="spellEnd"/>
                <w:r w:rsidRPr="005619C7">
                  <w:rPr>
                    <w:rFonts w:ascii="Myriad Pro" w:hAnsi="Myriad Pro" w:cstheme="minorHAnsi"/>
                  </w:rPr>
                  <w:t xml:space="preserve"> </w:t>
                </w:r>
                <w:proofErr w:type="spellStart"/>
                <w:r w:rsidRPr="005619C7">
                  <w:rPr>
                    <w:rFonts w:ascii="Myriad Pro" w:hAnsi="Myriad Pro" w:cstheme="minorHAnsi"/>
                  </w:rPr>
                  <w:t>krvi</w:t>
                </w:r>
                <w:proofErr w:type="spellEnd"/>
                <w:r w:rsidRPr="005619C7">
                  <w:rPr>
                    <w:rFonts w:ascii="Myriad Pro" w:hAnsi="Myriad Pro" w:cstheme="minorHAnsi"/>
                  </w:rPr>
                  <w:t xml:space="preserve"> 6</w:t>
                </w:r>
                <w:r w:rsidR="003C3CAC">
                  <w:rPr>
                    <w:rFonts w:ascii="Myriad Pro" w:hAnsi="Myriad Pro" w:cstheme="minorHAnsi"/>
                  </w:rPr>
                  <w:t>7</w:t>
                </w:r>
                <w:r>
                  <w:rPr>
                    <w:rFonts w:ascii="Myriad Pro" w:hAnsi="Myriad Pro" w:cstheme="minorHAnsi"/>
                  </w:rPr>
                  <w:t xml:space="preserve">, </w:t>
                </w:r>
                <w:proofErr w:type="spellStart"/>
                <w:r>
                  <w:rPr>
                    <w:rFonts w:ascii="Myriad Pro" w:hAnsi="Myriad Pro" w:cstheme="minorHAnsi"/>
                  </w:rPr>
                  <w:t>Bihać</w:t>
                </w:r>
                <w:proofErr w:type="spellEnd"/>
                <w:r w:rsidRPr="005619C7">
                  <w:rPr>
                    <w:rFonts w:ascii="Myriad Pro" w:hAnsi="Myriad Pro" w:cstheme="minorHAnsi"/>
                  </w:rPr>
                  <w:t xml:space="preserve">; </w:t>
                </w:r>
              </w:p>
            </w:sdtContent>
          </w:sdt>
        </w:tc>
      </w:tr>
      <w:tr w:rsidR="00643A6E" w:rsidRPr="00A11C74" w14:paraId="14BAE65A" w14:textId="77777777" w:rsidTr="00997078">
        <w:trPr>
          <w:cantSplit/>
          <w:trHeight w:val="240"/>
        </w:trPr>
        <w:tc>
          <w:tcPr>
            <w:tcW w:w="3261" w:type="dxa"/>
          </w:tcPr>
          <w:p w14:paraId="1D5397FB" w14:textId="7CFC285F" w:rsidR="00643A6E" w:rsidRPr="00A11C74" w:rsidRDefault="00643A6E" w:rsidP="00BF25E9">
            <w:pPr>
              <w:rPr>
                <w:rFonts w:ascii="Myriad Pro" w:hAnsi="Myriad Pro" w:cstheme="minorHAnsi"/>
              </w:rPr>
            </w:pPr>
            <w:r w:rsidRPr="00A11C74">
              <w:rPr>
                <w:rFonts w:ascii="Myriad Pro" w:hAnsi="Myriad Pro" w:cstheme="minorHAnsi"/>
              </w:rPr>
              <w:t xml:space="preserve">Latest Expected Delivery Date and Time </w:t>
            </w:r>
            <w:r w:rsidRPr="00A11C74">
              <w:rPr>
                <w:rFonts w:ascii="Myriad Pro" w:hAnsi="Myriad Pro" w:cstheme="minorHAnsi"/>
                <w:i/>
              </w:rPr>
              <w:t>(if delivery time exceeds this, quote may be rejected by UNDP)</w:t>
            </w:r>
          </w:p>
        </w:tc>
        <w:tc>
          <w:tcPr>
            <w:tcW w:w="7673" w:type="dxa"/>
          </w:tcPr>
          <w:p w14:paraId="4B3F3FF8" w14:textId="77777777" w:rsidR="00491793" w:rsidRDefault="00491793" w:rsidP="00BF25E9">
            <w:pPr>
              <w:rPr>
                <w:rFonts w:ascii="Myriad Pro" w:hAnsi="Myriad Pro" w:cstheme="minorHAnsi"/>
              </w:rPr>
            </w:pPr>
          </w:p>
          <w:p w14:paraId="5B277B88" w14:textId="5BDAE101" w:rsidR="00643A6E" w:rsidRPr="004F5946" w:rsidRDefault="00C165B0" w:rsidP="00BF25E9">
            <w:pPr>
              <w:rPr>
                <w:rFonts w:ascii="Myriad Pro" w:hAnsi="Myriad Pro" w:cstheme="minorHAnsi"/>
              </w:rPr>
            </w:pPr>
            <w:r w:rsidRPr="00C165B0">
              <w:rPr>
                <w:rFonts w:ascii="Myriad Pro" w:hAnsi="Myriad Pro" w:cstheme="minorHAnsi"/>
              </w:rPr>
              <w:t xml:space="preserve">Works to be completed within </w:t>
            </w:r>
            <w:r w:rsidR="00DD578B">
              <w:rPr>
                <w:rFonts w:ascii="Myriad Pro" w:hAnsi="Myriad Pro" w:cstheme="minorHAnsi"/>
                <w:b/>
              </w:rPr>
              <w:t>30</w:t>
            </w:r>
            <w:r w:rsidRPr="00992572">
              <w:rPr>
                <w:rFonts w:ascii="Myriad Pro" w:hAnsi="Myriad Pro" w:cstheme="minorHAnsi"/>
                <w:b/>
              </w:rPr>
              <w:t xml:space="preserve"> calendar days</w:t>
            </w:r>
          </w:p>
        </w:tc>
      </w:tr>
      <w:tr w:rsidR="00643A6E" w:rsidRPr="00A11C74" w14:paraId="75D7027B" w14:textId="77777777" w:rsidTr="00997078">
        <w:trPr>
          <w:trHeight w:val="350"/>
        </w:trPr>
        <w:tc>
          <w:tcPr>
            <w:tcW w:w="3261" w:type="dxa"/>
          </w:tcPr>
          <w:p w14:paraId="4C09E6F5" w14:textId="2ACF783F" w:rsidR="00643A6E" w:rsidRPr="00A11C74" w:rsidRDefault="00643A6E" w:rsidP="00BF25E9">
            <w:pPr>
              <w:rPr>
                <w:rFonts w:ascii="Myriad Pro" w:hAnsi="Myriad Pro" w:cstheme="minorHAnsi"/>
              </w:rPr>
            </w:pPr>
            <w:r w:rsidRPr="00A11C74">
              <w:rPr>
                <w:rFonts w:ascii="Myriad Pro" w:hAnsi="Myriad Pro" w:cstheme="minorHAnsi"/>
              </w:rPr>
              <w:t>Preferred Currency of Quotation</w:t>
            </w:r>
          </w:p>
        </w:tc>
        <w:tc>
          <w:tcPr>
            <w:tcW w:w="7673" w:type="dxa"/>
          </w:tcPr>
          <w:p w14:paraId="32EE2A3C" w14:textId="5DF7518F" w:rsidR="00643A6E" w:rsidRPr="00A11C74" w:rsidRDefault="003759D1" w:rsidP="00BF25E9">
            <w:pPr>
              <w:rPr>
                <w:rFonts w:ascii="Myriad Pro" w:hAnsi="Myriad Pro" w:cstheme="minorHAnsi"/>
              </w:rPr>
            </w:pPr>
            <w:r w:rsidRPr="00A11C74">
              <w:rPr>
                <w:rFonts w:ascii="Myriad Pro" w:hAnsi="Myriad Pro" w:cstheme="minorHAnsi"/>
              </w:rPr>
              <w:t>Local Currency: BAM</w:t>
            </w:r>
          </w:p>
        </w:tc>
      </w:tr>
      <w:tr w:rsidR="00643A6E" w:rsidRPr="00A11C74" w14:paraId="79A724FF" w14:textId="77777777" w:rsidTr="00997078">
        <w:tc>
          <w:tcPr>
            <w:tcW w:w="3261" w:type="dxa"/>
          </w:tcPr>
          <w:p w14:paraId="54871BD9" w14:textId="77777777" w:rsidR="00643A6E" w:rsidRPr="00A11C74" w:rsidRDefault="00643A6E" w:rsidP="00BF25E9">
            <w:pPr>
              <w:rPr>
                <w:rFonts w:ascii="Myriad Pro" w:hAnsi="Myriad Pro" w:cstheme="minorHAnsi"/>
              </w:rPr>
            </w:pPr>
            <w:r w:rsidRPr="00A11C74">
              <w:rPr>
                <w:rFonts w:ascii="Myriad Pro" w:hAnsi="Myriad Pro" w:cstheme="minorHAnsi"/>
              </w:rPr>
              <w:t>Value Added Tax on Price Quotation</w:t>
            </w:r>
          </w:p>
        </w:tc>
        <w:tc>
          <w:tcPr>
            <w:tcW w:w="7673" w:type="dxa"/>
          </w:tcPr>
          <w:p w14:paraId="5E4434B6" w14:textId="78CEA227" w:rsidR="00643A6E" w:rsidRPr="00A11C74" w:rsidRDefault="003759D1" w:rsidP="00BF25E9">
            <w:pPr>
              <w:jc w:val="both"/>
              <w:rPr>
                <w:rFonts w:ascii="Myriad Pro" w:hAnsi="Myriad Pro" w:cstheme="minorHAnsi"/>
              </w:rPr>
            </w:pPr>
            <w:r w:rsidRPr="00A11C74">
              <w:rPr>
                <w:rFonts w:ascii="Myriad Pro" w:hAnsi="Myriad Pro" w:cstheme="minorHAnsi"/>
              </w:rPr>
              <w:t>Must be exclusive of VAT and other applicable indirect taxes (VAT</w:t>
            </w:r>
            <w:r w:rsidR="009A44FE">
              <w:rPr>
                <w:rFonts w:ascii="Myriad Pro" w:hAnsi="Myriad Pro" w:cstheme="minorHAnsi"/>
              </w:rPr>
              <w:t xml:space="preserve"> </w:t>
            </w:r>
            <w:r w:rsidRPr="00A11C74">
              <w:rPr>
                <w:rFonts w:ascii="Myriad Pro" w:hAnsi="Myriad Pro" w:cstheme="minorHAnsi"/>
              </w:rPr>
              <w:t>stated separately)</w:t>
            </w:r>
          </w:p>
        </w:tc>
      </w:tr>
      <w:tr w:rsidR="00643A6E" w:rsidRPr="00A11C74" w14:paraId="180256A9" w14:textId="77777777" w:rsidTr="00997078">
        <w:trPr>
          <w:cantSplit/>
          <w:trHeight w:val="460"/>
        </w:trPr>
        <w:tc>
          <w:tcPr>
            <w:tcW w:w="3261" w:type="dxa"/>
            <w:tcBorders>
              <w:bottom w:val="single" w:sz="4" w:space="0" w:color="auto"/>
            </w:tcBorders>
          </w:tcPr>
          <w:p w14:paraId="6EBF8855" w14:textId="77777777" w:rsidR="00643A6E" w:rsidRPr="00A11C74" w:rsidRDefault="00643A6E" w:rsidP="00BF25E9">
            <w:pPr>
              <w:rPr>
                <w:rFonts w:ascii="Myriad Pro" w:hAnsi="Myriad Pro" w:cstheme="minorHAnsi"/>
              </w:rPr>
            </w:pPr>
            <w:r w:rsidRPr="00A11C74">
              <w:rPr>
                <w:rFonts w:ascii="Myriad Pro" w:hAnsi="Myriad Pro" w:cstheme="minorHAnsi"/>
              </w:rPr>
              <w:t xml:space="preserve">Deadline for the Submission of Quotation </w:t>
            </w:r>
          </w:p>
        </w:tc>
        <w:tc>
          <w:tcPr>
            <w:tcW w:w="7673" w:type="dxa"/>
            <w:tcBorders>
              <w:bottom w:val="single" w:sz="4" w:space="0" w:color="auto"/>
            </w:tcBorders>
          </w:tcPr>
          <w:p w14:paraId="44DE1CC4" w14:textId="03196A30" w:rsidR="00643A6E" w:rsidRPr="00A11C74" w:rsidRDefault="008E5085" w:rsidP="00BF25E9">
            <w:pPr>
              <w:rPr>
                <w:rFonts w:ascii="Myriad Pro" w:hAnsi="Myriad Pro" w:cstheme="minorHAnsi"/>
              </w:rPr>
            </w:pPr>
            <w:sdt>
              <w:sdtPr>
                <w:rPr>
                  <w:rFonts w:ascii="Myriad Pro" w:hAnsi="Myriad Pro" w:cstheme="minorHAnsi"/>
                </w:rPr>
                <w:id w:val="694435588"/>
                <w:placeholder>
                  <w:docPart w:val="E4A4472836CC43B6AC87447C6DE46CD2"/>
                </w:placeholder>
                <w:date w:fullDate="2020-05-18T00:00:00Z">
                  <w:dateFormat w:val="MMMM d, yyyy"/>
                  <w:lid w:val="en-US"/>
                  <w:storeMappedDataAs w:val="dateTime"/>
                  <w:calendar w:val="gregorian"/>
                </w:date>
              </w:sdtPr>
              <w:sdtEndPr/>
              <w:sdtContent>
                <w:r w:rsidR="008B61AF" w:rsidRPr="008B61AF">
                  <w:rPr>
                    <w:rFonts w:ascii="Myriad Pro" w:hAnsi="Myriad Pro" w:cstheme="minorHAnsi"/>
                  </w:rPr>
                  <w:t>May 18, 2020</w:t>
                </w:r>
              </w:sdtContent>
            </w:sdt>
            <w:r w:rsidR="004E7FDC" w:rsidRPr="008B61AF">
              <w:rPr>
                <w:rFonts w:ascii="Myriad Pro" w:hAnsi="Myriad Pro" w:cstheme="minorHAnsi"/>
              </w:rPr>
              <w:t xml:space="preserve"> by 1</w:t>
            </w:r>
            <w:r>
              <w:rPr>
                <w:rFonts w:ascii="Myriad Pro" w:hAnsi="Myriad Pro" w:cstheme="minorHAnsi"/>
              </w:rPr>
              <w:t>7</w:t>
            </w:r>
            <w:r w:rsidR="004E7FDC" w:rsidRPr="008B61AF">
              <w:rPr>
                <w:rFonts w:ascii="Myriad Pro" w:hAnsi="Myriad Pro" w:cstheme="minorHAnsi"/>
              </w:rPr>
              <w:t>:00 CET</w:t>
            </w:r>
          </w:p>
        </w:tc>
      </w:tr>
      <w:tr w:rsidR="002C7346" w:rsidRPr="00A11C74" w14:paraId="7FFEA5E1" w14:textId="77777777" w:rsidTr="00997078">
        <w:tc>
          <w:tcPr>
            <w:tcW w:w="3261" w:type="dxa"/>
          </w:tcPr>
          <w:p w14:paraId="2CC34180" w14:textId="77777777" w:rsidR="002C7346" w:rsidRPr="00A11C74" w:rsidRDefault="002C7346" w:rsidP="002C7346">
            <w:pPr>
              <w:rPr>
                <w:rFonts w:ascii="Myriad Pro" w:hAnsi="Myriad Pro" w:cstheme="minorHAnsi"/>
              </w:rPr>
            </w:pPr>
            <w:r w:rsidRPr="00A11C74">
              <w:rPr>
                <w:rFonts w:ascii="Myriad Pro" w:hAnsi="Myriad Pro" w:cstheme="minorHAnsi"/>
              </w:rPr>
              <w:t xml:space="preserve">All documentations, including catalogs, instructions and operating manuals, shall be in this language </w:t>
            </w:r>
          </w:p>
        </w:tc>
        <w:tc>
          <w:tcPr>
            <w:tcW w:w="7673" w:type="dxa"/>
          </w:tcPr>
          <w:p w14:paraId="59B49681" w14:textId="48B19F12" w:rsidR="002C7346" w:rsidRPr="00A11C74" w:rsidRDefault="002C7346" w:rsidP="002C7346">
            <w:pPr>
              <w:rPr>
                <w:rFonts w:ascii="Myriad Pro" w:hAnsi="Myriad Pro" w:cstheme="minorHAnsi"/>
              </w:rPr>
            </w:pPr>
            <w:r w:rsidRPr="00464527">
              <w:rPr>
                <w:rFonts w:ascii="Myriad Pro" w:hAnsi="Myriad Pro" w:cstheme="minorHAnsi"/>
              </w:rPr>
              <w:t>Local language</w:t>
            </w:r>
          </w:p>
        </w:tc>
      </w:tr>
      <w:tr w:rsidR="00643A6E" w:rsidRPr="00A11C74" w14:paraId="76518BAE" w14:textId="77777777" w:rsidTr="00997078">
        <w:tc>
          <w:tcPr>
            <w:tcW w:w="3261" w:type="dxa"/>
          </w:tcPr>
          <w:p w14:paraId="058F663B" w14:textId="77777777" w:rsidR="00643A6E" w:rsidRPr="00A11C74" w:rsidRDefault="00643A6E" w:rsidP="00BF25E9">
            <w:pPr>
              <w:rPr>
                <w:rFonts w:ascii="Myriad Pro" w:hAnsi="Myriad Pro" w:cstheme="minorHAnsi"/>
              </w:rPr>
            </w:pPr>
            <w:r w:rsidRPr="00A11C74">
              <w:rPr>
                <w:rFonts w:ascii="Myriad Pro" w:hAnsi="Myriad Pro" w:cstheme="minorHAnsi"/>
              </w:rPr>
              <w:t>Documents to be submitted</w:t>
            </w:r>
          </w:p>
        </w:tc>
        <w:tc>
          <w:tcPr>
            <w:tcW w:w="7673" w:type="dxa"/>
          </w:tcPr>
          <w:p w14:paraId="17F5EF42" w14:textId="2AADDED5" w:rsidR="007C062B" w:rsidRDefault="008E5085"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A11C74">
                  <w:rPr>
                    <w:rFonts w:ascii="Segoe UI Symbol" w:eastAsia="Malgun Gothic Semilight" w:hAnsi="Segoe UI Symbol" w:cs="Segoe UI Symbol"/>
                    <w:iCs/>
                    <w:lang w:val="en-US"/>
                  </w:rPr>
                  <w:t>☒</w:t>
                </w:r>
              </w:sdtContent>
            </w:sdt>
            <w:r w:rsidR="004F7ED6" w:rsidRPr="00A11C74">
              <w:rPr>
                <w:rFonts w:ascii="Myriad Pro" w:hAnsi="Myriad Pro" w:cstheme="minorHAnsi"/>
                <w:iCs/>
                <w:lang w:val="en-US"/>
              </w:rPr>
              <w:t xml:space="preserve"> </w:t>
            </w:r>
            <w:r w:rsidR="007C062B" w:rsidRPr="007C062B">
              <w:rPr>
                <w:rFonts w:ascii="Myriad Pro" w:hAnsi="Myriad Pro" w:cstheme="minorHAnsi"/>
                <w:iCs/>
                <w:lang w:val="en-US"/>
              </w:rPr>
              <w:t xml:space="preserve">Certified copy of company’s registration relevant to perform required </w:t>
            </w:r>
            <w:r w:rsidR="007C062B" w:rsidRPr="00F025F5">
              <w:rPr>
                <w:rFonts w:ascii="Myriad Pro" w:hAnsi="Myriad Pro" w:cstheme="minorHAnsi"/>
                <w:iCs/>
                <w:lang w:val="en-US"/>
              </w:rPr>
              <w:t xml:space="preserve">works / </w:t>
            </w:r>
            <w:proofErr w:type="spellStart"/>
            <w:r w:rsidR="00F025F5" w:rsidRPr="00F025F5">
              <w:rPr>
                <w:rFonts w:ascii="Myriad Pro" w:hAnsi="Myriad Pro" w:cstheme="minorHAnsi"/>
                <w:b/>
                <w:iCs/>
                <w:lang w:val="en-US"/>
              </w:rPr>
              <w:t>Ovjerena</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kopija</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registracije</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firme</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relevantna</w:t>
            </w:r>
            <w:proofErr w:type="spellEnd"/>
            <w:r w:rsidR="00F025F5" w:rsidRPr="00F025F5">
              <w:rPr>
                <w:rFonts w:ascii="Myriad Pro" w:hAnsi="Myriad Pro" w:cstheme="minorHAnsi"/>
                <w:b/>
                <w:iCs/>
                <w:lang w:val="en-US"/>
              </w:rPr>
              <w:t xml:space="preserve"> za </w:t>
            </w:r>
            <w:proofErr w:type="spellStart"/>
            <w:r w:rsidR="00F025F5" w:rsidRPr="00F025F5">
              <w:rPr>
                <w:rFonts w:ascii="Myriad Pro" w:hAnsi="Myriad Pro" w:cstheme="minorHAnsi"/>
                <w:b/>
                <w:iCs/>
                <w:lang w:val="en-US"/>
              </w:rPr>
              <w:t>izvođenje</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potrebnih</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radova</w:t>
            </w:r>
            <w:proofErr w:type="spellEnd"/>
            <w:r w:rsidR="00501DFF" w:rsidRPr="00F025F5">
              <w:rPr>
                <w:rFonts w:ascii="Myriad Pro" w:hAnsi="Myriad Pro" w:cstheme="minorHAnsi"/>
                <w:b/>
                <w:iCs/>
                <w:lang w:val="en-US"/>
              </w:rPr>
              <w:t>;</w:t>
            </w:r>
          </w:p>
          <w:p w14:paraId="2BA8AE9B" w14:textId="608D9AD5" w:rsidR="006C163E" w:rsidRPr="006C163E" w:rsidRDefault="008E5085" w:rsidP="006C163E">
            <w:pPr>
              <w:tabs>
                <w:tab w:val="left" w:pos="5088"/>
              </w:tabs>
              <w:jc w:val="both"/>
              <w:rPr>
                <w:rFonts w:ascii="Segoe UI" w:hAnsi="Segoe UI" w:cs="Segoe UI"/>
                <w:lang w:val="en-GB" w:eastAsia="it-IT"/>
              </w:rPr>
            </w:pPr>
            <w:sdt>
              <w:sdtPr>
                <w:rPr>
                  <w:rFonts w:ascii="Myriad Pro" w:hAnsi="Myriad Pro" w:cstheme="minorHAnsi"/>
                  <w:iCs/>
                </w:rPr>
                <w:id w:val="-307480200"/>
                <w14:checkbox>
                  <w14:checked w14:val="1"/>
                  <w14:checkedState w14:val="2612" w14:font="Malgun Gothic Semilight"/>
                  <w14:uncheckedState w14:val="2610" w14:font="Malgun Gothic Semilight"/>
                </w14:checkbox>
              </w:sdtPr>
              <w:sdtEndPr/>
              <w:sdtContent>
                <w:r w:rsidR="006C163E" w:rsidRPr="00A11C74">
                  <w:rPr>
                    <w:rFonts w:ascii="Segoe UI Symbol" w:eastAsia="Malgun Gothic Semilight" w:hAnsi="Segoe UI Symbol" w:cs="Segoe UI Symbol"/>
                    <w:iCs/>
                  </w:rPr>
                  <w:t>☒</w:t>
                </w:r>
              </w:sdtContent>
            </w:sdt>
            <w:r w:rsidR="006C163E" w:rsidRPr="00A11C74">
              <w:rPr>
                <w:rFonts w:ascii="Myriad Pro" w:hAnsi="Myriad Pro" w:cstheme="minorHAnsi"/>
                <w:iCs/>
              </w:rPr>
              <w:t xml:space="preserve"> </w:t>
            </w:r>
            <w:r w:rsidR="006C163E" w:rsidRPr="006C163E">
              <w:rPr>
                <w:rFonts w:ascii="Segoe UI" w:hAnsi="Segoe UI" w:cs="Segoe UI"/>
                <w:lang w:val="en-GB" w:eastAsia="it-IT"/>
              </w:rPr>
              <w:t>Local Government permit to locate and operate in assignment location</w:t>
            </w:r>
            <w:r w:rsidR="006C163E">
              <w:rPr>
                <w:rFonts w:ascii="Segoe UI" w:hAnsi="Segoe UI" w:cs="Segoe UI"/>
                <w:lang w:val="en-GB" w:eastAsia="it-IT"/>
              </w:rPr>
              <w:t xml:space="preserve"> /</w:t>
            </w:r>
            <w:r w:rsidR="00FD43D3">
              <w:t xml:space="preserve"> </w:t>
            </w:r>
            <w:proofErr w:type="spellStart"/>
            <w:r w:rsidR="00FD43D3">
              <w:rPr>
                <w:rFonts w:ascii="Segoe UI" w:hAnsi="Segoe UI" w:cs="Segoe UI"/>
                <w:lang w:val="en-GB" w:eastAsia="it-IT"/>
              </w:rPr>
              <w:t>Dozvola</w:t>
            </w:r>
            <w:proofErr w:type="spellEnd"/>
            <w:r w:rsidR="00FD43D3">
              <w:rPr>
                <w:rFonts w:ascii="Segoe UI" w:hAnsi="Segoe UI" w:cs="Segoe UI"/>
                <w:lang w:val="en-GB" w:eastAsia="it-IT"/>
              </w:rPr>
              <w:t xml:space="preserve"> </w:t>
            </w:r>
            <w:proofErr w:type="gramStart"/>
            <w:r w:rsidR="00FD43D3">
              <w:rPr>
                <w:rFonts w:ascii="Segoe UI" w:hAnsi="Segoe UI" w:cs="Segoe UI"/>
                <w:lang w:val="en-GB" w:eastAsia="it-IT"/>
              </w:rPr>
              <w:t xml:space="preserve">za </w:t>
            </w:r>
            <w:r w:rsidR="00FD43D3" w:rsidRPr="00FD43D3">
              <w:rPr>
                <w:rFonts w:ascii="Segoe UI" w:hAnsi="Segoe UI" w:cs="Segoe UI"/>
                <w:lang w:val="en-GB" w:eastAsia="it-IT"/>
              </w:rPr>
              <w:t xml:space="preserve"> </w:t>
            </w:r>
            <w:proofErr w:type="spellStart"/>
            <w:r w:rsidR="00FD43D3" w:rsidRPr="00FD43D3">
              <w:rPr>
                <w:rFonts w:ascii="Segoe UI" w:hAnsi="Segoe UI" w:cs="Segoe UI"/>
                <w:lang w:val="en-GB" w:eastAsia="it-IT"/>
              </w:rPr>
              <w:t>i</w:t>
            </w:r>
            <w:proofErr w:type="spellEnd"/>
            <w:proofErr w:type="gramEnd"/>
            <w:r w:rsidR="00FD43D3" w:rsidRPr="00FD43D3">
              <w:rPr>
                <w:rFonts w:ascii="Segoe UI" w:hAnsi="Segoe UI" w:cs="Segoe UI"/>
                <w:lang w:val="en-GB" w:eastAsia="it-IT"/>
              </w:rPr>
              <w:t xml:space="preserve"> rad </w:t>
            </w:r>
            <w:proofErr w:type="spellStart"/>
            <w:r w:rsidR="00FD43D3" w:rsidRPr="00FD43D3">
              <w:rPr>
                <w:rFonts w:ascii="Segoe UI" w:hAnsi="Segoe UI" w:cs="Segoe UI"/>
                <w:lang w:val="en-GB" w:eastAsia="it-IT"/>
              </w:rPr>
              <w:t>na</w:t>
            </w:r>
            <w:proofErr w:type="spellEnd"/>
            <w:r w:rsidR="00FD43D3" w:rsidRPr="00FD43D3">
              <w:rPr>
                <w:rFonts w:ascii="Segoe UI" w:hAnsi="Segoe UI" w:cs="Segoe UI"/>
                <w:lang w:val="en-GB" w:eastAsia="it-IT"/>
              </w:rPr>
              <w:t xml:space="preserve"> </w:t>
            </w:r>
            <w:proofErr w:type="spellStart"/>
            <w:r w:rsidR="00FD43D3" w:rsidRPr="00FD43D3">
              <w:rPr>
                <w:rFonts w:ascii="Segoe UI" w:hAnsi="Segoe UI" w:cs="Segoe UI"/>
                <w:lang w:val="en-GB" w:eastAsia="it-IT"/>
              </w:rPr>
              <w:t>mjestu</w:t>
            </w:r>
            <w:proofErr w:type="spellEnd"/>
            <w:r w:rsidR="00FD43D3" w:rsidRPr="00FD43D3">
              <w:rPr>
                <w:rFonts w:ascii="Segoe UI" w:hAnsi="Segoe UI" w:cs="Segoe UI"/>
                <w:lang w:val="en-GB" w:eastAsia="it-IT"/>
              </w:rPr>
              <w:t xml:space="preserve"> </w:t>
            </w:r>
            <w:proofErr w:type="spellStart"/>
            <w:r w:rsidR="00FD43D3" w:rsidRPr="00FD43D3">
              <w:rPr>
                <w:rFonts w:ascii="Segoe UI" w:hAnsi="Segoe UI" w:cs="Segoe UI"/>
                <w:lang w:val="en-GB" w:eastAsia="it-IT"/>
              </w:rPr>
              <w:t>dodjele</w:t>
            </w:r>
            <w:proofErr w:type="spellEnd"/>
            <w:r w:rsidR="00586735">
              <w:rPr>
                <w:rFonts w:ascii="Segoe UI" w:hAnsi="Segoe UI" w:cs="Segoe UI"/>
                <w:lang w:val="en-GB" w:eastAsia="it-IT"/>
              </w:rPr>
              <w:t>;</w:t>
            </w:r>
          </w:p>
          <w:p w14:paraId="6B4A4BD2" w14:textId="77777777" w:rsidR="006C163E" w:rsidRPr="00A11C74" w:rsidRDefault="006C163E" w:rsidP="00BF25E9">
            <w:pPr>
              <w:pStyle w:val="ColorfulList-Accent11"/>
              <w:ind w:left="0"/>
              <w:jc w:val="both"/>
              <w:rPr>
                <w:rFonts w:ascii="Myriad Pro" w:hAnsi="Myriad Pro" w:cstheme="minorHAnsi"/>
                <w:b/>
                <w:iCs/>
                <w:lang w:val="en-US"/>
              </w:rPr>
            </w:pPr>
          </w:p>
          <w:p w14:paraId="0295CFCB" w14:textId="73914A4F" w:rsidR="007C062B" w:rsidRDefault="008E5085" w:rsidP="008E7E87">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A11C74">
                  <w:rPr>
                    <w:rFonts w:ascii="Segoe UI Symbol" w:eastAsia="Malgun Gothic Semilight" w:hAnsi="Segoe UI Symbol" w:cs="Segoe UI Symbol"/>
                    <w:iCs/>
                    <w:lang w:val="en-US"/>
                  </w:rPr>
                  <w:t>☒</w:t>
                </w:r>
              </w:sdtContent>
            </w:sdt>
            <w:r w:rsidR="004F7ED6" w:rsidRPr="00A11C74">
              <w:rPr>
                <w:rFonts w:ascii="Myriad Pro" w:hAnsi="Myriad Pro" w:cstheme="minorHAnsi"/>
                <w:iCs/>
                <w:lang w:val="en-US"/>
              </w:rPr>
              <w:t xml:space="preserve">  </w:t>
            </w:r>
            <w:r w:rsidR="00E40596" w:rsidRPr="00E40596">
              <w:rPr>
                <w:rFonts w:ascii="Myriad Pro" w:hAnsi="Myriad Pro" w:cstheme="minorHAnsi"/>
                <w:iCs/>
                <w:lang w:val="en-US"/>
              </w:rPr>
              <w:t xml:space="preserve">Original certificate issued by relevant Tax Administration Office (for bidders registered in Bosnia and Herzegovina) or other authorized government body, confirming contributions paid for all registered (full-time) employees for at least six-month period, issued within the three months from the tender launching date. The excerpt must attain the certified list of employees; </w:t>
            </w:r>
            <w:r w:rsidR="004F7ED6" w:rsidRPr="00A11C74">
              <w:rPr>
                <w:rFonts w:ascii="Myriad Pro" w:hAnsi="Myriad Pro" w:cstheme="minorHAnsi"/>
                <w:iCs/>
                <w:lang w:val="en-US"/>
              </w:rPr>
              <w:t>/</w:t>
            </w:r>
            <w:r w:rsidR="00E40596">
              <w:t xml:space="preserve"> </w:t>
            </w:r>
            <w:proofErr w:type="spellStart"/>
            <w:r w:rsidR="00E40596" w:rsidRPr="00E40596">
              <w:rPr>
                <w:rFonts w:ascii="Myriad Pro" w:hAnsi="Myriad Pro" w:cstheme="minorHAnsi"/>
                <w:b/>
                <w:iCs/>
                <w:lang w:val="en-US"/>
              </w:rPr>
              <w:t>Originalni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certifikat</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izdat</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od</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nadležne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Porezne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uprave</w:t>
            </w:r>
            <w:proofErr w:type="spellEnd"/>
            <w:r w:rsidR="00E40596" w:rsidRPr="00E40596">
              <w:rPr>
                <w:rFonts w:ascii="Myriad Pro" w:hAnsi="Myriad Pro" w:cstheme="minorHAnsi"/>
                <w:b/>
                <w:iCs/>
                <w:lang w:val="en-US"/>
              </w:rPr>
              <w:t xml:space="preserve"> (za </w:t>
            </w:r>
            <w:proofErr w:type="spellStart"/>
            <w:r w:rsidR="00E40596" w:rsidRPr="00E40596">
              <w:rPr>
                <w:rFonts w:ascii="Myriad Pro" w:hAnsi="Myriad Pro" w:cstheme="minorHAnsi"/>
                <w:b/>
                <w:iCs/>
                <w:lang w:val="en-US"/>
              </w:rPr>
              <w:t>ponuđače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koji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su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registrovani</w:t>
            </w:r>
            <w:proofErr w:type="spellEnd"/>
            <w:r w:rsidR="00E40596" w:rsidRPr="00E40596">
              <w:rPr>
                <w:rFonts w:ascii="Myriad Pro" w:hAnsi="Myriad Pro" w:cstheme="minorHAnsi"/>
                <w:b/>
                <w:iCs/>
                <w:lang w:val="en-US"/>
              </w:rPr>
              <w:t xml:space="preserve"> u </w:t>
            </w:r>
            <w:proofErr w:type="spellStart"/>
            <w:r w:rsidR="00E40596" w:rsidRPr="00E40596">
              <w:rPr>
                <w:rFonts w:ascii="Myriad Pro" w:hAnsi="Myriad Pro" w:cstheme="minorHAnsi"/>
                <w:b/>
                <w:iCs/>
                <w:lang w:val="en-US"/>
              </w:rPr>
              <w:t>Bosni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Hercegovini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ili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drugo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ovlašteno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nadležno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tijelo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kojim</w:t>
            </w:r>
            <w:proofErr w:type="spellEnd"/>
            <w:r w:rsidR="00E40596" w:rsidRPr="00E40596">
              <w:rPr>
                <w:rFonts w:ascii="Myriad Pro" w:hAnsi="Myriad Pro" w:cstheme="minorHAnsi"/>
                <w:b/>
                <w:iCs/>
                <w:lang w:val="en-US"/>
              </w:rPr>
              <w:t xml:space="preserve"> se </w:t>
            </w:r>
            <w:proofErr w:type="spellStart"/>
            <w:r w:rsidR="00E40596" w:rsidRPr="00E40596">
              <w:rPr>
                <w:rFonts w:ascii="Myriad Pro" w:hAnsi="Myriad Pro" w:cstheme="minorHAnsi"/>
                <w:b/>
                <w:iCs/>
                <w:lang w:val="en-US"/>
              </w:rPr>
              <w:t>potvrđuje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da</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su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doprinosi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plaćeni</w:t>
            </w:r>
            <w:proofErr w:type="spellEnd"/>
            <w:r w:rsidR="00E40596" w:rsidRPr="00E40596">
              <w:rPr>
                <w:rFonts w:ascii="Myriad Pro" w:hAnsi="Myriad Pro" w:cstheme="minorHAnsi"/>
                <w:b/>
                <w:iCs/>
                <w:lang w:val="en-US"/>
              </w:rPr>
              <w:t xml:space="preserve"> za </w:t>
            </w:r>
            <w:proofErr w:type="spellStart"/>
            <w:r w:rsidR="00E40596" w:rsidRPr="00E40596">
              <w:rPr>
                <w:rFonts w:ascii="Myriad Pro" w:hAnsi="Myriad Pro" w:cstheme="minorHAnsi"/>
                <w:b/>
                <w:iCs/>
                <w:lang w:val="en-US"/>
              </w:rPr>
              <w:t>sve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registrovane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stalno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zaposlene</w:t>
            </w:r>
            <w:proofErr w:type="spellEnd"/>
            <w:r w:rsidR="00E40596" w:rsidRPr="00E40596">
              <w:rPr>
                <w:rFonts w:ascii="Myriad Pro" w:hAnsi="Myriad Pro" w:cstheme="minorHAnsi"/>
                <w:b/>
                <w:iCs/>
                <w:lang w:val="en-US"/>
              </w:rPr>
              <w:t xml:space="preserve"> u </w:t>
            </w:r>
            <w:proofErr w:type="spellStart"/>
            <w:r w:rsidR="00E40596" w:rsidRPr="00E40596">
              <w:rPr>
                <w:rFonts w:ascii="Myriad Pro" w:hAnsi="Myriad Pro" w:cstheme="minorHAnsi"/>
                <w:b/>
                <w:iCs/>
                <w:lang w:val="en-US"/>
              </w:rPr>
              <w:t>periodu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od</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najmanje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šest</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mjeseci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izdat</w:t>
            </w:r>
            <w:proofErr w:type="spellEnd"/>
            <w:r w:rsidR="00E40596" w:rsidRPr="00E40596">
              <w:rPr>
                <w:rFonts w:ascii="Myriad Pro" w:hAnsi="Myriad Pro" w:cstheme="minorHAnsi"/>
                <w:b/>
                <w:iCs/>
                <w:lang w:val="en-US"/>
              </w:rPr>
              <w:t xml:space="preserve"> u </w:t>
            </w:r>
            <w:proofErr w:type="spellStart"/>
            <w:r w:rsidR="00E40596" w:rsidRPr="00E40596">
              <w:rPr>
                <w:rFonts w:ascii="Myriad Pro" w:hAnsi="Myriad Pro" w:cstheme="minorHAnsi"/>
                <w:b/>
                <w:iCs/>
                <w:lang w:val="en-US"/>
              </w:rPr>
              <w:t>roku</w:t>
            </w:r>
            <w:proofErr w:type="spellEnd"/>
            <w:r w:rsidR="00E40596" w:rsidRPr="00E40596">
              <w:rPr>
                <w:rFonts w:ascii="Myriad Pro" w:hAnsi="Myriad Pro" w:cstheme="minorHAnsi"/>
                <w:b/>
                <w:iCs/>
                <w:lang w:val="en-US"/>
              </w:rPr>
              <w:t xml:space="preserve"> od 3 </w:t>
            </w:r>
            <w:proofErr w:type="spellStart"/>
            <w:r w:rsidR="00E40596" w:rsidRPr="00E40596">
              <w:rPr>
                <w:rFonts w:ascii="Myriad Pro" w:hAnsi="Myriad Pro" w:cstheme="minorHAnsi"/>
                <w:b/>
                <w:iCs/>
                <w:lang w:val="en-US"/>
              </w:rPr>
              <w:t>mjeseca</w:t>
            </w:r>
            <w:proofErr w:type="spellEnd"/>
            <w:r w:rsidR="00E40596" w:rsidRPr="00E40596">
              <w:rPr>
                <w:rFonts w:ascii="Myriad Pro" w:hAnsi="Myriad Pro" w:cstheme="minorHAnsi"/>
                <w:b/>
                <w:iCs/>
                <w:lang w:val="en-US"/>
              </w:rPr>
              <w:t xml:space="preserve"> od datum </w:t>
            </w:r>
            <w:proofErr w:type="spellStart"/>
            <w:r w:rsidR="00E40596" w:rsidRPr="00E40596">
              <w:rPr>
                <w:rFonts w:ascii="Myriad Pro" w:hAnsi="Myriad Pro" w:cstheme="minorHAnsi"/>
                <w:b/>
                <w:iCs/>
                <w:lang w:val="en-US"/>
              </w:rPr>
              <w:t>pokretanja</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tendera</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Izvod</w:t>
            </w:r>
            <w:proofErr w:type="spellEnd"/>
            <w:r w:rsidR="00E40596" w:rsidRPr="00E40596">
              <w:rPr>
                <w:rFonts w:ascii="Myriad Pro" w:hAnsi="Myriad Pro" w:cstheme="minorHAnsi"/>
                <w:b/>
                <w:iCs/>
                <w:lang w:val="en-US"/>
              </w:rPr>
              <w:t xml:space="preserve"> mora </w:t>
            </w:r>
            <w:proofErr w:type="spellStart"/>
            <w:r w:rsidR="00E40596" w:rsidRPr="00E40596">
              <w:rPr>
                <w:rFonts w:ascii="Myriad Pro" w:hAnsi="Myriad Pro" w:cstheme="minorHAnsi"/>
                <w:b/>
                <w:iCs/>
                <w:lang w:val="en-US"/>
              </w:rPr>
              <w:t>sadržavati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ovjerenu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listu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zaposlenika</w:t>
            </w:r>
            <w:proofErr w:type="spellEnd"/>
            <w:r w:rsidR="004F7ED6" w:rsidRPr="00A11C74">
              <w:rPr>
                <w:rFonts w:ascii="Myriad Pro" w:hAnsi="Myriad Pro" w:cstheme="minorHAnsi"/>
                <w:b/>
                <w:iCs/>
                <w:lang w:val="en-US"/>
              </w:rPr>
              <w:t>;</w:t>
            </w:r>
          </w:p>
          <w:p w14:paraId="754201F0" w14:textId="356A1382" w:rsidR="008E7E87" w:rsidRDefault="008E5085" w:rsidP="008E7E87">
            <w:pPr>
              <w:pStyle w:val="ColorfulList-Accent11"/>
              <w:ind w:left="0"/>
              <w:jc w:val="both"/>
              <w:rPr>
                <w:rFonts w:ascii="Myriad Pro" w:hAnsi="Myriad Pro" w:cstheme="minorHAnsi"/>
                <w:bCs/>
                <w:iCs/>
                <w:lang w:val="es-ES"/>
              </w:rPr>
            </w:pPr>
            <w:sdt>
              <w:sdtPr>
                <w:rPr>
                  <w:rFonts w:ascii="Myriad Pro" w:hAnsi="Myriad Pro" w:cstheme="minorHAnsi"/>
                  <w:iCs/>
                  <w:lang w:val="en-US"/>
                </w:rPr>
                <w:id w:val="1936089409"/>
                <w14:checkbox>
                  <w14:checked w14:val="1"/>
                  <w14:checkedState w14:val="2612" w14:font="Malgun Gothic Semilight"/>
                  <w14:uncheckedState w14:val="2610" w14:font="Malgun Gothic Semilight"/>
                </w14:checkbox>
              </w:sdtPr>
              <w:sdtEndPr/>
              <w:sdtContent>
                <w:r w:rsidR="00AE5840">
                  <w:rPr>
                    <w:rFonts w:ascii="Malgun Gothic Semilight" w:eastAsia="Malgun Gothic Semilight" w:hAnsi="Malgun Gothic Semilight" w:cs="Malgun Gothic Semilight" w:hint="eastAsia"/>
                    <w:iCs/>
                    <w:lang w:val="en-US"/>
                  </w:rPr>
                  <w:t>☒</w:t>
                </w:r>
              </w:sdtContent>
            </w:sdt>
            <w:r w:rsidR="008E7E87" w:rsidRPr="00A11C74">
              <w:rPr>
                <w:rFonts w:ascii="Myriad Pro" w:hAnsi="Myriad Pro" w:cstheme="minorHAnsi"/>
                <w:iCs/>
                <w:lang w:val="en-US"/>
              </w:rPr>
              <w:t xml:space="preserve"> </w:t>
            </w:r>
            <w:r w:rsidR="00B56891" w:rsidRPr="00B56891">
              <w:rPr>
                <w:rFonts w:ascii="Myriad Pro" w:hAnsi="Myriad Pro" w:cstheme="minorHAnsi"/>
                <w:bCs/>
                <w:iCs/>
                <w:lang w:val="es-ES"/>
              </w:rPr>
              <w:t xml:space="preserve">List and </w:t>
            </w:r>
            <w:proofErr w:type="spellStart"/>
            <w:r w:rsidR="00B56891" w:rsidRPr="00B56891">
              <w:rPr>
                <w:rFonts w:ascii="Myriad Pro" w:hAnsi="Myriad Pro" w:cstheme="minorHAnsi"/>
                <w:bCs/>
                <w:iCs/>
                <w:lang w:val="es-ES"/>
              </w:rPr>
              <w:t>value</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of</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projects</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performed</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for</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the</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last</w:t>
            </w:r>
            <w:proofErr w:type="spellEnd"/>
            <w:r w:rsidR="00B56891" w:rsidRPr="00B56891">
              <w:rPr>
                <w:rFonts w:ascii="Myriad Pro" w:hAnsi="Myriad Pro" w:cstheme="minorHAnsi"/>
                <w:bCs/>
                <w:iCs/>
                <w:lang w:val="es-ES"/>
              </w:rPr>
              <w:t xml:space="preserve"> </w:t>
            </w:r>
            <w:r w:rsidR="00142A30">
              <w:rPr>
                <w:rFonts w:ascii="Myriad Pro" w:hAnsi="Myriad Pro" w:cstheme="minorHAnsi"/>
                <w:bCs/>
                <w:iCs/>
                <w:lang w:val="es-ES"/>
              </w:rPr>
              <w:t>5</w:t>
            </w:r>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years</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with</w:t>
            </w:r>
            <w:proofErr w:type="spellEnd"/>
            <w:r w:rsidR="00B56891" w:rsidRPr="00B56891">
              <w:rPr>
                <w:rFonts w:ascii="Myriad Pro" w:hAnsi="Myriad Pro" w:cstheme="minorHAnsi"/>
                <w:bCs/>
                <w:iCs/>
                <w:lang w:val="es-ES"/>
              </w:rPr>
              <w:t xml:space="preserve"> similar </w:t>
            </w:r>
            <w:proofErr w:type="spellStart"/>
            <w:r w:rsidR="00B56891" w:rsidRPr="00B56891">
              <w:rPr>
                <w:rFonts w:ascii="Myriad Pro" w:hAnsi="Myriad Pro" w:cstheme="minorHAnsi"/>
                <w:bCs/>
                <w:iCs/>
                <w:lang w:val="es-ES"/>
              </w:rPr>
              <w:t>nature</w:t>
            </w:r>
            <w:proofErr w:type="spellEnd"/>
            <w:r w:rsidR="00B56891" w:rsidRPr="00B56891">
              <w:rPr>
                <w:rFonts w:ascii="Myriad Pro" w:hAnsi="Myriad Pro" w:cstheme="minorHAnsi"/>
                <w:bCs/>
                <w:iCs/>
                <w:lang w:val="es-ES"/>
              </w:rPr>
              <w:t xml:space="preserve"> and </w:t>
            </w:r>
            <w:proofErr w:type="spellStart"/>
            <w:r w:rsidR="00B56891" w:rsidRPr="00B56891">
              <w:rPr>
                <w:rFonts w:ascii="Myriad Pro" w:hAnsi="Myriad Pro" w:cstheme="minorHAnsi"/>
                <w:bCs/>
                <w:iCs/>
                <w:lang w:val="es-ES"/>
              </w:rPr>
              <w:t>complexity</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including</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client’s</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contact</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details</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who</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may</w:t>
            </w:r>
            <w:proofErr w:type="spellEnd"/>
            <w:r w:rsidR="00B56891" w:rsidRPr="00B56891">
              <w:rPr>
                <w:rFonts w:ascii="Myriad Pro" w:hAnsi="Myriad Pro" w:cstheme="minorHAnsi"/>
                <w:bCs/>
                <w:iCs/>
                <w:lang w:val="es-ES"/>
              </w:rPr>
              <w:t xml:space="preserve"> be </w:t>
            </w:r>
            <w:proofErr w:type="spellStart"/>
            <w:r w:rsidR="00B56891" w:rsidRPr="00B56891">
              <w:rPr>
                <w:rFonts w:ascii="Myriad Pro" w:hAnsi="Myriad Pro" w:cstheme="minorHAnsi"/>
                <w:bCs/>
                <w:iCs/>
                <w:lang w:val="es-ES"/>
              </w:rPr>
              <w:t>contacted</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for</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further</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information</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on</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those</w:t>
            </w:r>
            <w:proofErr w:type="spellEnd"/>
            <w:r w:rsidR="00B56891" w:rsidRPr="00B56891">
              <w:rPr>
                <w:rFonts w:ascii="Myriad Pro" w:hAnsi="Myriad Pro" w:cstheme="minorHAnsi"/>
                <w:bCs/>
                <w:iCs/>
                <w:lang w:val="es-ES"/>
              </w:rPr>
              <w:t xml:space="preserve"> </w:t>
            </w:r>
            <w:proofErr w:type="spellStart"/>
            <w:r w:rsidR="00B56891" w:rsidRPr="00B56891">
              <w:rPr>
                <w:rFonts w:ascii="Myriad Pro" w:hAnsi="Myriad Pro" w:cstheme="minorHAnsi"/>
                <w:bCs/>
                <w:iCs/>
                <w:lang w:val="es-ES"/>
              </w:rPr>
              <w:t>contracts</w:t>
            </w:r>
            <w:proofErr w:type="spellEnd"/>
            <w:r w:rsidR="00B56891" w:rsidRPr="00E81E89">
              <w:rPr>
                <w:rFonts w:ascii="Myriad Pro" w:hAnsi="Myriad Pro" w:cstheme="minorHAnsi"/>
                <w:bCs/>
                <w:iCs/>
                <w:lang w:val="es-ES"/>
              </w:rPr>
              <w:t xml:space="preserve">. </w:t>
            </w:r>
            <w:r w:rsidR="008E7E87" w:rsidRPr="00E81E89">
              <w:rPr>
                <w:rFonts w:ascii="Myriad Pro" w:hAnsi="Myriad Pro" w:cstheme="minorHAnsi"/>
                <w:bCs/>
                <w:iCs/>
                <w:lang w:val="es-ES"/>
              </w:rPr>
              <w:t>/</w:t>
            </w:r>
            <w:r w:rsidR="0066285D" w:rsidRPr="00E81E89">
              <w:rPr>
                <w:rFonts w:ascii="Myriad Pro" w:hAnsi="Myriad Pro" w:cstheme="minorHAnsi"/>
                <w:bCs/>
                <w:iCs/>
                <w:lang w:val="es-ES"/>
              </w:rPr>
              <w:t xml:space="preserve"> </w:t>
            </w:r>
            <w:r w:rsidR="00E81E89" w:rsidRPr="00E81E89">
              <w:rPr>
                <w:rFonts w:ascii="Myriad Pro" w:hAnsi="Myriad Pro" w:cstheme="minorHAnsi"/>
                <w:b/>
                <w:iCs/>
                <w:lang w:val="es-ES"/>
              </w:rPr>
              <w:t xml:space="preserve">Lista i </w:t>
            </w:r>
            <w:proofErr w:type="spellStart"/>
            <w:r w:rsidR="00E81E89" w:rsidRPr="00E81E89">
              <w:rPr>
                <w:rFonts w:ascii="Myriad Pro" w:hAnsi="Myriad Pro" w:cstheme="minorHAnsi"/>
                <w:b/>
                <w:iCs/>
                <w:lang w:val="es-ES"/>
              </w:rPr>
              <w:t>vrijednost</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projekata</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izvršenih</w:t>
            </w:r>
            <w:proofErr w:type="spellEnd"/>
            <w:r w:rsidR="00E81E89" w:rsidRPr="00E81E89">
              <w:rPr>
                <w:rFonts w:ascii="Myriad Pro" w:hAnsi="Myriad Pro" w:cstheme="minorHAnsi"/>
                <w:b/>
                <w:iCs/>
                <w:lang w:val="es-ES"/>
              </w:rPr>
              <w:t xml:space="preserve"> u </w:t>
            </w:r>
            <w:proofErr w:type="spellStart"/>
            <w:r w:rsidR="00E81E89" w:rsidRPr="00E81E89">
              <w:rPr>
                <w:rFonts w:ascii="Myriad Pro" w:hAnsi="Myriad Pro" w:cstheme="minorHAnsi"/>
                <w:b/>
                <w:iCs/>
                <w:lang w:val="es-ES"/>
              </w:rPr>
              <w:t>posljednje</w:t>
            </w:r>
            <w:proofErr w:type="spellEnd"/>
            <w:r w:rsidR="00E81E89" w:rsidRPr="00E81E89">
              <w:rPr>
                <w:rFonts w:ascii="Myriad Pro" w:hAnsi="Myriad Pro" w:cstheme="minorHAnsi"/>
                <w:b/>
                <w:iCs/>
                <w:lang w:val="es-ES"/>
              </w:rPr>
              <w:t xml:space="preserve"> </w:t>
            </w:r>
            <w:r w:rsidR="00142A30">
              <w:rPr>
                <w:rFonts w:ascii="Myriad Pro" w:hAnsi="Myriad Pro" w:cstheme="minorHAnsi"/>
                <w:b/>
                <w:iCs/>
                <w:lang w:val="es-ES"/>
              </w:rPr>
              <w:t>5</w:t>
            </w:r>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godine</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sa</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lastRenderedPageBreak/>
              <w:t>sličnom</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prirodom</w:t>
            </w:r>
            <w:proofErr w:type="spellEnd"/>
            <w:r w:rsidR="00E81E89" w:rsidRPr="00E81E89">
              <w:rPr>
                <w:rFonts w:ascii="Myriad Pro" w:hAnsi="Myriad Pro" w:cstheme="minorHAnsi"/>
                <w:b/>
                <w:iCs/>
                <w:lang w:val="es-ES"/>
              </w:rPr>
              <w:t xml:space="preserve"> i </w:t>
            </w:r>
            <w:proofErr w:type="spellStart"/>
            <w:r w:rsidR="00E81E89" w:rsidRPr="00E81E89">
              <w:rPr>
                <w:rFonts w:ascii="Myriad Pro" w:hAnsi="Myriad Pro" w:cstheme="minorHAnsi"/>
                <w:b/>
                <w:iCs/>
                <w:lang w:val="es-ES"/>
              </w:rPr>
              <w:t>složenošću</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uključujući</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podatke</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kontak</w:t>
            </w:r>
            <w:r w:rsidR="007E36C5">
              <w:rPr>
                <w:rFonts w:ascii="Myriad Pro" w:hAnsi="Myriad Pro" w:cstheme="minorHAnsi"/>
                <w:b/>
                <w:iCs/>
                <w:lang w:val="es-ES"/>
              </w:rPr>
              <w:t>ata</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klijen</w:t>
            </w:r>
            <w:r w:rsidR="007E36C5">
              <w:rPr>
                <w:rFonts w:ascii="Myriad Pro" w:hAnsi="Myriad Pro" w:cstheme="minorHAnsi"/>
                <w:b/>
                <w:iCs/>
                <w:lang w:val="es-ES"/>
              </w:rPr>
              <w:t>ata</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koji</w:t>
            </w:r>
            <w:proofErr w:type="spellEnd"/>
            <w:r w:rsidR="00E81E89" w:rsidRPr="00E81E89">
              <w:rPr>
                <w:rFonts w:ascii="Myriad Pro" w:hAnsi="Myriad Pro" w:cstheme="minorHAnsi"/>
                <w:b/>
                <w:iCs/>
                <w:lang w:val="es-ES"/>
              </w:rPr>
              <w:t xml:space="preserve"> se </w:t>
            </w:r>
            <w:proofErr w:type="spellStart"/>
            <w:r w:rsidR="00E81E89" w:rsidRPr="00E81E89">
              <w:rPr>
                <w:rFonts w:ascii="Myriad Pro" w:hAnsi="Myriad Pro" w:cstheme="minorHAnsi"/>
                <w:b/>
                <w:iCs/>
                <w:lang w:val="es-ES"/>
              </w:rPr>
              <w:t>mogu</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kontaktirati</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radi</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dodatnih</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informacija</w:t>
            </w:r>
            <w:proofErr w:type="spellEnd"/>
            <w:r w:rsidR="00E81E89" w:rsidRPr="00E81E89">
              <w:rPr>
                <w:rFonts w:ascii="Myriad Pro" w:hAnsi="Myriad Pro" w:cstheme="minorHAnsi"/>
                <w:b/>
                <w:iCs/>
                <w:lang w:val="es-ES"/>
              </w:rPr>
              <w:t xml:space="preserve"> o </w:t>
            </w:r>
            <w:proofErr w:type="spellStart"/>
            <w:r w:rsidR="00E81E89" w:rsidRPr="00E81E89">
              <w:rPr>
                <w:rFonts w:ascii="Myriad Pro" w:hAnsi="Myriad Pro" w:cstheme="minorHAnsi"/>
                <w:b/>
                <w:iCs/>
                <w:lang w:val="es-ES"/>
              </w:rPr>
              <w:t>tim</w:t>
            </w:r>
            <w:proofErr w:type="spellEnd"/>
            <w:r w:rsidR="00E81E89" w:rsidRPr="00E81E89">
              <w:rPr>
                <w:rFonts w:ascii="Myriad Pro" w:hAnsi="Myriad Pro" w:cstheme="minorHAnsi"/>
                <w:b/>
                <w:iCs/>
                <w:lang w:val="es-ES"/>
              </w:rPr>
              <w:t xml:space="preserve"> </w:t>
            </w:r>
            <w:proofErr w:type="spellStart"/>
            <w:r w:rsidR="00E81E89" w:rsidRPr="00E81E89">
              <w:rPr>
                <w:rFonts w:ascii="Myriad Pro" w:hAnsi="Myriad Pro" w:cstheme="minorHAnsi"/>
                <w:b/>
                <w:iCs/>
                <w:lang w:val="es-ES"/>
              </w:rPr>
              <w:t>ugovorima</w:t>
            </w:r>
            <w:proofErr w:type="spellEnd"/>
            <w:r w:rsidR="00501DFF" w:rsidRPr="00E81E89">
              <w:rPr>
                <w:rFonts w:ascii="Myriad Pro" w:hAnsi="Myriad Pro" w:cstheme="minorHAnsi"/>
                <w:b/>
                <w:iCs/>
                <w:lang w:val="es-ES"/>
              </w:rPr>
              <w:t>;</w:t>
            </w:r>
          </w:p>
          <w:p w14:paraId="566B8CC6" w14:textId="0CA65E52" w:rsidR="008E7E87" w:rsidRPr="00BB12DC" w:rsidRDefault="008E5085" w:rsidP="008E7E87">
            <w:pPr>
              <w:pStyle w:val="ColorfulList-Accent11"/>
              <w:ind w:left="0"/>
              <w:jc w:val="both"/>
              <w:rPr>
                <w:rFonts w:ascii="Myriad Pro" w:hAnsi="Myriad Pro" w:cstheme="minorHAnsi"/>
                <w:bCs/>
                <w:iCs/>
                <w:lang w:val="es-ES"/>
              </w:rPr>
            </w:pPr>
            <w:sdt>
              <w:sdtPr>
                <w:rPr>
                  <w:rFonts w:ascii="Myriad Pro" w:hAnsi="Myriad Pro" w:cstheme="minorHAnsi"/>
                  <w:iCs/>
                  <w:lang w:val="en-US"/>
                </w:rPr>
                <w:id w:val="10653333"/>
                <w14:checkbox>
                  <w14:checked w14:val="1"/>
                  <w14:checkedState w14:val="2612" w14:font="Malgun Gothic Semilight"/>
                  <w14:uncheckedState w14:val="2610" w14:font="Malgun Gothic Semilight"/>
                </w14:checkbox>
              </w:sdtPr>
              <w:sdtEndPr/>
              <w:sdtContent>
                <w:r w:rsidR="008E7E87" w:rsidRPr="00A11C74">
                  <w:rPr>
                    <w:rFonts w:ascii="Segoe UI Symbol" w:eastAsia="Malgun Gothic Semilight" w:hAnsi="Segoe UI Symbol" w:cs="Segoe UI Symbol"/>
                    <w:iCs/>
                    <w:lang w:val="en-US"/>
                  </w:rPr>
                  <w:t>☒</w:t>
                </w:r>
              </w:sdtContent>
            </w:sdt>
            <w:r w:rsidR="008E7E87" w:rsidRPr="00A11C74">
              <w:rPr>
                <w:rFonts w:ascii="Myriad Pro" w:hAnsi="Myriad Pro" w:cstheme="minorHAnsi"/>
                <w:iCs/>
                <w:lang w:val="en-US"/>
              </w:rPr>
              <w:t xml:space="preserve">  </w:t>
            </w:r>
            <w:proofErr w:type="spellStart"/>
            <w:r w:rsidR="00EE0519" w:rsidRPr="00BB12DC">
              <w:rPr>
                <w:rFonts w:ascii="Myriad Pro" w:hAnsi="Myriad Pro" w:cstheme="minorHAnsi"/>
                <w:bCs/>
                <w:iCs/>
                <w:lang w:val="es-ES"/>
              </w:rPr>
              <w:t>Statement</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of</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Satisfactory</w:t>
            </w:r>
            <w:proofErr w:type="spellEnd"/>
            <w:r w:rsidR="00EE0519" w:rsidRPr="00BB12DC">
              <w:rPr>
                <w:rFonts w:ascii="Myriad Pro" w:hAnsi="Myriad Pro" w:cstheme="minorHAnsi"/>
                <w:bCs/>
                <w:iCs/>
                <w:lang w:val="es-ES"/>
              </w:rPr>
              <w:t xml:space="preserve"> Performance </w:t>
            </w:r>
            <w:proofErr w:type="spellStart"/>
            <w:r w:rsidR="00EE0519" w:rsidRPr="00BB12DC">
              <w:rPr>
                <w:rFonts w:ascii="Myriad Pro" w:hAnsi="Myriad Pro" w:cstheme="minorHAnsi"/>
                <w:bCs/>
                <w:iCs/>
                <w:lang w:val="es-ES"/>
              </w:rPr>
              <w:t>from</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Clients</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for</w:t>
            </w:r>
            <w:proofErr w:type="spellEnd"/>
            <w:r w:rsidR="00EE0519" w:rsidRPr="00BB12DC">
              <w:rPr>
                <w:rFonts w:ascii="Myriad Pro" w:hAnsi="Myriad Pro" w:cstheme="minorHAnsi"/>
                <w:bCs/>
                <w:iCs/>
                <w:lang w:val="es-ES"/>
              </w:rPr>
              <w:t xml:space="preserve"> at </w:t>
            </w:r>
            <w:proofErr w:type="spellStart"/>
            <w:r w:rsidR="00EE0519" w:rsidRPr="00BB12DC">
              <w:rPr>
                <w:rFonts w:ascii="Myriad Pro" w:hAnsi="Myriad Pro" w:cstheme="minorHAnsi"/>
                <w:bCs/>
                <w:iCs/>
                <w:lang w:val="es-ES"/>
              </w:rPr>
              <w:t>least</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three</w:t>
            </w:r>
            <w:proofErr w:type="spellEnd"/>
            <w:r w:rsidR="00EE0519" w:rsidRPr="00BB12DC">
              <w:rPr>
                <w:rFonts w:ascii="Myriad Pro" w:hAnsi="Myriad Pro" w:cstheme="minorHAnsi"/>
                <w:bCs/>
                <w:iCs/>
                <w:lang w:val="es-ES"/>
              </w:rPr>
              <w:t xml:space="preserve"> (3) </w:t>
            </w:r>
            <w:proofErr w:type="spellStart"/>
            <w:r w:rsidR="00EE0519" w:rsidRPr="00BB12DC">
              <w:rPr>
                <w:rFonts w:ascii="Myriad Pro" w:hAnsi="Myriad Pro" w:cstheme="minorHAnsi"/>
                <w:bCs/>
                <w:iCs/>
                <w:lang w:val="es-ES"/>
              </w:rPr>
              <w:t>successfully</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implemented</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projects</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of</w:t>
            </w:r>
            <w:proofErr w:type="spellEnd"/>
            <w:r w:rsidR="00EE0519" w:rsidRPr="00BB12DC">
              <w:rPr>
                <w:rFonts w:ascii="Myriad Pro" w:hAnsi="Myriad Pro" w:cstheme="minorHAnsi"/>
                <w:bCs/>
                <w:iCs/>
                <w:lang w:val="es-ES"/>
              </w:rPr>
              <w:t xml:space="preserve"> similar </w:t>
            </w:r>
            <w:proofErr w:type="spellStart"/>
            <w:r w:rsidR="00EE0519" w:rsidRPr="00BB12DC">
              <w:rPr>
                <w:rFonts w:ascii="Myriad Pro" w:hAnsi="Myriad Pro" w:cstheme="minorHAnsi"/>
                <w:bCs/>
                <w:iCs/>
                <w:lang w:val="es-ES"/>
              </w:rPr>
              <w:t>scope</w:t>
            </w:r>
            <w:proofErr w:type="spellEnd"/>
            <w:r w:rsidR="00EE0519" w:rsidRPr="00BB12DC">
              <w:rPr>
                <w:rFonts w:ascii="Myriad Pro" w:hAnsi="Myriad Pro" w:cstheme="minorHAnsi"/>
                <w:bCs/>
                <w:iCs/>
                <w:lang w:val="es-ES"/>
              </w:rPr>
              <w:t xml:space="preserve"> and </w:t>
            </w:r>
            <w:proofErr w:type="spellStart"/>
            <w:r w:rsidR="00EE0519" w:rsidRPr="00BB12DC">
              <w:rPr>
                <w:rFonts w:ascii="Myriad Pro" w:hAnsi="Myriad Pro" w:cstheme="minorHAnsi"/>
                <w:bCs/>
                <w:iCs/>
                <w:lang w:val="es-ES"/>
              </w:rPr>
              <w:t>complexity</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within</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the</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last</w:t>
            </w:r>
            <w:proofErr w:type="spellEnd"/>
            <w:r w:rsidR="00EE0519" w:rsidRPr="00BB12DC">
              <w:rPr>
                <w:rFonts w:ascii="Myriad Pro" w:hAnsi="Myriad Pro" w:cstheme="minorHAnsi"/>
                <w:bCs/>
                <w:iCs/>
                <w:lang w:val="es-ES"/>
              </w:rPr>
              <w:t xml:space="preserve"> </w:t>
            </w:r>
            <w:proofErr w:type="spellStart"/>
            <w:r w:rsidR="00EE0519" w:rsidRPr="00BB12DC">
              <w:rPr>
                <w:rFonts w:ascii="Myriad Pro" w:hAnsi="Myriad Pro" w:cstheme="minorHAnsi"/>
                <w:bCs/>
                <w:iCs/>
                <w:lang w:val="es-ES"/>
              </w:rPr>
              <w:t>five</w:t>
            </w:r>
            <w:proofErr w:type="spellEnd"/>
            <w:r w:rsidR="00EE0519" w:rsidRPr="00BB12DC">
              <w:rPr>
                <w:rFonts w:ascii="Myriad Pro" w:hAnsi="Myriad Pro" w:cstheme="minorHAnsi"/>
                <w:bCs/>
                <w:iCs/>
                <w:lang w:val="es-ES"/>
              </w:rPr>
              <w:t xml:space="preserve"> (</w:t>
            </w:r>
            <w:r w:rsidR="00142A30" w:rsidRPr="00BB12DC">
              <w:rPr>
                <w:rFonts w:ascii="Myriad Pro" w:hAnsi="Myriad Pro" w:cstheme="minorHAnsi"/>
                <w:bCs/>
                <w:iCs/>
                <w:lang w:val="es-ES"/>
              </w:rPr>
              <w:t>5</w:t>
            </w:r>
            <w:r w:rsidR="00EE0519" w:rsidRPr="00BB12DC">
              <w:rPr>
                <w:rFonts w:ascii="Myriad Pro" w:hAnsi="Myriad Pro" w:cstheme="minorHAnsi"/>
                <w:bCs/>
                <w:iCs/>
                <w:lang w:val="es-ES"/>
              </w:rPr>
              <w:t xml:space="preserve">) </w:t>
            </w:r>
            <w:proofErr w:type="spellStart"/>
            <w:proofErr w:type="gramStart"/>
            <w:r w:rsidR="00EE0519" w:rsidRPr="00BB12DC">
              <w:rPr>
                <w:rFonts w:ascii="Myriad Pro" w:hAnsi="Myriad Pro" w:cstheme="minorHAnsi"/>
                <w:bCs/>
                <w:iCs/>
                <w:lang w:val="es-ES"/>
              </w:rPr>
              <w:t>years</w:t>
            </w:r>
            <w:proofErr w:type="spellEnd"/>
            <w:r w:rsidR="0066285D" w:rsidRPr="00BB12DC">
              <w:rPr>
                <w:rFonts w:ascii="Myriad Pro" w:hAnsi="Myriad Pro" w:cstheme="minorHAnsi"/>
                <w:bCs/>
                <w:iCs/>
                <w:lang w:val="es-ES"/>
              </w:rPr>
              <w:t xml:space="preserve"> .</w:t>
            </w:r>
            <w:proofErr w:type="gramEnd"/>
            <w:r w:rsidR="0066285D" w:rsidRPr="00BB12DC">
              <w:rPr>
                <w:rFonts w:ascii="Myriad Pro" w:hAnsi="Myriad Pro" w:cstheme="minorHAnsi"/>
                <w:bCs/>
                <w:iCs/>
                <w:lang w:val="es-ES"/>
              </w:rPr>
              <w:t xml:space="preserve"> / </w:t>
            </w:r>
            <w:proofErr w:type="spellStart"/>
            <w:r w:rsidR="00501DFF" w:rsidRPr="00BB12DC">
              <w:rPr>
                <w:rFonts w:ascii="Myriad Pro" w:hAnsi="Myriad Pro" w:cstheme="minorHAnsi"/>
                <w:b/>
                <w:iCs/>
                <w:lang w:val="es-ES"/>
              </w:rPr>
              <w:t>Referenc</w:t>
            </w:r>
            <w:proofErr w:type="spellEnd"/>
            <w:r w:rsidR="00501DFF" w:rsidRPr="00BB12DC">
              <w:rPr>
                <w:rFonts w:ascii="Myriad Pro" w:hAnsi="Myriad Pro" w:cstheme="minorHAnsi"/>
                <w:b/>
                <w:iCs/>
                <w:lang w:val="es-ES"/>
              </w:rPr>
              <w:t xml:space="preserve"> lista</w:t>
            </w:r>
            <w:r w:rsidR="00266777" w:rsidRPr="00BB12DC">
              <w:rPr>
                <w:rFonts w:ascii="Myriad Pro" w:hAnsi="Myriad Pro" w:cstheme="minorHAnsi"/>
                <w:b/>
                <w:iCs/>
                <w:lang w:val="es-ES"/>
              </w:rPr>
              <w:t xml:space="preserve"> </w:t>
            </w:r>
            <w:r w:rsidR="008D6B9D" w:rsidRPr="00BB12DC">
              <w:rPr>
                <w:rFonts w:ascii="Myriad Pro" w:hAnsi="Myriad Pro" w:cstheme="minorHAnsi"/>
                <w:b/>
                <w:bCs/>
                <w:iCs/>
                <w:lang w:val="es-ES"/>
              </w:rPr>
              <w:t>/</w:t>
            </w:r>
            <w:r w:rsidR="00266777" w:rsidRPr="00BB12DC">
              <w:rPr>
                <w:rFonts w:ascii="Myriad Pro" w:hAnsi="Myriad Pro" w:cstheme="minorHAnsi"/>
                <w:b/>
                <w:bCs/>
                <w:iCs/>
                <w:lang w:val="es-ES"/>
              </w:rPr>
              <w:t xml:space="preserve"> </w:t>
            </w:r>
            <w:proofErr w:type="spellStart"/>
            <w:r w:rsidR="008D6B9D" w:rsidRPr="00BB12DC">
              <w:rPr>
                <w:rFonts w:ascii="Myriad Pro" w:hAnsi="Myriad Pro" w:cstheme="minorHAnsi"/>
                <w:b/>
                <w:bCs/>
                <w:iCs/>
                <w:lang w:val="es-ES"/>
              </w:rPr>
              <w:t>pisma</w:t>
            </w:r>
            <w:proofErr w:type="spellEnd"/>
            <w:r w:rsidR="008D6B9D" w:rsidRPr="00BB12DC">
              <w:rPr>
                <w:rFonts w:ascii="Myriad Pro" w:hAnsi="Myriad Pro" w:cstheme="minorHAnsi"/>
                <w:b/>
                <w:bCs/>
                <w:iCs/>
                <w:lang w:val="es-ES"/>
              </w:rPr>
              <w:t xml:space="preserve"> </w:t>
            </w:r>
            <w:proofErr w:type="spellStart"/>
            <w:r w:rsidR="008D6B9D" w:rsidRPr="00BB12DC">
              <w:rPr>
                <w:rFonts w:ascii="Myriad Pro" w:hAnsi="Myriad Pro" w:cstheme="minorHAnsi"/>
                <w:b/>
                <w:bCs/>
                <w:iCs/>
                <w:lang w:val="es-ES"/>
              </w:rPr>
              <w:t>preporuke</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koja</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pokazuje</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uspješno</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realiziran</w:t>
            </w:r>
            <w:r w:rsidR="0028749E">
              <w:rPr>
                <w:rFonts w:ascii="Myriad Pro" w:hAnsi="Myriad Pro" w:cstheme="minorHAnsi"/>
                <w:b/>
                <w:iCs/>
                <w:lang w:val="es-ES"/>
              </w:rPr>
              <w:t>a</w:t>
            </w:r>
            <w:proofErr w:type="spellEnd"/>
            <w:r w:rsidR="0028749E">
              <w:rPr>
                <w:rFonts w:ascii="Myriad Pro" w:hAnsi="Myriad Pro" w:cstheme="minorHAnsi"/>
                <w:b/>
                <w:iCs/>
                <w:lang w:val="es-ES"/>
              </w:rPr>
              <w:t xml:space="preserve"> </w:t>
            </w:r>
            <w:r w:rsidR="00E3266D">
              <w:rPr>
                <w:rFonts w:ascii="Myriad Pro" w:hAnsi="Myriad Pro" w:cstheme="minorHAnsi"/>
                <w:b/>
                <w:iCs/>
                <w:lang w:val="es-ES"/>
              </w:rPr>
              <w:t>tri (3)</w:t>
            </w:r>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projekt</w:t>
            </w:r>
            <w:r w:rsidR="00E3266D">
              <w:rPr>
                <w:rFonts w:ascii="Myriad Pro" w:hAnsi="Myriad Pro" w:cstheme="minorHAnsi"/>
                <w:b/>
                <w:iCs/>
                <w:lang w:val="es-ES"/>
              </w:rPr>
              <w:t>a</w:t>
            </w:r>
            <w:proofErr w:type="spellEnd"/>
            <w:r w:rsidR="00501DFF" w:rsidRPr="00BB12DC">
              <w:rPr>
                <w:rFonts w:ascii="Myriad Pro" w:hAnsi="Myriad Pro" w:cstheme="minorHAnsi"/>
                <w:b/>
                <w:iCs/>
                <w:lang w:val="es-ES"/>
              </w:rPr>
              <w:t xml:space="preserve"> u </w:t>
            </w:r>
            <w:proofErr w:type="spellStart"/>
            <w:r w:rsidR="00501DFF" w:rsidRPr="00BB12DC">
              <w:rPr>
                <w:rFonts w:ascii="Myriad Pro" w:hAnsi="Myriad Pro" w:cstheme="minorHAnsi"/>
                <w:b/>
                <w:iCs/>
                <w:lang w:val="es-ES"/>
              </w:rPr>
              <w:t>roku</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od</w:t>
            </w:r>
            <w:proofErr w:type="spellEnd"/>
            <w:r w:rsidR="00501DFF" w:rsidRPr="00BB12DC">
              <w:rPr>
                <w:rFonts w:ascii="Myriad Pro" w:hAnsi="Myriad Pro" w:cstheme="minorHAnsi"/>
                <w:b/>
                <w:iCs/>
                <w:lang w:val="es-ES"/>
              </w:rPr>
              <w:t xml:space="preserve"> </w:t>
            </w:r>
            <w:r w:rsidR="00AF1E57">
              <w:rPr>
                <w:rFonts w:ascii="Myriad Pro" w:hAnsi="Myriad Pro" w:cstheme="minorHAnsi"/>
                <w:b/>
                <w:iCs/>
                <w:lang w:val="es-ES"/>
              </w:rPr>
              <w:t>5</w:t>
            </w:r>
            <w:r w:rsidR="00501DFF" w:rsidRPr="00BB12DC">
              <w:rPr>
                <w:rFonts w:ascii="Myriad Pro" w:hAnsi="Myriad Pro" w:cstheme="minorHAnsi"/>
                <w:b/>
                <w:iCs/>
                <w:lang w:val="es-ES"/>
              </w:rPr>
              <w:t xml:space="preserve"> (</w:t>
            </w:r>
            <w:proofErr w:type="spellStart"/>
            <w:r w:rsidR="00AF1E57">
              <w:rPr>
                <w:rFonts w:ascii="Myriad Pro" w:hAnsi="Myriad Pro" w:cstheme="minorHAnsi"/>
                <w:b/>
                <w:iCs/>
                <w:lang w:val="es-ES"/>
              </w:rPr>
              <w:t>godina</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godine</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na</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memorandum</w:t>
            </w:r>
            <w:r w:rsidR="00AF1E57">
              <w:rPr>
                <w:rFonts w:ascii="Myriad Pro" w:hAnsi="Myriad Pro" w:cstheme="minorHAnsi"/>
                <w:b/>
                <w:iCs/>
                <w:lang w:val="es-ES"/>
              </w:rPr>
              <w:t>u</w:t>
            </w:r>
            <w:proofErr w:type="spellEnd"/>
            <w:r w:rsidR="00501DFF" w:rsidRPr="00BB12DC">
              <w:rPr>
                <w:rFonts w:ascii="Myriad Pro" w:hAnsi="Myriad Pro" w:cstheme="minorHAnsi"/>
                <w:b/>
                <w:iCs/>
                <w:lang w:val="es-ES"/>
              </w:rPr>
              <w:t xml:space="preserve"> </w:t>
            </w:r>
            <w:proofErr w:type="spellStart"/>
            <w:r w:rsidR="00501DFF" w:rsidRPr="00BB12DC">
              <w:rPr>
                <w:rFonts w:ascii="Myriad Pro" w:hAnsi="Myriad Pro" w:cstheme="minorHAnsi"/>
                <w:b/>
                <w:iCs/>
                <w:lang w:val="es-ES"/>
              </w:rPr>
              <w:t>kompanije</w:t>
            </w:r>
            <w:proofErr w:type="spellEnd"/>
            <w:r w:rsidR="00F45B50" w:rsidRPr="00BB12DC">
              <w:rPr>
                <w:rFonts w:ascii="Myriad Pro" w:hAnsi="Myriad Pro" w:cstheme="minorHAnsi"/>
                <w:b/>
                <w:iCs/>
                <w:lang w:val="es-ES"/>
              </w:rPr>
              <w:t>;</w:t>
            </w:r>
          </w:p>
          <w:p w14:paraId="77045999" w14:textId="5F64F1F8" w:rsidR="008E7E87" w:rsidRPr="00BB12DC" w:rsidRDefault="008E5085" w:rsidP="008E7E87">
            <w:pPr>
              <w:pStyle w:val="ColorfulList-Accent11"/>
              <w:ind w:left="0"/>
              <w:jc w:val="both"/>
              <w:rPr>
                <w:rFonts w:ascii="Myriad Pro" w:hAnsi="Myriad Pro" w:cstheme="minorHAnsi"/>
                <w:bCs/>
                <w:iCs/>
                <w:lang w:val="es-ES"/>
              </w:rPr>
            </w:pPr>
            <w:sdt>
              <w:sdtPr>
                <w:rPr>
                  <w:rFonts w:ascii="Myriad Pro" w:hAnsi="Myriad Pro" w:cstheme="minorHAnsi"/>
                  <w:iCs/>
                  <w:lang w:val="en-US"/>
                </w:rPr>
                <w:id w:val="1769037607"/>
                <w14:checkbox>
                  <w14:checked w14:val="1"/>
                  <w14:checkedState w14:val="2612" w14:font="Malgun Gothic Semilight"/>
                  <w14:uncheckedState w14:val="2610" w14:font="Malgun Gothic Semilight"/>
                </w14:checkbox>
              </w:sdtPr>
              <w:sdtEndPr/>
              <w:sdtContent>
                <w:r w:rsidR="008E7E87" w:rsidRPr="00BB12DC">
                  <w:rPr>
                    <w:rFonts w:ascii="Segoe UI Symbol" w:eastAsia="Malgun Gothic Semilight" w:hAnsi="Segoe UI Symbol" w:cs="Segoe UI Symbol"/>
                    <w:iCs/>
                    <w:lang w:val="en-US"/>
                  </w:rPr>
                  <w:t>☒</w:t>
                </w:r>
              </w:sdtContent>
            </w:sdt>
            <w:r w:rsidR="008E7E87" w:rsidRPr="00BB12DC">
              <w:rPr>
                <w:rFonts w:ascii="Myriad Pro" w:hAnsi="Myriad Pro" w:cstheme="minorHAnsi"/>
                <w:iCs/>
                <w:lang w:val="en-US"/>
              </w:rPr>
              <w:t xml:space="preserve"> </w:t>
            </w:r>
            <w:proofErr w:type="spellStart"/>
            <w:r w:rsidR="001A7587" w:rsidRPr="00BB12DC">
              <w:rPr>
                <w:rFonts w:ascii="Myriad Pro" w:hAnsi="Myriad Pro" w:cstheme="minorHAnsi"/>
                <w:bCs/>
                <w:iCs/>
                <w:lang w:val="es-ES"/>
              </w:rPr>
              <w:t>CVs</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for</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Graduated</w:t>
            </w:r>
            <w:proofErr w:type="spellEnd"/>
            <w:r w:rsidR="001A7587" w:rsidRPr="00BB12DC">
              <w:rPr>
                <w:rFonts w:ascii="Myriad Pro" w:hAnsi="Myriad Pro" w:cstheme="minorHAnsi"/>
                <w:bCs/>
                <w:iCs/>
                <w:lang w:val="es-ES"/>
              </w:rPr>
              <w:t xml:space="preserve"> Civil/</w:t>
            </w:r>
            <w:proofErr w:type="spellStart"/>
            <w:r w:rsidR="001A7587" w:rsidRPr="00BB12DC">
              <w:rPr>
                <w:rFonts w:ascii="Myriad Pro" w:hAnsi="Myriad Pro" w:cstheme="minorHAnsi"/>
                <w:bCs/>
                <w:iCs/>
                <w:lang w:val="es-ES"/>
              </w:rPr>
              <w:t>Architecture</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Engineer</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with</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relevant</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professional</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license</w:t>
            </w:r>
            <w:proofErr w:type="spellEnd"/>
            <w:r w:rsidR="001A7587" w:rsidRPr="00BB12DC">
              <w:rPr>
                <w:rFonts w:ascii="Myriad Pro" w:hAnsi="Myriad Pro" w:cstheme="minorHAnsi"/>
                <w:bCs/>
                <w:iCs/>
                <w:lang w:val="es-ES"/>
              </w:rPr>
              <w:t xml:space="preserve"> and </w:t>
            </w:r>
            <w:proofErr w:type="spellStart"/>
            <w:r w:rsidR="001A7587" w:rsidRPr="00BB12DC">
              <w:rPr>
                <w:rFonts w:ascii="Myriad Pro" w:hAnsi="Myriad Pro" w:cstheme="minorHAnsi"/>
                <w:bCs/>
                <w:iCs/>
                <w:lang w:val="es-ES"/>
              </w:rPr>
              <w:t>minimum</w:t>
            </w:r>
            <w:proofErr w:type="spellEnd"/>
            <w:r w:rsidR="001A7587" w:rsidRPr="00BB12DC">
              <w:rPr>
                <w:rFonts w:ascii="Myriad Pro" w:hAnsi="Myriad Pro" w:cstheme="minorHAnsi"/>
                <w:bCs/>
                <w:iCs/>
                <w:lang w:val="es-ES"/>
              </w:rPr>
              <w:t xml:space="preserve"> 5 </w:t>
            </w:r>
            <w:proofErr w:type="spellStart"/>
            <w:r w:rsidR="001A7587" w:rsidRPr="00BB12DC">
              <w:rPr>
                <w:rFonts w:ascii="Myriad Pro" w:hAnsi="Myriad Pro" w:cstheme="minorHAnsi"/>
                <w:bCs/>
                <w:iCs/>
                <w:lang w:val="es-ES"/>
              </w:rPr>
              <w:t>years</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of</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professional</w:t>
            </w:r>
            <w:proofErr w:type="spellEnd"/>
            <w:r w:rsidR="001A7587" w:rsidRPr="00BB12DC">
              <w:rPr>
                <w:rFonts w:ascii="Myriad Pro" w:hAnsi="Myriad Pro" w:cstheme="minorHAnsi"/>
                <w:bCs/>
                <w:iCs/>
                <w:lang w:val="es-ES"/>
              </w:rPr>
              <w:t xml:space="preserve"> </w:t>
            </w:r>
            <w:proofErr w:type="spellStart"/>
            <w:r w:rsidR="001A7587" w:rsidRPr="00BB12DC">
              <w:rPr>
                <w:rFonts w:ascii="Myriad Pro" w:hAnsi="Myriad Pro" w:cstheme="minorHAnsi"/>
                <w:bCs/>
                <w:iCs/>
                <w:lang w:val="es-ES"/>
              </w:rPr>
              <w:t>experience</w:t>
            </w:r>
            <w:proofErr w:type="spellEnd"/>
            <w:r w:rsidR="001A7587" w:rsidRPr="00BB12DC">
              <w:rPr>
                <w:rFonts w:ascii="Myriad Pro" w:hAnsi="Myriad Pro" w:cstheme="minorHAnsi"/>
                <w:bCs/>
                <w:iCs/>
                <w:lang w:val="es-ES"/>
              </w:rPr>
              <w:t xml:space="preserve"> (full-time </w:t>
            </w:r>
            <w:proofErr w:type="spellStart"/>
            <w:r w:rsidR="001A7587" w:rsidRPr="00BB12DC">
              <w:rPr>
                <w:rFonts w:ascii="Myriad Pro" w:hAnsi="Myriad Pro" w:cstheme="minorHAnsi"/>
                <w:bCs/>
                <w:iCs/>
                <w:lang w:val="es-ES"/>
              </w:rPr>
              <w:t>employed</w:t>
            </w:r>
            <w:proofErr w:type="spellEnd"/>
            <w:r w:rsidR="001A7587" w:rsidRPr="00BB12DC">
              <w:rPr>
                <w:rFonts w:ascii="Myriad Pro" w:hAnsi="Myriad Pro" w:cstheme="minorHAnsi"/>
                <w:bCs/>
                <w:iCs/>
                <w:lang w:val="es-ES"/>
              </w:rPr>
              <w:t xml:space="preserve">). / </w:t>
            </w:r>
            <w:proofErr w:type="spellStart"/>
            <w:r w:rsidR="009C3A4A" w:rsidRPr="00BB12DC">
              <w:rPr>
                <w:rFonts w:ascii="Myriad Pro" w:hAnsi="Myriad Pro" w:cstheme="minorHAnsi"/>
                <w:b/>
                <w:iCs/>
                <w:lang w:val="es-ES"/>
              </w:rPr>
              <w:t>Životopisi</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za</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diplomiranog</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inženjera</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građevine</w:t>
            </w:r>
            <w:proofErr w:type="spellEnd"/>
            <w:r w:rsidR="009C3A4A" w:rsidRPr="00BB12DC">
              <w:rPr>
                <w:rFonts w:ascii="Myriad Pro" w:hAnsi="Myriad Pro" w:cstheme="minorHAnsi"/>
                <w:b/>
                <w:iCs/>
                <w:lang w:val="es-ES"/>
              </w:rPr>
              <w:t xml:space="preserve"> / </w:t>
            </w:r>
            <w:proofErr w:type="spellStart"/>
            <w:r w:rsidR="009C3A4A" w:rsidRPr="00BB12DC">
              <w:rPr>
                <w:rFonts w:ascii="Myriad Pro" w:hAnsi="Myriad Pro" w:cstheme="minorHAnsi"/>
                <w:b/>
                <w:iCs/>
                <w:lang w:val="es-ES"/>
              </w:rPr>
              <w:t>arhitekture</w:t>
            </w:r>
            <w:proofErr w:type="spellEnd"/>
            <w:r w:rsidR="009C3A4A" w:rsidRPr="00BB12DC">
              <w:rPr>
                <w:rFonts w:ascii="Myriad Pro" w:hAnsi="Myriad Pro" w:cstheme="minorHAnsi"/>
                <w:b/>
                <w:iCs/>
                <w:lang w:val="es-ES"/>
              </w:rPr>
              <w:t xml:space="preserve"> s </w:t>
            </w:r>
            <w:proofErr w:type="spellStart"/>
            <w:r w:rsidR="009C3A4A" w:rsidRPr="00BB12DC">
              <w:rPr>
                <w:rFonts w:ascii="Myriad Pro" w:hAnsi="Myriad Pro" w:cstheme="minorHAnsi"/>
                <w:b/>
                <w:iCs/>
                <w:lang w:val="es-ES"/>
              </w:rPr>
              <w:t>odgovarajućom</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profesionalnom</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licencom</w:t>
            </w:r>
            <w:proofErr w:type="spellEnd"/>
            <w:r w:rsidR="009C3A4A" w:rsidRPr="00BB12DC">
              <w:rPr>
                <w:rFonts w:ascii="Myriad Pro" w:hAnsi="Myriad Pro" w:cstheme="minorHAnsi"/>
                <w:b/>
                <w:iCs/>
                <w:lang w:val="es-ES"/>
              </w:rPr>
              <w:t xml:space="preserve"> i </w:t>
            </w:r>
            <w:proofErr w:type="spellStart"/>
            <w:r w:rsidR="009C3A4A" w:rsidRPr="00BB12DC">
              <w:rPr>
                <w:rFonts w:ascii="Myriad Pro" w:hAnsi="Myriad Pro" w:cstheme="minorHAnsi"/>
                <w:b/>
                <w:iCs/>
                <w:lang w:val="es-ES"/>
              </w:rPr>
              <w:t>najmanje</w:t>
            </w:r>
            <w:proofErr w:type="spellEnd"/>
            <w:r w:rsidR="009C3A4A" w:rsidRPr="00BB12DC">
              <w:rPr>
                <w:rFonts w:ascii="Myriad Pro" w:hAnsi="Myriad Pro" w:cstheme="minorHAnsi"/>
                <w:b/>
                <w:iCs/>
                <w:lang w:val="es-ES"/>
              </w:rPr>
              <w:t xml:space="preserve"> 5 </w:t>
            </w:r>
            <w:proofErr w:type="spellStart"/>
            <w:r w:rsidR="009C3A4A" w:rsidRPr="00BB12DC">
              <w:rPr>
                <w:rFonts w:ascii="Myriad Pro" w:hAnsi="Myriad Pro" w:cstheme="minorHAnsi"/>
                <w:b/>
                <w:iCs/>
                <w:lang w:val="es-ES"/>
              </w:rPr>
              <w:t>godina</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profesionalnog</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iskustva</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stalno</w:t>
            </w:r>
            <w:proofErr w:type="spellEnd"/>
            <w:r w:rsidR="009C3A4A" w:rsidRPr="00BB12DC">
              <w:rPr>
                <w:rFonts w:ascii="Myriad Pro" w:hAnsi="Myriad Pro" w:cstheme="minorHAnsi"/>
                <w:b/>
                <w:iCs/>
                <w:lang w:val="es-ES"/>
              </w:rPr>
              <w:t xml:space="preserve"> </w:t>
            </w:r>
            <w:proofErr w:type="spellStart"/>
            <w:r w:rsidR="009C3A4A" w:rsidRPr="00BB12DC">
              <w:rPr>
                <w:rFonts w:ascii="Myriad Pro" w:hAnsi="Myriad Pro" w:cstheme="minorHAnsi"/>
                <w:b/>
                <w:iCs/>
                <w:lang w:val="es-ES"/>
              </w:rPr>
              <w:t>zaposleni</w:t>
            </w:r>
            <w:proofErr w:type="spellEnd"/>
            <w:r w:rsidR="009C3A4A" w:rsidRPr="00BB12DC">
              <w:rPr>
                <w:rFonts w:ascii="Myriad Pro" w:hAnsi="Myriad Pro" w:cstheme="minorHAnsi"/>
                <w:b/>
                <w:iCs/>
                <w:lang w:val="es-ES"/>
              </w:rPr>
              <w:t>).</w:t>
            </w:r>
            <w:r w:rsidR="00257F9F" w:rsidRPr="00BB12DC">
              <w:rPr>
                <w:rFonts w:ascii="Myriad Pro" w:hAnsi="Myriad Pro" w:cstheme="minorHAnsi"/>
                <w:b/>
                <w:iCs/>
                <w:lang w:val="es-ES"/>
              </w:rPr>
              <w:t>;</w:t>
            </w:r>
          </w:p>
          <w:p w14:paraId="7CEE4255" w14:textId="7597E6EC" w:rsidR="008E7E87" w:rsidRPr="00B23BB8" w:rsidRDefault="008E5085" w:rsidP="008E7E87">
            <w:pPr>
              <w:pStyle w:val="ColorfulList-Accent11"/>
              <w:ind w:left="0"/>
              <w:jc w:val="both"/>
              <w:rPr>
                <w:rFonts w:ascii="Myriad Pro" w:hAnsi="Myriad Pro" w:cstheme="minorHAnsi"/>
                <w:bCs/>
                <w:iCs/>
                <w:lang w:val="en-US"/>
              </w:rPr>
            </w:pPr>
            <w:sdt>
              <w:sdtPr>
                <w:rPr>
                  <w:rFonts w:ascii="Myriad Pro" w:hAnsi="Myriad Pro" w:cstheme="minorHAnsi"/>
                  <w:iCs/>
                  <w:lang w:val="en-US"/>
                </w:rPr>
                <w:id w:val="59601393"/>
                <w14:checkbox>
                  <w14:checked w14:val="1"/>
                  <w14:checkedState w14:val="2612" w14:font="Malgun Gothic Semilight"/>
                  <w14:uncheckedState w14:val="2610" w14:font="Malgun Gothic Semilight"/>
                </w14:checkbox>
              </w:sdtPr>
              <w:sdtEndPr/>
              <w:sdtContent>
                <w:r w:rsidR="008E7E87" w:rsidRPr="00BB12DC">
                  <w:rPr>
                    <w:rFonts w:ascii="Segoe UI Symbol" w:eastAsia="Malgun Gothic Semilight" w:hAnsi="Segoe UI Symbol" w:cs="Segoe UI Symbol"/>
                    <w:iCs/>
                    <w:lang w:val="en-US"/>
                  </w:rPr>
                  <w:t>☒</w:t>
                </w:r>
              </w:sdtContent>
            </w:sdt>
            <w:r w:rsidR="008E7E87" w:rsidRPr="00BB12DC">
              <w:rPr>
                <w:rFonts w:ascii="Myriad Pro" w:hAnsi="Myriad Pro" w:cstheme="minorHAnsi"/>
                <w:iCs/>
                <w:lang w:val="en-US"/>
              </w:rPr>
              <w:t xml:space="preserve"> </w:t>
            </w:r>
            <w:r w:rsidR="00532C91" w:rsidRPr="00BB12DC">
              <w:rPr>
                <w:rFonts w:ascii="Myriad Pro" w:hAnsi="Myriad Pro" w:cstheme="minorHAnsi"/>
                <w:bCs/>
                <w:iCs/>
                <w:lang w:val="es-ES"/>
              </w:rPr>
              <w:t xml:space="preserve">Copies </w:t>
            </w:r>
            <w:proofErr w:type="spellStart"/>
            <w:r w:rsidR="00532C91" w:rsidRPr="00BB12DC">
              <w:rPr>
                <w:rFonts w:ascii="Myriad Pro" w:hAnsi="Myriad Pro" w:cstheme="minorHAnsi"/>
                <w:bCs/>
                <w:iCs/>
                <w:lang w:val="es-ES"/>
              </w:rPr>
              <w:t>of</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financial</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statements</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for</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last</w:t>
            </w:r>
            <w:proofErr w:type="spellEnd"/>
            <w:r w:rsidR="00532C91" w:rsidRPr="00BB12DC">
              <w:rPr>
                <w:rFonts w:ascii="Myriad Pro" w:hAnsi="Myriad Pro" w:cstheme="minorHAnsi"/>
                <w:bCs/>
                <w:iCs/>
                <w:lang w:val="es-ES"/>
              </w:rPr>
              <w:t xml:space="preserve"> 2 </w:t>
            </w:r>
            <w:proofErr w:type="spellStart"/>
            <w:r w:rsidR="00532C91" w:rsidRPr="00BB12DC">
              <w:rPr>
                <w:rFonts w:ascii="Myriad Pro" w:hAnsi="Myriad Pro" w:cstheme="minorHAnsi"/>
                <w:bCs/>
                <w:iCs/>
                <w:lang w:val="es-ES"/>
              </w:rPr>
              <w:t>years</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Income</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Statement</w:t>
            </w:r>
            <w:proofErr w:type="spellEnd"/>
            <w:r w:rsidR="00532C91" w:rsidRPr="00BB12DC">
              <w:rPr>
                <w:rFonts w:ascii="Myriad Pro" w:hAnsi="Myriad Pro" w:cstheme="minorHAnsi"/>
                <w:bCs/>
                <w:iCs/>
                <w:lang w:val="es-ES"/>
              </w:rPr>
              <w:t xml:space="preserve"> and Balance </w:t>
            </w:r>
            <w:proofErr w:type="spellStart"/>
            <w:r w:rsidR="00532C91" w:rsidRPr="00BB12DC">
              <w:rPr>
                <w:rFonts w:ascii="Myriad Pro" w:hAnsi="Myriad Pro" w:cstheme="minorHAnsi"/>
                <w:bCs/>
                <w:iCs/>
                <w:lang w:val="es-ES"/>
              </w:rPr>
              <w:t>Sheet</w:t>
            </w:r>
            <w:proofErr w:type="spellEnd"/>
            <w:r w:rsidR="00532C91" w:rsidRPr="00BB12DC">
              <w:rPr>
                <w:rFonts w:ascii="Myriad Pro" w:hAnsi="Myriad Pro" w:cstheme="minorHAnsi"/>
                <w:bCs/>
                <w:iCs/>
                <w:lang w:val="es-ES"/>
              </w:rPr>
              <w:t xml:space="preserve">). / </w:t>
            </w:r>
            <w:proofErr w:type="spellStart"/>
            <w:r w:rsidR="00BB12DC" w:rsidRPr="00BB12DC">
              <w:rPr>
                <w:rFonts w:ascii="Myriad Pro" w:hAnsi="Myriad Pro" w:cstheme="minorHAnsi"/>
                <w:b/>
                <w:iCs/>
                <w:lang w:val="es-ES"/>
              </w:rPr>
              <w:t>Kopije</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financijskih</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izvještaja</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za</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posljednje</w:t>
            </w:r>
            <w:proofErr w:type="spellEnd"/>
            <w:r w:rsidR="00BB12DC" w:rsidRPr="00BB12DC">
              <w:rPr>
                <w:rFonts w:ascii="Myriad Pro" w:hAnsi="Myriad Pro" w:cstheme="minorHAnsi"/>
                <w:b/>
                <w:iCs/>
                <w:lang w:val="es-ES"/>
              </w:rPr>
              <w:t xml:space="preserve"> 2 </w:t>
            </w:r>
            <w:proofErr w:type="spellStart"/>
            <w:r w:rsidR="00BB12DC" w:rsidRPr="00BB12DC">
              <w:rPr>
                <w:rFonts w:ascii="Myriad Pro" w:hAnsi="Myriad Pro" w:cstheme="minorHAnsi"/>
                <w:b/>
                <w:iCs/>
                <w:lang w:val="es-ES"/>
              </w:rPr>
              <w:t>godine</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Izvještaj</w:t>
            </w:r>
            <w:proofErr w:type="spellEnd"/>
            <w:r w:rsidR="00BB12DC" w:rsidRPr="00BB12DC">
              <w:rPr>
                <w:rFonts w:ascii="Myriad Pro" w:hAnsi="Myriad Pro" w:cstheme="minorHAnsi"/>
                <w:b/>
                <w:iCs/>
                <w:lang w:val="es-ES"/>
              </w:rPr>
              <w:t xml:space="preserve"> o </w:t>
            </w:r>
            <w:proofErr w:type="spellStart"/>
            <w:r w:rsidR="00BB12DC" w:rsidRPr="00BB12DC">
              <w:rPr>
                <w:rFonts w:ascii="Myriad Pro" w:hAnsi="Myriad Pro" w:cstheme="minorHAnsi"/>
                <w:b/>
                <w:iCs/>
                <w:lang w:val="es-ES"/>
              </w:rPr>
              <w:t>dobiti</w:t>
            </w:r>
            <w:proofErr w:type="spellEnd"/>
            <w:r w:rsidR="00BB12DC" w:rsidRPr="00BB12DC">
              <w:rPr>
                <w:rFonts w:ascii="Myriad Pro" w:hAnsi="Myriad Pro" w:cstheme="minorHAnsi"/>
                <w:b/>
                <w:iCs/>
                <w:lang w:val="es-ES"/>
              </w:rPr>
              <w:t xml:space="preserve"> i </w:t>
            </w:r>
            <w:proofErr w:type="spellStart"/>
            <w:r w:rsidR="00BB12DC" w:rsidRPr="00BB12DC">
              <w:rPr>
                <w:rFonts w:ascii="Myriad Pro" w:hAnsi="Myriad Pro" w:cstheme="minorHAnsi"/>
                <w:b/>
                <w:iCs/>
                <w:lang w:val="es-ES"/>
              </w:rPr>
              <w:t>bilans</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stanja</w:t>
            </w:r>
            <w:proofErr w:type="spellEnd"/>
            <w:r w:rsidR="00BB12DC" w:rsidRPr="00BB12DC">
              <w:rPr>
                <w:rFonts w:ascii="Myriad Pro" w:hAnsi="Myriad Pro" w:cstheme="minorHAnsi"/>
                <w:b/>
                <w:iCs/>
                <w:lang w:val="es-ES"/>
              </w:rPr>
              <w:t>).</w:t>
            </w:r>
          </w:p>
          <w:p w14:paraId="5B73AB8A" w14:textId="27D24098" w:rsidR="008E7E87" w:rsidRPr="008E7E87" w:rsidRDefault="008E5085" w:rsidP="00D87D45">
            <w:pPr>
              <w:pStyle w:val="ColorfulList-Accent11"/>
              <w:ind w:left="0"/>
              <w:jc w:val="both"/>
              <w:rPr>
                <w:rFonts w:ascii="Myriad Pro" w:hAnsi="Myriad Pro" w:cstheme="minorHAnsi"/>
                <w:bCs/>
                <w:iCs/>
                <w:lang w:val="es-ES"/>
              </w:rPr>
            </w:pPr>
            <w:sdt>
              <w:sdtPr>
                <w:rPr>
                  <w:rFonts w:ascii="Myriad Pro" w:hAnsi="Myriad Pro" w:cstheme="minorHAnsi"/>
                  <w:iCs/>
                  <w:lang w:val="en-US"/>
                </w:rPr>
                <w:id w:val="-1868593255"/>
                <w14:checkbox>
                  <w14:checked w14:val="1"/>
                  <w14:checkedState w14:val="2612" w14:font="Malgun Gothic Semilight"/>
                  <w14:uncheckedState w14:val="2610" w14:font="Malgun Gothic Semilight"/>
                </w14:checkbox>
              </w:sdtPr>
              <w:sdtEndPr/>
              <w:sdtContent>
                <w:r w:rsidR="008E7E87" w:rsidRPr="00BF2B40">
                  <w:rPr>
                    <w:rFonts w:ascii="Segoe UI Symbol" w:eastAsia="Malgun Gothic Semilight" w:hAnsi="Segoe UI Symbol" w:cs="Segoe UI Symbol"/>
                    <w:iCs/>
                    <w:lang w:val="en-US"/>
                  </w:rPr>
                  <w:t>☒</w:t>
                </w:r>
              </w:sdtContent>
            </w:sdt>
            <w:r w:rsidR="008E7E87" w:rsidRPr="00BF2B40">
              <w:rPr>
                <w:rFonts w:ascii="Myriad Pro" w:hAnsi="Myriad Pro" w:cstheme="minorHAnsi"/>
                <w:iCs/>
                <w:lang w:val="en-US"/>
              </w:rPr>
              <w:t xml:space="preserve">  </w:t>
            </w:r>
            <w:proofErr w:type="spellStart"/>
            <w:r w:rsidR="00B23BB8" w:rsidRPr="00B23BB8">
              <w:rPr>
                <w:rFonts w:ascii="Myriad Pro" w:hAnsi="Myriad Pro" w:cstheme="minorHAnsi"/>
                <w:bCs/>
                <w:iCs/>
                <w:lang w:val="es-ES"/>
              </w:rPr>
              <w:t>The</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Offeror</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must</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submit</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Technical</w:t>
            </w:r>
            <w:proofErr w:type="spellEnd"/>
            <w:r w:rsidR="00B23BB8" w:rsidRPr="00B23BB8">
              <w:rPr>
                <w:rFonts w:ascii="Myriad Pro" w:hAnsi="Myriad Pro" w:cstheme="minorHAnsi"/>
                <w:bCs/>
                <w:iCs/>
                <w:lang w:val="es-ES"/>
              </w:rPr>
              <w:t xml:space="preserve"> data </w:t>
            </w:r>
            <w:proofErr w:type="spellStart"/>
            <w:r w:rsidR="00B23BB8" w:rsidRPr="00B23BB8">
              <w:rPr>
                <w:rFonts w:ascii="Myriad Pro" w:hAnsi="Myriad Pro" w:cstheme="minorHAnsi"/>
                <w:bCs/>
                <w:iCs/>
                <w:lang w:val="es-ES"/>
              </w:rPr>
              <w:t>sheets</w:t>
            </w:r>
            <w:proofErr w:type="spellEnd"/>
            <w:r w:rsidR="00B23BB8" w:rsidRPr="00B23BB8">
              <w:rPr>
                <w:rFonts w:ascii="Myriad Pro" w:hAnsi="Myriad Pro" w:cstheme="minorHAnsi"/>
                <w:bCs/>
                <w:iCs/>
                <w:lang w:val="es-ES"/>
              </w:rPr>
              <w:t xml:space="preserve">, catalogues, </w:t>
            </w:r>
            <w:proofErr w:type="spellStart"/>
            <w:r w:rsidR="00B23BB8" w:rsidRPr="00B23BB8">
              <w:rPr>
                <w:rFonts w:ascii="Myriad Pro" w:hAnsi="Myriad Pro" w:cstheme="minorHAnsi"/>
                <w:bCs/>
                <w:iCs/>
                <w:lang w:val="es-ES"/>
              </w:rPr>
              <w:t>attests</w:t>
            </w:r>
            <w:proofErr w:type="spellEnd"/>
            <w:r w:rsidR="00B23BB8" w:rsidRPr="00B23BB8">
              <w:rPr>
                <w:rFonts w:ascii="Myriad Pro" w:hAnsi="Myriad Pro" w:cstheme="minorHAnsi"/>
                <w:bCs/>
                <w:iCs/>
                <w:lang w:val="es-ES"/>
              </w:rPr>
              <w:t xml:space="preserve"> and </w:t>
            </w:r>
            <w:proofErr w:type="spellStart"/>
            <w:r w:rsidR="00B23BB8" w:rsidRPr="00B23BB8">
              <w:rPr>
                <w:rFonts w:ascii="Myriad Pro" w:hAnsi="Myriad Pro" w:cstheme="minorHAnsi"/>
                <w:bCs/>
                <w:iCs/>
                <w:lang w:val="es-ES"/>
              </w:rPr>
              <w:t>certificates</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for</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materials</w:t>
            </w:r>
            <w:proofErr w:type="spellEnd"/>
            <w:r w:rsidR="00B23BB8" w:rsidRPr="00B23BB8">
              <w:rPr>
                <w:rFonts w:ascii="Myriad Pro" w:hAnsi="Myriad Pro" w:cstheme="minorHAnsi"/>
                <w:bCs/>
                <w:iCs/>
                <w:lang w:val="es-ES"/>
              </w:rPr>
              <w:t xml:space="preserve"> and </w:t>
            </w:r>
            <w:proofErr w:type="spellStart"/>
            <w:r w:rsidR="00B23BB8" w:rsidRPr="00B23BB8">
              <w:rPr>
                <w:rFonts w:ascii="Myriad Pro" w:hAnsi="Myriad Pro" w:cstheme="minorHAnsi"/>
                <w:bCs/>
                <w:iCs/>
                <w:lang w:val="es-ES"/>
              </w:rPr>
              <w:t>equipment</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to</w:t>
            </w:r>
            <w:proofErr w:type="spellEnd"/>
            <w:r w:rsidR="00B23BB8" w:rsidRPr="00B23BB8">
              <w:rPr>
                <w:rFonts w:ascii="Myriad Pro" w:hAnsi="Myriad Pro" w:cstheme="minorHAnsi"/>
                <w:bCs/>
                <w:iCs/>
                <w:lang w:val="es-ES"/>
              </w:rPr>
              <w:t xml:space="preserve"> be </w:t>
            </w:r>
            <w:proofErr w:type="spellStart"/>
            <w:r w:rsidR="00B23BB8" w:rsidRPr="00B23BB8">
              <w:rPr>
                <w:rFonts w:ascii="Myriad Pro" w:hAnsi="Myriad Pro" w:cstheme="minorHAnsi"/>
                <w:bCs/>
                <w:iCs/>
                <w:lang w:val="es-ES"/>
              </w:rPr>
              <w:t>used</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during</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construction</w:t>
            </w:r>
            <w:proofErr w:type="spellEnd"/>
            <w:r w:rsidR="00B23BB8" w:rsidRPr="00B23BB8">
              <w:rPr>
                <w:rFonts w:ascii="Myriad Pro" w:hAnsi="Myriad Pro" w:cstheme="minorHAnsi"/>
                <w:bCs/>
                <w:iCs/>
                <w:lang w:val="es-ES"/>
              </w:rPr>
              <w:t xml:space="preserve"> </w:t>
            </w:r>
            <w:proofErr w:type="spellStart"/>
            <w:r w:rsidR="00B23BB8" w:rsidRPr="00B23BB8">
              <w:rPr>
                <w:rFonts w:ascii="Myriad Pro" w:hAnsi="Myriad Pro" w:cstheme="minorHAnsi"/>
                <w:bCs/>
                <w:iCs/>
                <w:lang w:val="es-ES"/>
              </w:rPr>
              <w:t>works</w:t>
            </w:r>
            <w:proofErr w:type="spellEnd"/>
            <w:r w:rsidR="00EB1B2A" w:rsidRPr="002D4659">
              <w:rPr>
                <w:rFonts w:ascii="Myriad Pro" w:hAnsi="Myriad Pro" w:cstheme="minorHAnsi"/>
                <w:bCs/>
                <w:iCs/>
                <w:lang w:val="es-ES"/>
              </w:rPr>
              <w:t xml:space="preserve">; </w:t>
            </w:r>
            <w:r w:rsidR="00D87D45" w:rsidRPr="002D4659">
              <w:rPr>
                <w:rFonts w:ascii="Myriad Pro" w:hAnsi="Myriad Pro" w:cstheme="minorHAnsi"/>
                <w:bCs/>
                <w:iCs/>
                <w:lang w:val="es-ES"/>
              </w:rPr>
              <w:t xml:space="preserve">/ </w:t>
            </w:r>
            <w:proofErr w:type="spellStart"/>
            <w:r w:rsidR="002D4659" w:rsidRPr="002D4659">
              <w:rPr>
                <w:rFonts w:ascii="Myriad Pro" w:hAnsi="Myriad Pro" w:cstheme="minorHAnsi"/>
                <w:b/>
                <w:iCs/>
                <w:lang w:val="es-ES"/>
              </w:rPr>
              <w:t>Ponuđač</w:t>
            </w:r>
            <w:proofErr w:type="spellEnd"/>
            <w:r w:rsidR="002D4659" w:rsidRPr="002D4659">
              <w:rPr>
                <w:rFonts w:ascii="Myriad Pro" w:hAnsi="Myriad Pro" w:cstheme="minorHAnsi"/>
                <w:b/>
                <w:iCs/>
                <w:lang w:val="es-ES"/>
              </w:rPr>
              <w:t xml:space="preserve"> mora </w:t>
            </w:r>
            <w:proofErr w:type="spellStart"/>
            <w:r w:rsidR="002D4659" w:rsidRPr="002D4659">
              <w:rPr>
                <w:rFonts w:ascii="Myriad Pro" w:hAnsi="Myriad Pro" w:cstheme="minorHAnsi"/>
                <w:b/>
                <w:iCs/>
                <w:lang w:val="es-ES"/>
              </w:rPr>
              <w:t>dostaviti</w:t>
            </w:r>
            <w:proofErr w:type="spell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tehničke</w:t>
            </w:r>
            <w:proofErr w:type="spell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listove</w:t>
            </w:r>
            <w:proofErr w:type="spellEnd"/>
            <w:r w:rsidR="002D4659" w:rsidRPr="002D4659">
              <w:rPr>
                <w:rFonts w:ascii="Myriad Pro" w:hAnsi="Myriad Pro" w:cstheme="minorHAnsi"/>
                <w:b/>
                <w:iCs/>
                <w:lang w:val="es-ES"/>
              </w:rPr>
              <w:t xml:space="preserve">, </w:t>
            </w:r>
            <w:proofErr w:type="spellStart"/>
            <w:proofErr w:type="gramStart"/>
            <w:r w:rsidR="002D4659" w:rsidRPr="002D4659">
              <w:rPr>
                <w:rFonts w:ascii="Myriad Pro" w:hAnsi="Myriad Pro" w:cstheme="minorHAnsi"/>
                <w:b/>
                <w:iCs/>
                <w:lang w:val="es-ES"/>
              </w:rPr>
              <w:t>kataloge,potvrde</w:t>
            </w:r>
            <w:proofErr w:type="spellEnd"/>
            <w:proofErr w:type="gram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za</w:t>
            </w:r>
            <w:proofErr w:type="spell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materijale</w:t>
            </w:r>
            <w:proofErr w:type="spellEnd"/>
            <w:r w:rsidR="002D4659" w:rsidRPr="002D4659">
              <w:rPr>
                <w:rFonts w:ascii="Myriad Pro" w:hAnsi="Myriad Pro" w:cstheme="minorHAnsi"/>
                <w:b/>
                <w:iCs/>
                <w:lang w:val="es-ES"/>
              </w:rPr>
              <w:t xml:space="preserve"> i </w:t>
            </w:r>
            <w:proofErr w:type="spellStart"/>
            <w:r w:rsidR="002D4659" w:rsidRPr="002D4659">
              <w:rPr>
                <w:rFonts w:ascii="Myriad Pro" w:hAnsi="Myriad Pro" w:cstheme="minorHAnsi"/>
                <w:b/>
                <w:iCs/>
                <w:lang w:val="es-ES"/>
              </w:rPr>
              <w:t>opremu</w:t>
            </w:r>
            <w:proofErr w:type="spell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koji</w:t>
            </w:r>
            <w:proofErr w:type="spell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će</w:t>
            </w:r>
            <w:proofErr w:type="spellEnd"/>
            <w:r w:rsidR="002D4659" w:rsidRPr="002D4659">
              <w:rPr>
                <w:rFonts w:ascii="Myriad Pro" w:hAnsi="Myriad Pro" w:cstheme="minorHAnsi"/>
                <w:b/>
                <w:iCs/>
                <w:lang w:val="es-ES"/>
              </w:rPr>
              <w:t xml:space="preserve"> se </w:t>
            </w:r>
            <w:proofErr w:type="spellStart"/>
            <w:r w:rsidR="002D4659" w:rsidRPr="002D4659">
              <w:rPr>
                <w:rFonts w:ascii="Myriad Pro" w:hAnsi="Myriad Pro" w:cstheme="minorHAnsi"/>
                <w:b/>
                <w:iCs/>
                <w:lang w:val="es-ES"/>
              </w:rPr>
              <w:t>koristiti</w:t>
            </w:r>
            <w:proofErr w:type="spell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tokom</w:t>
            </w:r>
            <w:proofErr w:type="spell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građevinskih</w:t>
            </w:r>
            <w:proofErr w:type="spellEnd"/>
            <w:r w:rsidR="002D4659" w:rsidRPr="002D4659">
              <w:rPr>
                <w:rFonts w:ascii="Myriad Pro" w:hAnsi="Myriad Pro" w:cstheme="minorHAnsi"/>
                <w:b/>
                <w:iCs/>
                <w:lang w:val="es-ES"/>
              </w:rPr>
              <w:t xml:space="preserve"> </w:t>
            </w:r>
            <w:proofErr w:type="spellStart"/>
            <w:r w:rsidR="002D4659" w:rsidRPr="002D4659">
              <w:rPr>
                <w:rFonts w:ascii="Myriad Pro" w:hAnsi="Myriad Pro" w:cstheme="minorHAnsi"/>
                <w:b/>
                <w:iCs/>
                <w:lang w:val="es-ES"/>
              </w:rPr>
              <w:t>radova</w:t>
            </w:r>
            <w:proofErr w:type="spellEnd"/>
            <w:r w:rsidR="00D87D45" w:rsidRPr="002D4659">
              <w:rPr>
                <w:rFonts w:ascii="Myriad Pro" w:hAnsi="Myriad Pro" w:cstheme="minorHAnsi"/>
                <w:b/>
                <w:iCs/>
                <w:lang w:val="es-ES"/>
              </w:rPr>
              <w:t>;</w:t>
            </w:r>
          </w:p>
          <w:p w14:paraId="12901B2F" w14:textId="0098DD8C" w:rsidR="004B3985" w:rsidRDefault="008E5085" w:rsidP="00BF25E9">
            <w:pPr>
              <w:pStyle w:val="ColorfulList-Accent11"/>
              <w:ind w:left="0"/>
              <w:jc w:val="both"/>
              <w:rPr>
                <w:rFonts w:ascii="Myriad Pro" w:hAnsi="Myriad Pro" w:cstheme="minorHAnsi"/>
                <w:bCs/>
                <w:iCs/>
                <w:lang w:val="es-ES"/>
              </w:rPr>
            </w:pPr>
            <w:sdt>
              <w:sdtPr>
                <w:rPr>
                  <w:rFonts w:ascii="Myriad Pro" w:hAnsi="Myriad Pro" w:cstheme="minorHAnsi"/>
                  <w:iCs/>
                  <w:lang w:val="en-US"/>
                </w:rPr>
                <w:id w:val="137929579"/>
                <w14:checkbox>
                  <w14:checked w14:val="1"/>
                  <w14:checkedState w14:val="2612" w14:font="Malgun Gothic Semilight"/>
                  <w14:uncheckedState w14:val="2610" w14:font="Malgun Gothic Semilight"/>
                </w14:checkbox>
              </w:sdtPr>
              <w:sdtEndPr/>
              <w:sdtContent>
                <w:r w:rsidR="008E7E87" w:rsidRPr="00A11C74">
                  <w:rPr>
                    <w:rFonts w:ascii="Segoe UI Symbol" w:eastAsia="Malgun Gothic Semilight" w:hAnsi="Segoe UI Symbol" w:cs="Segoe UI Symbol"/>
                    <w:iCs/>
                    <w:lang w:val="en-US"/>
                  </w:rPr>
                  <w:t>☒</w:t>
                </w:r>
              </w:sdtContent>
            </w:sdt>
            <w:r w:rsidR="008E7E87" w:rsidRPr="00A11C74">
              <w:rPr>
                <w:rFonts w:ascii="Myriad Pro" w:hAnsi="Myriad Pro" w:cstheme="minorHAnsi"/>
                <w:iCs/>
                <w:lang w:val="en-US"/>
              </w:rPr>
              <w:t xml:space="preserve">  </w:t>
            </w:r>
            <w:proofErr w:type="spellStart"/>
            <w:r w:rsidR="004B3985" w:rsidRPr="004B3985">
              <w:rPr>
                <w:rFonts w:ascii="Myriad Pro" w:hAnsi="Myriad Pro" w:cstheme="minorHAnsi"/>
                <w:bCs/>
                <w:iCs/>
                <w:lang w:val="es-ES"/>
              </w:rPr>
              <w:t>Construction</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Timetable</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with</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stipulated</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completion</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deadline</w:t>
            </w:r>
            <w:proofErr w:type="spellEnd"/>
            <w:r w:rsidR="004B3985" w:rsidRPr="004B3985">
              <w:rPr>
                <w:rFonts w:ascii="Myriad Pro" w:hAnsi="Myriad Pro" w:cstheme="minorHAnsi"/>
                <w:bCs/>
                <w:iCs/>
                <w:lang w:val="es-ES"/>
              </w:rPr>
              <w:t xml:space="preserve"> no </w:t>
            </w:r>
            <w:proofErr w:type="spellStart"/>
            <w:r w:rsidR="004B3985" w:rsidRPr="004B3985">
              <w:rPr>
                <w:rFonts w:ascii="Myriad Pro" w:hAnsi="Myriad Pro" w:cstheme="minorHAnsi"/>
                <w:bCs/>
                <w:iCs/>
                <w:lang w:val="es-ES"/>
              </w:rPr>
              <w:t>longer</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than</w:t>
            </w:r>
            <w:proofErr w:type="spellEnd"/>
            <w:r w:rsidR="004B3985" w:rsidRPr="004B3985">
              <w:rPr>
                <w:rFonts w:ascii="Myriad Pro" w:hAnsi="Myriad Pro" w:cstheme="minorHAnsi"/>
                <w:bCs/>
                <w:iCs/>
                <w:lang w:val="es-ES"/>
              </w:rPr>
              <w:t xml:space="preserve"> </w:t>
            </w:r>
            <w:r w:rsidR="00D70485">
              <w:rPr>
                <w:rFonts w:ascii="Myriad Pro" w:hAnsi="Myriad Pro" w:cstheme="minorHAnsi"/>
                <w:bCs/>
                <w:iCs/>
                <w:lang w:val="es-ES"/>
              </w:rPr>
              <w:t>30</w:t>
            </w:r>
            <w:r w:rsidR="004B3985" w:rsidRPr="004B3985">
              <w:rPr>
                <w:rFonts w:ascii="Myriad Pro" w:hAnsi="Myriad Pro" w:cstheme="minorHAnsi"/>
                <w:bCs/>
                <w:iCs/>
                <w:lang w:val="es-ES"/>
              </w:rPr>
              <w:t xml:space="preserve"> calendar </w:t>
            </w:r>
            <w:proofErr w:type="spellStart"/>
            <w:r w:rsidR="004B3985" w:rsidRPr="004B3985">
              <w:rPr>
                <w:rFonts w:ascii="Myriad Pro" w:hAnsi="Myriad Pro" w:cstheme="minorHAnsi"/>
                <w:bCs/>
                <w:iCs/>
                <w:lang w:val="es-ES"/>
              </w:rPr>
              <w:t>days</w:t>
            </w:r>
            <w:proofErr w:type="spellEnd"/>
            <w:r w:rsidR="004B3985" w:rsidRPr="004B3985">
              <w:rPr>
                <w:rFonts w:ascii="Myriad Pro" w:hAnsi="Myriad Pro" w:cstheme="minorHAnsi"/>
                <w:bCs/>
                <w:iCs/>
                <w:lang w:val="es-ES"/>
              </w:rPr>
              <w:t xml:space="preserve"> </w:t>
            </w:r>
            <w:r w:rsidR="004B3985">
              <w:rPr>
                <w:rFonts w:ascii="Myriad Pro" w:hAnsi="Myriad Pro" w:cstheme="minorHAnsi"/>
                <w:bCs/>
                <w:iCs/>
                <w:lang w:val="es-ES"/>
              </w:rPr>
              <w:t>/</w:t>
            </w:r>
            <w:r w:rsidR="00E80230">
              <w:rPr>
                <w:rFonts w:ascii="Myriad Pro" w:hAnsi="Myriad Pro" w:cstheme="minorHAnsi"/>
                <w:bCs/>
                <w:iCs/>
                <w:lang w:val="es-ES"/>
              </w:rPr>
              <w:t xml:space="preserve"> </w:t>
            </w:r>
            <w:proofErr w:type="spellStart"/>
            <w:r w:rsidR="00E80230" w:rsidRPr="00E80230">
              <w:rPr>
                <w:rFonts w:ascii="Myriad Pro" w:hAnsi="Myriad Pro" w:cstheme="minorHAnsi"/>
                <w:b/>
                <w:bCs/>
                <w:iCs/>
                <w:lang w:val="es-ES"/>
              </w:rPr>
              <w:t>Dinamički</w:t>
            </w:r>
            <w:proofErr w:type="spellEnd"/>
            <w:r w:rsidR="00E80230" w:rsidRPr="00E80230">
              <w:rPr>
                <w:rFonts w:ascii="Myriad Pro" w:hAnsi="Myriad Pro" w:cstheme="minorHAnsi"/>
                <w:b/>
                <w:bCs/>
                <w:iCs/>
                <w:lang w:val="es-ES"/>
              </w:rPr>
              <w:t xml:space="preserve"> plan</w:t>
            </w:r>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sa</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predviđenim</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rokom</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završetka</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ne</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duže</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od</w:t>
            </w:r>
            <w:proofErr w:type="spellEnd"/>
            <w:r w:rsidR="00E80230" w:rsidRPr="00E80230">
              <w:rPr>
                <w:rFonts w:ascii="Myriad Pro" w:hAnsi="Myriad Pro" w:cstheme="minorHAnsi"/>
                <w:b/>
                <w:iCs/>
                <w:lang w:val="es-ES"/>
              </w:rPr>
              <w:t xml:space="preserve"> </w:t>
            </w:r>
            <w:r w:rsidR="00D70485">
              <w:rPr>
                <w:rFonts w:ascii="Myriad Pro" w:hAnsi="Myriad Pro" w:cstheme="minorHAnsi"/>
                <w:b/>
                <w:iCs/>
                <w:lang w:val="es-ES"/>
              </w:rPr>
              <w:t>30</w:t>
            </w:r>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kalendarskih</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dana</w:t>
            </w:r>
            <w:proofErr w:type="spellEnd"/>
            <w:r w:rsidR="004B3985">
              <w:rPr>
                <w:rFonts w:ascii="Myriad Pro" w:hAnsi="Myriad Pro" w:cstheme="minorHAnsi"/>
                <w:b/>
                <w:iCs/>
                <w:lang w:val="es-ES"/>
              </w:rPr>
              <w:t>;</w:t>
            </w:r>
          </w:p>
          <w:p w14:paraId="60DCB60F" w14:textId="658CC706" w:rsidR="00385366" w:rsidRPr="008E7E87" w:rsidRDefault="008E5085" w:rsidP="00BF25E9">
            <w:pPr>
              <w:pStyle w:val="ColorfulList-Accent11"/>
              <w:ind w:left="0"/>
              <w:jc w:val="both"/>
              <w:rPr>
                <w:rFonts w:ascii="Myriad Pro" w:hAnsi="Myriad Pro" w:cstheme="minorHAnsi"/>
                <w:bCs/>
                <w:iCs/>
                <w:lang w:val="es-ES"/>
              </w:rPr>
            </w:pPr>
            <w:sdt>
              <w:sdtPr>
                <w:rPr>
                  <w:rFonts w:ascii="Myriad Pro" w:hAnsi="Myriad Pro" w:cstheme="minorHAnsi"/>
                  <w:iCs/>
                  <w:lang w:val="en-US"/>
                </w:rPr>
                <w:id w:val="297729439"/>
                <w14:checkbox>
                  <w14:checked w14:val="1"/>
                  <w14:checkedState w14:val="2612" w14:font="Malgun Gothic Semilight"/>
                  <w14:uncheckedState w14:val="2610" w14:font="Malgun Gothic Semilight"/>
                </w14:checkbox>
              </w:sdtPr>
              <w:sdtEndPr/>
              <w:sdtContent>
                <w:r w:rsidR="00AF2F58">
                  <w:rPr>
                    <w:rFonts w:ascii="Malgun Gothic Semilight" w:eastAsia="Malgun Gothic Semilight" w:hAnsi="Malgun Gothic Semilight" w:cs="Malgun Gothic Semilight" w:hint="eastAsia"/>
                    <w:iCs/>
                    <w:lang w:val="en-US"/>
                  </w:rPr>
                  <w:t>☒</w:t>
                </w:r>
              </w:sdtContent>
            </w:sdt>
            <w:r w:rsidR="00AF2F58">
              <w:rPr>
                <w:rFonts w:ascii="Myriad Pro" w:hAnsi="Myriad Pro" w:cstheme="minorHAnsi"/>
                <w:iCs/>
                <w:lang w:val="en-US"/>
              </w:rPr>
              <w:t xml:space="preserve"> </w:t>
            </w:r>
            <w:proofErr w:type="spellStart"/>
            <w:r w:rsidR="008E7E87" w:rsidRPr="008E7E87">
              <w:rPr>
                <w:rFonts w:ascii="Myriad Pro" w:hAnsi="Myriad Pro" w:cstheme="minorHAnsi"/>
                <w:bCs/>
                <w:iCs/>
                <w:lang w:val="es-ES"/>
              </w:rPr>
              <w:t>Contract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on</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Joint</w:t>
            </w:r>
            <w:proofErr w:type="spellEnd"/>
            <w:r w:rsidR="008E7E87" w:rsidRPr="008E7E87">
              <w:rPr>
                <w:rFonts w:ascii="Myriad Pro" w:hAnsi="Myriad Pro" w:cstheme="minorHAnsi"/>
                <w:bCs/>
                <w:iCs/>
                <w:lang w:val="es-ES"/>
              </w:rPr>
              <w:t xml:space="preserve"> Venture </w:t>
            </w:r>
            <w:proofErr w:type="gramStart"/>
            <w:r w:rsidR="008E7E87" w:rsidRPr="008E7E87">
              <w:rPr>
                <w:rFonts w:ascii="Myriad Pro" w:hAnsi="Myriad Pro" w:cstheme="minorHAnsi"/>
                <w:bCs/>
                <w:iCs/>
                <w:lang w:val="es-ES"/>
              </w:rPr>
              <w:t>establishment</w:t>
            </w:r>
            <w:proofErr w:type="gram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if</w:t>
            </w:r>
            <w:proofErr w:type="spellEnd"/>
            <w:r w:rsidR="008E7E87" w:rsidRPr="008E7E87">
              <w:rPr>
                <w:rFonts w:ascii="Myriad Pro" w:hAnsi="Myriad Pro" w:cstheme="minorHAnsi"/>
                <w:bCs/>
                <w:iCs/>
                <w:lang w:val="es-ES"/>
              </w:rPr>
              <w:t xml:space="preserve"> </w:t>
            </w:r>
            <w:r w:rsidR="00E8344E">
              <w:rPr>
                <w:rFonts w:ascii="Myriad Pro" w:hAnsi="Myriad Pro" w:cstheme="minorHAnsi"/>
                <w:bCs/>
                <w:iCs/>
                <w:lang w:val="es-ES"/>
              </w:rPr>
              <w:t xml:space="preserve">aplicable;/ </w:t>
            </w:r>
            <w:proofErr w:type="spellStart"/>
            <w:r w:rsidR="00E8344E" w:rsidRPr="00E8344E">
              <w:rPr>
                <w:rFonts w:ascii="Myriad Pro" w:hAnsi="Myriad Pro" w:cstheme="minorHAnsi"/>
                <w:b/>
                <w:iCs/>
                <w:lang w:val="es-ES"/>
              </w:rPr>
              <w:t>Ugovor</w:t>
            </w:r>
            <w:proofErr w:type="spellEnd"/>
            <w:r w:rsidR="00E8344E" w:rsidRPr="00E8344E">
              <w:rPr>
                <w:rFonts w:ascii="Myriad Pro" w:hAnsi="Myriad Pro" w:cstheme="minorHAnsi"/>
                <w:b/>
                <w:iCs/>
                <w:lang w:val="es-ES"/>
              </w:rPr>
              <w:t xml:space="preserve"> o </w:t>
            </w:r>
            <w:proofErr w:type="spellStart"/>
            <w:r w:rsidR="00E8344E" w:rsidRPr="00E8344E">
              <w:rPr>
                <w:rFonts w:ascii="Myriad Pro" w:hAnsi="Myriad Pro" w:cstheme="minorHAnsi"/>
                <w:b/>
                <w:iCs/>
                <w:lang w:val="es-ES"/>
              </w:rPr>
              <w:t>osnivanju</w:t>
            </w:r>
            <w:proofErr w:type="spellEnd"/>
            <w:r w:rsidR="00E8344E" w:rsidRPr="00E8344E">
              <w:rPr>
                <w:rFonts w:ascii="Myriad Pro" w:hAnsi="Myriad Pro" w:cstheme="minorHAnsi"/>
                <w:b/>
                <w:iCs/>
                <w:lang w:val="es-ES"/>
              </w:rPr>
              <w:t xml:space="preserve"> </w:t>
            </w:r>
            <w:proofErr w:type="spellStart"/>
            <w:r w:rsidR="008A3D4F">
              <w:rPr>
                <w:rFonts w:ascii="Myriad Pro" w:hAnsi="Myriad Pro" w:cstheme="minorHAnsi"/>
                <w:b/>
                <w:iCs/>
                <w:lang w:val="es-ES"/>
              </w:rPr>
              <w:t>konzorcija</w:t>
            </w:r>
            <w:proofErr w:type="spellEnd"/>
            <w:r w:rsidR="00E8344E" w:rsidRPr="00E8344E">
              <w:rPr>
                <w:rFonts w:ascii="Myriad Pro" w:hAnsi="Myriad Pro" w:cstheme="minorHAnsi"/>
                <w:b/>
                <w:iCs/>
                <w:lang w:val="es-ES"/>
              </w:rPr>
              <w:t xml:space="preserve">, </w:t>
            </w:r>
            <w:proofErr w:type="spellStart"/>
            <w:r w:rsidR="00E8344E" w:rsidRPr="00E8344E">
              <w:rPr>
                <w:rFonts w:ascii="Myriad Pro" w:hAnsi="Myriad Pro" w:cstheme="minorHAnsi"/>
                <w:b/>
                <w:iCs/>
                <w:lang w:val="es-ES"/>
              </w:rPr>
              <w:t>ako</w:t>
            </w:r>
            <w:proofErr w:type="spellEnd"/>
            <w:r w:rsidR="00E8344E" w:rsidRPr="00E8344E">
              <w:rPr>
                <w:rFonts w:ascii="Myriad Pro" w:hAnsi="Myriad Pro" w:cstheme="minorHAnsi"/>
                <w:b/>
                <w:iCs/>
                <w:lang w:val="es-ES"/>
              </w:rPr>
              <w:t xml:space="preserve"> je </w:t>
            </w:r>
            <w:proofErr w:type="spellStart"/>
            <w:r w:rsidR="00E8344E" w:rsidRPr="00E8344E">
              <w:rPr>
                <w:rFonts w:ascii="Myriad Pro" w:hAnsi="Myriad Pro" w:cstheme="minorHAnsi"/>
                <w:b/>
                <w:iCs/>
                <w:lang w:val="es-ES"/>
              </w:rPr>
              <w:t>primenljivo</w:t>
            </w:r>
            <w:proofErr w:type="spellEnd"/>
            <w:r w:rsidR="00E8344E">
              <w:rPr>
                <w:rFonts w:ascii="Myriad Pro" w:hAnsi="Myriad Pro" w:cstheme="minorHAnsi"/>
                <w:b/>
                <w:iCs/>
                <w:lang w:val="es-ES"/>
              </w:rPr>
              <w:t>;</w:t>
            </w:r>
          </w:p>
          <w:p w14:paraId="7AC7EB52" w14:textId="1127D38F" w:rsidR="004F7ED6" w:rsidRPr="00A11C74" w:rsidRDefault="008E5085" w:rsidP="00BF25E9">
            <w:pPr>
              <w:pStyle w:val="ColorfulList-Accent11"/>
              <w:ind w:left="0"/>
              <w:jc w:val="both"/>
              <w:rPr>
                <w:rFonts w:ascii="Myriad Pro" w:hAnsi="Myriad Pro" w:cstheme="minorHAnsi"/>
                <w:b/>
                <w:lang w:val="en-US"/>
              </w:rPr>
            </w:pPr>
            <w:sdt>
              <w:sdtPr>
                <w:rPr>
                  <w:rFonts w:ascii="Myriad Pro" w:hAnsi="Myriad Pro" w:cstheme="minorHAnsi"/>
                  <w:lang w:val="en-US"/>
                </w:rPr>
                <w:id w:val="-67343860"/>
                <w14:checkbox>
                  <w14:checked w14:val="1"/>
                  <w14:checkedState w14:val="2612" w14:font="Malgun Gothic Semilight"/>
                  <w14:uncheckedState w14:val="2610" w14:font="Malgun Gothic Semilight"/>
                </w14:checkbox>
              </w:sdtPr>
              <w:sdtEndPr/>
              <w:sdtContent>
                <w:r w:rsidR="00DC4EE1" w:rsidRPr="00A11C74">
                  <w:rPr>
                    <w:rFonts w:ascii="Segoe UI Symbol" w:eastAsia="Malgun Gothic Semilight" w:hAnsi="Segoe UI Symbol" w:cs="Segoe UI Symbol"/>
                    <w:lang w:val="en-US"/>
                  </w:rPr>
                  <w:t>☒</w:t>
                </w:r>
              </w:sdtContent>
            </w:sdt>
            <w:r w:rsidR="004F7ED6" w:rsidRPr="00A11C74">
              <w:rPr>
                <w:rFonts w:ascii="Myriad Pro" w:hAnsi="Myriad Pro" w:cstheme="minorHAnsi"/>
                <w:lang w:val="en-US"/>
              </w:rPr>
              <w:t xml:space="preserve"> Written Self-Declaration of not being included in the UN Security Council 1267/1989 list, UN Procurement Division List or other UN Ineligibility List</w:t>
            </w:r>
            <w:r w:rsidR="004F7ED6" w:rsidRPr="00A11C74">
              <w:rPr>
                <w:rFonts w:ascii="Myriad Pro" w:hAnsi="Myriad Pro" w:cstheme="minorHAnsi"/>
                <w:b/>
                <w:lang w:val="en-US"/>
              </w:rPr>
              <w:t>. /</w:t>
            </w:r>
            <w:r w:rsidR="00CB5ADE">
              <w:rPr>
                <w:rFonts w:ascii="Myriad Pro" w:hAnsi="Myriad Pro" w:cstheme="minorHAnsi"/>
                <w:b/>
                <w:lang w:val="en-US"/>
              </w:rPr>
              <w:t xml:space="preserve"> </w:t>
            </w:r>
            <w:proofErr w:type="spellStart"/>
            <w:r w:rsidR="004F7ED6" w:rsidRPr="00A11C74">
              <w:rPr>
                <w:rFonts w:ascii="Myriad Pro" w:hAnsi="Myriad Pro" w:cstheme="minorHAnsi"/>
                <w:b/>
                <w:lang w:val="en-US"/>
              </w:rPr>
              <w:t>Pisana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izjava</w:t>
            </w:r>
            <w:proofErr w:type="spellEnd"/>
            <w:r w:rsidR="004F7ED6" w:rsidRPr="00A11C74">
              <w:rPr>
                <w:rFonts w:ascii="Myriad Pro" w:hAnsi="Myriad Pro" w:cstheme="minorHAnsi"/>
                <w:b/>
                <w:lang w:val="en-US"/>
              </w:rPr>
              <w:t xml:space="preserve"> da se </w:t>
            </w:r>
            <w:proofErr w:type="spellStart"/>
            <w:r w:rsidR="004F7ED6" w:rsidRPr="00A11C74">
              <w:rPr>
                <w:rFonts w:ascii="Myriad Pro" w:hAnsi="Myriad Pro" w:cstheme="minorHAnsi"/>
                <w:b/>
                <w:lang w:val="en-US"/>
              </w:rPr>
              <w:t>podnosilac</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prijave</w:t>
            </w:r>
            <w:proofErr w:type="spellEnd"/>
            <w:r w:rsidR="004F7ED6" w:rsidRPr="00A11C74">
              <w:rPr>
                <w:rFonts w:ascii="Myriad Pro" w:hAnsi="Myriad Pro" w:cstheme="minorHAnsi"/>
                <w:b/>
                <w:lang w:val="en-US"/>
              </w:rPr>
              <w:t xml:space="preserve"> ne </w:t>
            </w:r>
            <w:proofErr w:type="spellStart"/>
            <w:r w:rsidR="004F7ED6" w:rsidRPr="00A11C74">
              <w:rPr>
                <w:rFonts w:ascii="Myriad Pro" w:hAnsi="Myriad Pro" w:cstheme="minorHAnsi"/>
                <w:b/>
                <w:lang w:val="en-US"/>
              </w:rPr>
              <w:t>nalazi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na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listi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Vijeća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sigurnosti</w:t>
            </w:r>
            <w:proofErr w:type="spellEnd"/>
            <w:r w:rsidR="004F7ED6" w:rsidRPr="00A11C74">
              <w:rPr>
                <w:rFonts w:ascii="Myriad Pro" w:hAnsi="Myriad Pro" w:cstheme="minorHAnsi"/>
                <w:b/>
                <w:lang w:val="en-US"/>
              </w:rPr>
              <w:t xml:space="preserve"> UN-a 1267/1989, UN </w:t>
            </w:r>
            <w:proofErr w:type="spellStart"/>
            <w:r w:rsidR="004F7ED6" w:rsidRPr="00A11C74">
              <w:rPr>
                <w:rFonts w:ascii="Myriad Pro" w:hAnsi="Myriad Pro" w:cstheme="minorHAnsi"/>
                <w:b/>
                <w:lang w:val="en-US"/>
              </w:rPr>
              <w:t>odjela</w:t>
            </w:r>
            <w:proofErr w:type="spellEnd"/>
            <w:r w:rsidR="004F7ED6" w:rsidRPr="00A11C74">
              <w:rPr>
                <w:rFonts w:ascii="Myriad Pro" w:hAnsi="Myriad Pro" w:cstheme="minorHAnsi"/>
                <w:b/>
                <w:lang w:val="en-US"/>
              </w:rPr>
              <w:t xml:space="preserve"> za </w:t>
            </w:r>
            <w:proofErr w:type="spellStart"/>
            <w:r w:rsidR="004F7ED6" w:rsidRPr="00A11C74">
              <w:rPr>
                <w:rFonts w:ascii="Myriad Pro" w:hAnsi="Myriad Pro" w:cstheme="minorHAnsi"/>
                <w:b/>
                <w:lang w:val="en-US"/>
              </w:rPr>
              <w:t>nabavke</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ili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drugoj</w:t>
            </w:r>
            <w:proofErr w:type="spellEnd"/>
            <w:r w:rsidR="004F7ED6" w:rsidRPr="00A11C74">
              <w:rPr>
                <w:rFonts w:ascii="Myriad Pro" w:hAnsi="Myriad Pro" w:cstheme="minorHAnsi"/>
                <w:b/>
                <w:lang w:val="en-US"/>
              </w:rPr>
              <w:t xml:space="preserve"> UN </w:t>
            </w:r>
            <w:proofErr w:type="spellStart"/>
            <w:r w:rsidR="004F7ED6" w:rsidRPr="00A11C74">
              <w:rPr>
                <w:rFonts w:ascii="Myriad Pro" w:hAnsi="Myriad Pro" w:cstheme="minorHAnsi"/>
                <w:b/>
                <w:lang w:val="en-US"/>
              </w:rPr>
              <w:t>listu</w:t>
            </w:r>
            <w:proofErr w:type="spellEnd"/>
            <w:r w:rsidR="004F7ED6" w:rsidRPr="00A11C74">
              <w:rPr>
                <w:rFonts w:ascii="Myriad Pro" w:hAnsi="Myriad Pro" w:cstheme="minorHAnsi"/>
                <w:b/>
                <w:lang w:val="en-US"/>
              </w:rPr>
              <w:t xml:space="preserve"> o </w:t>
            </w:r>
            <w:proofErr w:type="spellStart"/>
            <w:r w:rsidR="004F7ED6" w:rsidRPr="00A11C74">
              <w:rPr>
                <w:rFonts w:ascii="Myriad Pro" w:hAnsi="Myriad Pro" w:cstheme="minorHAnsi"/>
                <w:b/>
                <w:lang w:val="en-US"/>
              </w:rPr>
              <w:t>neprihvatljivosti</w:t>
            </w:r>
            <w:proofErr w:type="spellEnd"/>
            <w:r w:rsidR="004F7ED6" w:rsidRPr="00A11C74">
              <w:rPr>
                <w:rFonts w:ascii="Myriad Pro" w:hAnsi="Myriad Pro" w:cstheme="minorHAnsi"/>
                <w:b/>
                <w:lang w:val="en-US"/>
              </w:rPr>
              <w:t xml:space="preserve">; </w:t>
            </w:r>
          </w:p>
          <w:p w14:paraId="06E0BA23" w14:textId="40D48664" w:rsidR="00635FA3" w:rsidRPr="00E711B5" w:rsidDel="00F84374" w:rsidRDefault="00BE13D7" w:rsidP="00BF25E9">
            <w:pPr>
              <w:pStyle w:val="ColorfulList-Accent11"/>
              <w:ind w:left="0"/>
              <w:jc w:val="both"/>
              <w:rPr>
                <w:rFonts w:ascii="Myriad Pro" w:hAnsi="Myriad Pro" w:cstheme="minorHAnsi"/>
                <w:b/>
                <w:bCs/>
                <w:lang w:val="en-US"/>
              </w:rPr>
            </w:pPr>
            <w:r>
              <w:rPr>
                <w:rFonts w:ascii="Myriad Pro" w:hAnsi="Myriad Pro" w:cstheme="minorHAnsi"/>
                <w:b/>
                <w:bCs/>
                <w:lang w:val="en-US"/>
              </w:rPr>
              <w:t xml:space="preserve"> </w:t>
            </w:r>
          </w:p>
        </w:tc>
      </w:tr>
      <w:tr w:rsidR="00643A6E" w:rsidRPr="00A11C74" w14:paraId="5F432C93" w14:textId="77777777" w:rsidTr="00997078">
        <w:tc>
          <w:tcPr>
            <w:tcW w:w="3261" w:type="dxa"/>
          </w:tcPr>
          <w:p w14:paraId="3168908B" w14:textId="77777777" w:rsidR="00643A6E" w:rsidRPr="00A11C74" w:rsidRDefault="00643A6E" w:rsidP="00BF25E9">
            <w:pPr>
              <w:rPr>
                <w:rFonts w:ascii="Myriad Pro" w:hAnsi="Myriad Pro" w:cstheme="minorHAnsi"/>
              </w:rPr>
            </w:pPr>
            <w:r w:rsidRPr="00A11C74">
              <w:rPr>
                <w:rFonts w:ascii="Myriad Pro" w:hAnsi="Myriad Pro" w:cstheme="minorHAnsi"/>
              </w:rPr>
              <w:lastRenderedPageBreak/>
              <w:t>Period of Validity of Quotes starting the Submission Date</w:t>
            </w:r>
          </w:p>
        </w:tc>
        <w:tc>
          <w:tcPr>
            <w:tcW w:w="7673" w:type="dxa"/>
          </w:tcPr>
          <w:p w14:paraId="5D453BFE" w14:textId="77777777" w:rsidR="00643A6E" w:rsidRDefault="008A3D4F" w:rsidP="00BF25E9">
            <w:pPr>
              <w:tabs>
                <w:tab w:val="left" w:pos="940"/>
              </w:tabs>
              <w:rPr>
                <w:rFonts w:ascii="Myriad Pro" w:eastAsia="MS Gothic" w:hAnsi="Myriad Pro" w:cstheme="minorHAnsi"/>
              </w:rPr>
            </w:pPr>
            <w:r>
              <w:rPr>
                <w:rFonts w:ascii="Myriad Pro" w:eastAsia="MS Gothic" w:hAnsi="Myriad Pro" w:cstheme="minorHAnsi"/>
              </w:rPr>
              <w:t>9</w:t>
            </w:r>
            <w:r w:rsidR="00637372" w:rsidRPr="00A11C74">
              <w:rPr>
                <w:rFonts w:ascii="Myriad Pro" w:eastAsia="MS Gothic" w:hAnsi="Myriad Pro" w:cstheme="minorHAnsi"/>
              </w:rPr>
              <w:t xml:space="preserve">0 days </w:t>
            </w:r>
          </w:p>
          <w:p w14:paraId="137DE191" w14:textId="60235D47" w:rsidR="00DC2376" w:rsidRPr="00A11C74" w:rsidRDefault="00DC2376" w:rsidP="00BF25E9">
            <w:pPr>
              <w:tabs>
                <w:tab w:val="left" w:pos="940"/>
              </w:tabs>
              <w:rPr>
                <w:rFonts w:ascii="Myriad Pro" w:hAnsi="Myriad Pro" w:cstheme="minorHAnsi"/>
                <w:iCs/>
              </w:rPr>
            </w:pPr>
            <w:r w:rsidRPr="00DC2376">
              <w:rPr>
                <w:rFonts w:ascii="Myriad Pro" w:hAnsi="Myriad Pro" w:cstheme="minorHAnsi"/>
                <w:iCs/>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A11C74" w14:paraId="50027F37" w14:textId="77777777" w:rsidTr="00997078">
        <w:tc>
          <w:tcPr>
            <w:tcW w:w="3261" w:type="dxa"/>
          </w:tcPr>
          <w:p w14:paraId="2F11E662" w14:textId="77777777" w:rsidR="00643A6E" w:rsidRPr="00A11C74" w:rsidRDefault="00643A6E" w:rsidP="00BF25E9">
            <w:pPr>
              <w:rPr>
                <w:rFonts w:ascii="Myriad Pro" w:hAnsi="Myriad Pro" w:cstheme="minorHAnsi"/>
              </w:rPr>
            </w:pPr>
            <w:r w:rsidRPr="00A11C74">
              <w:rPr>
                <w:rFonts w:ascii="Myriad Pro" w:hAnsi="Myriad Pro" w:cstheme="minorHAnsi"/>
              </w:rPr>
              <w:t>Partial Quotes</w:t>
            </w:r>
          </w:p>
        </w:tc>
        <w:tc>
          <w:tcPr>
            <w:tcW w:w="7673" w:type="dxa"/>
          </w:tcPr>
          <w:sdt>
            <w:sdtPr>
              <w:rPr>
                <w:rFonts w:ascii="Myriad Pro" w:hAnsi="Myriad Pro" w:cstheme="minorHAnsi"/>
                <w:snapToGrid w:val="0"/>
                <w:sz w:val="20"/>
                <w:szCs w:val="19"/>
              </w:rPr>
              <w:id w:val="-439604854"/>
              <w:placeholder>
                <w:docPart w:val="27602044283E49BB93BD9E7300C2660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CC0156B" w14:textId="3EABBD74" w:rsidR="00643A6E" w:rsidRPr="009575F4" w:rsidRDefault="009575F4" w:rsidP="009575F4">
                <w:pPr>
                  <w:pStyle w:val="BodyText"/>
                  <w:tabs>
                    <w:tab w:val="left" w:pos="4966"/>
                    <w:tab w:val="right" w:pos="7306"/>
                  </w:tabs>
                  <w:jc w:val="both"/>
                  <w:rPr>
                    <w:rFonts w:ascii="Myriad Pro" w:hAnsi="Myriad Pro" w:cstheme="minorHAnsi"/>
                    <w:snapToGrid w:val="0"/>
                    <w:szCs w:val="19"/>
                  </w:rPr>
                </w:pPr>
                <w:r w:rsidRPr="00FD724F">
                  <w:rPr>
                    <w:rFonts w:ascii="Myriad Pro" w:hAnsi="Myriad Pro" w:cstheme="minorHAnsi"/>
                    <w:snapToGrid w:val="0"/>
                    <w:sz w:val="20"/>
                    <w:szCs w:val="19"/>
                  </w:rPr>
                  <w:t>Not allowed</w:t>
                </w:r>
              </w:p>
            </w:sdtContent>
          </w:sdt>
        </w:tc>
      </w:tr>
      <w:tr w:rsidR="00643A6E" w:rsidRPr="00A11C74" w14:paraId="2E3F31FE" w14:textId="77777777" w:rsidTr="00997078">
        <w:tc>
          <w:tcPr>
            <w:tcW w:w="3261" w:type="dxa"/>
          </w:tcPr>
          <w:p w14:paraId="0AD7368D" w14:textId="77777777" w:rsidR="00643A6E" w:rsidRPr="00A11C74" w:rsidRDefault="00643A6E" w:rsidP="00BF25E9">
            <w:pPr>
              <w:rPr>
                <w:rFonts w:ascii="Myriad Pro" w:hAnsi="Myriad Pro" w:cstheme="minorHAnsi"/>
              </w:rPr>
            </w:pPr>
            <w:r w:rsidRPr="00A11C74">
              <w:rPr>
                <w:rFonts w:ascii="Myriad Pro" w:hAnsi="Myriad Pro" w:cstheme="minorHAnsi"/>
              </w:rPr>
              <w:t>Payment Terms</w:t>
            </w:r>
          </w:p>
        </w:tc>
        <w:tc>
          <w:tcPr>
            <w:tcW w:w="7673" w:type="dxa"/>
          </w:tcPr>
          <w:p w14:paraId="7D548354" w14:textId="6AFC79B9" w:rsidR="00643A6E" w:rsidRPr="00A11C74" w:rsidRDefault="008E5085"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sdt>
            <w:r w:rsidR="00986B45" w:rsidRPr="00A11C74">
              <w:rPr>
                <w:rFonts w:ascii="Myriad Pro" w:hAnsi="Myriad Pro" w:cstheme="minorHAnsi"/>
                <w:spacing w:val="-2"/>
                <w:szCs w:val="22"/>
              </w:rPr>
              <w:t>Within 30 days upon UNDP’s acceptance of the goods delivered as specified and receipt of invoice</w:t>
            </w:r>
            <w:r w:rsidR="00024669" w:rsidRPr="00A11C74">
              <w:rPr>
                <w:rFonts w:ascii="Myriad Pro" w:hAnsi="Myriad Pro" w:cstheme="minorHAnsi"/>
                <w:spacing w:val="-2"/>
                <w:szCs w:val="22"/>
              </w:rPr>
              <w:t>.</w:t>
            </w:r>
            <w:r w:rsidR="00986B45" w:rsidRPr="00A11C74">
              <w:rPr>
                <w:rFonts w:ascii="Myriad Pro" w:hAnsi="Myriad Pro" w:cstheme="minorHAnsi"/>
                <w:spacing w:val="-2"/>
                <w:szCs w:val="22"/>
              </w:rPr>
              <w:t xml:space="preserve">     </w:t>
            </w:r>
          </w:p>
        </w:tc>
      </w:tr>
      <w:tr w:rsidR="004623ED" w:rsidRPr="00A11C74" w14:paraId="009A8586" w14:textId="77777777" w:rsidTr="00997078">
        <w:tc>
          <w:tcPr>
            <w:tcW w:w="3261" w:type="dxa"/>
          </w:tcPr>
          <w:p w14:paraId="6DD4CD53" w14:textId="36AA5C72" w:rsidR="004623ED" w:rsidRPr="00A11C74" w:rsidRDefault="004623ED" w:rsidP="00BF25E9">
            <w:pPr>
              <w:rPr>
                <w:rFonts w:ascii="Myriad Pro" w:hAnsi="Myriad Pro" w:cstheme="minorHAnsi"/>
              </w:rPr>
            </w:pPr>
            <w:r w:rsidRPr="00A11C74">
              <w:rPr>
                <w:rFonts w:ascii="Myriad Pro" w:hAnsi="Myriad Pro" w:cstheme="minorHAnsi"/>
              </w:rPr>
              <w:t>Advanced Payment</w:t>
            </w:r>
          </w:p>
        </w:tc>
        <w:tc>
          <w:tcPr>
            <w:tcW w:w="7673"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A11C74"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FD724F">
                  <w:rPr>
                    <w:rFonts w:ascii="Myriad Pro" w:hAnsi="Myriad Pro" w:cstheme="minorHAnsi"/>
                    <w:snapToGrid w:val="0"/>
                    <w:sz w:val="20"/>
                    <w:szCs w:val="19"/>
                  </w:rPr>
                  <w:t>Not allowed</w:t>
                </w:r>
              </w:p>
            </w:sdtContent>
          </w:sdt>
        </w:tc>
      </w:tr>
      <w:tr w:rsidR="00643A6E" w:rsidRPr="00A11C74" w14:paraId="4D5AC805" w14:textId="77777777" w:rsidTr="00997078">
        <w:trPr>
          <w:cantSplit/>
          <w:trHeight w:val="460"/>
        </w:trPr>
        <w:tc>
          <w:tcPr>
            <w:tcW w:w="3261" w:type="dxa"/>
          </w:tcPr>
          <w:p w14:paraId="496D9625" w14:textId="77777777" w:rsidR="00643A6E" w:rsidRPr="00A11C74" w:rsidRDefault="00643A6E" w:rsidP="00BF25E9">
            <w:pPr>
              <w:rPr>
                <w:rFonts w:ascii="Myriad Pro" w:hAnsi="Myriad Pro" w:cstheme="minorHAnsi"/>
              </w:rPr>
            </w:pPr>
          </w:p>
          <w:p w14:paraId="23C6BBC1" w14:textId="1BFE96A3" w:rsidR="00643A6E" w:rsidRPr="00A11C74" w:rsidRDefault="00643A6E" w:rsidP="00BF25E9">
            <w:pPr>
              <w:rPr>
                <w:rFonts w:ascii="Myriad Pro" w:hAnsi="Myriad Pro" w:cstheme="minorHAnsi"/>
              </w:rPr>
            </w:pPr>
            <w:r w:rsidRPr="00A11C74">
              <w:rPr>
                <w:rFonts w:ascii="Myriad Pro" w:hAnsi="Myriad Pro" w:cstheme="minorHAnsi"/>
              </w:rPr>
              <w:t xml:space="preserve">Evaluation Criteria </w:t>
            </w:r>
          </w:p>
        </w:tc>
        <w:tc>
          <w:tcPr>
            <w:tcW w:w="7673" w:type="dxa"/>
          </w:tcPr>
          <w:p w14:paraId="1A1D9DF4" w14:textId="77777777" w:rsidR="00643A6E" w:rsidRPr="00A11C74" w:rsidRDefault="008E5085" w:rsidP="00BF25E9">
            <w:pPr>
              <w:jc w:val="both"/>
              <w:rPr>
                <w:rFonts w:ascii="Myriad Pro" w:hAnsi="Myriad Pro" w:cstheme="minorHAnsi"/>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637372" w:rsidRPr="00A11C74">
                  <w:rPr>
                    <w:rFonts w:ascii="Segoe UI Symbol" w:eastAsia="Malgun Gothic Semilight" w:hAnsi="Segoe UI Symbol" w:cs="Segoe UI Symbol"/>
                  </w:rPr>
                  <w:t>☒</w:t>
                </w:r>
              </w:sdtContent>
            </w:sdt>
            <w:r w:rsidR="00643A6E" w:rsidRPr="00A11C74">
              <w:rPr>
                <w:rFonts w:ascii="Myriad Pro" w:hAnsi="Myriad Pro" w:cstheme="minorHAnsi"/>
              </w:rPr>
              <w:t xml:space="preserve"> Technical responsiveness/Full compliance to requirements and lowest price</w:t>
            </w:r>
          </w:p>
          <w:p w14:paraId="7D414E03" w14:textId="325384C5" w:rsidR="006A3A17" w:rsidRPr="00A11C74" w:rsidRDefault="008E5085" w:rsidP="00DC17E7">
            <w:pPr>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A11C74">
                  <w:rPr>
                    <w:rFonts w:ascii="Segoe UI Symbol" w:eastAsia="Malgun Gothic Semilight" w:hAnsi="Segoe UI Symbol" w:cs="Segoe UI Symbol"/>
                  </w:rPr>
                  <w:t>☒</w:t>
                </w:r>
              </w:sdtContent>
            </w:sdt>
            <w:r w:rsidR="00643A6E" w:rsidRPr="00A11C74">
              <w:rPr>
                <w:rFonts w:ascii="Myriad Pro" w:hAnsi="Myriad Pro" w:cstheme="minorHAnsi"/>
              </w:rPr>
              <w:t xml:space="preserve"> Full acceptance of the PO/Contract General Terms and Conditions </w:t>
            </w:r>
          </w:p>
        </w:tc>
      </w:tr>
      <w:tr w:rsidR="00C45E65" w:rsidRPr="00A11C74" w14:paraId="632AF1CA" w14:textId="77777777" w:rsidTr="00997078">
        <w:trPr>
          <w:cantSplit/>
          <w:trHeight w:val="460"/>
        </w:trPr>
        <w:tc>
          <w:tcPr>
            <w:tcW w:w="3261" w:type="dxa"/>
          </w:tcPr>
          <w:p w14:paraId="674719E4" w14:textId="77777777" w:rsidR="00E61BDF" w:rsidRPr="00E61BDF" w:rsidRDefault="00E61BDF" w:rsidP="00E61BDF">
            <w:pPr>
              <w:rPr>
                <w:rFonts w:ascii="Myriad Pro" w:hAnsi="Myriad Pro" w:cstheme="minorHAnsi"/>
              </w:rPr>
            </w:pPr>
          </w:p>
          <w:p w14:paraId="4075876D" w14:textId="2DB937B7" w:rsidR="00C45E65" w:rsidRPr="00A11C74" w:rsidRDefault="00E61BDF" w:rsidP="00E61BDF">
            <w:pPr>
              <w:rPr>
                <w:rFonts w:ascii="Myriad Pro" w:hAnsi="Myriad Pro" w:cstheme="minorHAnsi"/>
              </w:rPr>
            </w:pPr>
            <w:r w:rsidRPr="00E61BDF">
              <w:rPr>
                <w:rFonts w:ascii="Myriad Pro" w:hAnsi="Myriad Pro" w:cstheme="minorHAnsi"/>
              </w:rPr>
              <w:t>Liquidated Damages</w:t>
            </w:r>
          </w:p>
        </w:tc>
        <w:tc>
          <w:tcPr>
            <w:tcW w:w="7673" w:type="dxa"/>
          </w:tcPr>
          <w:p w14:paraId="508E795D" w14:textId="7243C4D5" w:rsidR="00F24EDD" w:rsidRPr="00F24EDD" w:rsidRDefault="00F24EDD" w:rsidP="00F24EDD">
            <w:pPr>
              <w:jc w:val="both"/>
              <w:rPr>
                <w:rFonts w:ascii="Myriad Pro" w:hAnsi="Myriad Pro" w:cstheme="minorHAnsi"/>
              </w:rPr>
            </w:pPr>
            <w:r w:rsidRPr="00F24EDD">
              <w:rPr>
                <w:rFonts w:ascii="Myriad Pro" w:hAnsi="Myriad Pro" w:cstheme="minorHAnsi"/>
              </w:rPr>
              <w:t xml:space="preserve">Percentage of contract price per day of delay: </w:t>
            </w:r>
            <w:r w:rsidR="008E6772">
              <w:rPr>
                <w:rFonts w:ascii="Myriad Pro" w:hAnsi="Myriad Pro" w:cstheme="minorHAnsi"/>
              </w:rPr>
              <w:t>0.5</w:t>
            </w:r>
            <w:r w:rsidRPr="00F24EDD">
              <w:rPr>
                <w:rFonts w:ascii="Myriad Pro" w:hAnsi="Myriad Pro" w:cstheme="minorHAnsi"/>
              </w:rPr>
              <w:t>%</w:t>
            </w:r>
          </w:p>
          <w:p w14:paraId="04D2BFC1" w14:textId="2005EB77" w:rsidR="00F24EDD" w:rsidRPr="00F24EDD" w:rsidRDefault="00F24EDD" w:rsidP="00F24EDD">
            <w:pPr>
              <w:jc w:val="both"/>
              <w:rPr>
                <w:rFonts w:ascii="Myriad Pro" w:hAnsi="Myriad Pro" w:cstheme="minorHAnsi"/>
              </w:rPr>
            </w:pPr>
            <w:r w:rsidRPr="00F24EDD">
              <w:rPr>
                <w:rFonts w:ascii="Myriad Pro" w:hAnsi="Myriad Pro" w:cstheme="minorHAnsi"/>
              </w:rPr>
              <w:t xml:space="preserve">Max. no. of days of delay: </w:t>
            </w:r>
            <w:r w:rsidR="008E6772">
              <w:rPr>
                <w:rFonts w:ascii="Myriad Pro" w:hAnsi="Myriad Pro" w:cstheme="minorHAnsi"/>
              </w:rPr>
              <w:t>2</w:t>
            </w:r>
            <w:r w:rsidRPr="00F24EDD">
              <w:rPr>
                <w:rFonts w:ascii="Myriad Pro" w:hAnsi="Myriad Pro" w:cstheme="minorHAnsi"/>
              </w:rPr>
              <w:t>0 calendar days</w:t>
            </w:r>
          </w:p>
          <w:p w14:paraId="77D93749" w14:textId="2412EFDC" w:rsidR="00C45E65" w:rsidRDefault="00F24EDD" w:rsidP="00F24EDD">
            <w:pPr>
              <w:jc w:val="both"/>
              <w:rPr>
                <w:rFonts w:ascii="Myriad Pro" w:hAnsi="Myriad Pro" w:cstheme="minorHAnsi"/>
              </w:rPr>
            </w:pPr>
            <w:r w:rsidRPr="00F24EDD">
              <w:rPr>
                <w:rFonts w:ascii="Myriad Pro" w:hAnsi="Myriad Pro" w:cstheme="minorHAnsi"/>
              </w:rPr>
              <w:t>Next course of action: Termination of Contract</w:t>
            </w:r>
          </w:p>
        </w:tc>
      </w:tr>
      <w:tr w:rsidR="004C029A" w:rsidRPr="00A11C74" w14:paraId="25DA02B9" w14:textId="77777777" w:rsidTr="00997078">
        <w:trPr>
          <w:cantSplit/>
          <w:trHeight w:val="460"/>
        </w:trPr>
        <w:tc>
          <w:tcPr>
            <w:tcW w:w="3261" w:type="dxa"/>
          </w:tcPr>
          <w:p w14:paraId="3421FF97" w14:textId="77777777" w:rsidR="006B345B" w:rsidRPr="006B345B" w:rsidRDefault="006B345B" w:rsidP="006B345B">
            <w:pPr>
              <w:rPr>
                <w:rFonts w:ascii="Myriad Pro" w:hAnsi="Myriad Pro" w:cstheme="minorHAnsi"/>
              </w:rPr>
            </w:pPr>
            <w:r w:rsidRPr="006B345B">
              <w:rPr>
                <w:rFonts w:ascii="Myriad Pro" w:hAnsi="Myriad Pro" w:cstheme="minorHAnsi"/>
              </w:rPr>
              <w:t xml:space="preserve">Evaluation Criteria </w:t>
            </w:r>
          </w:p>
          <w:p w14:paraId="5D981E06" w14:textId="175714EE" w:rsidR="004C029A" w:rsidRPr="00E61BDF" w:rsidRDefault="006B345B" w:rsidP="006B345B">
            <w:pPr>
              <w:rPr>
                <w:rFonts w:ascii="Myriad Pro" w:hAnsi="Myriad Pro" w:cstheme="minorHAnsi"/>
              </w:rPr>
            </w:pPr>
            <w:r w:rsidRPr="006B345B">
              <w:rPr>
                <w:rFonts w:ascii="Myriad Pro" w:hAnsi="Myriad Pro" w:cstheme="minorHAnsi"/>
              </w:rPr>
              <w:t>[check as many as applicable]</w:t>
            </w:r>
          </w:p>
        </w:tc>
        <w:tc>
          <w:tcPr>
            <w:tcW w:w="7673" w:type="dxa"/>
          </w:tcPr>
          <w:p w14:paraId="2693DD3F" w14:textId="0A09859F" w:rsidR="00E15BD3" w:rsidRPr="00E15BD3" w:rsidRDefault="008E5085" w:rsidP="00E15BD3">
            <w:pPr>
              <w:jc w:val="both"/>
              <w:rPr>
                <w:rFonts w:ascii="Myriad Pro" w:hAnsi="Myriad Pro" w:cstheme="minorHAnsi"/>
              </w:rPr>
            </w:pPr>
            <w:sdt>
              <w:sdtPr>
                <w:rPr>
                  <w:rFonts w:ascii="Myriad Pro" w:hAnsi="Myriad Pro" w:cstheme="minorHAnsi"/>
                </w:rPr>
                <w:id w:val="69404112"/>
                <w14:checkbox>
                  <w14:checked w14:val="1"/>
                  <w14:checkedState w14:val="2612" w14:font="Malgun Gothic Semilight"/>
                  <w14:uncheckedState w14:val="2610" w14:font="Malgun Gothic Semilight"/>
                </w14:checkbox>
              </w:sdtPr>
              <w:sdtEndPr/>
              <w:sdtContent>
                <w:r w:rsidR="00E15BD3" w:rsidRPr="00E15BD3">
                  <w:rPr>
                    <w:rFonts w:ascii="Segoe UI Symbol" w:hAnsi="Segoe UI Symbol" w:cs="Segoe UI Symbol"/>
                  </w:rPr>
                  <w:t>☒</w:t>
                </w:r>
              </w:sdtContent>
            </w:sdt>
            <w:r w:rsidR="00E15BD3" w:rsidRPr="00E15BD3">
              <w:rPr>
                <w:rFonts w:ascii="Myriad Pro" w:hAnsi="Myriad Pro" w:cstheme="minorHAnsi"/>
              </w:rPr>
              <w:t xml:space="preserve"> Technical responsiveness/Full compliance to requirements and lowest price</w:t>
            </w:r>
            <w:r w:rsidR="00903AA1">
              <w:rPr>
                <w:rFonts w:ascii="Myriad Pro" w:hAnsi="Myriad Pro" w:cstheme="minorHAnsi"/>
              </w:rPr>
              <w:t>;</w:t>
            </w:r>
          </w:p>
          <w:p w14:paraId="119B6F9D" w14:textId="4B211CE0" w:rsidR="00E15BD3" w:rsidRDefault="008E5085" w:rsidP="00E15BD3">
            <w:pPr>
              <w:jc w:val="both"/>
              <w:rPr>
                <w:rFonts w:ascii="Myriad Pro" w:hAnsi="Myriad Pro" w:cstheme="minorHAnsi"/>
              </w:rPr>
            </w:pPr>
            <w:sdt>
              <w:sdtPr>
                <w:rPr>
                  <w:rFonts w:ascii="Myriad Pro" w:hAnsi="Myriad Pro" w:cstheme="minorHAnsi"/>
                </w:rPr>
                <w:id w:val="1147853457"/>
                <w14:checkbox>
                  <w14:checked w14:val="1"/>
                  <w14:checkedState w14:val="2612" w14:font="Malgun Gothic Semilight"/>
                  <w14:uncheckedState w14:val="2610" w14:font="Malgun Gothic Semilight"/>
                </w14:checkbox>
              </w:sdtPr>
              <w:sdtEndPr/>
              <w:sdtContent>
                <w:r w:rsidR="00E15BD3">
                  <w:rPr>
                    <w:rFonts w:ascii="Malgun Gothic Semilight" w:eastAsia="Malgun Gothic Semilight" w:hAnsi="Malgun Gothic Semilight" w:cs="Malgun Gothic Semilight" w:hint="eastAsia"/>
                  </w:rPr>
                  <w:t>☒</w:t>
                </w:r>
              </w:sdtContent>
            </w:sdt>
            <w:r w:rsidR="00E15BD3" w:rsidRPr="00E15BD3">
              <w:rPr>
                <w:rFonts w:ascii="Myriad Pro" w:hAnsi="Myriad Pro" w:cstheme="minorHAnsi"/>
              </w:rPr>
              <w:t xml:space="preserve"> Full acceptance of the PO/Contract General Terms and Conditions</w:t>
            </w:r>
            <w:r w:rsidR="00903AA1">
              <w:rPr>
                <w:rFonts w:ascii="Myriad Pro" w:hAnsi="Myriad Pro" w:cstheme="minorHAnsi"/>
              </w:rPr>
              <w:t>;</w:t>
            </w:r>
          </w:p>
          <w:p w14:paraId="505DA500" w14:textId="26A05362" w:rsidR="00B03AA4" w:rsidRPr="00E15BD3" w:rsidRDefault="008E5085" w:rsidP="00E15BD3">
            <w:pPr>
              <w:jc w:val="both"/>
              <w:rPr>
                <w:rFonts w:ascii="Myriad Pro" w:hAnsi="Myriad Pro" w:cstheme="minorHAnsi"/>
              </w:rPr>
            </w:pPr>
            <w:sdt>
              <w:sdtPr>
                <w:rPr>
                  <w:rFonts w:ascii="Myriad Pro" w:hAnsi="Myriad Pro" w:cstheme="minorHAnsi"/>
                </w:rPr>
                <w:id w:val="11186560"/>
                <w14:checkbox>
                  <w14:checked w14:val="1"/>
                  <w14:checkedState w14:val="2612" w14:font="Malgun Gothic Semilight"/>
                  <w14:uncheckedState w14:val="2610" w14:font="Malgun Gothic Semilight"/>
                </w14:checkbox>
              </w:sdtPr>
              <w:sdtEndPr/>
              <w:sdtContent>
                <w:r w:rsidR="00B03AA4">
                  <w:rPr>
                    <w:rFonts w:ascii="Malgun Gothic Semilight" w:eastAsia="Malgun Gothic Semilight" w:hAnsi="Malgun Gothic Semilight" w:cs="Malgun Gothic Semilight" w:hint="eastAsia"/>
                  </w:rPr>
                  <w:t>☒</w:t>
                </w:r>
              </w:sdtContent>
            </w:sdt>
            <w:r w:rsidR="00B03AA4" w:rsidRPr="007C062B">
              <w:rPr>
                <w:rFonts w:ascii="Myriad Pro" w:hAnsi="Myriad Pro" w:cstheme="minorHAnsi"/>
                <w:iCs/>
              </w:rPr>
              <w:t xml:space="preserve"> </w:t>
            </w:r>
            <w:r w:rsidR="004D28CD">
              <w:rPr>
                <w:rFonts w:ascii="Myriad Pro" w:hAnsi="Myriad Pro" w:cstheme="minorHAnsi"/>
                <w:iCs/>
              </w:rPr>
              <w:t>To be</w:t>
            </w:r>
            <w:r w:rsidR="00B03AA4" w:rsidRPr="007C062B">
              <w:rPr>
                <w:rFonts w:ascii="Myriad Pro" w:hAnsi="Myriad Pro" w:cstheme="minorHAnsi"/>
                <w:iCs/>
              </w:rPr>
              <w:t xml:space="preserve"> </w:t>
            </w:r>
            <w:proofErr w:type="spellStart"/>
            <w:r w:rsidR="00B03AA4" w:rsidRPr="007C062B">
              <w:rPr>
                <w:rFonts w:ascii="Myriad Pro" w:hAnsi="Myriad Pro" w:cstheme="minorHAnsi"/>
                <w:iCs/>
              </w:rPr>
              <w:t>registrat</w:t>
            </w:r>
            <w:r w:rsidR="000C0B98">
              <w:rPr>
                <w:rFonts w:ascii="Myriad Pro" w:hAnsi="Myriad Pro" w:cstheme="minorHAnsi"/>
                <w:iCs/>
              </w:rPr>
              <w:t>ed</w:t>
            </w:r>
            <w:proofErr w:type="spellEnd"/>
            <w:r w:rsidR="00B03AA4" w:rsidRPr="007C062B">
              <w:rPr>
                <w:rFonts w:ascii="Myriad Pro" w:hAnsi="Myriad Pro" w:cstheme="minorHAnsi"/>
                <w:iCs/>
              </w:rPr>
              <w:t xml:space="preserve"> to perform required </w:t>
            </w:r>
            <w:r w:rsidR="00B03AA4" w:rsidRPr="00F025F5">
              <w:rPr>
                <w:rFonts w:ascii="Myriad Pro" w:hAnsi="Myriad Pro" w:cstheme="minorHAnsi"/>
                <w:iCs/>
              </w:rPr>
              <w:t>works</w:t>
            </w:r>
            <w:r w:rsidR="00B03AA4">
              <w:rPr>
                <w:rFonts w:ascii="Myriad Pro" w:hAnsi="Myriad Pro" w:cstheme="minorHAnsi"/>
              </w:rPr>
              <w:t>;</w:t>
            </w:r>
          </w:p>
          <w:p w14:paraId="13159695" w14:textId="55FA0A30" w:rsidR="00E15BD3" w:rsidRDefault="008E5085" w:rsidP="00E15BD3">
            <w:pPr>
              <w:jc w:val="both"/>
              <w:rPr>
                <w:rFonts w:ascii="Myriad Pro" w:hAnsi="Myriad Pro" w:cstheme="minorHAnsi"/>
              </w:rPr>
            </w:pPr>
            <w:sdt>
              <w:sdtPr>
                <w:rPr>
                  <w:rFonts w:ascii="Myriad Pro" w:hAnsi="Myriad Pro" w:cstheme="minorHAnsi"/>
                </w:rPr>
                <w:id w:val="-909151519"/>
                <w14:checkbox>
                  <w14:checked w14:val="1"/>
                  <w14:checkedState w14:val="2612" w14:font="Malgun Gothic Semilight"/>
                  <w14:uncheckedState w14:val="2610" w14:font="Malgun Gothic Semilight"/>
                </w14:checkbox>
              </w:sdtPr>
              <w:sdtEndPr/>
              <w:sdtContent>
                <w:r w:rsidR="00B03AA4">
                  <w:rPr>
                    <w:rFonts w:ascii="Malgun Gothic Semilight" w:eastAsia="Malgun Gothic Semilight" w:hAnsi="Malgun Gothic Semilight" w:cs="Malgun Gothic Semilight" w:hint="eastAsia"/>
                  </w:rPr>
                  <w:t>☒</w:t>
                </w:r>
              </w:sdtContent>
            </w:sdt>
            <w:r w:rsidR="00E15BD3" w:rsidRPr="00E15BD3">
              <w:rPr>
                <w:rFonts w:ascii="Myriad Pro" w:hAnsi="Myriad Pro" w:cstheme="minorHAnsi"/>
              </w:rPr>
              <w:t xml:space="preserve"> </w:t>
            </w:r>
            <w:r w:rsidR="000C0B98">
              <w:rPr>
                <w:rFonts w:ascii="Myriad Pro" w:hAnsi="Myriad Pro" w:cstheme="minorHAnsi"/>
              </w:rPr>
              <w:t>To possess l</w:t>
            </w:r>
            <w:r w:rsidR="00AB6924" w:rsidRPr="00AB6924">
              <w:rPr>
                <w:rFonts w:ascii="Myriad Pro" w:hAnsi="Myriad Pro" w:cstheme="minorHAnsi"/>
              </w:rPr>
              <w:t>ocal Government permit to locate and operate in assignment location</w:t>
            </w:r>
            <w:r w:rsidR="00903AA1">
              <w:rPr>
                <w:rFonts w:ascii="Myriad Pro" w:hAnsi="Myriad Pro" w:cstheme="minorHAnsi"/>
              </w:rPr>
              <w:t>;</w:t>
            </w:r>
          </w:p>
          <w:p w14:paraId="67EC00B3" w14:textId="22B88269" w:rsidR="008113D0" w:rsidRDefault="008E5085" w:rsidP="008113D0">
            <w:pPr>
              <w:jc w:val="both"/>
              <w:rPr>
                <w:rFonts w:ascii="Myriad Pro" w:hAnsi="Myriad Pro" w:cstheme="minorHAnsi"/>
              </w:rPr>
            </w:pPr>
            <w:sdt>
              <w:sdtPr>
                <w:rPr>
                  <w:rFonts w:ascii="Myriad Pro" w:hAnsi="Myriad Pro" w:cstheme="minorHAnsi"/>
                </w:rPr>
                <w:id w:val="141930713"/>
                <w14:checkbox>
                  <w14:checked w14:val="1"/>
                  <w14:checkedState w14:val="2612" w14:font="Malgun Gothic Semilight"/>
                  <w14:uncheckedState w14:val="2610" w14:font="Malgun Gothic Semilight"/>
                </w14:checkbox>
              </w:sdtPr>
              <w:sdtEndPr/>
              <w:sdtContent>
                <w:r w:rsidR="008113D0" w:rsidRPr="00E15BD3">
                  <w:rPr>
                    <w:rFonts w:ascii="Segoe UI Symbol" w:hAnsi="Segoe UI Symbol" w:cs="Segoe UI Symbol"/>
                  </w:rPr>
                  <w:t>☒</w:t>
                </w:r>
              </w:sdtContent>
            </w:sdt>
            <w:r w:rsidR="008113D0" w:rsidRPr="00E15BD3">
              <w:rPr>
                <w:rFonts w:ascii="Myriad Pro" w:hAnsi="Myriad Pro" w:cstheme="minorHAnsi"/>
              </w:rPr>
              <w:t xml:space="preserve"> </w:t>
            </w:r>
            <w:r w:rsidR="00D103C0" w:rsidRPr="00D103C0">
              <w:rPr>
                <w:rFonts w:ascii="Myriad Pro" w:hAnsi="Myriad Pro" w:cstheme="minorHAnsi"/>
              </w:rPr>
              <w:t>To be registered at the respective Indirect Taxation Authority</w:t>
            </w:r>
            <w:r w:rsidR="008113D0">
              <w:rPr>
                <w:rFonts w:ascii="Myriad Pro" w:hAnsi="Myriad Pro" w:cstheme="minorHAnsi"/>
              </w:rPr>
              <w:t>;</w:t>
            </w:r>
          </w:p>
          <w:p w14:paraId="113CE0EE" w14:textId="7232AD06" w:rsidR="008113D0" w:rsidRPr="00E15BD3" w:rsidRDefault="008E5085" w:rsidP="00E15BD3">
            <w:pPr>
              <w:jc w:val="both"/>
              <w:rPr>
                <w:rFonts w:ascii="Myriad Pro" w:hAnsi="Myriad Pro" w:cstheme="minorHAnsi"/>
              </w:rPr>
            </w:pPr>
            <w:sdt>
              <w:sdtPr>
                <w:rPr>
                  <w:rFonts w:ascii="Myriad Pro" w:hAnsi="Myriad Pro" w:cstheme="minorHAnsi"/>
                </w:rPr>
                <w:id w:val="-943298566"/>
                <w14:checkbox>
                  <w14:checked w14:val="1"/>
                  <w14:checkedState w14:val="2612" w14:font="Malgun Gothic Semilight"/>
                  <w14:uncheckedState w14:val="2610" w14:font="Malgun Gothic Semilight"/>
                </w14:checkbox>
              </w:sdtPr>
              <w:sdtEndPr/>
              <w:sdtContent>
                <w:r w:rsidR="008113D0" w:rsidRPr="00E15BD3">
                  <w:rPr>
                    <w:rFonts w:ascii="Segoe UI Symbol" w:hAnsi="Segoe UI Symbol" w:cs="Segoe UI Symbol"/>
                  </w:rPr>
                  <w:t>☒</w:t>
                </w:r>
              </w:sdtContent>
            </w:sdt>
            <w:r w:rsidR="008113D0" w:rsidRPr="00E15BD3">
              <w:rPr>
                <w:rFonts w:ascii="Myriad Pro" w:hAnsi="Myriad Pro" w:cstheme="minorHAnsi"/>
              </w:rPr>
              <w:t xml:space="preserve"> </w:t>
            </w:r>
            <w:r w:rsidR="00483ACB" w:rsidRPr="00483ACB">
              <w:rPr>
                <w:rFonts w:ascii="Myriad Pro" w:hAnsi="Myriad Pro" w:cstheme="minorHAnsi"/>
              </w:rPr>
              <w:t>The Bidder has no past due debts for direct and indirect taxes</w:t>
            </w:r>
            <w:r w:rsidR="008113D0">
              <w:rPr>
                <w:rFonts w:ascii="Myriad Pro" w:hAnsi="Myriad Pro" w:cstheme="minorHAnsi"/>
              </w:rPr>
              <w:t>;</w:t>
            </w:r>
          </w:p>
          <w:p w14:paraId="3E3E7C9D" w14:textId="3295893B" w:rsidR="00E15BD3" w:rsidRPr="00E15BD3" w:rsidRDefault="008E5085" w:rsidP="00E15BD3">
            <w:pPr>
              <w:jc w:val="both"/>
              <w:rPr>
                <w:rFonts w:ascii="Myriad Pro" w:hAnsi="Myriad Pro" w:cstheme="minorHAnsi"/>
                <w:lang w:val="en-GB"/>
              </w:rPr>
            </w:pPr>
            <w:sdt>
              <w:sdtPr>
                <w:rPr>
                  <w:rFonts w:ascii="Myriad Pro" w:hAnsi="Myriad Pro" w:cstheme="minorHAnsi"/>
                </w:rPr>
                <w:id w:val="-436142811"/>
                <w14:checkbox>
                  <w14:checked w14:val="1"/>
                  <w14:checkedState w14:val="2612" w14:font="Malgun Gothic Semilight"/>
                  <w14:uncheckedState w14:val="2610" w14:font="Malgun Gothic Semilight"/>
                </w14:checkbox>
              </w:sdtPr>
              <w:sdtEndPr/>
              <w:sdtContent>
                <w:r w:rsidR="00E15BD3" w:rsidRPr="00E15BD3">
                  <w:rPr>
                    <w:rFonts w:ascii="Segoe UI Symbol" w:hAnsi="Segoe UI Symbol" w:cs="Segoe UI Symbol"/>
                  </w:rPr>
                  <w:t>☒</w:t>
                </w:r>
              </w:sdtContent>
            </w:sdt>
            <w:r w:rsidR="00E15BD3" w:rsidRPr="00E15BD3">
              <w:rPr>
                <w:rFonts w:ascii="Myriad Pro" w:hAnsi="Myriad Pro" w:cstheme="minorHAnsi"/>
              </w:rPr>
              <w:t xml:space="preserve"> </w:t>
            </w:r>
            <w:r w:rsidR="00001AFC" w:rsidRPr="00001AFC">
              <w:rPr>
                <w:rFonts w:ascii="Myriad Pro" w:hAnsi="Myriad Pro" w:cstheme="minorHAnsi"/>
                <w:lang w:val="en-GB"/>
              </w:rPr>
              <w:t>Minimum number and profile of employees required</w:t>
            </w:r>
            <w:r w:rsidR="00E15BD3" w:rsidRPr="00E15BD3">
              <w:rPr>
                <w:rFonts w:ascii="Myriad Pro" w:hAnsi="Myriad Pro" w:cstheme="minorHAnsi"/>
                <w:lang w:val="en-GB"/>
              </w:rPr>
              <w:t xml:space="preserve">: </w:t>
            </w:r>
          </w:p>
          <w:p w14:paraId="0BF58481" w14:textId="09E91055" w:rsidR="0058509D" w:rsidRPr="0058509D" w:rsidRDefault="00C515F1" w:rsidP="0058509D">
            <w:pPr>
              <w:numPr>
                <w:ilvl w:val="0"/>
                <w:numId w:val="4"/>
              </w:numPr>
              <w:jc w:val="both"/>
              <w:rPr>
                <w:rFonts w:ascii="Myriad Pro" w:hAnsi="Myriad Pro" w:cstheme="minorHAnsi"/>
                <w:lang w:val="en-CA"/>
              </w:rPr>
            </w:pPr>
            <w:r w:rsidRPr="00C515F1">
              <w:rPr>
                <w:rFonts w:ascii="Myriad Pro" w:hAnsi="Myriad Pro" w:cstheme="minorHAnsi"/>
                <w:lang w:val="en-CA"/>
              </w:rPr>
              <w:t xml:space="preserve">One (1) full-time employed licensed civil/architecture engineer with minimum of 5 (five) years of relevant experience </w:t>
            </w:r>
            <w:r w:rsidR="00AE50D5">
              <w:rPr>
                <w:rFonts w:ascii="Myriad Pro" w:hAnsi="Myriad Pro" w:cstheme="minorHAnsi"/>
                <w:lang w:val="en-CA"/>
              </w:rPr>
              <w:t>1</w:t>
            </w:r>
            <w:r w:rsidR="00E15BD3" w:rsidRPr="00E15BD3">
              <w:rPr>
                <w:rFonts w:ascii="Myriad Pro" w:hAnsi="Myriad Pro" w:cstheme="minorHAnsi"/>
                <w:lang w:val="en-CA"/>
              </w:rPr>
              <w:t xml:space="preserve"> (</w:t>
            </w:r>
            <w:r w:rsidR="00AE50D5">
              <w:rPr>
                <w:rFonts w:ascii="Myriad Pro" w:hAnsi="Myriad Pro" w:cstheme="minorHAnsi"/>
                <w:lang w:val="en-CA"/>
              </w:rPr>
              <w:t>one</w:t>
            </w:r>
            <w:r w:rsidR="00E15BD3" w:rsidRPr="00E15BD3">
              <w:rPr>
                <w:rFonts w:ascii="Myriad Pro" w:hAnsi="Myriad Pro" w:cstheme="minorHAnsi"/>
                <w:lang w:val="en-CA"/>
              </w:rPr>
              <w:t>) Civil engineers with minimum 5 years of professional experience (professional exam certificate)</w:t>
            </w:r>
            <w:r w:rsidR="0058509D">
              <w:rPr>
                <w:rFonts w:ascii="Myriad Pro" w:hAnsi="Myriad Pro" w:cstheme="minorHAnsi"/>
                <w:lang w:val="en-CA"/>
              </w:rPr>
              <w:t>;</w:t>
            </w:r>
          </w:p>
          <w:p w14:paraId="3CC2575F" w14:textId="4616B03A" w:rsidR="00E15BD3" w:rsidRDefault="008F5325" w:rsidP="00E15BD3">
            <w:pPr>
              <w:numPr>
                <w:ilvl w:val="0"/>
                <w:numId w:val="3"/>
              </w:numPr>
              <w:jc w:val="both"/>
              <w:rPr>
                <w:rFonts w:ascii="Myriad Pro" w:hAnsi="Myriad Pro" w:cstheme="minorHAnsi"/>
                <w:lang w:val="en-CA"/>
              </w:rPr>
            </w:pPr>
            <w:r>
              <w:rPr>
                <w:rFonts w:ascii="Myriad Pro" w:hAnsi="Myriad Pro" w:cstheme="minorHAnsi"/>
                <w:lang w:val="en-CA"/>
              </w:rPr>
              <w:t>Seven</w:t>
            </w:r>
            <w:r w:rsidR="0058509D" w:rsidRPr="0058509D">
              <w:rPr>
                <w:rFonts w:ascii="Myriad Pro" w:hAnsi="Myriad Pro" w:cstheme="minorHAnsi"/>
                <w:lang w:val="en-CA"/>
              </w:rPr>
              <w:t xml:space="preserve"> (</w:t>
            </w:r>
            <w:r>
              <w:rPr>
                <w:rFonts w:ascii="Myriad Pro" w:hAnsi="Myriad Pro" w:cstheme="minorHAnsi"/>
                <w:lang w:val="en-CA"/>
              </w:rPr>
              <w:t>7</w:t>
            </w:r>
            <w:r w:rsidR="0058509D" w:rsidRPr="0058509D">
              <w:rPr>
                <w:rFonts w:ascii="Myriad Pro" w:hAnsi="Myriad Pro" w:cstheme="minorHAnsi"/>
                <w:lang w:val="en-CA"/>
              </w:rPr>
              <w:t>) Full-time employed construction workers</w:t>
            </w:r>
            <w:r w:rsidR="0058509D">
              <w:rPr>
                <w:rFonts w:ascii="Myriad Pro" w:hAnsi="Myriad Pro" w:cstheme="minorHAnsi"/>
                <w:lang w:val="en-CA"/>
              </w:rPr>
              <w:t>;</w:t>
            </w:r>
          </w:p>
          <w:p w14:paraId="3573E705" w14:textId="68E3C253" w:rsidR="009E4B0B" w:rsidRPr="00E15BD3" w:rsidRDefault="008E5085" w:rsidP="009E4B0B">
            <w:pPr>
              <w:jc w:val="both"/>
              <w:rPr>
                <w:rFonts w:ascii="Myriad Pro" w:hAnsi="Myriad Pro" w:cstheme="minorHAnsi"/>
                <w:lang w:val="en-GB"/>
              </w:rPr>
            </w:pPr>
            <w:sdt>
              <w:sdtPr>
                <w:rPr>
                  <w:rFonts w:ascii="Myriad Pro" w:hAnsi="Myriad Pro" w:cstheme="minorHAnsi"/>
                </w:rPr>
                <w:id w:val="1551346318"/>
                <w14:checkbox>
                  <w14:checked w14:val="1"/>
                  <w14:checkedState w14:val="2612" w14:font="Malgun Gothic Semilight"/>
                  <w14:uncheckedState w14:val="2610" w14:font="Malgun Gothic Semilight"/>
                </w14:checkbox>
              </w:sdtPr>
              <w:sdtEndPr/>
              <w:sdtContent>
                <w:r w:rsidR="009E4B0B" w:rsidRPr="00E15BD3">
                  <w:rPr>
                    <w:rFonts w:ascii="Segoe UI Symbol" w:hAnsi="Segoe UI Symbol" w:cs="Segoe UI Symbol"/>
                  </w:rPr>
                  <w:t>☒</w:t>
                </w:r>
              </w:sdtContent>
            </w:sdt>
            <w:r w:rsidR="009E4B0B" w:rsidRPr="00E15BD3">
              <w:rPr>
                <w:rFonts w:ascii="Myriad Pro" w:hAnsi="Myriad Pro" w:cstheme="minorHAnsi"/>
              </w:rPr>
              <w:t xml:space="preserve"> </w:t>
            </w:r>
            <w:r w:rsidR="007526C1" w:rsidRPr="007526C1">
              <w:rPr>
                <w:rFonts w:ascii="Myriad Pro" w:hAnsi="Myriad Pro" w:cstheme="minorHAnsi"/>
                <w:lang w:val="en-GB"/>
              </w:rPr>
              <w:t xml:space="preserve">Annual average value of construction works performed in last three years should be no less than BAM </w:t>
            </w:r>
            <w:r w:rsidR="004A72A2">
              <w:rPr>
                <w:rFonts w:ascii="Myriad Pro" w:hAnsi="Myriad Pro" w:cstheme="minorHAnsi"/>
                <w:lang w:val="en-GB"/>
              </w:rPr>
              <w:t>50</w:t>
            </w:r>
            <w:r w:rsidR="007526C1" w:rsidRPr="007526C1">
              <w:rPr>
                <w:rFonts w:ascii="Myriad Pro" w:hAnsi="Myriad Pro" w:cstheme="minorHAnsi"/>
                <w:lang w:val="en-GB"/>
              </w:rPr>
              <w:t>,000</w:t>
            </w:r>
          </w:p>
          <w:p w14:paraId="1736C626" w14:textId="0AA2EC89" w:rsidR="009E4B0B" w:rsidRPr="00E15BD3" w:rsidRDefault="008E5085" w:rsidP="009E4B0B">
            <w:pPr>
              <w:jc w:val="both"/>
              <w:rPr>
                <w:rFonts w:ascii="Myriad Pro" w:hAnsi="Myriad Pro" w:cstheme="minorHAnsi"/>
                <w:lang w:val="en-GB"/>
              </w:rPr>
            </w:pPr>
            <w:sdt>
              <w:sdtPr>
                <w:rPr>
                  <w:rFonts w:ascii="Myriad Pro" w:hAnsi="Myriad Pro" w:cstheme="minorHAnsi"/>
                </w:rPr>
                <w:id w:val="1961142137"/>
                <w14:checkbox>
                  <w14:checked w14:val="1"/>
                  <w14:checkedState w14:val="2612" w14:font="Malgun Gothic Semilight"/>
                  <w14:uncheckedState w14:val="2610" w14:font="Malgun Gothic Semilight"/>
                </w14:checkbox>
              </w:sdtPr>
              <w:sdtEndPr/>
              <w:sdtContent>
                <w:r w:rsidR="009E4B0B" w:rsidRPr="00E15BD3">
                  <w:rPr>
                    <w:rFonts w:ascii="Segoe UI Symbol" w:hAnsi="Segoe UI Symbol" w:cs="Segoe UI Symbol"/>
                  </w:rPr>
                  <w:t>☒</w:t>
                </w:r>
              </w:sdtContent>
            </w:sdt>
            <w:r w:rsidR="009E4B0B" w:rsidRPr="00E15BD3">
              <w:rPr>
                <w:rFonts w:ascii="Myriad Pro" w:hAnsi="Myriad Pro" w:cstheme="minorHAnsi"/>
              </w:rPr>
              <w:t xml:space="preserve"> </w:t>
            </w:r>
            <w:r w:rsidR="00882E5A" w:rsidRPr="00882E5A">
              <w:rPr>
                <w:rFonts w:ascii="Myriad Pro" w:hAnsi="Myriad Pro" w:cstheme="minorHAnsi"/>
                <w:lang w:val="en-GB"/>
              </w:rPr>
              <w:t xml:space="preserve">At least 3 (three) successfully implemented projects of the similar scope and complexity in the past </w:t>
            </w:r>
            <w:r w:rsidR="0028749E">
              <w:rPr>
                <w:rFonts w:ascii="Myriad Pro" w:hAnsi="Myriad Pro" w:cstheme="minorHAnsi"/>
                <w:lang w:val="en-GB"/>
              </w:rPr>
              <w:t>5</w:t>
            </w:r>
            <w:r w:rsidR="00882E5A" w:rsidRPr="00882E5A">
              <w:rPr>
                <w:rFonts w:ascii="Myriad Pro" w:hAnsi="Myriad Pro" w:cstheme="minorHAnsi"/>
                <w:lang w:val="en-GB"/>
              </w:rPr>
              <w:t xml:space="preserve"> years</w:t>
            </w:r>
            <w:r w:rsidR="00F07B0E">
              <w:rPr>
                <w:rFonts w:ascii="Myriad Pro" w:hAnsi="Myriad Pro" w:cstheme="minorHAnsi"/>
                <w:lang w:val="en-GB"/>
              </w:rPr>
              <w:t xml:space="preserve"> </w:t>
            </w:r>
            <w:r w:rsidR="00F07B0E" w:rsidRPr="00F07B0E">
              <w:rPr>
                <w:rFonts w:ascii="Myriad Pro" w:hAnsi="Myriad Pro" w:cstheme="minorHAnsi"/>
                <w:lang w:val="en-GB"/>
              </w:rPr>
              <w:t>(works should be completed 100%</w:t>
            </w:r>
            <w:proofErr w:type="gramStart"/>
            <w:r w:rsidR="00F07B0E" w:rsidRPr="00F07B0E">
              <w:rPr>
                <w:rFonts w:ascii="Myriad Pro" w:hAnsi="Myriad Pro" w:cstheme="minorHAnsi"/>
                <w:lang w:val="en-GB"/>
              </w:rPr>
              <w:t>)</w:t>
            </w:r>
            <w:r w:rsidR="00F07B0E">
              <w:rPr>
                <w:rFonts w:ascii="Myriad Pro" w:hAnsi="Myriad Pro" w:cstheme="minorHAnsi"/>
                <w:lang w:val="en-GB"/>
              </w:rPr>
              <w:t xml:space="preserve"> </w:t>
            </w:r>
            <w:r w:rsidR="00882E5A" w:rsidRPr="00882E5A">
              <w:rPr>
                <w:rFonts w:ascii="Myriad Pro" w:hAnsi="Myriad Pro" w:cstheme="minorHAnsi"/>
                <w:lang w:val="en-GB"/>
              </w:rPr>
              <w:t>;</w:t>
            </w:r>
            <w:proofErr w:type="gramEnd"/>
          </w:p>
          <w:p w14:paraId="484F823E" w14:textId="06830BF3" w:rsidR="009E4B0B" w:rsidRPr="00E15BD3" w:rsidRDefault="008E5085" w:rsidP="009E4B0B">
            <w:pPr>
              <w:jc w:val="both"/>
              <w:rPr>
                <w:rFonts w:ascii="Myriad Pro" w:hAnsi="Myriad Pro" w:cstheme="minorHAnsi"/>
                <w:lang w:val="en-GB"/>
              </w:rPr>
            </w:pPr>
            <w:sdt>
              <w:sdtPr>
                <w:rPr>
                  <w:rFonts w:ascii="Myriad Pro" w:hAnsi="Myriad Pro" w:cstheme="minorHAnsi"/>
                </w:rPr>
                <w:id w:val="1454908637"/>
                <w14:checkbox>
                  <w14:checked w14:val="1"/>
                  <w14:checkedState w14:val="2612" w14:font="Malgun Gothic Semilight"/>
                  <w14:uncheckedState w14:val="2610" w14:font="Malgun Gothic Semilight"/>
                </w14:checkbox>
              </w:sdtPr>
              <w:sdtEndPr/>
              <w:sdtContent>
                <w:r w:rsidR="009E4B0B" w:rsidRPr="00E15BD3">
                  <w:rPr>
                    <w:rFonts w:ascii="Segoe UI Symbol" w:hAnsi="Segoe UI Symbol" w:cs="Segoe UI Symbol"/>
                  </w:rPr>
                  <w:t>☒</w:t>
                </w:r>
              </w:sdtContent>
            </w:sdt>
            <w:r w:rsidR="009E4B0B" w:rsidRPr="00E15BD3">
              <w:rPr>
                <w:rFonts w:ascii="Myriad Pro" w:hAnsi="Myriad Pro" w:cstheme="minorHAnsi"/>
              </w:rPr>
              <w:t xml:space="preserve"> </w:t>
            </w:r>
            <w:r w:rsidR="008F7890" w:rsidRPr="008F7890">
              <w:rPr>
                <w:rFonts w:ascii="Myriad Pro" w:hAnsi="Myriad Pro" w:cstheme="minorHAnsi"/>
                <w:lang w:val="en-GB"/>
              </w:rPr>
              <w:t>Statement of Satisfactory Performance from the top three (3) Clients in terms of Contract Value for the past three (</w:t>
            </w:r>
            <w:r w:rsidR="00C16624">
              <w:rPr>
                <w:rFonts w:ascii="Myriad Pro" w:hAnsi="Myriad Pro" w:cstheme="minorHAnsi"/>
                <w:lang w:val="en-GB"/>
              </w:rPr>
              <w:t>3</w:t>
            </w:r>
            <w:r w:rsidR="008F7890" w:rsidRPr="008F7890">
              <w:rPr>
                <w:rFonts w:ascii="Myriad Pro" w:hAnsi="Myriad Pro" w:cstheme="minorHAnsi"/>
                <w:lang w:val="en-GB"/>
              </w:rPr>
              <w:t>) year</w:t>
            </w:r>
            <w:r w:rsidR="00E3266D">
              <w:rPr>
                <w:rFonts w:ascii="Myriad Pro" w:hAnsi="Myriad Pro" w:cstheme="minorHAnsi"/>
                <w:lang w:val="en-GB"/>
              </w:rPr>
              <w:t>s;</w:t>
            </w:r>
          </w:p>
          <w:p w14:paraId="2FC4A426" w14:textId="049A749E" w:rsidR="004C52FE" w:rsidRPr="00F24EDD" w:rsidRDefault="004C52FE" w:rsidP="002550CC">
            <w:pPr>
              <w:jc w:val="both"/>
              <w:rPr>
                <w:rFonts w:ascii="Myriad Pro" w:hAnsi="Myriad Pro" w:cstheme="minorHAnsi"/>
              </w:rPr>
            </w:pPr>
          </w:p>
        </w:tc>
      </w:tr>
      <w:tr w:rsidR="00643A6E" w:rsidRPr="00A11C74" w14:paraId="57824266" w14:textId="77777777" w:rsidTr="00997078">
        <w:tblPrEx>
          <w:tblLook w:val="04A0" w:firstRow="1" w:lastRow="0" w:firstColumn="1" w:lastColumn="0" w:noHBand="0" w:noVBand="1"/>
        </w:tblPrEx>
        <w:trPr>
          <w:trHeight w:val="260"/>
        </w:trPr>
        <w:tc>
          <w:tcPr>
            <w:tcW w:w="3261" w:type="dxa"/>
            <w:shd w:val="clear" w:color="auto" w:fill="auto"/>
          </w:tcPr>
          <w:p w14:paraId="2EB83645" w14:textId="77777777" w:rsidR="00643A6E" w:rsidRPr="00A11C74" w:rsidRDefault="00643A6E" w:rsidP="00BF25E9">
            <w:pPr>
              <w:rPr>
                <w:rFonts w:ascii="Myriad Pro" w:hAnsi="Myriad Pro" w:cstheme="minorHAnsi"/>
                <w:bCs/>
              </w:rPr>
            </w:pPr>
            <w:r w:rsidRPr="00A11C74">
              <w:rPr>
                <w:rFonts w:ascii="Myriad Pro" w:hAnsi="Myriad Pro" w:cstheme="minorHAnsi"/>
                <w:bCs/>
              </w:rPr>
              <w:t>UNDP will award to:</w:t>
            </w:r>
          </w:p>
        </w:tc>
        <w:tc>
          <w:tcPr>
            <w:tcW w:w="7673" w:type="dxa"/>
            <w:shd w:val="clear" w:color="auto" w:fill="auto"/>
          </w:tcPr>
          <w:p w14:paraId="2F8953EE" w14:textId="4D0228B9" w:rsidR="00024669" w:rsidRPr="00A11C74"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 xml:space="preserve">One or more Proposers, depending on the following factors:  </w:t>
            </w:r>
          </w:p>
          <w:p w14:paraId="4AD207DA" w14:textId="77777777" w:rsidR="00F37EEB" w:rsidRPr="00A11C74"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a)</w:t>
            </w:r>
            <w:r w:rsidRPr="00A11C74">
              <w:rPr>
                <w:rFonts w:ascii="Myriad Pro" w:hAnsi="Myriad Pro" w:cstheme="minorHAnsi"/>
                <w:sz w:val="20"/>
              </w:rPr>
              <w:tab/>
              <w:t xml:space="preserve">Technical responsiveness/Full compliance to requirements </w:t>
            </w:r>
          </w:p>
          <w:p w14:paraId="4B16A703" w14:textId="77777777" w:rsidR="00643A6E"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lastRenderedPageBreak/>
              <w:t>b)</w:t>
            </w:r>
            <w:r w:rsidRPr="00A11C74">
              <w:rPr>
                <w:rFonts w:ascii="Myriad Pro" w:hAnsi="Myriad Pro" w:cstheme="minorHAnsi"/>
                <w:sz w:val="20"/>
              </w:rPr>
              <w:tab/>
              <w:t xml:space="preserve">Lowest price offer of technically qualified/responsive </w:t>
            </w:r>
            <w:r w:rsidR="0034087C" w:rsidRPr="00A11C74">
              <w:rPr>
                <w:rFonts w:ascii="Myriad Pro" w:hAnsi="Myriad Pro" w:cstheme="minorHAnsi"/>
                <w:sz w:val="20"/>
              </w:rPr>
              <w:t>Quotation</w:t>
            </w:r>
          </w:p>
          <w:p w14:paraId="3F11F4DB" w14:textId="77777777" w:rsidR="00873EC3" w:rsidRPr="00873EC3" w:rsidRDefault="00873EC3" w:rsidP="00873EC3">
            <w:pPr>
              <w:pStyle w:val="BankNormal"/>
              <w:tabs>
                <w:tab w:val="left" w:pos="342"/>
                <w:tab w:val="right" w:pos="7218"/>
              </w:tabs>
              <w:spacing w:after="0"/>
              <w:rPr>
                <w:rFonts w:ascii="Myriad Pro" w:hAnsi="Myriad Pro" w:cstheme="minorHAnsi"/>
                <w:sz w:val="20"/>
              </w:rPr>
            </w:pPr>
            <w:r w:rsidRPr="00873EC3">
              <w:rPr>
                <w:rFonts w:ascii="Myriad Pro" w:hAnsi="Myriad Pro" w:cstheme="minorHAnsi"/>
                <w:sz w:val="20"/>
              </w:rPr>
              <w:t>* The award will also be based on assessment of bidder capacity including ongoing contracts</w:t>
            </w:r>
          </w:p>
          <w:p w14:paraId="6C06AF5C" w14:textId="17C55334" w:rsidR="00873EC3" w:rsidRPr="00A11C74" w:rsidRDefault="00873EC3" w:rsidP="00873EC3">
            <w:pPr>
              <w:pStyle w:val="BankNormal"/>
              <w:tabs>
                <w:tab w:val="left" w:pos="342"/>
                <w:tab w:val="right" w:pos="7218"/>
              </w:tabs>
              <w:spacing w:after="0"/>
              <w:rPr>
                <w:rFonts w:ascii="Myriad Pro" w:hAnsi="Myriad Pro" w:cstheme="minorHAnsi"/>
                <w:sz w:val="20"/>
              </w:rPr>
            </w:pPr>
            <w:r w:rsidRPr="00873EC3">
              <w:rPr>
                <w:rFonts w:ascii="Myriad Pro" w:hAnsi="Myriad Pro" w:cstheme="minorHAnsi"/>
                <w:sz w:val="20"/>
              </w:rPr>
              <w:t xml:space="preserve"> *</w:t>
            </w:r>
            <w:r w:rsidR="00552A43">
              <w:rPr>
                <w:rFonts w:ascii="Myriad Pro" w:hAnsi="Myriad Pro" w:cstheme="minorHAnsi"/>
                <w:sz w:val="20"/>
              </w:rPr>
              <w:t>*</w:t>
            </w:r>
            <w:r w:rsidRPr="00873EC3">
              <w:rPr>
                <w:rFonts w:ascii="Myriad Pro" w:hAnsi="Myriad Pro" w:cstheme="minorHAnsi"/>
                <w:sz w:val="20"/>
              </w:rPr>
              <w:t xml:space="preserve">  In the best interest of the organization, UNDP reserves the right not to award the Contract to the lowest priced bidder only in case when a bidder offers the lowest price but has no capacity to perform the works concurrently including ongoing contracts.</w:t>
            </w:r>
          </w:p>
        </w:tc>
      </w:tr>
      <w:tr w:rsidR="00643A6E" w:rsidRPr="00A11C74" w14:paraId="27E6CDA6" w14:textId="77777777" w:rsidTr="00997078">
        <w:tblPrEx>
          <w:tblLook w:val="04A0" w:firstRow="1" w:lastRow="0" w:firstColumn="1" w:lastColumn="0" w:noHBand="0" w:noVBand="1"/>
        </w:tblPrEx>
        <w:tc>
          <w:tcPr>
            <w:tcW w:w="3261" w:type="dxa"/>
            <w:shd w:val="clear" w:color="auto" w:fill="auto"/>
          </w:tcPr>
          <w:p w14:paraId="3B3A2523" w14:textId="77777777" w:rsidR="00643A6E" w:rsidRPr="00A11C74" w:rsidRDefault="00643A6E" w:rsidP="00BF25E9">
            <w:pPr>
              <w:rPr>
                <w:rFonts w:ascii="Myriad Pro" w:hAnsi="Myriad Pro" w:cstheme="minorHAnsi"/>
                <w:bCs/>
              </w:rPr>
            </w:pPr>
            <w:r w:rsidRPr="00A11C74">
              <w:rPr>
                <w:rFonts w:ascii="Myriad Pro" w:hAnsi="Myriad Pro" w:cstheme="minorHAnsi"/>
                <w:bCs/>
              </w:rPr>
              <w:lastRenderedPageBreak/>
              <w:t>Type of Contract to be Signed</w:t>
            </w:r>
          </w:p>
        </w:tc>
        <w:tc>
          <w:tcPr>
            <w:tcW w:w="7673" w:type="dxa"/>
            <w:shd w:val="clear" w:color="auto" w:fill="auto"/>
          </w:tcPr>
          <w:p w14:paraId="40AF80A3" w14:textId="54DDC3AF" w:rsidR="00643A6E" w:rsidRPr="00A11C74" w:rsidRDefault="00CA2E63" w:rsidP="00CA2E63">
            <w:pPr>
              <w:rPr>
                <w:rFonts w:ascii="Myriad Pro" w:hAnsi="Myriad Pro" w:cstheme="minorHAnsi"/>
                <w:snapToGrid w:val="0"/>
              </w:rPr>
            </w:pPr>
            <w:r w:rsidRPr="00CA2E63">
              <w:rPr>
                <w:rFonts w:ascii="Segoe UI Symbol" w:hAnsi="Segoe UI Symbol" w:cs="Segoe UI Symbol"/>
                <w:snapToGrid w:val="0"/>
              </w:rPr>
              <w:t>☒</w:t>
            </w:r>
            <w:r w:rsidRPr="00CA2E63">
              <w:rPr>
                <w:rFonts w:ascii="Myriad Pro" w:hAnsi="Myriad Pro" w:cstheme="minorHAnsi"/>
                <w:snapToGrid w:val="0"/>
              </w:rPr>
              <w:t xml:space="preserve"> Contract for </w:t>
            </w:r>
            <w:r w:rsidR="00425EE9">
              <w:rPr>
                <w:rFonts w:ascii="Myriad Pro" w:hAnsi="Myriad Pro" w:cstheme="minorHAnsi"/>
                <w:snapToGrid w:val="0"/>
              </w:rPr>
              <w:t>Works</w:t>
            </w:r>
          </w:p>
        </w:tc>
      </w:tr>
      <w:tr w:rsidR="00643A6E" w:rsidRPr="00A11C74" w14:paraId="43F7A0B8" w14:textId="77777777" w:rsidTr="00997078">
        <w:tc>
          <w:tcPr>
            <w:tcW w:w="3261" w:type="dxa"/>
          </w:tcPr>
          <w:p w14:paraId="5C6C2A60" w14:textId="77777777" w:rsidR="00643A6E" w:rsidRPr="00A11C74" w:rsidRDefault="00643A6E" w:rsidP="00BF25E9">
            <w:pPr>
              <w:rPr>
                <w:rFonts w:ascii="Myriad Pro" w:hAnsi="Myriad Pro" w:cstheme="minorHAnsi"/>
              </w:rPr>
            </w:pPr>
            <w:r w:rsidRPr="00A11C74">
              <w:rPr>
                <w:rFonts w:ascii="Myriad Pro" w:hAnsi="Myriad Pro" w:cstheme="minorHAnsi"/>
              </w:rPr>
              <w:t>Special conditions of Contract</w:t>
            </w:r>
          </w:p>
        </w:tc>
        <w:tc>
          <w:tcPr>
            <w:tcW w:w="7673" w:type="dxa"/>
          </w:tcPr>
          <w:p w14:paraId="374871E5" w14:textId="77777777" w:rsidR="000D1216" w:rsidRPr="000D1216" w:rsidRDefault="000D1216" w:rsidP="000D1216">
            <w:pPr>
              <w:pStyle w:val="BankNormal"/>
              <w:tabs>
                <w:tab w:val="left" w:pos="342"/>
                <w:tab w:val="right" w:pos="7218"/>
              </w:tabs>
              <w:spacing w:after="0"/>
              <w:rPr>
                <w:rFonts w:ascii="Myriad Pro" w:hAnsi="Myriad Pro" w:cstheme="minorHAnsi"/>
                <w:b/>
                <w:sz w:val="20"/>
                <w:u w:val="single"/>
              </w:rPr>
            </w:pPr>
            <w:r w:rsidRPr="000D1216">
              <w:rPr>
                <w:rFonts w:ascii="Myriad Pro" w:hAnsi="Myriad Pro" w:cstheme="minorHAnsi"/>
                <w:b/>
                <w:sz w:val="20"/>
                <w:u w:val="single"/>
              </w:rPr>
              <w:t>Liquidated Damages</w:t>
            </w:r>
          </w:p>
          <w:p w14:paraId="71463781" w14:textId="7BCDD032" w:rsidR="000D1216" w:rsidRPr="000D1216" w:rsidRDefault="000D1216" w:rsidP="00032640">
            <w:pPr>
              <w:pStyle w:val="BankNormal"/>
              <w:numPr>
                <w:ilvl w:val="0"/>
                <w:numId w:val="3"/>
              </w:numPr>
              <w:tabs>
                <w:tab w:val="left" w:pos="342"/>
                <w:tab w:val="right" w:pos="7218"/>
              </w:tabs>
              <w:spacing w:after="0"/>
              <w:rPr>
                <w:rFonts w:ascii="Myriad Pro" w:hAnsi="Myriad Pro" w:cstheme="minorHAnsi"/>
                <w:sz w:val="20"/>
              </w:rPr>
            </w:pPr>
            <w:r w:rsidRPr="000D1216">
              <w:rPr>
                <w:rFonts w:ascii="Myriad Pro" w:hAnsi="Myriad Pro" w:cstheme="minorHAnsi"/>
                <w:sz w:val="20"/>
              </w:rPr>
              <w:t>Will be imposed under the following conditions:</w:t>
            </w:r>
          </w:p>
          <w:p w14:paraId="2DCC3D7C" w14:textId="77777777" w:rsidR="000D1216" w:rsidRPr="000D1216" w:rsidRDefault="000D1216" w:rsidP="00032640">
            <w:pPr>
              <w:pStyle w:val="BankNormal"/>
              <w:tabs>
                <w:tab w:val="left" w:pos="342"/>
                <w:tab w:val="right" w:pos="7218"/>
              </w:tabs>
              <w:spacing w:after="0"/>
              <w:ind w:left="720"/>
              <w:rPr>
                <w:rFonts w:ascii="Myriad Pro" w:hAnsi="Myriad Pro" w:cstheme="minorHAnsi"/>
                <w:sz w:val="20"/>
              </w:rPr>
            </w:pPr>
            <w:r w:rsidRPr="000D1216">
              <w:rPr>
                <w:rFonts w:ascii="Myriad Pro" w:hAnsi="Myriad Pro" w:cstheme="minorHAnsi"/>
                <w:sz w:val="20"/>
              </w:rPr>
              <w:t>Percentage of contract price per day of delay: 0.5%</w:t>
            </w:r>
          </w:p>
          <w:p w14:paraId="0F5F8E00" w14:textId="77777777" w:rsidR="000D1216" w:rsidRPr="000D1216" w:rsidRDefault="000D1216" w:rsidP="00032640">
            <w:pPr>
              <w:pStyle w:val="BankNormal"/>
              <w:tabs>
                <w:tab w:val="left" w:pos="342"/>
                <w:tab w:val="right" w:pos="7218"/>
              </w:tabs>
              <w:spacing w:after="0"/>
              <w:ind w:left="720"/>
              <w:rPr>
                <w:rFonts w:ascii="Myriad Pro" w:hAnsi="Myriad Pro" w:cstheme="minorHAnsi"/>
                <w:sz w:val="20"/>
              </w:rPr>
            </w:pPr>
            <w:r w:rsidRPr="000D1216">
              <w:rPr>
                <w:rFonts w:ascii="Myriad Pro" w:hAnsi="Myriad Pro" w:cstheme="minorHAnsi"/>
                <w:sz w:val="20"/>
              </w:rPr>
              <w:t>Max. no. of days of delay: 20 calendar days</w:t>
            </w:r>
          </w:p>
          <w:p w14:paraId="5FD74235" w14:textId="77777777" w:rsidR="000D1216" w:rsidRPr="000D1216" w:rsidRDefault="000D1216" w:rsidP="00032640">
            <w:pPr>
              <w:pStyle w:val="BankNormal"/>
              <w:tabs>
                <w:tab w:val="left" w:pos="342"/>
                <w:tab w:val="right" w:pos="7218"/>
              </w:tabs>
              <w:spacing w:after="0"/>
              <w:ind w:left="720"/>
              <w:rPr>
                <w:rFonts w:ascii="Myriad Pro" w:hAnsi="Myriad Pro" w:cstheme="minorHAnsi"/>
                <w:sz w:val="20"/>
              </w:rPr>
            </w:pPr>
            <w:r w:rsidRPr="000D1216">
              <w:rPr>
                <w:rFonts w:ascii="Myriad Pro" w:hAnsi="Myriad Pro" w:cstheme="minorHAnsi"/>
                <w:sz w:val="20"/>
              </w:rPr>
              <w:t>Next course of action: Termination of contract</w:t>
            </w:r>
            <w:r w:rsidRPr="000D1216">
              <w:rPr>
                <w:rFonts w:ascii="Myriad Pro" w:hAnsi="Myriad Pro" w:cstheme="minorHAnsi"/>
                <w:sz w:val="20"/>
              </w:rPr>
              <w:cr/>
            </w:r>
          </w:p>
          <w:p w14:paraId="6013CB89" w14:textId="77777777" w:rsidR="000D1216" w:rsidRPr="00032640" w:rsidRDefault="000D1216" w:rsidP="000D1216">
            <w:pPr>
              <w:pStyle w:val="BankNormal"/>
              <w:tabs>
                <w:tab w:val="left" w:pos="342"/>
                <w:tab w:val="right" w:pos="7218"/>
              </w:tabs>
              <w:spacing w:after="0"/>
              <w:rPr>
                <w:rFonts w:ascii="Myriad Pro" w:hAnsi="Myriad Pro" w:cstheme="minorHAnsi"/>
                <w:b/>
                <w:sz w:val="20"/>
                <w:u w:val="single"/>
              </w:rPr>
            </w:pPr>
            <w:r w:rsidRPr="00032640">
              <w:rPr>
                <w:rFonts w:ascii="Myriad Pro" w:hAnsi="Myriad Pro" w:cstheme="minorHAnsi"/>
                <w:b/>
                <w:sz w:val="20"/>
                <w:u w:val="single"/>
              </w:rPr>
              <w:t>Performance Security</w:t>
            </w:r>
          </w:p>
          <w:p w14:paraId="3CA2933F" w14:textId="00CC2BAD" w:rsidR="00643A6E" w:rsidRPr="00554E28" w:rsidRDefault="000D1216" w:rsidP="00554E28">
            <w:pPr>
              <w:pStyle w:val="BankNormal"/>
              <w:numPr>
                <w:ilvl w:val="0"/>
                <w:numId w:val="3"/>
              </w:numPr>
              <w:tabs>
                <w:tab w:val="left" w:pos="342"/>
                <w:tab w:val="right" w:pos="7218"/>
              </w:tabs>
              <w:rPr>
                <w:rFonts w:ascii="Myriad Pro" w:hAnsi="Myriad Pro" w:cstheme="minorHAnsi"/>
              </w:rPr>
            </w:pPr>
            <w:r w:rsidRPr="000D1216">
              <w:rPr>
                <w:rFonts w:ascii="Myriad Pro" w:hAnsi="Myriad Pro" w:cstheme="minorHAnsi"/>
                <w:sz w:val="20"/>
              </w:rPr>
              <w:t>Required in the amount of USD 10% of the contract value and valid until a date two months from the date of issue by UNDP of a certificate of satisfactory performance and full completion of works by the Contractor</w:t>
            </w:r>
            <w:r w:rsidR="00554E28">
              <w:rPr>
                <w:rFonts w:ascii="Calibri" w:hAnsi="Calibri" w:cs="Calibri"/>
                <w:snapToGrid w:val="0"/>
              </w:rPr>
              <w:t xml:space="preserve">. </w:t>
            </w:r>
            <w:r w:rsidR="00554E28" w:rsidRPr="00554E28">
              <w:rPr>
                <w:rFonts w:ascii="Myriad Pro" w:hAnsi="Myriad Pro" w:cstheme="minorHAnsi"/>
                <w:sz w:val="20"/>
              </w:rPr>
              <w:t>Form: Bank guarantee</w:t>
            </w:r>
          </w:p>
        </w:tc>
      </w:tr>
      <w:tr w:rsidR="003F3DE0" w:rsidRPr="00A11C74" w14:paraId="747FE634" w14:textId="77777777" w:rsidTr="00B469E2">
        <w:tc>
          <w:tcPr>
            <w:tcW w:w="3261" w:type="dxa"/>
          </w:tcPr>
          <w:p w14:paraId="0DDD7B9A" w14:textId="77777777" w:rsidR="003F3DE0" w:rsidRPr="00A11C74" w:rsidDel="00163CAD" w:rsidRDefault="003F3DE0" w:rsidP="003F3DE0">
            <w:pPr>
              <w:rPr>
                <w:rFonts w:ascii="Myriad Pro" w:hAnsi="Myriad Pro" w:cstheme="minorHAnsi"/>
              </w:rPr>
            </w:pPr>
            <w:r w:rsidRPr="00A11C74">
              <w:rPr>
                <w:rFonts w:ascii="Myriad Pro" w:hAnsi="Myriad Pro" w:cstheme="minorHAnsi"/>
              </w:rPr>
              <w:t>Conditions for Release of Payment</w:t>
            </w:r>
          </w:p>
        </w:tc>
        <w:tc>
          <w:tcPr>
            <w:tcW w:w="7673" w:type="dxa"/>
            <w:vAlign w:val="center"/>
          </w:tcPr>
          <w:p w14:paraId="267A5203" w14:textId="77777777" w:rsidR="00F06161" w:rsidRPr="00F06161" w:rsidRDefault="00F06161" w:rsidP="00F06161">
            <w:pPr>
              <w:pStyle w:val="BankNormal"/>
              <w:rPr>
                <w:rFonts w:ascii="Myriad Pro" w:hAnsi="Myriad Pro" w:cstheme="minorHAnsi"/>
                <w:snapToGrid w:val="0"/>
                <w:sz w:val="20"/>
              </w:rPr>
            </w:pPr>
            <w:r w:rsidRPr="00F06161">
              <w:rPr>
                <w:rFonts w:ascii="Myriad Pro" w:hAnsi="Myriad Pro" w:cstheme="minorHAnsi"/>
                <w:snapToGrid w:val="0"/>
                <w:sz w:val="20"/>
              </w:rPr>
              <w:t xml:space="preserve">UNDP shall </w:t>
            </w:r>
            <w:proofErr w:type="gramStart"/>
            <w:r w:rsidRPr="00F06161">
              <w:rPr>
                <w:rFonts w:ascii="Myriad Pro" w:hAnsi="Myriad Pro" w:cstheme="minorHAnsi"/>
                <w:snapToGrid w:val="0"/>
                <w:sz w:val="20"/>
              </w:rPr>
              <w:t>effect</w:t>
            </w:r>
            <w:proofErr w:type="gramEnd"/>
            <w:r w:rsidRPr="00F06161">
              <w:rPr>
                <w:rFonts w:ascii="Myriad Pro" w:hAnsi="Myriad Pro" w:cstheme="minorHAnsi"/>
                <w:snapToGrid w:val="0"/>
                <w:sz w:val="20"/>
              </w:rPr>
              <w:t xml:space="preserve"> payments to the Contractor after acceptance by UNDP of the invoices for performed works, submitted by the Contractor.</w:t>
            </w:r>
          </w:p>
          <w:p w14:paraId="04DB84BC" w14:textId="468F0F6C" w:rsidR="003F3DE0" w:rsidRPr="00A11C74" w:rsidDel="00307F3E" w:rsidRDefault="00F06161" w:rsidP="00F06161">
            <w:pPr>
              <w:pStyle w:val="BankNormal"/>
              <w:spacing w:after="0"/>
              <w:rPr>
                <w:rFonts w:ascii="Myriad Pro" w:hAnsi="Myriad Pro" w:cstheme="minorHAnsi"/>
              </w:rPr>
            </w:pPr>
            <w:r w:rsidRPr="00F06161">
              <w:rPr>
                <w:rFonts w:ascii="Myriad Pro" w:hAnsi="Myriad Pro" w:cstheme="minorHAnsi"/>
                <w:snapToGrid w:val="0"/>
                <w:sz w:val="20"/>
              </w:rPr>
              <w:t>Final payment will be subject to provided duly notarized letter of guarantee for all works and materials by the Contractor</w:t>
            </w:r>
            <w:r w:rsidR="00374F63">
              <w:rPr>
                <w:rFonts w:ascii="Myriad Pro" w:hAnsi="Myriad Pro" w:cstheme="minorHAnsi"/>
                <w:snapToGrid w:val="0"/>
                <w:sz w:val="20"/>
              </w:rPr>
              <w:t>.</w:t>
            </w:r>
          </w:p>
        </w:tc>
      </w:tr>
      <w:tr w:rsidR="003F3DE0" w:rsidRPr="00A11C74" w14:paraId="01CB9050" w14:textId="77777777" w:rsidTr="00997078">
        <w:trPr>
          <w:cantSplit/>
          <w:trHeight w:val="460"/>
        </w:trPr>
        <w:tc>
          <w:tcPr>
            <w:tcW w:w="3261" w:type="dxa"/>
          </w:tcPr>
          <w:p w14:paraId="03EEC271" w14:textId="77777777" w:rsidR="003F3DE0" w:rsidRPr="00A11C74" w:rsidRDefault="003F3DE0" w:rsidP="003F3DE0">
            <w:pPr>
              <w:rPr>
                <w:rFonts w:ascii="Myriad Pro" w:hAnsi="Myriad Pro" w:cstheme="minorHAnsi"/>
              </w:rPr>
            </w:pPr>
            <w:r w:rsidRPr="00A11C74">
              <w:rPr>
                <w:rFonts w:ascii="Myriad Pro" w:hAnsi="Myriad Pro" w:cstheme="minorHAnsi"/>
              </w:rPr>
              <w:t>Annexes to this RFQ</w:t>
            </w:r>
          </w:p>
        </w:tc>
        <w:tc>
          <w:tcPr>
            <w:tcW w:w="7673" w:type="dxa"/>
          </w:tcPr>
          <w:p w14:paraId="2689D415" w14:textId="019BE5B4"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Form for Submission of Quotation (Annex I)</w:t>
            </w:r>
          </w:p>
          <w:p w14:paraId="1099F768" w14:textId="54C7D3E6"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Bill of Quantities Documentation (Annex II)</w:t>
            </w:r>
            <w:r>
              <w:rPr>
                <w:rFonts w:ascii="Myriad Pro" w:hAnsi="Myriad Pro" w:cstheme="minorHAnsi"/>
              </w:rPr>
              <w:t xml:space="preserve"> </w:t>
            </w:r>
          </w:p>
          <w:p w14:paraId="7DB51915" w14:textId="11191086"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proofErr w:type="spellStart"/>
            <w:r w:rsidRPr="00EE798A">
              <w:rPr>
                <w:rFonts w:ascii="Myriad Pro" w:hAnsi="Myriad Pro" w:cstheme="minorHAnsi"/>
              </w:rPr>
              <w:t>Gantogram</w:t>
            </w:r>
            <w:proofErr w:type="spellEnd"/>
            <w:r w:rsidRPr="00EE798A">
              <w:rPr>
                <w:rFonts w:ascii="Myriad Pro" w:hAnsi="Myriad Pro" w:cstheme="minorHAnsi"/>
              </w:rPr>
              <w:t xml:space="preserve"> (Annex III)</w:t>
            </w:r>
          </w:p>
          <w:p w14:paraId="279045B3" w14:textId="099BAE30"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General Terms and Conditions/Special Conditions (Annex IV)</w:t>
            </w:r>
          </w:p>
          <w:p w14:paraId="64CE9C4C" w14:textId="27B28FFF"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Performance security (Annex V)</w:t>
            </w:r>
          </w:p>
          <w:p w14:paraId="03201B7F" w14:textId="654EF942" w:rsidR="003F3DE0" w:rsidRPr="00A11C74" w:rsidRDefault="00EE798A" w:rsidP="00EE798A">
            <w:pPr>
              <w:rPr>
                <w:rFonts w:ascii="Myriad Pro" w:hAnsi="Myriad Pro" w:cstheme="minorHAnsi"/>
              </w:rPr>
            </w:pPr>
            <w:r w:rsidRPr="00EE798A">
              <w:rPr>
                <w:rFonts w:ascii="Myriad Pro" w:hAnsi="Myriad Pro" w:cstheme="minorHAnsi"/>
              </w:rPr>
              <w:t xml:space="preserve">Non-acceptance of the terms of the General Terms and Conditions (GTC) shall be grounds for disqualification from this procurement process.  </w:t>
            </w:r>
          </w:p>
        </w:tc>
      </w:tr>
      <w:tr w:rsidR="003F3DE0" w:rsidRPr="00A11C74" w14:paraId="472DBEF4" w14:textId="77777777" w:rsidTr="00997078">
        <w:trPr>
          <w:cantSplit/>
          <w:trHeight w:val="460"/>
        </w:trPr>
        <w:tc>
          <w:tcPr>
            <w:tcW w:w="3261" w:type="dxa"/>
          </w:tcPr>
          <w:p w14:paraId="796BF0E1" w14:textId="77777777" w:rsidR="003F3DE0" w:rsidRPr="00A11C74" w:rsidRDefault="003F3DE0" w:rsidP="003F3DE0">
            <w:pPr>
              <w:rPr>
                <w:rFonts w:ascii="Myriad Pro" w:hAnsi="Myriad Pro" w:cstheme="minorHAnsi"/>
              </w:rPr>
            </w:pPr>
          </w:p>
          <w:p w14:paraId="3D04D1D5" w14:textId="77777777" w:rsidR="003F3DE0" w:rsidRPr="00A11C74" w:rsidRDefault="003F3DE0" w:rsidP="003F3DE0">
            <w:pPr>
              <w:rPr>
                <w:rFonts w:ascii="Myriad Pro" w:hAnsi="Myriad Pro" w:cstheme="minorHAnsi"/>
              </w:rPr>
            </w:pPr>
            <w:r w:rsidRPr="00A11C74">
              <w:rPr>
                <w:rFonts w:ascii="Myriad Pro" w:hAnsi="Myriad Pro" w:cstheme="minorHAnsi"/>
              </w:rPr>
              <w:t>Contact Person for Inquiries</w:t>
            </w:r>
          </w:p>
          <w:p w14:paraId="7CF2B284" w14:textId="77777777" w:rsidR="003F3DE0" w:rsidRPr="00A11C74" w:rsidRDefault="003F3DE0" w:rsidP="003F3DE0">
            <w:pPr>
              <w:rPr>
                <w:rFonts w:ascii="Myriad Pro" w:hAnsi="Myriad Pro" w:cstheme="minorHAnsi"/>
              </w:rPr>
            </w:pPr>
            <w:r w:rsidRPr="00A11C74">
              <w:rPr>
                <w:rFonts w:ascii="Myriad Pro" w:hAnsi="Myriad Pro" w:cstheme="minorHAnsi"/>
              </w:rPr>
              <w:t>(Written inquiries only)</w:t>
            </w:r>
          </w:p>
        </w:tc>
        <w:tc>
          <w:tcPr>
            <w:tcW w:w="7673" w:type="dxa"/>
          </w:tcPr>
          <w:p w14:paraId="66D77A8E" w14:textId="1A422E9B" w:rsidR="003F3DE0" w:rsidRPr="00A11C74" w:rsidRDefault="003F3DE0" w:rsidP="003F3DE0">
            <w:pPr>
              <w:rPr>
                <w:rFonts w:ascii="Myriad Pro" w:hAnsi="Myriad Pro" w:cstheme="minorHAnsi"/>
                <w:i/>
                <w:color w:val="000000" w:themeColor="text1"/>
              </w:rPr>
            </w:pPr>
            <w:r w:rsidRPr="00A11C74">
              <w:rPr>
                <w:rFonts w:ascii="Myriad Pro" w:hAnsi="Myriad Pro" w:cstheme="minorHAnsi"/>
                <w:i/>
                <w:color w:val="000000" w:themeColor="text1"/>
              </w:rPr>
              <w:t xml:space="preserve">UNDP BIH - GENERAL SERVICES </w:t>
            </w:r>
            <w:hyperlink r:id="rId13" w:history="1">
              <w:r w:rsidRPr="00A11C74">
                <w:rPr>
                  <w:rStyle w:val="Hyperlink"/>
                  <w:rFonts w:ascii="Myriad Pro" w:hAnsi="Myriad Pro" w:cstheme="minorHAnsi"/>
                  <w:i/>
                </w:rPr>
                <w:t>registry.ba@undp.org</w:t>
              </w:r>
            </w:hyperlink>
            <w:r w:rsidRPr="00A11C74">
              <w:rPr>
                <w:rFonts w:ascii="Myriad Pro" w:hAnsi="Myriad Pro" w:cstheme="minorHAnsi"/>
                <w:i/>
                <w:color w:val="000000" w:themeColor="text1"/>
              </w:rPr>
              <w:t xml:space="preserve">  Fax: 033 552 330</w:t>
            </w:r>
          </w:p>
          <w:p w14:paraId="623C87AC" w14:textId="77777777" w:rsidR="003F3DE0" w:rsidRPr="00A11C74" w:rsidRDefault="003F3DE0" w:rsidP="003F3DE0">
            <w:pPr>
              <w:rPr>
                <w:rFonts w:ascii="Myriad Pro" w:hAnsi="Myriad Pro" w:cstheme="minorHAnsi"/>
              </w:rPr>
            </w:pPr>
            <w:r w:rsidRPr="00A11C74">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r w:rsidR="00B61FE8" w:rsidRPr="00A11C74" w14:paraId="5D034B43" w14:textId="77777777" w:rsidTr="00997078">
        <w:trPr>
          <w:cantSplit/>
          <w:trHeight w:val="460"/>
        </w:trPr>
        <w:tc>
          <w:tcPr>
            <w:tcW w:w="3261" w:type="dxa"/>
          </w:tcPr>
          <w:p w14:paraId="080B85C8" w14:textId="55F71F13" w:rsidR="00B61FE8" w:rsidRPr="00A11C74" w:rsidRDefault="00F61A6B" w:rsidP="003F3DE0">
            <w:pPr>
              <w:rPr>
                <w:rFonts w:ascii="Myriad Pro" w:hAnsi="Myriad Pro" w:cstheme="minorHAnsi"/>
              </w:rPr>
            </w:pPr>
            <w:r>
              <w:rPr>
                <w:rFonts w:ascii="Myriad Pro" w:hAnsi="Myriad Pro" w:cstheme="minorHAnsi"/>
              </w:rPr>
              <w:t>Other comments</w:t>
            </w:r>
          </w:p>
        </w:tc>
        <w:tc>
          <w:tcPr>
            <w:tcW w:w="7673" w:type="dxa"/>
          </w:tcPr>
          <w:p w14:paraId="68892DE5" w14:textId="5E39F689" w:rsidR="00B61FE8" w:rsidRDefault="00F61A6B" w:rsidP="009F4100">
            <w:pPr>
              <w:rPr>
                <w:rFonts w:ascii="Myriad Pro" w:hAnsi="Myriad Pro" w:cstheme="minorHAnsi"/>
                <w:color w:val="000000" w:themeColor="text1"/>
              </w:rPr>
            </w:pPr>
            <w:r w:rsidRPr="00F61A6B">
              <w:rPr>
                <w:rFonts w:ascii="Myriad Pro" w:hAnsi="Myriad Pro" w:cstheme="minorHAnsi"/>
                <w:color w:val="000000" w:themeColor="text1"/>
              </w:rPr>
              <w:t>Before final payment, the Contractor is obliged to submit duly notarized two years guarantee valid from the date of issued by UNDP of a certificate of satisfactory performance and full completion of works</w:t>
            </w:r>
            <w:r w:rsidR="009F4100">
              <w:rPr>
                <w:rFonts w:ascii="Myriad Pro" w:hAnsi="Myriad Pro" w:cstheme="minorHAnsi"/>
                <w:color w:val="000000" w:themeColor="text1"/>
              </w:rPr>
              <w:t xml:space="preserve"> / </w:t>
            </w:r>
            <w:proofErr w:type="spellStart"/>
            <w:r w:rsidR="009F4100" w:rsidRPr="009F4100">
              <w:rPr>
                <w:rFonts w:ascii="Myriad Pro" w:hAnsi="Myriad Pro" w:cstheme="minorHAnsi"/>
                <w:b/>
                <w:bCs/>
                <w:color w:val="000000" w:themeColor="text1"/>
              </w:rPr>
              <w:t>Prije</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okončane</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situacije</w:t>
            </w:r>
            <w:proofErr w:type="spellEnd"/>
            <w:r w:rsidR="009F4100" w:rsidRPr="009F4100">
              <w:rPr>
                <w:rFonts w:ascii="Myriad Pro" w:hAnsi="Myriad Pro" w:cstheme="minorHAnsi"/>
                <w:b/>
                <w:bCs/>
                <w:color w:val="000000" w:themeColor="text1"/>
              </w:rPr>
              <w:t>/</w:t>
            </w:r>
            <w:proofErr w:type="spellStart"/>
            <w:r w:rsidR="009F4100" w:rsidRPr="009F4100">
              <w:rPr>
                <w:rFonts w:ascii="Myriad Pro" w:hAnsi="Myriad Pro" w:cstheme="minorHAnsi"/>
                <w:b/>
                <w:bCs/>
                <w:color w:val="000000" w:themeColor="text1"/>
              </w:rPr>
              <w:t>isplate</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izvođač</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kojim</w:t>
            </w:r>
            <w:proofErr w:type="spellEnd"/>
            <w:r w:rsidR="009F4100" w:rsidRPr="009F4100">
              <w:rPr>
                <w:rFonts w:ascii="Myriad Pro" w:hAnsi="Myriad Pro" w:cstheme="minorHAnsi"/>
                <w:b/>
                <w:bCs/>
                <w:color w:val="000000" w:themeColor="text1"/>
              </w:rPr>
              <w:t xml:space="preserve"> </w:t>
            </w:r>
            <w:r w:rsidR="009F4100">
              <w:rPr>
                <w:rFonts w:ascii="Myriad Pro" w:hAnsi="Myriad Pro" w:cstheme="minorHAnsi"/>
                <w:b/>
                <w:bCs/>
                <w:color w:val="000000" w:themeColor="text1"/>
              </w:rPr>
              <w:t>je</w:t>
            </w:r>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dodjeljen</w:t>
            </w:r>
            <w:proofErr w:type="spellEnd"/>
            <w:r w:rsidR="003161F5">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Ugovor</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dužni</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su</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dostaviti</w:t>
            </w:r>
            <w:proofErr w:type="spellEnd"/>
            <w:r w:rsidR="009F4100" w:rsidRPr="009F4100">
              <w:rPr>
                <w:rFonts w:ascii="Myriad Pro" w:hAnsi="Myriad Pro" w:cstheme="minorHAnsi"/>
                <w:b/>
                <w:bCs/>
                <w:color w:val="000000" w:themeColor="text1"/>
              </w:rPr>
              <w:t xml:space="preserve"> </w:t>
            </w:r>
            <w:proofErr w:type="spellStart"/>
            <w:r w:rsidR="003161F5">
              <w:rPr>
                <w:rFonts w:ascii="Myriad Pro" w:hAnsi="Myriad Pro" w:cstheme="minorHAnsi"/>
                <w:b/>
                <w:bCs/>
                <w:color w:val="000000" w:themeColor="text1"/>
              </w:rPr>
              <w:t>notarski</w:t>
            </w:r>
            <w:proofErr w:type="spellEnd"/>
            <w:r w:rsidR="003161F5">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ovjerenu</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garanciju</w:t>
            </w:r>
            <w:proofErr w:type="spellEnd"/>
            <w:r w:rsidR="009F4100" w:rsidRPr="009F4100">
              <w:rPr>
                <w:rFonts w:ascii="Myriad Pro" w:hAnsi="Myriad Pro" w:cstheme="minorHAnsi"/>
                <w:b/>
                <w:bCs/>
                <w:color w:val="000000" w:themeColor="text1"/>
              </w:rPr>
              <w:t xml:space="preserve"> za </w:t>
            </w:r>
            <w:proofErr w:type="spellStart"/>
            <w:r w:rsidR="009F4100" w:rsidRPr="009F4100">
              <w:rPr>
                <w:rFonts w:ascii="Myriad Pro" w:hAnsi="Myriad Pro" w:cstheme="minorHAnsi"/>
                <w:b/>
                <w:bCs/>
                <w:color w:val="000000" w:themeColor="text1"/>
              </w:rPr>
              <w:t>izvedene</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radove</w:t>
            </w:r>
            <w:proofErr w:type="spellEnd"/>
            <w:r w:rsidR="009F4100" w:rsidRPr="009F4100">
              <w:rPr>
                <w:rFonts w:ascii="Myriad Pro" w:hAnsi="Myriad Pro" w:cstheme="minorHAnsi"/>
                <w:b/>
                <w:bCs/>
                <w:color w:val="000000" w:themeColor="text1"/>
              </w:rPr>
              <w:t xml:space="preserve"> za period </w:t>
            </w:r>
            <w:proofErr w:type="spellStart"/>
            <w:r w:rsidR="009F4100" w:rsidRPr="009F4100">
              <w:rPr>
                <w:rFonts w:ascii="Myriad Pro" w:hAnsi="Myriad Pro" w:cstheme="minorHAnsi"/>
                <w:b/>
                <w:bCs/>
                <w:color w:val="000000" w:themeColor="text1"/>
              </w:rPr>
              <w:t>od</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dvije</w:t>
            </w:r>
            <w:proofErr w:type="spellEnd"/>
            <w:r w:rsidR="009F4100" w:rsidRPr="009F4100">
              <w:rPr>
                <w:rFonts w:ascii="Myriad Pro" w:hAnsi="Myriad Pro" w:cstheme="minorHAnsi"/>
                <w:b/>
                <w:bCs/>
                <w:color w:val="000000" w:themeColor="text1"/>
              </w:rPr>
              <w:t xml:space="preserve"> (2) </w:t>
            </w:r>
            <w:proofErr w:type="spellStart"/>
            <w:r w:rsidR="009F4100" w:rsidRPr="009F4100">
              <w:rPr>
                <w:rFonts w:ascii="Myriad Pro" w:hAnsi="Myriad Pro" w:cstheme="minorHAnsi"/>
                <w:b/>
                <w:bCs/>
                <w:color w:val="000000" w:themeColor="text1"/>
              </w:rPr>
              <w:t>godine</w:t>
            </w:r>
            <w:proofErr w:type="spellEnd"/>
            <w:r w:rsidR="009F4100" w:rsidRPr="009F4100">
              <w:rPr>
                <w:rFonts w:ascii="Myriad Pro" w:hAnsi="Myriad Pro" w:cstheme="minorHAnsi"/>
                <w:b/>
                <w:bCs/>
                <w:color w:val="000000" w:themeColor="text1"/>
              </w:rPr>
              <w:t xml:space="preserve"> od dana </w:t>
            </w:r>
            <w:proofErr w:type="spellStart"/>
            <w:r w:rsidR="009F4100" w:rsidRPr="009F4100">
              <w:rPr>
                <w:rFonts w:ascii="Myriad Pro" w:hAnsi="Myriad Pro" w:cstheme="minorHAnsi"/>
                <w:b/>
                <w:bCs/>
                <w:color w:val="000000" w:themeColor="text1"/>
              </w:rPr>
              <w:t>okončanja</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svih</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poslova</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i</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tehničkog</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prijema</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objekta</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od</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strane</w:t>
            </w:r>
            <w:proofErr w:type="spellEnd"/>
            <w:r w:rsidR="009F4100" w:rsidRPr="009F4100">
              <w:rPr>
                <w:rFonts w:ascii="Myriad Pro" w:hAnsi="Myriad Pro" w:cstheme="minorHAnsi"/>
                <w:b/>
                <w:bCs/>
                <w:color w:val="000000" w:themeColor="text1"/>
              </w:rPr>
              <w:t xml:space="preserve"> UNDP-a.</w:t>
            </w:r>
          </w:p>
          <w:p w14:paraId="3D1801A1" w14:textId="60E266A8" w:rsidR="00656D0A" w:rsidRPr="00F61A6B" w:rsidRDefault="00656D0A" w:rsidP="003F3DE0">
            <w:pPr>
              <w:rPr>
                <w:rFonts w:ascii="Myriad Pro" w:hAnsi="Myriad Pro" w:cstheme="minorHAnsi"/>
                <w:color w:val="000000" w:themeColor="text1"/>
              </w:rPr>
            </w:pPr>
          </w:p>
        </w:tc>
      </w:tr>
    </w:tbl>
    <w:p w14:paraId="41037EF1" w14:textId="77777777" w:rsidR="00643A6E" w:rsidRPr="00A11C74" w:rsidRDefault="00643A6E" w:rsidP="00BF25E9">
      <w:pPr>
        <w:rPr>
          <w:rFonts w:ascii="Myriad Pro" w:hAnsi="Myriad Pro" w:cstheme="minorHAnsi"/>
        </w:rPr>
      </w:pPr>
    </w:p>
    <w:p w14:paraId="3E29B765"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14:paraId="616D8158" w14:textId="77777777" w:rsidR="00643A6E" w:rsidRPr="00A11C74" w:rsidRDefault="00643A6E" w:rsidP="00BF25E9">
      <w:pPr>
        <w:rPr>
          <w:rFonts w:ascii="Myriad Pro" w:hAnsi="Myriad Pro" w:cstheme="minorHAnsi"/>
        </w:rPr>
      </w:pPr>
    </w:p>
    <w:p w14:paraId="4107FD23"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The quotation that complies with all of the specifications, requirements and offers the lowest price, as well as all other evaluation criteria indicated, shall be selected.  Any offer that does not meet the requirements shall be rejected.</w:t>
      </w:r>
    </w:p>
    <w:p w14:paraId="6A86FE54" w14:textId="77777777" w:rsidR="00643A6E" w:rsidRPr="00A11C74" w:rsidRDefault="00643A6E" w:rsidP="00BF25E9">
      <w:pPr>
        <w:rPr>
          <w:rFonts w:ascii="Myriad Pro" w:hAnsi="Myriad Pro" w:cstheme="minorHAnsi"/>
        </w:rPr>
      </w:pPr>
    </w:p>
    <w:p w14:paraId="0F18D212" w14:textId="389693BA"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Any discrepancy between the unit price and the total price (obtained by multiplying the unit price and quantity) shall be re-computed by UNDP. The unit price shall </w:t>
      </w:r>
      <w:proofErr w:type="gramStart"/>
      <w:r w:rsidRPr="00A11C74">
        <w:rPr>
          <w:rFonts w:ascii="Myriad Pro" w:hAnsi="Myriad Pro" w:cstheme="minorHAnsi"/>
        </w:rPr>
        <w:t>prevail</w:t>
      </w:r>
      <w:proofErr w:type="gramEnd"/>
      <w:r w:rsidRPr="00A11C74">
        <w:rPr>
          <w:rFonts w:ascii="Myriad Pro" w:hAnsi="Myriad Pro" w:cstheme="minorHAnsi"/>
        </w:rPr>
        <w:t xml:space="preserve"> and the total price shall be corrected. If the supplier does not accept the final price based on UNDP’s re-computation and correction of errors, its quotation will be rejected.  </w:t>
      </w:r>
    </w:p>
    <w:p w14:paraId="15E888C3" w14:textId="769469F2" w:rsidR="00643A6E" w:rsidRDefault="00643A6E" w:rsidP="00BF25E9">
      <w:pPr>
        <w:ind w:firstLine="720"/>
        <w:jc w:val="both"/>
        <w:rPr>
          <w:rFonts w:ascii="Myriad Pro" w:hAnsi="Myriad Pro" w:cstheme="minorHAnsi"/>
        </w:rPr>
      </w:pPr>
      <w:r w:rsidRPr="00A11C74">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6B154A9" w14:textId="77777777" w:rsidR="006C2A00" w:rsidRPr="00A11C74" w:rsidRDefault="006C2A00" w:rsidP="00BF25E9">
      <w:pPr>
        <w:ind w:firstLine="720"/>
        <w:jc w:val="both"/>
        <w:rPr>
          <w:rFonts w:ascii="Myriad Pro" w:hAnsi="Myriad Pro" w:cstheme="minorHAnsi"/>
        </w:rPr>
      </w:pPr>
    </w:p>
    <w:p w14:paraId="0E8F4879" w14:textId="5587CD7B" w:rsidR="00643A6E" w:rsidRDefault="00643A6E" w:rsidP="00BF25E9">
      <w:pPr>
        <w:pStyle w:val="ListParagraph"/>
        <w:tabs>
          <w:tab w:val="left" w:pos="0"/>
        </w:tabs>
        <w:spacing w:line="240" w:lineRule="auto"/>
        <w:ind w:left="0" w:firstLine="720"/>
        <w:jc w:val="both"/>
        <w:rPr>
          <w:rFonts w:ascii="Myriad Pro" w:hAnsi="Myriad Pro" w:cstheme="minorHAnsi"/>
          <w:bCs/>
          <w:sz w:val="20"/>
          <w:szCs w:val="20"/>
        </w:rPr>
      </w:pPr>
      <w:r w:rsidRPr="00A11C74">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A11C74">
        <w:rPr>
          <w:rFonts w:ascii="Myriad Pro" w:hAnsi="Myriad Pro" w:cstheme="minorHAnsi"/>
          <w:bCs/>
          <w:sz w:val="20"/>
          <w:szCs w:val="20"/>
        </w:rPr>
        <w:t xml:space="preserve">At the time of award of Contract or Purchase Order, UNDP reserves the right to vary (increase or decrease) the quantity of </w:t>
      </w:r>
      <w:r w:rsidRPr="00A11C74">
        <w:rPr>
          <w:rFonts w:ascii="Myriad Pro" w:hAnsi="Myriad Pro" w:cstheme="minorHAnsi"/>
          <w:bCs/>
          <w:sz w:val="20"/>
          <w:szCs w:val="20"/>
        </w:rPr>
        <w:lastRenderedPageBreak/>
        <w:t xml:space="preserve">services and/or goods, by up to a maximum twenty five per cent (25%) of the total offer, without any change in the unit price or other terms and conditions.  </w:t>
      </w:r>
    </w:p>
    <w:p w14:paraId="55E2BDB3" w14:textId="77777777" w:rsidR="006C2A00" w:rsidRPr="00A11C74" w:rsidRDefault="006C2A00" w:rsidP="00BF25E9">
      <w:pPr>
        <w:pStyle w:val="ListParagraph"/>
        <w:tabs>
          <w:tab w:val="left" w:pos="0"/>
        </w:tabs>
        <w:spacing w:line="240" w:lineRule="auto"/>
        <w:ind w:left="0" w:firstLine="720"/>
        <w:jc w:val="both"/>
        <w:rPr>
          <w:rStyle w:val="Strong"/>
          <w:rFonts w:ascii="Myriad Pro" w:hAnsi="Myriad Pro" w:cstheme="minorHAnsi"/>
          <w:b w:val="0"/>
          <w:sz w:val="20"/>
          <w:szCs w:val="20"/>
        </w:rPr>
      </w:pPr>
    </w:p>
    <w:p w14:paraId="7B05F56B" w14:textId="4A4ACF27" w:rsidR="00643A6E" w:rsidRPr="00A11C74" w:rsidRDefault="00643A6E" w:rsidP="00BF25E9">
      <w:pPr>
        <w:ind w:firstLine="720"/>
        <w:jc w:val="both"/>
        <w:rPr>
          <w:rFonts w:ascii="Myriad Pro" w:hAnsi="Myriad Pro" w:cstheme="minorHAnsi"/>
        </w:rPr>
      </w:pPr>
      <w:r w:rsidRPr="00A11C74">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0D2CC4E5" w14:textId="6D4DF45C" w:rsidR="00643A6E" w:rsidRDefault="00643A6E" w:rsidP="00BF25E9">
      <w:pPr>
        <w:ind w:firstLine="720"/>
        <w:jc w:val="both"/>
        <w:rPr>
          <w:rFonts w:ascii="Myriad Pro" w:hAnsi="Myriad Pro" w:cstheme="minorHAnsi"/>
        </w:rPr>
      </w:pPr>
      <w:r w:rsidRPr="00A11C74">
        <w:rPr>
          <w:rFonts w:ascii="Myriad Pro" w:hAnsi="Myriad Pro" w:cstheme="minorHAnsi"/>
          <w:snapToGrid w:val="0"/>
        </w:rPr>
        <w:t xml:space="preserve">UNDP is not bound to accept any quotation, nor award a contract/Purchase Order, nor be responsible for any costs </w:t>
      </w:r>
      <w:r w:rsidRPr="00A11C74">
        <w:rPr>
          <w:rFonts w:ascii="Myriad Pro" w:hAnsi="Myriad Pro" w:cstheme="minorHAnsi"/>
        </w:rPr>
        <w:t xml:space="preserve">associated with a Supplier’s preparation and submission of a quotation, regardless of the outcome or the manner of conducting the selection process. </w:t>
      </w:r>
    </w:p>
    <w:p w14:paraId="62A45618" w14:textId="77777777" w:rsidR="006C2A00" w:rsidRPr="00A11C74" w:rsidRDefault="006C2A00" w:rsidP="00BF25E9">
      <w:pPr>
        <w:ind w:firstLine="720"/>
        <w:jc w:val="both"/>
        <w:rPr>
          <w:rFonts w:ascii="Myriad Pro" w:hAnsi="Myriad Pro" w:cstheme="minorHAnsi"/>
        </w:rPr>
      </w:pPr>
    </w:p>
    <w:p w14:paraId="098A2E1B" w14:textId="77777777" w:rsidR="00643A6E" w:rsidRPr="00A11C74" w:rsidRDefault="00643A6E" w:rsidP="00BF25E9">
      <w:pPr>
        <w:jc w:val="both"/>
        <w:rPr>
          <w:rFonts w:ascii="Myriad Pro" w:hAnsi="Myriad Pro" w:cstheme="minorHAnsi"/>
          <w:iCs/>
          <w:snapToGrid w:val="0"/>
        </w:rPr>
      </w:pPr>
      <w:r w:rsidRPr="00A11C74">
        <w:rPr>
          <w:rFonts w:ascii="Myriad Pro" w:hAnsi="Myriad Pro" w:cstheme="minorHAnsi"/>
          <w:iCs/>
        </w:rPr>
        <w:tab/>
        <w:t xml:space="preserve">Please be advised that UNDP’s vendor protest procedure is intended to afford an opportunity to appeal for persons or firms not awarded a purchase order or contract in a competitive procurement process.  </w:t>
      </w:r>
      <w:r w:rsidRPr="00A11C74">
        <w:rPr>
          <w:rStyle w:val="Strong"/>
          <w:rFonts w:ascii="Myriad Pro" w:hAnsi="Myriad Pro" w:cstheme="minorHAnsi"/>
          <w:iCs/>
        </w:rPr>
        <w:t xml:space="preserve">In the event that </w:t>
      </w:r>
      <w:r w:rsidRPr="00A11C74">
        <w:rPr>
          <w:rFonts w:ascii="Myriad Pro" w:hAnsi="Myriad Pro" w:cstheme="minorHAnsi"/>
          <w:iCs/>
          <w:snapToGrid w:val="0"/>
        </w:rPr>
        <w:t xml:space="preserve">you believe you have not been fairly treated, you can find detailed information about vendor protest procedures in the following link: </w:t>
      </w:r>
    </w:p>
    <w:p w14:paraId="40FDF78D" w14:textId="0F25D7B6" w:rsidR="00643A6E" w:rsidRDefault="008E5085" w:rsidP="00BF25E9">
      <w:pPr>
        <w:jc w:val="both"/>
        <w:rPr>
          <w:rStyle w:val="Hyperlink"/>
          <w:rFonts w:ascii="Myriad Pro" w:hAnsi="Myriad Pro" w:cstheme="minorHAnsi"/>
        </w:rPr>
      </w:pPr>
      <w:hyperlink r:id="rId14" w:history="1">
        <w:r w:rsidR="00643A6E" w:rsidRPr="00A11C74">
          <w:rPr>
            <w:rStyle w:val="Hyperlink"/>
            <w:rFonts w:ascii="Myriad Pro" w:hAnsi="Myriad Pro" w:cstheme="minorHAnsi"/>
          </w:rPr>
          <w:t>http://www.undp.org/content/undp/en/home/operations/procurement/protestandsanctions/</w:t>
        </w:r>
      </w:hyperlink>
    </w:p>
    <w:p w14:paraId="39D11EA2" w14:textId="77777777" w:rsidR="006C2A00" w:rsidRPr="00A11C74" w:rsidRDefault="006C2A00" w:rsidP="00BF25E9">
      <w:pPr>
        <w:jc w:val="both"/>
        <w:rPr>
          <w:rStyle w:val="Strong"/>
          <w:rFonts w:ascii="Myriad Pro" w:hAnsi="Myriad Pro" w:cstheme="minorHAnsi"/>
          <w:b w:val="0"/>
          <w:bCs w:val="0"/>
        </w:rPr>
      </w:pPr>
    </w:p>
    <w:p w14:paraId="7D5F3035" w14:textId="26910B90" w:rsidR="00876875" w:rsidRDefault="00643A6E" w:rsidP="00BF25E9">
      <w:pPr>
        <w:ind w:firstLine="720"/>
        <w:jc w:val="both"/>
        <w:rPr>
          <w:rFonts w:ascii="Myriad Pro" w:hAnsi="Myriad Pro" w:cstheme="minorHAnsi"/>
        </w:rPr>
      </w:pPr>
      <w:r w:rsidRPr="00A11C74">
        <w:rPr>
          <w:rStyle w:val="Strong"/>
          <w:rFonts w:ascii="Myriad Pro" w:hAnsi="Myriad Pro" w:cstheme="minorHAnsi"/>
          <w:iCs/>
        </w:rPr>
        <w:t xml:space="preserve">UNDP encourages every prospective Vendor to </w:t>
      </w:r>
      <w:r w:rsidRPr="00A11C74">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25755D92" w14:textId="77777777" w:rsidR="006C2A00" w:rsidRPr="00A11C74" w:rsidRDefault="006C2A00" w:rsidP="00BF25E9">
      <w:pPr>
        <w:ind w:firstLine="720"/>
        <w:jc w:val="both"/>
        <w:rPr>
          <w:rFonts w:ascii="Myriad Pro" w:hAnsi="Myriad Pro" w:cstheme="minorHAnsi"/>
        </w:rPr>
      </w:pPr>
    </w:p>
    <w:p w14:paraId="52C6AB2A" w14:textId="3C3D95CF" w:rsidR="00643A6E" w:rsidRDefault="00643A6E" w:rsidP="00BF25E9">
      <w:pPr>
        <w:ind w:firstLine="720"/>
        <w:jc w:val="both"/>
        <w:rPr>
          <w:rFonts w:ascii="Myriad Pro" w:hAnsi="Myriad Pro" w:cstheme="minorHAnsi"/>
        </w:rPr>
      </w:pPr>
      <w:r w:rsidRPr="00A11C74">
        <w:rPr>
          <w:rFonts w:ascii="Myriad Pro" w:hAnsi="Myriad Pro" w:cstheme="minorHAnsi"/>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5" w:history="1">
        <w:r w:rsidRPr="00A11C74">
          <w:rPr>
            <w:rStyle w:val="Hyperlink"/>
            <w:rFonts w:ascii="Myriad Pro" w:hAnsi="Myriad Pro" w:cstheme="minorHAnsi"/>
          </w:rPr>
          <w:t>http://www.un.org/depts/ptd/pdf/conduct_english.pdf</w:t>
        </w:r>
      </w:hyperlink>
      <w:r w:rsidRPr="00A11C74">
        <w:rPr>
          <w:rFonts w:ascii="Myriad Pro" w:hAnsi="Myriad Pro" w:cstheme="minorHAnsi"/>
        </w:rPr>
        <w:t xml:space="preserve"> </w:t>
      </w:r>
    </w:p>
    <w:p w14:paraId="21A8EC56" w14:textId="77777777" w:rsidR="00A11C74" w:rsidRPr="00A11C74" w:rsidRDefault="00A11C74" w:rsidP="00BF25E9">
      <w:pPr>
        <w:ind w:firstLine="720"/>
        <w:jc w:val="both"/>
        <w:rPr>
          <w:rFonts w:ascii="Myriad Pro" w:hAnsi="Myriad Pro" w:cstheme="minorHAnsi"/>
        </w:rPr>
      </w:pPr>
    </w:p>
    <w:p w14:paraId="0B111E7A" w14:textId="66CB0C24" w:rsidR="00643A6E" w:rsidRPr="00A11C74" w:rsidRDefault="00643A6E" w:rsidP="00BF25E9">
      <w:pPr>
        <w:ind w:left="720"/>
        <w:rPr>
          <w:rStyle w:val="Strong"/>
          <w:rFonts w:ascii="Myriad Pro" w:hAnsi="Myriad Pro" w:cstheme="minorHAnsi"/>
          <w:b w:val="0"/>
          <w:iCs/>
        </w:rPr>
      </w:pPr>
      <w:r w:rsidRPr="00A11C74">
        <w:rPr>
          <w:rStyle w:val="Strong"/>
          <w:rFonts w:ascii="Myriad Pro" w:hAnsi="Myriad Pro" w:cstheme="minorHAnsi"/>
          <w:iCs/>
        </w:rPr>
        <w:t>Thank you and we look forward to receiving your quotation.</w:t>
      </w:r>
    </w:p>
    <w:p w14:paraId="61FBFB54" w14:textId="77777777" w:rsidR="00643A6E" w:rsidRPr="00A11C74" w:rsidRDefault="00643A6E" w:rsidP="00BF25E9">
      <w:pPr>
        <w:ind w:left="5760" w:firstLine="720"/>
        <w:jc w:val="both"/>
        <w:rPr>
          <w:rFonts w:ascii="Myriad Pro" w:hAnsi="Myriad Pro" w:cstheme="minorHAnsi"/>
          <w:iCs/>
          <w:snapToGrid w:val="0"/>
        </w:rPr>
      </w:pPr>
      <w:r w:rsidRPr="00A11C74">
        <w:rPr>
          <w:rStyle w:val="Strong"/>
          <w:rFonts w:ascii="Myriad Pro" w:hAnsi="Myriad Pro" w:cstheme="minorHAnsi"/>
          <w:iCs/>
        </w:rPr>
        <w:t>Sincerely yours,</w:t>
      </w:r>
    </w:p>
    <w:p w14:paraId="1AE5B875" w14:textId="77777777" w:rsidR="00643A6E" w:rsidRPr="00A11C74" w:rsidRDefault="00643A6E" w:rsidP="00BF25E9">
      <w:pPr>
        <w:ind w:left="5760" w:firstLine="720"/>
        <w:jc w:val="both"/>
        <w:rPr>
          <w:rFonts w:ascii="Myriad Pro" w:hAnsi="Myriad Pro" w:cstheme="minorHAnsi"/>
          <w:iCs/>
          <w:snapToGrid w:val="0"/>
          <w:color w:val="FF0000"/>
        </w:rPr>
      </w:pPr>
    </w:p>
    <w:p w14:paraId="0A80023E" w14:textId="77777777" w:rsidR="006C2A00" w:rsidRDefault="00637372" w:rsidP="00BF25E9">
      <w:pPr>
        <w:ind w:left="5760" w:firstLine="720"/>
        <w:jc w:val="both"/>
        <w:rPr>
          <w:rFonts w:ascii="Myriad Pro" w:hAnsi="Myriad Pro" w:cstheme="minorHAnsi"/>
        </w:rPr>
      </w:pPr>
      <w:r w:rsidRPr="00A11C74">
        <w:rPr>
          <w:rFonts w:ascii="Myriad Pro" w:hAnsi="Myriad Pro" w:cstheme="minorHAnsi"/>
          <w:i/>
          <w:iCs/>
          <w:snapToGrid w:val="0"/>
          <w:color w:val="000000" w:themeColor="text1"/>
        </w:rPr>
        <w:t>UNDP BIH</w:t>
      </w:r>
      <w:r w:rsidR="00643A6E" w:rsidRPr="00A11C74">
        <w:rPr>
          <w:rFonts w:ascii="Myriad Pro" w:hAnsi="Myriad Pro" w:cstheme="minorHAnsi"/>
        </w:rPr>
        <w:tab/>
      </w:r>
    </w:p>
    <w:p w14:paraId="056420E0" w14:textId="77777777" w:rsidR="006C2A00" w:rsidRDefault="006C2A00" w:rsidP="00BF25E9">
      <w:pPr>
        <w:ind w:left="5760" w:firstLine="720"/>
        <w:jc w:val="both"/>
        <w:rPr>
          <w:rFonts w:ascii="Myriad Pro" w:hAnsi="Myriad Pro" w:cstheme="minorHAnsi"/>
        </w:rPr>
      </w:pPr>
    </w:p>
    <w:p w14:paraId="35F26E75" w14:textId="2F6EFA0D" w:rsidR="00AA3641" w:rsidRPr="00056997" w:rsidRDefault="008E5085" w:rsidP="00056997">
      <w:pPr>
        <w:ind w:left="5760" w:firstLine="720"/>
        <w:jc w:val="both"/>
        <w:rPr>
          <w:rFonts w:ascii="Myriad Pro" w:hAnsi="Myriad Pro" w:cstheme="minorHAnsi"/>
          <w:i/>
          <w:iCs/>
          <w:snapToGrid w:val="0"/>
          <w:color w:val="000000" w:themeColor="text1"/>
        </w:rPr>
      </w:pPr>
      <w:sdt>
        <w:sdtPr>
          <w:rPr>
            <w:rFonts w:ascii="Myriad Pro" w:hAnsi="Myriad Pro" w:cstheme="minorHAnsi"/>
          </w:rPr>
          <w:id w:val="789089549"/>
          <w:date w:fullDate="2020-05-08T00:00:00Z">
            <w:dateFormat w:val="MMMM d, yyyy"/>
            <w:lid w:val="en-US"/>
            <w:storeMappedDataAs w:val="dateTime"/>
            <w:calendar w:val="gregorian"/>
          </w:date>
        </w:sdtPr>
        <w:sdtEndPr/>
        <w:sdtContent>
          <w:r w:rsidR="008B61AF">
            <w:rPr>
              <w:rFonts w:ascii="Myriad Pro" w:hAnsi="Myriad Pro" w:cstheme="minorHAnsi"/>
            </w:rPr>
            <w:t xml:space="preserve">May </w:t>
          </w:r>
          <w:r>
            <w:rPr>
              <w:rFonts w:ascii="Myriad Pro" w:hAnsi="Myriad Pro" w:cstheme="minorHAnsi"/>
            </w:rPr>
            <w:t>8</w:t>
          </w:r>
          <w:r w:rsidR="008B61AF">
            <w:rPr>
              <w:rFonts w:ascii="Myriad Pro" w:hAnsi="Myriad Pro" w:cstheme="minorHAnsi"/>
            </w:rPr>
            <w:t>, 2020</w:t>
          </w:r>
        </w:sdtContent>
      </w:sdt>
    </w:p>
    <w:p w14:paraId="6830EB9B" w14:textId="77777777" w:rsidR="00BF2B40" w:rsidRDefault="00BF2B40">
      <w:pPr>
        <w:spacing w:after="200" w:line="276" w:lineRule="auto"/>
        <w:rPr>
          <w:rFonts w:ascii="Myriad Pro" w:hAnsi="Myriad Pro"/>
          <w:b/>
          <w:sz w:val="24"/>
          <w:szCs w:val="24"/>
        </w:rPr>
      </w:pPr>
      <w:r>
        <w:rPr>
          <w:rFonts w:ascii="Myriad Pro" w:hAnsi="Myriad Pro"/>
          <w:b/>
          <w:sz w:val="24"/>
          <w:szCs w:val="24"/>
        </w:rPr>
        <w:br w:type="page"/>
      </w:r>
    </w:p>
    <w:p w14:paraId="3F9BCD38" w14:textId="101DF446" w:rsidR="00815635" w:rsidRDefault="0013757B" w:rsidP="00836285">
      <w:pPr>
        <w:ind w:left="7920" w:firstLine="720"/>
        <w:rPr>
          <w:rFonts w:ascii="Myriad Pro" w:hAnsi="Myriad Pro"/>
          <w:b/>
          <w:sz w:val="24"/>
          <w:szCs w:val="24"/>
        </w:rPr>
      </w:pPr>
      <w:r w:rsidRPr="00A11C74">
        <w:rPr>
          <w:rFonts w:ascii="Myriad Pro" w:hAnsi="Myriad Pro"/>
          <w:b/>
          <w:sz w:val="24"/>
          <w:szCs w:val="24"/>
        </w:rPr>
        <w:lastRenderedPageBreak/>
        <w:t>An</w:t>
      </w:r>
      <w:r w:rsidR="00A11C74">
        <w:rPr>
          <w:rFonts w:ascii="Myriad Pro" w:hAnsi="Myriad Pro"/>
          <w:b/>
          <w:sz w:val="24"/>
          <w:szCs w:val="24"/>
        </w:rPr>
        <w:t>n</w:t>
      </w:r>
      <w:r w:rsidRPr="00A11C74">
        <w:rPr>
          <w:rFonts w:ascii="Myriad Pro" w:hAnsi="Myriad Pro"/>
          <w:b/>
          <w:sz w:val="24"/>
          <w:szCs w:val="24"/>
        </w:rPr>
        <w:t>ex 1</w:t>
      </w:r>
    </w:p>
    <w:p w14:paraId="02ED40A3" w14:textId="77777777" w:rsidR="00836285" w:rsidRPr="00A11C74" w:rsidRDefault="00836285" w:rsidP="00836285">
      <w:pPr>
        <w:ind w:left="7920" w:firstLine="720"/>
        <w:rPr>
          <w:rFonts w:ascii="Myriad Pro" w:hAnsi="Myriad Pro"/>
          <w:b/>
          <w:sz w:val="24"/>
          <w:szCs w:val="24"/>
        </w:rPr>
      </w:pPr>
    </w:p>
    <w:p w14:paraId="327664C5" w14:textId="77777777" w:rsidR="00905F08" w:rsidRPr="00425703" w:rsidRDefault="00905F08" w:rsidP="00905F08">
      <w:pPr>
        <w:jc w:val="center"/>
        <w:rPr>
          <w:rFonts w:ascii="Calibri" w:hAnsi="Calibri" w:cs="Calibri"/>
          <w:b/>
          <w:sz w:val="28"/>
          <w:szCs w:val="28"/>
        </w:rPr>
      </w:pPr>
      <w:r w:rsidRPr="00425703">
        <w:rPr>
          <w:rFonts w:ascii="Calibri" w:hAnsi="Calibri" w:cs="Calibri"/>
          <w:b/>
          <w:sz w:val="28"/>
          <w:szCs w:val="28"/>
        </w:rPr>
        <w:t>FORM FOR SUBMITTING SUPPLIER’S QUOTATION</w:t>
      </w:r>
    </w:p>
    <w:p w14:paraId="0304B68E" w14:textId="77777777" w:rsidR="00905F08" w:rsidRPr="00425703" w:rsidRDefault="00905F08" w:rsidP="00905F08">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66DC2905" w14:textId="77777777" w:rsidR="00905F08" w:rsidRDefault="00905F08" w:rsidP="00905F08">
      <w:pPr>
        <w:spacing w:before="120"/>
        <w:jc w:val="both"/>
        <w:rPr>
          <w:rFonts w:ascii="Calibri" w:hAnsi="Calibri" w:cs="Calibri"/>
          <w:snapToGrid w:val="0"/>
          <w:sz w:val="22"/>
          <w:szCs w:val="22"/>
        </w:rPr>
      </w:pPr>
    </w:p>
    <w:p w14:paraId="271E90F1" w14:textId="67DCF75D" w:rsidR="00905F08" w:rsidRPr="00D5497C" w:rsidRDefault="00905F08" w:rsidP="00905F08">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 UNDP as per</w:t>
      </w:r>
      <w:r w:rsidRPr="7A530375">
        <w:rPr>
          <w:rFonts w:ascii="Myriad Pro" w:eastAsia="Myriad Pro" w:hAnsi="Myriad Pro" w:cs="Myriad Pro"/>
          <w:b/>
          <w:bCs/>
          <w:sz w:val="22"/>
          <w:szCs w:val="22"/>
        </w:rPr>
        <w:t xml:space="preserve"> </w:t>
      </w:r>
      <w:r w:rsidRPr="7A530375">
        <w:rPr>
          <w:rFonts w:ascii="Calibri" w:eastAsia="Calibri" w:hAnsi="Calibri" w:cs="Calibri"/>
          <w:snapToGrid w:val="0"/>
          <w:sz w:val="22"/>
          <w:szCs w:val="22"/>
        </w:rPr>
        <w:t xml:space="preserve">RFQ </w:t>
      </w:r>
      <w:r w:rsidRPr="0016627F">
        <w:rPr>
          <w:rFonts w:ascii="Calibri" w:eastAsia="Calibri" w:hAnsi="Calibri" w:cs="Calibri"/>
          <w:snapToGrid w:val="0"/>
          <w:sz w:val="22"/>
          <w:szCs w:val="22"/>
        </w:rPr>
        <w:t xml:space="preserve">Reference </w:t>
      </w:r>
      <w:r w:rsidRPr="008E5085">
        <w:rPr>
          <w:rFonts w:ascii="Calibri" w:eastAsia="Calibri" w:hAnsi="Calibri" w:cs="Calibri"/>
          <w:snapToGrid w:val="0"/>
          <w:sz w:val="22"/>
          <w:szCs w:val="22"/>
        </w:rPr>
        <w:t>BIH/RFQ/</w:t>
      </w:r>
      <w:r w:rsidR="008E5085" w:rsidRPr="008E5085">
        <w:rPr>
          <w:rFonts w:ascii="Calibri" w:eastAsia="Calibri" w:hAnsi="Calibri" w:cs="Calibri"/>
          <w:snapToGrid w:val="0"/>
          <w:sz w:val="22"/>
          <w:szCs w:val="22"/>
        </w:rPr>
        <w:t>059</w:t>
      </w:r>
      <w:r w:rsidRPr="008E5085">
        <w:rPr>
          <w:rFonts w:ascii="Calibri" w:eastAsia="Calibri" w:hAnsi="Calibri" w:cs="Calibri"/>
          <w:snapToGrid w:val="0"/>
          <w:sz w:val="22"/>
          <w:szCs w:val="22"/>
        </w:rPr>
        <w:t>/</w:t>
      </w:r>
      <w:r w:rsidR="008B2D59" w:rsidRPr="008E5085">
        <w:rPr>
          <w:rFonts w:ascii="Calibri" w:eastAsia="Calibri" w:hAnsi="Calibri" w:cs="Calibri"/>
          <w:snapToGrid w:val="0"/>
          <w:sz w:val="22"/>
          <w:szCs w:val="22"/>
        </w:rPr>
        <w:t>20</w:t>
      </w:r>
      <w:r w:rsidRPr="008E5085">
        <w:rPr>
          <w:rFonts w:ascii="Calibri" w:eastAsia="Calibri" w:hAnsi="Calibri" w:cs="Calibri"/>
          <w:snapToGrid w:val="0"/>
          <w:sz w:val="22"/>
          <w:szCs w:val="22"/>
        </w:rPr>
        <w:t>:</w:t>
      </w:r>
    </w:p>
    <w:p w14:paraId="5AAB3C26" w14:textId="77777777" w:rsidR="00905F08" w:rsidRDefault="00905F08" w:rsidP="00905F08">
      <w:pPr>
        <w:ind w:left="990" w:right="630" w:hanging="990"/>
        <w:jc w:val="both"/>
        <w:rPr>
          <w:rFonts w:ascii="Calibri" w:hAnsi="Calibri" w:cs="Calibri"/>
          <w:b/>
          <w:snapToGrid w:val="0"/>
          <w:sz w:val="22"/>
          <w:szCs w:val="22"/>
        </w:rPr>
      </w:pPr>
    </w:p>
    <w:p w14:paraId="145E62CB" w14:textId="75877B1D" w:rsidR="00905F08" w:rsidRDefault="009D650E" w:rsidP="00905F08">
      <w:pPr>
        <w:ind w:left="990" w:right="630" w:hanging="990"/>
        <w:jc w:val="center"/>
        <w:rPr>
          <w:rFonts w:ascii="Calibri" w:hAnsi="Calibri" w:cs="Calibri"/>
          <w:b/>
          <w:sz w:val="22"/>
          <w:szCs w:val="22"/>
          <w:u w:val="single"/>
        </w:rPr>
      </w:pPr>
      <w:bookmarkStart w:id="0" w:name="_GoBack"/>
      <w:proofErr w:type="gramStart"/>
      <w:r w:rsidRPr="009D650E">
        <w:rPr>
          <w:rFonts w:ascii="Calibri" w:hAnsi="Calibri" w:cs="Calibri"/>
          <w:b/>
          <w:sz w:val="22"/>
          <w:szCs w:val="22"/>
          <w:u w:val="single"/>
        </w:rPr>
        <w:t>Civil</w:t>
      </w:r>
      <w:r>
        <w:rPr>
          <w:rFonts w:ascii="Calibri" w:hAnsi="Calibri" w:cs="Calibri"/>
          <w:b/>
          <w:sz w:val="22"/>
          <w:szCs w:val="22"/>
          <w:u w:val="single"/>
        </w:rPr>
        <w:t>-</w:t>
      </w:r>
      <w:r w:rsidRPr="009D650E">
        <w:rPr>
          <w:rFonts w:ascii="Calibri" w:hAnsi="Calibri" w:cs="Calibri"/>
          <w:b/>
          <w:sz w:val="22"/>
          <w:szCs w:val="22"/>
          <w:u w:val="single"/>
        </w:rPr>
        <w:t>construction</w:t>
      </w:r>
      <w:proofErr w:type="gramEnd"/>
      <w:r w:rsidRPr="009D650E">
        <w:rPr>
          <w:rFonts w:ascii="Calibri" w:hAnsi="Calibri" w:cs="Calibri"/>
          <w:b/>
          <w:sz w:val="22"/>
          <w:szCs w:val="22"/>
          <w:u w:val="single"/>
        </w:rPr>
        <w:t xml:space="preserve"> works on building of Cantonal Hos</w:t>
      </w:r>
      <w:r w:rsidR="008E5085">
        <w:rPr>
          <w:rFonts w:ascii="Calibri" w:hAnsi="Calibri" w:cs="Calibri"/>
          <w:b/>
          <w:sz w:val="22"/>
          <w:szCs w:val="22"/>
          <w:u w:val="single"/>
        </w:rPr>
        <w:t>pi</w:t>
      </w:r>
      <w:r w:rsidRPr="009D650E">
        <w:rPr>
          <w:rFonts w:ascii="Calibri" w:hAnsi="Calibri" w:cs="Calibri"/>
          <w:b/>
          <w:sz w:val="22"/>
          <w:szCs w:val="22"/>
          <w:u w:val="single"/>
        </w:rPr>
        <w:t xml:space="preserve">tal </w:t>
      </w:r>
      <w:bookmarkEnd w:id="0"/>
      <w:r w:rsidRPr="009D650E">
        <w:rPr>
          <w:rFonts w:ascii="Calibri" w:hAnsi="Calibri" w:cs="Calibri"/>
          <w:b/>
          <w:sz w:val="22"/>
          <w:szCs w:val="22"/>
          <w:u w:val="single"/>
        </w:rPr>
        <w:t xml:space="preserve">dr. Irfan </w:t>
      </w:r>
      <w:proofErr w:type="spellStart"/>
      <w:r w:rsidRPr="009D650E">
        <w:rPr>
          <w:rFonts w:ascii="Calibri" w:hAnsi="Calibri" w:cs="Calibri"/>
          <w:b/>
          <w:sz w:val="22"/>
          <w:szCs w:val="22"/>
          <w:u w:val="single"/>
        </w:rPr>
        <w:t>Ljubijankić</w:t>
      </w:r>
      <w:proofErr w:type="spellEnd"/>
      <w:r w:rsidRPr="009D650E">
        <w:rPr>
          <w:rFonts w:ascii="Calibri" w:hAnsi="Calibri" w:cs="Calibri"/>
          <w:b/>
          <w:sz w:val="22"/>
          <w:szCs w:val="22"/>
          <w:u w:val="single"/>
        </w:rPr>
        <w:t xml:space="preserve">, </w:t>
      </w:r>
      <w:proofErr w:type="spellStart"/>
      <w:r w:rsidRPr="009D650E">
        <w:rPr>
          <w:rFonts w:ascii="Calibri" w:hAnsi="Calibri" w:cs="Calibri"/>
          <w:b/>
          <w:sz w:val="22"/>
          <w:szCs w:val="22"/>
          <w:u w:val="single"/>
        </w:rPr>
        <w:t>Bihać</w:t>
      </w:r>
      <w:proofErr w:type="spellEnd"/>
    </w:p>
    <w:p w14:paraId="5DDC2CB4" w14:textId="77777777" w:rsidR="009D650E" w:rsidRPr="000835AB" w:rsidRDefault="009D650E" w:rsidP="00905F08">
      <w:pPr>
        <w:ind w:left="990" w:right="630" w:hanging="990"/>
        <w:jc w:val="center"/>
        <w:rPr>
          <w:rFonts w:ascii="Calibri" w:hAnsi="Calibri" w:cs="Calibri"/>
          <w:b/>
          <w:snapToGrid w:val="0"/>
          <w:sz w:val="22"/>
          <w:szCs w:val="22"/>
          <w:u w:val="single"/>
        </w:rPr>
      </w:pPr>
    </w:p>
    <w:p w14:paraId="0400C238" w14:textId="77777777" w:rsidR="00905F08" w:rsidRPr="000A5029" w:rsidRDefault="00905F08" w:rsidP="00905F08">
      <w:pPr>
        <w:ind w:right="630"/>
        <w:jc w:val="both"/>
        <w:rPr>
          <w:rFonts w:ascii="Calibri" w:hAnsi="Calibri" w:cs="Calibri"/>
          <w:snapToGrid w:val="0"/>
          <w:sz w:val="22"/>
          <w:szCs w:val="22"/>
        </w:rPr>
      </w:pPr>
      <w:r w:rsidRPr="000A5029">
        <w:rPr>
          <w:rFonts w:ascii="Calibri" w:hAnsi="Calibri" w:cs="Calibri"/>
          <w:snapToGrid w:val="0"/>
          <w:sz w:val="22"/>
          <w:szCs w:val="22"/>
        </w:rPr>
        <w:t xml:space="preserve">TABLE 1: Offer for construction works in accordance with Technical Specifications and Requirements for works </w:t>
      </w:r>
    </w:p>
    <w:p w14:paraId="2C2781DC" w14:textId="77777777" w:rsidR="00905F08" w:rsidRDefault="00905F08" w:rsidP="00905F08">
      <w:pPr>
        <w:ind w:right="630"/>
        <w:jc w:val="both"/>
        <w:rPr>
          <w:rFonts w:ascii="Calibri" w:hAnsi="Calibri" w:cs="Calibri"/>
          <w:snapToGrid w:val="0"/>
          <w:sz w:val="22"/>
          <w:szCs w:val="22"/>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553"/>
        <w:gridCol w:w="1335"/>
        <w:gridCol w:w="1335"/>
        <w:gridCol w:w="1281"/>
      </w:tblGrid>
      <w:tr w:rsidR="00905F08" w14:paraId="638FD3D7" w14:textId="77777777" w:rsidTr="003B19B9">
        <w:tc>
          <w:tcPr>
            <w:tcW w:w="761" w:type="dxa"/>
            <w:tcBorders>
              <w:top w:val="single" w:sz="4" w:space="0" w:color="auto"/>
              <w:left w:val="single" w:sz="4" w:space="0" w:color="auto"/>
              <w:bottom w:val="single" w:sz="4" w:space="0" w:color="auto"/>
              <w:right w:val="single" w:sz="4" w:space="0" w:color="auto"/>
            </w:tcBorders>
            <w:hideMark/>
          </w:tcPr>
          <w:p w14:paraId="02ADB283" w14:textId="77777777" w:rsidR="00905F08" w:rsidRDefault="00905F08" w:rsidP="003B19B9">
            <w:pPr>
              <w:rPr>
                <w:rFonts w:ascii="Myriad Pro" w:hAnsi="Myriad Pro"/>
                <w:snapToGrid w:val="0"/>
              </w:rPr>
            </w:pPr>
            <w:r>
              <w:rPr>
                <w:rFonts w:ascii="Myriad Pro" w:hAnsi="Myriad Pro"/>
                <w:snapToGrid w:val="0"/>
              </w:rPr>
              <w:t>Item No.</w:t>
            </w:r>
          </w:p>
        </w:tc>
        <w:tc>
          <w:tcPr>
            <w:tcW w:w="4553" w:type="dxa"/>
            <w:tcBorders>
              <w:top w:val="single" w:sz="4" w:space="0" w:color="auto"/>
              <w:left w:val="single" w:sz="4" w:space="0" w:color="auto"/>
              <w:bottom w:val="single" w:sz="4" w:space="0" w:color="auto"/>
              <w:right w:val="single" w:sz="4" w:space="0" w:color="auto"/>
            </w:tcBorders>
            <w:hideMark/>
          </w:tcPr>
          <w:p w14:paraId="5CA5FA0B" w14:textId="77777777" w:rsidR="00905F08" w:rsidRDefault="00905F08" w:rsidP="003B19B9">
            <w:pPr>
              <w:rPr>
                <w:rFonts w:ascii="Myriad Pro" w:hAnsi="Myriad Pro"/>
                <w:snapToGrid w:val="0"/>
              </w:rPr>
            </w:pPr>
            <w:r>
              <w:rPr>
                <w:rFonts w:ascii="Myriad Pro" w:hAnsi="Myriad Pro"/>
                <w:snapToGrid w:val="0"/>
              </w:rPr>
              <w:t xml:space="preserve">Description/Specification </w:t>
            </w:r>
          </w:p>
        </w:tc>
        <w:tc>
          <w:tcPr>
            <w:tcW w:w="1335" w:type="dxa"/>
            <w:tcBorders>
              <w:top w:val="single" w:sz="4" w:space="0" w:color="auto"/>
              <w:left w:val="single" w:sz="4" w:space="0" w:color="auto"/>
              <w:bottom w:val="single" w:sz="4" w:space="0" w:color="auto"/>
              <w:right w:val="single" w:sz="4" w:space="0" w:color="auto"/>
            </w:tcBorders>
            <w:hideMark/>
          </w:tcPr>
          <w:p w14:paraId="66766983" w14:textId="77777777" w:rsidR="00905F08" w:rsidRDefault="00905F08" w:rsidP="003B19B9">
            <w:pPr>
              <w:rPr>
                <w:rFonts w:ascii="Myriad Pro" w:hAnsi="Myriad Pro"/>
              </w:rPr>
            </w:pPr>
            <w:r>
              <w:rPr>
                <w:rFonts w:ascii="Myriad Pro" w:hAnsi="Myriad Pro"/>
              </w:rPr>
              <w:t>TOTAL (BAM):</w:t>
            </w:r>
          </w:p>
          <w:p w14:paraId="67BABE8C" w14:textId="77777777" w:rsidR="00905F08" w:rsidRDefault="00905F08" w:rsidP="003B19B9">
            <w:pPr>
              <w:rPr>
                <w:rFonts w:ascii="Myriad Pro" w:hAnsi="Myriad Pro"/>
                <w:snapToGrid w:val="0"/>
              </w:rPr>
            </w:pPr>
            <w:r>
              <w:rPr>
                <w:rFonts w:ascii="Myriad Pro" w:hAnsi="Myriad Pro"/>
              </w:rPr>
              <w:t xml:space="preserve">Without </w:t>
            </w:r>
            <w:r>
              <w:rPr>
                <w:rFonts w:ascii="Myriad Pro" w:hAnsi="Myriad Pro"/>
                <w:b/>
              </w:rPr>
              <w:t>VAT</w:t>
            </w:r>
          </w:p>
        </w:tc>
        <w:tc>
          <w:tcPr>
            <w:tcW w:w="1335" w:type="dxa"/>
            <w:tcBorders>
              <w:top w:val="single" w:sz="4" w:space="0" w:color="auto"/>
              <w:left w:val="single" w:sz="4" w:space="0" w:color="auto"/>
              <w:bottom w:val="single" w:sz="4" w:space="0" w:color="auto"/>
              <w:right w:val="single" w:sz="4" w:space="0" w:color="auto"/>
            </w:tcBorders>
            <w:hideMark/>
          </w:tcPr>
          <w:p w14:paraId="022CF9A6" w14:textId="77777777" w:rsidR="00905F08" w:rsidRDefault="00905F08" w:rsidP="003B19B9">
            <w:pPr>
              <w:rPr>
                <w:rFonts w:ascii="Myriad Pro" w:hAnsi="Myriad Pro"/>
                <w:snapToGrid w:val="0"/>
              </w:rPr>
            </w:pPr>
            <w:r>
              <w:rPr>
                <w:rFonts w:ascii="Myriad Pro" w:hAnsi="Myriad Pro"/>
                <w:snapToGrid w:val="0"/>
              </w:rPr>
              <w:t>VAT Amount</w:t>
            </w:r>
          </w:p>
        </w:tc>
        <w:tc>
          <w:tcPr>
            <w:tcW w:w="1281" w:type="dxa"/>
            <w:tcBorders>
              <w:top w:val="single" w:sz="4" w:space="0" w:color="auto"/>
              <w:left w:val="single" w:sz="4" w:space="0" w:color="auto"/>
              <w:bottom w:val="single" w:sz="4" w:space="0" w:color="auto"/>
              <w:right w:val="single" w:sz="4" w:space="0" w:color="auto"/>
            </w:tcBorders>
            <w:hideMark/>
          </w:tcPr>
          <w:p w14:paraId="1272014A" w14:textId="77777777" w:rsidR="00905F08" w:rsidRDefault="00905F08" w:rsidP="003B19B9">
            <w:pPr>
              <w:rPr>
                <w:rFonts w:ascii="Myriad Pro" w:hAnsi="Myriad Pro"/>
              </w:rPr>
            </w:pPr>
            <w:r>
              <w:rPr>
                <w:rFonts w:ascii="Myriad Pro" w:hAnsi="Myriad Pro"/>
              </w:rPr>
              <w:t>TOTAL (BAM):</w:t>
            </w:r>
          </w:p>
          <w:p w14:paraId="3AA83F43" w14:textId="77777777" w:rsidR="00905F08" w:rsidRDefault="00905F08" w:rsidP="003B19B9">
            <w:pPr>
              <w:rPr>
                <w:rFonts w:ascii="Myriad Pro" w:hAnsi="Myriad Pro"/>
                <w:snapToGrid w:val="0"/>
              </w:rPr>
            </w:pPr>
            <w:r>
              <w:rPr>
                <w:rFonts w:ascii="Myriad Pro" w:hAnsi="Myriad Pro"/>
              </w:rPr>
              <w:t xml:space="preserve">With </w:t>
            </w:r>
            <w:r>
              <w:rPr>
                <w:rFonts w:ascii="Myriad Pro" w:hAnsi="Myriad Pro"/>
                <w:b/>
              </w:rPr>
              <w:t>VAT</w:t>
            </w:r>
          </w:p>
        </w:tc>
      </w:tr>
      <w:tr w:rsidR="00905F08" w14:paraId="08921FBC" w14:textId="77777777" w:rsidTr="003B19B9">
        <w:trPr>
          <w:trHeight w:val="586"/>
        </w:trPr>
        <w:tc>
          <w:tcPr>
            <w:tcW w:w="761" w:type="dxa"/>
            <w:tcBorders>
              <w:top w:val="single" w:sz="4" w:space="0" w:color="auto"/>
              <w:left w:val="single" w:sz="4" w:space="0" w:color="auto"/>
              <w:bottom w:val="single" w:sz="4" w:space="0" w:color="auto"/>
              <w:right w:val="single" w:sz="4" w:space="0" w:color="auto"/>
            </w:tcBorders>
            <w:hideMark/>
          </w:tcPr>
          <w:p w14:paraId="1FBECB87" w14:textId="77777777" w:rsidR="00905F08" w:rsidRDefault="00905F08" w:rsidP="003B19B9">
            <w:pPr>
              <w:ind w:left="-18" w:firstLine="18"/>
              <w:rPr>
                <w:rFonts w:ascii="Myriad Pro" w:hAnsi="Myriad Pro"/>
                <w:b/>
              </w:rPr>
            </w:pPr>
            <w:r>
              <w:rPr>
                <w:rFonts w:ascii="Myriad Pro" w:hAnsi="Myriad Pro"/>
                <w:b/>
              </w:rPr>
              <w:t>1</w:t>
            </w:r>
          </w:p>
        </w:tc>
        <w:tc>
          <w:tcPr>
            <w:tcW w:w="4553" w:type="dxa"/>
            <w:tcBorders>
              <w:top w:val="single" w:sz="4" w:space="0" w:color="auto"/>
              <w:left w:val="single" w:sz="4" w:space="0" w:color="auto"/>
              <w:bottom w:val="single" w:sz="4" w:space="0" w:color="auto"/>
              <w:right w:val="single" w:sz="4" w:space="0" w:color="auto"/>
            </w:tcBorders>
            <w:vAlign w:val="center"/>
          </w:tcPr>
          <w:p w14:paraId="7592CD83" w14:textId="11F8D0F6" w:rsidR="00905F08" w:rsidRPr="000A5029" w:rsidRDefault="009D650E" w:rsidP="003B19B9">
            <w:pPr>
              <w:ind w:left="-18" w:firstLine="18"/>
              <w:rPr>
                <w:rFonts w:ascii="Myriad Pro" w:hAnsi="Myriad Pro"/>
              </w:rPr>
            </w:pPr>
            <w:r w:rsidRPr="009D650E">
              <w:rPr>
                <w:rFonts w:ascii="Calibri" w:hAnsi="Calibri" w:cs="Calibri"/>
                <w:b/>
                <w:sz w:val="22"/>
                <w:szCs w:val="22"/>
              </w:rPr>
              <w:t xml:space="preserve">Civil construction works on building of Cantonal </w:t>
            </w:r>
            <w:proofErr w:type="spellStart"/>
            <w:r w:rsidRPr="009D650E">
              <w:rPr>
                <w:rFonts w:ascii="Calibri" w:hAnsi="Calibri" w:cs="Calibri"/>
                <w:b/>
                <w:sz w:val="22"/>
                <w:szCs w:val="22"/>
              </w:rPr>
              <w:t>Hostital</w:t>
            </w:r>
            <w:proofErr w:type="spellEnd"/>
            <w:r w:rsidRPr="009D650E">
              <w:rPr>
                <w:rFonts w:ascii="Calibri" w:hAnsi="Calibri" w:cs="Calibri"/>
                <w:b/>
                <w:sz w:val="22"/>
                <w:szCs w:val="22"/>
              </w:rPr>
              <w:t xml:space="preserve"> dr. Irfan </w:t>
            </w:r>
            <w:proofErr w:type="spellStart"/>
            <w:r w:rsidRPr="009D650E">
              <w:rPr>
                <w:rFonts w:ascii="Calibri" w:hAnsi="Calibri" w:cs="Calibri"/>
                <w:b/>
                <w:sz w:val="22"/>
                <w:szCs w:val="22"/>
              </w:rPr>
              <w:t>Ljubijankić</w:t>
            </w:r>
            <w:proofErr w:type="spellEnd"/>
            <w:r w:rsidRPr="009D650E">
              <w:rPr>
                <w:rFonts w:ascii="Calibri" w:hAnsi="Calibri" w:cs="Calibri"/>
                <w:b/>
                <w:sz w:val="22"/>
                <w:szCs w:val="22"/>
              </w:rPr>
              <w:t xml:space="preserve">, </w:t>
            </w:r>
            <w:proofErr w:type="spellStart"/>
            <w:r w:rsidRPr="009D650E">
              <w:rPr>
                <w:rFonts w:ascii="Calibri" w:hAnsi="Calibri" w:cs="Calibri"/>
                <w:b/>
                <w:sz w:val="22"/>
                <w:szCs w:val="22"/>
              </w:rPr>
              <w:t>Bihać</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14:paraId="1BE301C5" w14:textId="77777777" w:rsidR="00905F08" w:rsidRDefault="00905F08" w:rsidP="003B19B9">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6EC79AAF" w14:textId="77777777" w:rsidR="00905F08" w:rsidRDefault="00905F08" w:rsidP="003B19B9">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7A862DA5" w14:textId="77777777" w:rsidR="00905F08" w:rsidRDefault="00905F08" w:rsidP="003B19B9">
            <w:pPr>
              <w:rPr>
                <w:rFonts w:ascii="Myriad Pro" w:hAnsi="Myriad Pro"/>
                <w:snapToGrid w:val="0"/>
              </w:rPr>
            </w:pPr>
          </w:p>
        </w:tc>
      </w:tr>
      <w:tr w:rsidR="00905F08" w14:paraId="2CDE13E5" w14:textId="77777777" w:rsidTr="003B19B9">
        <w:trPr>
          <w:trHeight w:val="573"/>
        </w:trPr>
        <w:tc>
          <w:tcPr>
            <w:tcW w:w="761" w:type="dxa"/>
            <w:tcBorders>
              <w:top w:val="single" w:sz="4" w:space="0" w:color="auto"/>
              <w:left w:val="single" w:sz="4" w:space="0" w:color="auto"/>
              <w:bottom w:val="single" w:sz="4" w:space="0" w:color="auto"/>
              <w:right w:val="single" w:sz="4" w:space="0" w:color="auto"/>
            </w:tcBorders>
          </w:tcPr>
          <w:p w14:paraId="00B415B5" w14:textId="77777777" w:rsidR="00905F08" w:rsidRDefault="00905F08" w:rsidP="003B19B9">
            <w:pPr>
              <w:rPr>
                <w:rFonts w:ascii="Myriad Pro" w:hAnsi="Myriad Pro"/>
                <w:lang w:val="en-GB"/>
              </w:rPr>
            </w:pPr>
          </w:p>
        </w:tc>
        <w:tc>
          <w:tcPr>
            <w:tcW w:w="4553" w:type="dxa"/>
            <w:tcBorders>
              <w:top w:val="single" w:sz="4" w:space="0" w:color="auto"/>
              <w:left w:val="single" w:sz="4" w:space="0" w:color="auto"/>
              <w:bottom w:val="single" w:sz="4" w:space="0" w:color="auto"/>
              <w:right w:val="single" w:sz="4" w:space="0" w:color="auto"/>
            </w:tcBorders>
            <w:vAlign w:val="center"/>
            <w:hideMark/>
          </w:tcPr>
          <w:p w14:paraId="17B16459" w14:textId="77777777" w:rsidR="00905F08" w:rsidRPr="00FF4DA8" w:rsidRDefault="00905F08" w:rsidP="003B19B9">
            <w:pPr>
              <w:rPr>
                <w:rFonts w:ascii="Myriad Pro" w:hAnsi="Myriad Pro"/>
                <w:b/>
                <w:bCs/>
                <w:lang w:val="en-GB"/>
              </w:rPr>
            </w:pPr>
            <w:r w:rsidRPr="00FF4DA8">
              <w:rPr>
                <w:rFonts w:ascii="Myriad Pro" w:hAnsi="Myriad Pro"/>
                <w:b/>
                <w:bCs/>
                <w:lang w:val="en-GB"/>
              </w:rPr>
              <w:t>Total (in BAM)</w:t>
            </w:r>
          </w:p>
        </w:tc>
        <w:tc>
          <w:tcPr>
            <w:tcW w:w="1335" w:type="dxa"/>
            <w:tcBorders>
              <w:top w:val="single" w:sz="4" w:space="0" w:color="auto"/>
              <w:left w:val="single" w:sz="4" w:space="0" w:color="auto"/>
              <w:bottom w:val="single" w:sz="4" w:space="0" w:color="auto"/>
              <w:right w:val="single" w:sz="4" w:space="0" w:color="auto"/>
            </w:tcBorders>
            <w:vAlign w:val="center"/>
          </w:tcPr>
          <w:p w14:paraId="0B636887" w14:textId="77777777" w:rsidR="00905F08" w:rsidRDefault="00905F08" w:rsidP="003B19B9">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7FADB8E0" w14:textId="77777777" w:rsidR="00905F08" w:rsidRDefault="00905F08" w:rsidP="003B19B9">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469A69EA" w14:textId="77777777" w:rsidR="00905F08" w:rsidRDefault="00905F08" w:rsidP="003B19B9">
            <w:pPr>
              <w:rPr>
                <w:rFonts w:ascii="Myriad Pro" w:hAnsi="Myriad Pro"/>
                <w:snapToGrid w:val="0"/>
              </w:rPr>
            </w:pPr>
          </w:p>
        </w:tc>
      </w:tr>
    </w:tbl>
    <w:p w14:paraId="5EAE0285" w14:textId="77777777" w:rsidR="00905F08" w:rsidRDefault="00905F08" w:rsidP="00905F08">
      <w:pPr>
        <w:ind w:right="630"/>
        <w:jc w:val="both"/>
        <w:rPr>
          <w:rFonts w:ascii="Calibri" w:hAnsi="Calibri" w:cs="Calibri"/>
          <w:snapToGrid w:val="0"/>
          <w:sz w:val="22"/>
          <w:szCs w:val="22"/>
          <w:u w:val="single"/>
        </w:rPr>
      </w:pPr>
    </w:p>
    <w:tbl>
      <w:tblPr>
        <w:tblW w:w="9923" w:type="dxa"/>
        <w:tblLook w:val="04A0" w:firstRow="1" w:lastRow="0" w:firstColumn="1" w:lastColumn="0" w:noHBand="0" w:noVBand="1"/>
      </w:tblPr>
      <w:tblGrid>
        <w:gridCol w:w="9923"/>
      </w:tblGrid>
      <w:tr w:rsidR="00905F08" w:rsidRPr="00F57FA8" w14:paraId="20D8FDCA" w14:textId="77777777" w:rsidTr="003B19B9">
        <w:trPr>
          <w:trHeight w:val="465"/>
        </w:trPr>
        <w:tc>
          <w:tcPr>
            <w:tcW w:w="9923" w:type="dxa"/>
            <w:shd w:val="clear" w:color="auto" w:fill="auto"/>
            <w:noWrap/>
            <w:vAlign w:val="bottom"/>
            <w:hideMark/>
          </w:tcPr>
          <w:p w14:paraId="54A38959" w14:textId="77777777" w:rsidR="00905F08" w:rsidRPr="00F57FA8" w:rsidRDefault="00905F08" w:rsidP="003B19B9">
            <w:pPr>
              <w:rPr>
                <w:rFonts w:ascii="Calibri" w:hAnsi="Calibri"/>
                <w:b/>
                <w:bCs/>
                <w:color w:val="000000"/>
                <w:sz w:val="28"/>
                <w:szCs w:val="28"/>
              </w:rPr>
            </w:pPr>
          </w:p>
        </w:tc>
      </w:tr>
      <w:tr w:rsidR="00905F08" w:rsidRPr="00F57FA8" w14:paraId="646FE543" w14:textId="77777777" w:rsidTr="003B19B9">
        <w:trPr>
          <w:trHeight w:val="300"/>
        </w:trPr>
        <w:tc>
          <w:tcPr>
            <w:tcW w:w="9923" w:type="dxa"/>
            <w:shd w:val="clear" w:color="auto" w:fill="auto"/>
            <w:noWrap/>
            <w:vAlign w:val="bottom"/>
            <w:hideMark/>
          </w:tcPr>
          <w:p w14:paraId="3F8CFBC9" w14:textId="77777777" w:rsidR="00905F08" w:rsidRDefault="00905F08" w:rsidP="003B19B9">
            <w:pPr>
              <w:rPr>
                <w:rFonts w:ascii="Calibri" w:hAnsi="Calibri"/>
                <w:color w:val="000000"/>
                <w:sz w:val="22"/>
                <w:szCs w:val="22"/>
              </w:rPr>
            </w:pPr>
          </w:p>
          <w:p w14:paraId="1EA419D9" w14:textId="77777777" w:rsidR="00905F08" w:rsidRPr="00137DD4" w:rsidRDefault="00905F08" w:rsidP="003B19B9">
            <w:pPr>
              <w:rPr>
                <w:rFonts w:ascii="Myriad Pro" w:hAnsi="Myriad Pro"/>
              </w:rPr>
            </w:pPr>
            <w:r w:rsidRPr="00137DD4">
              <w:rPr>
                <w:rFonts w:ascii="Myriad Pro" w:hAnsi="Myriad Pro"/>
              </w:rPr>
              <w:t xml:space="preserve">TABLE 2: Offer to Comply with Other Conditions and Related Requirements </w:t>
            </w:r>
          </w:p>
          <w:p w14:paraId="18806CC8" w14:textId="77777777" w:rsidR="00905F08" w:rsidRPr="00137DD4" w:rsidRDefault="00905F08" w:rsidP="003B19B9">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905F08" w:rsidRPr="00137DD4" w14:paraId="27614FD9" w14:textId="77777777" w:rsidTr="003B19B9">
              <w:trPr>
                <w:trHeight w:val="383"/>
              </w:trPr>
              <w:tc>
                <w:tcPr>
                  <w:tcW w:w="4140" w:type="dxa"/>
                  <w:vMerge w:val="restart"/>
                </w:tcPr>
                <w:p w14:paraId="11D9EB0F" w14:textId="77777777" w:rsidR="00905F08" w:rsidRPr="00137DD4" w:rsidRDefault="00905F08" w:rsidP="003B19B9">
                  <w:pPr>
                    <w:rPr>
                      <w:rFonts w:ascii="Myriad Pro" w:hAnsi="Myriad Pro"/>
                    </w:rPr>
                  </w:pPr>
                </w:p>
                <w:p w14:paraId="701B4CFA" w14:textId="77777777" w:rsidR="00905F08" w:rsidRPr="00137DD4" w:rsidRDefault="00905F08" w:rsidP="003B19B9">
                  <w:pPr>
                    <w:rPr>
                      <w:rFonts w:ascii="Myriad Pro" w:hAnsi="Myriad Pro"/>
                    </w:rPr>
                  </w:pPr>
                  <w:r w:rsidRPr="00137DD4">
                    <w:rPr>
                      <w:rFonts w:ascii="Myriad Pro" w:hAnsi="Myriad Pro"/>
                    </w:rPr>
                    <w:t>Other Information pertaining to our Quotation are as follows:</w:t>
                  </w:r>
                </w:p>
              </w:tc>
              <w:tc>
                <w:tcPr>
                  <w:tcW w:w="5310" w:type="dxa"/>
                  <w:gridSpan w:val="3"/>
                </w:tcPr>
                <w:p w14:paraId="62650B4E" w14:textId="77777777" w:rsidR="00905F08" w:rsidRPr="00137DD4" w:rsidRDefault="00905F08" w:rsidP="003B19B9">
                  <w:pPr>
                    <w:rPr>
                      <w:rFonts w:ascii="Myriad Pro" w:hAnsi="Myriad Pro"/>
                    </w:rPr>
                  </w:pPr>
                </w:p>
                <w:p w14:paraId="596F8C2C" w14:textId="77777777" w:rsidR="00905F08" w:rsidRPr="00137DD4" w:rsidRDefault="00905F08" w:rsidP="003B19B9">
                  <w:pPr>
                    <w:rPr>
                      <w:rFonts w:ascii="Myriad Pro" w:hAnsi="Myriad Pro"/>
                    </w:rPr>
                  </w:pPr>
                  <w:r w:rsidRPr="00137DD4">
                    <w:rPr>
                      <w:rFonts w:ascii="Myriad Pro" w:hAnsi="Myriad Pro"/>
                    </w:rPr>
                    <w:t>Your Responses</w:t>
                  </w:r>
                </w:p>
              </w:tc>
            </w:tr>
            <w:tr w:rsidR="00905F08" w:rsidRPr="00137DD4" w14:paraId="62CB03D2" w14:textId="77777777" w:rsidTr="003B19B9">
              <w:trPr>
                <w:trHeight w:val="382"/>
              </w:trPr>
              <w:tc>
                <w:tcPr>
                  <w:tcW w:w="4140" w:type="dxa"/>
                  <w:vMerge/>
                </w:tcPr>
                <w:p w14:paraId="5B4105D5" w14:textId="77777777" w:rsidR="00905F08" w:rsidRPr="00137DD4" w:rsidRDefault="00905F08" w:rsidP="003B19B9">
                  <w:pPr>
                    <w:rPr>
                      <w:rFonts w:ascii="Myriad Pro" w:hAnsi="Myriad Pro"/>
                    </w:rPr>
                  </w:pPr>
                </w:p>
              </w:tc>
              <w:tc>
                <w:tcPr>
                  <w:tcW w:w="1350" w:type="dxa"/>
                </w:tcPr>
                <w:p w14:paraId="68899996" w14:textId="77777777" w:rsidR="00905F08" w:rsidRPr="00137DD4" w:rsidRDefault="00905F08" w:rsidP="003B19B9">
                  <w:pPr>
                    <w:rPr>
                      <w:rFonts w:ascii="Myriad Pro" w:hAnsi="Myriad Pro"/>
                    </w:rPr>
                  </w:pPr>
                  <w:r w:rsidRPr="00137DD4">
                    <w:rPr>
                      <w:rFonts w:ascii="Myriad Pro" w:hAnsi="Myriad Pro"/>
                    </w:rPr>
                    <w:t>Yes, we will comply</w:t>
                  </w:r>
                </w:p>
              </w:tc>
              <w:tc>
                <w:tcPr>
                  <w:tcW w:w="1620" w:type="dxa"/>
                </w:tcPr>
                <w:p w14:paraId="01D60E33" w14:textId="77777777" w:rsidR="00905F08" w:rsidRPr="00137DD4" w:rsidRDefault="00905F08" w:rsidP="003B19B9">
                  <w:pPr>
                    <w:rPr>
                      <w:rFonts w:ascii="Myriad Pro" w:hAnsi="Myriad Pro"/>
                    </w:rPr>
                  </w:pPr>
                  <w:r w:rsidRPr="00137DD4">
                    <w:rPr>
                      <w:rFonts w:ascii="Myriad Pro" w:hAnsi="Myriad Pro"/>
                    </w:rPr>
                    <w:t>No, we cannot comply</w:t>
                  </w:r>
                </w:p>
              </w:tc>
              <w:tc>
                <w:tcPr>
                  <w:tcW w:w="2340" w:type="dxa"/>
                </w:tcPr>
                <w:p w14:paraId="0BEB73ED" w14:textId="77777777" w:rsidR="00905F08" w:rsidRPr="00137DD4" w:rsidRDefault="00905F08" w:rsidP="003B19B9">
                  <w:pPr>
                    <w:rPr>
                      <w:rFonts w:ascii="Myriad Pro" w:hAnsi="Myriad Pro"/>
                    </w:rPr>
                  </w:pPr>
                  <w:r w:rsidRPr="00137DD4">
                    <w:rPr>
                      <w:rFonts w:ascii="Myriad Pro" w:hAnsi="Myriad Pro"/>
                    </w:rPr>
                    <w:t>If you cannot comply, pls. indicate counter proposal</w:t>
                  </w:r>
                </w:p>
              </w:tc>
            </w:tr>
            <w:tr w:rsidR="00905F08" w:rsidRPr="00137DD4" w14:paraId="55A20290" w14:textId="77777777" w:rsidTr="003B19B9">
              <w:trPr>
                <w:trHeight w:val="666"/>
              </w:trPr>
              <w:tc>
                <w:tcPr>
                  <w:tcW w:w="4140" w:type="dxa"/>
                  <w:tcBorders>
                    <w:right w:val="nil"/>
                  </w:tcBorders>
                </w:tcPr>
                <w:p w14:paraId="215E6D04" w14:textId="77777777" w:rsidR="00905F08" w:rsidRPr="00137DD4" w:rsidRDefault="00905F08" w:rsidP="003B19B9">
                  <w:pPr>
                    <w:rPr>
                      <w:rFonts w:ascii="Myriad Pro" w:hAnsi="Myriad Pro"/>
                    </w:rPr>
                  </w:pPr>
                  <w:r w:rsidRPr="00137DD4">
                    <w:rPr>
                      <w:rFonts w:ascii="Myriad Pro" w:hAnsi="Myriad Pro"/>
                    </w:rPr>
                    <w:t xml:space="preserve">Delivery Lead Time: </w:t>
                  </w:r>
                </w:p>
                <w:p w14:paraId="3E8905EC" w14:textId="489A3FE7" w:rsidR="00905F08" w:rsidRPr="0009336F" w:rsidRDefault="00B6282A" w:rsidP="00905F08">
                  <w:pPr>
                    <w:pStyle w:val="ListParagraph"/>
                    <w:numPr>
                      <w:ilvl w:val="0"/>
                      <w:numId w:val="9"/>
                    </w:numPr>
                    <w:spacing w:line="240" w:lineRule="auto"/>
                    <w:jc w:val="both"/>
                    <w:rPr>
                      <w:rFonts w:ascii="Myriad Pro" w:hAnsi="Myriad Pro"/>
                      <w:szCs w:val="22"/>
                    </w:rPr>
                  </w:pPr>
                  <w:r>
                    <w:rPr>
                      <w:rFonts w:ascii="Myriad Pro" w:hAnsi="Myriad Pro"/>
                      <w:szCs w:val="22"/>
                    </w:rPr>
                    <w:t>30</w:t>
                  </w:r>
                  <w:r w:rsidR="00905F08" w:rsidRPr="00137DD4">
                    <w:rPr>
                      <w:rFonts w:ascii="Myriad Pro" w:hAnsi="Myriad Pro"/>
                      <w:szCs w:val="22"/>
                    </w:rPr>
                    <w:t xml:space="preserve"> calendar days for completion of works</w:t>
                  </w:r>
                </w:p>
              </w:tc>
              <w:tc>
                <w:tcPr>
                  <w:tcW w:w="1350" w:type="dxa"/>
                  <w:tcBorders>
                    <w:left w:val="single" w:sz="4" w:space="0" w:color="auto"/>
                    <w:bottom w:val="single" w:sz="4" w:space="0" w:color="auto"/>
                  </w:tcBorders>
                </w:tcPr>
                <w:p w14:paraId="29B515EA" w14:textId="77777777" w:rsidR="00905F08" w:rsidRPr="00137DD4" w:rsidRDefault="00905F08" w:rsidP="003B19B9">
                  <w:pPr>
                    <w:rPr>
                      <w:rFonts w:ascii="Myriad Pro" w:hAnsi="Myriad Pro"/>
                    </w:rPr>
                  </w:pPr>
                </w:p>
              </w:tc>
              <w:tc>
                <w:tcPr>
                  <w:tcW w:w="1620" w:type="dxa"/>
                  <w:tcBorders>
                    <w:left w:val="single" w:sz="4" w:space="0" w:color="auto"/>
                    <w:bottom w:val="single" w:sz="4" w:space="0" w:color="auto"/>
                  </w:tcBorders>
                </w:tcPr>
                <w:p w14:paraId="23166A0E" w14:textId="77777777" w:rsidR="00905F08" w:rsidRPr="00137DD4" w:rsidRDefault="00905F08" w:rsidP="003B19B9">
                  <w:pPr>
                    <w:rPr>
                      <w:rFonts w:ascii="Myriad Pro" w:hAnsi="Myriad Pro"/>
                    </w:rPr>
                  </w:pPr>
                </w:p>
              </w:tc>
              <w:tc>
                <w:tcPr>
                  <w:tcW w:w="2340" w:type="dxa"/>
                  <w:tcBorders>
                    <w:left w:val="single" w:sz="4" w:space="0" w:color="auto"/>
                    <w:bottom w:val="single" w:sz="4" w:space="0" w:color="auto"/>
                  </w:tcBorders>
                </w:tcPr>
                <w:p w14:paraId="2DEF6FD5" w14:textId="77777777" w:rsidR="00905F08" w:rsidRPr="00137DD4" w:rsidRDefault="00905F08" w:rsidP="003B19B9">
                  <w:pPr>
                    <w:rPr>
                      <w:rFonts w:ascii="Myriad Pro" w:hAnsi="Myriad Pro"/>
                    </w:rPr>
                  </w:pPr>
                </w:p>
              </w:tc>
            </w:tr>
            <w:tr w:rsidR="00905F08" w:rsidRPr="00137DD4" w14:paraId="7F001013" w14:textId="77777777" w:rsidTr="003B19B9">
              <w:trPr>
                <w:trHeight w:val="692"/>
              </w:trPr>
              <w:tc>
                <w:tcPr>
                  <w:tcW w:w="4140" w:type="dxa"/>
                  <w:tcBorders>
                    <w:bottom w:val="dotted" w:sz="4" w:space="0" w:color="auto"/>
                    <w:right w:val="nil"/>
                  </w:tcBorders>
                </w:tcPr>
                <w:p w14:paraId="43493364" w14:textId="77777777" w:rsidR="00905F08" w:rsidRPr="00137DD4" w:rsidRDefault="00905F08" w:rsidP="003B19B9">
                  <w:pPr>
                    <w:rPr>
                      <w:rFonts w:ascii="Myriad Pro" w:hAnsi="Myriad Pro"/>
                    </w:rPr>
                  </w:pPr>
                  <w:r w:rsidRPr="00137DD4">
                    <w:rPr>
                      <w:rFonts w:ascii="Myriad Pro" w:hAnsi="Myriad Pro"/>
                    </w:rPr>
                    <w:t>Warranty and After-Sales Requirements:</w:t>
                  </w:r>
                </w:p>
                <w:p w14:paraId="6A455E70" w14:textId="5D0D02EE" w:rsidR="00905F08" w:rsidRPr="00137DD4" w:rsidRDefault="00905F08" w:rsidP="00905F08">
                  <w:pPr>
                    <w:pStyle w:val="ListParagraph"/>
                    <w:numPr>
                      <w:ilvl w:val="0"/>
                      <w:numId w:val="9"/>
                    </w:numPr>
                    <w:spacing w:line="240" w:lineRule="auto"/>
                    <w:jc w:val="both"/>
                    <w:rPr>
                      <w:rFonts w:ascii="Myriad Pro" w:hAnsi="Myriad Pro"/>
                    </w:rPr>
                  </w:pPr>
                  <w:r>
                    <w:rPr>
                      <w:rFonts w:ascii="Myriad Pro" w:hAnsi="Myriad Pro"/>
                      <w:szCs w:val="22"/>
                    </w:rPr>
                    <w:t>24</w:t>
                  </w:r>
                  <w:r w:rsidRPr="00137DD4">
                    <w:rPr>
                      <w:rFonts w:ascii="Myriad Pro" w:hAnsi="Myriad Pro"/>
                      <w:szCs w:val="22"/>
                    </w:rPr>
                    <w:t xml:space="preserve"> months warranty for all works</w:t>
                  </w:r>
                  <w:r>
                    <w:rPr>
                      <w:rFonts w:ascii="Myriad Pro" w:hAnsi="Myriad Pro"/>
                      <w:szCs w:val="22"/>
                    </w:rPr>
                    <w:t xml:space="preserve"> and materials</w:t>
                  </w:r>
                </w:p>
              </w:tc>
              <w:tc>
                <w:tcPr>
                  <w:tcW w:w="1350" w:type="dxa"/>
                  <w:tcBorders>
                    <w:top w:val="single" w:sz="4" w:space="0" w:color="auto"/>
                    <w:left w:val="single" w:sz="4" w:space="0" w:color="auto"/>
                    <w:bottom w:val="dotted" w:sz="4" w:space="0" w:color="auto"/>
                  </w:tcBorders>
                </w:tcPr>
                <w:p w14:paraId="0244EA19" w14:textId="77777777" w:rsidR="00905F08" w:rsidRPr="00137DD4" w:rsidRDefault="00905F08" w:rsidP="003B19B9">
                  <w:pPr>
                    <w:rPr>
                      <w:rFonts w:ascii="Myriad Pro" w:hAnsi="Myriad Pro"/>
                    </w:rPr>
                  </w:pPr>
                </w:p>
              </w:tc>
              <w:tc>
                <w:tcPr>
                  <w:tcW w:w="1620" w:type="dxa"/>
                  <w:tcBorders>
                    <w:top w:val="single" w:sz="4" w:space="0" w:color="auto"/>
                    <w:left w:val="single" w:sz="4" w:space="0" w:color="auto"/>
                    <w:bottom w:val="dotted" w:sz="4" w:space="0" w:color="auto"/>
                  </w:tcBorders>
                </w:tcPr>
                <w:p w14:paraId="28D57AC7" w14:textId="77777777" w:rsidR="00905F08" w:rsidRPr="00137DD4" w:rsidRDefault="00905F08" w:rsidP="003B19B9">
                  <w:pPr>
                    <w:rPr>
                      <w:rFonts w:ascii="Myriad Pro" w:hAnsi="Myriad Pro"/>
                    </w:rPr>
                  </w:pPr>
                </w:p>
              </w:tc>
              <w:tc>
                <w:tcPr>
                  <w:tcW w:w="2340" w:type="dxa"/>
                  <w:tcBorders>
                    <w:top w:val="single" w:sz="4" w:space="0" w:color="auto"/>
                    <w:left w:val="single" w:sz="4" w:space="0" w:color="auto"/>
                    <w:bottom w:val="dotted" w:sz="4" w:space="0" w:color="auto"/>
                  </w:tcBorders>
                </w:tcPr>
                <w:p w14:paraId="20D3F8E4" w14:textId="77777777" w:rsidR="00905F08" w:rsidRPr="00137DD4" w:rsidRDefault="00905F08" w:rsidP="003B19B9">
                  <w:pPr>
                    <w:rPr>
                      <w:rFonts w:ascii="Myriad Pro" w:hAnsi="Myriad Pro"/>
                    </w:rPr>
                  </w:pPr>
                </w:p>
              </w:tc>
            </w:tr>
            <w:tr w:rsidR="00905F08" w:rsidRPr="00137DD4" w14:paraId="183754ED" w14:textId="77777777" w:rsidTr="003B19B9">
              <w:trPr>
                <w:trHeight w:val="305"/>
              </w:trPr>
              <w:tc>
                <w:tcPr>
                  <w:tcW w:w="4140" w:type="dxa"/>
                  <w:tcBorders>
                    <w:right w:val="nil"/>
                  </w:tcBorders>
                </w:tcPr>
                <w:p w14:paraId="4075B385" w14:textId="77777777" w:rsidR="00905F08" w:rsidRPr="00137DD4" w:rsidRDefault="00905F08" w:rsidP="003B19B9">
                  <w:pPr>
                    <w:rPr>
                      <w:rFonts w:ascii="Myriad Pro" w:hAnsi="Myriad Pro"/>
                    </w:rPr>
                  </w:pPr>
                  <w:r w:rsidRPr="00137DD4">
                    <w:rPr>
                      <w:rFonts w:ascii="Myriad Pro" w:hAnsi="Myriad Pro"/>
                    </w:rPr>
                    <w:t>Validity of Quotation:</w:t>
                  </w:r>
                </w:p>
                <w:p w14:paraId="7E74D0A7" w14:textId="22657F55" w:rsidR="00905F08" w:rsidRPr="00AD7192" w:rsidRDefault="006153AF" w:rsidP="00905F08">
                  <w:pPr>
                    <w:pStyle w:val="ListParagraph"/>
                    <w:numPr>
                      <w:ilvl w:val="0"/>
                      <w:numId w:val="9"/>
                    </w:numPr>
                    <w:jc w:val="both"/>
                    <w:rPr>
                      <w:rFonts w:ascii="Myriad Pro" w:hAnsi="Myriad Pro"/>
                    </w:rPr>
                  </w:pPr>
                  <w:r>
                    <w:rPr>
                      <w:rFonts w:ascii="Myriad Pro" w:hAnsi="Myriad Pro"/>
                    </w:rPr>
                    <w:t>9</w:t>
                  </w:r>
                  <w:r w:rsidR="00905F08">
                    <w:rPr>
                      <w:rFonts w:ascii="Myriad Pro" w:hAnsi="Myriad Pro"/>
                    </w:rPr>
                    <w:t>0</w:t>
                  </w:r>
                  <w:r w:rsidR="00905F08"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6275809D" w14:textId="77777777" w:rsidR="00905F08" w:rsidRDefault="00905F08" w:rsidP="003B19B9">
                  <w:pPr>
                    <w:rPr>
                      <w:rFonts w:ascii="Myriad Pro" w:hAnsi="Myriad Pro"/>
                    </w:rPr>
                  </w:pPr>
                </w:p>
                <w:p w14:paraId="50D4013E" w14:textId="77777777" w:rsidR="00905F08" w:rsidRDefault="00905F08" w:rsidP="003B19B9">
                  <w:pPr>
                    <w:rPr>
                      <w:rFonts w:ascii="Myriad Pro" w:hAnsi="Myriad Pro"/>
                    </w:rPr>
                  </w:pPr>
                </w:p>
                <w:p w14:paraId="70408B2D" w14:textId="77777777" w:rsidR="00905F08" w:rsidRPr="00137DD4" w:rsidRDefault="00905F08" w:rsidP="003B19B9">
                  <w:pPr>
                    <w:rPr>
                      <w:rFonts w:ascii="Myriad Pro" w:hAnsi="Myriad Pro"/>
                    </w:rPr>
                  </w:pPr>
                </w:p>
              </w:tc>
              <w:tc>
                <w:tcPr>
                  <w:tcW w:w="1620" w:type="dxa"/>
                  <w:tcBorders>
                    <w:top w:val="single" w:sz="4" w:space="0" w:color="auto"/>
                    <w:left w:val="single" w:sz="4" w:space="0" w:color="auto"/>
                    <w:bottom w:val="single" w:sz="4" w:space="0" w:color="auto"/>
                  </w:tcBorders>
                </w:tcPr>
                <w:p w14:paraId="77282D83" w14:textId="77777777" w:rsidR="00905F08" w:rsidRPr="00137DD4" w:rsidRDefault="00905F08" w:rsidP="003B19B9">
                  <w:pPr>
                    <w:rPr>
                      <w:rFonts w:ascii="Myriad Pro" w:hAnsi="Myriad Pro"/>
                    </w:rPr>
                  </w:pPr>
                </w:p>
              </w:tc>
              <w:tc>
                <w:tcPr>
                  <w:tcW w:w="2340" w:type="dxa"/>
                  <w:tcBorders>
                    <w:top w:val="single" w:sz="4" w:space="0" w:color="auto"/>
                    <w:left w:val="single" w:sz="4" w:space="0" w:color="auto"/>
                    <w:bottom w:val="single" w:sz="4" w:space="0" w:color="auto"/>
                  </w:tcBorders>
                </w:tcPr>
                <w:p w14:paraId="5B66F7A5" w14:textId="77777777" w:rsidR="00905F08" w:rsidRPr="00137DD4" w:rsidRDefault="00905F08" w:rsidP="003B19B9">
                  <w:pPr>
                    <w:rPr>
                      <w:rFonts w:ascii="Myriad Pro" w:hAnsi="Myriad Pro"/>
                    </w:rPr>
                  </w:pPr>
                </w:p>
              </w:tc>
            </w:tr>
            <w:tr w:rsidR="00905F08" w:rsidRPr="00137DD4" w14:paraId="5ECEBF94" w14:textId="77777777" w:rsidTr="003B19B9">
              <w:trPr>
                <w:trHeight w:val="305"/>
              </w:trPr>
              <w:tc>
                <w:tcPr>
                  <w:tcW w:w="4140" w:type="dxa"/>
                  <w:tcBorders>
                    <w:right w:val="nil"/>
                  </w:tcBorders>
                </w:tcPr>
                <w:p w14:paraId="1DC1D5BA" w14:textId="77777777" w:rsidR="00905F08" w:rsidRPr="00137DD4" w:rsidRDefault="00905F08" w:rsidP="003B19B9">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3030FAF1" w14:textId="77777777" w:rsidR="00905F08" w:rsidRDefault="00905F08" w:rsidP="003B19B9">
                  <w:pPr>
                    <w:rPr>
                      <w:rFonts w:ascii="Myriad Pro" w:hAnsi="Myriad Pro"/>
                    </w:rPr>
                  </w:pPr>
                </w:p>
                <w:p w14:paraId="6217B622" w14:textId="77777777" w:rsidR="00905F08" w:rsidRDefault="00905F08" w:rsidP="003B19B9">
                  <w:pPr>
                    <w:rPr>
                      <w:rFonts w:ascii="Myriad Pro" w:hAnsi="Myriad Pro"/>
                    </w:rPr>
                  </w:pPr>
                </w:p>
                <w:p w14:paraId="42B3143D" w14:textId="77777777" w:rsidR="00905F08" w:rsidRPr="00137DD4" w:rsidRDefault="00905F08" w:rsidP="003B19B9">
                  <w:pPr>
                    <w:rPr>
                      <w:rFonts w:ascii="Myriad Pro" w:hAnsi="Myriad Pro"/>
                    </w:rPr>
                  </w:pPr>
                </w:p>
              </w:tc>
              <w:tc>
                <w:tcPr>
                  <w:tcW w:w="1620" w:type="dxa"/>
                  <w:tcBorders>
                    <w:top w:val="single" w:sz="4" w:space="0" w:color="auto"/>
                    <w:left w:val="single" w:sz="4" w:space="0" w:color="auto"/>
                    <w:bottom w:val="single" w:sz="4" w:space="0" w:color="auto"/>
                  </w:tcBorders>
                </w:tcPr>
                <w:p w14:paraId="6B1C327D" w14:textId="77777777" w:rsidR="00905F08" w:rsidRPr="00137DD4" w:rsidRDefault="00905F08" w:rsidP="003B19B9">
                  <w:pPr>
                    <w:rPr>
                      <w:rFonts w:ascii="Myriad Pro" w:hAnsi="Myriad Pro"/>
                    </w:rPr>
                  </w:pPr>
                </w:p>
              </w:tc>
              <w:tc>
                <w:tcPr>
                  <w:tcW w:w="2340" w:type="dxa"/>
                  <w:tcBorders>
                    <w:top w:val="single" w:sz="4" w:space="0" w:color="auto"/>
                    <w:left w:val="single" w:sz="4" w:space="0" w:color="auto"/>
                    <w:bottom w:val="single" w:sz="4" w:space="0" w:color="auto"/>
                  </w:tcBorders>
                </w:tcPr>
                <w:p w14:paraId="33C9C672" w14:textId="77777777" w:rsidR="00905F08" w:rsidRPr="00137DD4" w:rsidRDefault="00905F08" w:rsidP="003B19B9">
                  <w:pPr>
                    <w:rPr>
                      <w:rFonts w:ascii="Myriad Pro" w:hAnsi="Myriad Pro"/>
                    </w:rPr>
                  </w:pPr>
                </w:p>
              </w:tc>
            </w:tr>
          </w:tbl>
          <w:p w14:paraId="3C988B80" w14:textId="77777777" w:rsidR="00905F08" w:rsidRDefault="00905F08" w:rsidP="003B19B9">
            <w:pPr>
              <w:rPr>
                <w:rFonts w:ascii="Myriad Pro" w:hAnsi="Myriad Pro"/>
              </w:rPr>
            </w:pPr>
          </w:p>
          <w:p w14:paraId="432C7535" w14:textId="77777777" w:rsidR="00905F08" w:rsidRPr="00137DD4" w:rsidRDefault="00905F08" w:rsidP="003B19B9">
            <w:pPr>
              <w:rPr>
                <w:rFonts w:ascii="Myriad Pro" w:hAnsi="Myriad Pro"/>
              </w:rPr>
            </w:pPr>
            <w:r w:rsidRPr="00137DD4">
              <w:rPr>
                <w:rFonts w:ascii="Myriad Pro" w:hAnsi="Myriad Pro"/>
              </w:rPr>
              <w:t>All other information that we have not provided automatically implies our full compliance with the requirements, terms and conditions of the RFQ.</w:t>
            </w:r>
          </w:p>
          <w:p w14:paraId="1B994594" w14:textId="77777777" w:rsidR="00905F08" w:rsidRPr="00137DD4" w:rsidRDefault="00905F08" w:rsidP="003B19B9">
            <w:pPr>
              <w:rPr>
                <w:rFonts w:ascii="Myriad Pro" w:hAnsi="Myriad Pro"/>
              </w:rPr>
            </w:pPr>
          </w:p>
          <w:p w14:paraId="620EF1A4" w14:textId="77777777" w:rsidR="00905F08" w:rsidRPr="00137DD4" w:rsidRDefault="00905F08" w:rsidP="003B19B9">
            <w:pPr>
              <w:rPr>
                <w:rFonts w:ascii="Myriad Pro" w:hAnsi="Myriad Pro"/>
              </w:rPr>
            </w:pPr>
            <w:r w:rsidRPr="00137DD4">
              <w:rPr>
                <w:rFonts w:ascii="Myriad Pro" w:hAnsi="Myriad Pro"/>
              </w:rPr>
              <w:t>[Name and Signature of the Supplier’s Authorized Person]</w:t>
            </w:r>
          </w:p>
          <w:p w14:paraId="7259073A" w14:textId="77777777" w:rsidR="00905F08" w:rsidRPr="00137DD4" w:rsidRDefault="00905F08" w:rsidP="003B19B9">
            <w:pPr>
              <w:rPr>
                <w:rFonts w:ascii="Myriad Pro" w:hAnsi="Myriad Pro"/>
              </w:rPr>
            </w:pPr>
            <w:r w:rsidRPr="00137DD4">
              <w:rPr>
                <w:rFonts w:ascii="Myriad Pro" w:hAnsi="Myriad Pro"/>
              </w:rPr>
              <w:t>[Date]</w:t>
            </w:r>
          </w:p>
          <w:p w14:paraId="5C77366D" w14:textId="77777777" w:rsidR="00905F08" w:rsidRPr="00F57FA8" w:rsidRDefault="00905F08" w:rsidP="003B19B9">
            <w:pPr>
              <w:rPr>
                <w:rFonts w:ascii="Calibri" w:hAnsi="Calibri"/>
                <w:color w:val="000000"/>
                <w:sz w:val="22"/>
                <w:szCs w:val="22"/>
              </w:rPr>
            </w:pPr>
          </w:p>
        </w:tc>
      </w:tr>
    </w:tbl>
    <w:p w14:paraId="33BB2A3C" w14:textId="2AD2918F" w:rsidR="00905F08" w:rsidRDefault="00905F08" w:rsidP="00905F08">
      <w:pPr>
        <w:jc w:val="right"/>
        <w:rPr>
          <w:rFonts w:ascii="Calibri" w:hAnsi="Calibri" w:cs="Calibri"/>
          <w:b/>
          <w:sz w:val="24"/>
          <w:szCs w:val="22"/>
        </w:rPr>
      </w:pPr>
    </w:p>
    <w:p w14:paraId="6B26DED5" w14:textId="4D3F80F2" w:rsidR="006153AF" w:rsidRDefault="006153AF" w:rsidP="00905F08">
      <w:pPr>
        <w:jc w:val="right"/>
        <w:rPr>
          <w:rFonts w:ascii="Calibri" w:hAnsi="Calibri" w:cs="Calibri"/>
          <w:b/>
          <w:sz w:val="24"/>
          <w:szCs w:val="22"/>
        </w:rPr>
      </w:pPr>
    </w:p>
    <w:p w14:paraId="1842AF97" w14:textId="5156E801" w:rsidR="006153AF" w:rsidRDefault="006153AF" w:rsidP="00905F08">
      <w:pPr>
        <w:jc w:val="right"/>
        <w:rPr>
          <w:rFonts w:ascii="Calibri" w:hAnsi="Calibri" w:cs="Calibri"/>
          <w:b/>
          <w:sz w:val="24"/>
          <w:szCs w:val="22"/>
        </w:rPr>
      </w:pPr>
    </w:p>
    <w:p w14:paraId="0E0F5864" w14:textId="7DBEA8A0" w:rsidR="006153AF" w:rsidRDefault="006153AF" w:rsidP="00905F08">
      <w:pPr>
        <w:jc w:val="right"/>
        <w:rPr>
          <w:rFonts w:ascii="Calibri" w:hAnsi="Calibri" w:cs="Calibri"/>
          <w:b/>
          <w:sz w:val="24"/>
          <w:szCs w:val="22"/>
        </w:rPr>
      </w:pPr>
    </w:p>
    <w:p w14:paraId="1657FA17" w14:textId="77777777" w:rsidR="006153AF" w:rsidRDefault="006153AF" w:rsidP="00905F08">
      <w:pPr>
        <w:jc w:val="right"/>
        <w:rPr>
          <w:rFonts w:ascii="Calibri" w:hAnsi="Calibri" w:cs="Calibri"/>
          <w:b/>
          <w:sz w:val="24"/>
          <w:szCs w:val="22"/>
        </w:rPr>
      </w:pPr>
    </w:p>
    <w:p w14:paraId="6C0A80A2" w14:textId="77777777" w:rsidR="00FA02C0" w:rsidRDefault="00FA02C0">
      <w:pPr>
        <w:spacing w:after="200" w:line="276" w:lineRule="auto"/>
        <w:rPr>
          <w:rFonts w:ascii="Calibri" w:hAnsi="Calibri" w:cs="Calibri"/>
          <w:b/>
          <w:sz w:val="24"/>
          <w:szCs w:val="22"/>
        </w:rPr>
      </w:pPr>
      <w:r>
        <w:rPr>
          <w:rFonts w:ascii="Calibri" w:hAnsi="Calibri" w:cs="Calibri"/>
          <w:b/>
          <w:sz w:val="24"/>
          <w:szCs w:val="22"/>
        </w:rPr>
        <w:br w:type="page"/>
      </w:r>
    </w:p>
    <w:p w14:paraId="2E50130B" w14:textId="2A21C189" w:rsidR="00905F08" w:rsidRDefault="00905F08" w:rsidP="00905F08">
      <w:pPr>
        <w:jc w:val="right"/>
        <w:rPr>
          <w:rFonts w:ascii="Calibri" w:hAnsi="Calibri" w:cs="Calibri"/>
          <w:b/>
          <w:sz w:val="24"/>
          <w:szCs w:val="22"/>
        </w:rPr>
      </w:pPr>
      <w:r w:rsidRPr="007C7F69">
        <w:rPr>
          <w:rFonts w:ascii="Calibri" w:hAnsi="Calibri" w:cs="Calibri"/>
          <w:b/>
          <w:sz w:val="24"/>
          <w:szCs w:val="22"/>
        </w:rPr>
        <w:lastRenderedPageBreak/>
        <w:t xml:space="preserve">Annex II </w:t>
      </w:r>
    </w:p>
    <w:p w14:paraId="50F75F44" w14:textId="77777777" w:rsidR="00905F08" w:rsidRDefault="00905F08" w:rsidP="00905F08">
      <w:pPr>
        <w:pStyle w:val="NoSpacing"/>
        <w:jc w:val="center"/>
        <w:rPr>
          <w:rFonts w:ascii="Calibri" w:hAnsi="Calibri"/>
          <w:b/>
          <w:sz w:val="28"/>
          <w:szCs w:val="28"/>
          <w:lang w:val="en-CA"/>
        </w:rPr>
      </w:pPr>
    </w:p>
    <w:p w14:paraId="3D0E9E7A" w14:textId="77777777" w:rsidR="00905F08" w:rsidRDefault="00905F08" w:rsidP="00905F08">
      <w:pPr>
        <w:pStyle w:val="NoSpacing"/>
        <w:jc w:val="center"/>
        <w:rPr>
          <w:rFonts w:ascii="Calibri" w:hAnsi="Calibri"/>
          <w:b/>
          <w:sz w:val="28"/>
          <w:szCs w:val="28"/>
          <w:lang w:val="en-CA"/>
        </w:rPr>
      </w:pPr>
    </w:p>
    <w:p w14:paraId="74E281F0" w14:textId="77777777" w:rsidR="00905F08" w:rsidRPr="0079620A" w:rsidRDefault="00905F08" w:rsidP="00905F08">
      <w:pPr>
        <w:pStyle w:val="NoSpacing"/>
        <w:jc w:val="center"/>
        <w:rPr>
          <w:rFonts w:ascii="Calibri" w:hAnsi="Calibri"/>
          <w:b/>
          <w:sz w:val="28"/>
          <w:szCs w:val="28"/>
          <w:lang w:val="en-CA"/>
        </w:rPr>
      </w:pPr>
      <w:r w:rsidRPr="0079620A">
        <w:rPr>
          <w:rFonts w:ascii="Calibri" w:hAnsi="Calibri"/>
          <w:b/>
          <w:sz w:val="28"/>
          <w:szCs w:val="28"/>
          <w:lang w:val="en-CA"/>
        </w:rPr>
        <w:t>BILL OF QUANTITIES</w:t>
      </w:r>
    </w:p>
    <w:p w14:paraId="309FC94D" w14:textId="77777777" w:rsidR="00905F08" w:rsidRDefault="00905F08" w:rsidP="00905F08">
      <w:pPr>
        <w:pStyle w:val="NoSpacing"/>
        <w:jc w:val="center"/>
        <w:rPr>
          <w:rFonts w:ascii="Calibri" w:hAnsi="Calibri"/>
          <w:b/>
          <w:i/>
          <w:sz w:val="28"/>
          <w:szCs w:val="28"/>
          <w:lang w:val="en-CA"/>
        </w:rPr>
      </w:pPr>
    </w:p>
    <w:p w14:paraId="7CFA6536" w14:textId="77777777" w:rsidR="00905F08" w:rsidRDefault="00905F08" w:rsidP="00905F08"/>
    <w:p w14:paraId="2D09CB72" w14:textId="77777777" w:rsidR="00905F08" w:rsidRDefault="00905F08" w:rsidP="00905F08">
      <w:pPr>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br w:type="page"/>
      </w:r>
    </w:p>
    <w:p w14:paraId="6BCE8D95" w14:textId="77777777" w:rsidR="00905F08" w:rsidRDefault="00905F08" w:rsidP="00905F08">
      <w:pPr>
        <w:rPr>
          <w:rFonts w:asciiTheme="minorHAnsi" w:eastAsiaTheme="majorEastAsia" w:hAnsiTheme="minorHAnsi" w:cstheme="minorHAnsi"/>
          <w:b/>
          <w:sz w:val="24"/>
          <w:szCs w:val="24"/>
        </w:rPr>
      </w:pPr>
    </w:p>
    <w:p w14:paraId="6E1A7DAB" w14:textId="77777777" w:rsidR="00905F08" w:rsidRDefault="00905F08" w:rsidP="00905F08">
      <w:pPr>
        <w:rPr>
          <w:rFonts w:asciiTheme="minorHAnsi" w:eastAsiaTheme="majorEastAsia" w:hAnsiTheme="minorHAnsi" w:cstheme="minorHAnsi"/>
          <w:b/>
          <w:sz w:val="24"/>
          <w:szCs w:val="24"/>
        </w:rPr>
      </w:pPr>
    </w:p>
    <w:p w14:paraId="095402BC" w14:textId="77777777" w:rsidR="00905F08" w:rsidRDefault="00905F08" w:rsidP="00905F08">
      <w:pPr>
        <w:rPr>
          <w:rFonts w:asciiTheme="minorHAnsi" w:eastAsiaTheme="majorEastAsia" w:hAnsiTheme="minorHAnsi" w:cstheme="minorHAnsi"/>
          <w:b/>
          <w:sz w:val="24"/>
          <w:szCs w:val="24"/>
        </w:rPr>
      </w:pPr>
    </w:p>
    <w:p w14:paraId="76F99247" w14:textId="77777777" w:rsidR="00905F08" w:rsidRDefault="00905F08" w:rsidP="00905F08">
      <w:pPr>
        <w:jc w:val="right"/>
        <w:rPr>
          <w:rFonts w:ascii="Calibri" w:hAnsi="Calibri" w:cs="Calibri"/>
          <w:b/>
          <w:sz w:val="24"/>
          <w:szCs w:val="22"/>
        </w:rPr>
      </w:pPr>
      <w:r w:rsidRPr="007C7F69">
        <w:rPr>
          <w:rFonts w:ascii="Calibri" w:hAnsi="Calibri" w:cs="Calibri"/>
          <w:b/>
          <w:sz w:val="24"/>
          <w:szCs w:val="22"/>
        </w:rPr>
        <w:t>Annex II</w:t>
      </w:r>
      <w:r>
        <w:rPr>
          <w:rFonts w:ascii="Calibri" w:hAnsi="Calibri" w:cs="Calibri"/>
          <w:b/>
          <w:sz w:val="24"/>
          <w:szCs w:val="22"/>
        </w:rPr>
        <w:t>I</w:t>
      </w:r>
    </w:p>
    <w:p w14:paraId="5F6D9F88" w14:textId="77777777" w:rsidR="00905F08" w:rsidRDefault="00905F08" w:rsidP="00905F08">
      <w:pPr>
        <w:pStyle w:val="NoSpacing"/>
        <w:jc w:val="center"/>
        <w:rPr>
          <w:rFonts w:ascii="Calibri" w:hAnsi="Calibri"/>
          <w:b/>
          <w:sz w:val="28"/>
          <w:szCs w:val="28"/>
          <w:lang w:val="en-CA"/>
        </w:rPr>
      </w:pPr>
    </w:p>
    <w:p w14:paraId="0B8E1A6C" w14:textId="77777777" w:rsidR="00905F08" w:rsidRDefault="00905F08" w:rsidP="00905F08">
      <w:pPr>
        <w:pStyle w:val="NoSpacing"/>
        <w:jc w:val="center"/>
        <w:rPr>
          <w:rFonts w:ascii="Calibri" w:hAnsi="Calibri"/>
          <w:b/>
          <w:sz w:val="28"/>
          <w:szCs w:val="28"/>
          <w:lang w:val="en-CA"/>
        </w:rPr>
      </w:pPr>
    </w:p>
    <w:p w14:paraId="659857EE" w14:textId="77777777" w:rsidR="00905F08" w:rsidRPr="0079620A" w:rsidRDefault="00905F08" w:rsidP="00905F08">
      <w:pPr>
        <w:pStyle w:val="NoSpacing"/>
        <w:jc w:val="center"/>
        <w:rPr>
          <w:rFonts w:ascii="Calibri" w:hAnsi="Calibri"/>
          <w:b/>
          <w:sz w:val="28"/>
          <w:szCs w:val="28"/>
          <w:lang w:val="en-CA"/>
        </w:rPr>
      </w:pPr>
      <w:r>
        <w:rPr>
          <w:rFonts w:ascii="Calibri" w:hAnsi="Calibri"/>
          <w:b/>
          <w:sz w:val="28"/>
          <w:szCs w:val="28"/>
          <w:lang w:val="en-CA"/>
        </w:rPr>
        <w:t>GANTOGRAM</w:t>
      </w:r>
    </w:p>
    <w:p w14:paraId="2072363B" w14:textId="77777777" w:rsidR="00905F08" w:rsidRDefault="00905F08" w:rsidP="00905F08">
      <w:pPr>
        <w:rPr>
          <w:rFonts w:ascii="Calibri" w:hAnsi="Calibri" w:cs="Calibri"/>
          <w:i/>
          <w:sz w:val="22"/>
          <w:szCs w:val="22"/>
        </w:rPr>
      </w:pPr>
    </w:p>
    <w:p w14:paraId="58973712" w14:textId="77777777" w:rsidR="00905F08" w:rsidRDefault="00905F08" w:rsidP="00905F08">
      <w:pPr>
        <w:rPr>
          <w:rFonts w:ascii="Calibri" w:hAnsi="Calibri" w:cs="Calibri"/>
          <w:i/>
          <w:sz w:val="22"/>
          <w:szCs w:val="22"/>
        </w:rPr>
      </w:pPr>
    </w:p>
    <w:p w14:paraId="3C288BE0" w14:textId="77777777" w:rsidR="00905F08" w:rsidRDefault="00905F08" w:rsidP="00905F08">
      <w:pPr>
        <w:rPr>
          <w:rFonts w:ascii="Calibri" w:eastAsia="Calibri" w:hAnsi="Calibri" w:cs="Calibri"/>
          <w:b/>
          <w:bCs/>
          <w:sz w:val="24"/>
          <w:szCs w:val="24"/>
        </w:rPr>
      </w:pPr>
      <w:bookmarkStart w:id="1" w:name="_Hlk483828043"/>
      <w:r>
        <w:rPr>
          <w:rFonts w:ascii="Calibri" w:eastAsia="Calibri" w:hAnsi="Calibri" w:cs="Calibri"/>
          <w:b/>
          <w:bCs/>
          <w:sz w:val="24"/>
          <w:szCs w:val="24"/>
        </w:rPr>
        <w:br w:type="page"/>
      </w:r>
    </w:p>
    <w:p w14:paraId="7A8ADE26" w14:textId="77777777" w:rsidR="00905F08" w:rsidRPr="007C7F69" w:rsidRDefault="00905F08" w:rsidP="00905F08">
      <w:pPr>
        <w:jc w:val="right"/>
        <w:rPr>
          <w:rFonts w:ascii="Calibri" w:eastAsia="Calibri" w:hAnsi="Calibri" w:cs="Calibri"/>
          <w:b/>
          <w:bCs/>
          <w:sz w:val="24"/>
          <w:szCs w:val="24"/>
        </w:rPr>
      </w:pPr>
      <w:r w:rsidRPr="28062AF7">
        <w:rPr>
          <w:rFonts w:ascii="Calibri" w:eastAsia="Calibri" w:hAnsi="Calibri" w:cs="Calibri"/>
          <w:b/>
          <w:bCs/>
          <w:sz w:val="24"/>
          <w:szCs w:val="24"/>
        </w:rPr>
        <w:lastRenderedPageBreak/>
        <w:t>Annex I</w:t>
      </w:r>
      <w:r>
        <w:rPr>
          <w:rFonts w:ascii="Calibri" w:eastAsia="Calibri" w:hAnsi="Calibri" w:cs="Calibri"/>
          <w:b/>
          <w:bCs/>
          <w:sz w:val="24"/>
          <w:szCs w:val="24"/>
        </w:rPr>
        <w:t>V</w:t>
      </w:r>
    </w:p>
    <w:bookmarkEnd w:id="1"/>
    <w:p w14:paraId="3C794679" w14:textId="77777777" w:rsidR="00905F08" w:rsidRPr="007C7F69" w:rsidRDefault="00905F08" w:rsidP="00905F08">
      <w:pPr>
        <w:jc w:val="right"/>
        <w:rPr>
          <w:rFonts w:ascii="Calibri" w:hAnsi="Calibri" w:cs="Calibri"/>
          <w:b/>
          <w:sz w:val="24"/>
          <w:szCs w:val="22"/>
        </w:rPr>
      </w:pPr>
    </w:p>
    <w:p w14:paraId="139174BD" w14:textId="77777777" w:rsidR="00905F08" w:rsidRPr="000E3F33" w:rsidRDefault="00905F08" w:rsidP="00905F08">
      <w:pPr>
        <w:pStyle w:val="NoSpacing"/>
        <w:jc w:val="center"/>
        <w:rPr>
          <w:rFonts w:ascii="Calibri" w:hAnsi="Calibri"/>
          <w:b/>
          <w:sz w:val="28"/>
          <w:szCs w:val="28"/>
          <w:lang w:val="en-CA"/>
        </w:rPr>
      </w:pPr>
      <w:r w:rsidRPr="000E3F33">
        <w:rPr>
          <w:rFonts w:ascii="Calibri" w:hAnsi="Calibri"/>
          <w:b/>
          <w:sz w:val="28"/>
          <w:szCs w:val="28"/>
          <w:lang w:val="en-CA"/>
        </w:rPr>
        <w:t>General Terms and Conditions for Works</w:t>
      </w:r>
    </w:p>
    <w:p w14:paraId="4E3835E6" w14:textId="77777777" w:rsidR="00905F08" w:rsidRPr="007400D0" w:rsidRDefault="00905F08" w:rsidP="00905F08">
      <w:pPr>
        <w:jc w:val="right"/>
        <w:rPr>
          <w:rFonts w:ascii="Calibri" w:hAnsi="Calibri" w:cs="Calibri"/>
          <w:b/>
          <w:sz w:val="22"/>
          <w:szCs w:val="22"/>
        </w:rPr>
      </w:pPr>
    </w:p>
    <w:p w14:paraId="5D789E15" w14:textId="77777777" w:rsidR="00905F08" w:rsidRPr="00915749" w:rsidRDefault="00905F08" w:rsidP="00905F08">
      <w:pPr>
        <w:widowControl w:val="0"/>
        <w:overflowPunct w:val="0"/>
        <w:adjustRightInd w:val="0"/>
        <w:rPr>
          <w:rFonts w:ascii="Calibri" w:hAnsi="Calibri" w:cs="Calibri"/>
          <w:kern w:val="28"/>
          <w:sz w:val="10"/>
          <w:szCs w:val="10"/>
        </w:rPr>
      </w:pPr>
    </w:p>
    <w:tbl>
      <w:tblPr>
        <w:tblW w:w="9576" w:type="dxa"/>
        <w:tblLayout w:type="fixed"/>
        <w:tblLook w:val="04A0" w:firstRow="1" w:lastRow="0" w:firstColumn="1" w:lastColumn="0" w:noHBand="0" w:noVBand="1"/>
      </w:tblPr>
      <w:tblGrid>
        <w:gridCol w:w="9576"/>
      </w:tblGrid>
      <w:tr w:rsidR="00905F08" w:rsidRPr="00066E41" w14:paraId="22D7961F" w14:textId="77777777" w:rsidTr="003B19B9">
        <w:tc>
          <w:tcPr>
            <w:tcW w:w="9576" w:type="dxa"/>
          </w:tcPr>
          <w:p w14:paraId="77556A2F" w14:textId="77777777" w:rsidR="00905F08" w:rsidRPr="00066E41" w:rsidRDefault="00905F08" w:rsidP="003B19B9">
            <w:pPr>
              <w:rPr>
                <w:rFonts w:asciiTheme="minorHAnsi" w:hAnsiTheme="minorHAnsi" w:cstheme="minorHAnsi"/>
              </w:rPr>
            </w:pPr>
          </w:p>
        </w:tc>
      </w:tr>
    </w:tbl>
    <w:p w14:paraId="43A6DF48" w14:textId="77777777" w:rsidR="00905F08" w:rsidRPr="00066E41" w:rsidRDefault="00905F08" w:rsidP="00905F08">
      <w:pPr>
        <w:pStyle w:val="PlainText"/>
        <w:ind w:left="360"/>
        <w:rPr>
          <w:rFonts w:asciiTheme="minorHAnsi" w:hAnsiTheme="minorHAnsi" w:cstheme="minorHAnsi"/>
          <w:lang w:val="en-US"/>
        </w:rPr>
      </w:pPr>
      <w:r w:rsidRPr="00066E41">
        <w:rPr>
          <w:rFonts w:asciiTheme="minorHAnsi" w:hAnsiTheme="minorHAnsi" w:cstheme="minorHAnsi"/>
          <w:lang w:val="en-US"/>
        </w:rPr>
        <w:t xml:space="preserve">General Terms and Conditions (for Goods and/or Services) </w:t>
      </w:r>
    </w:p>
    <w:p w14:paraId="73D09396" w14:textId="77777777" w:rsidR="00905F08" w:rsidRPr="00066E41" w:rsidRDefault="00905F08" w:rsidP="00905F08">
      <w:pPr>
        <w:pStyle w:val="PlainText"/>
        <w:ind w:left="360"/>
        <w:rPr>
          <w:rFonts w:asciiTheme="minorHAnsi" w:hAnsiTheme="minorHAnsi" w:cstheme="minorHAnsi"/>
          <w:lang w:val="en-US"/>
        </w:rPr>
      </w:pPr>
    </w:p>
    <w:p w14:paraId="23BAD7CE" w14:textId="77777777" w:rsidR="00905F08" w:rsidRPr="00066E41" w:rsidRDefault="00905F08" w:rsidP="00905F08">
      <w:pPr>
        <w:pStyle w:val="PlainText"/>
        <w:ind w:left="360"/>
        <w:rPr>
          <w:rFonts w:asciiTheme="minorHAnsi" w:hAnsiTheme="minorHAnsi" w:cstheme="minorHAnsi"/>
          <w:lang w:val="en-US"/>
        </w:rPr>
      </w:pPr>
      <w:r w:rsidRPr="00066E41">
        <w:rPr>
          <w:rFonts w:asciiTheme="minorHAnsi" w:hAnsiTheme="minorHAnsi" w:cstheme="minorHAnsi"/>
          <w:lang w:val="en-US"/>
        </w:rPr>
        <w:t xml:space="preserve">Link:  </w:t>
      </w:r>
      <w:hyperlink r:id="rId16" w:history="1">
        <w:r w:rsidRPr="00066E41">
          <w:rPr>
            <w:rStyle w:val="Hyperlink"/>
            <w:rFonts w:asciiTheme="minorHAnsi" w:hAnsiTheme="minorHAnsi" w:cstheme="minorHAnsi"/>
            <w:lang w:val="en-US"/>
          </w:rPr>
          <w:t xml:space="preserve">English version </w:t>
        </w:r>
      </w:hyperlink>
      <w:r w:rsidRPr="00066E41">
        <w:rPr>
          <w:rFonts w:asciiTheme="minorHAnsi" w:hAnsiTheme="minorHAnsi" w:cstheme="minorHAnsi"/>
          <w:lang w:val="en-US"/>
        </w:rPr>
        <w:t xml:space="preserve"> </w:t>
      </w:r>
    </w:p>
    <w:p w14:paraId="51F5CC7B" w14:textId="77777777" w:rsidR="00905F08" w:rsidRPr="00066E41" w:rsidRDefault="00905F08" w:rsidP="00905F08">
      <w:pPr>
        <w:jc w:val="center"/>
        <w:rPr>
          <w:rFonts w:asciiTheme="minorHAnsi" w:hAnsiTheme="minorHAnsi" w:cstheme="minorHAnsi"/>
        </w:rPr>
      </w:pPr>
    </w:p>
    <w:p w14:paraId="5DB271EF" w14:textId="77777777" w:rsidR="00905F08" w:rsidRPr="00066E41" w:rsidRDefault="00905F08" w:rsidP="00905F08">
      <w:pPr>
        <w:jc w:val="center"/>
        <w:rPr>
          <w:rFonts w:asciiTheme="minorHAnsi" w:hAnsiTheme="minorHAnsi" w:cstheme="minorHAnsi"/>
        </w:rPr>
      </w:pPr>
    </w:p>
    <w:p w14:paraId="21C9C334" w14:textId="77777777" w:rsidR="00905F08" w:rsidRDefault="00905F08" w:rsidP="00905F08">
      <w:pPr>
        <w:jc w:val="right"/>
        <w:rPr>
          <w:rFonts w:ascii="Calibri" w:hAnsi="Calibri" w:cs="Calibri"/>
          <w:b/>
          <w:i/>
          <w:caps/>
          <w:color w:val="000000"/>
          <w:sz w:val="22"/>
          <w:szCs w:val="22"/>
          <w:u w:val="single"/>
        </w:rPr>
      </w:pPr>
    </w:p>
    <w:p w14:paraId="54527283" w14:textId="77777777" w:rsidR="00905F08" w:rsidRDefault="00905F08" w:rsidP="00905F08">
      <w:pPr>
        <w:rPr>
          <w:rFonts w:ascii="Calibri" w:hAnsi="Calibri" w:cs="Calibri"/>
          <w:b/>
          <w:i/>
          <w:caps/>
          <w:color w:val="000000"/>
          <w:sz w:val="22"/>
          <w:szCs w:val="22"/>
          <w:u w:val="single"/>
        </w:rPr>
      </w:pPr>
    </w:p>
    <w:p w14:paraId="79FFF682" w14:textId="77777777" w:rsidR="00905F08" w:rsidRDefault="00905F08" w:rsidP="00905F08">
      <w:pP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br w:type="page"/>
      </w:r>
    </w:p>
    <w:p w14:paraId="6BA0E125" w14:textId="77777777" w:rsidR="00905F08" w:rsidRDefault="00905F08" w:rsidP="00905F08">
      <w:pPr>
        <w:spacing w:line="259" w:lineRule="auto"/>
        <w:jc w:val="right"/>
        <w:rPr>
          <w:rFonts w:asciiTheme="minorHAnsi" w:eastAsiaTheme="minorEastAsia" w:hAnsiTheme="minorHAnsi" w:cstheme="minorBidi"/>
          <w:b/>
          <w:bCs/>
          <w:sz w:val="24"/>
          <w:szCs w:val="24"/>
        </w:rPr>
      </w:pPr>
      <w:r w:rsidRPr="28062AF7">
        <w:rPr>
          <w:rFonts w:asciiTheme="minorHAnsi" w:eastAsiaTheme="minorEastAsia" w:hAnsiTheme="minorHAnsi" w:cstheme="minorBidi"/>
          <w:b/>
          <w:bCs/>
          <w:sz w:val="24"/>
          <w:szCs w:val="24"/>
        </w:rPr>
        <w:lastRenderedPageBreak/>
        <w:t>Annex V</w:t>
      </w:r>
    </w:p>
    <w:p w14:paraId="15EA3577" w14:textId="77777777" w:rsidR="00905F08" w:rsidRPr="00E630D0" w:rsidRDefault="00905F08" w:rsidP="00905F08">
      <w:pPr>
        <w:pStyle w:val="Section3-Heading1"/>
        <w:spacing w:before="2"/>
        <w:rPr>
          <w:rFonts w:asciiTheme="minorHAnsi" w:hAnsiTheme="minorHAnsi" w:cstheme="minorHAnsi"/>
        </w:rPr>
      </w:pPr>
    </w:p>
    <w:p w14:paraId="5511D4CB" w14:textId="77777777" w:rsidR="00905F08" w:rsidRPr="00E630D0" w:rsidRDefault="00905F08" w:rsidP="00905F08">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281D634A" w14:textId="77777777" w:rsidR="00905F08" w:rsidRPr="00E630D0" w:rsidRDefault="00905F08" w:rsidP="00905F08">
      <w:pPr>
        <w:pStyle w:val="Section3-Heading1"/>
        <w:spacing w:before="2"/>
        <w:rPr>
          <w:rFonts w:asciiTheme="minorHAnsi" w:hAnsiTheme="minorHAnsi" w:cstheme="minorHAnsi"/>
          <w:i/>
          <w:color w:val="FF0000"/>
          <w:sz w:val="28"/>
          <w:szCs w:val="28"/>
        </w:rPr>
      </w:pPr>
    </w:p>
    <w:p w14:paraId="0A76C4CF" w14:textId="77777777" w:rsidR="00905F08" w:rsidRPr="00E630D0" w:rsidRDefault="00905F08" w:rsidP="00905F08">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0968F226" w14:textId="77777777" w:rsidR="00905F08" w:rsidRPr="00E630D0" w:rsidRDefault="00905F08" w:rsidP="00905F08">
      <w:pPr>
        <w:pStyle w:val="Section3-Heading1"/>
        <w:spacing w:before="2"/>
        <w:rPr>
          <w:rFonts w:asciiTheme="minorHAnsi" w:hAnsiTheme="minorHAnsi" w:cstheme="minorHAnsi"/>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905F08" w:rsidRPr="00E630D0" w14:paraId="0E348CE0" w14:textId="77777777" w:rsidTr="003B19B9">
        <w:tc>
          <w:tcPr>
            <w:tcW w:w="1368" w:type="dxa"/>
            <w:tcBorders>
              <w:top w:val="nil"/>
              <w:left w:val="nil"/>
              <w:bottom w:val="nil"/>
              <w:right w:val="nil"/>
            </w:tcBorders>
          </w:tcPr>
          <w:p w14:paraId="1A1E5115" w14:textId="77777777" w:rsidR="00905F08" w:rsidRPr="00E630D0" w:rsidRDefault="00905F08" w:rsidP="003B19B9">
            <w:pPr>
              <w:rPr>
                <w:rFonts w:asciiTheme="minorHAnsi" w:hAnsiTheme="minorHAnsi" w:cstheme="minorHAnsi"/>
              </w:rPr>
            </w:pPr>
          </w:p>
        </w:tc>
        <w:tc>
          <w:tcPr>
            <w:tcW w:w="6300" w:type="dxa"/>
            <w:tcBorders>
              <w:top w:val="nil"/>
              <w:left w:val="nil"/>
              <w:bottom w:val="nil"/>
              <w:right w:val="nil"/>
            </w:tcBorders>
          </w:tcPr>
          <w:p w14:paraId="18194BBA" w14:textId="77777777" w:rsidR="00905F08" w:rsidRPr="00E630D0" w:rsidRDefault="00905F08" w:rsidP="003B19B9">
            <w:pPr>
              <w:pStyle w:val="Heading1"/>
              <w:jc w:val="center"/>
              <w:rPr>
                <w:rFonts w:asciiTheme="minorHAnsi" w:hAnsiTheme="minorHAnsi" w:cstheme="minorHAnsi"/>
                <w:b/>
                <w:sz w:val="28"/>
              </w:rPr>
            </w:pPr>
          </w:p>
        </w:tc>
        <w:tc>
          <w:tcPr>
            <w:tcW w:w="2250" w:type="dxa"/>
            <w:tcBorders>
              <w:top w:val="nil"/>
              <w:left w:val="nil"/>
              <w:bottom w:val="nil"/>
              <w:right w:val="nil"/>
            </w:tcBorders>
          </w:tcPr>
          <w:p w14:paraId="1D7AE1C9" w14:textId="77777777" w:rsidR="00905F08" w:rsidRPr="00E630D0" w:rsidRDefault="00905F08" w:rsidP="003B19B9">
            <w:pPr>
              <w:rPr>
                <w:rFonts w:asciiTheme="minorHAnsi" w:hAnsiTheme="minorHAnsi" w:cstheme="minorHAnsi"/>
              </w:rPr>
            </w:pPr>
          </w:p>
        </w:tc>
      </w:tr>
    </w:tbl>
    <w:p w14:paraId="110D3157" w14:textId="77777777" w:rsidR="00905F08" w:rsidRPr="00E630D0" w:rsidRDefault="00905F08" w:rsidP="00905F08">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422A806A" w14:textId="77777777" w:rsidR="00905F08" w:rsidRPr="00E630D0" w:rsidRDefault="00905F08" w:rsidP="00905F08">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738D49FB" w14:textId="77777777" w:rsidR="00905F08" w:rsidRPr="00E630D0" w:rsidRDefault="00905F08" w:rsidP="00905F08">
      <w:pPr>
        <w:rPr>
          <w:rFonts w:asciiTheme="minorHAnsi" w:hAnsiTheme="minorHAnsi" w:cstheme="minorHAnsi"/>
          <w:snapToGrid w:val="0"/>
        </w:rPr>
      </w:pPr>
    </w:p>
    <w:p w14:paraId="0E5C1C78" w14:textId="77777777" w:rsidR="00905F08" w:rsidRPr="00E630D0" w:rsidRDefault="00905F08" w:rsidP="00905F08">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 (hereinafter called “the Contract”):</w:t>
      </w:r>
    </w:p>
    <w:p w14:paraId="7EBCEBDA" w14:textId="77777777" w:rsidR="00905F08" w:rsidRPr="00E630D0" w:rsidRDefault="00905F08" w:rsidP="00905F08">
      <w:pPr>
        <w:rPr>
          <w:rFonts w:asciiTheme="minorHAnsi" w:hAnsiTheme="minorHAnsi" w:cstheme="minorHAnsi"/>
          <w:snapToGrid w:val="0"/>
        </w:rPr>
      </w:pPr>
    </w:p>
    <w:p w14:paraId="30B0F63E" w14:textId="77777777" w:rsidR="00905F08" w:rsidRPr="00E630D0" w:rsidRDefault="00905F08" w:rsidP="00905F08">
      <w:pPr>
        <w:ind w:firstLine="720"/>
        <w:jc w:val="both"/>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0FE37FAB" w14:textId="77777777" w:rsidR="00905F08" w:rsidRPr="00E630D0" w:rsidRDefault="00905F08" w:rsidP="00905F08">
      <w:pPr>
        <w:jc w:val="both"/>
        <w:rPr>
          <w:rFonts w:asciiTheme="minorHAnsi" w:hAnsiTheme="minorHAnsi" w:cstheme="minorHAnsi"/>
          <w:snapToGrid w:val="0"/>
        </w:rPr>
      </w:pPr>
    </w:p>
    <w:p w14:paraId="25A5801D" w14:textId="77777777" w:rsidR="00905F08" w:rsidRPr="00E630D0" w:rsidRDefault="00905F08" w:rsidP="00905F08">
      <w:pPr>
        <w:ind w:firstLine="720"/>
        <w:jc w:val="both"/>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5930ACD4" w14:textId="77777777" w:rsidR="00905F08" w:rsidRPr="00E630D0" w:rsidRDefault="00905F08" w:rsidP="00905F08">
      <w:pPr>
        <w:jc w:val="both"/>
        <w:rPr>
          <w:rFonts w:asciiTheme="minorHAnsi" w:hAnsiTheme="minorHAnsi" w:cstheme="minorHAnsi"/>
          <w:snapToGrid w:val="0"/>
        </w:rPr>
      </w:pPr>
    </w:p>
    <w:p w14:paraId="3B63281E" w14:textId="77777777" w:rsidR="00905F08" w:rsidRPr="00E630D0" w:rsidRDefault="00905F08" w:rsidP="00905F08">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6606DE56" w14:textId="77777777" w:rsidR="00905F08" w:rsidRPr="00E630D0" w:rsidRDefault="00905F08" w:rsidP="00905F08">
      <w:pPr>
        <w:rPr>
          <w:rFonts w:asciiTheme="minorHAnsi" w:hAnsiTheme="minorHAnsi" w:cstheme="minorHAnsi"/>
          <w:snapToGrid w:val="0"/>
        </w:rPr>
      </w:pPr>
    </w:p>
    <w:p w14:paraId="308C8879" w14:textId="7A91AAA4" w:rsidR="00905F08" w:rsidRPr="00E630D0" w:rsidRDefault="00905F08" w:rsidP="00905F08">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This guarantee shall be valid until a date </w:t>
      </w:r>
      <w:r w:rsidR="009770F4">
        <w:rPr>
          <w:rFonts w:asciiTheme="minorHAnsi" w:hAnsiTheme="minorHAnsi" w:cstheme="minorHAnsi"/>
          <w:snapToGrid w:val="0"/>
        </w:rPr>
        <w:t>2</w:t>
      </w:r>
      <w:r w:rsidRPr="00E630D0">
        <w:rPr>
          <w:rFonts w:asciiTheme="minorHAnsi" w:hAnsiTheme="minorHAnsi" w:cstheme="minorHAnsi"/>
          <w:snapToGrid w:val="0"/>
        </w:rPr>
        <w:t xml:space="preserve"> </w:t>
      </w:r>
      <w:r w:rsidR="006153AF">
        <w:rPr>
          <w:rFonts w:asciiTheme="minorHAnsi" w:hAnsiTheme="minorHAnsi" w:cstheme="minorHAnsi"/>
          <w:snapToGrid w:val="0"/>
        </w:rPr>
        <w:t>months</w:t>
      </w:r>
      <w:r w:rsidRPr="00E630D0">
        <w:rPr>
          <w:rFonts w:asciiTheme="minorHAnsi" w:hAnsiTheme="minorHAnsi" w:cstheme="minorHAnsi"/>
          <w:snapToGrid w:val="0"/>
        </w:rPr>
        <w:t xml:space="preserve"> from the date of issue by UNDP of a certificate of satisfactory performance and full completion of services by the Contractor.</w:t>
      </w:r>
    </w:p>
    <w:p w14:paraId="1A5C4DC5" w14:textId="77777777" w:rsidR="00905F08" w:rsidRPr="00E630D0" w:rsidRDefault="00905F08" w:rsidP="00905F08">
      <w:pPr>
        <w:rPr>
          <w:rFonts w:asciiTheme="minorHAnsi" w:hAnsiTheme="minorHAnsi" w:cstheme="minorHAnsi"/>
          <w:snapToGrid w:val="0"/>
        </w:rPr>
      </w:pPr>
    </w:p>
    <w:p w14:paraId="622040CD" w14:textId="77777777" w:rsidR="00905F08" w:rsidRPr="00E630D0" w:rsidRDefault="00905F08" w:rsidP="00905F08">
      <w:pPr>
        <w:rPr>
          <w:rFonts w:asciiTheme="minorHAnsi" w:hAnsiTheme="minorHAnsi" w:cstheme="minorHAnsi"/>
          <w:snapToGrid w:val="0"/>
        </w:rPr>
      </w:pPr>
    </w:p>
    <w:p w14:paraId="0A62E832" w14:textId="77777777" w:rsidR="00905F08" w:rsidRPr="00E630D0" w:rsidRDefault="00905F08" w:rsidP="00905F08">
      <w:pPr>
        <w:pStyle w:val="Heading3"/>
        <w:rPr>
          <w:rFonts w:asciiTheme="minorHAnsi" w:hAnsiTheme="minorHAnsi"/>
        </w:rPr>
      </w:pPr>
      <w:r w:rsidRPr="00E630D0">
        <w:rPr>
          <w:rFonts w:asciiTheme="minorHAnsi" w:hAnsiTheme="minorHAnsi"/>
        </w:rPr>
        <w:t>SIGNATURE AND SEAL OF THE GUARANTOR BANK</w:t>
      </w:r>
    </w:p>
    <w:p w14:paraId="0F7272F9" w14:textId="77777777" w:rsidR="00905F08" w:rsidRPr="00E630D0" w:rsidRDefault="00905F08" w:rsidP="00905F08">
      <w:pPr>
        <w:rPr>
          <w:rFonts w:asciiTheme="minorHAnsi" w:hAnsiTheme="minorHAnsi" w:cstheme="minorHAnsi"/>
          <w:snapToGrid w:val="0"/>
        </w:rPr>
      </w:pPr>
    </w:p>
    <w:p w14:paraId="34B185C3" w14:textId="77777777" w:rsidR="00905F08" w:rsidRPr="00E630D0" w:rsidRDefault="00905F08" w:rsidP="00905F08">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sz w:val="22"/>
              <w:szCs w:val="22"/>
            </w:rPr>
            <w:t>......................................................................................................................</w:t>
          </w:r>
          <w:r w:rsidRPr="00E630D0">
            <w:rPr>
              <w:rStyle w:val="PlaceholderText"/>
              <w:rFonts w:asciiTheme="minorHAnsi" w:hAnsiTheme="minorHAnsi"/>
            </w:rPr>
            <w:t>.</w:t>
          </w:r>
        </w:sdtContent>
      </w:sdt>
    </w:p>
    <w:p w14:paraId="19655260" w14:textId="77777777" w:rsidR="00905F08" w:rsidRPr="00E630D0" w:rsidRDefault="00905F08" w:rsidP="00905F08">
      <w:pPr>
        <w:rPr>
          <w:rFonts w:asciiTheme="minorHAnsi" w:hAnsiTheme="minorHAnsi" w:cstheme="minorHAnsi"/>
          <w:snapToGrid w:val="0"/>
          <w:color w:val="000000" w:themeColor="text1"/>
          <w:sz w:val="22"/>
          <w:szCs w:val="22"/>
        </w:rPr>
      </w:pPr>
    </w:p>
    <w:p w14:paraId="5F15D9C1" w14:textId="77777777" w:rsidR="00905F08" w:rsidRPr="00E630D0" w:rsidRDefault="00905F08" w:rsidP="00905F08">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E630D0">
            <w:rPr>
              <w:rFonts w:asciiTheme="minorHAnsi" w:hAnsiTheme="minorHAnsi" w:cstheme="minorHAnsi"/>
              <w:snapToGrid w:val="0"/>
              <w:color w:val="000000" w:themeColor="text1"/>
              <w:sz w:val="22"/>
              <w:szCs w:val="22"/>
            </w:rPr>
            <w:t>.........................................................................................................</w:t>
          </w:r>
        </w:sdtContent>
      </w:sdt>
    </w:p>
    <w:p w14:paraId="644FB9BF" w14:textId="77777777" w:rsidR="00905F08" w:rsidRPr="00E630D0" w:rsidRDefault="00905F08" w:rsidP="00905F08">
      <w:pPr>
        <w:rPr>
          <w:rFonts w:asciiTheme="minorHAnsi" w:hAnsiTheme="minorHAnsi" w:cstheme="minorHAnsi"/>
          <w:snapToGrid w:val="0"/>
          <w:color w:val="000000" w:themeColor="text1"/>
          <w:sz w:val="22"/>
          <w:szCs w:val="22"/>
        </w:rPr>
      </w:pPr>
    </w:p>
    <w:p w14:paraId="6195BF28" w14:textId="77777777" w:rsidR="00905F08" w:rsidRPr="00E630D0" w:rsidRDefault="00905F08" w:rsidP="00905F08">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E630D0">
            <w:rPr>
              <w:rFonts w:asciiTheme="minorHAnsi" w:hAnsiTheme="minorHAnsi" w:cstheme="minorHAnsi"/>
              <w:snapToGrid w:val="0"/>
              <w:color w:val="000000" w:themeColor="text1"/>
              <w:sz w:val="22"/>
              <w:szCs w:val="22"/>
            </w:rPr>
            <w:t>.................................................................................................................</w:t>
          </w:r>
        </w:sdtContent>
      </w:sdt>
    </w:p>
    <w:p w14:paraId="48D35B84" w14:textId="77777777" w:rsidR="00905F08" w:rsidRPr="00E630D0" w:rsidRDefault="00905F08" w:rsidP="00905F08">
      <w:pPr>
        <w:rPr>
          <w:rFonts w:asciiTheme="minorHAnsi" w:hAnsiTheme="minorHAnsi" w:cstheme="minorHAnsi"/>
          <w:b/>
          <w:bCs/>
        </w:rPr>
      </w:pPr>
    </w:p>
    <w:p w14:paraId="6F6AA5B3" w14:textId="77777777" w:rsidR="00905F08" w:rsidRPr="00E630D0" w:rsidRDefault="00905F08" w:rsidP="00905F08">
      <w:pPr>
        <w:rPr>
          <w:rFonts w:asciiTheme="minorHAnsi" w:hAnsiTheme="minorHAnsi" w:cs="Calibri"/>
          <w:sz w:val="22"/>
          <w:szCs w:val="22"/>
        </w:rPr>
      </w:pPr>
    </w:p>
    <w:p w14:paraId="6963C08E" w14:textId="77777777" w:rsidR="00905F08" w:rsidRPr="00E630D0" w:rsidRDefault="00905F08" w:rsidP="00905F08">
      <w:pPr>
        <w:rPr>
          <w:rFonts w:asciiTheme="minorHAnsi" w:hAnsiTheme="minorHAnsi" w:cs="Calibri"/>
          <w:sz w:val="22"/>
          <w:szCs w:val="22"/>
        </w:rPr>
      </w:pPr>
    </w:p>
    <w:p w14:paraId="32DF0398" w14:textId="77777777" w:rsidR="00905F08" w:rsidRDefault="00905F08" w:rsidP="00905F08">
      <w:pPr>
        <w:jc w:val="right"/>
        <w:rPr>
          <w:rFonts w:ascii="Calibri" w:hAnsi="Calibri" w:cs="Calibri"/>
          <w:b/>
          <w:i/>
          <w:caps/>
          <w:color w:val="000000"/>
          <w:sz w:val="22"/>
          <w:szCs w:val="22"/>
          <w:u w:val="single"/>
        </w:rPr>
      </w:pPr>
    </w:p>
    <w:p w14:paraId="3099A94C" w14:textId="77777777" w:rsidR="00905F08" w:rsidRDefault="00905F08" w:rsidP="00905F08">
      <w:pPr>
        <w:jc w:val="right"/>
        <w:rPr>
          <w:rFonts w:ascii="Calibri" w:hAnsi="Calibri" w:cs="Calibri"/>
          <w:b/>
          <w:i/>
          <w:caps/>
          <w:color w:val="000000"/>
          <w:sz w:val="22"/>
          <w:szCs w:val="22"/>
          <w:u w:val="single"/>
        </w:rPr>
      </w:pPr>
    </w:p>
    <w:p w14:paraId="1200A29A" w14:textId="77777777" w:rsidR="00905F08" w:rsidRDefault="00905F08" w:rsidP="00905F08">
      <w:pPr>
        <w:jc w:val="right"/>
        <w:rPr>
          <w:rFonts w:ascii="Calibri" w:hAnsi="Calibri" w:cs="Calibri"/>
          <w:b/>
          <w:i/>
          <w:caps/>
          <w:color w:val="000000"/>
          <w:sz w:val="22"/>
          <w:szCs w:val="22"/>
          <w:u w:val="single"/>
        </w:rPr>
      </w:pPr>
    </w:p>
    <w:p w14:paraId="3D6AA731" w14:textId="77777777" w:rsidR="00905F08" w:rsidRDefault="00905F08" w:rsidP="00905F08">
      <w:pPr>
        <w:jc w:val="right"/>
        <w:rPr>
          <w:rFonts w:ascii="Calibri" w:hAnsi="Calibri" w:cs="Calibri"/>
          <w:b/>
          <w:i/>
          <w:caps/>
          <w:color w:val="000000"/>
          <w:sz w:val="22"/>
          <w:szCs w:val="22"/>
          <w:u w:val="single"/>
        </w:rPr>
      </w:pPr>
    </w:p>
    <w:p w14:paraId="3F9CD3F3" w14:textId="77777777" w:rsidR="00905F08" w:rsidRDefault="00905F08" w:rsidP="00905F08">
      <w:pPr>
        <w:jc w:val="right"/>
        <w:rPr>
          <w:rFonts w:ascii="Calibri" w:hAnsi="Calibri" w:cs="Calibri"/>
          <w:b/>
          <w:i/>
          <w:caps/>
          <w:color w:val="000000"/>
          <w:sz w:val="22"/>
          <w:szCs w:val="22"/>
          <w:u w:val="single"/>
        </w:rPr>
      </w:pPr>
    </w:p>
    <w:p w14:paraId="7E7BE040" w14:textId="77777777" w:rsidR="00905F08" w:rsidRDefault="00905F08" w:rsidP="00905F08">
      <w:pPr>
        <w:rPr>
          <w:rFonts w:ascii="Calibri" w:hAnsi="Calibri" w:cs="Calibri"/>
          <w:b/>
          <w:i/>
          <w:caps/>
          <w:color w:val="000000"/>
          <w:sz w:val="22"/>
          <w:szCs w:val="22"/>
          <w:u w:val="single"/>
        </w:rPr>
      </w:pPr>
    </w:p>
    <w:p w14:paraId="53DE531D" w14:textId="77777777" w:rsidR="00D129F9" w:rsidRPr="00A11C74" w:rsidRDefault="00D129F9" w:rsidP="00905F08">
      <w:pPr>
        <w:jc w:val="center"/>
        <w:rPr>
          <w:rFonts w:ascii="Myriad Pro" w:hAnsi="Myriad Pro" w:cstheme="minorHAnsi"/>
        </w:rPr>
      </w:pPr>
    </w:p>
    <w:sectPr w:rsidR="00D129F9" w:rsidRPr="00A11C74" w:rsidSect="006E3298">
      <w:headerReference w:type="even" r:id="rId17"/>
      <w:headerReference w:type="default" r:id="rId18"/>
      <w:footerReference w:type="even" r:id="rId19"/>
      <w:footerReference w:type="default" r:id="rId20"/>
      <w:headerReference w:type="first" r:id="rId21"/>
      <w:footerReference w:type="first" r:id="rId22"/>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D653" w14:textId="77777777" w:rsidR="00AF3B83" w:rsidRDefault="00AF3B83" w:rsidP="00643A6E">
      <w:r>
        <w:separator/>
      </w:r>
    </w:p>
  </w:endnote>
  <w:endnote w:type="continuationSeparator" w:id="0">
    <w:p w14:paraId="30907A65" w14:textId="77777777" w:rsidR="00AF3B83" w:rsidRDefault="00AF3B83"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372BDF" w:rsidRDefault="0037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372BDF" w:rsidRDefault="00372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372BDF" w:rsidRDefault="0037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372BDF" w:rsidRDefault="00372BD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C1A8" w14:textId="77777777" w:rsidR="00372BDF" w:rsidRDefault="0037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D9BF8" w14:textId="77777777" w:rsidR="00AF3B83" w:rsidRDefault="00AF3B83" w:rsidP="00643A6E">
      <w:r>
        <w:separator/>
      </w:r>
    </w:p>
  </w:footnote>
  <w:footnote w:type="continuationSeparator" w:id="0">
    <w:p w14:paraId="0474E9EA" w14:textId="77777777" w:rsidR="00AF3B83" w:rsidRDefault="00AF3B83"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069A" w14:textId="77777777" w:rsidR="00372BDF" w:rsidRDefault="0037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E4F" w14:textId="77777777" w:rsidR="00372BDF" w:rsidRDefault="00372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679D" w14:textId="77777777" w:rsidR="00372BDF" w:rsidRDefault="0037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E4141"/>
    <w:multiLevelType w:val="hybridMultilevel"/>
    <w:tmpl w:val="19AE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4E01"/>
    <w:multiLevelType w:val="multilevel"/>
    <w:tmpl w:val="6C3EF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157D5"/>
    <w:multiLevelType w:val="hybridMultilevel"/>
    <w:tmpl w:val="D80E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62F5A"/>
    <w:multiLevelType w:val="hybridMultilevel"/>
    <w:tmpl w:val="79D2E1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21157C8"/>
    <w:multiLevelType w:val="hybridMultilevel"/>
    <w:tmpl w:val="A71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A246C"/>
    <w:multiLevelType w:val="hybridMultilevel"/>
    <w:tmpl w:val="FDFC666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72F44792"/>
    <w:multiLevelType w:val="hybridMultilevel"/>
    <w:tmpl w:val="65A4DB04"/>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8"/>
  </w:num>
  <w:num w:numId="2">
    <w:abstractNumId w:val="5"/>
  </w:num>
  <w:num w:numId="3">
    <w:abstractNumId w:val="3"/>
  </w:num>
  <w:num w:numId="4">
    <w:abstractNumId w:val="6"/>
  </w:num>
  <w:num w:numId="5">
    <w:abstractNumId w:val="2"/>
  </w:num>
  <w:num w:numId="6">
    <w:abstractNumId w:val="1"/>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73B"/>
    <w:rsid w:val="00001AFC"/>
    <w:rsid w:val="0001683D"/>
    <w:rsid w:val="0002203D"/>
    <w:rsid w:val="00022D5D"/>
    <w:rsid w:val="00024669"/>
    <w:rsid w:val="0002586D"/>
    <w:rsid w:val="00026492"/>
    <w:rsid w:val="00026BD7"/>
    <w:rsid w:val="0003049C"/>
    <w:rsid w:val="00032640"/>
    <w:rsid w:val="00040527"/>
    <w:rsid w:val="000408AC"/>
    <w:rsid w:val="000447F2"/>
    <w:rsid w:val="0004628F"/>
    <w:rsid w:val="000478B9"/>
    <w:rsid w:val="00056997"/>
    <w:rsid w:val="00061192"/>
    <w:rsid w:val="000611C1"/>
    <w:rsid w:val="00062F3C"/>
    <w:rsid w:val="0006362E"/>
    <w:rsid w:val="000670C2"/>
    <w:rsid w:val="00070B31"/>
    <w:rsid w:val="000717BE"/>
    <w:rsid w:val="00074CFF"/>
    <w:rsid w:val="0007539B"/>
    <w:rsid w:val="00075742"/>
    <w:rsid w:val="00084638"/>
    <w:rsid w:val="00090CEA"/>
    <w:rsid w:val="00095855"/>
    <w:rsid w:val="000966A2"/>
    <w:rsid w:val="000A25E2"/>
    <w:rsid w:val="000A3357"/>
    <w:rsid w:val="000A3E5A"/>
    <w:rsid w:val="000A5F9D"/>
    <w:rsid w:val="000A613F"/>
    <w:rsid w:val="000A7CCA"/>
    <w:rsid w:val="000B49A5"/>
    <w:rsid w:val="000B6AA7"/>
    <w:rsid w:val="000C0B98"/>
    <w:rsid w:val="000D0AA8"/>
    <w:rsid w:val="000D1216"/>
    <w:rsid w:val="000D3791"/>
    <w:rsid w:val="000D3B8E"/>
    <w:rsid w:val="000D4B0B"/>
    <w:rsid w:val="000D67AD"/>
    <w:rsid w:val="000D6BF6"/>
    <w:rsid w:val="000E2C61"/>
    <w:rsid w:val="000E3BE7"/>
    <w:rsid w:val="000E6F37"/>
    <w:rsid w:val="000E763B"/>
    <w:rsid w:val="000F2508"/>
    <w:rsid w:val="000F4A78"/>
    <w:rsid w:val="000F59EA"/>
    <w:rsid w:val="000F613B"/>
    <w:rsid w:val="00107162"/>
    <w:rsid w:val="00113C81"/>
    <w:rsid w:val="00116024"/>
    <w:rsid w:val="00117ACB"/>
    <w:rsid w:val="00121EB8"/>
    <w:rsid w:val="00123DF6"/>
    <w:rsid w:val="00125512"/>
    <w:rsid w:val="00131412"/>
    <w:rsid w:val="001322BF"/>
    <w:rsid w:val="00132A9A"/>
    <w:rsid w:val="00133344"/>
    <w:rsid w:val="00135FED"/>
    <w:rsid w:val="0013757B"/>
    <w:rsid w:val="001419D8"/>
    <w:rsid w:val="00142828"/>
    <w:rsid w:val="00142A30"/>
    <w:rsid w:val="00151DB7"/>
    <w:rsid w:val="00151E32"/>
    <w:rsid w:val="001542BC"/>
    <w:rsid w:val="0015521E"/>
    <w:rsid w:val="00155AA8"/>
    <w:rsid w:val="00156285"/>
    <w:rsid w:val="001626B9"/>
    <w:rsid w:val="001734ED"/>
    <w:rsid w:val="001759CD"/>
    <w:rsid w:val="001834F8"/>
    <w:rsid w:val="001843BD"/>
    <w:rsid w:val="00184D82"/>
    <w:rsid w:val="001900F1"/>
    <w:rsid w:val="00191187"/>
    <w:rsid w:val="00191526"/>
    <w:rsid w:val="001950B1"/>
    <w:rsid w:val="00196A75"/>
    <w:rsid w:val="001A0983"/>
    <w:rsid w:val="001A0CE4"/>
    <w:rsid w:val="001A12E2"/>
    <w:rsid w:val="001A1700"/>
    <w:rsid w:val="001A256F"/>
    <w:rsid w:val="001A7587"/>
    <w:rsid w:val="001A7C19"/>
    <w:rsid w:val="001C274C"/>
    <w:rsid w:val="001C2EB6"/>
    <w:rsid w:val="001C6033"/>
    <w:rsid w:val="001C613B"/>
    <w:rsid w:val="001D1340"/>
    <w:rsid w:val="001D3050"/>
    <w:rsid w:val="001D64A4"/>
    <w:rsid w:val="001E0F0F"/>
    <w:rsid w:val="001E3CB4"/>
    <w:rsid w:val="001F031F"/>
    <w:rsid w:val="001F0F30"/>
    <w:rsid w:val="001F1F85"/>
    <w:rsid w:val="001F5687"/>
    <w:rsid w:val="001F6051"/>
    <w:rsid w:val="001F7B9B"/>
    <w:rsid w:val="0020268E"/>
    <w:rsid w:val="002035C1"/>
    <w:rsid w:val="002073A5"/>
    <w:rsid w:val="0021536E"/>
    <w:rsid w:val="0021645D"/>
    <w:rsid w:val="002167F9"/>
    <w:rsid w:val="002220D7"/>
    <w:rsid w:val="002220E6"/>
    <w:rsid w:val="002267D9"/>
    <w:rsid w:val="00227A4B"/>
    <w:rsid w:val="002369BC"/>
    <w:rsid w:val="00240823"/>
    <w:rsid w:val="00242DA5"/>
    <w:rsid w:val="00244552"/>
    <w:rsid w:val="002460F0"/>
    <w:rsid w:val="00251591"/>
    <w:rsid w:val="00254A82"/>
    <w:rsid w:val="002550CC"/>
    <w:rsid w:val="00256C5A"/>
    <w:rsid w:val="00257F9F"/>
    <w:rsid w:val="00261603"/>
    <w:rsid w:val="002631A6"/>
    <w:rsid w:val="00266777"/>
    <w:rsid w:val="002729B5"/>
    <w:rsid w:val="00273BE4"/>
    <w:rsid w:val="00274542"/>
    <w:rsid w:val="00274632"/>
    <w:rsid w:val="00280E34"/>
    <w:rsid w:val="002834E8"/>
    <w:rsid w:val="00285A42"/>
    <w:rsid w:val="0028749E"/>
    <w:rsid w:val="002A1D96"/>
    <w:rsid w:val="002A2770"/>
    <w:rsid w:val="002A5730"/>
    <w:rsid w:val="002B0415"/>
    <w:rsid w:val="002B0603"/>
    <w:rsid w:val="002B1506"/>
    <w:rsid w:val="002B3667"/>
    <w:rsid w:val="002B3FD2"/>
    <w:rsid w:val="002B5440"/>
    <w:rsid w:val="002B6810"/>
    <w:rsid w:val="002B6B07"/>
    <w:rsid w:val="002C0310"/>
    <w:rsid w:val="002C1A39"/>
    <w:rsid w:val="002C32C5"/>
    <w:rsid w:val="002C40E5"/>
    <w:rsid w:val="002C7346"/>
    <w:rsid w:val="002D031E"/>
    <w:rsid w:val="002D1341"/>
    <w:rsid w:val="002D4659"/>
    <w:rsid w:val="002D58C8"/>
    <w:rsid w:val="002D7101"/>
    <w:rsid w:val="002D7E7F"/>
    <w:rsid w:val="002D7F79"/>
    <w:rsid w:val="002E2F0A"/>
    <w:rsid w:val="002E475A"/>
    <w:rsid w:val="002E4BD1"/>
    <w:rsid w:val="002F534B"/>
    <w:rsid w:val="00302EC5"/>
    <w:rsid w:val="00303A74"/>
    <w:rsid w:val="00305900"/>
    <w:rsid w:val="00306FFB"/>
    <w:rsid w:val="00310844"/>
    <w:rsid w:val="003109BE"/>
    <w:rsid w:val="00314C72"/>
    <w:rsid w:val="003161F5"/>
    <w:rsid w:val="0031772D"/>
    <w:rsid w:val="00321A53"/>
    <w:rsid w:val="00326C05"/>
    <w:rsid w:val="00327C33"/>
    <w:rsid w:val="00330E97"/>
    <w:rsid w:val="00331EF7"/>
    <w:rsid w:val="0033471F"/>
    <w:rsid w:val="0034087C"/>
    <w:rsid w:val="0034167D"/>
    <w:rsid w:val="0034314B"/>
    <w:rsid w:val="00344A5D"/>
    <w:rsid w:val="0034666D"/>
    <w:rsid w:val="00350FE3"/>
    <w:rsid w:val="0035311F"/>
    <w:rsid w:val="003554CD"/>
    <w:rsid w:val="00361053"/>
    <w:rsid w:val="003617C4"/>
    <w:rsid w:val="00363C24"/>
    <w:rsid w:val="0036742B"/>
    <w:rsid w:val="003677FD"/>
    <w:rsid w:val="00367A9D"/>
    <w:rsid w:val="00367F83"/>
    <w:rsid w:val="00371AA7"/>
    <w:rsid w:val="00372BDF"/>
    <w:rsid w:val="00374F63"/>
    <w:rsid w:val="003759D1"/>
    <w:rsid w:val="00376AAC"/>
    <w:rsid w:val="00381E08"/>
    <w:rsid w:val="00385366"/>
    <w:rsid w:val="00387005"/>
    <w:rsid w:val="00396BC8"/>
    <w:rsid w:val="00397F7B"/>
    <w:rsid w:val="003A0877"/>
    <w:rsid w:val="003A08E9"/>
    <w:rsid w:val="003A4370"/>
    <w:rsid w:val="003B07F6"/>
    <w:rsid w:val="003B2AE3"/>
    <w:rsid w:val="003B4EBC"/>
    <w:rsid w:val="003B7FAA"/>
    <w:rsid w:val="003C3CAC"/>
    <w:rsid w:val="003C5387"/>
    <w:rsid w:val="003D1075"/>
    <w:rsid w:val="003D1ACB"/>
    <w:rsid w:val="003D55E1"/>
    <w:rsid w:val="003E67C5"/>
    <w:rsid w:val="003E71C7"/>
    <w:rsid w:val="003E78FB"/>
    <w:rsid w:val="003F14F5"/>
    <w:rsid w:val="003F3DE0"/>
    <w:rsid w:val="003F609E"/>
    <w:rsid w:val="00400C6E"/>
    <w:rsid w:val="004038FA"/>
    <w:rsid w:val="00406411"/>
    <w:rsid w:val="00412DD7"/>
    <w:rsid w:val="00413315"/>
    <w:rsid w:val="00414A57"/>
    <w:rsid w:val="00415908"/>
    <w:rsid w:val="00415C7E"/>
    <w:rsid w:val="00415E88"/>
    <w:rsid w:val="00420BCC"/>
    <w:rsid w:val="00422AA9"/>
    <w:rsid w:val="00425EE9"/>
    <w:rsid w:val="00426C31"/>
    <w:rsid w:val="00430802"/>
    <w:rsid w:val="00435CA1"/>
    <w:rsid w:val="00437294"/>
    <w:rsid w:val="0044028E"/>
    <w:rsid w:val="004408B5"/>
    <w:rsid w:val="00440A67"/>
    <w:rsid w:val="004414DD"/>
    <w:rsid w:val="00446D19"/>
    <w:rsid w:val="004507AE"/>
    <w:rsid w:val="00451D9E"/>
    <w:rsid w:val="00454B02"/>
    <w:rsid w:val="004623ED"/>
    <w:rsid w:val="00463379"/>
    <w:rsid w:val="00463AAA"/>
    <w:rsid w:val="00465C9C"/>
    <w:rsid w:val="004674E6"/>
    <w:rsid w:val="0047042E"/>
    <w:rsid w:val="00470834"/>
    <w:rsid w:val="00472595"/>
    <w:rsid w:val="00481660"/>
    <w:rsid w:val="00482B07"/>
    <w:rsid w:val="0048301B"/>
    <w:rsid w:val="00483ACB"/>
    <w:rsid w:val="00483ADA"/>
    <w:rsid w:val="004854ED"/>
    <w:rsid w:val="00491793"/>
    <w:rsid w:val="00493396"/>
    <w:rsid w:val="00494967"/>
    <w:rsid w:val="0049528E"/>
    <w:rsid w:val="00497A16"/>
    <w:rsid w:val="004A4493"/>
    <w:rsid w:val="004A562F"/>
    <w:rsid w:val="004A5E5C"/>
    <w:rsid w:val="004A72A2"/>
    <w:rsid w:val="004B20A8"/>
    <w:rsid w:val="004B3709"/>
    <w:rsid w:val="004B3985"/>
    <w:rsid w:val="004B42CB"/>
    <w:rsid w:val="004B4374"/>
    <w:rsid w:val="004B5F8C"/>
    <w:rsid w:val="004C029A"/>
    <w:rsid w:val="004C171A"/>
    <w:rsid w:val="004C423B"/>
    <w:rsid w:val="004C4619"/>
    <w:rsid w:val="004C52FE"/>
    <w:rsid w:val="004C590D"/>
    <w:rsid w:val="004D25E5"/>
    <w:rsid w:val="004D28CD"/>
    <w:rsid w:val="004D327B"/>
    <w:rsid w:val="004D33F1"/>
    <w:rsid w:val="004D3519"/>
    <w:rsid w:val="004D6E6C"/>
    <w:rsid w:val="004E0994"/>
    <w:rsid w:val="004E2725"/>
    <w:rsid w:val="004E3B8A"/>
    <w:rsid w:val="004E7AD5"/>
    <w:rsid w:val="004E7FDC"/>
    <w:rsid w:val="004F18A3"/>
    <w:rsid w:val="004F5946"/>
    <w:rsid w:val="004F7628"/>
    <w:rsid w:val="004F7ED6"/>
    <w:rsid w:val="00501DFF"/>
    <w:rsid w:val="00503BDD"/>
    <w:rsid w:val="00504AA6"/>
    <w:rsid w:val="00510452"/>
    <w:rsid w:val="0051243D"/>
    <w:rsid w:val="005129B6"/>
    <w:rsid w:val="0052129A"/>
    <w:rsid w:val="00525403"/>
    <w:rsid w:val="005264EF"/>
    <w:rsid w:val="00527AD1"/>
    <w:rsid w:val="00532C91"/>
    <w:rsid w:val="00544F35"/>
    <w:rsid w:val="00547174"/>
    <w:rsid w:val="00552A43"/>
    <w:rsid w:val="00554E28"/>
    <w:rsid w:val="005557B1"/>
    <w:rsid w:val="0055648A"/>
    <w:rsid w:val="005567C3"/>
    <w:rsid w:val="00557495"/>
    <w:rsid w:val="0056047C"/>
    <w:rsid w:val="00560993"/>
    <w:rsid w:val="005619C7"/>
    <w:rsid w:val="005632C5"/>
    <w:rsid w:val="00571434"/>
    <w:rsid w:val="0057569C"/>
    <w:rsid w:val="00576260"/>
    <w:rsid w:val="0057692B"/>
    <w:rsid w:val="00577423"/>
    <w:rsid w:val="00580320"/>
    <w:rsid w:val="00580384"/>
    <w:rsid w:val="005844F6"/>
    <w:rsid w:val="0058509D"/>
    <w:rsid w:val="00585FE8"/>
    <w:rsid w:val="00586735"/>
    <w:rsid w:val="00587426"/>
    <w:rsid w:val="00590920"/>
    <w:rsid w:val="00592758"/>
    <w:rsid w:val="005A1DFF"/>
    <w:rsid w:val="005A45A3"/>
    <w:rsid w:val="005A4928"/>
    <w:rsid w:val="005A4F38"/>
    <w:rsid w:val="005A75C0"/>
    <w:rsid w:val="005B28C5"/>
    <w:rsid w:val="005B7875"/>
    <w:rsid w:val="005C4773"/>
    <w:rsid w:val="005C7892"/>
    <w:rsid w:val="005C78F9"/>
    <w:rsid w:val="005D558D"/>
    <w:rsid w:val="005E0C39"/>
    <w:rsid w:val="005E140D"/>
    <w:rsid w:val="005E2BBC"/>
    <w:rsid w:val="005E3888"/>
    <w:rsid w:val="005E6DAE"/>
    <w:rsid w:val="005F3F9C"/>
    <w:rsid w:val="005F4803"/>
    <w:rsid w:val="005F484D"/>
    <w:rsid w:val="00600184"/>
    <w:rsid w:val="0060399F"/>
    <w:rsid w:val="006153AF"/>
    <w:rsid w:val="0061542C"/>
    <w:rsid w:val="00615BDC"/>
    <w:rsid w:val="00616086"/>
    <w:rsid w:val="006207F3"/>
    <w:rsid w:val="0062195C"/>
    <w:rsid w:val="006234FF"/>
    <w:rsid w:val="006274C8"/>
    <w:rsid w:val="006301AF"/>
    <w:rsid w:val="00634DC6"/>
    <w:rsid w:val="00635FA3"/>
    <w:rsid w:val="00636759"/>
    <w:rsid w:val="00637372"/>
    <w:rsid w:val="006430BE"/>
    <w:rsid w:val="00643A6E"/>
    <w:rsid w:val="00650D9A"/>
    <w:rsid w:val="00651B8F"/>
    <w:rsid w:val="0065573C"/>
    <w:rsid w:val="00656D0A"/>
    <w:rsid w:val="00660E90"/>
    <w:rsid w:val="0066285D"/>
    <w:rsid w:val="00663828"/>
    <w:rsid w:val="00673CE7"/>
    <w:rsid w:val="0067445E"/>
    <w:rsid w:val="006752A2"/>
    <w:rsid w:val="00676CC2"/>
    <w:rsid w:val="00677C11"/>
    <w:rsid w:val="00680089"/>
    <w:rsid w:val="006856CE"/>
    <w:rsid w:val="006909C3"/>
    <w:rsid w:val="0069266F"/>
    <w:rsid w:val="00693C8B"/>
    <w:rsid w:val="00694C25"/>
    <w:rsid w:val="00695F82"/>
    <w:rsid w:val="006A1A50"/>
    <w:rsid w:val="006A3A17"/>
    <w:rsid w:val="006A3D9C"/>
    <w:rsid w:val="006B07AC"/>
    <w:rsid w:val="006B1F63"/>
    <w:rsid w:val="006B278E"/>
    <w:rsid w:val="006B345B"/>
    <w:rsid w:val="006B3636"/>
    <w:rsid w:val="006B4A02"/>
    <w:rsid w:val="006B4E68"/>
    <w:rsid w:val="006B792A"/>
    <w:rsid w:val="006C163E"/>
    <w:rsid w:val="006C22C6"/>
    <w:rsid w:val="006C2A00"/>
    <w:rsid w:val="006C5451"/>
    <w:rsid w:val="006C588E"/>
    <w:rsid w:val="006D43ED"/>
    <w:rsid w:val="006E1071"/>
    <w:rsid w:val="006E2602"/>
    <w:rsid w:val="006E26CC"/>
    <w:rsid w:val="006E3298"/>
    <w:rsid w:val="006E3CE8"/>
    <w:rsid w:val="006E3FB6"/>
    <w:rsid w:val="006E66D0"/>
    <w:rsid w:val="006E790D"/>
    <w:rsid w:val="006F2785"/>
    <w:rsid w:val="0070043E"/>
    <w:rsid w:val="00704302"/>
    <w:rsid w:val="007058D0"/>
    <w:rsid w:val="007062BA"/>
    <w:rsid w:val="00707F88"/>
    <w:rsid w:val="007116C0"/>
    <w:rsid w:val="00711908"/>
    <w:rsid w:val="00711F21"/>
    <w:rsid w:val="00714994"/>
    <w:rsid w:val="0071652E"/>
    <w:rsid w:val="00716561"/>
    <w:rsid w:val="007177E8"/>
    <w:rsid w:val="00717A83"/>
    <w:rsid w:val="00725A2E"/>
    <w:rsid w:val="00725B5B"/>
    <w:rsid w:val="0073042D"/>
    <w:rsid w:val="00731179"/>
    <w:rsid w:val="00732303"/>
    <w:rsid w:val="00734F13"/>
    <w:rsid w:val="007402F2"/>
    <w:rsid w:val="00740471"/>
    <w:rsid w:val="007526C1"/>
    <w:rsid w:val="00753D3F"/>
    <w:rsid w:val="00755CDA"/>
    <w:rsid w:val="00761881"/>
    <w:rsid w:val="00765C24"/>
    <w:rsid w:val="00767BF4"/>
    <w:rsid w:val="00781A77"/>
    <w:rsid w:val="0078241F"/>
    <w:rsid w:val="00784FF3"/>
    <w:rsid w:val="00785C50"/>
    <w:rsid w:val="00785F1A"/>
    <w:rsid w:val="0079095D"/>
    <w:rsid w:val="0079112A"/>
    <w:rsid w:val="0079499E"/>
    <w:rsid w:val="00794F50"/>
    <w:rsid w:val="007952B1"/>
    <w:rsid w:val="007953ED"/>
    <w:rsid w:val="0079732C"/>
    <w:rsid w:val="00797898"/>
    <w:rsid w:val="007A09FF"/>
    <w:rsid w:val="007A29E4"/>
    <w:rsid w:val="007A30D4"/>
    <w:rsid w:val="007A3653"/>
    <w:rsid w:val="007A3BCC"/>
    <w:rsid w:val="007A4656"/>
    <w:rsid w:val="007A782B"/>
    <w:rsid w:val="007B1048"/>
    <w:rsid w:val="007B17A4"/>
    <w:rsid w:val="007B1A25"/>
    <w:rsid w:val="007B346F"/>
    <w:rsid w:val="007C00FF"/>
    <w:rsid w:val="007C062B"/>
    <w:rsid w:val="007C0879"/>
    <w:rsid w:val="007C1D8A"/>
    <w:rsid w:val="007C441C"/>
    <w:rsid w:val="007C6205"/>
    <w:rsid w:val="007D25C7"/>
    <w:rsid w:val="007D5904"/>
    <w:rsid w:val="007E0868"/>
    <w:rsid w:val="007E0A97"/>
    <w:rsid w:val="007E2BAB"/>
    <w:rsid w:val="007E36C5"/>
    <w:rsid w:val="007E4F6F"/>
    <w:rsid w:val="007E5D1D"/>
    <w:rsid w:val="007F3A6E"/>
    <w:rsid w:val="007F5262"/>
    <w:rsid w:val="00800EAC"/>
    <w:rsid w:val="00802134"/>
    <w:rsid w:val="00805BC1"/>
    <w:rsid w:val="008113D0"/>
    <w:rsid w:val="00811500"/>
    <w:rsid w:val="0081280E"/>
    <w:rsid w:val="00812DD1"/>
    <w:rsid w:val="00813281"/>
    <w:rsid w:val="008137C4"/>
    <w:rsid w:val="0081411C"/>
    <w:rsid w:val="0081561A"/>
    <w:rsid w:val="00815635"/>
    <w:rsid w:val="00815B81"/>
    <w:rsid w:val="00816655"/>
    <w:rsid w:val="00823BF3"/>
    <w:rsid w:val="008268FC"/>
    <w:rsid w:val="008303E2"/>
    <w:rsid w:val="00834AF9"/>
    <w:rsid w:val="00835267"/>
    <w:rsid w:val="00835876"/>
    <w:rsid w:val="00836285"/>
    <w:rsid w:val="00837DFB"/>
    <w:rsid w:val="00842195"/>
    <w:rsid w:val="00842D9F"/>
    <w:rsid w:val="008446AB"/>
    <w:rsid w:val="008459C6"/>
    <w:rsid w:val="00845DE8"/>
    <w:rsid w:val="008501E4"/>
    <w:rsid w:val="008519ED"/>
    <w:rsid w:val="00851CF4"/>
    <w:rsid w:val="00851D0D"/>
    <w:rsid w:val="00852A4D"/>
    <w:rsid w:val="0085484B"/>
    <w:rsid w:val="0085576B"/>
    <w:rsid w:val="008557B6"/>
    <w:rsid w:val="0085757D"/>
    <w:rsid w:val="00860D9A"/>
    <w:rsid w:val="008611CE"/>
    <w:rsid w:val="008621EE"/>
    <w:rsid w:val="008641A1"/>
    <w:rsid w:val="00871566"/>
    <w:rsid w:val="008724D0"/>
    <w:rsid w:val="00872EC8"/>
    <w:rsid w:val="00873EC3"/>
    <w:rsid w:val="008760B2"/>
    <w:rsid w:val="00876875"/>
    <w:rsid w:val="00877FE5"/>
    <w:rsid w:val="008802AA"/>
    <w:rsid w:val="00881673"/>
    <w:rsid w:val="00882E5A"/>
    <w:rsid w:val="00887CF6"/>
    <w:rsid w:val="008911F9"/>
    <w:rsid w:val="008931B3"/>
    <w:rsid w:val="0089496E"/>
    <w:rsid w:val="0089613B"/>
    <w:rsid w:val="008A22D1"/>
    <w:rsid w:val="008A3D4F"/>
    <w:rsid w:val="008B212E"/>
    <w:rsid w:val="008B2D59"/>
    <w:rsid w:val="008B4168"/>
    <w:rsid w:val="008B4CAE"/>
    <w:rsid w:val="008B5FC8"/>
    <w:rsid w:val="008B61AF"/>
    <w:rsid w:val="008B64F6"/>
    <w:rsid w:val="008B7CFF"/>
    <w:rsid w:val="008C4C03"/>
    <w:rsid w:val="008C610B"/>
    <w:rsid w:val="008C7BF3"/>
    <w:rsid w:val="008D2696"/>
    <w:rsid w:val="008D4DA5"/>
    <w:rsid w:val="008D6B9D"/>
    <w:rsid w:val="008D7474"/>
    <w:rsid w:val="008E0C97"/>
    <w:rsid w:val="008E5085"/>
    <w:rsid w:val="008E54F0"/>
    <w:rsid w:val="008E6772"/>
    <w:rsid w:val="008E7E87"/>
    <w:rsid w:val="008F2173"/>
    <w:rsid w:val="008F2295"/>
    <w:rsid w:val="008F46E7"/>
    <w:rsid w:val="008F5104"/>
    <w:rsid w:val="008F525F"/>
    <w:rsid w:val="008F5325"/>
    <w:rsid w:val="008F7524"/>
    <w:rsid w:val="008F7890"/>
    <w:rsid w:val="0090156B"/>
    <w:rsid w:val="00902944"/>
    <w:rsid w:val="00903AA1"/>
    <w:rsid w:val="00905F08"/>
    <w:rsid w:val="009151CD"/>
    <w:rsid w:val="00917FD7"/>
    <w:rsid w:val="00920214"/>
    <w:rsid w:val="0092526D"/>
    <w:rsid w:val="00926071"/>
    <w:rsid w:val="00926A83"/>
    <w:rsid w:val="00930775"/>
    <w:rsid w:val="009310B6"/>
    <w:rsid w:val="009409ED"/>
    <w:rsid w:val="00942711"/>
    <w:rsid w:val="00942D35"/>
    <w:rsid w:val="009433FA"/>
    <w:rsid w:val="00943FD6"/>
    <w:rsid w:val="009471C9"/>
    <w:rsid w:val="009508D3"/>
    <w:rsid w:val="00951889"/>
    <w:rsid w:val="00951E19"/>
    <w:rsid w:val="009537BA"/>
    <w:rsid w:val="009575F4"/>
    <w:rsid w:val="0096119A"/>
    <w:rsid w:val="009644B3"/>
    <w:rsid w:val="00966F6D"/>
    <w:rsid w:val="00975089"/>
    <w:rsid w:val="00975774"/>
    <w:rsid w:val="0097594E"/>
    <w:rsid w:val="009770F4"/>
    <w:rsid w:val="009823E8"/>
    <w:rsid w:val="009845A5"/>
    <w:rsid w:val="00986B45"/>
    <w:rsid w:val="0099004F"/>
    <w:rsid w:val="00990983"/>
    <w:rsid w:val="00990A00"/>
    <w:rsid w:val="00992572"/>
    <w:rsid w:val="00993F07"/>
    <w:rsid w:val="00994889"/>
    <w:rsid w:val="00995409"/>
    <w:rsid w:val="009960CB"/>
    <w:rsid w:val="00997078"/>
    <w:rsid w:val="009975F3"/>
    <w:rsid w:val="009A0F1F"/>
    <w:rsid w:val="009A44AC"/>
    <w:rsid w:val="009A44FE"/>
    <w:rsid w:val="009A5569"/>
    <w:rsid w:val="009A6DEC"/>
    <w:rsid w:val="009A71DA"/>
    <w:rsid w:val="009B0405"/>
    <w:rsid w:val="009B0DF2"/>
    <w:rsid w:val="009B116A"/>
    <w:rsid w:val="009B754B"/>
    <w:rsid w:val="009C3A4A"/>
    <w:rsid w:val="009C722B"/>
    <w:rsid w:val="009D1A9D"/>
    <w:rsid w:val="009D62EF"/>
    <w:rsid w:val="009D650E"/>
    <w:rsid w:val="009D67C2"/>
    <w:rsid w:val="009D6ADC"/>
    <w:rsid w:val="009E2750"/>
    <w:rsid w:val="009E2B48"/>
    <w:rsid w:val="009E2B9C"/>
    <w:rsid w:val="009E4B0B"/>
    <w:rsid w:val="009E4BB4"/>
    <w:rsid w:val="009F23EF"/>
    <w:rsid w:val="009F283E"/>
    <w:rsid w:val="009F4100"/>
    <w:rsid w:val="009F590A"/>
    <w:rsid w:val="00A00D98"/>
    <w:rsid w:val="00A010C1"/>
    <w:rsid w:val="00A02152"/>
    <w:rsid w:val="00A02ED3"/>
    <w:rsid w:val="00A072B0"/>
    <w:rsid w:val="00A113E9"/>
    <w:rsid w:val="00A11BF4"/>
    <w:rsid w:val="00A11C74"/>
    <w:rsid w:val="00A12558"/>
    <w:rsid w:val="00A12FBF"/>
    <w:rsid w:val="00A13C31"/>
    <w:rsid w:val="00A16F2A"/>
    <w:rsid w:val="00A26DD0"/>
    <w:rsid w:val="00A321DC"/>
    <w:rsid w:val="00A326E6"/>
    <w:rsid w:val="00A3592E"/>
    <w:rsid w:val="00A4514F"/>
    <w:rsid w:val="00A61A68"/>
    <w:rsid w:val="00A713D5"/>
    <w:rsid w:val="00A75361"/>
    <w:rsid w:val="00A81EBD"/>
    <w:rsid w:val="00A85239"/>
    <w:rsid w:val="00A93D33"/>
    <w:rsid w:val="00A94521"/>
    <w:rsid w:val="00A95199"/>
    <w:rsid w:val="00A9554A"/>
    <w:rsid w:val="00AA00A1"/>
    <w:rsid w:val="00AA0536"/>
    <w:rsid w:val="00AA0CC2"/>
    <w:rsid w:val="00AA3641"/>
    <w:rsid w:val="00AA405E"/>
    <w:rsid w:val="00AA7F17"/>
    <w:rsid w:val="00AB12F0"/>
    <w:rsid w:val="00AB3306"/>
    <w:rsid w:val="00AB601D"/>
    <w:rsid w:val="00AB6924"/>
    <w:rsid w:val="00AC0D98"/>
    <w:rsid w:val="00AC7181"/>
    <w:rsid w:val="00AD0CF3"/>
    <w:rsid w:val="00AD4D8B"/>
    <w:rsid w:val="00AD61DB"/>
    <w:rsid w:val="00AE420E"/>
    <w:rsid w:val="00AE50D5"/>
    <w:rsid w:val="00AE5166"/>
    <w:rsid w:val="00AE5840"/>
    <w:rsid w:val="00AE585E"/>
    <w:rsid w:val="00AE7166"/>
    <w:rsid w:val="00AE7E8B"/>
    <w:rsid w:val="00AF1E57"/>
    <w:rsid w:val="00AF2A7B"/>
    <w:rsid w:val="00AF2F58"/>
    <w:rsid w:val="00AF3B83"/>
    <w:rsid w:val="00AF5497"/>
    <w:rsid w:val="00B00D73"/>
    <w:rsid w:val="00B01BB2"/>
    <w:rsid w:val="00B03AA4"/>
    <w:rsid w:val="00B0572C"/>
    <w:rsid w:val="00B114BC"/>
    <w:rsid w:val="00B11FDA"/>
    <w:rsid w:val="00B14742"/>
    <w:rsid w:val="00B15647"/>
    <w:rsid w:val="00B16816"/>
    <w:rsid w:val="00B201FA"/>
    <w:rsid w:val="00B2092E"/>
    <w:rsid w:val="00B2329F"/>
    <w:rsid w:val="00B23BB8"/>
    <w:rsid w:val="00B27533"/>
    <w:rsid w:val="00B36CD6"/>
    <w:rsid w:val="00B41530"/>
    <w:rsid w:val="00B445F4"/>
    <w:rsid w:val="00B455C3"/>
    <w:rsid w:val="00B47E8A"/>
    <w:rsid w:val="00B51BB9"/>
    <w:rsid w:val="00B5290A"/>
    <w:rsid w:val="00B5624A"/>
    <w:rsid w:val="00B56891"/>
    <w:rsid w:val="00B61FE8"/>
    <w:rsid w:val="00B6282A"/>
    <w:rsid w:val="00B64245"/>
    <w:rsid w:val="00B6477B"/>
    <w:rsid w:val="00B6578F"/>
    <w:rsid w:val="00B67069"/>
    <w:rsid w:val="00B7010A"/>
    <w:rsid w:val="00B72409"/>
    <w:rsid w:val="00B7270A"/>
    <w:rsid w:val="00B77CDA"/>
    <w:rsid w:val="00B80A47"/>
    <w:rsid w:val="00B81485"/>
    <w:rsid w:val="00B83DA9"/>
    <w:rsid w:val="00B853A0"/>
    <w:rsid w:val="00B92C28"/>
    <w:rsid w:val="00B93B8A"/>
    <w:rsid w:val="00B97106"/>
    <w:rsid w:val="00B97514"/>
    <w:rsid w:val="00BA087D"/>
    <w:rsid w:val="00BA0C41"/>
    <w:rsid w:val="00BA387F"/>
    <w:rsid w:val="00BB12DC"/>
    <w:rsid w:val="00BB1798"/>
    <w:rsid w:val="00BB1899"/>
    <w:rsid w:val="00BB77B6"/>
    <w:rsid w:val="00BC1402"/>
    <w:rsid w:val="00BC391F"/>
    <w:rsid w:val="00BC43A2"/>
    <w:rsid w:val="00BC601E"/>
    <w:rsid w:val="00BD345F"/>
    <w:rsid w:val="00BE13D7"/>
    <w:rsid w:val="00BE2533"/>
    <w:rsid w:val="00BE6B65"/>
    <w:rsid w:val="00BF25E9"/>
    <w:rsid w:val="00BF2B40"/>
    <w:rsid w:val="00BF31EF"/>
    <w:rsid w:val="00BF5229"/>
    <w:rsid w:val="00BF576F"/>
    <w:rsid w:val="00BF5FBF"/>
    <w:rsid w:val="00BF6D4E"/>
    <w:rsid w:val="00C007F7"/>
    <w:rsid w:val="00C02297"/>
    <w:rsid w:val="00C0258A"/>
    <w:rsid w:val="00C02A95"/>
    <w:rsid w:val="00C033A8"/>
    <w:rsid w:val="00C0342B"/>
    <w:rsid w:val="00C067D1"/>
    <w:rsid w:val="00C07647"/>
    <w:rsid w:val="00C1012F"/>
    <w:rsid w:val="00C10C73"/>
    <w:rsid w:val="00C10FB8"/>
    <w:rsid w:val="00C149AB"/>
    <w:rsid w:val="00C149BD"/>
    <w:rsid w:val="00C165B0"/>
    <w:rsid w:val="00C16624"/>
    <w:rsid w:val="00C17ACF"/>
    <w:rsid w:val="00C20DA8"/>
    <w:rsid w:val="00C232D9"/>
    <w:rsid w:val="00C30590"/>
    <w:rsid w:val="00C31A42"/>
    <w:rsid w:val="00C37003"/>
    <w:rsid w:val="00C371F2"/>
    <w:rsid w:val="00C4088C"/>
    <w:rsid w:val="00C45E65"/>
    <w:rsid w:val="00C50229"/>
    <w:rsid w:val="00C50F0C"/>
    <w:rsid w:val="00C515F1"/>
    <w:rsid w:val="00C52D52"/>
    <w:rsid w:val="00C543D0"/>
    <w:rsid w:val="00C57494"/>
    <w:rsid w:val="00C606A2"/>
    <w:rsid w:val="00C633BE"/>
    <w:rsid w:val="00C63FF4"/>
    <w:rsid w:val="00C6622C"/>
    <w:rsid w:val="00C674F5"/>
    <w:rsid w:val="00C738AE"/>
    <w:rsid w:val="00C7432C"/>
    <w:rsid w:val="00C74AD7"/>
    <w:rsid w:val="00C8109A"/>
    <w:rsid w:val="00C83218"/>
    <w:rsid w:val="00C83379"/>
    <w:rsid w:val="00C835A5"/>
    <w:rsid w:val="00C8432D"/>
    <w:rsid w:val="00C8598F"/>
    <w:rsid w:val="00C85E87"/>
    <w:rsid w:val="00C9111A"/>
    <w:rsid w:val="00C9317A"/>
    <w:rsid w:val="00C97757"/>
    <w:rsid w:val="00C97BD2"/>
    <w:rsid w:val="00CA039B"/>
    <w:rsid w:val="00CA2E63"/>
    <w:rsid w:val="00CA2FE2"/>
    <w:rsid w:val="00CA3B4D"/>
    <w:rsid w:val="00CA5CCA"/>
    <w:rsid w:val="00CB03BE"/>
    <w:rsid w:val="00CB082F"/>
    <w:rsid w:val="00CB0ACD"/>
    <w:rsid w:val="00CB0C01"/>
    <w:rsid w:val="00CB170D"/>
    <w:rsid w:val="00CB41A7"/>
    <w:rsid w:val="00CB510A"/>
    <w:rsid w:val="00CB5ADE"/>
    <w:rsid w:val="00CB7418"/>
    <w:rsid w:val="00CC2B72"/>
    <w:rsid w:val="00CC422E"/>
    <w:rsid w:val="00CD1E35"/>
    <w:rsid w:val="00CD2D34"/>
    <w:rsid w:val="00CD3E99"/>
    <w:rsid w:val="00CD46A5"/>
    <w:rsid w:val="00CE04DF"/>
    <w:rsid w:val="00CE56D3"/>
    <w:rsid w:val="00CE595F"/>
    <w:rsid w:val="00CE7243"/>
    <w:rsid w:val="00CF0908"/>
    <w:rsid w:val="00CF3593"/>
    <w:rsid w:val="00CF4D5B"/>
    <w:rsid w:val="00D02DE7"/>
    <w:rsid w:val="00D038B5"/>
    <w:rsid w:val="00D103C0"/>
    <w:rsid w:val="00D129F9"/>
    <w:rsid w:val="00D12BBE"/>
    <w:rsid w:val="00D13BFA"/>
    <w:rsid w:val="00D21D1C"/>
    <w:rsid w:val="00D25094"/>
    <w:rsid w:val="00D36A20"/>
    <w:rsid w:val="00D374C0"/>
    <w:rsid w:val="00D43F89"/>
    <w:rsid w:val="00D44D5B"/>
    <w:rsid w:val="00D506E4"/>
    <w:rsid w:val="00D5195D"/>
    <w:rsid w:val="00D56AE2"/>
    <w:rsid w:val="00D6120B"/>
    <w:rsid w:val="00D63317"/>
    <w:rsid w:val="00D70485"/>
    <w:rsid w:val="00D71C4A"/>
    <w:rsid w:val="00D76716"/>
    <w:rsid w:val="00D7677D"/>
    <w:rsid w:val="00D7746F"/>
    <w:rsid w:val="00D775DA"/>
    <w:rsid w:val="00D77D61"/>
    <w:rsid w:val="00D80B68"/>
    <w:rsid w:val="00D830B5"/>
    <w:rsid w:val="00D86A58"/>
    <w:rsid w:val="00D87BF4"/>
    <w:rsid w:val="00D87D45"/>
    <w:rsid w:val="00D928E7"/>
    <w:rsid w:val="00D930C7"/>
    <w:rsid w:val="00D9488C"/>
    <w:rsid w:val="00D948B6"/>
    <w:rsid w:val="00D954C1"/>
    <w:rsid w:val="00D964AB"/>
    <w:rsid w:val="00DA4896"/>
    <w:rsid w:val="00DA5E9E"/>
    <w:rsid w:val="00DA7337"/>
    <w:rsid w:val="00DB09E3"/>
    <w:rsid w:val="00DB1E20"/>
    <w:rsid w:val="00DB29E5"/>
    <w:rsid w:val="00DB493C"/>
    <w:rsid w:val="00DB52FA"/>
    <w:rsid w:val="00DB63CC"/>
    <w:rsid w:val="00DC042B"/>
    <w:rsid w:val="00DC17E7"/>
    <w:rsid w:val="00DC2376"/>
    <w:rsid w:val="00DC344E"/>
    <w:rsid w:val="00DC4EE1"/>
    <w:rsid w:val="00DC73EF"/>
    <w:rsid w:val="00DD3837"/>
    <w:rsid w:val="00DD5419"/>
    <w:rsid w:val="00DD578B"/>
    <w:rsid w:val="00DD5AE8"/>
    <w:rsid w:val="00DD6DDE"/>
    <w:rsid w:val="00DD6F60"/>
    <w:rsid w:val="00DE1C28"/>
    <w:rsid w:val="00DE27BA"/>
    <w:rsid w:val="00DE4AA4"/>
    <w:rsid w:val="00DE7FA2"/>
    <w:rsid w:val="00DF0089"/>
    <w:rsid w:val="00DF0ADF"/>
    <w:rsid w:val="00DF26C7"/>
    <w:rsid w:val="00DF39E4"/>
    <w:rsid w:val="00DF4664"/>
    <w:rsid w:val="00DF6C5B"/>
    <w:rsid w:val="00DF6FA9"/>
    <w:rsid w:val="00E05858"/>
    <w:rsid w:val="00E10F26"/>
    <w:rsid w:val="00E1421B"/>
    <w:rsid w:val="00E14F18"/>
    <w:rsid w:val="00E15BD3"/>
    <w:rsid w:val="00E225BB"/>
    <w:rsid w:val="00E23811"/>
    <w:rsid w:val="00E24A98"/>
    <w:rsid w:val="00E261D7"/>
    <w:rsid w:val="00E26647"/>
    <w:rsid w:val="00E27F01"/>
    <w:rsid w:val="00E300AC"/>
    <w:rsid w:val="00E30300"/>
    <w:rsid w:val="00E30479"/>
    <w:rsid w:val="00E3211B"/>
    <w:rsid w:val="00E3266D"/>
    <w:rsid w:val="00E33C91"/>
    <w:rsid w:val="00E34D70"/>
    <w:rsid w:val="00E37603"/>
    <w:rsid w:val="00E40596"/>
    <w:rsid w:val="00E4181E"/>
    <w:rsid w:val="00E47057"/>
    <w:rsid w:val="00E47B2D"/>
    <w:rsid w:val="00E51D1F"/>
    <w:rsid w:val="00E54583"/>
    <w:rsid w:val="00E55E58"/>
    <w:rsid w:val="00E56AEA"/>
    <w:rsid w:val="00E60FD1"/>
    <w:rsid w:val="00E61BDF"/>
    <w:rsid w:val="00E652BF"/>
    <w:rsid w:val="00E66BC8"/>
    <w:rsid w:val="00E711B5"/>
    <w:rsid w:val="00E72A65"/>
    <w:rsid w:val="00E73473"/>
    <w:rsid w:val="00E747EF"/>
    <w:rsid w:val="00E80230"/>
    <w:rsid w:val="00E80DA9"/>
    <w:rsid w:val="00E8140A"/>
    <w:rsid w:val="00E8174E"/>
    <w:rsid w:val="00E81E89"/>
    <w:rsid w:val="00E8344E"/>
    <w:rsid w:val="00E83B54"/>
    <w:rsid w:val="00E86994"/>
    <w:rsid w:val="00E878F9"/>
    <w:rsid w:val="00E91A5A"/>
    <w:rsid w:val="00E91D96"/>
    <w:rsid w:val="00EA1ED3"/>
    <w:rsid w:val="00EA2337"/>
    <w:rsid w:val="00EA6EC0"/>
    <w:rsid w:val="00EA79F8"/>
    <w:rsid w:val="00EB1B2A"/>
    <w:rsid w:val="00EC4342"/>
    <w:rsid w:val="00EC46B0"/>
    <w:rsid w:val="00ED1337"/>
    <w:rsid w:val="00EE0519"/>
    <w:rsid w:val="00EE15DC"/>
    <w:rsid w:val="00EE2946"/>
    <w:rsid w:val="00EE3B42"/>
    <w:rsid w:val="00EE5155"/>
    <w:rsid w:val="00EE798A"/>
    <w:rsid w:val="00EF06EB"/>
    <w:rsid w:val="00EF3B4A"/>
    <w:rsid w:val="00F004B1"/>
    <w:rsid w:val="00F00B7A"/>
    <w:rsid w:val="00F01903"/>
    <w:rsid w:val="00F025F5"/>
    <w:rsid w:val="00F06161"/>
    <w:rsid w:val="00F067CB"/>
    <w:rsid w:val="00F07B0E"/>
    <w:rsid w:val="00F1358A"/>
    <w:rsid w:val="00F139B7"/>
    <w:rsid w:val="00F13D56"/>
    <w:rsid w:val="00F153D3"/>
    <w:rsid w:val="00F15681"/>
    <w:rsid w:val="00F164FC"/>
    <w:rsid w:val="00F16E53"/>
    <w:rsid w:val="00F221F6"/>
    <w:rsid w:val="00F23C8E"/>
    <w:rsid w:val="00F24EDD"/>
    <w:rsid w:val="00F30AB6"/>
    <w:rsid w:val="00F363CC"/>
    <w:rsid w:val="00F37EEB"/>
    <w:rsid w:val="00F45B50"/>
    <w:rsid w:val="00F511B4"/>
    <w:rsid w:val="00F559C3"/>
    <w:rsid w:val="00F61A6B"/>
    <w:rsid w:val="00F61DFF"/>
    <w:rsid w:val="00F631EE"/>
    <w:rsid w:val="00F675F0"/>
    <w:rsid w:val="00F70D4B"/>
    <w:rsid w:val="00F71A81"/>
    <w:rsid w:val="00F72492"/>
    <w:rsid w:val="00F72E19"/>
    <w:rsid w:val="00F73E28"/>
    <w:rsid w:val="00F76935"/>
    <w:rsid w:val="00F81605"/>
    <w:rsid w:val="00F82838"/>
    <w:rsid w:val="00F83CDA"/>
    <w:rsid w:val="00F84C7B"/>
    <w:rsid w:val="00F87F99"/>
    <w:rsid w:val="00F940DD"/>
    <w:rsid w:val="00F96710"/>
    <w:rsid w:val="00FA02C0"/>
    <w:rsid w:val="00FA1055"/>
    <w:rsid w:val="00FA29DE"/>
    <w:rsid w:val="00FA3D3E"/>
    <w:rsid w:val="00FA7B43"/>
    <w:rsid w:val="00FB1249"/>
    <w:rsid w:val="00FB343A"/>
    <w:rsid w:val="00FB478E"/>
    <w:rsid w:val="00FB5935"/>
    <w:rsid w:val="00FC1A9A"/>
    <w:rsid w:val="00FC79D0"/>
    <w:rsid w:val="00FD3D77"/>
    <w:rsid w:val="00FD43D3"/>
    <w:rsid w:val="00FD475C"/>
    <w:rsid w:val="00FD6716"/>
    <w:rsid w:val="00FD724F"/>
    <w:rsid w:val="00FE08D2"/>
    <w:rsid w:val="00FE0C1D"/>
    <w:rsid w:val="00FE2208"/>
    <w:rsid w:val="00FE6886"/>
    <w:rsid w:val="00FE7F4C"/>
    <w:rsid w:val="00FF0AE6"/>
    <w:rsid w:val="00FF2052"/>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8362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DefaultParagraphFont"/>
    <w:locked/>
    <w:rsid w:val="00905F08"/>
    <w:rPr>
      <w:rFonts w:ascii="Courier New" w:hAnsi="Courier New" w:cs="Courier New"/>
      <w:noProof/>
      <w:lang w:val="en-GB"/>
    </w:rPr>
  </w:style>
  <w:style w:type="paragraph" w:customStyle="1" w:styleId="Section3-Heading1">
    <w:name w:val="Section 3 - Heading 1"/>
    <w:basedOn w:val="Normal"/>
    <w:uiPriority w:val="99"/>
    <w:rsid w:val="00905F08"/>
    <w:pPr>
      <w:pBdr>
        <w:bottom w:val="single" w:sz="4" w:space="1" w:color="auto"/>
      </w:pBdr>
      <w:spacing w:beforeLines="1"/>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905F08"/>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5932">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838733566">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271476282">
      <w:bodyDiv w:val="1"/>
      <w:marLeft w:val="0"/>
      <w:marRight w:val="0"/>
      <w:marTop w:val="0"/>
      <w:marBottom w:val="0"/>
      <w:divBdr>
        <w:top w:val="none" w:sz="0" w:space="0" w:color="auto"/>
        <w:left w:val="none" w:sz="0" w:space="0" w:color="auto"/>
        <w:bottom w:val="none" w:sz="0" w:space="0" w:color="auto"/>
        <w:right w:val="none" w:sz="0" w:space="0" w:color="auto"/>
      </w:divBdr>
      <w:divsChild>
        <w:div w:id="204105676">
          <w:marLeft w:val="0"/>
          <w:marRight w:val="0"/>
          <w:marTop w:val="0"/>
          <w:marBottom w:val="0"/>
          <w:divBdr>
            <w:top w:val="none" w:sz="0" w:space="0" w:color="auto"/>
            <w:left w:val="none" w:sz="0" w:space="0" w:color="auto"/>
            <w:bottom w:val="none" w:sz="0" w:space="0" w:color="auto"/>
            <w:right w:val="none" w:sz="0" w:space="0" w:color="auto"/>
          </w:divBdr>
          <w:divsChild>
            <w:div w:id="766004480">
              <w:marLeft w:val="0"/>
              <w:marRight w:val="0"/>
              <w:marTop w:val="0"/>
              <w:marBottom w:val="0"/>
              <w:divBdr>
                <w:top w:val="none" w:sz="0" w:space="0" w:color="auto"/>
                <w:left w:val="none" w:sz="0" w:space="0" w:color="auto"/>
                <w:bottom w:val="none" w:sz="0" w:space="0" w:color="auto"/>
                <w:right w:val="none" w:sz="0" w:space="0" w:color="auto"/>
              </w:divBdr>
              <w:divsChild>
                <w:div w:id="197351158">
                  <w:marLeft w:val="0"/>
                  <w:marRight w:val="0"/>
                  <w:marTop w:val="0"/>
                  <w:marBottom w:val="0"/>
                  <w:divBdr>
                    <w:top w:val="none" w:sz="0" w:space="0" w:color="auto"/>
                    <w:left w:val="none" w:sz="0" w:space="0" w:color="auto"/>
                    <w:bottom w:val="none" w:sz="0" w:space="0" w:color="auto"/>
                    <w:right w:val="none" w:sz="0" w:space="0" w:color="auto"/>
                  </w:divBdr>
                  <w:divsChild>
                    <w:div w:id="2100835298">
                      <w:marLeft w:val="0"/>
                      <w:marRight w:val="0"/>
                      <w:marTop w:val="0"/>
                      <w:marBottom w:val="0"/>
                      <w:divBdr>
                        <w:top w:val="none" w:sz="0" w:space="0" w:color="auto"/>
                        <w:left w:val="none" w:sz="0" w:space="0" w:color="auto"/>
                        <w:bottom w:val="none" w:sz="0" w:space="0" w:color="auto"/>
                        <w:right w:val="none" w:sz="0" w:space="0" w:color="auto"/>
                      </w:divBdr>
                      <w:divsChild>
                        <w:div w:id="812526585">
                          <w:marLeft w:val="0"/>
                          <w:marRight w:val="0"/>
                          <w:marTop w:val="0"/>
                          <w:marBottom w:val="0"/>
                          <w:divBdr>
                            <w:top w:val="none" w:sz="0" w:space="0" w:color="auto"/>
                            <w:left w:val="none" w:sz="0" w:space="0" w:color="auto"/>
                            <w:bottom w:val="none" w:sz="0" w:space="0" w:color="auto"/>
                            <w:right w:val="none" w:sz="0" w:space="0" w:color="auto"/>
                          </w:divBdr>
                          <w:divsChild>
                            <w:div w:id="1900632061">
                              <w:marLeft w:val="0"/>
                              <w:marRight w:val="300"/>
                              <w:marTop w:val="180"/>
                              <w:marBottom w:val="0"/>
                              <w:divBdr>
                                <w:top w:val="none" w:sz="0" w:space="0" w:color="auto"/>
                                <w:left w:val="none" w:sz="0" w:space="0" w:color="auto"/>
                                <w:bottom w:val="none" w:sz="0" w:space="0" w:color="auto"/>
                                <w:right w:val="none" w:sz="0" w:space="0" w:color="auto"/>
                              </w:divBdr>
                              <w:divsChild>
                                <w:div w:id="2090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4378">
          <w:marLeft w:val="0"/>
          <w:marRight w:val="0"/>
          <w:marTop w:val="0"/>
          <w:marBottom w:val="0"/>
          <w:divBdr>
            <w:top w:val="none" w:sz="0" w:space="0" w:color="auto"/>
            <w:left w:val="none" w:sz="0" w:space="0" w:color="auto"/>
            <w:bottom w:val="none" w:sz="0" w:space="0" w:color="auto"/>
            <w:right w:val="none" w:sz="0" w:space="0" w:color="auto"/>
          </w:divBdr>
          <w:divsChild>
            <w:div w:id="1557005115">
              <w:marLeft w:val="0"/>
              <w:marRight w:val="0"/>
              <w:marTop w:val="0"/>
              <w:marBottom w:val="0"/>
              <w:divBdr>
                <w:top w:val="none" w:sz="0" w:space="0" w:color="auto"/>
                <w:left w:val="none" w:sz="0" w:space="0" w:color="auto"/>
                <w:bottom w:val="none" w:sz="0" w:space="0" w:color="auto"/>
                <w:right w:val="none" w:sz="0" w:space="0" w:color="auto"/>
              </w:divBdr>
              <w:divsChild>
                <w:div w:id="1372075137">
                  <w:marLeft w:val="0"/>
                  <w:marRight w:val="0"/>
                  <w:marTop w:val="0"/>
                  <w:marBottom w:val="0"/>
                  <w:divBdr>
                    <w:top w:val="none" w:sz="0" w:space="0" w:color="auto"/>
                    <w:left w:val="none" w:sz="0" w:space="0" w:color="auto"/>
                    <w:bottom w:val="none" w:sz="0" w:space="0" w:color="auto"/>
                    <w:right w:val="none" w:sz="0" w:space="0" w:color="auto"/>
                  </w:divBdr>
                  <w:divsChild>
                    <w:div w:id="1525247750">
                      <w:marLeft w:val="0"/>
                      <w:marRight w:val="0"/>
                      <w:marTop w:val="0"/>
                      <w:marBottom w:val="0"/>
                      <w:divBdr>
                        <w:top w:val="none" w:sz="0" w:space="0" w:color="auto"/>
                        <w:left w:val="none" w:sz="0" w:space="0" w:color="auto"/>
                        <w:bottom w:val="none" w:sz="0" w:space="0" w:color="auto"/>
                        <w:right w:val="none" w:sz="0" w:space="0" w:color="auto"/>
                      </w:divBdr>
                      <w:divsChild>
                        <w:div w:id="540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04903">
      <w:bodyDiv w:val="1"/>
      <w:marLeft w:val="0"/>
      <w:marRight w:val="0"/>
      <w:marTop w:val="0"/>
      <w:marBottom w:val="0"/>
      <w:divBdr>
        <w:top w:val="none" w:sz="0" w:space="0" w:color="auto"/>
        <w:left w:val="none" w:sz="0" w:space="0" w:color="auto"/>
        <w:bottom w:val="none" w:sz="0" w:space="0" w:color="auto"/>
        <w:right w:val="none" w:sz="0" w:space="0" w:color="auto"/>
      </w:divBdr>
    </w:div>
    <w:div w:id="1512260540">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ba@undp.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_Layouts/15/POPPOpenDoc.aspx?ID=POPP-11-249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E4A4472836CC43B6AC87447C6DE46CD2"/>
        <w:category>
          <w:name w:val="General"/>
          <w:gallery w:val="placeholder"/>
        </w:category>
        <w:types>
          <w:type w:val="bbPlcHdr"/>
        </w:types>
        <w:behaviors>
          <w:behavior w:val="content"/>
        </w:behaviors>
        <w:guid w:val="{8E601203-18CE-49ED-8FD5-43DEF3764AFB}"/>
      </w:docPartPr>
      <w:docPartBody>
        <w:p w:rsidR="00532980" w:rsidRDefault="00532980" w:rsidP="00532980">
          <w:pPr>
            <w:pStyle w:val="E4A4472836CC43B6AC87447C6DE46CD2"/>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
      <w:docPartPr>
        <w:name w:val="27602044283E49BB93BD9E7300C26600"/>
        <w:category>
          <w:name w:val="General"/>
          <w:gallery w:val="placeholder"/>
        </w:category>
        <w:types>
          <w:type w:val="bbPlcHdr"/>
        </w:types>
        <w:behaviors>
          <w:behavior w:val="content"/>
        </w:behaviors>
        <w:guid w:val="{A5FDA342-5820-4616-8710-9B9E82F35775}"/>
      </w:docPartPr>
      <w:docPartBody>
        <w:p w:rsidR="00B87C9A" w:rsidRDefault="005C518C" w:rsidP="005C518C">
          <w:pPr>
            <w:pStyle w:val="27602044283E49BB93BD9E7300C26600"/>
          </w:pPr>
          <w:r w:rsidRPr="00E64D10">
            <w:rPr>
              <w:rStyle w:val="PlaceholderText"/>
              <w:rFonts w:ascii="Segoe UI"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265BA"/>
    <w:rsid w:val="00067685"/>
    <w:rsid w:val="000919BB"/>
    <w:rsid w:val="000B014B"/>
    <w:rsid w:val="00195ADD"/>
    <w:rsid w:val="00197B77"/>
    <w:rsid w:val="001F517E"/>
    <w:rsid w:val="00211D51"/>
    <w:rsid w:val="00277887"/>
    <w:rsid w:val="004045DA"/>
    <w:rsid w:val="00426271"/>
    <w:rsid w:val="00455647"/>
    <w:rsid w:val="00457716"/>
    <w:rsid w:val="00464042"/>
    <w:rsid w:val="00492F9E"/>
    <w:rsid w:val="004A1545"/>
    <w:rsid w:val="004F0EF2"/>
    <w:rsid w:val="005265F2"/>
    <w:rsid w:val="00532980"/>
    <w:rsid w:val="00584FBE"/>
    <w:rsid w:val="0059601B"/>
    <w:rsid w:val="005A2B12"/>
    <w:rsid w:val="005C518C"/>
    <w:rsid w:val="005C6DCD"/>
    <w:rsid w:val="00631676"/>
    <w:rsid w:val="006C28DE"/>
    <w:rsid w:val="0071467B"/>
    <w:rsid w:val="0072469A"/>
    <w:rsid w:val="00753E49"/>
    <w:rsid w:val="007A44B9"/>
    <w:rsid w:val="007D27AE"/>
    <w:rsid w:val="007E3E78"/>
    <w:rsid w:val="007E6F11"/>
    <w:rsid w:val="00814B93"/>
    <w:rsid w:val="00817AFE"/>
    <w:rsid w:val="008E5F2C"/>
    <w:rsid w:val="00961CF2"/>
    <w:rsid w:val="00983B86"/>
    <w:rsid w:val="00991A50"/>
    <w:rsid w:val="009B0ABB"/>
    <w:rsid w:val="009C7969"/>
    <w:rsid w:val="009D60BB"/>
    <w:rsid w:val="00A17351"/>
    <w:rsid w:val="00A853F9"/>
    <w:rsid w:val="00AC6065"/>
    <w:rsid w:val="00AC75F3"/>
    <w:rsid w:val="00B1569E"/>
    <w:rsid w:val="00B30329"/>
    <w:rsid w:val="00B32E92"/>
    <w:rsid w:val="00B333E2"/>
    <w:rsid w:val="00B36E20"/>
    <w:rsid w:val="00B37DAF"/>
    <w:rsid w:val="00B42C7E"/>
    <w:rsid w:val="00B87C9A"/>
    <w:rsid w:val="00BA0D2F"/>
    <w:rsid w:val="00BD5E81"/>
    <w:rsid w:val="00C86E1C"/>
    <w:rsid w:val="00D04C0B"/>
    <w:rsid w:val="00D55ACF"/>
    <w:rsid w:val="00DA795E"/>
    <w:rsid w:val="00E338BB"/>
    <w:rsid w:val="00E348BF"/>
    <w:rsid w:val="00E8104B"/>
    <w:rsid w:val="00EA4744"/>
    <w:rsid w:val="00ED648C"/>
    <w:rsid w:val="00EE2BDB"/>
    <w:rsid w:val="00EE31CE"/>
    <w:rsid w:val="00EE4DA7"/>
    <w:rsid w:val="00F473F2"/>
    <w:rsid w:val="00F67642"/>
    <w:rsid w:val="00FA08F1"/>
    <w:rsid w:val="00FE3301"/>
    <w:rsid w:val="00FE3DAB"/>
    <w:rsid w:val="00FF2564"/>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518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 w:type="paragraph" w:customStyle="1" w:styleId="27602044283E49BB93BD9E7300C26600">
    <w:name w:val="27602044283E49BB93BD9E7300C26600"/>
    <w:rsid w:val="005C51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36edb0c344e8c6b21f9ddfd703e9a491">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6b058f7219e1d274292c9c4514528015"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A6C66-C3C3-4ED3-AE82-5CEE13A80E3C}"/>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BACC4ACA-7DED-4D5F-8D65-9C94B0A6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Angelina Vojakovic-Kurtovic</cp:lastModifiedBy>
  <cp:revision>124</cp:revision>
  <cp:lastPrinted>2019-12-17T12:05:00Z</cp:lastPrinted>
  <dcterms:created xsi:type="dcterms:W3CDTF">2020-04-23T23:03:00Z</dcterms:created>
  <dcterms:modified xsi:type="dcterms:W3CDTF">2020-05-08T11:02:00Z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