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0190" w14:textId="77777777" w:rsidR="009561E0" w:rsidRPr="00A34511" w:rsidRDefault="00A34511" w:rsidP="00A34511">
      <w:pPr>
        <w:jc w:val="center"/>
        <w:rPr>
          <w:b/>
          <w:bCs/>
          <w:lang w:val="uk-UA"/>
        </w:rPr>
      </w:pPr>
      <w:r w:rsidRPr="00A34511">
        <w:rPr>
          <w:b/>
          <w:bCs/>
          <w:lang w:val="uk-UA"/>
        </w:rPr>
        <w:t>Питання та відповіді</w:t>
      </w:r>
    </w:p>
    <w:p w14:paraId="3003CFF3" w14:textId="77777777" w:rsidR="00A34511" w:rsidRPr="00A34511" w:rsidRDefault="00A34511" w:rsidP="00A34511">
      <w:pPr>
        <w:jc w:val="center"/>
        <w:rPr>
          <w:rFonts w:cstheme="minorHAnsi"/>
          <w:b/>
          <w:bCs/>
          <w:snapToGrid w:val="0"/>
          <w:lang w:val="uk-UA"/>
        </w:rPr>
      </w:pPr>
      <w:r w:rsidRPr="00A34511">
        <w:rPr>
          <w:b/>
          <w:bCs/>
          <w:lang w:val="uk-UA"/>
        </w:rPr>
        <w:t xml:space="preserve">Тендер </w:t>
      </w:r>
      <w:r w:rsidRPr="00A34511">
        <w:rPr>
          <w:rFonts w:cstheme="minorHAnsi"/>
          <w:b/>
          <w:bCs/>
          <w:snapToGrid w:val="0"/>
          <w:lang w:val="uk-UA"/>
        </w:rPr>
        <w:t>182-2020-UNDP-UKR-RFQ-RPP</w:t>
      </w:r>
    </w:p>
    <w:p w14:paraId="1D4D6091" w14:textId="77777777" w:rsidR="00A34511" w:rsidRPr="00A34511" w:rsidRDefault="00A34511" w:rsidP="00A34511">
      <w:pPr>
        <w:jc w:val="center"/>
        <w:rPr>
          <w:rFonts w:cstheme="minorHAnsi"/>
          <w:b/>
          <w:bCs/>
          <w:lang w:val="uk-UA"/>
        </w:rPr>
      </w:pPr>
      <w:r w:rsidRPr="00A34511">
        <w:rPr>
          <w:rFonts w:cstheme="minorHAnsi"/>
          <w:b/>
          <w:bCs/>
          <w:lang w:val="uk-UA"/>
        </w:rPr>
        <w:t>П</w:t>
      </w:r>
      <w:r w:rsidRPr="00A34511">
        <w:rPr>
          <w:rFonts w:cstheme="minorHAnsi"/>
          <w:b/>
          <w:bCs/>
          <w:lang w:val="uk-UA"/>
        </w:rPr>
        <w:t>остачання технічного обладнання для тренінгових  центрів ГУ ДСНС України в Донецькій та Луганській областях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A34511" w:rsidRPr="00A34511" w14:paraId="2F226620" w14:textId="77777777" w:rsidTr="00A34511">
        <w:tc>
          <w:tcPr>
            <w:tcW w:w="704" w:type="dxa"/>
          </w:tcPr>
          <w:p w14:paraId="3C7E527F" w14:textId="77777777" w:rsidR="00A34511" w:rsidRPr="00A34511" w:rsidRDefault="00A34511" w:rsidP="00A34511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№</w:t>
            </w:r>
          </w:p>
        </w:tc>
        <w:tc>
          <w:tcPr>
            <w:tcW w:w="3827" w:type="dxa"/>
          </w:tcPr>
          <w:p w14:paraId="552FB857" w14:textId="77777777" w:rsidR="00A34511" w:rsidRPr="00A34511" w:rsidRDefault="00A34511" w:rsidP="00A34511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4536" w:type="dxa"/>
          </w:tcPr>
          <w:p w14:paraId="22BFB228" w14:textId="77777777" w:rsidR="00A34511" w:rsidRPr="00A34511" w:rsidRDefault="00A34511" w:rsidP="00A34511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Відповідь</w:t>
            </w:r>
          </w:p>
        </w:tc>
      </w:tr>
      <w:tr w:rsidR="005408AD" w:rsidRPr="00A34511" w14:paraId="0C5C1BB0" w14:textId="77777777" w:rsidTr="00A40DDF">
        <w:tc>
          <w:tcPr>
            <w:tcW w:w="9067" w:type="dxa"/>
            <w:gridSpan w:val="3"/>
          </w:tcPr>
          <w:p w14:paraId="55B498F0" w14:textId="77777777" w:rsidR="005408AD" w:rsidRDefault="005408AD" w:rsidP="00540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ЛОТ 1</w:t>
            </w:r>
          </w:p>
        </w:tc>
      </w:tr>
      <w:tr w:rsidR="005408AD" w:rsidRPr="00A34511" w14:paraId="7DEAF94A" w14:textId="77777777" w:rsidTr="00A34511">
        <w:tc>
          <w:tcPr>
            <w:tcW w:w="704" w:type="dxa"/>
          </w:tcPr>
          <w:p w14:paraId="449EE303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827" w:type="dxa"/>
          </w:tcPr>
          <w:p w14:paraId="1E77CD26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Можлива поставка ОС у складі (встановлених на заводі) ноутбуків та моноблоків?</w:t>
            </w:r>
          </w:p>
        </w:tc>
        <w:tc>
          <w:tcPr>
            <w:tcW w:w="4536" w:type="dxa"/>
          </w:tcPr>
          <w:p w14:paraId="7505E339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ПК та ноутбуки повинні постачатись з попередньо встановленою ОС. Немає різниці ким буде встановлено ОС: виробником або постачальником, важлива наявність наліпки, що підтверджує офіційність продукту. Зверніть увагу, що окремо від встановленої ОС необхідно ще додатково 4 </w:t>
            </w:r>
            <w:r w:rsidRPr="0060686F">
              <w:rPr>
                <w:b/>
                <w:bCs/>
                <w:lang w:val="uk-UA"/>
              </w:rPr>
              <w:t>Ліцензії Windows 10 Professional 64-bit, OEM, UKR</w:t>
            </w:r>
          </w:p>
        </w:tc>
      </w:tr>
      <w:tr w:rsidR="005408AD" w:rsidRPr="00A34511" w14:paraId="23F78077" w14:textId="77777777" w:rsidTr="00FC7F31">
        <w:tc>
          <w:tcPr>
            <w:tcW w:w="9067" w:type="dxa"/>
            <w:gridSpan w:val="3"/>
          </w:tcPr>
          <w:p w14:paraId="3A6A8831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ЛОТ 2</w:t>
            </w:r>
          </w:p>
        </w:tc>
      </w:tr>
      <w:tr w:rsidR="005408AD" w:rsidRPr="00A34511" w14:paraId="4FAF0D9B" w14:textId="77777777" w:rsidTr="00A34511">
        <w:tc>
          <w:tcPr>
            <w:tcW w:w="704" w:type="dxa"/>
          </w:tcPr>
          <w:p w14:paraId="690825B4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2</w:t>
            </w:r>
          </w:p>
        </w:tc>
        <w:tc>
          <w:tcPr>
            <w:tcW w:w="3827" w:type="dxa"/>
          </w:tcPr>
          <w:p w14:paraId="789B4760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 xml:space="preserve">П. </w:t>
            </w:r>
            <w:r>
              <w:rPr>
                <w:b/>
                <w:bCs/>
                <w:lang w:val="uk-UA"/>
              </w:rPr>
              <w:t>22</w:t>
            </w:r>
            <w:r w:rsidRPr="00A34511">
              <w:rPr>
                <w:b/>
                <w:bCs/>
                <w:lang w:val="uk-UA"/>
              </w:rPr>
              <w:t xml:space="preserve">. Скільки повинно бути </w:t>
            </w:r>
            <w:r>
              <w:rPr>
                <w:b/>
                <w:bCs/>
                <w:lang w:val="uk-UA"/>
              </w:rPr>
              <w:t>ящиків під ліжком? 1 або 2?</w:t>
            </w:r>
          </w:p>
        </w:tc>
        <w:tc>
          <w:tcPr>
            <w:tcW w:w="4536" w:type="dxa"/>
          </w:tcPr>
          <w:p w14:paraId="780E17AC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ящиків не принципова, але вони повинні займати всю довжину ліжка.</w:t>
            </w:r>
          </w:p>
        </w:tc>
      </w:tr>
      <w:tr w:rsidR="005408AD" w:rsidRPr="00A34511" w14:paraId="45C778B2" w14:textId="77777777" w:rsidTr="00A34511">
        <w:tc>
          <w:tcPr>
            <w:tcW w:w="704" w:type="dxa"/>
          </w:tcPr>
          <w:p w14:paraId="09A9D159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3</w:t>
            </w:r>
          </w:p>
        </w:tc>
        <w:tc>
          <w:tcPr>
            <w:tcW w:w="3827" w:type="dxa"/>
          </w:tcPr>
          <w:p w14:paraId="52D0F53C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П.14. </w:t>
            </w:r>
            <w:r w:rsidRPr="005408AD">
              <w:rPr>
                <w:b/>
                <w:bCs/>
                <w:lang w:val="uk-UA"/>
              </w:rPr>
              <w:t>Яку кількість людей потрібно розсадити?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355CD796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54</w:t>
            </w:r>
          </w:p>
        </w:tc>
      </w:tr>
      <w:tr w:rsidR="005408AD" w:rsidRPr="00A34511" w14:paraId="1F9A8F4B" w14:textId="77777777" w:rsidTr="00A34511">
        <w:tc>
          <w:tcPr>
            <w:tcW w:w="704" w:type="dxa"/>
          </w:tcPr>
          <w:p w14:paraId="106E3163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4</w:t>
            </w:r>
          </w:p>
        </w:tc>
        <w:tc>
          <w:tcPr>
            <w:tcW w:w="3827" w:type="dxa"/>
          </w:tcPr>
          <w:p w14:paraId="6E696BF1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Потрібен план приміщення для розрахунку вірного встановлення</w:t>
            </w:r>
          </w:p>
        </w:tc>
        <w:tc>
          <w:tcPr>
            <w:tcW w:w="4536" w:type="dxa"/>
          </w:tcPr>
          <w:p w14:paraId="5D5EF99B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Розміри лекційної аудиторії 9,41х5,20 м</w:t>
            </w:r>
          </w:p>
        </w:tc>
      </w:tr>
      <w:tr w:rsidR="005408AD" w:rsidRPr="00A34511" w14:paraId="01F18CFC" w14:textId="77777777" w:rsidTr="00A34511">
        <w:tc>
          <w:tcPr>
            <w:tcW w:w="704" w:type="dxa"/>
          </w:tcPr>
          <w:p w14:paraId="0777FDE0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5</w:t>
            </w:r>
          </w:p>
        </w:tc>
        <w:tc>
          <w:tcPr>
            <w:tcW w:w="3827" w:type="dxa"/>
          </w:tcPr>
          <w:p w14:paraId="215334BF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В приміщенні є східці? Якщо є – які розміри (висота та глибина)?</w:t>
            </w:r>
          </w:p>
        </w:tc>
        <w:tc>
          <w:tcPr>
            <w:tcW w:w="4536" w:type="dxa"/>
          </w:tcPr>
          <w:p w14:paraId="101B49F9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 має</w:t>
            </w:r>
          </w:p>
        </w:tc>
      </w:tr>
      <w:tr w:rsidR="005408AD" w:rsidRPr="00A34511" w14:paraId="4B5D290B" w14:textId="77777777" w:rsidTr="00A34511">
        <w:tc>
          <w:tcPr>
            <w:tcW w:w="704" w:type="dxa"/>
          </w:tcPr>
          <w:p w14:paraId="2ABA4384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6</w:t>
            </w:r>
          </w:p>
        </w:tc>
        <w:tc>
          <w:tcPr>
            <w:tcW w:w="3827" w:type="dxa"/>
          </w:tcPr>
          <w:p w14:paraId="46BCD9A0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proofErr w:type="spellStart"/>
            <w:r w:rsidRPr="005408AD">
              <w:rPr>
                <w:b/>
                <w:bCs/>
                <w:lang w:val="uk-UA"/>
              </w:rPr>
              <w:t>Виходячі</w:t>
            </w:r>
            <w:proofErr w:type="spellEnd"/>
            <w:r w:rsidRPr="005408AD">
              <w:rPr>
                <w:b/>
                <w:bCs/>
                <w:lang w:val="uk-UA"/>
              </w:rPr>
              <w:t xml:space="preserve"> із задуму виробника – останній ряд сидінь потрібно кріпити на стіну. Але при потребі – можливе виготовлення спинки, без стільниці.</w:t>
            </w:r>
          </w:p>
        </w:tc>
        <w:tc>
          <w:tcPr>
            <w:tcW w:w="4536" w:type="dxa"/>
          </w:tcPr>
          <w:p w14:paraId="55F5A238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О</w:t>
            </w:r>
            <w:r w:rsidRPr="005408AD">
              <w:rPr>
                <w:b/>
                <w:bCs/>
                <w:lang w:val="uk-UA"/>
              </w:rPr>
              <w:t>станній ряд не планується кріпити на стіну, необхідне виготовлення спинки без стільниці</w:t>
            </w:r>
          </w:p>
        </w:tc>
      </w:tr>
      <w:tr w:rsidR="005408AD" w:rsidRPr="00A34511" w14:paraId="0120AA78" w14:textId="77777777" w:rsidTr="00A34511">
        <w:tc>
          <w:tcPr>
            <w:tcW w:w="704" w:type="dxa"/>
          </w:tcPr>
          <w:p w14:paraId="4FFC57A6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 w:rsidRPr="00A34511">
              <w:rPr>
                <w:b/>
                <w:bCs/>
                <w:lang w:val="uk-UA"/>
              </w:rPr>
              <w:t>7</w:t>
            </w:r>
          </w:p>
        </w:tc>
        <w:tc>
          <w:tcPr>
            <w:tcW w:w="3827" w:type="dxa"/>
          </w:tcPr>
          <w:p w14:paraId="1EBB4E2E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Секція 900 мм занадто висока, та буде не зручно сидіти на кріслі та писати на столі. Рекомендована, виробником, висота виробу ~740-760 мм – наскільки є обов’язкове дотримання висоти 900 мм?</w:t>
            </w:r>
          </w:p>
        </w:tc>
        <w:tc>
          <w:tcPr>
            <w:tcW w:w="4536" w:type="dxa"/>
          </w:tcPr>
          <w:p w14:paraId="12B2EA25" w14:textId="77777777" w:rsidR="005408AD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Висота виробу змінена! </w:t>
            </w:r>
          </w:p>
          <w:p w14:paraId="74CD4017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Необхідно 740-760 мм</w:t>
            </w:r>
          </w:p>
        </w:tc>
      </w:tr>
      <w:tr w:rsidR="005408AD" w:rsidRPr="00A34511" w14:paraId="6E66DF01" w14:textId="77777777" w:rsidTr="00A34511">
        <w:tc>
          <w:tcPr>
            <w:tcW w:w="704" w:type="dxa"/>
          </w:tcPr>
          <w:p w14:paraId="5D3877A9" w14:textId="77777777" w:rsidR="005408AD" w:rsidRPr="00A34511" w:rsidRDefault="005408AD" w:rsidP="005408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3827" w:type="dxa"/>
          </w:tcPr>
          <w:p w14:paraId="5A5385D5" w14:textId="77777777" w:rsidR="005408AD" w:rsidRPr="005408AD" w:rsidRDefault="005408AD" w:rsidP="005408AD">
            <w:pPr>
              <w:rPr>
                <w:b/>
                <w:bCs/>
                <w:lang w:val="uk-UA"/>
              </w:rPr>
            </w:pPr>
            <w:r w:rsidRPr="005408AD">
              <w:rPr>
                <w:b/>
                <w:bCs/>
                <w:lang w:val="uk-UA"/>
              </w:rPr>
              <w:t>Чи потрібно збирання меблів?</w:t>
            </w:r>
          </w:p>
        </w:tc>
        <w:tc>
          <w:tcPr>
            <w:tcW w:w="4536" w:type="dxa"/>
          </w:tcPr>
          <w:p w14:paraId="51420FD9" w14:textId="77777777" w:rsidR="005408AD" w:rsidRPr="00A34511" w:rsidRDefault="005408AD" w:rsidP="005408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Ні. Збирання меблів виконує кінцевий споживач.</w:t>
            </w:r>
          </w:p>
        </w:tc>
      </w:tr>
    </w:tbl>
    <w:p w14:paraId="7B862E22" w14:textId="77777777" w:rsidR="00A34511" w:rsidRPr="00A34511" w:rsidRDefault="00A34511" w:rsidP="00A34511">
      <w:pPr>
        <w:jc w:val="center"/>
        <w:rPr>
          <w:b/>
          <w:bCs/>
          <w:lang w:val="uk-UA"/>
        </w:rPr>
      </w:pPr>
    </w:p>
    <w:sectPr w:rsidR="00A34511" w:rsidRPr="00A3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11"/>
    <w:rsid w:val="005408AD"/>
    <w:rsid w:val="0060686F"/>
    <w:rsid w:val="009561E0"/>
    <w:rsid w:val="00A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7F16"/>
  <w15:chartTrackingRefBased/>
  <w15:docId w15:val="{102C6568-E03B-4014-9EB4-202C393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D3B93-904B-4DE4-9FE1-F24F55A5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54AF2-8834-4110-99B3-CDDEEAD6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15A82-50CD-45C8-8DA1-59F2366D0E9E}">
  <ds:schemaRefs>
    <ds:schemaRef ds:uri="19138a01-5d78-4d52-81ba-07fd08dc7b57"/>
    <ds:schemaRef ds:uri="http://purl.org/dc/terms/"/>
    <ds:schemaRef ds:uri="a28d5cc5-5f29-431d-8055-9c6818d00e9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Nosov</dc:creator>
  <cp:keywords/>
  <dc:description/>
  <cp:lastModifiedBy>Aleksey Nosov</cp:lastModifiedBy>
  <cp:revision>1</cp:revision>
  <dcterms:created xsi:type="dcterms:W3CDTF">2020-05-18T11:01:00Z</dcterms:created>
  <dcterms:modified xsi:type="dcterms:W3CDTF">2020-05-18T11:28:00Z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