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3609" w:type="dxa"/>
        <w:tblInd w:w="-289" w:type="dxa"/>
        <w:tblLook w:val="04A0" w:firstRow="1" w:lastRow="0" w:firstColumn="1" w:lastColumn="0" w:noHBand="0" w:noVBand="1"/>
      </w:tblPr>
      <w:tblGrid>
        <w:gridCol w:w="562"/>
        <w:gridCol w:w="1990"/>
        <w:gridCol w:w="3402"/>
        <w:gridCol w:w="4111"/>
        <w:gridCol w:w="3544"/>
      </w:tblGrid>
      <w:tr w:rsidR="00C40A51" w:rsidRPr="00C40A51" w14:paraId="0FED1B7A" w14:textId="77777777" w:rsidTr="005F4E25">
        <w:tc>
          <w:tcPr>
            <w:tcW w:w="562" w:type="dxa"/>
          </w:tcPr>
          <w:p w14:paraId="5DC00B6F" w14:textId="77777777" w:rsidR="00C40A51" w:rsidRPr="00C40A51" w:rsidRDefault="00C40A51" w:rsidP="00C40A51">
            <w:pPr>
              <w:spacing w:after="160" w:line="259" w:lineRule="auto"/>
              <w:rPr>
                <w:b/>
                <w:bCs/>
                <w:lang w:val="fr-CA"/>
              </w:rPr>
            </w:pPr>
            <w:r w:rsidRPr="00C40A51">
              <w:rPr>
                <w:b/>
                <w:bCs/>
                <w:lang w:val="fr-CA"/>
              </w:rPr>
              <w:t>N°</w:t>
            </w:r>
          </w:p>
        </w:tc>
        <w:tc>
          <w:tcPr>
            <w:tcW w:w="1990" w:type="dxa"/>
          </w:tcPr>
          <w:p w14:paraId="2B837CE3" w14:textId="77777777" w:rsidR="00C40A51" w:rsidRPr="00C40A51" w:rsidRDefault="00C40A51" w:rsidP="00C40A51">
            <w:pPr>
              <w:spacing w:after="160" w:line="259" w:lineRule="auto"/>
              <w:rPr>
                <w:b/>
                <w:bCs/>
                <w:lang w:val="fr-CA"/>
              </w:rPr>
            </w:pPr>
            <w:r w:rsidRPr="00C40A51">
              <w:rPr>
                <w:b/>
                <w:bCs/>
                <w:lang w:val="fr-CA"/>
              </w:rPr>
              <w:t>Référence</w:t>
            </w:r>
          </w:p>
        </w:tc>
        <w:tc>
          <w:tcPr>
            <w:tcW w:w="3402" w:type="dxa"/>
          </w:tcPr>
          <w:p w14:paraId="6E5AE8F4" w14:textId="77777777" w:rsidR="00C40A51" w:rsidRPr="00C40A51" w:rsidRDefault="00C40A51" w:rsidP="00C40A51">
            <w:pPr>
              <w:spacing w:after="160" w:line="259" w:lineRule="auto"/>
              <w:rPr>
                <w:b/>
                <w:bCs/>
                <w:lang w:val="fr-CA"/>
              </w:rPr>
            </w:pPr>
            <w:r w:rsidRPr="00C40A51">
              <w:rPr>
                <w:b/>
                <w:bCs/>
                <w:lang w:val="fr-CA"/>
              </w:rPr>
              <w:t xml:space="preserve">Extrait des </w:t>
            </w:r>
            <w:proofErr w:type="spellStart"/>
            <w:r w:rsidRPr="00C40A51">
              <w:rPr>
                <w:b/>
                <w:bCs/>
                <w:lang w:val="fr-CA"/>
              </w:rPr>
              <w:t>TdR</w:t>
            </w:r>
            <w:proofErr w:type="spellEnd"/>
          </w:p>
        </w:tc>
        <w:tc>
          <w:tcPr>
            <w:tcW w:w="4111" w:type="dxa"/>
          </w:tcPr>
          <w:p w14:paraId="30A7C656" w14:textId="77777777" w:rsidR="00C40A51" w:rsidRPr="00C40A51" w:rsidRDefault="00C40A51" w:rsidP="00C40A51">
            <w:pPr>
              <w:spacing w:after="160" w:line="259" w:lineRule="auto"/>
              <w:rPr>
                <w:b/>
                <w:bCs/>
                <w:lang w:val="fr-CA"/>
              </w:rPr>
            </w:pPr>
            <w:r w:rsidRPr="00C40A51">
              <w:rPr>
                <w:b/>
                <w:bCs/>
                <w:lang w:val="fr-CA"/>
              </w:rPr>
              <w:t>Question</w:t>
            </w:r>
          </w:p>
        </w:tc>
        <w:tc>
          <w:tcPr>
            <w:tcW w:w="3544" w:type="dxa"/>
          </w:tcPr>
          <w:p w14:paraId="2F70A816" w14:textId="77777777" w:rsidR="00C40A51" w:rsidRPr="00C40A51" w:rsidRDefault="00C40A51" w:rsidP="00C40A51">
            <w:pPr>
              <w:spacing w:after="160" w:line="259" w:lineRule="auto"/>
              <w:rPr>
                <w:b/>
                <w:bCs/>
                <w:lang w:val="fr-CA"/>
              </w:rPr>
            </w:pPr>
            <w:r w:rsidRPr="00C40A51">
              <w:rPr>
                <w:b/>
                <w:bCs/>
                <w:lang w:val="fr-CA"/>
              </w:rPr>
              <w:t>Réponse</w:t>
            </w:r>
          </w:p>
        </w:tc>
      </w:tr>
      <w:tr w:rsidR="00C40A51" w:rsidRPr="00B9111C" w14:paraId="2E6EC194" w14:textId="77777777" w:rsidTr="005F4E25">
        <w:tc>
          <w:tcPr>
            <w:tcW w:w="562" w:type="dxa"/>
          </w:tcPr>
          <w:p w14:paraId="1643D5BD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>1</w:t>
            </w:r>
          </w:p>
        </w:tc>
        <w:tc>
          <w:tcPr>
            <w:tcW w:w="1990" w:type="dxa"/>
          </w:tcPr>
          <w:p w14:paraId="436B72E6" w14:textId="77777777" w:rsidR="00C40A51" w:rsidRPr="00C40A51" w:rsidRDefault="00C40A51" w:rsidP="00C40A51">
            <w:pPr>
              <w:spacing w:after="160" w:line="259" w:lineRule="auto"/>
              <w:rPr>
                <w:b/>
                <w:bCs/>
                <w:lang w:val="fr-CA"/>
              </w:rPr>
            </w:pPr>
            <w:r w:rsidRPr="00C40A51">
              <w:rPr>
                <w:lang w:val="fr-CA"/>
              </w:rPr>
              <w:t xml:space="preserve">Section 5 – Termes de Références – Paragraphe 1 - page 28 - </w:t>
            </w:r>
            <w:r w:rsidRPr="00C40A51">
              <w:rPr>
                <w:b/>
                <w:bCs/>
                <w:lang w:val="fr-CA"/>
              </w:rPr>
              <w:t>Objectif général de la mission</w:t>
            </w:r>
          </w:p>
          <w:p w14:paraId="0C23C716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53994F30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3B7FC71E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3006AC35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0B092CB9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7A0562E9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3BB07D34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7CC017C4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 xml:space="preserve">Section 5 – Termes de Références – Paragraphe 2 - page 28 - </w:t>
            </w:r>
            <w:r w:rsidRPr="00C40A51">
              <w:rPr>
                <w:b/>
                <w:bCs/>
                <w:lang w:val="fr-CA"/>
              </w:rPr>
              <w:t>Fonctions, Responsabilités et Résultats attendus</w:t>
            </w:r>
          </w:p>
          <w:p w14:paraId="705CBF46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3122D10C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1FBA9380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53B95CAE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lastRenderedPageBreak/>
              <w:t xml:space="preserve">Section 5 – Termes de Références – Paragraphe 3 – page 32 - 3. </w:t>
            </w:r>
            <w:r w:rsidRPr="00C40A51">
              <w:rPr>
                <w:b/>
                <w:bCs/>
                <w:lang w:val="fr-CA"/>
              </w:rPr>
              <w:t>Livrables</w:t>
            </w:r>
          </w:p>
          <w:p w14:paraId="09256E7C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</w:tc>
        <w:tc>
          <w:tcPr>
            <w:tcW w:w="3402" w:type="dxa"/>
          </w:tcPr>
          <w:p w14:paraId="7C0C3467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lastRenderedPageBreak/>
              <w:t xml:space="preserve">L’objectif général assigné à cette mission consiste en la préparation et la soumission au maître d’ouvrage, </w:t>
            </w:r>
            <w:r w:rsidRPr="00C40A51">
              <w:rPr>
                <w:b/>
                <w:bCs/>
                <w:lang w:val="fr-CA"/>
              </w:rPr>
              <w:t xml:space="preserve">d’une étude de faisabilité, </w:t>
            </w:r>
            <w:r w:rsidRPr="00C40A51">
              <w:rPr>
                <w:b/>
                <w:bCs/>
                <w:u w:val="single"/>
                <w:lang w:val="fr-CA"/>
              </w:rPr>
              <w:t>d’un avant-projet détaillé et des termes de référence et spécifications techniques pour tous les services et équipements requis pour la construction de quatre (4) microcentrales hydroélectriques</w:t>
            </w:r>
            <w:r w:rsidRPr="00C40A51">
              <w:rPr>
                <w:lang w:val="fr-CA"/>
              </w:rPr>
              <w:t xml:space="preserve"> sur les sites ci – haut cités.</w:t>
            </w:r>
          </w:p>
          <w:p w14:paraId="7B435DCF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6272BAEB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>Sous la supervision du Coordonnateur du programme, le cabinet sera chargé de :</w:t>
            </w:r>
          </w:p>
          <w:p w14:paraId="6679B8CA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66B2FB0B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>1. La collecte des données sur l’évaluation de la demande énergétique et sur les possibilités d’équipement du site.</w:t>
            </w:r>
          </w:p>
          <w:p w14:paraId="7B55B0C8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 xml:space="preserve">2. </w:t>
            </w:r>
            <w:r w:rsidRPr="00C40A51">
              <w:rPr>
                <w:b/>
                <w:bCs/>
                <w:lang w:val="fr-CA"/>
              </w:rPr>
              <w:t>Étude de faisabilité</w:t>
            </w:r>
          </w:p>
          <w:p w14:paraId="216BD60E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40FF920E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>Livrable 1 - Rapport de démarrage</w:t>
            </w:r>
          </w:p>
          <w:p w14:paraId="2792FB0E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>Livrable 2 - Rapport intermédiaire</w:t>
            </w:r>
          </w:p>
          <w:p w14:paraId="4CB60501" w14:textId="77777777" w:rsidR="00C40A51" w:rsidRPr="00C40A51" w:rsidRDefault="00C40A51" w:rsidP="00C40A51">
            <w:pPr>
              <w:spacing w:after="160" w:line="259" w:lineRule="auto"/>
              <w:rPr>
                <w:b/>
                <w:bCs/>
                <w:lang w:val="fr-CA"/>
              </w:rPr>
            </w:pPr>
            <w:r w:rsidRPr="00C40A51">
              <w:rPr>
                <w:b/>
                <w:bCs/>
                <w:lang w:val="fr-CA"/>
              </w:rPr>
              <w:lastRenderedPageBreak/>
              <w:t>Livrable 3 - Rapport de faisabilité</w:t>
            </w:r>
          </w:p>
        </w:tc>
        <w:tc>
          <w:tcPr>
            <w:tcW w:w="4111" w:type="dxa"/>
          </w:tcPr>
          <w:p w14:paraId="7DEAC4B0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lastRenderedPageBreak/>
              <w:t>Votre cahier des charges (voir ci-contre) mentionne tantôt une étude de faisabilité tantôt un avant-projet détaillé et spécifications techniques en vue d’un appel d’offre de travaux ; pouvez-vous svp préciser si le rendu final est :</w:t>
            </w:r>
          </w:p>
          <w:p w14:paraId="32887F29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39831F09" w14:textId="77777777" w:rsidR="00C40A51" w:rsidRPr="00C40A51" w:rsidRDefault="00C40A51" w:rsidP="00C40A51">
            <w:pPr>
              <w:numPr>
                <w:ilvl w:val="0"/>
                <w:numId w:val="1"/>
              </w:numPr>
              <w:spacing w:after="160" w:line="259" w:lineRule="auto"/>
              <w:rPr>
                <w:lang w:val="fr-CA"/>
              </w:rPr>
            </w:pPr>
            <w:proofErr w:type="gramStart"/>
            <w:r w:rsidRPr="00C40A51">
              <w:rPr>
                <w:lang w:val="fr-CA"/>
              </w:rPr>
              <w:t>une</w:t>
            </w:r>
            <w:proofErr w:type="gramEnd"/>
            <w:r w:rsidRPr="00C40A51">
              <w:rPr>
                <w:lang w:val="fr-CA"/>
              </w:rPr>
              <w:t xml:space="preserve"> étude de faisabilité,</w:t>
            </w:r>
          </w:p>
          <w:p w14:paraId="764A7F9F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230EF16C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proofErr w:type="gramStart"/>
            <w:r w:rsidRPr="00C40A51">
              <w:rPr>
                <w:lang w:val="fr-CA"/>
              </w:rPr>
              <w:t>ou</w:t>
            </w:r>
            <w:proofErr w:type="gramEnd"/>
            <w:r w:rsidRPr="00C40A51">
              <w:rPr>
                <w:lang w:val="fr-CA"/>
              </w:rPr>
              <w:t xml:space="preserve"> bien,</w:t>
            </w:r>
          </w:p>
          <w:p w14:paraId="0F507D0D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1DDA13C5" w14:textId="77777777" w:rsidR="00C40A51" w:rsidRPr="00C40A51" w:rsidRDefault="00C40A51" w:rsidP="00C40A51">
            <w:pPr>
              <w:numPr>
                <w:ilvl w:val="0"/>
                <w:numId w:val="1"/>
              </w:numPr>
              <w:spacing w:after="160" w:line="259" w:lineRule="auto"/>
              <w:rPr>
                <w:lang w:val="fr-CA"/>
              </w:rPr>
            </w:pPr>
            <w:proofErr w:type="gramStart"/>
            <w:r w:rsidRPr="00C40A51">
              <w:rPr>
                <w:lang w:val="fr-CA"/>
              </w:rPr>
              <w:t>un</w:t>
            </w:r>
            <w:proofErr w:type="gramEnd"/>
            <w:r w:rsidRPr="00C40A51">
              <w:rPr>
                <w:lang w:val="fr-CA"/>
              </w:rPr>
              <w:t xml:space="preserve"> avant-projet détaillé et des termes de référence et spécifications techniques pour tous les services et équipements requis…</w:t>
            </w:r>
          </w:p>
          <w:p w14:paraId="5235414F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60175E3F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proofErr w:type="gramStart"/>
            <w:r w:rsidRPr="00C40A51">
              <w:rPr>
                <w:lang w:val="fr-CA"/>
              </w:rPr>
              <w:t>les</w:t>
            </w:r>
            <w:proofErr w:type="gramEnd"/>
            <w:r w:rsidRPr="00C40A51">
              <w:rPr>
                <w:lang w:val="fr-CA"/>
              </w:rPr>
              <w:t xml:space="preserve"> finalités et contenus de ces deux types de documents ne sont pas les mêmes, de même que les efforts et moyens pour les produire : votre précision sur ce point est donc très importante à ce titre, pour élaborer notre offre. </w:t>
            </w:r>
          </w:p>
        </w:tc>
        <w:tc>
          <w:tcPr>
            <w:tcW w:w="3544" w:type="dxa"/>
          </w:tcPr>
          <w:p w14:paraId="7B877BF6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>La mission consiste à réaliser les études de faisabilité technique pour la construction des microcentrales sur les sites du projet; le contenu attendu est fourni dans les termes de référence.</w:t>
            </w:r>
          </w:p>
          <w:p w14:paraId="17AB8DD9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 xml:space="preserve">Lire les TDRs à partir de la page 29 jusqu’à la page 33. </w:t>
            </w:r>
          </w:p>
          <w:p w14:paraId="2B6D6C84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>Le point 2 intitulé étude de faisabilité fournit tous les détails dans les ses 7 sous-points.</w:t>
            </w:r>
          </w:p>
          <w:p w14:paraId="1FE8BDA6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3EC05DE6" w14:textId="77777777" w:rsidR="00C40A51" w:rsidRPr="00C40A51" w:rsidRDefault="00C40A51" w:rsidP="00C40A51">
            <w:pPr>
              <w:spacing w:after="160" w:line="259" w:lineRule="auto"/>
              <w:rPr>
                <w:bCs/>
                <w:lang w:val="fr-CA"/>
              </w:rPr>
            </w:pPr>
            <w:r w:rsidRPr="00C40A51">
              <w:rPr>
                <w:lang w:val="fr-CA"/>
              </w:rPr>
              <w:t xml:space="preserve">Bien entendu les TDRs précisent que </w:t>
            </w:r>
            <w:r w:rsidRPr="00C40A51">
              <w:rPr>
                <w:b/>
                <w:bCs/>
                <w:u w:val="single"/>
                <w:lang w:val="fr-CA"/>
              </w:rPr>
              <w:t>le cabinet est libre d’y ajouter d’autres aspects susceptibles d’en améliorer le contenu</w:t>
            </w:r>
            <w:r w:rsidRPr="00C40A51">
              <w:rPr>
                <w:bCs/>
                <w:lang w:val="fr-CA"/>
              </w:rPr>
              <w:t>.</w:t>
            </w:r>
          </w:p>
          <w:p w14:paraId="74DF1D2A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 xml:space="preserve">   </w:t>
            </w:r>
          </w:p>
        </w:tc>
      </w:tr>
      <w:tr w:rsidR="00C40A51" w:rsidRPr="00C40A51" w14:paraId="2FC57788" w14:textId="77777777" w:rsidTr="005F4E25">
        <w:tc>
          <w:tcPr>
            <w:tcW w:w="562" w:type="dxa"/>
          </w:tcPr>
          <w:p w14:paraId="6A052534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>2</w:t>
            </w:r>
          </w:p>
        </w:tc>
        <w:tc>
          <w:tcPr>
            <w:tcW w:w="1990" w:type="dxa"/>
          </w:tcPr>
          <w:p w14:paraId="62711EF2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</w:tc>
        <w:tc>
          <w:tcPr>
            <w:tcW w:w="3402" w:type="dxa"/>
          </w:tcPr>
          <w:p w14:paraId="28BD08B3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</w:tc>
        <w:tc>
          <w:tcPr>
            <w:tcW w:w="4111" w:type="dxa"/>
          </w:tcPr>
          <w:p w14:paraId="77038C3F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 xml:space="preserve">Pouvez-vous svp préciser les limites d’intervention de la mission demandée : nous comprenons que votre demande concerne, pour chaque site retenu, la centrale de production, le poste de départ, la ligne de transport vers </w:t>
            </w:r>
            <w:proofErr w:type="gramStart"/>
            <w:r w:rsidRPr="00C40A51">
              <w:rPr>
                <w:lang w:val="fr-CA"/>
              </w:rPr>
              <w:t>la ,</w:t>
            </w:r>
            <w:proofErr w:type="gramEnd"/>
            <w:r w:rsidRPr="00C40A51">
              <w:rPr>
                <w:lang w:val="fr-CA"/>
              </w:rPr>
              <w:t xml:space="preserve"> ou les localités concernées. Votre demande concerne-t-elle également :</w:t>
            </w:r>
          </w:p>
          <w:p w14:paraId="5E284931" w14:textId="77777777" w:rsidR="00C40A51" w:rsidRPr="00C40A51" w:rsidRDefault="00C40A51" w:rsidP="00C40A51">
            <w:pPr>
              <w:numPr>
                <w:ilvl w:val="0"/>
                <w:numId w:val="1"/>
              </w:numPr>
              <w:spacing w:after="160" w:line="259" w:lineRule="auto"/>
              <w:rPr>
                <w:lang w:val="fr-CA"/>
              </w:rPr>
            </w:pPr>
            <w:proofErr w:type="gramStart"/>
            <w:r w:rsidRPr="00C40A51">
              <w:rPr>
                <w:lang w:val="fr-CA"/>
              </w:rPr>
              <w:t>le</w:t>
            </w:r>
            <w:proofErr w:type="gramEnd"/>
            <w:r w:rsidRPr="00C40A51">
              <w:rPr>
                <w:lang w:val="fr-CA"/>
              </w:rPr>
              <w:t xml:space="preserve"> poste à l’arrivée de la localité concernée (ou les localités concernées) ?</w:t>
            </w:r>
          </w:p>
          <w:p w14:paraId="4A8CC3D4" w14:textId="77777777" w:rsidR="00C40A51" w:rsidRPr="00C40A51" w:rsidRDefault="00C40A51" w:rsidP="00C40A51">
            <w:pPr>
              <w:numPr>
                <w:ilvl w:val="0"/>
                <w:numId w:val="1"/>
              </w:numPr>
              <w:spacing w:after="160" w:line="259" w:lineRule="auto"/>
              <w:rPr>
                <w:lang w:val="fr-CA"/>
              </w:rPr>
            </w:pPr>
            <w:proofErr w:type="gramStart"/>
            <w:r w:rsidRPr="00C40A51">
              <w:rPr>
                <w:lang w:val="fr-CA"/>
              </w:rPr>
              <w:t>tout</w:t>
            </w:r>
            <w:proofErr w:type="gramEnd"/>
            <w:r w:rsidRPr="00C40A51">
              <w:rPr>
                <w:lang w:val="fr-CA"/>
              </w:rPr>
              <w:t xml:space="preserve"> le réseau de distribution MT et BT dans la localité concernée (ou les localités concernées) ?</w:t>
            </w:r>
          </w:p>
          <w:p w14:paraId="15416C7E" w14:textId="77777777" w:rsidR="00C40A51" w:rsidRPr="00C40A51" w:rsidRDefault="00C40A51" w:rsidP="00C40A51">
            <w:pPr>
              <w:numPr>
                <w:ilvl w:val="0"/>
                <w:numId w:val="1"/>
              </w:numPr>
              <w:spacing w:after="160" w:line="259" w:lineRule="auto"/>
              <w:rPr>
                <w:lang w:val="fr-CA"/>
              </w:rPr>
            </w:pPr>
            <w:proofErr w:type="gramStart"/>
            <w:r w:rsidRPr="00C40A51">
              <w:rPr>
                <w:lang w:val="fr-CA"/>
              </w:rPr>
              <w:t>les</w:t>
            </w:r>
            <w:proofErr w:type="gramEnd"/>
            <w:r w:rsidRPr="00C40A51">
              <w:rPr>
                <w:lang w:val="fr-CA"/>
              </w:rPr>
              <w:t xml:space="preserve"> branchements clients ?</w:t>
            </w:r>
          </w:p>
          <w:p w14:paraId="09EBD466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 xml:space="preserve"> </w:t>
            </w:r>
          </w:p>
        </w:tc>
        <w:tc>
          <w:tcPr>
            <w:tcW w:w="3544" w:type="dxa"/>
          </w:tcPr>
          <w:p w14:paraId="3740107E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  <w:r w:rsidRPr="00C40A51">
              <w:rPr>
                <w:lang w:val="fr-CA"/>
              </w:rPr>
              <w:t>Idem pour 1</w:t>
            </w:r>
          </w:p>
        </w:tc>
      </w:tr>
      <w:tr w:rsidR="00C40A51" w:rsidRPr="00C40A51" w14:paraId="32687858" w14:textId="77777777" w:rsidTr="005F4E25">
        <w:tc>
          <w:tcPr>
            <w:tcW w:w="562" w:type="dxa"/>
          </w:tcPr>
          <w:p w14:paraId="45877A5E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</w:tc>
        <w:tc>
          <w:tcPr>
            <w:tcW w:w="1990" w:type="dxa"/>
          </w:tcPr>
          <w:p w14:paraId="796E3971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</w:tc>
        <w:tc>
          <w:tcPr>
            <w:tcW w:w="3402" w:type="dxa"/>
          </w:tcPr>
          <w:p w14:paraId="149EA754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</w:tc>
        <w:tc>
          <w:tcPr>
            <w:tcW w:w="4111" w:type="dxa"/>
          </w:tcPr>
          <w:p w14:paraId="2585FDFC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206D766E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  <w:p w14:paraId="2265112F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</w:tc>
        <w:tc>
          <w:tcPr>
            <w:tcW w:w="3544" w:type="dxa"/>
          </w:tcPr>
          <w:p w14:paraId="1A510CE5" w14:textId="77777777" w:rsidR="00C40A51" w:rsidRPr="00C40A51" w:rsidRDefault="00C40A51" w:rsidP="00C40A51">
            <w:pPr>
              <w:spacing w:after="160" w:line="259" w:lineRule="auto"/>
              <w:rPr>
                <w:lang w:val="fr-CA"/>
              </w:rPr>
            </w:pPr>
          </w:p>
        </w:tc>
      </w:tr>
    </w:tbl>
    <w:p w14:paraId="2EDD75EA" w14:textId="77777777" w:rsidR="004A6BB1" w:rsidRDefault="00B9111C"/>
    <w:sectPr w:rsidR="004A6BB1" w:rsidSect="00B911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2F09"/>
    <w:multiLevelType w:val="hybridMultilevel"/>
    <w:tmpl w:val="C1789D64"/>
    <w:lvl w:ilvl="0" w:tplc="522821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51"/>
    <w:rsid w:val="002E3792"/>
    <w:rsid w:val="00AF7BD7"/>
    <w:rsid w:val="00B9111C"/>
    <w:rsid w:val="00C4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9B03"/>
  <w15:chartTrackingRefBased/>
  <w15:docId w15:val="{E05C9B1F-973A-45E0-A495-3A06110C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Bahati</dc:creator>
  <cp:keywords/>
  <dc:description/>
  <cp:lastModifiedBy>Marceline Bahati</cp:lastModifiedBy>
  <cp:revision>2</cp:revision>
  <dcterms:created xsi:type="dcterms:W3CDTF">2020-07-08T05:29:00Z</dcterms:created>
  <dcterms:modified xsi:type="dcterms:W3CDTF">2020-07-08T05:37:00Z</dcterms:modified>
</cp:coreProperties>
</file>