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2B2E" w14:textId="4E127A89" w:rsidR="002A7499" w:rsidRPr="00993F54" w:rsidRDefault="002A7499" w:rsidP="002A7499">
      <w:pPr>
        <w:rPr>
          <w:rFonts w:ascii="Times New Roman" w:hAnsi="Times New Roman" w:cs="Times New Roman"/>
          <w:b/>
          <w:color w:val="FF0000"/>
        </w:rPr>
      </w:pPr>
      <w:r w:rsidRPr="00993F54">
        <w:rPr>
          <w:rFonts w:ascii="Times New Roman" w:hAnsi="Times New Roman" w:cs="Times New Roman"/>
          <w:b/>
          <w:sz w:val="24"/>
          <w:szCs w:val="24"/>
        </w:rPr>
        <w:t>RF</w:t>
      </w:r>
      <w:r>
        <w:rPr>
          <w:rFonts w:ascii="Times New Roman" w:hAnsi="Times New Roman" w:cs="Times New Roman"/>
          <w:b/>
          <w:sz w:val="24"/>
          <w:szCs w:val="24"/>
        </w:rPr>
        <w:t>P</w:t>
      </w:r>
      <w:r w:rsidRPr="00993F54">
        <w:rPr>
          <w:rFonts w:ascii="Times New Roman" w:hAnsi="Times New Roman" w:cs="Times New Roman"/>
          <w:b/>
          <w:sz w:val="24"/>
          <w:szCs w:val="24"/>
        </w:rPr>
        <w:t xml:space="preserve"> </w:t>
      </w:r>
      <w:r>
        <w:rPr>
          <w:rFonts w:ascii="Times New Roman" w:hAnsi="Times New Roman" w:cs="Times New Roman"/>
          <w:b/>
          <w:sz w:val="24"/>
          <w:szCs w:val="24"/>
        </w:rPr>
        <w:t>6</w:t>
      </w:r>
      <w:r w:rsidR="00E51A17">
        <w:rPr>
          <w:rFonts w:ascii="Times New Roman" w:hAnsi="Times New Roman" w:cs="Times New Roman"/>
          <w:b/>
          <w:sz w:val="24"/>
          <w:szCs w:val="24"/>
        </w:rPr>
        <w:t>49</w:t>
      </w:r>
    </w:p>
    <w:p w14:paraId="0C8F2DE6" w14:textId="77777777" w:rsidR="002A7499" w:rsidRPr="00993F54" w:rsidRDefault="002A7499" w:rsidP="002A7499">
      <w:pPr>
        <w:rPr>
          <w:rFonts w:ascii="Times New Roman" w:hAnsi="Times New Roman" w:cs="Times New Roman"/>
          <w:b/>
          <w:sz w:val="24"/>
          <w:szCs w:val="24"/>
        </w:rPr>
      </w:pPr>
      <w:r w:rsidRPr="00993F54">
        <w:rPr>
          <w:rFonts w:ascii="Times New Roman" w:hAnsi="Times New Roman" w:cs="Times New Roman"/>
          <w:b/>
          <w:sz w:val="24"/>
          <w:szCs w:val="24"/>
        </w:rPr>
        <w:t>Questions and Answers</w:t>
      </w:r>
    </w:p>
    <w:p w14:paraId="6BE08E25" w14:textId="5FF0B871" w:rsidR="002A7499" w:rsidRPr="002756BC" w:rsidRDefault="002A7499" w:rsidP="002A7499">
      <w:pPr>
        <w:rPr>
          <w:rFonts w:cstheme="minorHAnsi"/>
        </w:rPr>
      </w:pPr>
      <w:r w:rsidRPr="002756BC">
        <w:rPr>
          <w:rFonts w:cstheme="minorHAnsi"/>
        </w:rPr>
        <w:t>1</w:t>
      </w:r>
      <w:r w:rsidR="00E51A17" w:rsidRPr="002756BC">
        <w:rPr>
          <w:rFonts w:cstheme="minorHAnsi"/>
        </w:rPr>
        <w:t>3 July</w:t>
      </w:r>
      <w:r w:rsidRPr="002756BC">
        <w:rPr>
          <w:rFonts w:cstheme="minorHAnsi"/>
        </w:rPr>
        <w:t xml:space="preserve"> 2020</w:t>
      </w:r>
    </w:p>
    <w:p w14:paraId="1BAFF679" w14:textId="485105E4" w:rsidR="002A7499" w:rsidRPr="002756BC" w:rsidRDefault="002A7499" w:rsidP="002A7499">
      <w:pPr>
        <w:rPr>
          <w:rFonts w:cstheme="minorHAnsi"/>
        </w:rPr>
      </w:pPr>
      <w:r w:rsidRPr="002756BC">
        <w:rPr>
          <w:rFonts w:cstheme="minorHAnsi"/>
        </w:rPr>
        <w:t xml:space="preserve">Answers are provided in </w:t>
      </w:r>
      <w:r w:rsidRPr="002756BC">
        <w:rPr>
          <w:rFonts w:cstheme="minorHAnsi"/>
          <w:color w:val="FF0000"/>
        </w:rPr>
        <w:t xml:space="preserve">red </w:t>
      </w:r>
      <w:r w:rsidRPr="002756BC">
        <w:rPr>
          <w:rFonts w:cstheme="minorHAnsi"/>
        </w:rPr>
        <w:t>letters:</w:t>
      </w:r>
    </w:p>
    <w:p w14:paraId="53869DFE" w14:textId="65441E6D" w:rsidR="00E51A17" w:rsidRPr="002756BC" w:rsidRDefault="00E51A17" w:rsidP="002756BC">
      <w:pPr>
        <w:pStyle w:val="ListParagraph"/>
        <w:numPr>
          <w:ilvl w:val="0"/>
          <w:numId w:val="1"/>
        </w:numPr>
        <w:overflowPunct w:val="0"/>
        <w:autoSpaceDE w:val="0"/>
        <w:autoSpaceDN w:val="0"/>
        <w:jc w:val="both"/>
        <w:rPr>
          <w:rFonts w:cstheme="minorHAnsi"/>
          <w:b/>
          <w:bCs/>
          <w:u w:val="single"/>
        </w:rPr>
      </w:pPr>
      <w:r w:rsidRPr="002756BC">
        <w:rPr>
          <w:rFonts w:cstheme="minorHAnsi"/>
        </w:rPr>
        <w:t>In Corporate requirements (page 40</w:t>
      </w:r>
      <w:r w:rsidR="0088483B" w:rsidRPr="002756BC">
        <w:rPr>
          <w:rFonts w:cstheme="minorHAnsi"/>
        </w:rPr>
        <w:t>), is</w:t>
      </w:r>
      <w:bookmarkStart w:id="0" w:name="_GoBack"/>
      <w:bookmarkEnd w:id="0"/>
      <w:r w:rsidRPr="002756BC">
        <w:rPr>
          <w:rFonts w:cstheme="minorHAnsi"/>
        </w:rPr>
        <w:t xml:space="preserve"> asked for the company to be established for at least seven years in time the offer is made.  Unfortunately, our company was established in December 2013. </w:t>
      </w:r>
      <w:r w:rsidR="002756BC" w:rsidRPr="002756BC">
        <w:rPr>
          <w:rFonts w:cstheme="minorHAnsi"/>
        </w:rPr>
        <w:t>Therefore,</w:t>
      </w:r>
      <w:r w:rsidRPr="002756BC">
        <w:rPr>
          <w:rFonts w:cstheme="minorHAnsi"/>
        </w:rPr>
        <w:t xml:space="preserve"> </w:t>
      </w:r>
      <w:r w:rsidR="00FB3BD4" w:rsidRPr="002756BC">
        <w:rPr>
          <w:rFonts w:cstheme="minorHAnsi"/>
        </w:rPr>
        <w:t>o</w:t>
      </w:r>
      <w:r w:rsidRPr="002756BC">
        <w:rPr>
          <w:rFonts w:cstheme="minorHAnsi"/>
        </w:rPr>
        <w:t xml:space="preserve">n </w:t>
      </w:r>
      <w:r w:rsidR="00AB516D" w:rsidRPr="002756BC">
        <w:rPr>
          <w:rFonts w:cstheme="minorHAnsi"/>
        </w:rPr>
        <w:t>July</w:t>
      </w:r>
      <w:r w:rsidRPr="002756BC">
        <w:rPr>
          <w:rFonts w:cstheme="minorHAnsi"/>
        </w:rPr>
        <w:t xml:space="preserve"> 23rd</w:t>
      </w:r>
      <w:r w:rsidR="00FB3BD4" w:rsidRPr="002756BC">
        <w:rPr>
          <w:rFonts w:cstheme="minorHAnsi"/>
        </w:rPr>
        <w:t>,</w:t>
      </w:r>
      <w:r w:rsidRPr="002756BC">
        <w:rPr>
          <w:rFonts w:cstheme="minorHAnsi"/>
        </w:rPr>
        <w:t xml:space="preserve"> our company will be six years and seven months old. </w:t>
      </w:r>
      <w:r w:rsidR="002756BC" w:rsidRPr="002756BC">
        <w:rPr>
          <w:rFonts w:cstheme="minorHAnsi"/>
        </w:rPr>
        <w:t xml:space="preserve"> </w:t>
      </w:r>
      <w:r w:rsidRPr="002756BC">
        <w:rPr>
          <w:rFonts w:cstheme="minorHAnsi"/>
        </w:rPr>
        <w:t>Having in mind that during the time of the project we will meet asked criteria, can you kindly consider to loosen this criterion to: "Established in 2013 or earlier"</w:t>
      </w:r>
    </w:p>
    <w:p w14:paraId="500CA161" w14:textId="0F97E7F3" w:rsidR="00FB3BD4" w:rsidRPr="002756BC" w:rsidRDefault="00FB3BD4" w:rsidP="00FB3BD4">
      <w:pPr>
        <w:pStyle w:val="ListParagraph"/>
        <w:jc w:val="both"/>
        <w:rPr>
          <w:rFonts w:cstheme="minorHAnsi"/>
        </w:rPr>
      </w:pPr>
    </w:p>
    <w:p w14:paraId="64046239" w14:textId="790CE21E" w:rsidR="00FB3BD4" w:rsidRPr="002756BC" w:rsidRDefault="00FB3BD4" w:rsidP="002756BC">
      <w:pPr>
        <w:ind w:left="426"/>
        <w:jc w:val="both"/>
        <w:outlineLvl w:val="0"/>
        <w:rPr>
          <w:rFonts w:cstheme="minorHAnsi"/>
          <w:b/>
          <w:bCs/>
          <w:color w:val="FF0000"/>
        </w:rPr>
      </w:pPr>
      <w:r w:rsidRPr="002756BC">
        <w:rPr>
          <w:rFonts w:cstheme="minorHAnsi"/>
          <w:color w:val="FF0000"/>
        </w:rPr>
        <w:t xml:space="preserve">In order to </w:t>
      </w:r>
      <w:r w:rsidR="002756BC" w:rsidRPr="002756BC">
        <w:rPr>
          <w:rFonts w:cstheme="minorHAnsi"/>
          <w:color w:val="FF0000"/>
        </w:rPr>
        <w:t>maximize</w:t>
      </w:r>
      <w:r w:rsidRPr="002756BC">
        <w:rPr>
          <w:rFonts w:cstheme="minorHAnsi"/>
          <w:color w:val="FF0000"/>
        </w:rPr>
        <w:t xml:space="preserve"> competition</w:t>
      </w:r>
      <w:r w:rsidR="002756BC" w:rsidRPr="002756BC">
        <w:rPr>
          <w:rFonts w:cstheme="minorHAnsi"/>
          <w:color w:val="FF0000"/>
        </w:rPr>
        <w:t xml:space="preserve"> for submission of proposals, the RFP 649 corporate requirement on the page 7. and </w:t>
      </w:r>
      <w:r w:rsidR="005647F5">
        <w:rPr>
          <w:rFonts w:cstheme="minorHAnsi"/>
          <w:color w:val="FF0000"/>
        </w:rPr>
        <w:t xml:space="preserve">page </w:t>
      </w:r>
      <w:r w:rsidR="002756BC" w:rsidRPr="002756BC">
        <w:rPr>
          <w:rFonts w:cstheme="minorHAnsi"/>
          <w:color w:val="FF0000"/>
        </w:rPr>
        <w:t xml:space="preserve">40. </w:t>
      </w:r>
      <w:r w:rsidR="002756BC">
        <w:rPr>
          <w:rFonts w:cstheme="minorHAnsi"/>
          <w:color w:val="FF0000"/>
        </w:rPr>
        <w:t xml:space="preserve">of the solicitation document </w:t>
      </w:r>
      <w:r w:rsidR="002756BC" w:rsidRPr="002756BC">
        <w:rPr>
          <w:rFonts w:cstheme="minorHAnsi"/>
          <w:b/>
          <w:bCs/>
          <w:color w:val="FF0000"/>
        </w:rPr>
        <w:t xml:space="preserve">now reads: </w:t>
      </w:r>
      <w:r w:rsidRPr="002756BC">
        <w:rPr>
          <w:rFonts w:cstheme="minorHAnsi"/>
          <w:color w:val="FF0000"/>
        </w:rPr>
        <w:t>A registered legal entity (</w:t>
      </w:r>
      <w:r w:rsidRPr="002756BC">
        <w:rPr>
          <w:rFonts w:cstheme="minorHAnsi"/>
          <w:color w:val="FF0000"/>
          <w:lang w:val="en-GB"/>
        </w:rPr>
        <w:t>with the competent authority of their Country of Origin (APR for Serbian bidders)</w:t>
      </w:r>
      <w:r w:rsidRPr="002756BC">
        <w:rPr>
          <w:rFonts w:cstheme="minorHAnsi"/>
          <w:color w:val="FF0000"/>
        </w:rPr>
        <w:t xml:space="preserve">), having </w:t>
      </w:r>
      <w:r w:rsidR="00617B5B">
        <w:rPr>
          <w:rFonts w:cstheme="minorHAnsi"/>
          <w:color w:val="FF0000"/>
        </w:rPr>
        <w:t xml:space="preserve">a </w:t>
      </w:r>
      <w:r w:rsidRPr="002756BC">
        <w:rPr>
          <w:rFonts w:cstheme="minorHAnsi"/>
          <w:color w:val="FF0000"/>
        </w:rPr>
        <w:t xml:space="preserve">minimum of </w:t>
      </w:r>
      <w:r w:rsidRPr="002756BC">
        <w:rPr>
          <w:rFonts w:cstheme="minorHAnsi"/>
          <w:b/>
          <w:bCs/>
          <w:color w:val="FF0000"/>
        </w:rPr>
        <w:t>6</w:t>
      </w:r>
      <w:r w:rsidRPr="002756BC">
        <w:rPr>
          <w:rFonts w:cstheme="minorHAnsi"/>
          <w:color w:val="FF0000"/>
        </w:rPr>
        <w:t xml:space="preserve"> years of work experience in the profession of software development;</w:t>
      </w:r>
    </w:p>
    <w:p w14:paraId="7FAD5894" w14:textId="382C3002" w:rsidR="00E51A17" w:rsidRPr="002756BC" w:rsidRDefault="00E51A17" w:rsidP="00E51A17">
      <w:pPr>
        <w:jc w:val="both"/>
        <w:rPr>
          <w:rFonts w:cstheme="minorHAnsi"/>
        </w:rPr>
      </w:pPr>
    </w:p>
    <w:p w14:paraId="1C9FE406" w14:textId="2CBC8E78" w:rsidR="00E51A17" w:rsidRPr="002756BC" w:rsidRDefault="00E51A17" w:rsidP="00FB3BD4">
      <w:pPr>
        <w:pStyle w:val="ListParagraph"/>
        <w:numPr>
          <w:ilvl w:val="0"/>
          <w:numId w:val="1"/>
        </w:numPr>
        <w:jc w:val="both"/>
        <w:rPr>
          <w:rFonts w:cstheme="minorHAnsi"/>
        </w:rPr>
      </w:pPr>
      <w:r w:rsidRPr="002756BC">
        <w:rPr>
          <w:rFonts w:cstheme="minorHAnsi"/>
        </w:rPr>
        <w:t>I’d like to retrieve some information about the RFP 649 Tender, regarding the LIMS Project. Our Company is specialized in delivering LIMS cloud solution and we don’t really work with legacy on-premises solutions anymore. Is a cloud solution acceptable?</w:t>
      </w:r>
    </w:p>
    <w:p w14:paraId="3015B338" w14:textId="73AB1203" w:rsidR="00AB516D" w:rsidRPr="002756BC" w:rsidRDefault="00AB516D" w:rsidP="00FB3BD4">
      <w:pPr>
        <w:ind w:left="360"/>
        <w:jc w:val="both"/>
        <w:rPr>
          <w:rFonts w:cstheme="minorHAnsi"/>
          <w:color w:val="FF0000"/>
        </w:rPr>
      </w:pPr>
      <w:r w:rsidRPr="002756BC">
        <w:rPr>
          <w:rFonts w:cstheme="minorHAnsi"/>
          <w:color w:val="FF0000"/>
        </w:rPr>
        <w:t xml:space="preserve">Note that the cloud solution is directly opposed to the technological request that "database hosting shall be organized on servers/storage systems within the IT Sector". This refers to one </w:t>
      </w:r>
      <w:r w:rsidR="00FB3BD4" w:rsidRPr="002756BC">
        <w:rPr>
          <w:rFonts w:cstheme="minorHAnsi"/>
          <w:color w:val="FF0000"/>
        </w:rPr>
        <w:t xml:space="preserve">of </w:t>
      </w:r>
      <w:r w:rsidRPr="002756BC">
        <w:rPr>
          <w:rFonts w:cstheme="minorHAnsi"/>
          <w:color w:val="FF0000"/>
        </w:rPr>
        <w:t xml:space="preserve">the core requests of the </w:t>
      </w:r>
      <w:r w:rsidR="00155B89">
        <w:rPr>
          <w:rFonts w:cstheme="minorHAnsi"/>
          <w:color w:val="FF0000"/>
        </w:rPr>
        <w:t>end-user</w:t>
      </w:r>
      <w:r w:rsidRPr="002756BC">
        <w:rPr>
          <w:rFonts w:cstheme="minorHAnsi"/>
          <w:color w:val="FF0000"/>
        </w:rPr>
        <w:t xml:space="preserve"> </w:t>
      </w:r>
      <w:r w:rsidR="00155B89">
        <w:rPr>
          <w:rFonts w:cstheme="minorHAnsi"/>
          <w:color w:val="FF0000"/>
        </w:rPr>
        <w:t>connected to</w:t>
      </w:r>
      <w:r w:rsidRPr="002756BC">
        <w:rPr>
          <w:rFonts w:cstheme="minorHAnsi"/>
          <w:color w:val="FF0000"/>
        </w:rPr>
        <w:t xml:space="preserve"> the "on-premises solution". Therefore, </w:t>
      </w:r>
      <w:r w:rsidR="00FB3BD4" w:rsidRPr="002756BC">
        <w:rPr>
          <w:rFonts w:cstheme="minorHAnsi"/>
          <w:color w:val="FF0000"/>
        </w:rPr>
        <w:t>a</w:t>
      </w:r>
      <w:r w:rsidRPr="002756BC">
        <w:rPr>
          <w:rFonts w:cstheme="minorHAnsi"/>
          <w:color w:val="FF0000"/>
        </w:rPr>
        <w:t xml:space="preserve"> cloud solution is </w:t>
      </w:r>
      <w:r w:rsidRPr="002756BC">
        <w:rPr>
          <w:rFonts w:cstheme="minorHAnsi"/>
          <w:b/>
          <w:bCs/>
          <w:color w:val="FF0000"/>
        </w:rPr>
        <w:t>not acceptable</w:t>
      </w:r>
      <w:r w:rsidRPr="002756BC">
        <w:rPr>
          <w:rFonts w:cstheme="minorHAnsi"/>
          <w:color w:val="FF0000"/>
        </w:rPr>
        <w:t>.</w:t>
      </w:r>
    </w:p>
    <w:p w14:paraId="4A516558" w14:textId="2FDF99A2" w:rsidR="002A7499" w:rsidRDefault="002A7499" w:rsidP="00AB516D"/>
    <w:sectPr w:rsidR="002A7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0567"/>
    <w:multiLevelType w:val="hybridMultilevel"/>
    <w:tmpl w:val="B5F622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307D92">
      <w:start w:val="3"/>
      <w:numFmt w:val="decimal"/>
      <w:lvlText w:val="%3."/>
      <w:lvlJc w:val="left"/>
      <w:pPr>
        <w:ind w:left="2340" w:hanging="36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B5E7F"/>
    <w:multiLevelType w:val="hybridMultilevel"/>
    <w:tmpl w:val="45E61F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tTAwszSwNDIwMrVQ0lEKTi0uzszPAykwrQUA4ETlfSwAAAA="/>
  </w:docVars>
  <w:rsids>
    <w:rsidRoot w:val="002E17A1"/>
    <w:rsid w:val="00155B89"/>
    <w:rsid w:val="00204F1F"/>
    <w:rsid w:val="002756BC"/>
    <w:rsid w:val="002A7499"/>
    <w:rsid w:val="002E17A1"/>
    <w:rsid w:val="003F1DCE"/>
    <w:rsid w:val="005647F5"/>
    <w:rsid w:val="00617B5B"/>
    <w:rsid w:val="0088483B"/>
    <w:rsid w:val="00A76897"/>
    <w:rsid w:val="00A9704D"/>
    <w:rsid w:val="00AB516D"/>
    <w:rsid w:val="00E51A17"/>
    <w:rsid w:val="00FB3BD4"/>
    <w:rsid w:val="00FE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69E"/>
  <w15:chartTrackingRefBased/>
  <w15:docId w15:val="{BA25FE88-BB9B-4385-8CB6-62437744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99"/>
    <w:pPr>
      <w:ind w:left="720"/>
      <w:contextualSpacing/>
    </w:pPr>
  </w:style>
  <w:style w:type="character" w:customStyle="1" w:styleId="BankNormalChar">
    <w:name w:val="BankNormal Char"/>
    <w:basedOn w:val="DefaultParagraphFont"/>
    <w:link w:val="BankNormal"/>
    <w:locked/>
    <w:rsid w:val="002A7499"/>
    <w:rPr>
      <w:rFonts w:ascii="Segoe UI" w:hAnsi="Segoe UI" w:cs="Segoe UI"/>
    </w:rPr>
  </w:style>
  <w:style w:type="paragraph" w:customStyle="1" w:styleId="BankNormal">
    <w:name w:val="BankNormal"/>
    <w:basedOn w:val="Normal"/>
    <w:link w:val="BankNormalChar"/>
    <w:rsid w:val="002A7499"/>
    <w:pPr>
      <w:spacing w:after="240" w:line="240" w:lineRule="auto"/>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03439">
      <w:bodyDiv w:val="1"/>
      <w:marLeft w:val="0"/>
      <w:marRight w:val="0"/>
      <w:marTop w:val="0"/>
      <w:marBottom w:val="0"/>
      <w:divBdr>
        <w:top w:val="none" w:sz="0" w:space="0" w:color="auto"/>
        <w:left w:val="none" w:sz="0" w:space="0" w:color="auto"/>
        <w:bottom w:val="none" w:sz="0" w:space="0" w:color="auto"/>
        <w:right w:val="none" w:sz="0" w:space="0" w:color="auto"/>
      </w:divBdr>
    </w:div>
    <w:div w:id="620189549">
      <w:bodyDiv w:val="1"/>
      <w:marLeft w:val="0"/>
      <w:marRight w:val="0"/>
      <w:marTop w:val="0"/>
      <w:marBottom w:val="0"/>
      <w:divBdr>
        <w:top w:val="none" w:sz="0" w:space="0" w:color="auto"/>
        <w:left w:val="none" w:sz="0" w:space="0" w:color="auto"/>
        <w:bottom w:val="none" w:sz="0" w:space="0" w:color="auto"/>
        <w:right w:val="none" w:sz="0" w:space="0" w:color="auto"/>
      </w:divBdr>
    </w:div>
    <w:div w:id="18864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Pajevic</dc:creator>
  <cp:keywords/>
  <dc:description/>
  <cp:lastModifiedBy>Andreja Pajevic</cp:lastModifiedBy>
  <cp:revision>15</cp:revision>
  <dcterms:created xsi:type="dcterms:W3CDTF">2020-03-30T16:07:00Z</dcterms:created>
  <dcterms:modified xsi:type="dcterms:W3CDTF">2020-07-13T16:26:00Z</dcterms:modified>
</cp:coreProperties>
</file>