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DF9F9" w14:textId="783EB40D" w:rsidR="00BE4082" w:rsidRPr="00C90741" w:rsidRDefault="00BE4082" w:rsidP="00FF2BD2">
      <w:pPr>
        <w:pBdr>
          <w:top w:val="single" w:sz="4" w:space="1" w:color="auto"/>
          <w:left w:val="single" w:sz="4" w:space="4" w:color="auto"/>
          <w:bottom w:val="single" w:sz="4" w:space="1" w:color="auto"/>
          <w:right w:val="single" w:sz="4" w:space="4" w:color="auto"/>
          <w:between w:val="single" w:sz="4" w:space="1" w:color="auto"/>
          <w:bar w:val="single" w:sz="4" w:color="auto"/>
        </w:pBdr>
        <w:ind w:right="-92"/>
        <w:jc w:val="center"/>
        <w:rPr>
          <w:rFonts w:ascii="Arial" w:hAnsi="Arial" w:cs="Arial"/>
          <w:b/>
          <w:bCs/>
          <w:sz w:val="22"/>
          <w:szCs w:val="22"/>
        </w:rPr>
      </w:pPr>
      <w:r w:rsidRPr="00C90741">
        <w:rPr>
          <w:rFonts w:ascii="Arial" w:hAnsi="Arial" w:cs="Arial"/>
          <w:b/>
          <w:bCs/>
          <w:sz w:val="22"/>
          <w:szCs w:val="22"/>
        </w:rPr>
        <w:t>TERMES DE REFERENCE POUR LE RECRUTEMENT D</w:t>
      </w:r>
      <w:r w:rsidR="00637B32">
        <w:rPr>
          <w:rFonts w:ascii="Arial" w:hAnsi="Arial" w:cs="Arial"/>
          <w:b/>
          <w:bCs/>
          <w:sz w:val="22"/>
          <w:szCs w:val="22"/>
        </w:rPr>
        <w:t>E 05</w:t>
      </w:r>
      <w:r w:rsidRPr="00C90741">
        <w:rPr>
          <w:rFonts w:ascii="Arial" w:hAnsi="Arial" w:cs="Arial"/>
          <w:b/>
          <w:bCs/>
          <w:sz w:val="22"/>
          <w:szCs w:val="22"/>
        </w:rPr>
        <w:t xml:space="preserve"> </w:t>
      </w:r>
      <w:r w:rsidR="00EB7BB6">
        <w:rPr>
          <w:rFonts w:ascii="Arial" w:hAnsi="Arial" w:cs="Arial"/>
          <w:b/>
          <w:bCs/>
          <w:sz w:val="22"/>
          <w:szCs w:val="22"/>
        </w:rPr>
        <w:t>OFFICIERS</w:t>
      </w:r>
      <w:r w:rsidRPr="00C90741">
        <w:rPr>
          <w:rFonts w:ascii="Arial" w:hAnsi="Arial" w:cs="Arial"/>
          <w:b/>
          <w:bCs/>
          <w:sz w:val="22"/>
          <w:szCs w:val="22"/>
        </w:rPr>
        <w:t xml:space="preserve"> </w:t>
      </w:r>
      <w:r w:rsidR="00FF2BD2">
        <w:rPr>
          <w:rFonts w:ascii="Arial" w:hAnsi="Arial" w:cs="Arial"/>
          <w:b/>
          <w:bCs/>
          <w:sz w:val="22"/>
          <w:szCs w:val="22"/>
        </w:rPr>
        <w:t xml:space="preserve">FINANCIERS </w:t>
      </w:r>
      <w:r w:rsidRPr="00C90741">
        <w:rPr>
          <w:rFonts w:ascii="Arial" w:hAnsi="Arial" w:cs="Arial"/>
          <w:b/>
          <w:bCs/>
          <w:sz w:val="22"/>
          <w:szCs w:val="22"/>
        </w:rPr>
        <w:t>AU PROJET LUTTE ANTIVECTORIELLE</w:t>
      </w:r>
    </w:p>
    <w:p w14:paraId="5AE4E281" w14:textId="77777777" w:rsidR="003421ED" w:rsidRPr="008965B8" w:rsidRDefault="003421ED" w:rsidP="000B3EDF">
      <w:pPr>
        <w:jc w:val="both"/>
        <w:rPr>
          <w:rFonts w:ascii="Arial" w:hAnsi="Arial" w:cs="Arial"/>
          <w:sz w:val="22"/>
          <w:szCs w:val="22"/>
        </w:rPr>
      </w:pPr>
    </w:p>
    <w:p w14:paraId="19D25C90" w14:textId="235B9178" w:rsidR="003421ED" w:rsidRPr="008965B8" w:rsidRDefault="003421ED" w:rsidP="000B3EDF">
      <w:pPr>
        <w:tabs>
          <w:tab w:val="left" w:pos="3060"/>
        </w:tabs>
        <w:ind w:right="-759"/>
        <w:jc w:val="both"/>
        <w:rPr>
          <w:rFonts w:ascii="Arial" w:hAnsi="Arial" w:cs="Arial"/>
          <w:b/>
          <w:bCs/>
          <w:sz w:val="22"/>
          <w:szCs w:val="22"/>
        </w:rPr>
      </w:pPr>
      <w:r w:rsidRPr="008965B8">
        <w:rPr>
          <w:rFonts w:ascii="Arial" w:hAnsi="Arial" w:cs="Arial"/>
          <w:b/>
          <w:bCs/>
          <w:sz w:val="22"/>
          <w:szCs w:val="22"/>
        </w:rPr>
        <w:t>1.  Titre d’affectation VNU :</w:t>
      </w:r>
      <w:r w:rsidR="004C68ED" w:rsidRPr="008965B8">
        <w:rPr>
          <w:rFonts w:ascii="Arial" w:hAnsi="Arial" w:cs="Arial"/>
          <w:b/>
          <w:bCs/>
          <w:sz w:val="22"/>
          <w:szCs w:val="22"/>
        </w:rPr>
        <w:tab/>
      </w:r>
      <w:r w:rsidRPr="008965B8">
        <w:rPr>
          <w:rFonts w:ascii="Arial" w:hAnsi="Arial" w:cs="Arial"/>
          <w:b/>
          <w:bCs/>
          <w:sz w:val="22"/>
          <w:szCs w:val="22"/>
        </w:rPr>
        <w:tab/>
      </w:r>
      <w:r w:rsidR="00BE4082">
        <w:rPr>
          <w:rFonts w:ascii="Arial" w:hAnsi="Arial" w:cs="Arial"/>
          <w:bCs/>
          <w:sz w:val="22"/>
          <w:szCs w:val="22"/>
        </w:rPr>
        <w:t xml:space="preserve">Assistant projet </w:t>
      </w:r>
    </w:p>
    <w:p w14:paraId="44CC233A" w14:textId="7AE32FC5" w:rsidR="003421ED" w:rsidRDefault="003421ED" w:rsidP="000B3EDF">
      <w:pPr>
        <w:tabs>
          <w:tab w:val="left" w:pos="3060"/>
        </w:tabs>
        <w:ind w:right="-759"/>
        <w:jc w:val="both"/>
        <w:rPr>
          <w:rFonts w:ascii="Arial" w:hAnsi="Arial" w:cs="Arial"/>
          <w:sz w:val="22"/>
          <w:szCs w:val="22"/>
        </w:rPr>
      </w:pPr>
      <w:r w:rsidRPr="008965B8">
        <w:rPr>
          <w:rFonts w:ascii="Arial" w:hAnsi="Arial" w:cs="Arial"/>
          <w:b/>
          <w:bCs/>
          <w:sz w:val="22"/>
          <w:szCs w:val="22"/>
        </w:rPr>
        <w:t>2.  Titre fonctionnel :</w:t>
      </w:r>
      <w:r w:rsidR="004C68ED" w:rsidRPr="008965B8">
        <w:rPr>
          <w:rFonts w:ascii="Arial" w:hAnsi="Arial" w:cs="Arial"/>
          <w:b/>
          <w:bCs/>
          <w:sz w:val="22"/>
          <w:szCs w:val="22"/>
        </w:rPr>
        <w:tab/>
      </w:r>
      <w:r w:rsidR="004C68ED" w:rsidRPr="008965B8">
        <w:rPr>
          <w:rFonts w:ascii="Arial" w:hAnsi="Arial" w:cs="Arial"/>
          <w:b/>
          <w:bCs/>
          <w:sz w:val="22"/>
          <w:szCs w:val="22"/>
        </w:rPr>
        <w:tab/>
      </w:r>
      <w:r w:rsidR="00095A39" w:rsidRPr="008965B8">
        <w:rPr>
          <w:rFonts w:ascii="Arial" w:hAnsi="Arial" w:cs="Arial"/>
          <w:sz w:val="22"/>
          <w:szCs w:val="22"/>
        </w:rPr>
        <w:t>ANALYSTE FINANCIER</w:t>
      </w:r>
    </w:p>
    <w:p w14:paraId="78AC9FF5" w14:textId="5D98C6BE" w:rsidR="0067336C" w:rsidRPr="008965B8" w:rsidRDefault="0067336C" w:rsidP="000B3EDF">
      <w:pPr>
        <w:tabs>
          <w:tab w:val="left" w:pos="3060"/>
        </w:tabs>
        <w:ind w:right="-759"/>
        <w:jc w:val="both"/>
        <w:rPr>
          <w:rFonts w:ascii="Arial" w:hAnsi="Arial" w:cs="Arial"/>
          <w:b/>
          <w:bCs/>
          <w:sz w:val="22"/>
          <w:szCs w:val="22"/>
        </w:rPr>
      </w:pPr>
      <w:r>
        <w:rPr>
          <w:rFonts w:ascii="Arial" w:hAnsi="Arial" w:cs="Arial"/>
          <w:sz w:val="22"/>
          <w:szCs w:val="22"/>
        </w:rPr>
        <w:t>Superviseur</w:t>
      </w:r>
      <w:r>
        <w:rPr>
          <w:rFonts w:ascii="Arial" w:hAnsi="Arial" w:cs="Arial"/>
          <w:sz w:val="22"/>
          <w:szCs w:val="22"/>
        </w:rPr>
        <w:tab/>
      </w:r>
      <w:r>
        <w:rPr>
          <w:rFonts w:ascii="Arial" w:hAnsi="Arial" w:cs="Arial"/>
          <w:sz w:val="22"/>
          <w:szCs w:val="22"/>
        </w:rPr>
        <w:tab/>
        <w:t>Directeur Général de Ressources</w:t>
      </w:r>
    </w:p>
    <w:p w14:paraId="7D41066E" w14:textId="0BDED2EE" w:rsidR="003421ED" w:rsidRPr="008965B8" w:rsidRDefault="003421ED" w:rsidP="000B3EDF">
      <w:pPr>
        <w:tabs>
          <w:tab w:val="left" w:pos="3060"/>
        </w:tabs>
        <w:ind w:right="-759"/>
        <w:jc w:val="both"/>
        <w:rPr>
          <w:rFonts w:ascii="Arial" w:hAnsi="Arial" w:cs="Arial"/>
          <w:bCs/>
          <w:sz w:val="22"/>
          <w:szCs w:val="22"/>
        </w:rPr>
      </w:pPr>
      <w:r w:rsidRPr="008965B8">
        <w:rPr>
          <w:rFonts w:ascii="Arial" w:hAnsi="Arial" w:cs="Arial"/>
          <w:b/>
          <w:bCs/>
          <w:sz w:val="22"/>
          <w:szCs w:val="22"/>
        </w:rPr>
        <w:t>3.  Cadre stratégique du Program</w:t>
      </w:r>
      <w:r w:rsidR="00BE4082">
        <w:rPr>
          <w:rFonts w:ascii="Arial" w:hAnsi="Arial" w:cs="Arial"/>
          <w:b/>
          <w:bCs/>
          <w:sz w:val="22"/>
          <w:szCs w:val="22"/>
        </w:rPr>
        <w:t>me</w:t>
      </w:r>
      <w:r w:rsidRPr="008965B8">
        <w:rPr>
          <w:rFonts w:ascii="Arial" w:hAnsi="Arial" w:cs="Arial"/>
          <w:b/>
          <w:bCs/>
          <w:sz w:val="22"/>
          <w:szCs w:val="22"/>
        </w:rPr>
        <w:t xml:space="preserve"> : </w:t>
      </w:r>
      <w:sdt>
        <w:sdtPr>
          <w:rPr>
            <w:rFonts w:ascii="Arial" w:hAnsi="Arial" w:cs="Arial"/>
            <w:b/>
            <w:bCs/>
            <w:sz w:val="22"/>
            <w:szCs w:val="22"/>
          </w:rPr>
          <w:alias w:val="Cadre stratégique "/>
          <w:tag w:val="Cadre stratégique "/>
          <w:id w:val="-1848629776"/>
          <w:placeholder>
            <w:docPart w:val="9FBAD61975BE42B394343AC6D647C7BA"/>
          </w:placeholder>
          <w:dropDownList>
            <w:listItem w:value="Choose an item."/>
            <w:listItem w:displayText="Assurer l’accès aux services sociaux de base" w:value="Assurer l’accès aux services sociaux de base"/>
            <w:listItem w:displayText="Résilience communautaire pour l’environnement et réduction des risques de catastrophe" w:value="Résilience communautaire pour l’environnement et réduction des risques de catastrophe"/>
            <w:listItem w:displayText="Maintien de la paix" w:value="Maintien de la paix"/>
            <w:listItem w:displayText="Jeunesse" w:value="Jeunesse"/>
            <w:listItem w:displayText="Développement des capacités nationales par le biais du volontariat" w:value="Développement des capacités nationales par le biais du volontariat"/>
          </w:dropDownList>
        </w:sdtPr>
        <w:sdtEndPr/>
        <w:sdtContent>
          <w:r w:rsidR="00095A39" w:rsidRPr="008965B8">
            <w:rPr>
              <w:rFonts w:ascii="Arial" w:hAnsi="Arial" w:cs="Arial"/>
              <w:b/>
              <w:bCs/>
              <w:sz w:val="22"/>
              <w:szCs w:val="22"/>
            </w:rPr>
            <w:t>Assurer l’accès aux services sociaux de base</w:t>
          </w:r>
        </w:sdtContent>
      </w:sdt>
      <w:r w:rsidRPr="008965B8">
        <w:rPr>
          <w:rFonts w:ascii="Arial" w:hAnsi="Arial" w:cs="Arial"/>
          <w:bCs/>
          <w:i/>
          <w:sz w:val="22"/>
          <w:szCs w:val="22"/>
        </w:rPr>
        <w:t xml:space="preserve"> </w:t>
      </w:r>
      <w:r w:rsidRPr="008965B8">
        <w:rPr>
          <w:rFonts w:ascii="Arial" w:hAnsi="Arial" w:cs="Arial"/>
          <w:bCs/>
          <w:sz w:val="22"/>
          <w:szCs w:val="22"/>
        </w:rPr>
        <w:t xml:space="preserve"> </w:t>
      </w:r>
    </w:p>
    <w:p w14:paraId="3DDC90AA" w14:textId="5A5A4019" w:rsidR="003421ED" w:rsidRPr="008965B8" w:rsidRDefault="003421ED" w:rsidP="000B3EDF">
      <w:pPr>
        <w:tabs>
          <w:tab w:val="left" w:pos="3060"/>
        </w:tabs>
        <w:ind w:right="-759"/>
        <w:jc w:val="both"/>
        <w:rPr>
          <w:rFonts w:ascii="Arial" w:hAnsi="Arial" w:cs="Arial"/>
          <w:b/>
          <w:bCs/>
          <w:sz w:val="22"/>
          <w:szCs w:val="22"/>
        </w:rPr>
      </w:pPr>
      <w:r w:rsidRPr="008965B8">
        <w:rPr>
          <w:rFonts w:ascii="Arial" w:hAnsi="Arial" w:cs="Arial"/>
          <w:b/>
          <w:bCs/>
          <w:sz w:val="22"/>
          <w:szCs w:val="22"/>
        </w:rPr>
        <w:t>4.  Lieu d’affectation/Pays :</w:t>
      </w:r>
      <w:r w:rsidR="004C68ED" w:rsidRPr="008965B8">
        <w:rPr>
          <w:rFonts w:ascii="Arial" w:hAnsi="Arial" w:cs="Arial"/>
          <w:b/>
          <w:bCs/>
          <w:sz w:val="22"/>
          <w:szCs w:val="22"/>
        </w:rPr>
        <w:tab/>
      </w:r>
      <w:r w:rsidR="004C68ED" w:rsidRPr="008965B8">
        <w:rPr>
          <w:rFonts w:ascii="Arial" w:hAnsi="Arial" w:cs="Arial"/>
          <w:b/>
          <w:bCs/>
          <w:sz w:val="22"/>
          <w:szCs w:val="22"/>
        </w:rPr>
        <w:tab/>
      </w:r>
      <w:r w:rsidR="00095A39" w:rsidRPr="008965B8">
        <w:rPr>
          <w:rFonts w:ascii="Arial" w:hAnsi="Arial" w:cs="Arial"/>
          <w:b/>
          <w:bCs/>
          <w:sz w:val="22"/>
          <w:szCs w:val="22"/>
        </w:rPr>
        <w:t>Nouakchott/Mauritanie</w:t>
      </w:r>
    </w:p>
    <w:p w14:paraId="0185AEC2" w14:textId="105751A1" w:rsidR="003421ED" w:rsidRPr="008965B8" w:rsidRDefault="003421ED" w:rsidP="000B3EDF">
      <w:pPr>
        <w:tabs>
          <w:tab w:val="left" w:pos="3060"/>
        </w:tabs>
        <w:ind w:right="-759"/>
        <w:jc w:val="both"/>
        <w:rPr>
          <w:rFonts w:ascii="Arial" w:hAnsi="Arial" w:cs="Arial"/>
          <w:b/>
          <w:bCs/>
          <w:sz w:val="22"/>
          <w:szCs w:val="22"/>
        </w:rPr>
      </w:pPr>
      <w:r w:rsidRPr="008965B8">
        <w:rPr>
          <w:rFonts w:ascii="Arial" w:hAnsi="Arial" w:cs="Arial"/>
          <w:b/>
          <w:bCs/>
          <w:sz w:val="22"/>
          <w:szCs w:val="22"/>
        </w:rPr>
        <w:t>5.  Durée :</w:t>
      </w:r>
      <w:r w:rsidRPr="008965B8">
        <w:rPr>
          <w:rFonts w:ascii="Arial" w:hAnsi="Arial" w:cs="Arial"/>
          <w:b/>
          <w:bCs/>
          <w:sz w:val="22"/>
          <w:szCs w:val="22"/>
        </w:rPr>
        <w:tab/>
      </w:r>
      <w:r w:rsidR="004C68ED" w:rsidRPr="008965B8">
        <w:rPr>
          <w:rFonts w:ascii="Arial" w:hAnsi="Arial" w:cs="Arial"/>
          <w:b/>
          <w:bCs/>
          <w:sz w:val="22"/>
          <w:szCs w:val="22"/>
        </w:rPr>
        <w:tab/>
      </w:r>
      <w:r w:rsidR="000E0B85">
        <w:rPr>
          <w:rFonts w:ascii="Arial" w:hAnsi="Arial" w:cs="Arial"/>
          <w:b/>
          <w:bCs/>
          <w:sz w:val="22"/>
          <w:szCs w:val="22"/>
        </w:rPr>
        <w:t>7</w:t>
      </w:r>
      <w:r w:rsidR="00740D13" w:rsidRPr="008965B8">
        <w:rPr>
          <w:rFonts w:ascii="Arial" w:hAnsi="Arial" w:cs="Arial"/>
          <w:b/>
          <w:bCs/>
          <w:sz w:val="22"/>
          <w:szCs w:val="22"/>
        </w:rPr>
        <w:t xml:space="preserve"> </w:t>
      </w:r>
      <w:r w:rsidR="00095A39" w:rsidRPr="008965B8">
        <w:rPr>
          <w:rFonts w:ascii="Arial" w:hAnsi="Arial" w:cs="Arial"/>
          <w:b/>
          <w:bCs/>
          <w:sz w:val="22"/>
          <w:szCs w:val="22"/>
        </w:rPr>
        <w:t>mois</w:t>
      </w:r>
      <w:r w:rsidRPr="008965B8">
        <w:rPr>
          <w:rFonts w:ascii="Arial" w:hAnsi="Arial" w:cs="Arial"/>
          <w:b/>
          <w:bCs/>
          <w:sz w:val="22"/>
          <w:szCs w:val="22"/>
        </w:rPr>
        <w:t xml:space="preserve"> </w:t>
      </w:r>
    </w:p>
    <w:p w14:paraId="60A32159" w14:textId="713C81D3" w:rsidR="003421ED" w:rsidRPr="008965B8" w:rsidRDefault="003421ED" w:rsidP="000B3EDF">
      <w:pPr>
        <w:tabs>
          <w:tab w:val="left" w:pos="3060"/>
          <w:tab w:val="decimal" w:pos="9498"/>
        </w:tabs>
        <w:ind w:right="1729"/>
        <w:jc w:val="both"/>
        <w:rPr>
          <w:rFonts w:ascii="Arial" w:hAnsi="Arial" w:cs="Arial"/>
          <w:b/>
          <w:bCs/>
          <w:sz w:val="22"/>
          <w:szCs w:val="22"/>
        </w:rPr>
      </w:pPr>
      <w:r w:rsidRPr="008965B8">
        <w:rPr>
          <w:rFonts w:ascii="Arial" w:hAnsi="Arial" w:cs="Arial"/>
          <w:b/>
          <w:bCs/>
          <w:sz w:val="22"/>
          <w:szCs w:val="22"/>
        </w:rPr>
        <w:t>6.  Date présumée de début d’affectation :</w:t>
      </w:r>
      <w:r w:rsidR="00BC4D01">
        <w:rPr>
          <w:rFonts w:ascii="Arial" w:hAnsi="Arial" w:cs="Arial"/>
          <w:b/>
          <w:bCs/>
          <w:sz w:val="22"/>
          <w:szCs w:val="22"/>
        </w:rPr>
        <w:t xml:space="preserve"> </w:t>
      </w:r>
      <w:r w:rsidR="00BE4082">
        <w:rPr>
          <w:rFonts w:ascii="Arial" w:hAnsi="Arial" w:cs="Arial"/>
          <w:b/>
          <w:bCs/>
          <w:sz w:val="22"/>
          <w:szCs w:val="22"/>
        </w:rPr>
        <w:t>01</w:t>
      </w:r>
      <w:r w:rsidR="00095A39" w:rsidRPr="008965B8">
        <w:rPr>
          <w:rFonts w:ascii="Arial" w:hAnsi="Arial" w:cs="Arial"/>
          <w:b/>
          <w:bCs/>
          <w:sz w:val="22"/>
          <w:szCs w:val="22"/>
        </w:rPr>
        <w:t>/0</w:t>
      </w:r>
      <w:r w:rsidR="00BE4082">
        <w:rPr>
          <w:rFonts w:ascii="Arial" w:hAnsi="Arial" w:cs="Arial"/>
          <w:b/>
          <w:bCs/>
          <w:sz w:val="22"/>
          <w:szCs w:val="22"/>
        </w:rPr>
        <w:t>7</w:t>
      </w:r>
      <w:r w:rsidR="00095A39" w:rsidRPr="008965B8">
        <w:rPr>
          <w:rFonts w:ascii="Arial" w:hAnsi="Arial" w:cs="Arial"/>
          <w:b/>
          <w:bCs/>
          <w:sz w:val="22"/>
          <w:szCs w:val="22"/>
        </w:rPr>
        <w:t>/2020</w:t>
      </w:r>
    </w:p>
    <w:p w14:paraId="48A81368" w14:textId="3CEF143F" w:rsidR="003421ED" w:rsidRPr="008965B8" w:rsidRDefault="003421ED" w:rsidP="000B3EDF">
      <w:pPr>
        <w:tabs>
          <w:tab w:val="left" w:pos="3060"/>
        </w:tabs>
        <w:ind w:right="-759"/>
        <w:jc w:val="both"/>
        <w:rPr>
          <w:rFonts w:ascii="Arial" w:hAnsi="Arial" w:cs="Arial"/>
          <w:b/>
          <w:bCs/>
          <w:sz w:val="22"/>
          <w:szCs w:val="22"/>
        </w:rPr>
      </w:pPr>
      <w:r w:rsidRPr="008965B8">
        <w:rPr>
          <w:rFonts w:ascii="Arial" w:hAnsi="Arial" w:cs="Arial"/>
          <w:b/>
          <w:bCs/>
          <w:sz w:val="22"/>
          <w:szCs w:val="22"/>
        </w:rPr>
        <w:t>7.  Titre du Projet :</w:t>
      </w:r>
      <w:r w:rsidRPr="008965B8">
        <w:rPr>
          <w:rFonts w:ascii="Arial" w:hAnsi="Arial" w:cs="Arial"/>
          <w:b/>
          <w:bCs/>
          <w:sz w:val="22"/>
          <w:szCs w:val="22"/>
        </w:rPr>
        <w:tab/>
      </w:r>
      <w:r w:rsidR="004C68ED" w:rsidRPr="008965B8">
        <w:rPr>
          <w:rFonts w:ascii="Arial" w:hAnsi="Arial" w:cs="Arial"/>
          <w:b/>
          <w:bCs/>
          <w:sz w:val="22"/>
          <w:szCs w:val="22"/>
        </w:rPr>
        <w:tab/>
      </w:r>
      <w:r w:rsidR="000E0B85" w:rsidRPr="000E0B85">
        <w:rPr>
          <w:rFonts w:ascii="Arial" w:hAnsi="Arial" w:cs="Arial"/>
          <w:b/>
          <w:bCs/>
          <w:sz w:val="22"/>
          <w:szCs w:val="22"/>
        </w:rPr>
        <w:t>Projet d’Appui à la lutte antivectorielle</w:t>
      </w:r>
    </w:p>
    <w:p w14:paraId="02F756CF" w14:textId="00AB3A87" w:rsidR="003421ED" w:rsidRPr="008965B8" w:rsidRDefault="003421ED" w:rsidP="000B3EDF">
      <w:pPr>
        <w:pBdr>
          <w:bottom w:val="single" w:sz="6" w:space="1" w:color="auto"/>
        </w:pBdr>
        <w:tabs>
          <w:tab w:val="left" w:pos="3060"/>
          <w:tab w:val="decimal" w:pos="9498"/>
        </w:tabs>
        <w:ind w:right="595"/>
        <w:jc w:val="both"/>
        <w:rPr>
          <w:rFonts w:ascii="Arial" w:hAnsi="Arial" w:cs="Arial"/>
          <w:b/>
          <w:bCs/>
          <w:sz w:val="22"/>
          <w:szCs w:val="22"/>
        </w:rPr>
      </w:pPr>
      <w:r w:rsidRPr="008965B8">
        <w:rPr>
          <w:rFonts w:ascii="Arial" w:hAnsi="Arial" w:cs="Arial"/>
          <w:b/>
          <w:bCs/>
          <w:sz w:val="22"/>
          <w:szCs w:val="22"/>
        </w:rPr>
        <w:t>8.  Lieu d’affectation/Pays :</w:t>
      </w:r>
      <w:r w:rsidR="004C68ED" w:rsidRPr="008965B8">
        <w:rPr>
          <w:rFonts w:ascii="Arial" w:hAnsi="Arial" w:cs="Arial"/>
          <w:b/>
          <w:bCs/>
          <w:sz w:val="22"/>
          <w:szCs w:val="22"/>
        </w:rPr>
        <w:tab/>
        <w:t xml:space="preserve">        </w:t>
      </w:r>
      <w:r w:rsidR="00095A39" w:rsidRPr="008965B8">
        <w:rPr>
          <w:rFonts w:ascii="Arial" w:hAnsi="Arial" w:cs="Arial"/>
          <w:b/>
          <w:bCs/>
          <w:sz w:val="22"/>
          <w:szCs w:val="22"/>
        </w:rPr>
        <w:t>Nouakchott/Mauritanie</w:t>
      </w:r>
      <w:r w:rsidR="00740D13" w:rsidRPr="008965B8">
        <w:rPr>
          <w:rFonts w:ascii="Arial" w:hAnsi="Arial" w:cs="Arial"/>
          <w:b/>
          <w:bCs/>
          <w:sz w:val="22"/>
          <w:szCs w:val="22"/>
        </w:rPr>
        <w:t xml:space="preserve"> </w:t>
      </w:r>
    </w:p>
    <w:p w14:paraId="27FC05F0" w14:textId="77777777" w:rsidR="00EB7BB6" w:rsidRPr="008965B8" w:rsidRDefault="00EB7BB6" w:rsidP="000B3EDF">
      <w:pPr>
        <w:tabs>
          <w:tab w:val="left" w:pos="3060"/>
          <w:tab w:val="decimal" w:pos="9498"/>
        </w:tabs>
        <w:ind w:right="1729"/>
        <w:jc w:val="both"/>
        <w:rPr>
          <w:rFonts w:ascii="Arial" w:hAnsi="Arial" w:cs="Arial"/>
          <w:b/>
          <w:bCs/>
          <w:sz w:val="22"/>
          <w:szCs w:val="22"/>
        </w:rPr>
      </w:pPr>
    </w:p>
    <w:p w14:paraId="1D4B1406" w14:textId="5DCCFF34" w:rsidR="003421ED" w:rsidRPr="008965B8" w:rsidRDefault="003421ED" w:rsidP="000B3EDF">
      <w:pPr>
        <w:tabs>
          <w:tab w:val="left" w:pos="3060"/>
          <w:tab w:val="decimal" w:pos="9498"/>
        </w:tabs>
        <w:ind w:right="1729"/>
        <w:jc w:val="both"/>
        <w:rPr>
          <w:rFonts w:ascii="Arial" w:hAnsi="Arial" w:cs="Arial"/>
          <w:b/>
          <w:bCs/>
          <w:sz w:val="22"/>
          <w:szCs w:val="22"/>
        </w:rPr>
      </w:pPr>
      <w:r w:rsidRPr="008965B8">
        <w:rPr>
          <w:rFonts w:ascii="Arial" w:hAnsi="Arial" w:cs="Arial"/>
          <w:b/>
          <w:bCs/>
          <w:sz w:val="22"/>
          <w:szCs w:val="22"/>
        </w:rPr>
        <w:t xml:space="preserve">9. </w:t>
      </w:r>
      <w:r w:rsidR="00DA65EA" w:rsidRPr="008965B8">
        <w:rPr>
          <w:rFonts w:ascii="Arial" w:hAnsi="Arial" w:cs="Arial"/>
          <w:b/>
          <w:bCs/>
          <w:sz w:val="22"/>
          <w:szCs w:val="22"/>
        </w:rPr>
        <w:t xml:space="preserve"> Contexte organisationnel </w:t>
      </w:r>
      <w:r w:rsidR="000B3EDF" w:rsidRPr="008965B8">
        <w:rPr>
          <w:rFonts w:ascii="Arial" w:hAnsi="Arial" w:cs="Arial"/>
          <w:b/>
          <w:bCs/>
          <w:sz w:val="22"/>
          <w:szCs w:val="22"/>
        </w:rPr>
        <w:t>-</w:t>
      </w:r>
      <w:r w:rsidRPr="008965B8">
        <w:rPr>
          <w:rFonts w:ascii="Arial" w:hAnsi="Arial" w:cs="Arial"/>
          <w:b/>
          <w:bCs/>
          <w:sz w:val="22"/>
          <w:szCs w:val="22"/>
        </w:rPr>
        <w:t>Brève description du Projet :</w:t>
      </w:r>
      <w:r w:rsidR="004C68ED" w:rsidRPr="008965B8">
        <w:rPr>
          <w:rFonts w:ascii="Arial" w:hAnsi="Arial" w:cs="Arial"/>
          <w:b/>
          <w:bCs/>
          <w:sz w:val="22"/>
          <w:szCs w:val="22"/>
        </w:rPr>
        <w:t xml:space="preserve">    </w:t>
      </w:r>
    </w:p>
    <w:p w14:paraId="2E9ACA64" w14:textId="77777777" w:rsidR="00EB7BB6" w:rsidRPr="00EB7BB6" w:rsidRDefault="00EB7BB6" w:rsidP="00EB7BB6">
      <w:pPr>
        <w:pStyle w:val="Corpsdetexte"/>
        <w:spacing w:after="0"/>
        <w:jc w:val="both"/>
        <w:rPr>
          <w:rFonts w:ascii="Arial" w:hAnsi="Arial" w:cs="Arial"/>
          <w:sz w:val="22"/>
          <w:szCs w:val="22"/>
          <w:shd w:val="clear" w:color="auto" w:fill="FFFFFF"/>
          <w:lang w:val="fr-CA" w:eastAsia="en-GB"/>
        </w:rPr>
      </w:pPr>
      <w:r w:rsidRPr="00EB7BB6">
        <w:rPr>
          <w:rFonts w:ascii="Arial" w:hAnsi="Arial" w:cs="Arial"/>
          <w:sz w:val="22"/>
          <w:szCs w:val="22"/>
          <w:shd w:val="clear" w:color="auto" w:fill="FFFFFF"/>
          <w:lang w:val="fr-CA" w:eastAsia="en-GB"/>
        </w:rPr>
        <w:t>En réponse aux défis posés par l’accès et la qualité des services de santé en Mauritanie, le Plan National de Développement Sanitaire 2012-2020 place la priorité sur le renforcement de la gouvernance du système de santé. Dans ce cadre il préconise la mise en place d’un système de santé moderne, proactif, performant, accessible à l’ensemble de la population du pays, indépendamment du lieu d’habitation, du niveau éducationnel, de l’âge, du sexe, de l’origine et du statut socio-économique, avec un accent particulier sur la participation communautaire, la collaboration intersectorielle, la responsabilité mutuelle de toutes les parties prenantes et le développement de contrats de performance par niveau.</w:t>
      </w:r>
    </w:p>
    <w:p w14:paraId="03532EA8" w14:textId="6F322268" w:rsidR="00EB7BB6" w:rsidRPr="00EB7BB6" w:rsidRDefault="00EB7BB6" w:rsidP="00EB7BB6">
      <w:pPr>
        <w:pStyle w:val="Corpsdetexte"/>
        <w:spacing w:after="0"/>
        <w:jc w:val="both"/>
        <w:rPr>
          <w:rFonts w:ascii="Arial" w:hAnsi="Arial" w:cs="Arial"/>
          <w:sz w:val="22"/>
          <w:szCs w:val="22"/>
          <w:shd w:val="clear" w:color="auto" w:fill="FFFFFF"/>
          <w:lang w:eastAsia="en-GB"/>
        </w:rPr>
      </w:pPr>
      <w:r w:rsidRPr="00EB7BB6">
        <w:rPr>
          <w:rFonts w:ascii="Arial" w:hAnsi="Arial" w:cs="Arial"/>
          <w:sz w:val="22"/>
          <w:szCs w:val="22"/>
          <w:shd w:val="clear" w:color="auto" w:fill="FFFFFF"/>
          <w:lang w:val="fr-CA" w:eastAsia="en-GB"/>
        </w:rPr>
        <w:t xml:space="preserve">Ainsi, le PNUD dans son appui à la mise en </w:t>
      </w:r>
      <w:proofErr w:type="spellStart"/>
      <w:r w:rsidRPr="00EB7BB6">
        <w:rPr>
          <w:rFonts w:ascii="Arial" w:hAnsi="Arial" w:cs="Arial"/>
          <w:sz w:val="22"/>
          <w:szCs w:val="22"/>
          <w:shd w:val="clear" w:color="auto" w:fill="FFFFFF"/>
          <w:lang w:val="fr-CA" w:eastAsia="en-GB"/>
        </w:rPr>
        <w:t>eouvre</w:t>
      </w:r>
      <w:proofErr w:type="spellEnd"/>
      <w:r w:rsidRPr="00EB7BB6">
        <w:rPr>
          <w:rFonts w:ascii="Arial" w:hAnsi="Arial" w:cs="Arial"/>
          <w:sz w:val="22"/>
          <w:szCs w:val="22"/>
          <w:shd w:val="clear" w:color="auto" w:fill="FFFFFF"/>
          <w:lang w:val="fr-CA" w:eastAsia="en-GB"/>
        </w:rPr>
        <w:t xml:space="preserve"> de cette vision a engagé un partenariat avec le Ministère de la santé en vue de l’appuyer sur </w:t>
      </w:r>
      <w:proofErr w:type="gramStart"/>
      <w:r w:rsidRPr="00EB7BB6">
        <w:rPr>
          <w:rFonts w:ascii="Arial" w:hAnsi="Arial" w:cs="Arial"/>
          <w:sz w:val="22"/>
          <w:szCs w:val="22"/>
          <w:shd w:val="clear" w:color="auto" w:fill="FFFFFF"/>
          <w:lang w:val="fr-CA" w:eastAsia="en-GB"/>
        </w:rPr>
        <w:t xml:space="preserve">un </w:t>
      </w:r>
      <w:proofErr w:type="spellStart"/>
      <w:r w:rsidRPr="00EB7BB6">
        <w:rPr>
          <w:rFonts w:ascii="Arial" w:hAnsi="Arial" w:cs="Arial"/>
          <w:sz w:val="22"/>
          <w:szCs w:val="22"/>
          <w:shd w:val="clear" w:color="auto" w:fill="FFFFFF"/>
          <w:lang w:val="fr-CA" w:eastAsia="en-GB"/>
        </w:rPr>
        <w:t>certains</w:t>
      </w:r>
      <w:proofErr w:type="spellEnd"/>
      <w:r w:rsidRPr="00EB7BB6">
        <w:rPr>
          <w:rFonts w:ascii="Arial" w:hAnsi="Arial" w:cs="Arial"/>
          <w:sz w:val="22"/>
          <w:szCs w:val="22"/>
          <w:shd w:val="clear" w:color="auto" w:fill="FFFFFF"/>
          <w:lang w:val="fr-CA" w:eastAsia="en-GB"/>
        </w:rPr>
        <w:t xml:space="preserve"> nombre</w:t>
      </w:r>
      <w:proofErr w:type="gramEnd"/>
      <w:r w:rsidRPr="00EB7BB6">
        <w:rPr>
          <w:rFonts w:ascii="Arial" w:hAnsi="Arial" w:cs="Arial"/>
          <w:sz w:val="22"/>
          <w:szCs w:val="22"/>
          <w:shd w:val="clear" w:color="auto" w:fill="FFFFFF"/>
          <w:lang w:val="fr-CA" w:eastAsia="en-GB"/>
        </w:rPr>
        <w:t xml:space="preserve"> de chantiers stratégiques prioritaires. A cet effet une assistance technique a été déployée au Ministère de la Santé en vue de renforcer le suivi de la mise en </w:t>
      </w:r>
      <w:proofErr w:type="spellStart"/>
      <w:r w:rsidRPr="00EB7BB6">
        <w:rPr>
          <w:rFonts w:ascii="Arial" w:hAnsi="Arial" w:cs="Arial"/>
          <w:sz w:val="22"/>
          <w:szCs w:val="22"/>
          <w:shd w:val="clear" w:color="auto" w:fill="FFFFFF"/>
          <w:lang w:val="fr-CA" w:eastAsia="en-GB"/>
        </w:rPr>
        <w:t>eouvre</w:t>
      </w:r>
      <w:proofErr w:type="spellEnd"/>
      <w:r w:rsidRPr="00EB7BB6">
        <w:rPr>
          <w:rFonts w:ascii="Arial" w:hAnsi="Arial" w:cs="Arial"/>
          <w:sz w:val="22"/>
          <w:szCs w:val="22"/>
          <w:shd w:val="clear" w:color="auto" w:fill="FFFFFF"/>
          <w:lang w:val="fr-CA" w:eastAsia="en-GB"/>
        </w:rPr>
        <w:t xml:space="preserve"> de projets </w:t>
      </w:r>
      <w:proofErr w:type="spellStart"/>
      <w:r w:rsidRPr="00EB7BB6">
        <w:rPr>
          <w:rFonts w:ascii="Arial" w:hAnsi="Arial" w:cs="Arial"/>
          <w:sz w:val="22"/>
          <w:szCs w:val="22"/>
          <w:shd w:val="clear" w:color="auto" w:fill="FFFFFF"/>
          <w:lang w:val="fr-CA" w:eastAsia="en-GB"/>
        </w:rPr>
        <w:t>essentels</w:t>
      </w:r>
      <w:proofErr w:type="spellEnd"/>
      <w:r w:rsidRPr="00EB7BB6">
        <w:rPr>
          <w:rFonts w:ascii="Arial" w:hAnsi="Arial" w:cs="Arial"/>
          <w:sz w:val="22"/>
          <w:szCs w:val="22"/>
          <w:shd w:val="clear" w:color="auto" w:fill="FFFFFF"/>
          <w:lang w:val="fr-CA" w:eastAsia="en-GB"/>
        </w:rPr>
        <w:t xml:space="preserve"> portant sur la prévention et le contrôle de la malaria, et la riposte COVID. Dans ce cadre, et en vue de compléter cette expertise, le Ministère de la santé recrute 5 officiers </w:t>
      </w:r>
      <w:r>
        <w:rPr>
          <w:rFonts w:ascii="Arial" w:hAnsi="Arial" w:cs="Arial"/>
          <w:sz w:val="22"/>
          <w:szCs w:val="22"/>
          <w:shd w:val="clear" w:color="auto" w:fill="FFFFFF"/>
          <w:lang w:val="fr-CA" w:eastAsia="en-GB"/>
        </w:rPr>
        <w:t>aux finances</w:t>
      </w:r>
      <w:r w:rsidRPr="00EB7BB6">
        <w:rPr>
          <w:rFonts w:ascii="Arial" w:hAnsi="Arial" w:cs="Arial"/>
          <w:sz w:val="22"/>
          <w:szCs w:val="22"/>
          <w:shd w:val="clear" w:color="auto" w:fill="FFFFFF"/>
          <w:lang w:val="fr-CA" w:eastAsia="en-GB"/>
        </w:rPr>
        <w:t xml:space="preserve"> qui exécuteront des activités de suivi évaluation </w:t>
      </w:r>
      <w:r>
        <w:rPr>
          <w:rFonts w:ascii="Arial" w:hAnsi="Arial" w:cs="Arial"/>
          <w:sz w:val="22"/>
          <w:szCs w:val="22"/>
          <w:shd w:val="clear" w:color="auto" w:fill="FFFFFF"/>
          <w:lang w:val="fr-CA" w:eastAsia="en-GB"/>
        </w:rPr>
        <w:t>financières</w:t>
      </w:r>
      <w:r w:rsidRPr="00EB7BB6">
        <w:rPr>
          <w:rFonts w:ascii="Arial" w:hAnsi="Arial" w:cs="Arial"/>
          <w:sz w:val="22"/>
          <w:szCs w:val="22"/>
          <w:shd w:val="clear" w:color="auto" w:fill="FFFFFF"/>
          <w:lang w:val="fr-CA" w:eastAsia="en-GB"/>
        </w:rPr>
        <w:t xml:space="preserve"> spécifiques à la </w:t>
      </w:r>
      <w:proofErr w:type="spellStart"/>
      <w:r w:rsidRPr="00EB7BB6">
        <w:rPr>
          <w:rFonts w:ascii="Arial" w:hAnsi="Arial" w:cs="Arial"/>
          <w:sz w:val="22"/>
          <w:szCs w:val="22"/>
          <w:shd w:val="clear" w:color="auto" w:fill="FFFFFF"/>
          <w:lang w:val="fr-CA" w:eastAsia="en-GB"/>
        </w:rPr>
        <w:t>Camapgne</w:t>
      </w:r>
      <w:proofErr w:type="spellEnd"/>
      <w:r w:rsidRPr="00EB7BB6">
        <w:rPr>
          <w:rFonts w:ascii="Arial" w:hAnsi="Arial" w:cs="Arial"/>
          <w:sz w:val="22"/>
          <w:szCs w:val="22"/>
          <w:shd w:val="clear" w:color="auto" w:fill="FFFFFF"/>
          <w:lang w:val="fr-CA" w:eastAsia="en-GB"/>
        </w:rPr>
        <w:t xml:space="preserve"> de Distribution de Moustiquaires (de la </w:t>
      </w:r>
      <w:proofErr w:type="gramStart"/>
      <w:r w:rsidRPr="00EB7BB6">
        <w:rPr>
          <w:rFonts w:ascii="Arial" w:hAnsi="Arial" w:cs="Arial"/>
          <w:sz w:val="22"/>
          <w:szCs w:val="22"/>
          <w:shd w:val="clear" w:color="auto" w:fill="FFFFFF"/>
          <w:lang w:val="fr-CA" w:eastAsia="en-GB"/>
        </w:rPr>
        <w:t>CDM</w:t>
      </w:r>
      <w:r w:rsidRPr="00EB7BB6">
        <w:rPr>
          <w:rFonts w:ascii="Arial" w:hAnsi="Arial" w:cs="Arial"/>
          <w:sz w:val="22"/>
          <w:szCs w:val="22"/>
          <w:shd w:val="clear" w:color="auto" w:fill="FFFFFF"/>
          <w:lang w:val="fr-CH" w:eastAsia="en-GB"/>
        </w:rPr>
        <w:t>)</w:t>
      </w:r>
      <w:proofErr w:type="spellStart"/>
      <w:r w:rsidRPr="00EB7BB6">
        <w:rPr>
          <w:rFonts w:ascii="Arial" w:hAnsi="Arial" w:cs="Arial"/>
          <w:sz w:val="22"/>
          <w:szCs w:val="22"/>
          <w:shd w:val="clear" w:color="auto" w:fill="FFFFFF"/>
          <w:lang w:val="fr-CH" w:eastAsia="en-GB"/>
        </w:rPr>
        <w:t>Npour</w:t>
      </w:r>
      <w:proofErr w:type="spellEnd"/>
      <w:proofErr w:type="gramEnd"/>
      <w:r w:rsidRPr="00EB7BB6">
        <w:rPr>
          <w:rFonts w:ascii="Arial" w:hAnsi="Arial" w:cs="Arial"/>
          <w:sz w:val="22"/>
          <w:szCs w:val="22"/>
          <w:shd w:val="clear" w:color="auto" w:fill="FFFFFF"/>
          <w:lang w:val="fr-CH" w:eastAsia="en-GB"/>
        </w:rPr>
        <w:t xml:space="preserve"> la subvention </w:t>
      </w:r>
      <w:r w:rsidRPr="00EB7BB6">
        <w:rPr>
          <w:rFonts w:ascii="Arial" w:hAnsi="Arial" w:cs="Arial"/>
          <w:sz w:val="22"/>
          <w:szCs w:val="22"/>
          <w:shd w:val="clear" w:color="auto" w:fill="FFFFFF"/>
          <w:lang w:eastAsia="en-GB"/>
        </w:rPr>
        <w:t>Fonds mondial. Le PNUD conduira le processus de recrutement pour le compte du Ministère de la santé qui signera les contrats.</w:t>
      </w:r>
    </w:p>
    <w:p w14:paraId="6D363EFE" w14:textId="176531D7" w:rsidR="00EB7BB6" w:rsidRPr="008965B8" w:rsidRDefault="00EB7BB6" w:rsidP="00EB7BB6">
      <w:pPr>
        <w:pStyle w:val="Corpsdetexte"/>
        <w:jc w:val="both"/>
        <w:rPr>
          <w:rFonts w:ascii="Arial" w:hAnsi="Arial" w:cs="Arial"/>
          <w:sz w:val="22"/>
          <w:szCs w:val="22"/>
          <w:lang w:val="fr-CH"/>
        </w:rPr>
      </w:pPr>
      <w:r w:rsidRPr="00EB7BB6">
        <w:rPr>
          <w:rFonts w:ascii="Arial" w:hAnsi="Arial" w:cs="Arial"/>
          <w:sz w:val="22"/>
          <w:szCs w:val="22"/>
          <w:shd w:val="clear" w:color="auto" w:fill="FFFFFF"/>
          <w:lang w:val="fr-CH" w:eastAsia="en-GB"/>
        </w:rPr>
        <w:t xml:space="preserve">Sous la supervision </w:t>
      </w:r>
      <w:r w:rsidRPr="008965B8">
        <w:rPr>
          <w:rFonts w:ascii="Arial" w:hAnsi="Arial" w:cs="Arial"/>
          <w:sz w:val="22"/>
          <w:szCs w:val="22"/>
          <w:lang w:val="fr-CH"/>
        </w:rPr>
        <w:t>de la D</w:t>
      </w:r>
      <w:r>
        <w:rPr>
          <w:rFonts w:ascii="Arial" w:hAnsi="Arial" w:cs="Arial"/>
          <w:sz w:val="22"/>
          <w:szCs w:val="22"/>
          <w:lang w:val="fr-CH"/>
        </w:rPr>
        <w:t>irection Administrative et Financières</w:t>
      </w:r>
      <w:r w:rsidRPr="008965B8">
        <w:rPr>
          <w:rFonts w:ascii="Arial" w:hAnsi="Arial" w:cs="Arial"/>
          <w:sz w:val="22"/>
          <w:szCs w:val="22"/>
          <w:lang w:val="fr-CH"/>
        </w:rPr>
        <w:t xml:space="preserve"> du Ministère de la santé, ils/elles appuient la gestion financière de la CDM. Ils/elles travaillent en étroite collaboration avec le personnel de l’</w:t>
      </w:r>
      <w:bookmarkStart w:id="0" w:name="_Hlk36384731"/>
      <w:r w:rsidRPr="008965B8">
        <w:rPr>
          <w:rFonts w:ascii="Arial" w:hAnsi="Arial" w:cs="Arial"/>
          <w:sz w:val="22"/>
          <w:szCs w:val="22"/>
          <w:lang w:val="fr-CH"/>
        </w:rPr>
        <w:t>é</w:t>
      </w:r>
      <w:bookmarkEnd w:id="0"/>
      <w:r w:rsidRPr="008965B8">
        <w:rPr>
          <w:rFonts w:ascii="Arial" w:hAnsi="Arial" w:cs="Arial"/>
          <w:sz w:val="22"/>
          <w:szCs w:val="22"/>
          <w:lang w:val="fr-CH"/>
        </w:rPr>
        <w:t xml:space="preserve">quipe de gestion de la subvention </w:t>
      </w:r>
      <w:r w:rsidRPr="008965B8">
        <w:rPr>
          <w:rFonts w:ascii="Arial" w:hAnsi="Arial" w:cs="Arial"/>
          <w:sz w:val="22"/>
          <w:szCs w:val="22"/>
        </w:rPr>
        <w:t xml:space="preserve">Fonds mondial au niveau de la DLMT, ainsi qu’avec les équipes au niveau du PNUD et du </w:t>
      </w:r>
      <w:proofErr w:type="gramStart"/>
      <w:r w:rsidRPr="008965B8">
        <w:rPr>
          <w:rFonts w:ascii="Arial" w:hAnsi="Arial" w:cs="Arial"/>
          <w:sz w:val="22"/>
          <w:szCs w:val="22"/>
        </w:rPr>
        <w:t>SENLS,  afin</w:t>
      </w:r>
      <w:proofErr w:type="gramEnd"/>
      <w:r w:rsidRPr="008965B8">
        <w:rPr>
          <w:rFonts w:ascii="Arial" w:hAnsi="Arial" w:cs="Arial"/>
          <w:sz w:val="22"/>
          <w:szCs w:val="22"/>
        </w:rPr>
        <w:t xml:space="preserve"> d’appuyer la bonne exécution de </w:t>
      </w:r>
      <w:r>
        <w:rPr>
          <w:rFonts w:ascii="Arial" w:hAnsi="Arial" w:cs="Arial"/>
          <w:sz w:val="22"/>
          <w:szCs w:val="22"/>
        </w:rPr>
        <w:t>la campagne de distribution de moustiquaires.</w:t>
      </w:r>
    </w:p>
    <w:p w14:paraId="29318BB8" w14:textId="7BEAC14B" w:rsidR="00EB7BB6" w:rsidRPr="00EB7BB6" w:rsidRDefault="00EB7BB6" w:rsidP="00EB7BB6">
      <w:pPr>
        <w:pStyle w:val="Corpsdetexte"/>
        <w:jc w:val="both"/>
        <w:rPr>
          <w:rFonts w:ascii="Arial" w:hAnsi="Arial" w:cs="Arial"/>
          <w:sz w:val="22"/>
          <w:szCs w:val="22"/>
          <w:shd w:val="clear" w:color="auto" w:fill="FFFFFF"/>
          <w:lang w:val="fr-CH" w:eastAsia="en-GB"/>
        </w:rPr>
      </w:pPr>
      <w:r w:rsidRPr="00EB7BB6">
        <w:rPr>
          <w:rFonts w:ascii="Arial" w:hAnsi="Arial" w:cs="Arial"/>
          <w:sz w:val="22"/>
          <w:szCs w:val="22"/>
          <w:shd w:val="clear" w:color="auto" w:fill="FFFFFF"/>
          <w:lang w:val="fr-CH" w:eastAsia="en-GB"/>
        </w:rPr>
        <w:t xml:space="preserve"> </w:t>
      </w:r>
      <w:r>
        <w:rPr>
          <w:rFonts w:ascii="Arial" w:hAnsi="Arial" w:cs="Arial"/>
          <w:sz w:val="22"/>
          <w:szCs w:val="22"/>
          <w:shd w:val="clear" w:color="auto" w:fill="FFFFFF"/>
          <w:lang w:val="fr-CH" w:eastAsia="en-GB"/>
        </w:rPr>
        <w:t>L</w:t>
      </w:r>
      <w:r w:rsidRPr="00EB7BB6">
        <w:rPr>
          <w:rFonts w:ascii="Arial" w:hAnsi="Arial" w:cs="Arial"/>
          <w:sz w:val="22"/>
          <w:szCs w:val="22"/>
          <w:shd w:val="clear" w:color="auto" w:fill="FFFFFF"/>
          <w:lang w:val="fr-CH" w:eastAsia="en-GB"/>
        </w:rPr>
        <w:t xml:space="preserve">es </w:t>
      </w:r>
      <w:proofErr w:type="spellStart"/>
      <w:r w:rsidRPr="00EB7BB6">
        <w:rPr>
          <w:rFonts w:ascii="Arial" w:hAnsi="Arial" w:cs="Arial"/>
          <w:sz w:val="22"/>
          <w:szCs w:val="22"/>
          <w:shd w:val="clear" w:color="auto" w:fill="FFFFFF"/>
          <w:lang w:val="fr-CH" w:eastAsia="en-GB"/>
        </w:rPr>
        <w:t>specialistes</w:t>
      </w:r>
      <w:proofErr w:type="spellEnd"/>
      <w:r w:rsidRPr="00EB7BB6">
        <w:rPr>
          <w:rFonts w:ascii="Arial" w:hAnsi="Arial" w:cs="Arial"/>
          <w:sz w:val="22"/>
          <w:szCs w:val="22"/>
          <w:shd w:val="clear" w:color="auto" w:fill="FFFFFF"/>
          <w:lang w:val="fr-CH" w:eastAsia="en-GB"/>
        </w:rPr>
        <w:t xml:space="preserve"> seront basés à </w:t>
      </w:r>
      <w:proofErr w:type="spellStart"/>
      <w:r w:rsidRPr="00EB7BB6">
        <w:rPr>
          <w:rFonts w:ascii="Arial" w:hAnsi="Arial" w:cs="Arial"/>
          <w:sz w:val="22"/>
          <w:szCs w:val="22"/>
          <w:shd w:val="clear" w:color="auto" w:fill="FFFFFF"/>
          <w:lang w:val="fr-CH" w:eastAsia="en-GB"/>
        </w:rPr>
        <w:t>Nouackchott</w:t>
      </w:r>
      <w:proofErr w:type="spellEnd"/>
      <w:r w:rsidRPr="00EB7BB6">
        <w:rPr>
          <w:rFonts w:ascii="Arial" w:hAnsi="Arial" w:cs="Arial"/>
          <w:sz w:val="22"/>
          <w:szCs w:val="22"/>
          <w:shd w:val="clear" w:color="auto" w:fill="FFFFFF"/>
          <w:lang w:val="fr-CH" w:eastAsia="en-GB"/>
        </w:rPr>
        <w:t xml:space="preserve"> pour couvrir 5 axes de supervision. Ils/Elles appuieront la gestion </w:t>
      </w:r>
      <w:proofErr w:type="spellStart"/>
      <w:r w:rsidRPr="00EB7BB6">
        <w:rPr>
          <w:rFonts w:ascii="Arial" w:hAnsi="Arial" w:cs="Arial"/>
          <w:sz w:val="22"/>
          <w:szCs w:val="22"/>
          <w:shd w:val="clear" w:color="auto" w:fill="FFFFFF"/>
          <w:lang w:val="fr-CH" w:eastAsia="en-GB"/>
        </w:rPr>
        <w:t>programmtique</w:t>
      </w:r>
      <w:proofErr w:type="spellEnd"/>
      <w:r w:rsidRPr="00EB7BB6">
        <w:rPr>
          <w:rFonts w:ascii="Arial" w:hAnsi="Arial" w:cs="Arial"/>
          <w:sz w:val="22"/>
          <w:szCs w:val="22"/>
          <w:shd w:val="clear" w:color="auto" w:fill="FFFFFF"/>
          <w:lang w:val="fr-CH" w:eastAsia="en-GB"/>
        </w:rPr>
        <w:t xml:space="preserve"> et le suivi et </w:t>
      </w:r>
      <w:proofErr w:type="spellStart"/>
      <w:r w:rsidRPr="00EB7BB6">
        <w:rPr>
          <w:rFonts w:ascii="Arial" w:hAnsi="Arial" w:cs="Arial"/>
          <w:sz w:val="22"/>
          <w:szCs w:val="22"/>
          <w:shd w:val="clear" w:color="auto" w:fill="FFFFFF"/>
          <w:lang w:val="fr-CH" w:eastAsia="en-GB"/>
        </w:rPr>
        <w:t>evaluation</w:t>
      </w:r>
      <w:proofErr w:type="spellEnd"/>
      <w:r w:rsidRPr="00EB7BB6">
        <w:rPr>
          <w:rFonts w:ascii="Arial" w:hAnsi="Arial" w:cs="Arial"/>
          <w:sz w:val="22"/>
          <w:szCs w:val="22"/>
          <w:shd w:val="clear" w:color="auto" w:fill="FFFFFF"/>
          <w:lang w:val="fr-CH" w:eastAsia="en-GB"/>
        </w:rPr>
        <w:t xml:space="preserve"> de la campagne de mass  en étroite collaboration avec le personnel de l’équipe de gestion de la subvention </w:t>
      </w:r>
      <w:r w:rsidRPr="00EB7BB6">
        <w:rPr>
          <w:rFonts w:ascii="Arial" w:hAnsi="Arial" w:cs="Arial"/>
          <w:sz w:val="22"/>
          <w:szCs w:val="22"/>
          <w:shd w:val="clear" w:color="auto" w:fill="FFFFFF"/>
          <w:lang w:eastAsia="en-GB"/>
        </w:rPr>
        <w:t xml:space="preserve">Fonds mondial au niveau de la DLMT, ainsi qu’avec les équipes au niveau du PNUD et du </w:t>
      </w:r>
      <w:proofErr w:type="gramStart"/>
      <w:r w:rsidRPr="00EB7BB6">
        <w:rPr>
          <w:rFonts w:ascii="Arial" w:hAnsi="Arial" w:cs="Arial"/>
          <w:sz w:val="22"/>
          <w:szCs w:val="22"/>
          <w:shd w:val="clear" w:color="auto" w:fill="FFFFFF"/>
          <w:lang w:eastAsia="en-GB"/>
        </w:rPr>
        <w:t>SENLS,  afin</w:t>
      </w:r>
      <w:proofErr w:type="gramEnd"/>
      <w:r w:rsidRPr="00EB7BB6">
        <w:rPr>
          <w:rFonts w:ascii="Arial" w:hAnsi="Arial" w:cs="Arial"/>
          <w:sz w:val="22"/>
          <w:szCs w:val="22"/>
          <w:shd w:val="clear" w:color="auto" w:fill="FFFFFF"/>
          <w:lang w:eastAsia="en-GB"/>
        </w:rPr>
        <w:t xml:space="preserve"> d’appuyer la bonne exécution de cette </w:t>
      </w:r>
      <w:proofErr w:type="spellStart"/>
      <w:r w:rsidRPr="00EB7BB6">
        <w:rPr>
          <w:rFonts w:ascii="Arial" w:hAnsi="Arial" w:cs="Arial"/>
          <w:sz w:val="22"/>
          <w:szCs w:val="22"/>
          <w:shd w:val="clear" w:color="auto" w:fill="FFFFFF"/>
          <w:lang w:eastAsia="en-GB"/>
        </w:rPr>
        <w:t>activit</w:t>
      </w:r>
      <w:proofErr w:type="spellEnd"/>
      <w:r w:rsidRPr="00EB7BB6">
        <w:rPr>
          <w:rFonts w:ascii="Arial" w:hAnsi="Arial" w:cs="Arial"/>
          <w:sz w:val="22"/>
          <w:szCs w:val="22"/>
          <w:shd w:val="clear" w:color="auto" w:fill="FFFFFF"/>
          <w:lang w:val="fr-CH" w:eastAsia="en-GB"/>
        </w:rPr>
        <w:t>é</w:t>
      </w:r>
      <w:r w:rsidRPr="00EB7BB6">
        <w:rPr>
          <w:rFonts w:ascii="Arial" w:hAnsi="Arial" w:cs="Arial"/>
          <w:sz w:val="22"/>
          <w:szCs w:val="22"/>
          <w:shd w:val="clear" w:color="auto" w:fill="FFFFFF"/>
          <w:lang w:eastAsia="en-GB"/>
        </w:rPr>
        <w:t xml:space="preserve">. Les axes à couvrir sont : </w:t>
      </w:r>
      <w:r w:rsidRPr="00EB7BB6">
        <w:rPr>
          <w:rFonts w:ascii="Arial" w:hAnsi="Arial" w:cs="Arial"/>
          <w:sz w:val="22"/>
          <w:szCs w:val="22"/>
          <w:shd w:val="clear" w:color="auto" w:fill="FFFFFF"/>
          <w:lang w:val="fr-CH" w:eastAsia="en-GB"/>
        </w:rPr>
        <w:t xml:space="preserve">Axe </w:t>
      </w:r>
      <w:proofErr w:type="gramStart"/>
      <w:r w:rsidRPr="00EB7BB6">
        <w:rPr>
          <w:rFonts w:ascii="Arial" w:hAnsi="Arial" w:cs="Arial"/>
          <w:sz w:val="22"/>
          <w:szCs w:val="22"/>
          <w:shd w:val="clear" w:color="auto" w:fill="FFFFFF"/>
          <w:lang w:val="fr-CH" w:eastAsia="en-GB"/>
        </w:rPr>
        <w:t>1:</w:t>
      </w:r>
      <w:proofErr w:type="gramEnd"/>
      <w:r w:rsidRPr="00EB7BB6">
        <w:rPr>
          <w:rFonts w:ascii="Arial" w:hAnsi="Arial" w:cs="Arial"/>
          <w:sz w:val="22"/>
          <w:szCs w:val="22"/>
          <w:shd w:val="clear" w:color="auto" w:fill="FFFFFF"/>
          <w:lang w:val="fr-CH" w:eastAsia="en-GB"/>
        </w:rPr>
        <w:t xml:space="preserve"> Aleg, </w:t>
      </w:r>
      <w:proofErr w:type="spellStart"/>
      <w:r w:rsidRPr="00EB7BB6">
        <w:rPr>
          <w:rFonts w:ascii="Arial" w:hAnsi="Arial" w:cs="Arial"/>
          <w:sz w:val="22"/>
          <w:szCs w:val="22"/>
          <w:shd w:val="clear" w:color="auto" w:fill="FFFFFF"/>
          <w:lang w:val="fr-CH" w:eastAsia="en-GB"/>
        </w:rPr>
        <w:t>Kaedi</w:t>
      </w:r>
      <w:proofErr w:type="spellEnd"/>
      <w:r w:rsidRPr="00EB7BB6">
        <w:rPr>
          <w:rFonts w:ascii="Arial" w:hAnsi="Arial" w:cs="Arial"/>
          <w:sz w:val="22"/>
          <w:szCs w:val="22"/>
          <w:shd w:val="clear" w:color="auto" w:fill="FFFFFF"/>
          <w:lang w:val="fr-CH" w:eastAsia="en-GB"/>
        </w:rPr>
        <w:t xml:space="preserve"> et </w:t>
      </w:r>
      <w:proofErr w:type="spellStart"/>
      <w:r w:rsidRPr="00EB7BB6">
        <w:rPr>
          <w:rFonts w:ascii="Arial" w:hAnsi="Arial" w:cs="Arial"/>
          <w:sz w:val="22"/>
          <w:szCs w:val="22"/>
          <w:shd w:val="clear" w:color="auto" w:fill="FFFFFF"/>
          <w:lang w:val="fr-CH" w:eastAsia="en-GB"/>
        </w:rPr>
        <w:t>Selibaby</w:t>
      </w:r>
      <w:proofErr w:type="spellEnd"/>
      <w:r w:rsidRPr="00EB7BB6">
        <w:rPr>
          <w:rFonts w:ascii="Arial" w:hAnsi="Arial" w:cs="Arial"/>
          <w:sz w:val="22"/>
          <w:szCs w:val="22"/>
          <w:shd w:val="clear" w:color="auto" w:fill="FFFFFF"/>
          <w:lang w:val="fr-CH" w:eastAsia="en-GB"/>
        </w:rPr>
        <w:t xml:space="preserve">; Axe 2: </w:t>
      </w:r>
      <w:proofErr w:type="spellStart"/>
      <w:r w:rsidRPr="00EB7BB6">
        <w:rPr>
          <w:rFonts w:ascii="Arial" w:hAnsi="Arial" w:cs="Arial"/>
          <w:sz w:val="22"/>
          <w:szCs w:val="22"/>
          <w:shd w:val="clear" w:color="auto" w:fill="FFFFFF"/>
          <w:lang w:val="fr-CH" w:eastAsia="en-GB"/>
        </w:rPr>
        <w:t>Targant</w:t>
      </w:r>
      <w:proofErr w:type="spellEnd"/>
      <w:r w:rsidRPr="00EB7BB6">
        <w:rPr>
          <w:rFonts w:ascii="Arial" w:hAnsi="Arial" w:cs="Arial"/>
          <w:sz w:val="22"/>
          <w:szCs w:val="22"/>
          <w:shd w:val="clear" w:color="auto" w:fill="FFFFFF"/>
          <w:lang w:val="fr-CH" w:eastAsia="en-GB"/>
        </w:rPr>
        <w:t>/</w:t>
      </w:r>
      <w:proofErr w:type="spellStart"/>
      <w:r w:rsidRPr="00EB7BB6">
        <w:rPr>
          <w:rFonts w:ascii="Arial" w:hAnsi="Arial" w:cs="Arial"/>
          <w:sz w:val="22"/>
          <w:szCs w:val="22"/>
          <w:shd w:val="clear" w:color="auto" w:fill="FFFFFF"/>
          <w:lang w:val="fr-CH" w:eastAsia="en-GB"/>
        </w:rPr>
        <w:t>Moudjeria</w:t>
      </w:r>
      <w:proofErr w:type="spellEnd"/>
      <w:r w:rsidRPr="00EB7BB6">
        <w:rPr>
          <w:rFonts w:ascii="Arial" w:hAnsi="Arial" w:cs="Arial"/>
          <w:sz w:val="22"/>
          <w:szCs w:val="22"/>
          <w:shd w:val="clear" w:color="auto" w:fill="FFFFFF"/>
          <w:lang w:val="fr-CH" w:eastAsia="en-GB"/>
        </w:rPr>
        <w:t xml:space="preserve"> et </w:t>
      </w:r>
      <w:proofErr w:type="spellStart"/>
      <w:r w:rsidRPr="00EB7BB6">
        <w:rPr>
          <w:rFonts w:ascii="Arial" w:hAnsi="Arial" w:cs="Arial"/>
          <w:sz w:val="22"/>
          <w:szCs w:val="22"/>
          <w:shd w:val="clear" w:color="auto" w:fill="FFFFFF"/>
          <w:lang w:val="fr-CH" w:eastAsia="en-GB"/>
        </w:rPr>
        <w:t>Tidikja</w:t>
      </w:r>
      <w:proofErr w:type="spellEnd"/>
      <w:r w:rsidRPr="00EB7BB6">
        <w:rPr>
          <w:rFonts w:ascii="Arial" w:hAnsi="Arial" w:cs="Arial"/>
          <w:sz w:val="22"/>
          <w:szCs w:val="22"/>
          <w:shd w:val="clear" w:color="auto" w:fill="FFFFFF"/>
          <w:lang w:val="fr-CH" w:eastAsia="en-GB"/>
        </w:rPr>
        <w:t xml:space="preserve">; AXE 3: </w:t>
      </w:r>
      <w:proofErr w:type="spellStart"/>
      <w:r w:rsidRPr="00EB7BB6">
        <w:rPr>
          <w:rFonts w:ascii="Arial" w:hAnsi="Arial" w:cs="Arial"/>
          <w:sz w:val="22"/>
          <w:szCs w:val="22"/>
          <w:shd w:val="clear" w:color="auto" w:fill="FFFFFF"/>
          <w:lang w:val="fr-CH" w:eastAsia="en-GB"/>
        </w:rPr>
        <w:t>Assaba</w:t>
      </w:r>
      <w:proofErr w:type="spellEnd"/>
      <w:r w:rsidRPr="00EB7BB6">
        <w:rPr>
          <w:rFonts w:ascii="Arial" w:hAnsi="Arial" w:cs="Arial"/>
          <w:sz w:val="22"/>
          <w:szCs w:val="22"/>
          <w:shd w:val="clear" w:color="auto" w:fill="FFFFFF"/>
          <w:lang w:val="fr-CH" w:eastAsia="en-GB"/>
        </w:rPr>
        <w:t>/</w:t>
      </w:r>
      <w:proofErr w:type="spellStart"/>
      <w:r w:rsidRPr="00EB7BB6">
        <w:rPr>
          <w:rFonts w:ascii="Arial" w:hAnsi="Arial" w:cs="Arial"/>
          <w:sz w:val="22"/>
          <w:szCs w:val="22"/>
          <w:shd w:val="clear" w:color="auto" w:fill="FFFFFF"/>
          <w:lang w:val="fr-CH" w:eastAsia="en-GB"/>
        </w:rPr>
        <w:t>Barkeole</w:t>
      </w:r>
      <w:proofErr w:type="spellEnd"/>
      <w:r w:rsidRPr="00EB7BB6">
        <w:rPr>
          <w:rFonts w:ascii="Arial" w:hAnsi="Arial" w:cs="Arial"/>
          <w:sz w:val="22"/>
          <w:szCs w:val="22"/>
          <w:shd w:val="clear" w:color="auto" w:fill="FFFFFF"/>
          <w:lang w:val="fr-CH" w:eastAsia="en-GB"/>
        </w:rPr>
        <w:t xml:space="preserve">, </w:t>
      </w:r>
      <w:proofErr w:type="spellStart"/>
      <w:r w:rsidRPr="00EB7BB6">
        <w:rPr>
          <w:rFonts w:ascii="Arial" w:hAnsi="Arial" w:cs="Arial"/>
          <w:sz w:val="22"/>
          <w:szCs w:val="22"/>
          <w:shd w:val="clear" w:color="auto" w:fill="FFFFFF"/>
          <w:lang w:val="fr-CH" w:eastAsia="en-GB"/>
        </w:rPr>
        <w:t>boumdeid,Guerou</w:t>
      </w:r>
      <w:proofErr w:type="spellEnd"/>
      <w:r w:rsidRPr="00EB7BB6">
        <w:rPr>
          <w:rFonts w:ascii="Arial" w:hAnsi="Arial" w:cs="Arial"/>
          <w:sz w:val="22"/>
          <w:szCs w:val="22"/>
          <w:shd w:val="clear" w:color="auto" w:fill="FFFFFF"/>
          <w:lang w:val="fr-CH" w:eastAsia="en-GB"/>
        </w:rPr>
        <w:t xml:space="preserve">, </w:t>
      </w:r>
      <w:proofErr w:type="spellStart"/>
      <w:r w:rsidRPr="00EB7BB6">
        <w:rPr>
          <w:rFonts w:ascii="Arial" w:hAnsi="Arial" w:cs="Arial"/>
          <w:sz w:val="22"/>
          <w:szCs w:val="22"/>
          <w:shd w:val="clear" w:color="auto" w:fill="FFFFFF"/>
          <w:lang w:val="fr-CH" w:eastAsia="en-GB"/>
        </w:rPr>
        <w:t>Kankossa</w:t>
      </w:r>
      <w:proofErr w:type="spellEnd"/>
      <w:r w:rsidRPr="00EB7BB6">
        <w:rPr>
          <w:rFonts w:ascii="Arial" w:hAnsi="Arial" w:cs="Arial"/>
          <w:sz w:val="22"/>
          <w:szCs w:val="22"/>
          <w:shd w:val="clear" w:color="auto" w:fill="FFFFFF"/>
          <w:lang w:val="fr-CH" w:eastAsia="en-GB"/>
        </w:rPr>
        <w:t>; AXE 4: HEG/</w:t>
      </w:r>
      <w:proofErr w:type="spellStart"/>
      <w:r w:rsidRPr="00EB7BB6">
        <w:rPr>
          <w:rFonts w:ascii="Arial" w:hAnsi="Arial" w:cs="Arial"/>
          <w:sz w:val="22"/>
          <w:szCs w:val="22"/>
          <w:shd w:val="clear" w:color="auto" w:fill="FFFFFF"/>
          <w:lang w:val="fr-CH" w:eastAsia="en-GB"/>
        </w:rPr>
        <w:t>Ajoun</w:t>
      </w:r>
      <w:proofErr w:type="spellEnd"/>
      <w:r w:rsidRPr="00EB7BB6">
        <w:rPr>
          <w:rFonts w:ascii="Arial" w:hAnsi="Arial" w:cs="Arial"/>
          <w:sz w:val="22"/>
          <w:szCs w:val="22"/>
          <w:shd w:val="clear" w:color="auto" w:fill="FFFFFF"/>
          <w:lang w:val="fr-CH" w:eastAsia="en-GB"/>
        </w:rPr>
        <w:t xml:space="preserve">, </w:t>
      </w:r>
      <w:proofErr w:type="spellStart"/>
      <w:r w:rsidRPr="00EB7BB6">
        <w:rPr>
          <w:rFonts w:ascii="Arial" w:hAnsi="Arial" w:cs="Arial"/>
          <w:sz w:val="22"/>
          <w:szCs w:val="22"/>
          <w:shd w:val="clear" w:color="auto" w:fill="FFFFFF"/>
          <w:lang w:val="fr-CH" w:eastAsia="en-GB"/>
        </w:rPr>
        <w:t>kobeni</w:t>
      </w:r>
      <w:proofErr w:type="spellEnd"/>
      <w:r w:rsidRPr="00EB7BB6">
        <w:rPr>
          <w:rFonts w:ascii="Arial" w:hAnsi="Arial" w:cs="Arial"/>
          <w:sz w:val="22"/>
          <w:szCs w:val="22"/>
          <w:shd w:val="clear" w:color="auto" w:fill="FFFFFF"/>
          <w:lang w:val="fr-CH" w:eastAsia="en-GB"/>
        </w:rPr>
        <w:t xml:space="preserve">, </w:t>
      </w:r>
      <w:proofErr w:type="spellStart"/>
      <w:r w:rsidRPr="00EB7BB6">
        <w:rPr>
          <w:rFonts w:ascii="Arial" w:hAnsi="Arial" w:cs="Arial"/>
          <w:sz w:val="22"/>
          <w:szCs w:val="22"/>
          <w:shd w:val="clear" w:color="auto" w:fill="FFFFFF"/>
          <w:lang w:val="fr-CH" w:eastAsia="en-GB"/>
        </w:rPr>
        <w:t>Tamchaket,Tintane</w:t>
      </w:r>
      <w:proofErr w:type="spellEnd"/>
      <w:r w:rsidRPr="00EB7BB6">
        <w:rPr>
          <w:rFonts w:ascii="Arial" w:hAnsi="Arial" w:cs="Arial"/>
          <w:sz w:val="22"/>
          <w:szCs w:val="22"/>
          <w:shd w:val="clear" w:color="auto" w:fill="FFFFFF"/>
          <w:lang w:val="fr-CH" w:eastAsia="en-GB"/>
        </w:rPr>
        <w:t>; AXE 5: HEC/Nema,</w:t>
      </w:r>
      <w:r w:rsidR="00BB152C">
        <w:rPr>
          <w:rFonts w:ascii="Arial" w:hAnsi="Arial" w:cs="Arial"/>
          <w:sz w:val="22"/>
          <w:szCs w:val="22"/>
          <w:shd w:val="clear" w:color="auto" w:fill="FFFFFF"/>
          <w:lang w:val="fr-CH" w:eastAsia="en-GB"/>
        </w:rPr>
        <w:t xml:space="preserve"> </w:t>
      </w:r>
      <w:r w:rsidRPr="00EB7BB6">
        <w:rPr>
          <w:rFonts w:ascii="Arial" w:hAnsi="Arial" w:cs="Arial"/>
          <w:sz w:val="22"/>
          <w:szCs w:val="22"/>
          <w:shd w:val="clear" w:color="auto" w:fill="FFFFFF"/>
          <w:lang w:val="fr-CH" w:eastAsia="en-GB"/>
        </w:rPr>
        <w:t xml:space="preserve">Oualata, </w:t>
      </w:r>
      <w:proofErr w:type="spellStart"/>
      <w:r w:rsidRPr="00EB7BB6">
        <w:rPr>
          <w:rFonts w:ascii="Arial" w:hAnsi="Arial" w:cs="Arial"/>
          <w:sz w:val="22"/>
          <w:szCs w:val="22"/>
          <w:shd w:val="clear" w:color="auto" w:fill="FFFFFF"/>
          <w:lang w:val="fr-CH" w:eastAsia="en-GB"/>
        </w:rPr>
        <w:t>Timbedra,Amourj</w:t>
      </w:r>
      <w:proofErr w:type="spellEnd"/>
      <w:r w:rsidRPr="00EB7BB6">
        <w:rPr>
          <w:rFonts w:ascii="Arial" w:hAnsi="Arial" w:cs="Arial"/>
          <w:sz w:val="22"/>
          <w:szCs w:val="22"/>
          <w:shd w:val="clear" w:color="auto" w:fill="FFFFFF"/>
          <w:lang w:val="fr-CH" w:eastAsia="en-GB"/>
        </w:rPr>
        <w:t xml:space="preserve">, </w:t>
      </w:r>
      <w:proofErr w:type="spellStart"/>
      <w:r w:rsidRPr="00EB7BB6">
        <w:rPr>
          <w:rFonts w:ascii="Arial" w:hAnsi="Arial" w:cs="Arial"/>
          <w:sz w:val="22"/>
          <w:szCs w:val="22"/>
          <w:shd w:val="clear" w:color="auto" w:fill="FFFFFF"/>
          <w:lang w:val="fr-CH" w:eastAsia="en-GB"/>
        </w:rPr>
        <w:t>Bassikinu</w:t>
      </w:r>
      <w:proofErr w:type="spellEnd"/>
      <w:r w:rsidRPr="00EB7BB6">
        <w:rPr>
          <w:rFonts w:ascii="Arial" w:hAnsi="Arial" w:cs="Arial"/>
          <w:sz w:val="22"/>
          <w:szCs w:val="22"/>
          <w:shd w:val="clear" w:color="auto" w:fill="FFFFFF"/>
          <w:lang w:val="fr-CH" w:eastAsia="en-GB"/>
        </w:rPr>
        <w:t xml:space="preserve"> </w:t>
      </w:r>
      <w:proofErr w:type="spellStart"/>
      <w:r w:rsidRPr="00EB7BB6">
        <w:rPr>
          <w:rFonts w:ascii="Arial" w:hAnsi="Arial" w:cs="Arial"/>
          <w:sz w:val="22"/>
          <w:szCs w:val="22"/>
          <w:shd w:val="clear" w:color="auto" w:fill="FFFFFF"/>
          <w:lang w:val="fr-CH" w:eastAsia="en-GB"/>
        </w:rPr>
        <w:t>Mberra</w:t>
      </w:r>
      <w:proofErr w:type="spellEnd"/>
      <w:r w:rsidRPr="00EB7BB6">
        <w:rPr>
          <w:rFonts w:ascii="Arial" w:hAnsi="Arial" w:cs="Arial"/>
          <w:sz w:val="22"/>
          <w:szCs w:val="22"/>
          <w:shd w:val="clear" w:color="auto" w:fill="FFFFFF"/>
          <w:lang w:val="fr-CH" w:eastAsia="en-GB"/>
        </w:rPr>
        <w:t xml:space="preserve">, </w:t>
      </w:r>
      <w:proofErr w:type="spellStart"/>
      <w:r w:rsidRPr="00EB7BB6">
        <w:rPr>
          <w:rFonts w:ascii="Arial" w:hAnsi="Arial" w:cs="Arial"/>
          <w:sz w:val="22"/>
          <w:szCs w:val="22"/>
          <w:shd w:val="clear" w:color="auto" w:fill="FFFFFF"/>
          <w:lang w:val="fr-CH" w:eastAsia="en-GB"/>
        </w:rPr>
        <w:t>Bassikinu</w:t>
      </w:r>
      <w:proofErr w:type="spellEnd"/>
      <w:r w:rsidRPr="00EB7BB6">
        <w:rPr>
          <w:rFonts w:ascii="Arial" w:hAnsi="Arial" w:cs="Arial"/>
          <w:sz w:val="22"/>
          <w:szCs w:val="22"/>
          <w:shd w:val="clear" w:color="auto" w:fill="FFFFFF"/>
          <w:lang w:val="fr-CH" w:eastAsia="en-GB"/>
        </w:rPr>
        <w:t>)</w:t>
      </w:r>
      <w:r>
        <w:rPr>
          <w:rFonts w:ascii="Arial" w:hAnsi="Arial" w:cs="Arial"/>
          <w:sz w:val="22"/>
          <w:szCs w:val="22"/>
          <w:shd w:val="clear" w:color="auto" w:fill="FFFFFF"/>
          <w:lang w:val="fr-CH" w:eastAsia="en-GB"/>
        </w:rPr>
        <w:t>.</w:t>
      </w:r>
    </w:p>
    <w:p w14:paraId="43E42D1F" w14:textId="2035B703" w:rsidR="00DA65EA" w:rsidRPr="008965B8" w:rsidRDefault="00740D13" w:rsidP="00EB7BB6">
      <w:pPr>
        <w:pStyle w:val="Corpsdetexte"/>
        <w:spacing w:after="0"/>
        <w:jc w:val="both"/>
        <w:rPr>
          <w:rFonts w:ascii="Arial" w:hAnsi="Arial" w:cs="Arial"/>
          <w:b/>
          <w:bCs/>
          <w:sz w:val="22"/>
          <w:szCs w:val="22"/>
          <w:lang w:val="fr-CA"/>
        </w:rPr>
      </w:pPr>
      <w:r w:rsidRPr="008965B8">
        <w:rPr>
          <w:rFonts w:ascii="Arial" w:hAnsi="Arial" w:cs="Arial"/>
          <w:sz w:val="22"/>
          <w:szCs w:val="22"/>
        </w:rPr>
        <w:t xml:space="preserve"> </w:t>
      </w:r>
    </w:p>
    <w:p w14:paraId="41E048D6" w14:textId="057EC0AB" w:rsidR="003421ED" w:rsidRPr="008965B8" w:rsidRDefault="00BE4082" w:rsidP="000B3EDF">
      <w:pPr>
        <w:tabs>
          <w:tab w:val="left" w:pos="3060"/>
          <w:tab w:val="decimal" w:pos="9498"/>
        </w:tabs>
        <w:ind w:right="567"/>
        <w:jc w:val="both"/>
        <w:rPr>
          <w:rFonts w:ascii="Arial" w:hAnsi="Arial" w:cs="Arial"/>
          <w:b/>
          <w:bCs/>
          <w:sz w:val="22"/>
          <w:szCs w:val="22"/>
        </w:rPr>
      </w:pPr>
      <w:r>
        <w:rPr>
          <w:rFonts w:ascii="Arial" w:hAnsi="Arial" w:cs="Arial"/>
          <w:b/>
          <w:bCs/>
          <w:sz w:val="22"/>
          <w:szCs w:val="22"/>
        </w:rPr>
        <w:t xml:space="preserve">10. </w:t>
      </w:r>
      <w:r w:rsidR="003421ED" w:rsidRPr="008965B8">
        <w:rPr>
          <w:rFonts w:ascii="Arial" w:hAnsi="Arial" w:cs="Arial"/>
          <w:b/>
          <w:bCs/>
          <w:sz w:val="22"/>
          <w:szCs w:val="22"/>
        </w:rPr>
        <w:t>Description des tâches :</w:t>
      </w:r>
    </w:p>
    <w:p w14:paraId="22F2C73E" w14:textId="51F43840" w:rsidR="00BC4D01" w:rsidRPr="00BC4D01" w:rsidRDefault="00BC4D01" w:rsidP="00BC4D01">
      <w:pPr>
        <w:ind w:right="46"/>
        <w:jc w:val="both"/>
        <w:rPr>
          <w:rFonts w:ascii="Arial" w:hAnsi="Arial" w:cs="Arial"/>
          <w:i/>
          <w:iCs/>
          <w:sz w:val="22"/>
          <w:szCs w:val="22"/>
        </w:rPr>
      </w:pPr>
      <w:r w:rsidRPr="00BC4D01">
        <w:rPr>
          <w:rFonts w:ascii="Arial" w:hAnsi="Arial" w:cs="Arial"/>
          <w:i/>
          <w:iCs/>
          <w:sz w:val="22"/>
          <w:szCs w:val="22"/>
        </w:rPr>
        <w:t>Sous la supervision directe de la Direction de la Gestion des Ressources du Ministère de la santé</w:t>
      </w:r>
      <w:r w:rsidR="00EB7BB6">
        <w:rPr>
          <w:rFonts w:ascii="Arial" w:hAnsi="Arial" w:cs="Arial"/>
          <w:i/>
          <w:iCs/>
          <w:sz w:val="22"/>
          <w:szCs w:val="22"/>
        </w:rPr>
        <w:t xml:space="preserve"> l’officier en finances sera chargé des</w:t>
      </w:r>
      <w:r w:rsidRPr="00BC4D01">
        <w:rPr>
          <w:rFonts w:ascii="Arial" w:hAnsi="Arial" w:cs="Arial"/>
          <w:i/>
          <w:iCs/>
          <w:sz w:val="22"/>
          <w:szCs w:val="22"/>
        </w:rPr>
        <w:t xml:space="preserve"> tâches </w:t>
      </w:r>
      <w:proofErr w:type="gramStart"/>
      <w:r w:rsidRPr="00BC4D01">
        <w:rPr>
          <w:rFonts w:ascii="Arial" w:hAnsi="Arial" w:cs="Arial"/>
          <w:i/>
          <w:iCs/>
          <w:sz w:val="22"/>
          <w:szCs w:val="22"/>
        </w:rPr>
        <w:t>suivantes:</w:t>
      </w:r>
      <w:proofErr w:type="gramEnd"/>
    </w:p>
    <w:p w14:paraId="56D26D30" w14:textId="77777777" w:rsidR="00BC4D01" w:rsidRPr="00BC4D01" w:rsidRDefault="00BC4D01" w:rsidP="00BC4D01">
      <w:pPr>
        <w:pStyle w:val="Paragraphedeliste"/>
        <w:ind w:left="1080" w:right="46"/>
        <w:jc w:val="both"/>
        <w:rPr>
          <w:rFonts w:ascii="Arial" w:hAnsi="Arial" w:cs="Arial"/>
          <w:i/>
          <w:iCs/>
          <w:sz w:val="22"/>
          <w:szCs w:val="22"/>
        </w:rPr>
      </w:pPr>
    </w:p>
    <w:p w14:paraId="33A85284" w14:textId="77777777" w:rsidR="00BB152C" w:rsidRDefault="00BB152C" w:rsidP="000B3EDF">
      <w:pPr>
        <w:numPr>
          <w:ilvl w:val="0"/>
          <w:numId w:val="7"/>
        </w:numPr>
        <w:tabs>
          <w:tab w:val="clear" w:pos="1080"/>
          <w:tab w:val="num" w:pos="480"/>
          <w:tab w:val="num" w:pos="720"/>
        </w:tabs>
        <w:ind w:left="480" w:hanging="480"/>
        <w:jc w:val="both"/>
        <w:rPr>
          <w:rFonts w:ascii="Arial" w:hAnsi="Arial" w:cs="Arial"/>
          <w:sz w:val="22"/>
          <w:szCs w:val="22"/>
        </w:rPr>
      </w:pPr>
      <w:proofErr w:type="spellStart"/>
      <w:r>
        <w:rPr>
          <w:rFonts w:ascii="Arial" w:hAnsi="Arial" w:cs="Arial"/>
          <w:sz w:val="22"/>
          <w:szCs w:val="22"/>
        </w:rPr>
        <w:lastRenderedPageBreak/>
        <w:t>Verifier</w:t>
      </w:r>
      <w:proofErr w:type="spellEnd"/>
      <w:r>
        <w:rPr>
          <w:rFonts w:ascii="Arial" w:hAnsi="Arial" w:cs="Arial"/>
          <w:sz w:val="22"/>
          <w:szCs w:val="22"/>
        </w:rPr>
        <w:t xml:space="preserve"> et </w:t>
      </w:r>
      <w:proofErr w:type="spellStart"/>
      <w:r>
        <w:rPr>
          <w:rFonts w:ascii="Arial" w:hAnsi="Arial" w:cs="Arial"/>
          <w:sz w:val="22"/>
          <w:szCs w:val="22"/>
        </w:rPr>
        <w:t>fes</w:t>
      </w:r>
      <w:proofErr w:type="spellEnd"/>
      <w:r>
        <w:rPr>
          <w:rFonts w:ascii="Arial" w:hAnsi="Arial" w:cs="Arial"/>
          <w:sz w:val="22"/>
          <w:szCs w:val="22"/>
        </w:rPr>
        <w:t xml:space="preserve"> états financiers pour les différents paiements effectués par le projet (liste des participants, budget détaillé, </w:t>
      </w:r>
      <w:proofErr w:type="spellStart"/>
      <w:r>
        <w:rPr>
          <w:rFonts w:ascii="Arial" w:hAnsi="Arial" w:cs="Arial"/>
          <w:sz w:val="22"/>
          <w:szCs w:val="22"/>
        </w:rPr>
        <w:t>etc</w:t>
      </w:r>
      <w:proofErr w:type="spellEnd"/>
      <w:r>
        <w:rPr>
          <w:rFonts w:ascii="Arial" w:hAnsi="Arial" w:cs="Arial"/>
          <w:sz w:val="22"/>
          <w:szCs w:val="22"/>
        </w:rPr>
        <w:t>)</w:t>
      </w:r>
    </w:p>
    <w:p w14:paraId="57CAB3ED" w14:textId="1E666595" w:rsidR="00095A39" w:rsidRPr="00BB152C" w:rsidRDefault="00BB152C" w:rsidP="00BB152C">
      <w:pPr>
        <w:numPr>
          <w:ilvl w:val="0"/>
          <w:numId w:val="7"/>
        </w:numPr>
        <w:tabs>
          <w:tab w:val="clear" w:pos="1080"/>
          <w:tab w:val="num" w:pos="480"/>
          <w:tab w:val="num" w:pos="720"/>
        </w:tabs>
        <w:ind w:left="480" w:hanging="480"/>
        <w:jc w:val="both"/>
        <w:rPr>
          <w:rFonts w:ascii="Arial" w:hAnsi="Arial" w:cs="Arial"/>
          <w:sz w:val="22"/>
          <w:szCs w:val="22"/>
        </w:rPr>
      </w:pPr>
      <w:r>
        <w:rPr>
          <w:rFonts w:ascii="Arial" w:hAnsi="Arial" w:cs="Arial"/>
          <w:sz w:val="22"/>
          <w:szCs w:val="22"/>
        </w:rPr>
        <w:t>Elaborer les budgets pour toutes les activités à effectuer sur l’axe couvert en veillant au</w:t>
      </w:r>
      <w:r w:rsidR="00095A39" w:rsidRPr="00BB152C">
        <w:rPr>
          <w:rFonts w:ascii="Arial" w:hAnsi="Arial" w:cs="Arial"/>
          <w:sz w:val="22"/>
          <w:szCs w:val="22"/>
        </w:rPr>
        <w:t xml:space="preserve"> respect strict du système de contrôle interne</w:t>
      </w:r>
      <w:r>
        <w:rPr>
          <w:rFonts w:ascii="Arial" w:hAnsi="Arial" w:cs="Arial"/>
          <w:sz w:val="22"/>
          <w:szCs w:val="22"/>
        </w:rPr>
        <w:t> ;</w:t>
      </w:r>
    </w:p>
    <w:p w14:paraId="1665646A" w14:textId="3347EB42" w:rsidR="00095A39" w:rsidRPr="008965B8" w:rsidRDefault="00095A39" w:rsidP="000B3EDF">
      <w:pPr>
        <w:numPr>
          <w:ilvl w:val="0"/>
          <w:numId w:val="7"/>
        </w:numPr>
        <w:tabs>
          <w:tab w:val="clear" w:pos="1080"/>
          <w:tab w:val="num" w:pos="480"/>
          <w:tab w:val="num" w:pos="720"/>
        </w:tabs>
        <w:ind w:left="480" w:hanging="480"/>
        <w:jc w:val="both"/>
        <w:rPr>
          <w:rFonts w:ascii="Arial" w:hAnsi="Arial" w:cs="Arial"/>
          <w:sz w:val="22"/>
          <w:szCs w:val="22"/>
        </w:rPr>
      </w:pPr>
      <w:r w:rsidRPr="008965B8">
        <w:rPr>
          <w:rFonts w:ascii="Arial" w:hAnsi="Arial" w:cs="Arial"/>
          <w:sz w:val="22"/>
          <w:szCs w:val="22"/>
        </w:rPr>
        <w:t>Effectuer une analyse détaillée des rapports financiers et des justificatifs soumis par l</w:t>
      </w:r>
      <w:r w:rsidR="00A61D4A" w:rsidRPr="008965B8">
        <w:rPr>
          <w:rFonts w:ascii="Arial" w:hAnsi="Arial" w:cs="Arial"/>
          <w:sz w:val="22"/>
          <w:szCs w:val="22"/>
        </w:rPr>
        <w:t>a DLMT à travers le SLP.</w:t>
      </w:r>
      <w:r w:rsidRPr="008965B8">
        <w:rPr>
          <w:rFonts w:ascii="Arial" w:hAnsi="Arial" w:cs="Arial"/>
          <w:sz w:val="22"/>
          <w:szCs w:val="22"/>
        </w:rPr>
        <w:t xml:space="preserve"> </w:t>
      </w:r>
    </w:p>
    <w:p w14:paraId="4AC9FDC4" w14:textId="215DBA86" w:rsidR="00095A39" w:rsidRPr="008965B8" w:rsidRDefault="00095A39" w:rsidP="000B3EDF">
      <w:pPr>
        <w:numPr>
          <w:ilvl w:val="0"/>
          <w:numId w:val="7"/>
        </w:numPr>
        <w:tabs>
          <w:tab w:val="clear" w:pos="1080"/>
          <w:tab w:val="num" w:pos="480"/>
          <w:tab w:val="num" w:pos="720"/>
        </w:tabs>
        <w:ind w:left="480" w:hanging="480"/>
        <w:jc w:val="both"/>
        <w:rPr>
          <w:rFonts w:ascii="Arial" w:hAnsi="Arial" w:cs="Arial"/>
          <w:sz w:val="22"/>
          <w:szCs w:val="22"/>
        </w:rPr>
      </w:pPr>
      <w:r w:rsidRPr="008965B8">
        <w:rPr>
          <w:rFonts w:ascii="Arial" w:hAnsi="Arial" w:cs="Arial"/>
          <w:sz w:val="22"/>
          <w:szCs w:val="22"/>
        </w:rPr>
        <w:t xml:space="preserve">Procéder à une revue minutieuse des </w:t>
      </w:r>
      <w:proofErr w:type="spellStart"/>
      <w:r w:rsidR="000E0B85">
        <w:rPr>
          <w:rFonts w:ascii="Arial" w:hAnsi="Arial" w:cs="Arial"/>
          <w:sz w:val="22"/>
          <w:szCs w:val="22"/>
        </w:rPr>
        <w:t>pieces</w:t>
      </w:r>
      <w:proofErr w:type="spellEnd"/>
      <w:r w:rsidR="000E0B85">
        <w:rPr>
          <w:rFonts w:ascii="Arial" w:hAnsi="Arial" w:cs="Arial"/>
          <w:sz w:val="22"/>
          <w:szCs w:val="22"/>
        </w:rPr>
        <w:t xml:space="preserve"> justificatives </w:t>
      </w:r>
      <w:r w:rsidRPr="008965B8">
        <w:rPr>
          <w:rFonts w:ascii="Arial" w:hAnsi="Arial" w:cs="Arial"/>
          <w:sz w:val="22"/>
          <w:szCs w:val="22"/>
        </w:rPr>
        <w:t>avant de les soumettre au Responsable Administratif et Financier</w:t>
      </w:r>
      <w:r w:rsidR="009C7E82" w:rsidRPr="008965B8">
        <w:rPr>
          <w:rFonts w:ascii="Arial" w:hAnsi="Arial" w:cs="Arial"/>
          <w:sz w:val="22"/>
          <w:szCs w:val="22"/>
        </w:rPr>
        <w:t xml:space="preserve"> du PNUD</w:t>
      </w:r>
      <w:r w:rsidRPr="008965B8">
        <w:rPr>
          <w:rFonts w:ascii="Arial" w:hAnsi="Arial" w:cs="Arial"/>
          <w:sz w:val="22"/>
          <w:szCs w:val="22"/>
        </w:rPr>
        <w:t>.</w:t>
      </w:r>
    </w:p>
    <w:p w14:paraId="497A48D0" w14:textId="77777777" w:rsidR="00BB152C" w:rsidRDefault="00BB152C" w:rsidP="000B3EDF">
      <w:pPr>
        <w:numPr>
          <w:ilvl w:val="0"/>
          <w:numId w:val="7"/>
        </w:numPr>
        <w:tabs>
          <w:tab w:val="clear" w:pos="1080"/>
          <w:tab w:val="num" w:pos="480"/>
          <w:tab w:val="num" w:pos="720"/>
        </w:tabs>
        <w:ind w:left="480" w:hanging="480"/>
        <w:jc w:val="both"/>
        <w:rPr>
          <w:rFonts w:ascii="Arial" w:hAnsi="Arial" w:cs="Arial"/>
          <w:sz w:val="22"/>
          <w:szCs w:val="22"/>
        </w:rPr>
      </w:pPr>
      <w:r>
        <w:rPr>
          <w:rFonts w:ascii="Arial" w:hAnsi="Arial" w:cs="Arial"/>
          <w:sz w:val="22"/>
          <w:szCs w:val="22"/>
        </w:rPr>
        <w:t>Collaborer à l’</w:t>
      </w:r>
      <w:proofErr w:type="spellStart"/>
      <w:r>
        <w:rPr>
          <w:rFonts w:ascii="Arial" w:hAnsi="Arial" w:cs="Arial"/>
          <w:sz w:val="22"/>
          <w:szCs w:val="22"/>
        </w:rPr>
        <w:t>élaboartion</w:t>
      </w:r>
      <w:proofErr w:type="spellEnd"/>
      <w:r>
        <w:rPr>
          <w:rFonts w:ascii="Arial" w:hAnsi="Arial" w:cs="Arial"/>
          <w:sz w:val="22"/>
          <w:szCs w:val="22"/>
        </w:rPr>
        <w:t xml:space="preserve"> du manuel de procédures financières et opérationnelles de la Direction Générale des Ressources et élaborer les outils régionaux de mise en œuvre de ce manuel ;</w:t>
      </w:r>
    </w:p>
    <w:p w14:paraId="42191814" w14:textId="7B8F74A1" w:rsidR="00095A39" w:rsidRPr="008965B8" w:rsidRDefault="00095A39" w:rsidP="000B3EDF">
      <w:pPr>
        <w:numPr>
          <w:ilvl w:val="0"/>
          <w:numId w:val="7"/>
        </w:numPr>
        <w:tabs>
          <w:tab w:val="clear" w:pos="1080"/>
          <w:tab w:val="num" w:pos="480"/>
          <w:tab w:val="num" w:pos="720"/>
        </w:tabs>
        <w:ind w:left="480" w:hanging="480"/>
        <w:jc w:val="both"/>
        <w:rPr>
          <w:rFonts w:ascii="Arial" w:hAnsi="Arial" w:cs="Arial"/>
          <w:sz w:val="22"/>
          <w:szCs w:val="22"/>
        </w:rPr>
      </w:pPr>
      <w:r w:rsidRPr="008965B8">
        <w:rPr>
          <w:rFonts w:ascii="Arial" w:hAnsi="Arial" w:cs="Arial"/>
          <w:sz w:val="22"/>
          <w:szCs w:val="22"/>
        </w:rPr>
        <w:t>Mener des supervisions</w:t>
      </w:r>
      <w:r w:rsidR="008D0FC1" w:rsidRPr="008965B8">
        <w:rPr>
          <w:rFonts w:ascii="Arial" w:hAnsi="Arial" w:cs="Arial"/>
          <w:sz w:val="22"/>
          <w:szCs w:val="22"/>
        </w:rPr>
        <w:t xml:space="preserve">, accompagner le Ministère de la santé et effectuer la vérification des dépenses </w:t>
      </w:r>
      <w:r w:rsidR="009C7E82" w:rsidRPr="008965B8">
        <w:rPr>
          <w:rFonts w:ascii="Arial" w:hAnsi="Arial" w:cs="Arial"/>
          <w:sz w:val="22"/>
          <w:szCs w:val="22"/>
        </w:rPr>
        <w:t>lors des activit</w:t>
      </w:r>
      <w:r w:rsidR="00A61D4A" w:rsidRPr="008965B8">
        <w:rPr>
          <w:rFonts w:ascii="Arial" w:hAnsi="Arial" w:cs="Arial"/>
          <w:sz w:val="22"/>
          <w:szCs w:val="22"/>
        </w:rPr>
        <w:t>é</w:t>
      </w:r>
      <w:r w:rsidR="009C7E82" w:rsidRPr="008965B8">
        <w:rPr>
          <w:rFonts w:ascii="Arial" w:hAnsi="Arial" w:cs="Arial"/>
          <w:sz w:val="22"/>
          <w:szCs w:val="22"/>
        </w:rPr>
        <w:t xml:space="preserve">s de </w:t>
      </w:r>
      <w:proofErr w:type="gramStart"/>
      <w:r w:rsidR="009C7E82" w:rsidRPr="008965B8">
        <w:rPr>
          <w:rFonts w:ascii="Arial" w:hAnsi="Arial" w:cs="Arial"/>
          <w:sz w:val="22"/>
          <w:szCs w:val="22"/>
        </w:rPr>
        <w:t>micro planification</w:t>
      </w:r>
      <w:proofErr w:type="gramEnd"/>
      <w:r w:rsidR="009C7E82" w:rsidRPr="008965B8">
        <w:rPr>
          <w:rFonts w:ascii="Arial" w:hAnsi="Arial" w:cs="Arial"/>
          <w:sz w:val="22"/>
          <w:szCs w:val="22"/>
        </w:rPr>
        <w:t xml:space="preserve">, distribution, </w:t>
      </w:r>
      <w:proofErr w:type="spellStart"/>
      <w:r w:rsidR="009C7E82" w:rsidRPr="008965B8">
        <w:rPr>
          <w:rFonts w:ascii="Arial" w:hAnsi="Arial" w:cs="Arial"/>
          <w:sz w:val="22"/>
          <w:szCs w:val="22"/>
        </w:rPr>
        <w:t>denombrement</w:t>
      </w:r>
      <w:proofErr w:type="spellEnd"/>
      <w:r w:rsidR="009C7E82" w:rsidRPr="008965B8">
        <w:rPr>
          <w:rFonts w:ascii="Arial" w:hAnsi="Arial" w:cs="Arial"/>
          <w:sz w:val="22"/>
          <w:szCs w:val="22"/>
        </w:rPr>
        <w:t xml:space="preserve">, suivi et </w:t>
      </w:r>
      <w:proofErr w:type="spellStart"/>
      <w:r w:rsidR="009C7E82" w:rsidRPr="008965B8">
        <w:rPr>
          <w:rFonts w:ascii="Arial" w:hAnsi="Arial" w:cs="Arial"/>
          <w:sz w:val="22"/>
          <w:szCs w:val="22"/>
        </w:rPr>
        <w:t>acrocharge</w:t>
      </w:r>
      <w:proofErr w:type="spellEnd"/>
      <w:r w:rsidR="008D0FC1" w:rsidRPr="008965B8">
        <w:rPr>
          <w:rFonts w:ascii="Arial" w:hAnsi="Arial" w:cs="Arial"/>
          <w:sz w:val="22"/>
          <w:szCs w:val="22"/>
        </w:rPr>
        <w:t xml:space="preserve">, logistique inverse et formations au niveau des Wilayas, </w:t>
      </w:r>
      <w:proofErr w:type="spellStart"/>
      <w:r w:rsidR="008D0FC1" w:rsidRPr="008965B8">
        <w:rPr>
          <w:rFonts w:ascii="Arial" w:hAnsi="Arial" w:cs="Arial"/>
          <w:sz w:val="22"/>
          <w:szCs w:val="22"/>
        </w:rPr>
        <w:t>Mougathaas</w:t>
      </w:r>
      <w:proofErr w:type="spellEnd"/>
      <w:r w:rsidR="009C7E82" w:rsidRPr="008965B8">
        <w:rPr>
          <w:rFonts w:ascii="Arial" w:hAnsi="Arial" w:cs="Arial"/>
          <w:sz w:val="22"/>
          <w:szCs w:val="22"/>
        </w:rPr>
        <w:t>.</w:t>
      </w:r>
    </w:p>
    <w:p w14:paraId="57BD82DE" w14:textId="77777777" w:rsidR="00095A39" w:rsidRPr="008965B8" w:rsidRDefault="00095A39" w:rsidP="000B3EDF">
      <w:pPr>
        <w:numPr>
          <w:ilvl w:val="0"/>
          <w:numId w:val="7"/>
        </w:numPr>
        <w:tabs>
          <w:tab w:val="clear" w:pos="1080"/>
          <w:tab w:val="num" w:pos="480"/>
          <w:tab w:val="num" w:pos="720"/>
        </w:tabs>
        <w:ind w:left="480" w:hanging="480"/>
        <w:jc w:val="both"/>
        <w:rPr>
          <w:rFonts w:ascii="Arial" w:hAnsi="Arial" w:cs="Arial"/>
          <w:sz w:val="22"/>
          <w:szCs w:val="22"/>
        </w:rPr>
      </w:pPr>
      <w:r w:rsidRPr="008965B8">
        <w:rPr>
          <w:rFonts w:ascii="Arial" w:hAnsi="Arial" w:cs="Arial"/>
          <w:sz w:val="22"/>
          <w:szCs w:val="22"/>
        </w:rPr>
        <w:t>Effectuer les spot check régulier dans le cadre de la gestion des risques.</w:t>
      </w:r>
    </w:p>
    <w:p w14:paraId="1FAED2D9" w14:textId="77777777" w:rsidR="00095A39" w:rsidRPr="008965B8" w:rsidRDefault="00095A39" w:rsidP="000B3EDF">
      <w:pPr>
        <w:numPr>
          <w:ilvl w:val="0"/>
          <w:numId w:val="7"/>
        </w:numPr>
        <w:tabs>
          <w:tab w:val="clear" w:pos="1080"/>
          <w:tab w:val="num" w:pos="480"/>
          <w:tab w:val="num" w:pos="720"/>
        </w:tabs>
        <w:ind w:left="480" w:hanging="480"/>
        <w:jc w:val="both"/>
        <w:rPr>
          <w:rFonts w:ascii="Arial" w:hAnsi="Arial" w:cs="Arial"/>
          <w:sz w:val="22"/>
          <w:szCs w:val="22"/>
        </w:rPr>
      </w:pPr>
      <w:r w:rsidRPr="008965B8">
        <w:rPr>
          <w:rFonts w:ascii="Arial" w:hAnsi="Arial" w:cs="Arial"/>
          <w:sz w:val="22"/>
          <w:szCs w:val="22"/>
        </w:rPr>
        <w:t>Assurer la préparation des paiements et des demandes de remboursement.</w:t>
      </w:r>
    </w:p>
    <w:p w14:paraId="10DBA29B" w14:textId="67FDA63D" w:rsidR="00095A39" w:rsidRPr="008965B8" w:rsidRDefault="00095A39" w:rsidP="000B3EDF">
      <w:pPr>
        <w:numPr>
          <w:ilvl w:val="0"/>
          <w:numId w:val="7"/>
        </w:numPr>
        <w:tabs>
          <w:tab w:val="clear" w:pos="1080"/>
          <w:tab w:val="num" w:pos="480"/>
          <w:tab w:val="num" w:pos="720"/>
        </w:tabs>
        <w:ind w:left="480" w:hanging="480"/>
        <w:jc w:val="both"/>
        <w:rPr>
          <w:rFonts w:ascii="Arial" w:hAnsi="Arial" w:cs="Arial"/>
          <w:sz w:val="22"/>
          <w:szCs w:val="22"/>
        </w:rPr>
      </w:pPr>
      <w:r w:rsidRPr="008965B8">
        <w:rPr>
          <w:rFonts w:ascii="Arial" w:hAnsi="Arial" w:cs="Arial"/>
          <w:sz w:val="22"/>
          <w:szCs w:val="22"/>
        </w:rPr>
        <w:t xml:space="preserve">Préparer l’analyse mensuelle des </w:t>
      </w:r>
      <w:proofErr w:type="spellStart"/>
      <w:r w:rsidR="009C7E82" w:rsidRPr="008965B8">
        <w:rPr>
          <w:rFonts w:ascii="Arial" w:hAnsi="Arial" w:cs="Arial"/>
          <w:sz w:val="22"/>
          <w:szCs w:val="22"/>
        </w:rPr>
        <w:t>depenses</w:t>
      </w:r>
      <w:proofErr w:type="spellEnd"/>
      <w:r w:rsidRPr="008965B8">
        <w:rPr>
          <w:rFonts w:ascii="Arial" w:hAnsi="Arial" w:cs="Arial"/>
          <w:sz w:val="22"/>
          <w:szCs w:val="22"/>
        </w:rPr>
        <w:t xml:space="preserve"> et participer à la clôture </w:t>
      </w:r>
      <w:r w:rsidR="009C7E82" w:rsidRPr="008965B8">
        <w:rPr>
          <w:rFonts w:ascii="Arial" w:hAnsi="Arial" w:cs="Arial"/>
          <w:sz w:val="22"/>
          <w:szCs w:val="22"/>
        </w:rPr>
        <w:t>du projet</w:t>
      </w:r>
      <w:r w:rsidRPr="008965B8">
        <w:rPr>
          <w:rFonts w:ascii="Arial" w:hAnsi="Arial" w:cs="Arial"/>
          <w:sz w:val="22"/>
          <w:szCs w:val="22"/>
        </w:rPr>
        <w:t>.</w:t>
      </w:r>
    </w:p>
    <w:p w14:paraId="0DDF76C8" w14:textId="77777777" w:rsidR="00095A39" w:rsidRPr="008965B8" w:rsidRDefault="00095A39" w:rsidP="000B3EDF">
      <w:pPr>
        <w:numPr>
          <w:ilvl w:val="0"/>
          <w:numId w:val="7"/>
        </w:numPr>
        <w:tabs>
          <w:tab w:val="clear" w:pos="1080"/>
          <w:tab w:val="num" w:pos="480"/>
          <w:tab w:val="num" w:pos="720"/>
        </w:tabs>
        <w:ind w:left="480" w:hanging="480"/>
        <w:jc w:val="both"/>
        <w:rPr>
          <w:rFonts w:ascii="Arial" w:hAnsi="Arial" w:cs="Arial"/>
          <w:sz w:val="22"/>
          <w:szCs w:val="22"/>
        </w:rPr>
      </w:pPr>
      <w:r w:rsidRPr="008965B8">
        <w:rPr>
          <w:rFonts w:ascii="Arial" w:hAnsi="Arial" w:cs="Arial"/>
          <w:sz w:val="22"/>
          <w:szCs w:val="22"/>
        </w:rPr>
        <w:t>Procéder à la préparation des rapports trimestriels d’exécution financière du projet.</w:t>
      </w:r>
    </w:p>
    <w:p w14:paraId="2409F181" w14:textId="26228BF5" w:rsidR="009C7E82" w:rsidRPr="008965B8" w:rsidRDefault="009C7E82" w:rsidP="000B3EDF">
      <w:pPr>
        <w:numPr>
          <w:ilvl w:val="0"/>
          <w:numId w:val="7"/>
        </w:numPr>
        <w:tabs>
          <w:tab w:val="clear" w:pos="1080"/>
          <w:tab w:val="num" w:pos="480"/>
          <w:tab w:val="num" w:pos="720"/>
        </w:tabs>
        <w:ind w:left="480" w:hanging="480"/>
        <w:jc w:val="both"/>
        <w:rPr>
          <w:rFonts w:ascii="Arial" w:hAnsi="Arial" w:cs="Arial"/>
          <w:sz w:val="22"/>
          <w:szCs w:val="22"/>
        </w:rPr>
      </w:pPr>
      <w:r w:rsidRPr="008965B8">
        <w:rPr>
          <w:rFonts w:ascii="Arial" w:hAnsi="Arial" w:cs="Arial"/>
          <w:sz w:val="22"/>
          <w:szCs w:val="22"/>
        </w:rPr>
        <w:t xml:space="preserve">Participer aux renforcements de </w:t>
      </w:r>
      <w:proofErr w:type="spellStart"/>
      <w:r w:rsidRPr="008965B8">
        <w:rPr>
          <w:rFonts w:ascii="Arial" w:hAnsi="Arial" w:cs="Arial"/>
          <w:sz w:val="22"/>
          <w:szCs w:val="22"/>
        </w:rPr>
        <w:t>capacit</w:t>
      </w:r>
      <w:proofErr w:type="spellEnd"/>
      <w:r w:rsidRPr="008965B8">
        <w:rPr>
          <w:rFonts w:ascii="Arial" w:hAnsi="Arial" w:cs="Arial"/>
          <w:sz w:val="22"/>
          <w:szCs w:val="22"/>
          <w:lang w:val="fr-CH"/>
        </w:rPr>
        <w:t>é</w:t>
      </w:r>
      <w:r w:rsidRPr="008965B8">
        <w:rPr>
          <w:rFonts w:ascii="Arial" w:hAnsi="Arial" w:cs="Arial"/>
          <w:sz w:val="22"/>
          <w:szCs w:val="22"/>
        </w:rPr>
        <w:t xml:space="preserve"> des comptables au niveau des Wilayas et des </w:t>
      </w:r>
      <w:proofErr w:type="spellStart"/>
      <w:r w:rsidRPr="008965B8">
        <w:rPr>
          <w:rFonts w:ascii="Arial" w:hAnsi="Arial" w:cs="Arial"/>
          <w:sz w:val="22"/>
          <w:szCs w:val="22"/>
        </w:rPr>
        <w:t>Moughataas</w:t>
      </w:r>
      <w:proofErr w:type="spellEnd"/>
    </w:p>
    <w:p w14:paraId="165FED3B" w14:textId="18C657F0" w:rsidR="008D0FC1" w:rsidRPr="008965B8" w:rsidRDefault="008D0FC1" w:rsidP="000B3EDF">
      <w:pPr>
        <w:numPr>
          <w:ilvl w:val="0"/>
          <w:numId w:val="7"/>
        </w:numPr>
        <w:tabs>
          <w:tab w:val="clear" w:pos="1080"/>
          <w:tab w:val="num" w:pos="480"/>
          <w:tab w:val="num" w:pos="720"/>
        </w:tabs>
        <w:ind w:left="480" w:hanging="480"/>
        <w:jc w:val="both"/>
        <w:rPr>
          <w:rFonts w:ascii="Arial" w:hAnsi="Arial" w:cs="Arial"/>
          <w:sz w:val="22"/>
          <w:szCs w:val="22"/>
        </w:rPr>
      </w:pPr>
      <w:r w:rsidRPr="008965B8">
        <w:rPr>
          <w:rFonts w:ascii="Arial" w:hAnsi="Arial" w:cs="Arial"/>
          <w:sz w:val="22"/>
          <w:szCs w:val="22"/>
        </w:rPr>
        <w:t>Participer à l’</w:t>
      </w:r>
      <w:proofErr w:type="spellStart"/>
      <w:r w:rsidRPr="008965B8">
        <w:rPr>
          <w:rFonts w:ascii="Arial" w:hAnsi="Arial" w:cs="Arial"/>
          <w:sz w:val="22"/>
          <w:szCs w:val="22"/>
        </w:rPr>
        <w:t>elaboration</w:t>
      </w:r>
      <w:proofErr w:type="spellEnd"/>
      <w:r w:rsidRPr="008965B8">
        <w:rPr>
          <w:rFonts w:ascii="Arial" w:hAnsi="Arial" w:cs="Arial"/>
          <w:sz w:val="22"/>
          <w:szCs w:val="22"/>
        </w:rPr>
        <w:t xml:space="preserve"> et à la mise en place </w:t>
      </w:r>
      <w:proofErr w:type="gramStart"/>
      <w:r w:rsidRPr="008965B8">
        <w:rPr>
          <w:rFonts w:ascii="Arial" w:hAnsi="Arial" w:cs="Arial"/>
          <w:sz w:val="22"/>
          <w:szCs w:val="22"/>
        </w:rPr>
        <w:t>des checklist</w:t>
      </w:r>
      <w:proofErr w:type="gramEnd"/>
      <w:r w:rsidRPr="008965B8">
        <w:rPr>
          <w:rFonts w:ascii="Arial" w:hAnsi="Arial" w:cs="Arial"/>
          <w:sz w:val="22"/>
          <w:szCs w:val="22"/>
        </w:rPr>
        <w:t xml:space="preserve"> des </w:t>
      </w:r>
      <w:proofErr w:type="spellStart"/>
      <w:r w:rsidRPr="008965B8">
        <w:rPr>
          <w:rFonts w:ascii="Arial" w:hAnsi="Arial" w:cs="Arial"/>
          <w:sz w:val="22"/>
          <w:szCs w:val="22"/>
        </w:rPr>
        <w:t>depenses</w:t>
      </w:r>
      <w:proofErr w:type="spellEnd"/>
      <w:r w:rsidRPr="008965B8">
        <w:rPr>
          <w:rFonts w:ascii="Arial" w:hAnsi="Arial" w:cs="Arial"/>
          <w:sz w:val="22"/>
          <w:szCs w:val="22"/>
        </w:rPr>
        <w:t xml:space="preserve"> de la campagne</w:t>
      </w:r>
    </w:p>
    <w:p w14:paraId="312240D2" w14:textId="55D37D02" w:rsidR="00095A39" w:rsidRPr="008965B8" w:rsidRDefault="00095A39" w:rsidP="000B3EDF">
      <w:pPr>
        <w:numPr>
          <w:ilvl w:val="0"/>
          <w:numId w:val="7"/>
        </w:numPr>
        <w:tabs>
          <w:tab w:val="clear" w:pos="1080"/>
          <w:tab w:val="num" w:pos="480"/>
          <w:tab w:val="num" w:pos="720"/>
        </w:tabs>
        <w:ind w:left="480" w:hanging="480"/>
        <w:jc w:val="both"/>
        <w:rPr>
          <w:rFonts w:ascii="Arial" w:hAnsi="Arial" w:cs="Arial"/>
          <w:sz w:val="22"/>
          <w:szCs w:val="22"/>
        </w:rPr>
      </w:pPr>
      <w:r w:rsidRPr="008965B8">
        <w:rPr>
          <w:rFonts w:ascii="Arial" w:hAnsi="Arial" w:cs="Arial"/>
          <w:sz w:val="22"/>
          <w:szCs w:val="22"/>
        </w:rPr>
        <w:t>Veiller au respect des règles et procédures comptables et de passation des marchés</w:t>
      </w:r>
      <w:r w:rsidR="000E0B85">
        <w:rPr>
          <w:rFonts w:ascii="Arial" w:hAnsi="Arial" w:cs="Arial"/>
          <w:sz w:val="22"/>
          <w:szCs w:val="22"/>
        </w:rPr>
        <w:t xml:space="preserve"> au niveau des Wilayas, </w:t>
      </w:r>
      <w:proofErr w:type="spellStart"/>
      <w:r w:rsidR="000E0B85">
        <w:rPr>
          <w:rFonts w:ascii="Arial" w:hAnsi="Arial" w:cs="Arial"/>
          <w:sz w:val="22"/>
          <w:szCs w:val="22"/>
        </w:rPr>
        <w:t>Mougathaas</w:t>
      </w:r>
      <w:proofErr w:type="spellEnd"/>
      <w:r w:rsidR="000E0B85">
        <w:rPr>
          <w:rFonts w:ascii="Arial" w:hAnsi="Arial" w:cs="Arial"/>
          <w:sz w:val="22"/>
          <w:szCs w:val="22"/>
        </w:rPr>
        <w:t xml:space="preserve"> (location de salle, location de tente etc..)</w:t>
      </w:r>
      <w:r w:rsidRPr="008965B8">
        <w:rPr>
          <w:rFonts w:ascii="Arial" w:hAnsi="Arial" w:cs="Arial"/>
          <w:sz w:val="22"/>
          <w:szCs w:val="22"/>
        </w:rPr>
        <w:t>.</w:t>
      </w:r>
    </w:p>
    <w:p w14:paraId="506E30DC" w14:textId="77777777" w:rsidR="00224513" w:rsidRPr="008965B8" w:rsidRDefault="00095A39" w:rsidP="00224513">
      <w:pPr>
        <w:numPr>
          <w:ilvl w:val="0"/>
          <w:numId w:val="7"/>
        </w:numPr>
        <w:tabs>
          <w:tab w:val="clear" w:pos="1080"/>
          <w:tab w:val="num" w:pos="480"/>
          <w:tab w:val="num" w:pos="720"/>
        </w:tabs>
        <w:ind w:left="480" w:hanging="480"/>
        <w:jc w:val="both"/>
        <w:rPr>
          <w:rFonts w:ascii="Arial" w:hAnsi="Arial" w:cs="Arial"/>
          <w:sz w:val="22"/>
          <w:szCs w:val="22"/>
        </w:rPr>
      </w:pPr>
      <w:r w:rsidRPr="008965B8">
        <w:rPr>
          <w:rFonts w:ascii="Arial" w:hAnsi="Arial" w:cs="Arial"/>
          <w:sz w:val="22"/>
          <w:szCs w:val="22"/>
        </w:rPr>
        <w:t xml:space="preserve">Participer à la mise à jour régulière du Dashboard financier du </w:t>
      </w:r>
      <w:proofErr w:type="spellStart"/>
      <w:r w:rsidR="009C7E82" w:rsidRPr="008965B8">
        <w:rPr>
          <w:rFonts w:ascii="Arial" w:hAnsi="Arial" w:cs="Arial"/>
          <w:sz w:val="22"/>
          <w:szCs w:val="22"/>
        </w:rPr>
        <w:t>Minsit</w:t>
      </w:r>
      <w:r w:rsidR="008D0FC1" w:rsidRPr="008965B8">
        <w:rPr>
          <w:rFonts w:ascii="Arial" w:hAnsi="Arial" w:cs="Arial"/>
          <w:sz w:val="22"/>
          <w:szCs w:val="22"/>
        </w:rPr>
        <w:t>è</w:t>
      </w:r>
      <w:r w:rsidR="009C7E82" w:rsidRPr="008965B8">
        <w:rPr>
          <w:rFonts w:ascii="Arial" w:hAnsi="Arial" w:cs="Arial"/>
          <w:sz w:val="22"/>
          <w:szCs w:val="22"/>
        </w:rPr>
        <w:t>re</w:t>
      </w:r>
      <w:proofErr w:type="spellEnd"/>
      <w:r w:rsidR="009C7E82" w:rsidRPr="008965B8">
        <w:rPr>
          <w:rFonts w:ascii="Arial" w:hAnsi="Arial" w:cs="Arial"/>
          <w:sz w:val="22"/>
          <w:szCs w:val="22"/>
        </w:rPr>
        <w:t xml:space="preserve"> de la santé</w:t>
      </w:r>
      <w:r w:rsidRPr="008965B8">
        <w:rPr>
          <w:rFonts w:ascii="Arial" w:hAnsi="Arial" w:cs="Arial"/>
          <w:sz w:val="22"/>
          <w:szCs w:val="22"/>
        </w:rPr>
        <w:t>.</w:t>
      </w:r>
    </w:p>
    <w:p w14:paraId="128DE551" w14:textId="2D6F89B9" w:rsidR="00224513" w:rsidRPr="008965B8" w:rsidRDefault="00224513" w:rsidP="00224513">
      <w:pPr>
        <w:numPr>
          <w:ilvl w:val="0"/>
          <w:numId w:val="7"/>
        </w:numPr>
        <w:tabs>
          <w:tab w:val="clear" w:pos="1080"/>
          <w:tab w:val="num" w:pos="480"/>
          <w:tab w:val="num" w:pos="720"/>
        </w:tabs>
        <w:ind w:left="480" w:hanging="480"/>
        <w:jc w:val="both"/>
        <w:rPr>
          <w:rFonts w:ascii="Arial" w:hAnsi="Arial" w:cs="Arial"/>
          <w:sz w:val="22"/>
          <w:szCs w:val="22"/>
        </w:rPr>
      </w:pPr>
      <w:r w:rsidRPr="008965B8">
        <w:rPr>
          <w:rFonts w:ascii="Arial" w:hAnsi="Arial" w:cs="Arial"/>
          <w:sz w:val="22"/>
          <w:szCs w:val="22"/>
        </w:rPr>
        <w:t xml:space="preserve">Appuyer le PNUD dans l’identification et la contractualisation avec les  institutions financière dans les </w:t>
      </w:r>
      <w:r w:rsidR="008965B8" w:rsidRPr="008965B8">
        <w:rPr>
          <w:rFonts w:ascii="Arial" w:hAnsi="Arial" w:cs="Arial"/>
          <w:sz w:val="22"/>
          <w:szCs w:val="22"/>
        </w:rPr>
        <w:t xml:space="preserve">22 </w:t>
      </w:r>
      <w:r w:rsidRPr="008965B8">
        <w:rPr>
          <w:rFonts w:ascii="Arial" w:hAnsi="Arial" w:cs="Arial"/>
          <w:sz w:val="22"/>
          <w:szCs w:val="22"/>
        </w:rPr>
        <w:t>Moughataa</w:t>
      </w:r>
      <w:r w:rsidR="000E0B85">
        <w:rPr>
          <w:rFonts w:ascii="Arial" w:hAnsi="Arial" w:cs="Arial"/>
          <w:sz w:val="22"/>
          <w:szCs w:val="22"/>
        </w:rPr>
        <w:t>s</w:t>
      </w:r>
      <w:r w:rsidRPr="008965B8">
        <w:rPr>
          <w:rFonts w:ascii="Arial" w:hAnsi="Arial" w:cs="Arial"/>
          <w:sz w:val="22"/>
          <w:szCs w:val="22"/>
        </w:rPr>
        <w:t xml:space="preserve"> pour assurer le paiement direct (perdiem, frais de transport) aux participants après la réalisation des activités.</w:t>
      </w:r>
    </w:p>
    <w:p w14:paraId="2EEE932D" w14:textId="648F2D6E" w:rsidR="009C7E82" w:rsidRPr="008965B8" w:rsidRDefault="000E0B85" w:rsidP="009C7E82">
      <w:pPr>
        <w:numPr>
          <w:ilvl w:val="0"/>
          <w:numId w:val="7"/>
        </w:numPr>
        <w:tabs>
          <w:tab w:val="clear" w:pos="1080"/>
          <w:tab w:val="num" w:pos="480"/>
          <w:tab w:val="num" w:pos="720"/>
        </w:tabs>
        <w:ind w:left="480" w:hanging="480"/>
        <w:jc w:val="both"/>
        <w:rPr>
          <w:rFonts w:ascii="Arial" w:hAnsi="Arial" w:cs="Arial"/>
          <w:sz w:val="22"/>
          <w:szCs w:val="22"/>
        </w:rPr>
      </w:pPr>
      <w:r>
        <w:rPr>
          <w:rFonts w:ascii="Arial" w:hAnsi="Arial" w:cs="Arial"/>
          <w:sz w:val="22"/>
          <w:szCs w:val="22"/>
        </w:rPr>
        <w:t xml:space="preserve">Participer </w:t>
      </w:r>
      <w:proofErr w:type="spellStart"/>
      <w:proofErr w:type="gramStart"/>
      <w:r>
        <w:rPr>
          <w:rFonts w:ascii="Arial" w:hAnsi="Arial" w:cs="Arial"/>
          <w:sz w:val="22"/>
          <w:szCs w:val="22"/>
        </w:rPr>
        <w:t>a</w:t>
      </w:r>
      <w:proofErr w:type="spellEnd"/>
      <w:proofErr w:type="gramEnd"/>
      <w:r>
        <w:rPr>
          <w:rFonts w:ascii="Arial" w:hAnsi="Arial" w:cs="Arial"/>
          <w:sz w:val="22"/>
          <w:szCs w:val="22"/>
        </w:rPr>
        <w:t xml:space="preserve"> l’</w:t>
      </w:r>
      <w:r w:rsidR="00095A39" w:rsidRPr="008965B8">
        <w:rPr>
          <w:rFonts w:ascii="Arial" w:hAnsi="Arial" w:cs="Arial"/>
          <w:sz w:val="22"/>
          <w:szCs w:val="22"/>
        </w:rPr>
        <w:t>archivage adéquat de tous les dossiers financiers</w:t>
      </w:r>
      <w:r w:rsidR="009C7E82" w:rsidRPr="008965B8">
        <w:rPr>
          <w:rFonts w:ascii="Arial" w:hAnsi="Arial" w:cs="Arial"/>
          <w:sz w:val="22"/>
          <w:szCs w:val="22"/>
        </w:rPr>
        <w:t xml:space="preserve"> de la CDM</w:t>
      </w:r>
      <w:r w:rsidR="00095A39" w:rsidRPr="008965B8">
        <w:rPr>
          <w:rFonts w:ascii="Arial" w:hAnsi="Arial" w:cs="Arial"/>
          <w:sz w:val="22"/>
          <w:szCs w:val="22"/>
        </w:rPr>
        <w:t xml:space="preserve">. </w:t>
      </w:r>
    </w:p>
    <w:p w14:paraId="7F2B6638" w14:textId="73483065" w:rsidR="009C7E82" w:rsidRPr="00BB152C" w:rsidRDefault="009C7E82" w:rsidP="009C7E82">
      <w:pPr>
        <w:numPr>
          <w:ilvl w:val="0"/>
          <w:numId w:val="7"/>
        </w:numPr>
        <w:tabs>
          <w:tab w:val="clear" w:pos="1080"/>
          <w:tab w:val="num" w:pos="480"/>
          <w:tab w:val="num" w:pos="720"/>
        </w:tabs>
        <w:ind w:left="480" w:hanging="480"/>
        <w:jc w:val="both"/>
        <w:rPr>
          <w:rFonts w:ascii="Arial" w:hAnsi="Arial" w:cs="Arial"/>
          <w:sz w:val="22"/>
          <w:szCs w:val="22"/>
        </w:rPr>
      </w:pPr>
      <w:r w:rsidRPr="008965B8">
        <w:rPr>
          <w:rFonts w:ascii="Arial" w:hAnsi="Arial" w:cs="Arial"/>
          <w:sz w:val="22"/>
          <w:szCs w:val="22"/>
          <w:lang w:val="fr-CH"/>
        </w:rPr>
        <w:t xml:space="preserve">Assurer toute autre tâche selon les besoins et sur demande du </w:t>
      </w:r>
      <w:proofErr w:type="spellStart"/>
      <w:r w:rsidRPr="008965B8">
        <w:rPr>
          <w:rFonts w:ascii="Arial" w:hAnsi="Arial" w:cs="Arial"/>
          <w:sz w:val="22"/>
          <w:szCs w:val="22"/>
          <w:lang w:val="fr-CH"/>
        </w:rPr>
        <w:t>Minsitère</w:t>
      </w:r>
      <w:proofErr w:type="spellEnd"/>
      <w:r w:rsidRPr="008965B8">
        <w:rPr>
          <w:rFonts w:ascii="Arial" w:hAnsi="Arial" w:cs="Arial"/>
          <w:sz w:val="22"/>
          <w:szCs w:val="22"/>
          <w:lang w:val="fr-CH"/>
        </w:rPr>
        <w:t xml:space="preserve"> de la santé et</w:t>
      </w:r>
      <w:r w:rsidR="000E0B85">
        <w:rPr>
          <w:rFonts w:ascii="Arial" w:hAnsi="Arial" w:cs="Arial"/>
          <w:sz w:val="22"/>
          <w:szCs w:val="22"/>
          <w:lang w:val="fr-CH"/>
        </w:rPr>
        <w:t>/ou</w:t>
      </w:r>
      <w:r w:rsidRPr="008965B8">
        <w:rPr>
          <w:rFonts w:ascii="Arial" w:hAnsi="Arial" w:cs="Arial"/>
          <w:sz w:val="22"/>
          <w:szCs w:val="22"/>
          <w:lang w:val="fr-CH"/>
        </w:rPr>
        <w:t xml:space="preserve"> du PNUD</w:t>
      </w:r>
    </w:p>
    <w:p w14:paraId="337594EB" w14:textId="77777777" w:rsidR="00BB152C" w:rsidRPr="008965B8" w:rsidRDefault="00BB152C" w:rsidP="00BB152C">
      <w:pPr>
        <w:tabs>
          <w:tab w:val="num" w:pos="1080"/>
        </w:tabs>
        <w:ind w:left="480"/>
        <w:jc w:val="both"/>
        <w:rPr>
          <w:rFonts w:ascii="Arial" w:hAnsi="Arial" w:cs="Arial"/>
          <w:sz w:val="22"/>
          <w:szCs w:val="22"/>
        </w:rPr>
      </w:pPr>
    </w:p>
    <w:p w14:paraId="4103ADBA" w14:textId="3FC9394E" w:rsidR="003421ED" w:rsidRPr="008965B8" w:rsidRDefault="003421ED" w:rsidP="000B3EDF">
      <w:pPr>
        <w:tabs>
          <w:tab w:val="num" w:pos="480"/>
          <w:tab w:val="decimal" w:pos="9498"/>
        </w:tabs>
        <w:ind w:right="423"/>
        <w:jc w:val="both"/>
        <w:rPr>
          <w:rFonts w:ascii="Arial" w:hAnsi="Arial" w:cs="Arial"/>
          <w:b/>
          <w:bCs/>
          <w:sz w:val="22"/>
          <w:szCs w:val="22"/>
        </w:rPr>
      </w:pPr>
      <w:r w:rsidRPr="008965B8">
        <w:rPr>
          <w:rFonts w:ascii="Arial" w:hAnsi="Arial" w:cs="Arial"/>
          <w:b/>
          <w:bCs/>
          <w:sz w:val="22"/>
          <w:szCs w:val="22"/>
        </w:rPr>
        <w:t>13.  Résultats attendus :</w:t>
      </w:r>
    </w:p>
    <w:p w14:paraId="25A83357" w14:textId="77777777" w:rsidR="00095A39" w:rsidRPr="008965B8" w:rsidRDefault="00095A39" w:rsidP="000B3EDF">
      <w:pPr>
        <w:tabs>
          <w:tab w:val="num" w:pos="480"/>
          <w:tab w:val="decimal" w:pos="9498"/>
        </w:tabs>
        <w:ind w:right="423"/>
        <w:jc w:val="both"/>
        <w:rPr>
          <w:rFonts w:ascii="Arial" w:hAnsi="Arial" w:cs="Arial"/>
          <w:b/>
          <w:bCs/>
          <w:sz w:val="22"/>
          <w:szCs w:val="22"/>
        </w:rPr>
      </w:pPr>
    </w:p>
    <w:p w14:paraId="1C363051" w14:textId="77777777" w:rsidR="00562B56" w:rsidRDefault="00095A39" w:rsidP="000B3EDF">
      <w:pPr>
        <w:numPr>
          <w:ilvl w:val="0"/>
          <w:numId w:val="5"/>
        </w:numPr>
        <w:tabs>
          <w:tab w:val="clear" w:pos="720"/>
          <w:tab w:val="num" w:pos="360"/>
        </w:tabs>
        <w:ind w:left="360" w:right="-1"/>
        <w:jc w:val="both"/>
        <w:rPr>
          <w:rFonts w:ascii="Arial" w:hAnsi="Arial" w:cs="Arial"/>
          <w:sz w:val="22"/>
          <w:szCs w:val="22"/>
        </w:rPr>
      </w:pPr>
      <w:r w:rsidRPr="008965B8">
        <w:rPr>
          <w:rFonts w:ascii="Arial" w:hAnsi="Arial" w:cs="Arial"/>
          <w:sz w:val="22"/>
          <w:szCs w:val="22"/>
        </w:rPr>
        <w:t xml:space="preserve">Les </w:t>
      </w:r>
      <w:r w:rsidR="00BB152C">
        <w:rPr>
          <w:rFonts w:ascii="Arial" w:hAnsi="Arial" w:cs="Arial"/>
          <w:sz w:val="22"/>
          <w:szCs w:val="22"/>
        </w:rPr>
        <w:t xml:space="preserve">budgets et états financiers </w:t>
      </w:r>
      <w:r w:rsidR="00562B56">
        <w:rPr>
          <w:rFonts w:ascii="Arial" w:hAnsi="Arial" w:cs="Arial"/>
          <w:sz w:val="22"/>
          <w:szCs w:val="22"/>
        </w:rPr>
        <w:t xml:space="preserve">des activités effectuées sur </w:t>
      </w:r>
      <w:proofErr w:type="spellStart"/>
      <w:r w:rsidR="00562B56">
        <w:rPr>
          <w:rFonts w:ascii="Arial" w:hAnsi="Arial" w:cs="Arial"/>
          <w:sz w:val="22"/>
          <w:szCs w:val="22"/>
        </w:rPr>
        <w:t>la’xe</w:t>
      </w:r>
      <w:proofErr w:type="spellEnd"/>
      <w:r w:rsidR="00562B56">
        <w:rPr>
          <w:rFonts w:ascii="Arial" w:hAnsi="Arial" w:cs="Arial"/>
          <w:sz w:val="22"/>
          <w:szCs w:val="22"/>
        </w:rPr>
        <w:t xml:space="preserve"> couvert sont disponibles dans les délais</w:t>
      </w:r>
    </w:p>
    <w:p w14:paraId="2FAA8908" w14:textId="77777777" w:rsidR="00562B56" w:rsidRDefault="00562B56" w:rsidP="000B3EDF">
      <w:pPr>
        <w:numPr>
          <w:ilvl w:val="0"/>
          <w:numId w:val="5"/>
        </w:numPr>
        <w:tabs>
          <w:tab w:val="clear" w:pos="720"/>
          <w:tab w:val="num" w:pos="360"/>
        </w:tabs>
        <w:ind w:left="360" w:right="-1"/>
        <w:jc w:val="both"/>
        <w:rPr>
          <w:rFonts w:ascii="Arial" w:hAnsi="Arial" w:cs="Arial"/>
          <w:sz w:val="22"/>
          <w:szCs w:val="22"/>
        </w:rPr>
      </w:pPr>
      <w:r>
        <w:rPr>
          <w:rFonts w:ascii="Arial" w:hAnsi="Arial" w:cs="Arial"/>
          <w:sz w:val="22"/>
          <w:szCs w:val="22"/>
        </w:rPr>
        <w:t xml:space="preserve">Les outils de mise en </w:t>
      </w:r>
      <w:proofErr w:type="spellStart"/>
      <w:r>
        <w:rPr>
          <w:rFonts w:ascii="Arial" w:hAnsi="Arial" w:cs="Arial"/>
          <w:sz w:val="22"/>
          <w:szCs w:val="22"/>
        </w:rPr>
        <w:t>eouvre</w:t>
      </w:r>
      <w:proofErr w:type="spellEnd"/>
      <w:r>
        <w:rPr>
          <w:rFonts w:ascii="Arial" w:hAnsi="Arial" w:cs="Arial"/>
          <w:sz w:val="22"/>
          <w:szCs w:val="22"/>
        </w:rPr>
        <w:t xml:space="preserve"> du Manuel de Procédures de Gestion Financières et Opérationnel sont disponibles</w:t>
      </w:r>
    </w:p>
    <w:p w14:paraId="4750A14B" w14:textId="77777777" w:rsidR="00562B56" w:rsidRDefault="00562B56" w:rsidP="000B3EDF">
      <w:pPr>
        <w:numPr>
          <w:ilvl w:val="0"/>
          <w:numId w:val="5"/>
        </w:numPr>
        <w:tabs>
          <w:tab w:val="clear" w:pos="720"/>
          <w:tab w:val="num" w:pos="360"/>
        </w:tabs>
        <w:ind w:left="360" w:right="-1"/>
        <w:jc w:val="both"/>
        <w:rPr>
          <w:rFonts w:ascii="Arial" w:hAnsi="Arial" w:cs="Arial"/>
          <w:sz w:val="22"/>
          <w:szCs w:val="22"/>
        </w:rPr>
      </w:pPr>
      <w:r>
        <w:rPr>
          <w:rFonts w:ascii="Arial" w:hAnsi="Arial" w:cs="Arial"/>
          <w:sz w:val="22"/>
          <w:szCs w:val="22"/>
        </w:rPr>
        <w:t>Les rapports financiers trimestriels sont disponibles</w:t>
      </w:r>
    </w:p>
    <w:p w14:paraId="20486720" w14:textId="77777777" w:rsidR="00562B56" w:rsidRDefault="00562B56" w:rsidP="000B3EDF">
      <w:pPr>
        <w:numPr>
          <w:ilvl w:val="0"/>
          <w:numId w:val="5"/>
        </w:numPr>
        <w:tabs>
          <w:tab w:val="clear" w:pos="720"/>
          <w:tab w:val="num" w:pos="360"/>
        </w:tabs>
        <w:ind w:left="360" w:right="-1"/>
        <w:jc w:val="both"/>
        <w:rPr>
          <w:rFonts w:ascii="Arial" w:hAnsi="Arial" w:cs="Arial"/>
          <w:sz w:val="22"/>
          <w:szCs w:val="22"/>
        </w:rPr>
      </w:pPr>
      <w:r>
        <w:rPr>
          <w:rFonts w:ascii="Arial" w:hAnsi="Arial" w:cs="Arial"/>
          <w:sz w:val="22"/>
          <w:szCs w:val="22"/>
        </w:rPr>
        <w:t>Une base de données électronique des outils financiers est disponible.</w:t>
      </w:r>
    </w:p>
    <w:p w14:paraId="198D772D" w14:textId="77777777" w:rsidR="003421ED" w:rsidRPr="008965B8" w:rsidRDefault="003421ED" w:rsidP="000B3EDF">
      <w:pPr>
        <w:ind w:left="360" w:right="-1"/>
        <w:jc w:val="both"/>
        <w:rPr>
          <w:rFonts w:ascii="Arial" w:hAnsi="Arial" w:cs="Arial"/>
          <w:b/>
          <w:bCs/>
          <w:sz w:val="22"/>
          <w:szCs w:val="22"/>
        </w:rPr>
      </w:pPr>
    </w:p>
    <w:p w14:paraId="6321AC39" w14:textId="77777777" w:rsidR="003421ED" w:rsidRPr="008965B8" w:rsidRDefault="003421ED" w:rsidP="000B3EDF">
      <w:pPr>
        <w:jc w:val="both"/>
        <w:rPr>
          <w:rFonts w:ascii="Arial" w:hAnsi="Arial" w:cs="Arial"/>
          <w:b/>
          <w:bCs/>
          <w:sz w:val="22"/>
          <w:szCs w:val="22"/>
        </w:rPr>
      </w:pPr>
      <w:r w:rsidRPr="008965B8">
        <w:rPr>
          <w:rFonts w:ascii="Arial" w:hAnsi="Arial" w:cs="Arial"/>
          <w:b/>
          <w:bCs/>
          <w:sz w:val="22"/>
          <w:szCs w:val="22"/>
        </w:rPr>
        <w:t>14.  Qualifications/compétences requises :</w:t>
      </w:r>
    </w:p>
    <w:p w14:paraId="1DD8ED5C" w14:textId="77777777" w:rsidR="003421ED" w:rsidRPr="008965B8" w:rsidRDefault="003421ED" w:rsidP="000B3EDF">
      <w:pPr>
        <w:jc w:val="both"/>
        <w:rPr>
          <w:rFonts w:ascii="Arial" w:hAnsi="Arial" w:cs="Arial"/>
          <w:b/>
          <w:bCs/>
          <w:sz w:val="22"/>
          <w:szCs w:val="22"/>
        </w:rPr>
      </w:pPr>
    </w:p>
    <w:p w14:paraId="2616B66B" w14:textId="6ADA26A7" w:rsidR="003421ED" w:rsidRPr="008965B8" w:rsidRDefault="003421ED" w:rsidP="00BE4082">
      <w:pPr>
        <w:ind w:left="720"/>
        <w:jc w:val="both"/>
        <w:rPr>
          <w:rFonts w:ascii="Arial" w:hAnsi="Arial" w:cs="Arial"/>
          <w:b/>
          <w:bCs/>
          <w:sz w:val="22"/>
          <w:szCs w:val="22"/>
        </w:rPr>
      </w:pPr>
      <w:r w:rsidRPr="008965B8">
        <w:rPr>
          <w:rFonts w:ascii="Arial" w:hAnsi="Arial" w:cs="Arial"/>
          <w:b/>
          <w:bCs/>
          <w:sz w:val="22"/>
          <w:szCs w:val="22"/>
        </w:rPr>
        <w:t xml:space="preserve">Niveau de qualifications : </w:t>
      </w:r>
      <w:sdt>
        <w:sdtPr>
          <w:rPr>
            <w:rFonts w:ascii="Arial" w:hAnsi="Arial" w:cs="Arial"/>
            <w:b/>
            <w:bCs/>
            <w:sz w:val="22"/>
            <w:szCs w:val="22"/>
          </w:rPr>
          <w:alias w:val="Niveau de qualifications"/>
          <w:tag w:val="Niveau de qualifications"/>
          <w:id w:val="1544092903"/>
          <w:placeholder>
            <w:docPart w:val="A0483BC904684DCAA0565066C1B72199"/>
          </w:placeholder>
          <w:dropDownList>
            <w:listItem w:value="Choose an item."/>
            <w:listItem w:displayText="Niveau secondaire" w:value="Niveau secondaire"/>
            <w:listItem w:displayText="Diplome techniques" w:value="Diplome techniques"/>
            <w:listItem w:displayText="Brevet de technicien superieur" w:value="Brevet de technicien superieur"/>
            <w:listItem w:displayText="Licence/Maitrise" w:value="Licence/Maitrise"/>
            <w:listItem w:displayText="Doctorat" w:value="Doctorat"/>
          </w:dropDownList>
        </w:sdtPr>
        <w:sdtEndPr/>
        <w:sdtContent>
          <w:r w:rsidR="00A717AB" w:rsidRPr="008965B8">
            <w:rPr>
              <w:rFonts w:ascii="Arial" w:hAnsi="Arial" w:cs="Arial"/>
              <w:b/>
              <w:bCs/>
              <w:sz w:val="22"/>
              <w:szCs w:val="22"/>
            </w:rPr>
            <w:t>Licence/Maitrise</w:t>
          </w:r>
        </w:sdtContent>
      </w:sdt>
    </w:p>
    <w:p w14:paraId="5060F219" w14:textId="77777777" w:rsidR="003421ED" w:rsidRPr="008965B8" w:rsidRDefault="003421ED" w:rsidP="00BE4082">
      <w:pPr>
        <w:ind w:left="720"/>
        <w:jc w:val="both"/>
        <w:rPr>
          <w:rFonts w:ascii="Arial" w:hAnsi="Arial" w:cs="Arial"/>
          <w:b/>
          <w:bCs/>
          <w:sz w:val="22"/>
          <w:szCs w:val="22"/>
        </w:rPr>
      </w:pPr>
    </w:p>
    <w:p w14:paraId="32349102" w14:textId="3E4A7D40" w:rsidR="003421ED" w:rsidRPr="008965B8" w:rsidRDefault="003421ED" w:rsidP="00BE4082">
      <w:pPr>
        <w:ind w:left="720"/>
        <w:jc w:val="both"/>
        <w:rPr>
          <w:rFonts w:ascii="Arial" w:hAnsi="Arial" w:cs="Arial"/>
          <w:b/>
          <w:bCs/>
          <w:sz w:val="22"/>
          <w:szCs w:val="22"/>
        </w:rPr>
      </w:pPr>
      <w:r w:rsidRPr="008965B8">
        <w:rPr>
          <w:rFonts w:ascii="Arial" w:hAnsi="Arial" w:cs="Arial"/>
          <w:b/>
          <w:bCs/>
          <w:sz w:val="22"/>
          <w:szCs w:val="22"/>
        </w:rPr>
        <w:t>Type de qualifications</w:t>
      </w:r>
      <w:r w:rsidR="00A717AB" w:rsidRPr="008965B8">
        <w:rPr>
          <w:rFonts w:ascii="Arial" w:hAnsi="Arial" w:cs="Arial"/>
          <w:b/>
          <w:bCs/>
          <w:sz w:val="22"/>
          <w:szCs w:val="22"/>
        </w:rPr>
        <w:t xml:space="preserve"> : </w:t>
      </w:r>
      <w:r w:rsidR="00A717AB" w:rsidRPr="008965B8">
        <w:rPr>
          <w:rFonts w:ascii="Arial" w:hAnsi="Arial" w:cs="Arial"/>
          <w:sz w:val="22"/>
          <w:szCs w:val="22"/>
        </w:rPr>
        <w:t>Diplôme universitaire en Comptabilité, en Finance, en Gestion, ou équivalent</w:t>
      </w:r>
    </w:p>
    <w:p w14:paraId="25ABD118" w14:textId="77777777" w:rsidR="003421ED" w:rsidRPr="008965B8" w:rsidRDefault="003421ED" w:rsidP="00BE4082">
      <w:pPr>
        <w:ind w:left="720"/>
        <w:jc w:val="both"/>
        <w:rPr>
          <w:rFonts w:ascii="Arial" w:hAnsi="Arial" w:cs="Arial"/>
          <w:b/>
          <w:bCs/>
          <w:sz w:val="22"/>
          <w:szCs w:val="22"/>
        </w:rPr>
      </w:pPr>
    </w:p>
    <w:p w14:paraId="4B81579D" w14:textId="4E09CC54" w:rsidR="003421ED" w:rsidRPr="008965B8" w:rsidRDefault="003421ED" w:rsidP="00BE4082">
      <w:pPr>
        <w:ind w:left="720"/>
        <w:jc w:val="both"/>
        <w:rPr>
          <w:rFonts w:ascii="Arial" w:hAnsi="Arial" w:cs="Arial"/>
          <w:b/>
          <w:bCs/>
          <w:sz w:val="22"/>
          <w:szCs w:val="22"/>
        </w:rPr>
      </w:pPr>
      <w:r w:rsidRPr="008965B8">
        <w:rPr>
          <w:rFonts w:ascii="Arial" w:hAnsi="Arial" w:cs="Arial"/>
          <w:b/>
          <w:bCs/>
          <w:sz w:val="22"/>
          <w:szCs w:val="22"/>
        </w:rPr>
        <w:t>Nombre d’année d’expérience »</w:t>
      </w:r>
    </w:p>
    <w:p w14:paraId="6FBE0B4C" w14:textId="77777777" w:rsidR="00A717AB" w:rsidRPr="008965B8" w:rsidRDefault="00A717AB" w:rsidP="00BE4082">
      <w:pPr>
        <w:numPr>
          <w:ilvl w:val="0"/>
          <w:numId w:val="5"/>
        </w:numPr>
        <w:tabs>
          <w:tab w:val="clear" w:pos="720"/>
          <w:tab w:val="num" w:pos="1080"/>
        </w:tabs>
        <w:ind w:left="1080" w:right="-1"/>
        <w:jc w:val="both"/>
        <w:rPr>
          <w:rFonts w:ascii="Arial" w:hAnsi="Arial" w:cs="Arial"/>
          <w:sz w:val="22"/>
          <w:szCs w:val="22"/>
        </w:rPr>
      </w:pPr>
      <w:r w:rsidRPr="008965B8">
        <w:rPr>
          <w:rFonts w:ascii="Arial" w:hAnsi="Arial" w:cs="Arial"/>
          <w:sz w:val="22"/>
          <w:szCs w:val="22"/>
        </w:rPr>
        <w:t xml:space="preserve">3 à 5 Années d’expérience dans le domaine des finances, avec des responsabilités progressives.  </w:t>
      </w:r>
    </w:p>
    <w:p w14:paraId="68C44EBB" w14:textId="77777777" w:rsidR="00A717AB" w:rsidRPr="008965B8" w:rsidRDefault="00A717AB" w:rsidP="00BE4082">
      <w:pPr>
        <w:numPr>
          <w:ilvl w:val="0"/>
          <w:numId w:val="5"/>
        </w:numPr>
        <w:tabs>
          <w:tab w:val="clear" w:pos="720"/>
          <w:tab w:val="num" w:pos="1080"/>
        </w:tabs>
        <w:ind w:left="1080" w:right="-1"/>
        <w:jc w:val="both"/>
        <w:rPr>
          <w:rFonts w:ascii="Arial" w:hAnsi="Arial" w:cs="Arial"/>
          <w:sz w:val="22"/>
          <w:szCs w:val="22"/>
        </w:rPr>
      </w:pPr>
      <w:r w:rsidRPr="008965B8">
        <w:rPr>
          <w:rFonts w:ascii="Arial" w:hAnsi="Arial" w:cs="Arial"/>
          <w:sz w:val="22"/>
          <w:szCs w:val="22"/>
        </w:rPr>
        <w:t xml:space="preserve">Expérience professionnelle avérée dans l’utilisation des ordinateurs et des logiciels de bureau (MS Word, Excel, etc.), et connaissance approfondie des tableurs et logiciels de bases de données.  </w:t>
      </w:r>
    </w:p>
    <w:p w14:paraId="4E0D39F8" w14:textId="6BE40749" w:rsidR="00A717AB" w:rsidRPr="008965B8" w:rsidRDefault="00A717AB" w:rsidP="00BE4082">
      <w:pPr>
        <w:numPr>
          <w:ilvl w:val="0"/>
          <w:numId w:val="5"/>
        </w:numPr>
        <w:tabs>
          <w:tab w:val="clear" w:pos="720"/>
          <w:tab w:val="num" w:pos="1080"/>
        </w:tabs>
        <w:ind w:left="1080" w:right="-1"/>
        <w:jc w:val="both"/>
        <w:rPr>
          <w:rFonts w:ascii="Arial" w:hAnsi="Arial" w:cs="Arial"/>
          <w:sz w:val="22"/>
          <w:szCs w:val="22"/>
        </w:rPr>
      </w:pPr>
      <w:r w:rsidRPr="008965B8">
        <w:rPr>
          <w:rFonts w:ascii="Arial" w:hAnsi="Arial" w:cs="Arial"/>
          <w:sz w:val="22"/>
          <w:szCs w:val="22"/>
        </w:rPr>
        <w:t>Expérience avec les agences des Nations Unies</w:t>
      </w:r>
      <w:r w:rsidR="009C7E82" w:rsidRPr="008965B8">
        <w:rPr>
          <w:rFonts w:ascii="Arial" w:hAnsi="Arial" w:cs="Arial"/>
          <w:sz w:val="22"/>
          <w:szCs w:val="22"/>
        </w:rPr>
        <w:t xml:space="preserve"> ou Gouvernement</w:t>
      </w:r>
      <w:r w:rsidRPr="008965B8">
        <w:rPr>
          <w:rFonts w:ascii="Arial" w:hAnsi="Arial" w:cs="Arial"/>
          <w:sz w:val="22"/>
          <w:szCs w:val="22"/>
        </w:rPr>
        <w:t xml:space="preserve"> ou le Fonds Mondial serait un atout ;</w:t>
      </w:r>
    </w:p>
    <w:p w14:paraId="00BDDF1C" w14:textId="77777777" w:rsidR="00E2454D" w:rsidRPr="00E2454D" w:rsidRDefault="00A717AB" w:rsidP="00E2454D">
      <w:pPr>
        <w:numPr>
          <w:ilvl w:val="0"/>
          <w:numId w:val="5"/>
        </w:numPr>
        <w:tabs>
          <w:tab w:val="clear" w:pos="720"/>
          <w:tab w:val="num" w:pos="1080"/>
        </w:tabs>
        <w:ind w:left="1080" w:right="-1"/>
        <w:jc w:val="both"/>
        <w:rPr>
          <w:rFonts w:ascii="Arial" w:hAnsi="Arial" w:cs="Arial"/>
          <w:b/>
          <w:bCs/>
          <w:sz w:val="22"/>
          <w:szCs w:val="22"/>
        </w:rPr>
      </w:pPr>
      <w:r w:rsidRPr="008965B8">
        <w:rPr>
          <w:rFonts w:ascii="Arial" w:hAnsi="Arial" w:cs="Arial"/>
          <w:sz w:val="22"/>
          <w:szCs w:val="22"/>
        </w:rPr>
        <w:t>Connaissances des systèmes de gestion sur internet.</w:t>
      </w:r>
    </w:p>
    <w:p w14:paraId="342741F7" w14:textId="3752DB8F" w:rsidR="00A90648" w:rsidRPr="008965B8" w:rsidRDefault="00E2454D" w:rsidP="00E2454D">
      <w:pPr>
        <w:ind w:left="1080" w:right="-1"/>
        <w:jc w:val="both"/>
        <w:rPr>
          <w:rFonts w:ascii="Arial" w:hAnsi="Arial" w:cs="Arial"/>
          <w:b/>
          <w:bCs/>
          <w:sz w:val="22"/>
          <w:szCs w:val="22"/>
        </w:rPr>
      </w:pPr>
      <w:r w:rsidRPr="008965B8">
        <w:rPr>
          <w:rFonts w:ascii="Arial" w:hAnsi="Arial" w:cs="Arial"/>
          <w:b/>
          <w:bCs/>
          <w:sz w:val="22"/>
          <w:szCs w:val="22"/>
        </w:rPr>
        <w:t xml:space="preserve"> </w:t>
      </w:r>
    </w:p>
    <w:p w14:paraId="7B9F9BE6" w14:textId="2E06A723" w:rsidR="003421ED" w:rsidRPr="008965B8" w:rsidRDefault="003421ED" w:rsidP="00BE4082">
      <w:pPr>
        <w:ind w:left="720"/>
        <w:jc w:val="both"/>
        <w:rPr>
          <w:rFonts w:ascii="Arial" w:hAnsi="Arial" w:cs="Arial"/>
          <w:sz w:val="22"/>
          <w:szCs w:val="22"/>
        </w:rPr>
      </w:pPr>
      <w:r w:rsidRPr="008965B8">
        <w:rPr>
          <w:rFonts w:ascii="Arial" w:hAnsi="Arial" w:cs="Arial"/>
          <w:b/>
          <w:bCs/>
          <w:sz w:val="22"/>
          <w:szCs w:val="22"/>
        </w:rPr>
        <w:t>Langue</w:t>
      </w:r>
      <w:r w:rsidR="004C68ED" w:rsidRPr="008965B8">
        <w:rPr>
          <w:rFonts w:ascii="Arial" w:hAnsi="Arial" w:cs="Arial"/>
          <w:b/>
          <w:bCs/>
          <w:sz w:val="22"/>
          <w:szCs w:val="22"/>
        </w:rPr>
        <w:t>(</w:t>
      </w:r>
      <w:r w:rsidRPr="008965B8">
        <w:rPr>
          <w:rFonts w:ascii="Arial" w:hAnsi="Arial" w:cs="Arial"/>
          <w:b/>
          <w:bCs/>
          <w:sz w:val="22"/>
          <w:szCs w:val="22"/>
        </w:rPr>
        <w:t>s</w:t>
      </w:r>
      <w:r w:rsidR="004C68ED" w:rsidRPr="008965B8">
        <w:rPr>
          <w:rFonts w:ascii="Arial" w:hAnsi="Arial" w:cs="Arial"/>
          <w:b/>
          <w:bCs/>
          <w:sz w:val="22"/>
          <w:szCs w:val="22"/>
        </w:rPr>
        <w:t xml:space="preserve">) ; </w:t>
      </w:r>
      <w:r w:rsidR="00A717AB" w:rsidRPr="008965B8">
        <w:rPr>
          <w:rFonts w:ascii="Arial" w:hAnsi="Arial" w:cs="Arial"/>
          <w:sz w:val="22"/>
          <w:szCs w:val="22"/>
        </w:rPr>
        <w:t>Bonne maitrise du français à l’oral et à l’écrit. Une bonne pratique de l’anglais des affaires serait un atout déterminant.</w:t>
      </w:r>
    </w:p>
    <w:p w14:paraId="5046AEB9" w14:textId="77777777" w:rsidR="00722158" w:rsidRPr="008965B8" w:rsidRDefault="00722158" w:rsidP="000B3EDF">
      <w:pPr>
        <w:jc w:val="both"/>
        <w:rPr>
          <w:rFonts w:ascii="Arial" w:hAnsi="Arial" w:cs="Arial"/>
          <w:b/>
          <w:bCs/>
          <w:sz w:val="22"/>
          <w:szCs w:val="22"/>
        </w:rPr>
      </w:pPr>
    </w:p>
    <w:p w14:paraId="352CAE55" w14:textId="2C6807F9" w:rsidR="003421ED" w:rsidRPr="008965B8" w:rsidRDefault="003421ED" w:rsidP="000B3EDF">
      <w:pPr>
        <w:jc w:val="both"/>
        <w:rPr>
          <w:rFonts w:ascii="Arial" w:hAnsi="Arial" w:cs="Arial"/>
          <w:b/>
          <w:bCs/>
          <w:sz w:val="22"/>
          <w:szCs w:val="22"/>
        </w:rPr>
      </w:pPr>
      <w:r w:rsidRPr="008965B8">
        <w:rPr>
          <w:rFonts w:ascii="Arial" w:hAnsi="Arial" w:cs="Arial"/>
          <w:b/>
          <w:bCs/>
          <w:sz w:val="22"/>
          <w:szCs w:val="22"/>
        </w:rPr>
        <w:t>Permis de conduire :</w:t>
      </w:r>
      <w:r w:rsidR="00722158" w:rsidRPr="008965B8">
        <w:rPr>
          <w:rFonts w:ascii="Arial" w:hAnsi="Arial" w:cs="Arial"/>
          <w:b/>
          <w:bCs/>
          <w:sz w:val="22"/>
          <w:szCs w:val="22"/>
        </w:rPr>
        <w:t xml:space="preserve"> NON</w:t>
      </w:r>
    </w:p>
    <w:p w14:paraId="0E28BC63" w14:textId="77777777" w:rsidR="003421ED" w:rsidRPr="008965B8" w:rsidRDefault="003421ED" w:rsidP="000B3EDF">
      <w:pPr>
        <w:jc w:val="both"/>
        <w:rPr>
          <w:rFonts w:ascii="Arial" w:hAnsi="Arial" w:cs="Arial"/>
          <w:b/>
          <w:bCs/>
          <w:sz w:val="22"/>
          <w:szCs w:val="22"/>
        </w:rPr>
      </w:pPr>
    </w:p>
    <w:p w14:paraId="0052F52F" w14:textId="12B57A07" w:rsidR="003421ED" w:rsidRPr="008965B8" w:rsidRDefault="003421ED" w:rsidP="000B3EDF">
      <w:pPr>
        <w:jc w:val="both"/>
        <w:rPr>
          <w:rFonts w:ascii="Arial" w:hAnsi="Arial" w:cs="Arial"/>
          <w:bCs/>
          <w:sz w:val="22"/>
          <w:szCs w:val="22"/>
        </w:rPr>
      </w:pPr>
      <w:r w:rsidRPr="008965B8">
        <w:rPr>
          <w:rFonts w:ascii="Arial" w:hAnsi="Arial" w:cs="Arial"/>
          <w:b/>
          <w:bCs/>
          <w:sz w:val="22"/>
          <w:szCs w:val="22"/>
        </w:rPr>
        <w:t>Capacité informatique :</w:t>
      </w:r>
      <w:r w:rsidR="00A717AB" w:rsidRPr="008965B8">
        <w:rPr>
          <w:rFonts w:ascii="Arial" w:hAnsi="Arial" w:cs="Arial"/>
          <w:bCs/>
          <w:sz w:val="22"/>
          <w:szCs w:val="22"/>
        </w:rPr>
        <w:t xml:space="preserve"> Bonne maitrise des outils informatiques</w:t>
      </w:r>
      <w:r w:rsidRPr="008965B8">
        <w:rPr>
          <w:rFonts w:ascii="Arial" w:hAnsi="Arial" w:cs="Arial"/>
          <w:bCs/>
          <w:sz w:val="22"/>
          <w:szCs w:val="22"/>
        </w:rPr>
        <w:t xml:space="preserve"> </w:t>
      </w:r>
    </w:p>
    <w:p w14:paraId="2A2C8639" w14:textId="77777777" w:rsidR="00A717AB" w:rsidRPr="008965B8" w:rsidRDefault="00A717AB" w:rsidP="000B3EDF">
      <w:pPr>
        <w:jc w:val="both"/>
        <w:rPr>
          <w:rFonts w:ascii="Arial" w:hAnsi="Arial" w:cs="Arial"/>
          <w:b/>
          <w:bCs/>
          <w:sz w:val="22"/>
          <w:szCs w:val="22"/>
        </w:rPr>
      </w:pPr>
    </w:p>
    <w:p w14:paraId="0994AEFF" w14:textId="57170BCC" w:rsidR="003421ED" w:rsidRPr="008965B8" w:rsidRDefault="003421ED" w:rsidP="000B3EDF">
      <w:pPr>
        <w:jc w:val="both"/>
        <w:rPr>
          <w:rFonts w:ascii="Arial" w:hAnsi="Arial" w:cs="Arial"/>
          <w:b/>
          <w:bCs/>
          <w:sz w:val="22"/>
          <w:szCs w:val="22"/>
        </w:rPr>
      </w:pPr>
      <w:r w:rsidRPr="008965B8">
        <w:rPr>
          <w:rFonts w:ascii="Arial" w:hAnsi="Arial" w:cs="Arial"/>
          <w:b/>
          <w:bCs/>
          <w:sz w:val="22"/>
          <w:szCs w:val="22"/>
        </w:rPr>
        <w:t>Compétences et valeurs :</w:t>
      </w:r>
    </w:p>
    <w:p w14:paraId="3C47453B" w14:textId="77777777" w:rsidR="00A717AB" w:rsidRPr="008965B8" w:rsidRDefault="00A717AB" w:rsidP="000B3EDF">
      <w:pPr>
        <w:jc w:val="both"/>
        <w:rPr>
          <w:rFonts w:ascii="Arial" w:hAnsi="Arial" w:cs="Arial"/>
          <w:b/>
          <w:bCs/>
          <w:sz w:val="22"/>
          <w:szCs w:val="22"/>
        </w:rPr>
      </w:pPr>
    </w:p>
    <w:p w14:paraId="1537AE92" w14:textId="77777777" w:rsidR="00A717AB" w:rsidRPr="008965B8" w:rsidRDefault="00A717AB" w:rsidP="000B3EDF">
      <w:pPr>
        <w:jc w:val="both"/>
        <w:rPr>
          <w:rFonts w:ascii="Arial" w:hAnsi="Arial" w:cs="Arial"/>
          <w:b/>
          <w:bCs/>
          <w:sz w:val="22"/>
          <w:szCs w:val="22"/>
        </w:rPr>
      </w:pPr>
      <w:r w:rsidRPr="008965B8">
        <w:rPr>
          <w:rFonts w:ascii="Arial" w:hAnsi="Arial" w:cs="Arial"/>
          <w:b/>
          <w:bCs/>
          <w:sz w:val="22"/>
          <w:szCs w:val="22"/>
        </w:rPr>
        <w:t>Responsabilité Globale et travail d’Equipe :</w:t>
      </w:r>
    </w:p>
    <w:p w14:paraId="2EECFA97" w14:textId="4BB8E1A5" w:rsidR="00A717AB" w:rsidRPr="008965B8" w:rsidRDefault="00A717AB" w:rsidP="000B3EDF">
      <w:pPr>
        <w:numPr>
          <w:ilvl w:val="0"/>
          <w:numId w:val="5"/>
        </w:numPr>
        <w:tabs>
          <w:tab w:val="clear" w:pos="720"/>
          <w:tab w:val="num" w:pos="360"/>
        </w:tabs>
        <w:ind w:left="360" w:right="-1"/>
        <w:jc w:val="both"/>
        <w:rPr>
          <w:rFonts w:ascii="Arial" w:hAnsi="Arial" w:cs="Arial"/>
          <w:sz w:val="22"/>
          <w:szCs w:val="22"/>
        </w:rPr>
      </w:pPr>
      <w:r w:rsidRPr="008965B8">
        <w:rPr>
          <w:rFonts w:ascii="Arial" w:hAnsi="Arial" w:cs="Arial"/>
          <w:sz w:val="22"/>
          <w:szCs w:val="22"/>
        </w:rPr>
        <w:t>Planifie, définit les priorités et exécute les tâches à temps</w:t>
      </w:r>
    </w:p>
    <w:p w14:paraId="545651A4" w14:textId="5B78EAE1" w:rsidR="00A717AB" w:rsidRPr="008965B8" w:rsidRDefault="00A717AB" w:rsidP="000B3EDF">
      <w:pPr>
        <w:numPr>
          <w:ilvl w:val="0"/>
          <w:numId w:val="5"/>
        </w:numPr>
        <w:tabs>
          <w:tab w:val="clear" w:pos="720"/>
          <w:tab w:val="num" w:pos="360"/>
        </w:tabs>
        <w:ind w:left="360" w:right="-1"/>
        <w:jc w:val="both"/>
        <w:rPr>
          <w:rFonts w:ascii="Arial" w:hAnsi="Arial" w:cs="Arial"/>
          <w:sz w:val="22"/>
          <w:szCs w:val="22"/>
        </w:rPr>
      </w:pPr>
      <w:r w:rsidRPr="008965B8">
        <w:rPr>
          <w:rFonts w:ascii="Arial" w:hAnsi="Arial" w:cs="Arial"/>
          <w:sz w:val="22"/>
          <w:szCs w:val="22"/>
        </w:rPr>
        <w:t>Participe effectivement dans un environnement basé sur le travail d’équipe, le partage de l’information, la collaboration et la coopération avec les autres</w:t>
      </w:r>
    </w:p>
    <w:p w14:paraId="0E86D1CE" w14:textId="1583F58E" w:rsidR="00A717AB" w:rsidRPr="008965B8" w:rsidRDefault="00A717AB" w:rsidP="000B3EDF">
      <w:pPr>
        <w:numPr>
          <w:ilvl w:val="0"/>
          <w:numId w:val="5"/>
        </w:numPr>
        <w:tabs>
          <w:tab w:val="clear" w:pos="720"/>
          <w:tab w:val="num" w:pos="360"/>
        </w:tabs>
        <w:ind w:left="360" w:right="-1"/>
        <w:jc w:val="both"/>
        <w:rPr>
          <w:rFonts w:ascii="Arial" w:hAnsi="Arial" w:cs="Arial"/>
          <w:sz w:val="22"/>
          <w:szCs w:val="22"/>
        </w:rPr>
      </w:pPr>
      <w:r w:rsidRPr="008965B8">
        <w:rPr>
          <w:rFonts w:ascii="Arial" w:hAnsi="Arial" w:cs="Arial"/>
          <w:sz w:val="22"/>
          <w:szCs w:val="22"/>
        </w:rPr>
        <w:t>Réagit de façon flexible et positive au changement, à travers une participation active</w:t>
      </w:r>
    </w:p>
    <w:p w14:paraId="652B7B6A" w14:textId="1F592A24" w:rsidR="00A717AB" w:rsidRPr="008965B8" w:rsidRDefault="00A717AB" w:rsidP="000B3EDF">
      <w:pPr>
        <w:numPr>
          <w:ilvl w:val="0"/>
          <w:numId w:val="5"/>
        </w:numPr>
        <w:tabs>
          <w:tab w:val="clear" w:pos="720"/>
          <w:tab w:val="num" w:pos="360"/>
        </w:tabs>
        <w:ind w:left="360" w:right="-1"/>
        <w:jc w:val="both"/>
        <w:rPr>
          <w:rFonts w:ascii="Arial" w:hAnsi="Arial" w:cs="Arial"/>
          <w:sz w:val="22"/>
          <w:szCs w:val="22"/>
        </w:rPr>
      </w:pPr>
      <w:r w:rsidRPr="008965B8">
        <w:rPr>
          <w:rFonts w:ascii="Arial" w:hAnsi="Arial" w:cs="Arial"/>
          <w:sz w:val="22"/>
          <w:szCs w:val="22"/>
        </w:rPr>
        <w:t>Respecte les règles établies et les normes de conduite professionnelle en toutes circonstances</w:t>
      </w:r>
    </w:p>
    <w:p w14:paraId="502A7875" w14:textId="77777777" w:rsidR="00A717AB" w:rsidRPr="008965B8" w:rsidRDefault="00A717AB" w:rsidP="000B3EDF">
      <w:pPr>
        <w:jc w:val="both"/>
        <w:rPr>
          <w:rFonts w:ascii="Arial" w:hAnsi="Arial" w:cs="Arial"/>
          <w:bCs/>
          <w:sz w:val="22"/>
          <w:szCs w:val="22"/>
        </w:rPr>
      </w:pPr>
    </w:p>
    <w:p w14:paraId="085C1060" w14:textId="77777777" w:rsidR="00A717AB" w:rsidRPr="008965B8" w:rsidRDefault="00A717AB" w:rsidP="000B3EDF">
      <w:pPr>
        <w:jc w:val="both"/>
        <w:rPr>
          <w:rFonts w:ascii="Arial" w:hAnsi="Arial" w:cs="Arial"/>
          <w:b/>
          <w:bCs/>
          <w:sz w:val="22"/>
          <w:szCs w:val="22"/>
        </w:rPr>
      </w:pPr>
      <w:r w:rsidRPr="008965B8">
        <w:rPr>
          <w:rFonts w:ascii="Arial" w:hAnsi="Arial" w:cs="Arial"/>
          <w:b/>
          <w:bCs/>
          <w:sz w:val="22"/>
          <w:szCs w:val="22"/>
        </w:rPr>
        <w:t xml:space="preserve">Aptitudes </w:t>
      </w:r>
      <w:proofErr w:type="gramStart"/>
      <w:r w:rsidRPr="008965B8">
        <w:rPr>
          <w:rFonts w:ascii="Arial" w:hAnsi="Arial" w:cs="Arial"/>
          <w:b/>
          <w:bCs/>
          <w:sz w:val="22"/>
          <w:szCs w:val="22"/>
        </w:rPr>
        <w:t>Interactive:</w:t>
      </w:r>
      <w:proofErr w:type="gramEnd"/>
    </w:p>
    <w:p w14:paraId="4EECED9E" w14:textId="6BC045E9" w:rsidR="00A717AB" w:rsidRPr="008965B8" w:rsidRDefault="00A717AB" w:rsidP="000B3EDF">
      <w:pPr>
        <w:numPr>
          <w:ilvl w:val="0"/>
          <w:numId w:val="5"/>
        </w:numPr>
        <w:tabs>
          <w:tab w:val="clear" w:pos="720"/>
          <w:tab w:val="num" w:pos="360"/>
        </w:tabs>
        <w:ind w:left="360" w:right="-1"/>
        <w:jc w:val="both"/>
        <w:rPr>
          <w:rFonts w:ascii="Arial" w:hAnsi="Arial" w:cs="Arial"/>
          <w:sz w:val="22"/>
          <w:szCs w:val="22"/>
        </w:rPr>
      </w:pPr>
      <w:r w:rsidRPr="008965B8">
        <w:rPr>
          <w:rFonts w:ascii="Arial" w:hAnsi="Arial" w:cs="Arial"/>
          <w:sz w:val="22"/>
          <w:szCs w:val="22"/>
        </w:rPr>
        <w:t>Reconnaît et réagit de façon appropriée aux idées, aux intérêts et aux préoccupations des autres en témoignant d’une grande sensibilité pour la différence</w:t>
      </w:r>
    </w:p>
    <w:p w14:paraId="7264AFD2" w14:textId="1ECB75EE" w:rsidR="00A717AB" w:rsidRPr="008965B8" w:rsidRDefault="00A717AB" w:rsidP="000B3EDF">
      <w:pPr>
        <w:numPr>
          <w:ilvl w:val="0"/>
          <w:numId w:val="5"/>
        </w:numPr>
        <w:tabs>
          <w:tab w:val="clear" w:pos="720"/>
          <w:tab w:val="num" w:pos="360"/>
        </w:tabs>
        <w:ind w:left="360" w:right="-1"/>
        <w:jc w:val="both"/>
        <w:rPr>
          <w:rFonts w:ascii="Arial" w:hAnsi="Arial" w:cs="Arial"/>
          <w:sz w:val="22"/>
          <w:szCs w:val="22"/>
        </w:rPr>
      </w:pPr>
      <w:r w:rsidRPr="008965B8">
        <w:rPr>
          <w:rFonts w:ascii="Arial" w:hAnsi="Arial" w:cs="Arial"/>
          <w:sz w:val="22"/>
          <w:szCs w:val="22"/>
        </w:rPr>
        <w:t>Etablit des normes et objectifs de performance, et assume les responsabilités y afférentes</w:t>
      </w:r>
    </w:p>
    <w:p w14:paraId="1BB9FAEF" w14:textId="77777777" w:rsidR="00A717AB" w:rsidRPr="008965B8" w:rsidRDefault="00A717AB" w:rsidP="000B3EDF">
      <w:pPr>
        <w:jc w:val="both"/>
        <w:rPr>
          <w:rFonts w:ascii="Arial" w:hAnsi="Arial" w:cs="Arial"/>
          <w:bCs/>
          <w:sz w:val="22"/>
          <w:szCs w:val="22"/>
        </w:rPr>
      </w:pPr>
    </w:p>
    <w:p w14:paraId="48DC6F2D" w14:textId="77777777" w:rsidR="00A717AB" w:rsidRPr="008965B8" w:rsidRDefault="00A717AB" w:rsidP="000B3EDF">
      <w:pPr>
        <w:jc w:val="both"/>
        <w:rPr>
          <w:rFonts w:ascii="Arial" w:hAnsi="Arial" w:cs="Arial"/>
          <w:b/>
          <w:bCs/>
          <w:sz w:val="22"/>
          <w:szCs w:val="22"/>
        </w:rPr>
      </w:pPr>
      <w:r w:rsidRPr="008965B8">
        <w:rPr>
          <w:rFonts w:ascii="Arial" w:hAnsi="Arial" w:cs="Arial"/>
          <w:b/>
          <w:bCs/>
          <w:sz w:val="22"/>
          <w:szCs w:val="22"/>
        </w:rPr>
        <w:t>Partenariat et Mise en Réseau :</w:t>
      </w:r>
    </w:p>
    <w:p w14:paraId="4E0B2758" w14:textId="77777777" w:rsidR="00BE4082" w:rsidRPr="00BE4082" w:rsidRDefault="00A717AB" w:rsidP="00BE4082">
      <w:pPr>
        <w:numPr>
          <w:ilvl w:val="0"/>
          <w:numId w:val="5"/>
        </w:numPr>
        <w:tabs>
          <w:tab w:val="clear" w:pos="720"/>
          <w:tab w:val="num" w:pos="360"/>
        </w:tabs>
        <w:ind w:left="360" w:right="-1"/>
        <w:jc w:val="both"/>
        <w:rPr>
          <w:rFonts w:ascii="Arial" w:hAnsi="Arial" w:cs="Arial"/>
          <w:b/>
          <w:bCs/>
          <w:sz w:val="22"/>
          <w:szCs w:val="22"/>
        </w:rPr>
      </w:pPr>
      <w:r w:rsidRPr="008965B8">
        <w:rPr>
          <w:rFonts w:ascii="Arial" w:hAnsi="Arial" w:cs="Arial"/>
          <w:sz w:val="22"/>
          <w:szCs w:val="22"/>
        </w:rPr>
        <w:t xml:space="preserve">Recherche et met en application des connaissances, informations et bonnes pratiques </w:t>
      </w:r>
    </w:p>
    <w:p w14:paraId="6CF3D5D3" w14:textId="77777777" w:rsidR="00BE4082" w:rsidRPr="00BE4082" w:rsidRDefault="00BE4082" w:rsidP="00BE4082">
      <w:pPr>
        <w:ind w:left="360" w:right="-1"/>
        <w:jc w:val="both"/>
        <w:rPr>
          <w:rFonts w:ascii="Arial" w:hAnsi="Arial" w:cs="Arial"/>
          <w:b/>
          <w:bCs/>
          <w:sz w:val="22"/>
          <w:szCs w:val="22"/>
        </w:rPr>
      </w:pPr>
    </w:p>
    <w:p w14:paraId="6A56166C" w14:textId="1CF137BC" w:rsidR="00A717AB" w:rsidRPr="008965B8" w:rsidRDefault="00A717AB" w:rsidP="00BE4082">
      <w:pPr>
        <w:ind w:right="-1"/>
        <w:jc w:val="both"/>
        <w:rPr>
          <w:rFonts w:ascii="Arial" w:hAnsi="Arial" w:cs="Arial"/>
          <w:b/>
          <w:bCs/>
          <w:sz w:val="22"/>
          <w:szCs w:val="22"/>
        </w:rPr>
      </w:pPr>
      <w:r w:rsidRPr="008965B8">
        <w:rPr>
          <w:rFonts w:ascii="Arial" w:hAnsi="Arial" w:cs="Arial"/>
          <w:b/>
          <w:bCs/>
          <w:sz w:val="22"/>
          <w:szCs w:val="22"/>
        </w:rPr>
        <w:t xml:space="preserve">Orientation sur les </w:t>
      </w:r>
      <w:proofErr w:type="gramStart"/>
      <w:r w:rsidRPr="008965B8">
        <w:rPr>
          <w:rFonts w:ascii="Arial" w:hAnsi="Arial" w:cs="Arial"/>
          <w:b/>
          <w:bCs/>
          <w:sz w:val="22"/>
          <w:szCs w:val="22"/>
        </w:rPr>
        <w:t>Résultats:</w:t>
      </w:r>
      <w:proofErr w:type="gramEnd"/>
    </w:p>
    <w:p w14:paraId="03A70D12" w14:textId="20B501FE" w:rsidR="00A717AB" w:rsidRPr="008965B8" w:rsidRDefault="00A717AB" w:rsidP="000B3EDF">
      <w:pPr>
        <w:numPr>
          <w:ilvl w:val="0"/>
          <w:numId w:val="5"/>
        </w:numPr>
        <w:tabs>
          <w:tab w:val="clear" w:pos="720"/>
          <w:tab w:val="num" w:pos="360"/>
        </w:tabs>
        <w:ind w:left="360" w:right="-1"/>
        <w:jc w:val="both"/>
        <w:rPr>
          <w:rFonts w:ascii="Arial" w:hAnsi="Arial" w:cs="Arial"/>
          <w:sz w:val="22"/>
          <w:szCs w:val="22"/>
        </w:rPr>
      </w:pPr>
      <w:r w:rsidRPr="008965B8">
        <w:rPr>
          <w:rFonts w:ascii="Arial" w:hAnsi="Arial" w:cs="Arial"/>
          <w:sz w:val="22"/>
          <w:szCs w:val="22"/>
        </w:rPr>
        <w:t>Planifie et produit des résultats de qualité pour atteindre les objectifs visés</w:t>
      </w:r>
    </w:p>
    <w:p w14:paraId="3AAD2B3B" w14:textId="77777777" w:rsidR="00A717AB" w:rsidRPr="008965B8" w:rsidRDefault="00A717AB" w:rsidP="000B3EDF">
      <w:pPr>
        <w:ind w:left="360" w:right="-1"/>
        <w:jc w:val="both"/>
        <w:rPr>
          <w:rFonts w:ascii="Arial" w:hAnsi="Arial" w:cs="Arial"/>
          <w:sz w:val="22"/>
          <w:szCs w:val="22"/>
        </w:rPr>
      </w:pPr>
    </w:p>
    <w:p w14:paraId="2060390C" w14:textId="77777777" w:rsidR="00A717AB" w:rsidRPr="008965B8" w:rsidRDefault="00A717AB" w:rsidP="000B3EDF">
      <w:pPr>
        <w:jc w:val="both"/>
        <w:rPr>
          <w:rFonts w:ascii="Arial" w:hAnsi="Arial" w:cs="Arial"/>
          <w:b/>
          <w:bCs/>
          <w:sz w:val="22"/>
          <w:szCs w:val="22"/>
        </w:rPr>
      </w:pPr>
      <w:r w:rsidRPr="008965B8">
        <w:rPr>
          <w:rFonts w:ascii="Arial" w:hAnsi="Arial" w:cs="Arial"/>
          <w:b/>
          <w:bCs/>
          <w:sz w:val="22"/>
          <w:szCs w:val="22"/>
        </w:rPr>
        <w:t xml:space="preserve">Innovation et </w:t>
      </w:r>
      <w:proofErr w:type="spellStart"/>
      <w:proofErr w:type="gramStart"/>
      <w:r w:rsidRPr="008965B8">
        <w:rPr>
          <w:rFonts w:ascii="Arial" w:hAnsi="Arial" w:cs="Arial"/>
          <w:b/>
          <w:bCs/>
          <w:sz w:val="22"/>
          <w:szCs w:val="22"/>
        </w:rPr>
        <w:t>Discernment</w:t>
      </w:r>
      <w:proofErr w:type="spellEnd"/>
      <w:r w:rsidRPr="008965B8">
        <w:rPr>
          <w:rFonts w:ascii="Arial" w:hAnsi="Arial" w:cs="Arial"/>
          <w:b/>
          <w:bCs/>
          <w:sz w:val="22"/>
          <w:szCs w:val="22"/>
        </w:rPr>
        <w:t>:</w:t>
      </w:r>
      <w:proofErr w:type="gramEnd"/>
    </w:p>
    <w:p w14:paraId="26794732" w14:textId="3197BD1E" w:rsidR="00A717AB" w:rsidRPr="008965B8" w:rsidRDefault="00A717AB" w:rsidP="000B3EDF">
      <w:pPr>
        <w:numPr>
          <w:ilvl w:val="0"/>
          <w:numId w:val="5"/>
        </w:numPr>
        <w:tabs>
          <w:tab w:val="clear" w:pos="720"/>
          <w:tab w:val="num" w:pos="360"/>
        </w:tabs>
        <w:ind w:left="360" w:right="-1"/>
        <w:jc w:val="both"/>
        <w:rPr>
          <w:rFonts w:ascii="Arial" w:hAnsi="Arial" w:cs="Arial"/>
          <w:sz w:val="22"/>
          <w:szCs w:val="22"/>
        </w:rPr>
      </w:pPr>
      <w:r w:rsidRPr="008965B8">
        <w:rPr>
          <w:rFonts w:ascii="Arial" w:hAnsi="Arial" w:cs="Arial"/>
          <w:sz w:val="22"/>
          <w:szCs w:val="22"/>
        </w:rPr>
        <w:t>Contribue avec des idées et des approches novatrices et pratiques pour faire face à des situations difficiles</w:t>
      </w:r>
    </w:p>
    <w:p w14:paraId="280A127B" w14:textId="7B7AB51E" w:rsidR="003421ED" w:rsidRPr="008965B8" w:rsidRDefault="00A717AB" w:rsidP="000B3EDF">
      <w:pPr>
        <w:numPr>
          <w:ilvl w:val="0"/>
          <w:numId w:val="5"/>
        </w:numPr>
        <w:tabs>
          <w:tab w:val="clear" w:pos="720"/>
          <w:tab w:val="num" w:pos="360"/>
        </w:tabs>
        <w:ind w:left="360" w:right="-1"/>
        <w:jc w:val="both"/>
        <w:rPr>
          <w:rFonts w:ascii="Arial" w:hAnsi="Arial" w:cs="Arial"/>
          <w:sz w:val="22"/>
          <w:szCs w:val="22"/>
        </w:rPr>
      </w:pPr>
      <w:r w:rsidRPr="008965B8">
        <w:rPr>
          <w:rFonts w:ascii="Arial" w:hAnsi="Arial" w:cs="Arial"/>
          <w:sz w:val="22"/>
          <w:szCs w:val="22"/>
        </w:rPr>
        <w:t>S’efforce de fournir des services de qualité centrés sur le client (à l’interne comme à l’externe)</w:t>
      </w:r>
    </w:p>
    <w:p w14:paraId="2573B020" w14:textId="5DCFA097" w:rsidR="003421ED" w:rsidRPr="008965B8" w:rsidRDefault="003421ED" w:rsidP="000B3EDF">
      <w:pPr>
        <w:jc w:val="both"/>
        <w:rPr>
          <w:rFonts w:ascii="Arial" w:hAnsi="Arial" w:cs="Arial"/>
          <w:bCs/>
          <w:sz w:val="22"/>
          <w:szCs w:val="22"/>
        </w:rPr>
      </w:pPr>
    </w:p>
    <w:p w14:paraId="42A9D436" w14:textId="77777777" w:rsidR="00722158" w:rsidRPr="008965B8" w:rsidRDefault="00722158" w:rsidP="000B3EDF">
      <w:pPr>
        <w:jc w:val="both"/>
        <w:rPr>
          <w:rFonts w:ascii="Arial" w:hAnsi="Arial" w:cs="Arial"/>
          <w:b/>
          <w:bCs/>
          <w:sz w:val="22"/>
          <w:szCs w:val="22"/>
        </w:rPr>
      </w:pPr>
      <w:proofErr w:type="gramStart"/>
      <w:r w:rsidRPr="008965B8">
        <w:rPr>
          <w:rFonts w:ascii="Arial" w:hAnsi="Arial" w:cs="Arial"/>
          <w:b/>
          <w:bCs/>
          <w:sz w:val="22"/>
          <w:szCs w:val="22"/>
        </w:rPr>
        <w:t>Communication:</w:t>
      </w:r>
      <w:proofErr w:type="gramEnd"/>
    </w:p>
    <w:p w14:paraId="083EEFC4" w14:textId="77777777" w:rsidR="00722158" w:rsidRPr="008965B8" w:rsidRDefault="00722158" w:rsidP="000B3EDF">
      <w:pPr>
        <w:numPr>
          <w:ilvl w:val="0"/>
          <w:numId w:val="5"/>
        </w:numPr>
        <w:tabs>
          <w:tab w:val="clear" w:pos="720"/>
          <w:tab w:val="num" w:pos="360"/>
        </w:tabs>
        <w:ind w:left="360" w:right="-1"/>
        <w:jc w:val="both"/>
        <w:rPr>
          <w:rFonts w:ascii="Arial" w:hAnsi="Arial" w:cs="Arial"/>
          <w:sz w:val="22"/>
          <w:szCs w:val="22"/>
        </w:rPr>
      </w:pPr>
      <w:r w:rsidRPr="008965B8">
        <w:rPr>
          <w:rFonts w:ascii="Arial" w:hAnsi="Arial" w:cs="Arial"/>
          <w:sz w:val="22"/>
          <w:szCs w:val="22"/>
        </w:rPr>
        <w:t xml:space="preserve">Démontre de bonnes aptitudes de communication écrite et orale </w:t>
      </w:r>
    </w:p>
    <w:p w14:paraId="7180E500" w14:textId="77777777" w:rsidR="00722158" w:rsidRPr="008965B8" w:rsidRDefault="00722158" w:rsidP="000B3EDF">
      <w:pPr>
        <w:jc w:val="both"/>
        <w:rPr>
          <w:rFonts w:ascii="Arial" w:hAnsi="Arial" w:cs="Arial"/>
          <w:b/>
          <w:sz w:val="22"/>
          <w:szCs w:val="22"/>
        </w:rPr>
      </w:pPr>
    </w:p>
    <w:p w14:paraId="78DE370B" w14:textId="77777777" w:rsidR="00722158" w:rsidRPr="008965B8" w:rsidRDefault="00722158" w:rsidP="000B3EDF">
      <w:pPr>
        <w:jc w:val="both"/>
        <w:rPr>
          <w:rFonts w:ascii="Arial" w:hAnsi="Arial" w:cs="Arial"/>
          <w:b/>
          <w:bCs/>
          <w:sz w:val="22"/>
          <w:szCs w:val="22"/>
        </w:rPr>
      </w:pPr>
      <w:r w:rsidRPr="008965B8">
        <w:rPr>
          <w:rFonts w:ascii="Arial" w:hAnsi="Arial" w:cs="Arial"/>
          <w:b/>
          <w:bCs/>
          <w:sz w:val="22"/>
          <w:szCs w:val="22"/>
        </w:rPr>
        <w:t>Connaissance du travail et Expertise</w:t>
      </w:r>
    </w:p>
    <w:p w14:paraId="7FF29F8C" w14:textId="77777777" w:rsidR="00722158" w:rsidRPr="008965B8" w:rsidRDefault="00722158" w:rsidP="000B3EDF">
      <w:pPr>
        <w:numPr>
          <w:ilvl w:val="0"/>
          <w:numId w:val="5"/>
        </w:numPr>
        <w:tabs>
          <w:tab w:val="clear" w:pos="720"/>
          <w:tab w:val="num" w:pos="360"/>
        </w:tabs>
        <w:ind w:left="360" w:right="-1"/>
        <w:jc w:val="both"/>
        <w:rPr>
          <w:rFonts w:ascii="Arial" w:hAnsi="Arial" w:cs="Arial"/>
          <w:sz w:val="22"/>
          <w:szCs w:val="22"/>
        </w:rPr>
      </w:pPr>
      <w:r w:rsidRPr="008965B8">
        <w:rPr>
          <w:rFonts w:ascii="Arial" w:hAnsi="Arial" w:cs="Arial"/>
          <w:sz w:val="22"/>
          <w:szCs w:val="22"/>
        </w:rPr>
        <w:t>Exécute les tâches quotidiennes de façon ordonnée, efficace et systématique en s’adaptant à la charge travail lorsqu’elle fluctue</w:t>
      </w:r>
    </w:p>
    <w:p w14:paraId="19DFB61F" w14:textId="77777777" w:rsidR="00722158" w:rsidRPr="008965B8" w:rsidRDefault="00722158" w:rsidP="000B3EDF">
      <w:pPr>
        <w:numPr>
          <w:ilvl w:val="0"/>
          <w:numId w:val="5"/>
        </w:numPr>
        <w:tabs>
          <w:tab w:val="clear" w:pos="720"/>
          <w:tab w:val="num" w:pos="360"/>
        </w:tabs>
        <w:ind w:left="360" w:right="-1"/>
        <w:jc w:val="both"/>
        <w:rPr>
          <w:rFonts w:ascii="Arial" w:hAnsi="Arial" w:cs="Arial"/>
          <w:sz w:val="22"/>
          <w:szCs w:val="22"/>
        </w:rPr>
      </w:pPr>
      <w:r w:rsidRPr="008965B8">
        <w:rPr>
          <w:rFonts w:ascii="Arial" w:hAnsi="Arial" w:cs="Arial"/>
          <w:sz w:val="22"/>
          <w:szCs w:val="22"/>
        </w:rPr>
        <w:t>Utilise la Technologie de l’Information comme outil et comme ressource</w:t>
      </w:r>
    </w:p>
    <w:p w14:paraId="365A8B45" w14:textId="77777777" w:rsidR="00722158" w:rsidRPr="008965B8" w:rsidRDefault="00722158" w:rsidP="000B3EDF">
      <w:pPr>
        <w:numPr>
          <w:ilvl w:val="0"/>
          <w:numId w:val="5"/>
        </w:numPr>
        <w:tabs>
          <w:tab w:val="clear" w:pos="720"/>
          <w:tab w:val="num" w:pos="360"/>
        </w:tabs>
        <w:ind w:left="360" w:right="-1"/>
        <w:jc w:val="both"/>
        <w:rPr>
          <w:rFonts w:ascii="Arial" w:hAnsi="Arial" w:cs="Arial"/>
          <w:sz w:val="22"/>
          <w:szCs w:val="22"/>
        </w:rPr>
      </w:pPr>
      <w:r w:rsidRPr="008965B8">
        <w:rPr>
          <w:rFonts w:ascii="Arial" w:hAnsi="Arial" w:cs="Arial"/>
          <w:sz w:val="22"/>
          <w:szCs w:val="22"/>
        </w:rPr>
        <w:t>Est motivé et démontre une capacité à poursuivre son développement personnel et à apprendre</w:t>
      </w:r>
    </w:p>
    <w:p w14:paraId="0150AB42" w14:textId="0F24E6B4" w:rsidR="00A717AB" w:rsidRDefault="00A717AB" w:rsidP="000B3EDF">
      <w:pPr>
        <w:jc w:val="both"/>
        <w:rPr>
          <w:rFonts w:ascii="Arial" w:hAnsi="Arial" w:cs="Arial"/>
          <w:b/>
          <w:bCs/>
          <w:sz w:val="22"/>
          <w:szCs w:val="22"/>
        </w:rPr>
      </w:pPr>
    </w:p>
    <w:p w14:paraId="15B33D58" w14:textId="578A0BE7" w:rsidR="00E2454D" w:rsidRDefault="00E2454D" w:rsidP="000B3EDF">
      <w:pPr>
        <w:jc w:val="both"/>
        <w:rPr>
          <w:rFonts w:ascii="Arial" w:hAnsi="Arial" w:cs="Arial"/>
          <w:b/>
          <w:bCs/>
          <w:sz w:val="22"/>
          <w:szCs w:val="22"/>
        </w:rPr>
      </w:pPr>
      <w:r>
        <w:rPr>
          <w:rFonts w:ascii="Arial" w:hAnsi="Arial" w:cs="Arial"/>
          <w:b/>
          <w:bCs/>
          <w:sz w:val="22"/>
          <w:szCs w:val="22"/>
        </w:rPr>
        <w:t>Critères d’évaluation</w:t>
      </w:r>
    </w:p>
    <w:p w14:paraId="26716CD7" w14:textId="77777777" w:rsidR="00E2454D" w:rsidRPr="008965B8" w:rsidRDefault="00E2454D" w:rsidP="00E2454D">
      <w:pPr>
        <w:ind w:right="-1"/>
        <w:jc w:val="both"/>
        <w:rPr>
          <w:rFonts w:ascii="Arial" w:hAnsi="Arial" w:cs="Arial"/>
          <w:sz w:val="22"/>
          <w:szCs w:val="22"/>
        </w:rPr>
      </w:pPr>
      <w:bookmarkStart w:id="1" w:name="_GoBack"/>
      <w:bookmarkEnd w:id="1"/>
    </w:p>
    <w:p w14:paraId="68692D6C" w14:textId="77777777" w:rsidR="00E2454D" w:rsidRPr="008965B8" w:rsidRDefault="00E2454D" w:rsidP="00E2454D">
      <w:pPr>
        <w:ind w:left="720"/>
        <w:jc w:val="both"/>
        <w:rPr>
          <w:rFonts w:ascii="Arial" w:hAnsi="Arial" w:cs="Arial"/>
          <w:b/>
          <w:bCs/>
          <w:sz w:val="22"/>
          <w:szCs w:val="22"/>
        </w:rPr>
      </w:pPr>
    </w:p>
    <w:tbl>
      <w:tblPr>
        <w:tblStyle w:val="Grilledutableau1"/>
        <w:tblW w:w="9209" w:type="dxa"/>
        <w:tblLayout w:type="fixed"/>
        <w:tblLook w:val="04A0" w:firstRow="1" w:lastRow="0" w:firstColumn="1" w:lastColumn="0" w:noHBand="0" w:noVBand="1"/>
      </w:tblPr>
      <w:tblGrid>
        <w:gridCol w:w="7713"/>
        <w:gridCol w:w="1496"/>
      </w:tblGrid>
      <w:tr w:rsidR="00E2454D" w:rsidRPr="004E6DD8" w14:paraId="2436D954" w14:textId="77777777" w:rsidTr="00E86368">
        <w:tc>
          <w:tcPr>
            <w:tcW w:w="7713" w:type="dxa"/>
          </w:tcPr>
          <w:p w14:paraId="260086B7" w14:textId="77777777" w:rsidR="00E2454D" w:rsidRPr="004E6DD8" w:rsidRDefault="00E2454D" w:rsidP="00E86368">
            <w:pPr>
              <w:spacing w:line="360" w:lineRule="auto"/>
              <w:rPr>
                <w:rFonts w:eastAsia="Calibri" w:cstheme="minorHAnsi"/>
                <w:i/>
                <w:u w:val="single"/>
              </w:rPr>
            </w:pPr>
            <w:r w:rsidRPr="004E6DD8">
              <w:rPr>
                <w:rFonts w:eastAsia="Calibri" w:cstheme="minorHAnsi"/>
                <w:i/>
                <w:u w:val="single"/>
              </w:rPr>
              <w:t>Offre technique</w:t>
            </w:r>
          </w:p>
        </w:tc>
        <w:tc>
          <w:tcPr>
            <w:tcW w:w="1496" w:type="dxa"/>
          </w:tcPr>
          <w:p w14:paraId="7D3CE555" w14:textId="77777777" w:rsidR="00E2454D" w:rsidRPr="004E6DD8" w:rsidRDefault="00E2454D" w:rsidP="00E86368">
            <w:pPr>
              <w:spacing w:line="360" w:lineRule="auto"/>
              <w:rPr>
                <w:rFonts w:eastAsia="Calibri" w:cstheme="minorHAnsi"/>
                <w:i/>
              </w:rPr>
            </w:pPr>
          </w:p>
        </w:tc>
      </w:tr>
      <w:tr w:rsidR="00E2454D" w:rsidRPr="004E6DD8" w14:paraId="7789559F" w14:textId="77777777" w:rsidTr="00E86368">
        <w:tc>
          <w:tcPr>
            <w:tcW w:w="7713" w:type="dxa"/>
          </w:tcPr>
          <w:p w14:paraId="673C3146" w14:textId="77777777" w:rsidR="00E2454D" w:rsidRPr="00A90648" w:rsidRDefault="00E2454D" w:rsidP="00E86368">
            <w:pPr>
              <w:rPr>
                <w:rFonts w:ascii="Arial" w:hAnsi="Arial" w:cs="Arial"/>
                <w:b/>
                <w:bCs/>
                <w:sz w:val="20"/>
                <w:szCs w:val="20"/>
              </w:rPr>
            </w:pPr>
            <w:r w:rsidRPr="00A90648">
              <w:rPr>
                <w:rFonts w:ascii="Arial" w:hAnsi="Arial" w:cs="Arial"/>
                <w:sz w:val="20"/>
                <w:szCs w:val="20"/>
              </w:rPr>
              <w:t>Diplôme de Licence ou Maîtrise en Comptabilité, en Finance, en Gestion, ou équivalent</w:t>
            </w:r>
            <w:r>
              <w:rPr>
                <w:rFonts w:ascii="Arial" w:hAnsi="Arial" w:cs="Arial"/>
                <w:sz w:val="20"/>
                <w:szCs w:val="20"/>
              </w:rPr>
              <w:t xml:space="preserve"> </w:t>
            </w:r>
            <w:proofErr w:type="gramStart"/>
            <w:r>
              <w:rPr>
                <w:rFonts w:ascii="Arial" w:hAnsi="Arial" w:cs="Arial"/>
                <w:sz w:val="20"/>
                <w:szCs w:val="20"/>
              </w:rPr>
              <w:t>( 15</w:t>
            </w:r>
            <w:proofErr w:type="gramEnd"/>
            <w:r>
              <w:rPr>
                <w:rFonts w:ascii="Arial" w:hAnsi="Arial" w:cs="Arial"/>
                <w:sz w:val="20"/>
                <w:szCs w:val="20"/>
              </w:rPr>
              <w:t xml:space="preserve"> pts pour licence, 20 pts pour maîtrise )</w:t>
            </w:r>
          </w:p>
        </w:tc>
        <w:tc>
          <w:tcPr>
            <w:tcW w:w="1496" w:type="dxa"/>
          </w:tcPr>
          <w:p w14:paraId="0B3B2865" w14:textId="77777777" w:rsidR="00E2454D" w:rsidRPr="004E6DD8" w:rsidRDefault="00E2454D" w:rsidP="00E86368">
            <w:pPr>
              <w:spacing w:line="360" w:lineRule="auto"/>
              <w:rPr>
                <w:rFonts w:eastAsia="Calibri" w:cstheme="minorHAnsi"/>
                <w:i/>
              </w:rPr>
            </w:pPr>
            <w:r>
              <w:rPr>
                <w:rFonts w:eastAsia="Calibri" w:cstheme="minorHAnsi"/>
                <w:i/>
              </w:rPr>
              <w:t>20 points</w:t>
            </w:r>
          </w:p>
        </w:tc>
      </w:tr>
      <w:tr w:rsidR="00E2454D" w:rsidRPr="004E6DD8" w14:paraId="26E2F354" w14:textId="77777777" w:rsidTr="00E86368">
        <w:tc>
          <w:tcPr>
            <w:tcW w:w="7713" w:type="dxa"/>
          </w:tcPr>
          <w:p w14:paraId="6AA6B809" w14:textId="77777777" w:rsidR="00E2454D" w:rsidRPr="00A90648" w:rsidRDefault="00E2454D" w:rsidP="00E86368">
            <w:pPr>
              <w:rPr>
                <w:rFonts w:cstheme="minorHAnsi"/>
                <w:sz w:val="20"/>
                <w:szCs w:val="20"/>
              </w:rPr>
            </w:pPr>
            <w:r w:rsidRPr="00A90648">
              <w:rPr>
                <w:rFonts w:cstheme="minorHAnsi"/>
                <w:sz w:val="20"/>
                <w:szCs w:val="20"/>
              </w:rPr>
              <w:t xml:space="preserve"> </w:t>
            </w:r>
            <w:r w:rsidRPr="00A90648">
              <w:rPr>
                <w:rFonts w:ascii="Arial" w:hAnsi="Arial" w:cs="Arial"/>
                <w:sz w:val="20"/>
                <w:szCs w:val="20"/>
              </w:rPr>
              <w:t>3 à 5 Années d’expérience dans le domaine des finances, avec des responsabilités progressives</w:t>
            </w:r>
            <w:r>
              <w:rPr>
                <w:rFonts w:ascii="Arial" w:hAnsi="Arial" w:cs="Arial"/>
                <w:sz w:val="20"/>
                <w:szCs w:val="20"/>
              </w:rPr>
              <w:t xml:space="preserve"> </w:t>
            </w:r>
            <w:proofErr w:type="gramStart"/>
            <w:r>
              <w:rPr>
                <w:rFonts w:ascii="Arial" w:hAnsi="Arial" w:cs="Arial"/>
                <w:sz w:val="20"/>
                <w:szCs w:val="20"/>
              </w:rPr>
              <w:t>( 3</w:t>
            </w:r>
            <w:proofErr w:type="gramEnd"/>
            <w:r>
              <w:rPr>
                <w:rFonts w:ascii="Arial" w:hAnsi="Arial" w:cs="Arial"/>
                <w:sz w:val="20"/>
                <w:szCs w:val="20"/>
              </w:rPr>
              <w:t>-5 : 15 pts par an )</w:t>
            </w:r>
          </w:p>
        </w:tc>
        <w:tc>
          <w:tcPr>
            <w:tcW w:w="1496" w:type="dxa"/>
          </w:tcPr>
          <w:p w14:paraId="18EF141A" w14:textId="77777777" w:rsidR="00E2454D" w:rsidRPr="004E6DD8" w:rsidRDefault="00E2454D" w:rsidP="00E86368">
            <w:pPr>
              <w:spacing w:line="360" w:lineRule="auto"/>
              <w:rPr>
                <w:rFonts w:eastAsia="Calibri" w:cstheme="minorHAnsi"/>
                <w:i/>
              </w:rPr>
            </w:pPr>
            <w:r>
              <w:rPr>
                <w:rFonts w:eastAsia="Calibri" w:cstheme="minorHAnsi"/>
                <w:i/>
              </w:rPr>
              <w:t xml:space="preserve"> 45  points</w:t>
            </w:r>
          </w:p>
        </w:tc>
      </w:tr>
      <w:tr w:rsidR="00E2454D" w:rsidRPr="004E6DD8" w14:paraId="55D998D6" w14:textId="77777777" w:rsidTr="00E86368">
        <w:tc>
          <w:tcPr>
            <w:tcW w:w="7713" w:type="dxa"/>
          </w:tcPr>
          <w:p w14:paraId="6B9D94BC" w14:textId="77777777" w:rsidR="00E2454D" w:rsidRPr="00A90648" w:rsidRDefault="00E2454D" w:rsidP="00E86368">
            <w:pPr>
              <w:ind w:right="-1"/>
              <w:jc w:val="both"/>
              <w:rPr>
                <w:rFonts w:ascii="Arial" w:hAnsi="Arial" w:cs="Arial"/>
                <w:sz w:val="20"/>
                <w:szCs w:val="20"/>
              </w:rPr>
            </w:pPr>
            <w:r>
              <w:rPr>
                <w:rFonts w:ascii="Arial" w:hAnsi="Arial" w:cs="Arial"/>
                <w:sz w:val="20"/>
                <w:szCs w:val="20"/>
              </w:rPr>
              <w:t xml:space="preserve"> 1 an d’e</w:t>
            </w:r>
            <w:r w:rsidRPr="00A90648">
              <w:rPr>
                <w:rFonts w:ascii="Arial" w:hAnsi="Arial" w:cs="Arial"/>
                <w:sz w:val="20"/>
                <w:szCs w:val="20"/>
              </w:rPr>
              <w:t xml:space="preserve">xpérience professionnelle avérée dans l’utilisation des ordinateurs et des logiciels de bureau (MS Word, Excel, etc.), et connaissance approfondie des tableurs et logiciels de bases de données.  </w:t>
            </w:r>
          </w:p>
        </w:tc>
        <w:tc>
          <w:tcPr>
            <w:tcW w:w="1496" w:type="dxa"/>
          </w:tcPr>
          <w:p w14:paraId="175FEB7B" w14:textId="77777777" w:rsidR="00E2454D" w:rsidRPr="004E6DD8" w:rsidRDefault="00E2454D" w:rsidP="00E86368">
            <w:pPr>
              <w:spacing w:line="360" w:lineRule="auto"/>
              <w:rPr>
                <w:rFonts w:eastAsia="Calibri" w:cstheme="minorHAnsi"/>
                <w:i/>
              </w:rPr>
            </w:pPr>
            <w:r>
              <w:rPr>
                <w:rFonts w:eastAsia="Calibri" w:cstheme="minorHAnsi"/>
                <w:i/>
              </w:rPr>
              <w:t>10 points</w:t>
            </w:r>
          </w:p>
        </w:tc>
      </w:tr>
      <w:tr w:rsidR="00E2454D" w:rsidRPr="004E6DD8" w14:paraId="6352C979" w14:textId="77777777" w:rsidTr="00E86368">
        <w:tc>
          <w:tcPr>
            <w:tcW w:w="7713" w:type="dxa"/>
          </w:tcPr>
          <w:p w14:paraId="17C92AB4" w14:textId="77777777" w:rsidR="00E2454D" w:rsidRPr="00A90648" w:rsidRDefault="00E2454D" w:rsidP="00E86368">
            <w:pPr>
              <w:rPr>
                <w:rFonts w:cstheme="minorHAnsi"/>
                <w:sz w:val="20"/>
                <w:szCs w:val="20"/>
              </w:rPr>
            </w:pPr>
            <w:r>
              <w:rPr>
                <w:rFonts w:ascii="Arial" w:hAnsi="Arial" w:cs="Arial"/>
                <w:sz w:val="20"/>
                <w:szCs w:val="20"/>
              </w:rPr>
              <w:t>2 ans d’e</w:t>
            </w:r>
            <w:r w:rsidRPr="00A90648">
              <w:rPr>
                <w:rFonts w:ascii="Arial" w:hAnsi="Arial" w:cs="Arial"/>
                <w:sz w:val="20"/>
                <w:szCs w:val="20"/>
              </w:rPr>
              <w:t>xpérience</w:t>
            </w:r>
            <w:r>
              <w:rPr>
                <w:rFonts w:ascii="Arial" w:hAnsi="Arial" w:cs="Arial"/>
                <w:sz w:val="20"/>
                <w:szCs w:val="20"/>
              </w:rPr>
              <w:t>s</w:t>
            </w:r>
            <w:r w:rsidRPr="00A90648">
              <w:rPr>
                <w:rFonts w:ascii="Arial" w:hAnsi="Arial" w:cs="Arial"/>
                <w:sz w:val="20"/>
                <w:szCs w:val="20"/>
              </w:rPr>
              <w:t xml:space="preserve"> avec les agences des Nations Unies ou Gouvernement ou le Fonds Mondial </w:t>
            </w:r>
            <w:proofErr w:type="gramStart"/>
            <w:r>
              <w:rPr>
                <w:rFonts w:ascii="Arial" w:hAnsi="Arial" w:cs="Arial"/>
                <w:sz w:val="20"/>
                <w:szCs w:val="20"/>
              </w:rPr>
              <w:t>( 5</w:t>
            </w:r>
            <w:proofErr w:type="gramEnd"/>
            <w:r>
              <w:rPr>
                <w:rFonts w:ascii="Arial" w:hAnsi="Arial" w:cs="Arial"/>
                <w:sz w:val="20"/>
                <w:szCs w:val="20"/>
              </w:rPr>
              <w:t xml:space="preserve"> pts par institution )</w:t>
            </w:r>
          </w:p>
        </w:tc>
        <w:tc>
          <w:tcPr>
            <w:tcW w:w="1496" w:type="dxa"/>
          </w:tcPr>
          <w:p w14:paraId="1B77F084" w14:textId="77777777" w:rsidR="00E2454D" w:rsidRPr="004E6DD8" w:rsidRDefault="00E2454D" w:rsidP="00E86368">
            <w:pPr>
              <w:spacing w:line="360" w:lineRule="auto"/>
              <w:rPr>
                <w:rFonts w:eastAsia="Calibri" w:cstheme="minorHAnsi"/>
                <w:i/>
              </w:rPr>
            </w:pPr>
            <w:r>
              <w:rPr>
                <w:rFonts w:eastAsia="Calibri" w:cstheme="minorHAnsi"/>
                <w:i/>
              </w:rPr>
              <w:t xml:space="preserve"> 15 points</w:t>
            </w:r>
          </w:p>
        </w:tc>
      </w:tr>
      <w:tr w:rsidR="00E2454D" w:rsidRPr="004E6DD8" w14:paraId="7AEC2634" w14:textId="77777777" w:rsidTr="00E86368">
        <w:tc>
          <w:tcPr>
            <w:tcW w:w="7713" w:type="dxa"/>
          </w:tcPr>
          <w:p w14:paraId="7A0818C5" w14:textId="77777777" w:rsidR="00E2454D" w:rsidRPr="00A90648" w:rsidRDefault="00E2454D" w:rsidP="00E86368">
            <w:pPr>
              <w:rPr>
                <w:rFonts w:cstheme="minorHAnsi"/>
                <w:sz w:val="20"/>
                <w:szCs w:val="20"/>
              </w:rPr>
            </w:pPr>
            <w:r w:rsidRPr="00A90648">
              <w:rPr>
                <w:rFonts w:ascii="Arial" w:hAnsi="Arial" w:cs="Arial"/>
                <w:sz w:val="20"/>
                <w:szCs w:val="20"/>
              </w:rPr>
              <w:t>Bonne maitrise du français</w:t>
            </w:r>
            <w:r>
              <w:rPr>
                <w:rFonts w:ascii="Arial" w:hAnsi="Arial" w:cs="Arial"/>
                <w:sz w:val="20"/>
                <w:szCs w:val="20"/>
              </w:rPr>
              <w:t xml:space="preserve"> et u</w:t>
            </w:r>
            <w:r w:rsidRPr="00A90648">
              <w:rPr>
                <w:rFonts w:ascii="Arial" w:hAnsi="Arial" w:cs="Arial"/>
                <w:sz w:val="20"/>
                <w:szCs w:val="20"/>
              </w:rPr>
              <w:t xml:space="preserve">ne bonne pratique de l’anglais des affaires </w:t>
            </w:r>
            <w:proofErr w:type="gramStart"/>
            <w:r>
              <w:rPr>
                <w:rFonts w:ascii="Arial" w:hAnsi="Arial" w:cs="Arial"/>
                <w:sz w:val="20"/>
                <w:szCs w:val="20"/>
              </w:rPr>
              <w:t>( 5</w:t>
            </w:r>
            <w:proofErr w:type="gramEnd"/>
            <w:r>
              <w:rPr>
                <w:rFonts w:ascii="Arial" w:hAnsi="Arial" w:cs="Arial"/>
                <w:sz w:val="20"/>
                <w:szCs w:val="20"/>
              </w:rPr>
              <w:t xml:space="preserve"> pts par langue )</w:t>
            </w:r>
          </w:p>
        </w:tc>
        <w:tc>
          <w:tcPr>
            <w:tcW w:w="1496" w:type="dxa"/>
          </w:tcPr>
          <w:p w14:paraId="23AB3A66" w14:textId="77777777" w:rsidR="00E2454D" w:rsidRPr="004E6DD8" w:rsidRDefault="00E2454D" w:rsidP="00E86368">
            <w:pPr>
              <w:spacing w:line="360" w:lineRule="auto"/>
              <w:rPr>
                <w:rFonts w:eastAsia="Calibri" w:cstheme="minorHAnsi"/>
                <w:i/>
              </w:rPr>
            </w:pPr>
            <w:r w:rsidRPr="004E6DD8">
              <w:rPr>
                <w:rFonts w:eastAsia="Calibri" w:cstheme="minorHAnsi"/>
                <w:i/>
              </w:rPr>
              <w:t xml:space="preserve">  </w:t>
            </w:r>
            <w:r>
              <w:rPr>
                <w:rFonts w:eastAsia="Calibri" w:cstheme="minorHAnsi"/>
                <w:i/>
              </w:rPr>
              <w:t>10  points</w:t>
            </w:r>
          </w:p>
        </w:tc>
      </w:tr>
    </w:tbl>
    <w:p w14:paraId="5082A036" w14:textId="77777777" w:rsidR="00E2454D" w:rsidRDefault="00E2454D" w:rsidP="00E2454D">
      <w:pPr>
        <w:ind w:left="720"/>
        <w:jc w:val="both"/>
        <w:rPr>
          <w:rFonts w:ascii="Arial" w:hAnsi="Arial" w:cs="Arial"/>
          <w:b/>
          <w:bCs/>
          <w:sz w:val="22"/>
          <w:szCs w:val="22"/>
        </w:rPr>
      </w:pPr>
    </w:p>
    <w:p w14:paraId="48E8CF9C" w14:textId="77777777" w:rsidR="00E2454D" w:rsidRPr="008965B8" w:rsidRDefault="00E2454D" w:rsidP="000B3EDF">
      <w:pPr>
        <w:jc w:val="both"/>
        <w:rPr>
          <w:rFonts w:ascii="Arial" w:hAnsi="Arial" w:cs="Arial"/>
          <w:b/>
          <w:bCs/>
          <w:sz w:val="22"/>
          <w:szCs w:val="22"/>
        </w:rPr>
      </w:pPr>
    </w:p>
    <w:sectPr w:rsidR="00E2454D" w:rsidRPr="008965B8">
      <w:headerReference w:type="default" r:id="rId10"/>
      <w:footerReference w:type="first" r:id="rId11"/>
      <w:pgSz w:w="11900" w:h="16840"/>
      <w:pgMar w:top="2268" w:right="1247" w:bottom="1701" w:left="1247" w:header="709" w:footer="8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5F1F9" w14:textId="77777777" w:rsidR="00350BEF" w:rsidRDefault="00350BEF">
      <w:r>
        <w:separator/>
      </w:r>
    </w:p>
  </w:endnote>
  <w:endnote w:type="continuationSeparator" w:id="0">
    <w:p w14:paraId="69CF056B" w14:textId="77777777" w:rsidR="00350BEF" w:rsidRDefault="0035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font>
  <w:font w:name="Arial Italic">
    <w:charset w:val="00"/>
    <w:family w:val="auto"/>
    <w:pitch w:val="variable"/>
  </w:font>
  <w:font w:name="Proxima Nova Lt">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1B6E3" w14:textId="77777777" w:rsidR="004B145A" w:rsidRDefault="00CC589B" w:rsidP="009E1008">
    <w:pPr>
      <w:pStyle w:val="Pieddepage"/>
      <w:ind w:left="720"/>
    </w:pPr>
    <w:r>
      <w:rPr>
        <w:noProof/>
        <w:lang w:val="en-US"/>
      </w:rPr>
      <mc:AlternateContent>
        <mc:Choice Requires="wpg">
          <w:drawing>
            <wp:anchor distT="0" distB="0" distL="114300" distR="114300" simplePos="0" relativeHeight="251665408" behindDoc="0" locked="0" layoutInCell="1" allowOverlap="1" wp14:anchorId="56570FBD" wp14:editId="56570FBE">
              <wp:simplePos x="0" y="0"/>
              <wp:positionH relativeFrom="column">
                <wp:posOffset>-86995</wp:posOffset>
              </wp:positionH>
              <wp:positionV relativeFrom="paragraph">
                <wp:posOffset>9525</wp:posOffset>
              </wp:positionV>
              <wp:extent cx="6153150" cy="845820"/>
              <wp:effectExtent l="0" t="0" r="0" b="0"/>
              <wp:wrapNone/>
              <wp:docPr id="8" name="Group 19"/>
              <wp:cNvGraphicFramePr/>
              <a:graphic xmlns:a="http://schemas.openxmlformats.org/drawingml/2006/main">
                <a:graphicData uri="http://schemas.microsoft.com/office/word/2010/wordprocessingGroup">
                  <wpg:wgp>
                    <wpg:cNvGrpSpPr/>
                    <wpg:grpSpPr>
                      <a:xfrm>
                        <a:off x="0" y="0"/>
                        <a:ext cx="6153150" cy="845820"/>
                        <a:chOff x="0" y="0"/>
                        <a:chExt cx="6153150" cy="845820"/>
                      </a:xfrm>
                    </wpg:grpSpPr>
                    <wps:wsp>
                      <wps:cNvPr id="9" name="Text Box 3"/>
                      <wps:cNvSpPr txBox="1"/>
                      <wps:spPr>
                        <a:xfrm>
                          <a:off x="0" y="502920"/>
                          <a:ext cx="5810253" cy="342900"/>
                        </a:xfrm>
                        <a:prstGeom prst="rect">
                          <a:avLst/>
                        </a:prstGeom>
                      </wps:spPr>
                      <wps:txbx>
                        <w:txbxContent>
                          <w:p w14:paraId="51E973CB" w14:textId="77777777" w:rsidR="004B145A" w:rsidRDefault="00CC589B">
                            <w:r>
                              <w:rPr>
                                <w:rStyle w:val="A0"/>
                                <w:rFonts w:cs="Arial"/>
                                <w:color w:val="4A5658"/>
                              </w:rPr>
                              <w:t>Le programme des Volontaires des Nations Unies (VNU) est administré par le Programme des Nations Unies pour le développement (PNUD).</w:t>
                            </w:r>
                          </w:p>
                        </w:txbxContent>
                      </wps:txbx>
                      <wps:bodyPr vert="horz" wrap="square" lIns="91440" tIns="45720" rIns="91440" bIns="45720" anchor="t" anchorCtr="0" compatLnSpc="1">
                        <a:noAutofit/>
                      </wps:bodyPr>
                    </wps:wsp>
                    <wps:wsp>
                      <wps:cNvPr id="10" name="Text Box 5"/>
                      <wps:cNvSpPr txBox="1"/>
                      <wps:spPr>
                        <a:xfrm>
                          <a:off x="1249682" y="0"/>
                          <a:ext cx="2506983" cy="422279"/>
                        </a:xfrm>
                        <a:prstGeom prst="rect">
                          <a:avLst/>
                        </a:prstGeom>
                      </wps:spPr>
                      <wps:txbx>
                        <w:txbxContent>
                          <w:p w14:paraId="524AC645" w14:textId="77777777" w:rsidR="004B145A" w:rsidRPr="00D34F87" w:rsidRDefault="00CC589B">
                            <w:pPr>
                              <w:pStyle w:val="Default"/>
                              <w:spacing w:after="100" w:line="241" w:lineRule="atLeast"/>
                              <w:rPr>
                                <w:rFonts w:hint="eastAsia"/>
                                <w:lang w:val="de-DE"/>
                              </w:rPr>
                            </w:pPr>
                            <w:r w:rsidRPr="00D34F87">
                              <w:rPr>
                                <w:rStyle w:val="A0"/>
                                <w:rFonts w:ascii="Arial" w:hAnsi="Arial" w:cs="Arial"/>
                                <w:b/>
                                <w:bCs/>
                                <w:color w:val="2E7DB1"/>
                                <w:lang w:val="de-DE"/>
                              </w:rPr>
                              <w:t>A.</w:t>
                            </w:r>
                            <w:r w:rsidRPr="00D34F87">
                              <w:rPr>
                                <w:rStyle w:val="A0"/>
                                <w:rFonts w:ascii="Arial" w:hAnsi="Arial" w:cs="Arial"/>
                                <w:b/>
                                <w:bCs/>
                                <w:lang w:val="de-DE"/>
                              </w:rPr>
                              <w:t xml:space="preserve"> </w:t>
                            </w:r>
                            <w:r w:rsidRPr="00D34F87">
                              <w:rPr>
                                <w:rStyle w:val="A0"/>
                                <w:rFonts w:ascii="Arial" w:hAnsi="Arial" w:cs="Arial"/>
                                <w:color w:val="4A5658"/>
                                <w:lang w:val="de-DE"/>
                              </w:rPr>
                              <w:t>Platz der Vereinten Nationen 1, 53113 Bonn, Allemagne</w:t>
                            </w:r>
                            <w:r w:rsidRPr="00D34F87">
                              <w:rPr>
                                <w:rStyle w:val="A0"/>
                                <w:rFonts w:ascii="Arial" w:hAnsi="Arial" w:cs="Arial"/>
                                <w:color w:val="4A5658"/>
                                <w:lang w:val="de-DE"/>
                              </w:rPr>
                              <w:br/>
                            </w:r>
                            <w:r w:rsidRPr="00D34F87">
                              <w:rPr>
                                <w:rStyle w:val="A0"/>
                                <w:rFonts w:ascii="Arial" w:hAnsi="Arial" w:cs="Arial"/>
                                <w:b/>
                                <w:bCs/>
                                <w:color w:val="2E7DB1"/>
                                <w:lang w:val="de-DE"/>
                              </w:rPr>
                              <w:t>W.</w:t>
                            </w:r>
                            <w:r w:rsidRPr="00D34F87">
                              <w:rPr>
                                <w:rStyle w:val="A0"/>
                                <w:rFonts w:ascii="Arial" w:hAnsi="Arial" w:cs="Arial"/>
                                <w:b/>
                                <w:bCs/>
                                <w:lang w:val="de-DE"/>
                              </w:rPr>
                              <w:t xml:space="preserve"> </w:t>
                            </w:r>
                            <w:r w:rsidRPr="00D34F87">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11" name="Text Box 2"/>
                      <wps:cNvSpPr txBox="1"/>
                      <wps:spPr>
                        <a:xfrm>
                          <a:off x="0" y="7627"/>
                          <a:ext cx="1289688" cy="412751"/>
                        </a:xfrm>
                        <a:prstGeom prst="rect">
                          <a:avLst/>
                        </a:prstGeom>
                      </wps:spPr>
                      <wps:txbx>
                        <w:txbxContent>
                          <w:p w14:paraId="368EC41B" w14:textId="77777777" w:rsidR="004B145A" w:rsidRDefault="00CC589B">
                            <w:pPr>
                              <w:pStyle w:val="Pa0"/>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1E061574" w14:textId="77777777" w:rsidR="004B145A" w:rsidRDefault="00CC589B">
                            <w:pPr>
                              <w:pStyle w:val="Pa0"/>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14:paraId="6A71CE37" w14:textId="77777777" w:rsidR="004B145A" w:rsidRDefault="00350BEF">
                            <w:pPr>
                              <w:pStyle w:val="Pa0"/>
                              <w:rPr>
                                <w:rFonts w:ascii="Arial" w:hAnsi="Arial" w:cs="Arial"/>
                                <w:color w:val="69737A"/>
                                <w:sz w:val="14"/>
                                <w:szCs w:val="14"/>
                              </w:rPr>
                            </w:pP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3970017" y="91441"/>
                          <a:ext cx="2183133" cy="116568"/>
                        </a:xfrm>
                        <a:prstGeom prst="rect">
                          <a:avLst/>
                        </a:prstGeom>
                        <a:noFill/>
                        <a:ln>
                          <a:noFill/>
                          <a:prstDash/>
                        </a:ln>
                      </pic:spPr>
                    </pic:pic>
                  </wpg:wgp>
                </a:graphicData>
              </a:graphic>
              <wp14:sizeRelH relativeFrom="margin">
                <wp14:pctWidth>0</wp14:pctWidth>
              </wp14:sizeRelH>
            </wp:anchor>
          </w:drawing>
        </mc:Choice>
        <mc:Fallback>
          <w:pict>
            <v:group w14:anchorId="56570FBD" id="Group 19" o:spid="_x0000_s1026" style="position:absolute;left:0;text-align:left;margin-left:-6.85pt;margin-top:.75pt;width:484.5pt;height:66.6pt;z-index:251665408;mso-width-relative:margin" coordsize="61531,84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">
              <v:shapetype id="_x0000_t202" coordsize="21600,21600" o:spt="202" path="m,l,21600r21600,l21600,xe">
                <v:stroke joinstyle="miter"/>
                <v:path gradientshapeok="t" o:connecttype="rect"/>
              </v:shapetype>
              <v:shape id="Text Box 3" o:spid="_x0000_s1027" type="#_x0000_t202" style="position:absolute;top:5029;width:5810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1E973CB" w14:textId="77777777" w:rsidR="004B145A" w:rsidRDefault="00CC589B">
                      <w:r>
                        <w:rPr>
                          <w:rStyle w:val="A0"/>
                          <w:rFonts w:cs="Arial"/>
                          <w:color w:val="4A5658"/>
                        </w:rPr>
                        <w:t>Le programme des Volontaires des Nations Unies (VNU) est administré par le Programme des Nations Unies pour le développement (PNUD).</w:t>
                      </w:r>
                    </w:p>
                  </w:txbxContent>
                </v:textbox>
              </v:shape>
              <v:shape id="Text Box 5" o:spid="_x0000_s1028" type="#_x0000_t202" style="position:absolute;left:12496;width:25070;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24AC645" w14:textId="77777777" w:rsidR="004B145A" w:rsidRPr="00D34F87" w:rsidRDefault="00CC589B">
                      <w:pPr>
                        <w:pStyle w:val="Default"/>
                        <w:spacing w:after="100" w:line="241" w:lineRule="atLeast"/>
                        <w:rPr>
                          <w:rFonts w:hint="eastAsia"/>
                          <w:lang w:val="de-DE"/>
                        </w:rPr>
                      </w:pPr>
                      <w:r w:rsidRPr="00D34F87">
                        <w:rPr>
                          <w:rStyle w:val="A0"/>
                          <w:rFonts w:ascii="Arial" w:hAnsi="Arial" w:cs="Arial"/>
                          <w:b/>
                          <w:bCs/>
                          <w:color w:val="2E7DB1"/>
                          <w:lang w:val="de-DE"/>
                        </w:rPr>
                        <w:t>A.</w:t>
                      </w:r>
                      <w:r w:rsidRPr="00D34F87">
                        <w:rPr>
                          <w:rStyle w:val="A0"/>
                          <w:rFonts w:ascii="Arial" w:hAnsi="Arial" w:cs="Arial"/>
                          <w:b/>
                          <w:bCs/>
                          <w:lang w:val="de-DE"/>
                        </w:rPr>
                        <w:t xml:space="preserve"> </w:t>
                      </w:r>
                      <w:r w:rsidRPr="00D34F87">
                        <w:rPr>
                          <w:rStyle w:val="A0"/>
                          <w:rFonts w:ascii="Arial" w:hAnsi="Arial" w:cs="Arial"/>
                          <w:color w:val="4A5658"/>
                          <w:lang w:val="de-DE"/>
                        </w:rPr>
                        <w:t>Platz der Vereinten Nationen 1, 53113 Bonn, Allemagne</w:t>
                      </w:r>
                      <w:r w:rsidRPr="00D34F87">
                        <w:rPr>
                          <w:rStyle w:val="A0"/>
                          <w:rFonts w:ascii="Arial" w:hAnsi="Arial" w:cs="Arial"/>
                          <w:color w:val="4A5658"/>
                          <w:lang w:val="de-DE"/>
                        </w:rPr>
                        <w:br/>
                      </w:r>
                      <w:r w:rsidRPr="00D34F87">
                        <w:rPr>
                          <w:rStyle w:val="A0"/>
                          <w:rFonts w:ascii="Arial" w:hAnsi="Arial" w:cs="Arial"/>
                          <w:b/>
                          <w:bCs/>
                          <w:color w:val="2E7DB1"/>
                          <w:lang w:val="de-DE"/>
                        </w:rPr>
                        <w:t>W.</w:t>
                      </w:r>
                      <w:r w:rsidRPr="00D34F87">
                        <w:rPr>
                          <w:rStyle w:val="A0"/>
                          <w:rFonts w:ascii="Arial" w:hAnsi="Arial" w:cs="Arial"/>
                          <w:b/>
                          <w:bCs/>
                          <w:lang w:val="de-DE"/>
                        </w:rPr>
                        <w:t xml:space="preserve"> </w:t>
                      </w:r>
                      <w:r w:rsidRPr="00D34F87">
                        <w:rPr>
                          <w:rStyle w:val="A0"/>
                          <w:rFonts w:ascii="Arial" w:hAnsi="Arial" w:cs="Arial"/>
                          <w:color w:val="4A5658"/>
                          <w:lang w:val="de-DE"/>
                        </w:rPr>
                        <w:t>www.unv.org</w:t>
                      </w:r>
                    </w:p>
                  </w:txbxContent>
                </v:textbox>
              </v:shape>
              <v:shape id="Text Box 2" o:spid="_x0000_s1029" type="#_x0000_t202" style="position:absolute;top:76;width:12896;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68EC41B" w14:textId="77777777" w:rsidR="004B145A" w:rsidRDefault="00CC589B">
                      <w:pPr>
                        <w:pStyle w:val="Pa0"/>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1E061574" w14:textId="77777777" w:rsidR="004B145A" w:rsidRDefault="00CC589B">
                      <w:pPr>
                        <w:pStyle w:val="Pa0"/>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14:paraId="6A71CE37" w14:textId="77777777" w:rsidR="004B145A" w:rsidRDefault="00350BEF">
                      <w:pPr>
                        <w:pStyle w:val="Pa0"/>
                        <w:rPr>
                          <w:rFonts w:ascii="Arial" w:hAnsi="Arial" w:cs="Arial"/>
                          <w:color w:val="69737A"/>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39700;top:914;width:21831;height:1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FD060" w14:textId="77777777" w:rsidR="00350BEF" w:rsidRDefault="00350BEF">
      <w:r>
        <w:separator/>
      </w:r>
    </w:p>
  </w:footnote>
  <w:footnote w:type="continuationSeparator" w:id="0">
    <w:p w14:paraId="461C0227" w14:textId="77777777" w:rsidR="00350BEF" w:rsidRDefault="00350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0C9CC" w14:textId="77777777" w:rsidR="004B145A" w:rsidRDefault="00350BEF">
    <w:pPr>
      <w:pStyle w:val="En-tte"/>
    </w:pPr>
  </w:p>
  <w:p w14:paraId="196A5694" w14:textId="6A137A5C" w:rsidR="004B145A" w:rsidRDefault="00350B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6806"/>
    <w:multiLevelType w:val="multilevel"/>
    <w:tmpl w:val="18EA0CB0"/>
    <w:styleLink w:val="LFO4"/>
    <w:lvl w:ilvl="0">
      <w:start w:val="1"/>
      <w:numFmt w:val="decimal"/>
      <w:pStyle w:val="NumberedBulle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6517A9"/>
    <w:multiLevelType w:val="multilevel"/>
    <w:tmpl w:val="B3CC0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314FD0"/>
    <w:multiLevelType w:val="hybridMultilevel"/>
    <w:tmpl w:val="6382C740"/>
    <w:lvl w:ilvl="0" w:tplc="B2482B3E">
      <w:start w:val="15"/>
      <w:numFmt w:val="bullet"/>
      <w:lvlText w:val=""/>
      <w:lvlJc w:val="left"/>
      <w:pPr>
        <w:tabs>
          <w:tab w:val="num" w:pos="720"/>
        </w:tabs>
        <w:ind w:left="720" w:hanging="360"/>
      </w:pPr>
      <w:rPr>
        <w:rFonts w:ascii="Symbol" w:eastAsia="Arial Unicode MS" w:hAnsi="Symbol" w:cs="Arial"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88D473B"/>
    <w:multiLevelType w:val="hybridMultilevel"/>
    <w:tmpl w:val="0302A0FA"/>
    <w:lvl w:ilvl="0" w:tplc="04090019">
      <w:start w:val="1"/>
      <w:numFmt w:val="bullet"/>
      <w:lvlText w:val=""/>
      <w:lvlJc w:val="left"/>
      <w:pPr>
        <w:tabs>
          <w:tab w:val="num" w:pos="720"/>
        </w:tabs>
        <w:ind w:left="720" w:hanging="360"/>
      </w:pPr>
      <w:rPr>
        <w:rFonts w:ascii="Symbol" w:hAnsi="Symbol" w:cs="Times New Roman" w:hint="default"/>
      </w:rPr>
    </w:lvl>
    <w:lvl w:ilvl="1" w:tplc="0409000F">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A466086"/>
    <w:multiLevelType w:val="hybridMultilevel"/>
    <w:tmpl w:val="6C58E446"/>
    <w:lvl w:ilvl="0" w:tplc="E6F25EC2">
      <w:start w:val="1"/>
      <w:numFmt w:val="bullet"/>
      <w:lvlText w:val=""/>
      <w:lvlJc w:val="left"/>
      <w:pPr>
        <w:tabs>
          <w:tab w:val="num" w:pos="720"/>
        </w:tabs>
        <w:ind w:left="720" w:hanging="432"/>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42220F"/>
    <w:multiLevelType w:val="multilevel"/>
    <w:tmpl w:val="A1220E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666BEF"/>
    <w:multiLevelType w:val="multilevel"/>
    <w:tmpl w:val="E7681DD6"/>
    <w:styleLink w:val="LFO3"/>
    <w:lvl w:ilvl="0">
      <w:numFmt w:val="bullet"/>
      <w:pStyle w:val="BulletPoints"/>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9981143"/>
    <w:multiLevelType w:val="multilevel"/>
    <w:tmpl w:val="EC287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EC37BD"/>
    <w:multiLevelType w:val="hybridMultilevel"/>
    <w:tmpl w:val="277E7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AD2222E"/>
    <w:multiLevelType w:val="hybridMultilevel"/>
    <w:tmpl w:val="12687E66"/>
    <w:lvl w:ilvl="0" w:tplc="5128D3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0D70F7"/>
    <w:multiLevelType w:val="hybridMultilevel"/>
    <w:tmpl w:val="4880D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AB7CE2"/>
    <w:multiLevelType w:val="multilevel"/>
    <w:tmpl w:val="71A67E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2"/>
  </w:num>
  <w:num w:numId="4">
    <w:abstractNumId w:val="3"/>
  </w:num>
  <w:num w:numId="5">
    <w:abstractNumId w:val="4"/>
  </w:num>
  <w:num w:numId="6">
    <w:abstractNumId w:val="11"/>
  </w:num>
  <w:num w:numId="7">
    <w:abstractNumId w:val="9"/>
  </w:num>
  <w:num w:numId="8">
    <w:abstractNumId w:val="12"/>
  </w:num>
  <w:num w:numId="9">
    <w:abstractNumId w:val="1"/>
  </w:num>
  <w:num w:numId="10">
    <w:abstractNumId w:val="8"/>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1ED"/>
    <w:rsid w:val="0002339A"/>
    <w:rsid w:val="00060310"/>
    <w:rsid w:val="00095A39"/>
    <w:rsid w:val="000B3EDF"/>
    <w:rsid w:val="000E0B85"/>
    <w:rsid w:val="00127179"/>
    <w:rsid w:val="00224513"/>
    <w:rsid w:val="00244EE5"/>
    <w:rsid w:val="002568AA"/>
    <w:rsid w:val="00284CDF"/>
    <w:rsid w:val="002866EF"/>
    <w:rsid w:val="002F78CD"/>
    <w:rsid w:val="003421ED"/>
    <w:rsid w:val="00350BEF"/>
    <w:rsid w:val="00371CE8"/>
    <w:rsid w:val="003B00AD"/>
    <w:rsid w:val="00463143"/>
    <w:rsid w:val="004C68ED"/>
    <w:rsid w:val="005257A3"/>
    <w:rsid w:val="005618DA"/>
    <w:rsid w:val="00562B56"/>
    <w:rsid w:val="005864DA"/>
    <w:rsid w:val="005A7948"/>
    <w:rsid w:val="00637B32"/>
    <w:rsid w:val="006707F4"/>
    <w:rsid w:val="0067336C"/>
    <w:rsid w:val="006E28CC"/>
    <w:rsid w:val="00722158"/>
    <w:rsid w:val="00740D13"/>
    <w:rsid w:val="007C6E96"/>
    <w:rsid w:val="007F2203"/>
    <w:rsid w:val="007F24CD"/>
    <w:rsid w:val="00836BCC"/>
    <w:rsid w:val="00882AB4"/>
    <w:rsid w:val="008965B8"/>
    <w:rsid w:val="00897EE3"/>
    <w:rsid w:val="008D0FC1"/>
    <w:rsid w:val="00921774"/>
    <w:rsid w:val="009C7E82"/>
    <w:rsid w:val="009E02F9"/>
    <w:rsid w:val="009E1008"/>
    <w:rsid w:val="00A05A72"/>
    <w:rsid w:val="00A61D4A"/>
    <w:rsid w:val="00A668FF"/>
    <w:rsid w:val="00A717AB"/>
    <w:rsid w:val="00A90648"/>
    <w:rsid w:val="00A90B1D"/>
    <w:rsid w:val="00AD133E"/>
    <w:rsid w:val="00B42359"/>
    <w:rsid w:val="00B868CA"/>
    <w:rsid w:val="00B967BC"/>
    <w:rsid w:val="00BB152C"/>
    <w:rsid w:val="00BC4D01"/>
    <w:rsid w:val="00BE4082"/>
    <w:rsid w:val="00C22CE6"/>
    <w:rsid w:val="00C239D2"/>
    <w:rsid w:val="00C700BF"/>
    <w:rsid w:val="00CC589B"/>
    <w:rsid w:val="00CD4CF2"/>
    <w:rsid w:val="00D318CA"/>
    <w:rsid w:val="00D34F87"/>
    <w:rsid w:val="00D66E84"/>
    <w:rsid w:val="00DA65EA"/>
    <w:rsid w:val="00DE11CE"/>
    <w:rsid w:val="00DF48D0"/>
    <w:rsid w:val="00E144E0"/>
    <w:rsid w:val="00E2454D"/>
    <w:rsid w:val="00E53754"/>
    <w:rsid w:val="00EB7BB6"/>
    <w:rsid w:val="00F47A39"/>
    <w:rsid w:val="00FB5FCB"/>
    <w:rsid w:val="00FE5373"/>
    <w:rsid w:val="00FF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70FAA"/>
  <w15:docId w15:val="{049EA65F-844A-4626-9C45-F35622DB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1ED"/>
    <w:pPr>
      <w:autoSpaceDN/>
      <w:textAlignment w:val="auto"/>
    </w:pPr>
    <w:rPr>
      <w:rFonts w:ascii="Times New Roman" w:eastAsia="Times New Roman" w:hAnsi="Times New Roman"/>
      <w:sz w:val="24"/>
      <w:szCs w:val="24"/>
      <w:lang w:val="fr-FR"/>
    </w:rPr>
  </w:style>
  <w:style w:type="paragraph" w:styleId="Titre1">
    <w:name w:val="heading 1"/>
    <w:basedOn w:val="Normal"/>
    <w:next w:val="Normal"/>
    <w:pPr>
      <w:spacing w:line="264" w:lineRule="auto"/>
      <w:outlineLvl w:val="0"/>
    </w:pPr>
    <w:rPr>
      <w:b/>
      <w:bCs/>
      <w:color w:val="007FC2"/>
      <w:spacing w:val="20"/>
      <w:sz w:val="64"/>
      <w:szCs w:val="64"/>
    </w:rPr>
  </w:style>
  <w:style w:type="paragraph" w:styleId="Titre2">
    <w:name w:val="heading 2"/>
    <w:basedOn w:val="Introduction"/>
    <w:next w:val="Normal"/>
    <w:pPr>
      <w:spacing w:before="0" w:after="240" w:line="264" w:lineRule="auto"/>
      <w:outlineLvl w:val="1"/>
    </w:pPr>
    <w:rPr>
      <w:b/>
      <w:color w:val="71787D"/>
      <w:sz w:val="44"/>
      <w:szCs w:val="44"/>
    </w:rPr>
  </w:style>
  <w:style w:type="paragraph" w:styleId="Titre3">
    <w:name w:val="heading 3"/>
    <w:basedOn w:val="Normal"/>
    <w:next w:val="Normal"/>
    <w:pPr>
      <w:outlineLvl w:val="2"/>
    </w:pPr>
    <w:rPr>
      <w:b/>
      <w:color w:val="0066A6"/>
    </w:rPr>
  </w:style>
  <w:style w:type="paragraph" w:styleId="Titre4">
    <w:name w:val="heading 4"/>
    <w:basedOn w:val="Normal"/>
    <w:next w:val="Normal"/>
    <w:pPr>
      <w:outlineLvl w:val="3"/>
    </w:pPr>
    <w:rPr>
      <w:b/>
      <w:color w:val="71787D"/>
    </w:rPr>
  </w:style>
  <w:style w:type="paragraph" w:styleId="Titre5">
    <w:name w:val="heading 5"/>
    <w:basedOn w:val="Normal"/>
    <w:next w:val="Normal"/>
    <w:pPr>
      <w:keepNext/>
      <w:keepLines/>
      <w:spacing w:before="200"/>
      <w:outlineLvl w:val="4"/>
    </w:pPr>
    <w:rPr>
      <w:rFonts w:ascii="Calibri" w:eastAsia="MS Gothic" w:hAnsi="Calibri"/>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character" w:customStyle="1" w:styleId="HeaderChar">
    <w:name w:val="Header Char"/>
    <w:rPr>
      <w:lang w:val="en-GB"/>
    </w:rPr>
  </w:style>
  <w:style w:type="paragraph" w:styleId="Pieddepage">
    <w:name w:val="footer"/>
    <w:basedOn w:val="Normal"/>
    <w:pPr>
      <w:tabs>
        <w:tab w:val="center" w:pos="4320"/>
        <w:tab w:val="right" w:pos="8640"/>
      </w:tabs>
    </w:pPr>
  </w:style>
  <w:style w:type="character" w:customStyle="1" w:styleId="FooterChar">
    <w:name w:val="Footer Char"/>
    <w:rPr>
      <w:lang w:val="en-GB"/>
    </w:rPr>
  </w:style>
  <w:style w:type="paragraph" w:styleId="Textedebulles">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lang w:val="en-GB"/>
    </w:rPr>
  </w:style>
  <w:style w:type="paragraph" w:styleId="Sansinterligne">
    <w:name w:val="No Spacing"/>
    <w:pPr>
      <w:suppressAutoHyphens/>
      <w:ind w:left="-567" w:right="-624"/>
    </w:pPr>
    <w:rPr>
      <w:rFonts w:ascii="Arial" w:hAnsi="Arial"/>
      <w:color w:val="4C5558"/>
      <w:sz w:val="26"/>
      <w:szCs w:val="26"/>
    </w:rPr>
  </w:style>
  <w:style w:type="paragraph" w:customStyle="1" w:styleId="Introduction">
    <w:name w:val="Introduction"/>
    <w:basedOn w:val="Normal"/>
    <w:pPr>
      <w:spacing w:before="480" w:after="480"/>
    </w:pPr>
    <w:rPr>
      <w:color w:val="0066A6"/>
      <w:sz w:val="26"/>
      <w:szCs w:val="26"/>
    </w:rPr>
  </w:style>
  <w:style w:type="character" w:customStyle="1" w:styleId="Heading1Char">
    <w:name w:val="Heading 1 Char"/>
    <w:rPr>
      <w:rFonts w:ascii="Arial" w:hAnsi="Arial"/>
      <w:b/>
      <w:bCs/>
      <w:color w:val="007FC2"/>
      <w:spacing w:val="20"/>
      <w:sz w:val="64"/>
      <w:szCs w:val="64"/>
      <w:lang w:val="en-GB"/>
    </w:rPr>
  </w:style>
  <w:style w:type="character" w:customStyle="1" w:styleId="Heading2Char">
    <w:name w:val="Heading 2 Char"/>
    <w:rPr>
      <w:rFonts w:ascii="Arial" w:hAnsi="Arial"/>
      <w:b/>
      <w:color w:val="71787D"/>
      <w:sz w:val="44"/>
      <w:szCs w:val="44"/>
    </w:rPr>
  </w:style>
  <w:style w:type="character" w:styleId="Accentuation">
    <w:name w:val="Emphasis"/>
    <w:rPr>
      <w:rFonts w:ascii="Arial Italic" w:hAnsi="Arial Italic"/>
      <w:i/>
      <w:iCs/>
      <w:color w:val="007FC2"/>
      <w:sz w:val="22"/>
    </w:rPr>
  </w:style>
  <w:style w:type="character" w:customStyle="1" w:styleId="Heading3Char">
    <w:name w:val="Heading 3 Char"/>
    <w:rPr>
      <w:rFonts w:ascii="Arial" w:hAnsi="Arial"/>
      <w:b/>
      <w:color w:val="0066A6"/>
      <w:sz w:val="22"/>
      <w:szCs w:val="22"/>
      <w:lang w:val="en-GB"/>
    </w:rPr>
  </w:style>
  <w:style w:type="character" w:styleId="Accentuationlgre">
    <w:name w:val="Subtle Emphasis"/>
    <w:rPr>
      <w:rFonts w:ascii="Arial Italic" w:hAnsi="Arial Italic"/>
      <w:i/>
      <w:iCs/>
      <w:color w:val="4C5558"/>
      <w:sz w:val="22"/>
    </w:rPr>
  </w:style>
  <w:style w:type="character" w:customStyle="1" w:styleId="Heading4Char">
    <w:name w:val="Heading 4 Char"/>
    <w:rPr>
      <w:rFonts w:ascii="Arial" w:hAnsi="Arial"/>
      <w:b/>
      <w:color w:val="71787D"/>
      <w:sz w:val="22"/>
      <w:szCs w:val="22"/>
    </w:rPr>
  </w:style>
  <w:style w:type="paragraph" w:styleId="Titre">
    <w:name w:val="Title"/>
    <w:basedOn w:val="Titre1"/>
    <w:next w:val="Normal"/>
    <w:qFormat/>
    <w:pPr>
      <w:spacing w:line="228" w:lineRule="auto"/>
    </w:pPr>
    <w:rPr>
      <w:sz w:val="96"/>
      <w:szCs w:val="96"/>
    </w:rPr>
  </w:style>
  <w:style w:type="character" w:customStyle="1" w:styleId="TitleChar">
    <w:name w:val="Title Char"/>
    <w:rPr>
      <w:rFonts w:ascii="Arial" w:hAnsi="Arial"/>
      <w:b/>
      <w:bCs/>
      <w:color w:val="007FC2"/>
      <w:spacing w:val="20"/>
      <w:sz w:val="96"/>
      <w:szCs w:val="96"/>
      <w:lang w:val="en-GB"/>
    </w:rPr>
  </w:style>
  <w:style w:type="paragraph" w:customStyle="1" w:styleId="Titledescription">
    <w:name w:val="Title description"/>
    <w:basedOn w:val="Titre2"/>
    <w:pPr>
      <w:spacing w:before="240"/>
    </w:pPr>
    <w:rPr>
      <w:b w:val="0"/>
      <w:color w:val="7F97AB"/>
    </w:rPr>
  </w:style>
  <w:style w:type="paragraph" w:customStyle="1" w:styleId="Pa0">
    <w:name w:val="Pa0"/>
    <w:basedOn w:val="Normal"/>
    <w:next w:val="Normal"/>
    <w:pPr>
      <w:widowControl w:val="0"/>
      <w:autoSpaceDE w:val="0"/>
      <w:spacing w:line="241" w:lineRule="atLeast"/>
    </w:pPr>
    <w:rPr>
      <w:rFonts w:ascii="Proxima Nova Lt" w:hAnsi="Proxima Nova Lt"/>
      <w:lang w:val="en-US"/>
    </w:rPr>
  </w:style>
  <w:style w:type="character" w:customStyle="1" w:styleId="A0">
    <w:name w:val="A0"/>
    <w:rPr>
      <w:rFonts w:cs="Proxima Nova Lt"/>
      <w:color w:val="0085CB"/>
      <w:sz w:val="14"/>
      <w:szCs w:val="14"/>
    </w:rPr>
  </w:style>
  <w:style w:type="paragraph" w:styleId="Paragraphedeliste">
    <w:name w:val="List Paragraph"/>
    <w:basedOn w:val="Normal"/>
    <w:pPr>
      <w:ind w:left="720"/>
    </w:pPr>
  </w:style>
  <w:style w:type="paragraph" w:customStyle="1" w:styleId="BulletPoints">
    <w:name w:val="Bullet Points"/>
    <w:basedOn w:val="Paragraphedeliste"/>
    <w:pPr>
      <w:numPr>
        <w:numId w:val="1"/>
      </w:numPr>
    </w:pPr>
  </w:style>
  <w:style w:type="paragraph" w:customStyle="1" w:styleId="NumberedBullets">
    <w:name w:val="Numbered Bullets"/>
    <w:basedOn w:val="Paragraphedeliste"/>
    <w:pPr>
      <w:numPr>
        <w:numId w:val="2"/>
      </w:numPr>
    </w:pPr>
  </w:style>
  <w:style w:type="character" w:customStyle="1" w:styleId="Heading5Char">
    <w:name w:val="Heading 5 Char"/>
    <w:basedOn w:val="Policepardfaut"/>
    <w:rPr>
      <w:rFonts w:ascii="Calibri" w:eastAsia="MS Gothic" w:hAnsi="Calibri" w:cs="Times New Roman"/>
      <w:color w:val="243F60"/>
      <w:sz w:val="22"/>
      <w:szCs w:val="22"/>
    </w:rPr>
  </w:style>
  <w:style w:type="paragraph" w:styleId="Sous-titre">
    <w:name w:val="Subtitle"/>
    <w:basedOn w:val="Normal"/>
    <w:next w:val="Normal"/>
    <w:rPr>
      <w:rFonts w:ascii="Calibri" w:eastAsia="MS Gothic" w:hAnsi="Calibri"/>
      <w:i/>
      <w:iCs/>
      <w:color w:val="4F81BD"/>
      <w:spacing w:val="15"/>
    </w:rPr>
  </w:style>
  <w:style w:type="character" w:customStyle="1" w:styleId="SubtitleChar">
    <w:name w:val="Subtitle Char"/>
    <w:basedOn w:val="Policepardfaut"/>
    <w:rPr>
      <w:rFonts w:ascii="Calibri" w:eastAsia="MS Gothic" w:hAnsi="Calibri" w:cs="Times New Roman"/>
      <w:i/>
      <w:iCs/>
      <w:color w:val="4F81BD"/>
      <w:spacing w:val="15"/>
      <w:sz w:val="24"/>
      <w:szCs w:val="24"/>
    </w:rPr>
  </w:style>
  <w:style w:type="character" w:styleId="lev">
    <w:name w:val="Strong"/>
    <w:basedOn w:val="Policepardfaut"/>
    <w:uiPriority w:val="22"/>
    <w:qFormat/>
    <w:rPr>
      <w:b/>
      <w:bCs/>
    </w:rPr>
  </w:style>
  <w:style w:type="paragraph" w:styleId="Citation">
    <w:name w:val="Quote"/>
    <w:basedOn w:val="Normal"/>
    <w:next w:val="Normal"/>
    <w:rPr>
      <w:i/>
      <w:iCs/>
      <w:color w:val="000000"/>
    </w:rPr>
  </w:style>
  <w:style w:type="character" w:customStyle="1" w:styleId="QuoteChar">
    <w:name w:val="Quote Char"/>
    <w:basedOn w:val="Policepardfaut"/>
    <w:rPr>
      <w:rFonts w:ascii="Arial" w:hAnsi="Arial"/>
      <w:i/>
      <w:iCs/>
      <w:color w:val="000000"/>
      <w:sz w:val="22"/>
      <w:szCs w:val="22"/>
    </w:rPr>
  </w:style>
  <w:style w:type="paragraph" w:styleId="Citationintens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basedOn w:val="Policepardfaut"/>
    <w:rPr>
      <w:rFonts w:ascii="Arial" w:hAnsi="Arial"/>
      <w:b/>
      <w:bCs/>
      <w:i/>
      <w:iCs/>
      <w:color w:val="4F81BD"/>
      <w:sz w:val="22"/>
      <w:szCs w:val="22"/>
    </w:rPr>
  </w:style>
  <w:style w:type="paragraph" w:customStyle="1" w:styleId="Default">
    <w:name w:val="Default"/>
    <w:pPr>
      <w:widowControl w:val="0"/>
      <w:suppressAutoHyphens/>
      <w:autoSpaceDE w:val="0"/>
    </w:pPr>
    <w:rPr>
      <w:rFonts w:ascii="Proxima Nova Lt" w:hAnsi="Proxima Nova Lt" w:cs="Proxima Nova Lt"/>
      <w:color w:val="000000"/>
      <w:sz w:val="24"/>
      <w:szCs w:val="24"/>
      <w:lang w:val="en-US"/>
    </w:rPr>
  </w:style>
  <w:style w:type="numbering" w:customStyle="1" w:styleId="LFO3">
    <w:name w:val="LFO3"/>
    <w:basedOn w:val="Aucuneliste"/>
    <w:pPr>
      <w:numPr>
        <w:numId w:val="1"/>
      </w:numPr>
    </w:pPr>
  </w:style>
  <w:style w:type="numbering" w:customStyle="1" w:styleId="LFO4">
    <w:name w:val="LFO4"/>
    <w:basedOn w:val="Aucuneliste"/>
    <w:pPr>
      <w:numPr>
        <w:numId w:val="2"/>
      </w:numPr>
    </w:pPr>
  </w:style>
  <w:style w:type="character" w:styleId="Lienhypertexte">
    <w:name w:val="Hyperlink"/>
    <w:basedOn w:val="Policepardfaut"/>
    <w:semiHidden/>
    <w:rsid w:val="003421ED"/>
    <w:rPr>
      <w:color w:val="0000FF"/>
      <w:u w:val="single"/>
    </w:rPr>
  </w:style>
  <w:style w:type="paragraph" w:styleId="Corpsdetexte">
    <w:name w:val="Body Text"/>
    <w:basedOn w:val="Normal"/>
    <w:link w:val="CorpsdetexteCar"/>
    <w:uiPriority w:val="99"/>
    <w:unhideWhenUsed/>
    <w:rsid w:val="003421ED"/>
    <w:pPr>
      <w:spacing w:after="120"/>
    </w:pPr>
  </w:style>
  <w:style w:type="character" w:customStyle="1" w:styleId="CorpsdetexteCar">
    <w:name w:val="Corps de texte Car"/>
    <w:basedOn w:val="Policepardfaut"/>
    <w:link w:val="Corpsdetexte"/>
    <w:uiPriority w:val="99"/>
    <w:rsid w:val="003421ED"/>
    <w:rPr>
      <w:rFonts w:ascii="Times New Roman" w:eastAsia="Times New Roman" w:hAnsi="Times New Roman"/>
      <w:sz w:val="24"/>
      <w:szCs w:val="24"/>
      <w:lang w:val="fr-FR"/>
    </w:rPr>
  </w:style>
  <w:style w:type="character" w:styleId="Textedelespacerserv">
    <w:name w:val="Placeholder Text"/>
    <w:basedOn w:val="Policepardfaut"/>
    <w:uiPriority w:val="99"/>
    <w:semiHidden/>
    <w:rsid w:val="003421ED"/>
    <w:rPr>
      <w:color w:val="808080"/>
    </w:rPr>
  </w:style>
  <w:style w:type="character" w:customStyle="1" w:styleId="apple-converted-space">
    <w:name w:val="apple-converted-space"/>
    <w:basedOn w:val="Policepardfaut"/>
    <w:rsid w:val="00D34F87"/>
  </w:style>
  <w:style w:type="paragraph" w:customStyle="1" w:styleId="paragraph">
    <w:name w:val="paragraph"/>
    <w:basedOn w:val="Normal"/>
    <w:rsid w:val="007C6E96"/>
    <w:pPr>
      <w:spacing w:before="100" w:beforeAutospacing="1" w:after="100" w:afterAutospacing="1"/>
    </w:pPr>
    <w:rPr>
      <w:lang w:val="en-NZ" w:eastAsia="en-NZ"/>
    </w:rPr>
  </w:style>
  <w:style w:type="character" w:customStyle="1" w:styleId="normaltextrun">
    <w:name w:val="normaltextrun"/>
    <w:basedOn w:val="Policepardfaut"/>
    <w:rsid w:val="007C6E96"/>
  </w:style>
  <w:style w:type="character" w:customStyle="1" w:styleId="eop">
    <w:name w:val="eop"/>
    <w:basedOn w:val="Policepardfaut"/>
    <w:rsid w:val="007C6E96"/>
  </w:style>
  <w:style w:type="paragraph" w:styleId="NormalWeb">
    <w:name w:val="Normal (Web)"/>
    <w:basedOn w:val="Normal"/>
    <w:rsid w:val="00DA65EA"/>
    <w:pPr>
      <w:spacing w:before="100" w:beforeAutospacing="1" w:after="100" w:afterAutospacing="1" w:line="312" w:lineRule="auto"/>
    </w:pPr>
    <w:rPr>
      <w:lang w:val="en-GB" w:eastAsia="en-GB"/>
    </w:rPr>
  </w:style>
  <w:style w:type="table" w:customStyle="1" w:styleId="Grilledutableau1">
    <w:name w:val="Grille du tableau1"/>
    <w:basedOn w:val="TableauNormal"/>
    <w:next w:val="Grilledutableau"/>
    <w:uiPriority w:val="59"/>
    <w:rsid w:val="00A90648"/>
    <w:pPr>
      <w:autoSpaceDN/>
      <w:textAlignment w:val="auto"/>
    </w:pPr>
    <w:rPr>
      <w:rFonts w:asciiTheme="minorHAnsi" w:eastAsiaTheme="minorHAnsi" w:hAnsiTheme="minorHAnsi" w:cstheme="minorBidi"/>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39"/>
    <w:rsid w:val="00A90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50985">
      <w:bodyDiv w:val="1"/>
      <w:marLeft w:val="0"/>
      <w:marRight w:val="0"/>
      <w:marTop w:val="0"/>
      <w:marBottom w:val="0"/>
      <w:divBdr>
        <w:top w:val="none" w:sz="0" w:space="0" w:color="auto"/>
        <w:left w:val="none" w:sz="0" w:space="0" w:color="auto"/>
        <w:bottom w:val="none" w:sz="0" w:space="0" w:color="auto"/>
        <w:right w:val="none" w:sz="0" w:space="0" w:color="auto"/>
      </w:divBdr>
    </w:div>
    <w:div w:id="1928730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valentin\Desktop\RMSS\VMS\Template\UNV-Letterhead-Fren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BAD61975BE42B394343AC6D647C7BA"/>
        <w:category>
          <w:name w:val="General"/>
          <w:gallery w:val="placeholder"/>
        </w:category>
        <w:types>
          <w:type w:val="bbPlcHdr"/>
        </w:types>
        <w:behaviors>
          <w:behavior w:val="content"/>
        </w:behaviors>
        <w:guid w:val="{24A7E0BF-B7C9-4918-B18C-50E2BE3CC923}"/>
      </w:docPartPr>
      <w:docPartBody>
        <w:p w:rsidR="00EC25E8" w:rsidRDefault="00A76411" w:rsidP="00A76411">
          <w:pPr>
            <w:pStyle w:val="9FBAD61975BE42B394343AC6D647C7BA"/>
          </w:pPr>
          <w:r w:rsidRPr="00336EB4">
            <w:rPr>
              <w:rStyle w:val="Textedelespacerserv"/>
            </w:rPr>
            <w:t>Choose an item.</w:t>
          </w:r>
        </w:p>
      </w:docPartBody>
    </w:docPart>
    <w:docPart>
      <w:docPartPr>
        <w:name w:val="A0483BC904684DCAA0565066C1B72199"/>
        <w:category>
          <w:name w:val="General"/>
          <w:gallery w:val="placeholder"/>
        </w:category>
        <w:types>
          <w:type w:val="bbPlcHdr"/>
        </w:types>
        <w:behaviors>
          <w:behavior w:val="content"/>
        </w:behaviors>
        <w:guid w:val="{1BAD78F8-3A5C-44F5-98BA-5F43B33B5BDE}"/>
      </w:docPartPr>
      <w:docPartBody>
        <w:p w:rsidR="00EC25E8" w:rsidRDefault="00A76411" w:rsidP="00A76411">
          <w:pPr>
            <w:pStyle w:val="A0483BC904684DCAA0565066C1B72199"/>
          </w:pPr>
          <w:r w:rsidRPr="00336EB4">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font>
  <w:font w:name="Arial Italic">
    <w:charset w:val="00"/>
    <w:family w:val="auto"/>
    <w:pitch w:val="variable"/>
  </w:font>
  <w:font w:name="Proxima Nova Lt">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11"/>
    <w:rsid w:val="00286FF0"/>
    <w:rsid w:val="0052023F"/>
    <w:rsid w:val="005523DC"/>
    <w:rsid w:val="00562B27"/>
    <w:rsid w:val="005D085F"/>
    <w:rsid w:val="006B1EBE"/>
    <w:rsid w:val="006C46C1"/>
    <w:rsid w:val="00A76411"/>
    <w:rsid w:val="00B12A7B"/>
    <w:rsid w:val="00B40007"/>
    <w:rsid w:val="00E27DC8"/>
    <w:rsid w:val="00E773A9"/>
    <w:rsid w:val="00E92B60"/>
    <w:rsid w:val="00EC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76411"/>
    <w:rPr>
      <w:color w:val="808080"/>
    </w:rPr>
  </w:style>
  <w:style w:type="paragraph" w:customStyle="1" w:styleId="9FBAD61975BE42B394343AC6D647C7BA">
    <w:name w:val="9FBAD61975BE42B394343AC6D647C7BA"/>
    <w:rsid w:val="00A76411"/>
  </w:style>
  <w:style w:type="paragraph" w:customStyle="1" w:styleId="A0483BC904684DCAA0565066C1B72199">
    <w:name w:val="A0483BC904684DCAA0565066C1B72199"/>
    <w:rsid w:val="00A76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668fb73c0f0dcec05db13d96875abc7f">
  <xsd:schema xmlns:xsd="http://www.w3.org/2001/XMLSchema" xmlns:xs="http://www.w3.org/2001/XMLSchema" xmlns:p="http://schemas.microsoft.com/office/2006/metadata/properties" xmlns:ns2="bce31d90-9e15-412d-948a-fe8ec45c1bf3" targetNamespace="http://schemas.microsoft.com/office/2006/metadata/properties" ma:root="true" ma:fieldsID="4de6b53c1852e90892f6bba572ac7c31"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0A5E9-3D09-4D8A-8E8D-3D699F4B8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92CC9-BD43-4652-A24D-211B4660E90B}">
  <ds:schemaRefs>
    <ds:schemaRef ds:uri="http://schemas.microsoft.com/office/2006/metadata/properties"/>
    <ds:schemaRef ds:uri="http://schemas.microsoft.com/office/infopath/2007/PartnerControls"/>
    <ds:schemaRef ds:uri="bce31d90-9e15-412d-948a-fe8ec45c1bf3"/>
  </ds:schemaRefs>
</ds:datastoreItem>
</file>

<file path=customXml/itemProps3.xml><?xml version="1.0" encoding="utf-8"?>
<ds:datastoreItem xmlns:ds="http://schemas.openxmlformats.org/officeDocument/2006/customXml" ds:itemID="{EF7D0786-59F9-43B0-840A-270B74FA7E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UNV-Letterhead-French</Template>
  <TotalTime>12</TotalTime>
  <Pages>4</Pages>
  <Words>1422</Words>
  <Characters>7827</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NEW_DOA for national UN Volunteers_FRE</vt:lpstr>
      <vt:lpstr>NEW_DOA for national UN Volunteers_FRE</vt:lpstr>
    </vt:vector>
  </TitlesOfParts>
  <Company>Microsoft</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NEW_DOA for national UN Volunteers_FRE</dc:title>
  <dc:subject/>
  <dc:creator>Marie Emily Valentin</dc:creator>
  <dc:description/>
  <cp:lastModifiedBy>Michel Abedi</cp:lastModifiedBy>
  <cp:revision>3</cp:revision>
  <cp:lastPrinted>2015-08-26T12:01:00Z</cp:lastPrinted>
  <dcterms:created xsi:type="dcterms:W3CDTF">2020-08-11T17:41:00Z</dcterms:created>
  <dcterms:modified xsi:type="dcterms:W3CDTF">2020-08-11T18:08:00Z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Order">
    <vt:r8>24600</vt:r8>
  </property>
</Properties>
</file>