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F687" w14:textId="69B8508E" w:rsidR="00B050BF" w:rsidRPr="00D1757E" w:rsidRDefault="004B3FBF" w:rsidP="00B050BF">
      <w:pPr>
        <w:jc w:val="center"/>
        <w:rPr>
          <w:rStyle w:val="Strong"/>
          <w:rFonts w:asciiTheme="minorHAnsi" w:hAnsiTheme="minorHAnsi" w:cstheme="minorHAnsi"/>
          <w:bCs/>
          <w:color w:val="333333"/>
          <w:lang w:val="ru-RU"/>
        </w:rPr>
      </w:pPr>
      <w:proofErr w:type="spellStart"/>
      <w:r w:rsidRPr="00D1757E">
        <w:rPr>
          <w:rFonts w:asciiTheme="minorHAnsi" w:hAnsiTheme="minorHAnsi" w:cstheme="minorHAnsi"/>
          <w:b/>
          <w:lang w:val="ru-RU"/>
        </w:rPr>
        <w:t>Питання</w:t>
      </w:r>
      <w:proofErr w:type="spellEnd"/>
      <w:r w:rsidRPr="00D1757E">
        <w:rPr>
          <w:rFonts w:asciiTheme="minorHAnsi" w:hAnsiTheme="minorHAnsi" w:cstheme="minorHAnsi"/>
          <w:b/>
          <w:lang w:val="ru-RU"/>
        </w:rPr>
        <w:t xml:space="preserve"> та </w:t>
      </w:r>
      <w:proofErr w:type="spellStart"/>
      <w:r w:rsidRPr="00D1757E">
        <w:rPr>
          <w:rFonts w:asciiTheme="minorHAnsi" w:hAnsiTheme="minorHAnsi" w:cstheme="minorHAnsi"/>
          <w:b/>
          <w:lang w:val="ru-RU"/>
        </w:rPr>
        <w:t>відповіді</w:t>
      </w:r>
      <w:proofErr w:type="spellEnd"/>
      <w:r w:rsidRPr="00D1757E">
        <w:rPr>
          <w:rFonts w:asciiTheme="minorHAnsi" w:hAnsiTheme="minorHAnsi" w:cstheme="minorHAnsi"/>
          <w:b/>
          <w:lang w:val="ru-RU"/>
        </w:rPr>
        <w:t xml:space="preserve"> за результатами </w:t>
      </w:r>
      <w:proofErr w:type="spellStart"/>
      <w:r w:rsidRPr="00D1757E">
        <w:rPr>
          <w:rFonts w:asciiTheme="minorHAnsi" w:hAnsiTheme="minorHAnsi" w:cstheme="minorHAnsi"/>
          <w:b/>
          <w:lang w:val="ru-RU"/>
        </w:rPr>
        <w:t>конференці</w:t>
      </w:r>
      <w:r w:rsidR="005D7598" w:rsidRPr="00D1757E">
        <w:rPr>
          <w:rFonts w:asciiTheme="minorHAnsi" w:hAnsiTheme="minorHAnsi" w:cstheme="minorHAnsi"/>
          <w:b/>
          <w:lang w:val="ru-RU"/>
        </w:rPr>
        <w:t>ї</w:t>
      </w:r>
      <w:proofErr w:type="spellEnd"/>
      <w:r w:rsidRPr="00D1757E">
        <w:rPr>
          <w:rFonts w:asciiTheme="minorHAnsi" w:hAnsiTheme="minorHAnsi" w:cstheme="minorHAnsi"/>
          <w:b/>
          <w:lang w:val="ru-RU"/>
        </w:rPr>
        <w:t xml:space="preserve"> перед </w:t>
      </w:r>
      <w:proofErr w:type="spellStart"/>
      <w:r w:rsidRPr="00D1757E">
        <w:rPr>
          <w:rFonts w:asciiTheme="minorHAnsi" w:hAnsiTheme="minorHAnsi" w:cstheme="minorHAnsi"/>
          <w:b/>
          <w:lang w:val="ru-RU"/>
        </w:rPr>
        <w:t>поданням</w:t>
      </w:r>
      <w:proofErr w:type="spellEnd"/>
      <w:r w:rsidRPr="00D1757E">
        <w:rPr>
          <w:rFonts w:asciiTheme="minorHAnsi" w:hAnsiTheme="minorHAnsi" w:cstheme="minorHAnsi"/>
          <w:b/>
          <w:lang w:val="ru-RU"/>
        </w:rPr>
        <w:t xml:space="preserve"> </w:t>
      </w:r>
      <w:proofErr w:type="spellStart"/>
      <w:r w:rsidRPr="00D1757E">
        <w:rPr>
          <w:rFonts w:asciiTheme="minorHAnsi" w:hAnsiTheme="minorHAnsi" w:cstheme="minorHAnsi"/>
          <w:b/>
          <w:lang w:val="ru-RU"/>
        </w:rPr>
        <w:t>пропозицій</w:t>
      </w:r>
      <w:proofErr w:type="spellEnd"/>
      <w:r w:rsidR="00234E18" w:rsidRPr="00D1757E">
        <w:rPr>
          <w:rFonts w:asciiTheme="minorHAnsi" w:hAnsiTheme="minorHAnsi" w:cstheme="minorHAnsi"/>
          <w:b/>
          <w:lang w:val="ru-RU"/>
        </w:rPr>
        <w:t xml:space="preserve">, </w:t>
      </w:r>
      <w:proofErr w:type="spellStart"/>
      <w:r w:rsidRPr="00D1757E">
        <w:rPr>
          <w:rFonts w:asciiTheme="minorHAnsi" w:hAnsiTheme="minorHAnsi" w:cstheme="minorHAnsi"/>
          <w:b/>
          <w:lang w:val="ru-RU"/>
        </w:rPr>
        <w:t>що</w:t>
      </w:r>
      <w:proofErr w:type="spellEnd"/>
      <w:r w:rsidRPr="00D1757E">
        <w:rPr>
          <w:rFonts w:asciiTheme="minorHAnsi" w:hAnsiTheme="minorHAnsi" w:cstheme="minorHAnsi"/>
          <w:b/>
          <w:lang w:val="ru-RU"/>
        </w:rPr>
        <w:t xml:space="preserve"> </w:t>
      </w:r>
      <w:proofErr w:type="spellStart"/>
      <w:r w:rsidRPr="00D1757E">
        <w:rPr>
          <w:rFonts w:asciiTheme="minorHAnsi" w:hAnsiTheme="minorHAnsi" w:cstheme="minorHAnsi"/>
          <w:b/>
          <w:lang w:val="ru-RU"/>
        </w:rPr>
        <w:t>відбулася</w:t>
      </w:r>
      <w:proofErr w:type="spellEnd"/>
      <w:r w:rsidRPr="00D1757E">
        <w:rPr>
          <w:rFonts w:asciiTheme="minorHAnsi" w:hAnsiTheme="minorHAnsi" w:cstheme="minorHAnsi"/>
          <w:b/>
          <w:lang w:val="ru-RU"/>
        </w:rPr>
        <w:t xml:space="preserve"> </w:t>
      </w:r>
      <w:r w:rsidR="00234E18" w:rsidRPr="00D1757E">
        <w:rPr>
          <w:rFonts w:asciiTheme="minorHAnsi" w:hAnsiTheme="minorHAnsi" w:cstheme="minorHAnsi"/>
          <w:b/>
          <w:lang w:val="ru-RU"/>
        </w:rPr>
        <w:br/>
      </w:r>
      <w:r w:rsidR="002158C9" w:rsidRPr="00D1757E">
        <w:rPr>
          <w:rFonts w:asciiTheme="minorHAnsi" w:hAnsiTheme="minorHAnsi" w:cstheme="minorHAnsi"/>
          <w:b/>
          <w:lang w:val="ru-RU"/>
        </w:rPr>
        <w:t>13</w:t>
      </w:r>
      <w:r w:rsidR="00234E18" w:rsidRPr="00D1757E">
        <w:rPr>
          <w:rFonts w:asciiTheme="minorHAnsi" w:hAnsiTheme="minorHAnsi" w:cstheme="minorHAnsi"/>
          <w:b/>
          <w:lang w:val="ru-RU"/>
        </w:rPr>
        <w:t xml:space="preserve"> </w:t>
      </w:r>
      <w:r w:rsidR="002158C9" w:rsidRPr="00D1757E">
        <w:rPr>
          <w:rFonts w:asciiTheme="minorHAnsi" w:hAnsiTheme="minorHAnsi" w:cstheme="minorHAnsi"/>
          <w:b/>
          <w:lang w:val="uk-UA"/>
        </w:rPr>
        <w:t>серпня</w:t>
      </w:r>
      <w:r w:rsidR="00B220E2" w:rsidRPr="00D1757E">
        <w:rPr>
          <w:rFonts w:asciiTheme="minorHAnsi" w:hAnsiTheme="minorHAnsi" w:cstheme="minorHAnsi"/>
          <w:b/>
          <w:lang w:val="ru-RU"/>
        </w:rPr>
        <w:t xml:space="preserve"> 2</w:t>
      </w:r>
      <w:r w:rsidR="00234E18" w:rsidRPr="00D1757E">
        <w:rPr>
          <w:rFonts w:asciiTheme="minorHAnsi" w:hAnsiTheme="minorHAnsi" w:cstheme="minorHAnsi"/>
          <w:b/>
          <w:lang w:val="ru-RU"/>
        </w:rPr>
        <w:t>0</w:t>
      </w:r>
      <w:r w:rsidR="00B220E2" w:rsidRPr="00D1757E">
        <w:rPr>
          <w:rFonts w:asciiTheme="minorHAnsi" w:hAnsiTheme="minorHAnsi" w:cstheme="minorHAnsi"/>
          <w:b/>
          <w:lang w:val="ru-RU"/>
        </w:rPr>
        <w:t>20</w:t>
      </w:r>
      <w:r w:rsidR="00234E18" w:rsidRPr="00D1757E">
        <w:rPr>
          <w:rFonts w:asciiTheme="minorHAnsi" w:hAnsiTheme="minorHAnsi" w:cstheme="minorHAnsi"/>
          <w:b/>
          <w:lang w:val="ru-RU"/>
        </w:rPr>
        <w:t xml:space="preserve"> года</w:t>
      </w:r>
      <w:r w:rsidR="008301B3" w:rsidRPr="00D1757E">
        <w:rPr>
          <w:rFonts w:asciiTheme="minorHAnsi" w:hAnsiTheme="minorHAnsi" w:cstheme="minorHAnsi"/>
          <w:b/>
          <w:lang w:val="ru-RU"/>
        </w:rPr>
        <w:t xml:space="preserve">, </w:t>
      </w:r>
      <w:r w:rsidR="00C202F2" w:rsidRPr="00D1757E">
        <w:rPr>
          <w:rFonts w:asciiTheme="minorHAnsi" w:hAnsiTheme="minorHAnsi" w:cstheme="minorHAnsi"/>
          <w:b/>
          <w:lang w:val="ru-RU"/>
        </w:rPr>
        <w:t>1</w:t>
      </w:r>
      <w:r w:rsidR="002158C9" w:rsidRPr="00D1757E">
        <w:rPr>
          <w:rFonts w:asciiTheme="minorHAnsi" w:hAnsiTheme="minorHAnsi" w:cstheme="minorHAnsi"/>
          <w:b/>
          <w:lang w:val="ru-RU"/>
        </w:rPr>
        <w:t>5</w:t>
      </w:r>
      <w:r w:rsidR="008301B3" w:rsidRPr="00D1757E">
        <w:rPr>
          <w:rFonts w:asciiTheme="minorHAnsi" w:hAnsiTheme="minorHAnsi" w:cstheme="minorHAnsi"/>
          <w:b/>
          <w:lang w:val="ru-RU"/>
        </w:rPr>
        <w:t>-00</w:t>
      </w:r>
      <w:r w:rsidR="00637852" w:rsidRPr="00D1757E">
        <w:rPr>
          <w:rFonts w:asciiTheme="minorHAnsi" w:hAnsiTheme="minorHAnsi" w:cstheme="minorHAnsi"/>
          <w:b/>
          <w:lang w:val="ru-RU"/>
        </w:rPr>
        <w:t xml:space="preserve"> по скайпу</w:t>
      </w:r>
    </w:p>
    <w:p w14:paraId="2CEC3F38" w14:textId="7BDED421" w:rsidR="00C202F2" w:rsidRPr="00D1757E" w:rsidRDefault="00B050BF" w:rsidP="00B050BF">
      <w:pPr>
        <w:jc w:val="center"/>
        <w:rPr>
          <w:rStyle w:val="Strong"/>
          <w:rFonts w:asciiTheme="minorHAnsi" w:hAnsiTheme="minorHAnsi" w:cstheme="minorHAnsi"/>
          <w:bCs/>
          <w:color w:val="333333"/>
        </w:rPr>
      </w:pPr>
      <w:r w:rsidRPr="00D1757E">
        <w:rPr>
          <w:rStyle w:val="normaltextrun"/>
          <w:rFonts w:asciiTheme="minorHAnsi" w:hAnsiTheme="minorHAnsi" w:cstheme="minorHAnsi"/>
          <w:color w:val="000000"/>
          <w:shd w:val="clear" w:color="auto" w:fill="FFFFFF"/>
        </w:rPr>
        <w:t>5</w:t>
      </w:r>
      <w:r w:rsidR="002158C9" w:rsidRPr="00D1757E">
        <w:rPr>
          <w:rStyle w:val="normaltextrun"/>
          <w:rFonts w:asciiTheme="minorHAnsi" w:hAnsiTheme="minorHAnsi" w:cstheme="minorHAnsi"/>
          <w:color w:val="000000"/>
          <w:shd w:val="clear" w:color="auto" w:fill="FFFFFF"/>
        </w:rPr>
        <w:t>50</w:t>
      </w:r>
      <w:r w:rsidRPr="00D1757E">
        <w:rPr>
          <w:rStyle w:val="normaltextrun"/>
          <w:rFonts w:asciiTheme="minorHAnsi" w:hAnsiTheme="minorHAnsi" w:cstheme="minorHAnsi"/>
          <w:color w:val="000000"/>
          <w:shd w:val="clear" w:color="auto" w:fill="FFFFFF"/>
        </w:rPr>
        <w:t>-2020-UNDP-UKR-RFP-RPP</w:t>
      </w:r>
      <w:r w:rsidR="00C202F2" w:rsidRPr="00D1757E">
        <w:rPr>
          <w:rStyle w:val="Strong"/>
          <w:rFonts w:asciiTheme="minorHAnsi" w:hAnsiTheme="minorHAnsi" w:cstheme="minorHAnsi"/>
          <w:bCs/>
          <w:color w:val="333333"/>
        </w:rPr>
        <w:t xml:space="preserve"> </w:t>
      </w:r>
    </w:p>
    <w:p w14:paraId="7E420801" w14:textId="6AD797F6" w:rsidR="007B7D51" w:rsidRPr="00D1757E" w:rsidRDefault="002158C9" w:rsidP="00D022D1">
      <w:pPr>
        <w:jc w:val="center"/>
        <w:rPr>
          <w:rStyle w:val="Strong"/>
          <w:rFonts w:asciiTheme="minorHAnsi" w:hAnsiTheme="minorHAnsi" w:cstheme="minorHAnsi"/>
          <w:b w:val="0"/>
          <w:bCs/>
          <w:color w:val="333333"/>
        </w:rPr>
      </w:pPr>
      <w:r w:rsidRPr="00D1757E">
        <w:rPr>
          <w:rFonts w:asciiTheme="minorHAnsi" w:hAnsiTheme="minorHAnsi" w:cstheme="minorHAnsi"/>
          <w:b/>
          <w:bCs/>
        </w:rPr>
        <w:t xml:space="preserve">Establishment of the National Web Platform for Administrative Service Centers (Platform of </w:t>
      </w:r>
      <w:proofErr w:type="spellStart"/>
      <w:r w:rsidRPr="00D1757E">
        <w:rPr>
          <w:rFonts w:asciiTheme="minorHAnsi" w:hAnsiTheme="minorHAnsi" w:cstheme="minorHAnsi"/>
          <w:b/>
          <w:bCs/>
        </w:rPr>
        <w:t>Diia</w:t>
      </w:r>
      <w:proofErr w:type="spellEnd"/>
      <w:r w:rsidRPr="00D1757E">
        <w:rPr>
          <w:rFonts w:asciiTheme="minorHAnsi" w:hAnsiTheme="minorHAnsi" w:cstheme="minorHAnsi"/>
          <w:b/>
          <w:bCs/>
          <w:shd w:val="clear" w:color="auto" w:fill="FAF9F8"/>
        </w:rPr>
        <w:t xml:space="preserve"> </w:t>
      </w:r>
      <w:r w:rsidRPr="00D1757E">
        <w:rPr>
          <w:rFonts w:asciiTheme="minorHAnsi" w:hAnsiTheme="minorHAnsi" w:cstheme="minorHAnsi"/>
          <w:b/>
          <w:bCs/>
        </w:rPr>
        <w:t>Centers</w:t>
      </w:r>
      <w:r w:rsidRPr="00D1757E">
        <w:rPr>
          <w:rFonts w:asciiTheme="minorHAnsi" w:hAnsiTheme="minorHAnsi" w:cstheme="minorHAnsi"/>
          <w:b/>
          <w:bCs/>
          <w:shd w:val="clear" w:color="auto" w:fill="FAF9F8"/>
        </w:rPr>
        <w:t>)</w:t>
      </w: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632"/>
        <w:gridCol w:w="4633"/>
      </w:tblGrid>
      <w:tr w:rsidR="008356D3" w:rsidRPr="00D1757E" w14:paraId="1E7D76DF" w14:textId="77777777" w:rsidTr="00204751">
        <w:tc>
          <w:tcPr>
            <w:tcW w:w="988" w:type="dxa"/>
          </w:tcPr>
          <w:p w14:paraId="463A0533" w14:textId="77777777" w:rsidR="008356D3" w:rsidRPr="00D1757E" w:rsidRDefault="008356D3" w:rsidP="00204751">
            <w:pPr>
              <w:spacing w:after="0" w:line="240" w:lineRule="auto"/>
              <w:ind w:left="34"/>
              <w:jc w:val="center"/>
              <w:rPr>
                <w:rFonts w:asciiTheme="minorHAnsi" w:hAnsiTheme="minorHAnsi" w:cstheme="minorHAnsi"/>
                <w:b/>
              </w:rPr>
            </w:pPr>
            <w:r w:rsidRPr="00D1757E">
              <w:rPr>
                <w:rFonts w:asciiTheme="minorHAnsi" w:hAnsiTheme="minorHAnsi" w:cstheme="minorHAnsi"/>
                <w:b/>
              </w:rPr>
              <w:t>№</w:t>
            </w:r>
          </w:p>
        </w:tc>
        <w:tc>
          <w:tcPr>
            <w:tcW w:w="4632" w:type="dxa"/>
          </w:tcPr>
          <w:p w14:paraId="3AE652AA" w14:textId="5A1639A3" w:rsidR="008356D3" w:rsidRPr="00D1757E" w:rsidRDefault="004B3FBF" w:rsidP="00D022D1">
            <w:pPr>
              <w:spacing w:after="0" w:line="240" w:lineRule="auto"/>
              <w:jc w:val="both"/>
              <w:rPr>
                <w:rFonts w:asciiTheme="minorHAnsi" w:hAnsiTheme="minorHAnsi" w:cstheme="minorHAnsi"/>
                <w:b/>
                <w:lang w:val="ru-RU"/>
              </w:rPr>
            </w:pPr>
            <w:proofErr w:type="spellStart"/>
            <w:r w:rsidRPr="00D1757E">
              <w:rPr>
                <w:rFonts w:asciiTheme="minorHAnsi" w:hAnsiTheme="minorHAnsi" w:cstheme="minorHAnsi"/>
                <w:b/>
                <w:lang w:val="ru-RU"/>
              </w:rPr>
              <w:t>Питання</w:t>
            </w:r>
            <w:proofErr w:type="spellEnd"/>
          </w:p>
        </w:tc>
        <w:tc>
          <w:tcPr>
            <w:tcW w:w="4633" w:type="dxa"/>
          </w:tcPr>
          <w:p w14:paraId="30FE1522" w14:textId="21607D16" w:rsidR="008356D3" w:rsidRPr="00D1757E" w:rsidRDefault="004B3FBF" w:rsidP="00D022D1">
            <w:pPr>
              <w:spacing w:after="0" w:line="240" w:lineRule="auto"/>
              <w:jc w:val="both"/>
              <w:rPr>
                <w:rFonts w:asciiTheme="minorHAnsi" w:hAnsiTheme="minorHAnsi" w:cstheme="minorHAnsi"/>
                <w:b/>
                <w:lang w:val="ru-RU"/>
              </w:rPr>
            </w:pPr>
            <w:proofErr w:type="spellStart"/>
            <w:r w:rsidRPr="00D1757E">
              <w:rPr>
                <w:rFonts w:asciiTheme="minorHAnsi" w:hAnsiTheme="minorHAnsi" w:cstheme="minorHAnsi"/>
                <w:b/>
                <w:lang w:val="ru-RU"/>
              </w:rPr>
              <w:t>ВІдповідь</w:t>
            </w:r>
            <w:proofErr w:type="spellEnd"/>
          </w:p>
        </w:tc>
      </w:tr>
      <w:tr w:rsidR="00021320" w:rsidRPr="00204751" w14:paraId="13646BB3" w14:textId="77777777" w:rsidTr="00204751">
        <w:tc>
          <w:tcPr>
            <w:tcW w:w="988" w:type="dxa"/>
          </w:tcPr>
          <w:p w14:paraId="4F329AC5" w14:textId="0E845ED6" w:rsidR="00021320" w:rsidRPr="00D1757E" w:rsidRDefault="00021320" w:rsidP="00204751">
            <w:pPr>
              <w:spacing w:after="0" w:line="240" w:lineRule="auto"/>
              <w:ind w:left="34"/>
              <w:jc w:val="center"/>
              <w:rPr>
                <w:rFonts w:asciiTheme="minorHAnsi" w:hAnsiTheme="minorHAnsi" w:cstheme="minorHAnsi"/>
                <w:b/>
                <w:lang w:val="uk-UA"/>
              </w:rPr>
            </w:pPr>
            <w:r w:rsidRPr="00D1757E">
              <w:rPr>
                <w:rFonts w:asciiTheme="minorHAnsi" w:hAnsiTheme="minorHAnsi" w:cstheme="minorHAnsi"/>
                <w:b/>
                <w:lang w:val="uk-UA"/>
              </w:rPr>
              <w:t>1</w:t>
            </w:r>
          </w:p>
        </w:tc>
        <w:tc>
          <w:tcPr>
            <w:tcW w:w="4632" w:type="dxa"/>
          </w:tcPr>
          <w:p w14:paraId="636861BD" w14:textId="3A72386A" w:rsidR="00021320" w:rsidRPr="00D1757E" w:rsidRDefault="00021320">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Кто будут пользователи платфор</w:t>
            </w:r>
            <w:r w:rsidR="0018414B" w:rsidRPr="00D1757E">
              <w:rPr>
                <w:rFonts w:asciiTheme="minorHAnsi" w:hAnsiTheme="minorHAnsi" w:cstheme="minorHAnsi"/>
                <w:bCs/>
                <w:lang w:val="ru-RU"/>
              </w:rPr>
              <w:t>м</w:t>
            </w:r>
            <w:r w:rsidRPr="00D1757E">
              <w:rPr>
                <w:rFonts w:asciiTheme="minorHAnsi" w:hAnsiTheme="minorHAnsi" w:cstheme="minorHAnsi"/>
                <w:bCs/>
                <w:lang w:val="ru-RU"/>
              </w:rPr>
              <w:t>ы?</w:t>
            </w:r>
          </w:p>
        </w:tc>
        <w:tc>
          <w:tcPr>
            <w:tcW w:w="4633" w:type="dxa"/>
          </w:tcPr>
          <w:p w14:paraId="608D13B5"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На сайт платформы могут заходить любые</w:t>
            </w:r>
          </w:p>
          <w:p w14:paraId="1F39F1E7"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пользователи, а самой системой обучения</w:t>
            </w:r>
          </w:p>
          <w:p w14:paraId="0D01FB05"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 xml:space="preserve">будут пользоваться сотрудники </w:t>
            </w:r>
            <w:proofErr w:type="spellStart"/>
            <w:r w:rsidRPr="00D1757E">
              <w:rPr>
                <w:rFonts w:asciiTheme="minorHAnsi" w:hAnsiTheme="minorHAnsi" w:cstheme="minorHAnsi"/>
                <w:bCs/>
                <w:lang w:val="ru-RU"/>
              </w:rPr>
              <w:t>ЦНАПов</w:t>
            </w:r>
            <w:proofErr w:type="spellEnd"/>
            <w:r w:rsidRPr="00D1757E">
              <w:rPr>
                <w:rFonts w:asciiTheme="minorHAnsi" w:hAnsiTheme="minorHAnsi" w:cstheme="minorHAnsi"/>
                <w:bCs/>
                <w:lang w:val="ru-RU"/>
              </w:rPr>
              <w:t xml:space="preserve"> и</w:t>
            </w:r>
          </w:p>
          <w:p w14:paraId="2007A8F7"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других госструктур, а также обычные</w:t>
            </w:r>
          </w:p>
          <w:p w14:paraId="60E9BD68"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граждане. Предполагается, что у</w:t>
            </w:r>
          </w:p>
          <w:p w14:paraId="02142909"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госслужащих будет личный кабинет</w:t>
            </w:r>
          </w:p>
          <w:p w14:paraId="5A76E11C"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пользователя (созданный автоматически</w:t>
            </w:r>
          </w:p>
          <w:p w14:paraId="1DA6DAC6"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либо добавлением учетной записи</w:t>
            </w:r>
          </w:p>
          <w:p w14:paraId="2523A21E"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сисадмином), где будет анализироваться его</w:t>
            </w:r>
          </w:p>
          <w:p w14:paraId="630F179D"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прогресс обучения. А обычные посетители</w:t>
            </w:r>
          </w:p>
          <w:p w14:paraId="5509BD26"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смогут создать учетную запись</w:t>
            </w:r>
          </w:p>
          <w:p w14:paraId="71AA2FD8"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самостоятельно с ограниченными</w:t>
            </w:r>
          </w:p>
          <w:p w14:paraId="367A7843" w14:textId="28FA77E4" w:rsidR="00021320"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возможностями в обучении.</w:t>
            </w:r>
          </w:p>
        </w:tc>
      </w:tr>
      <w:tr w:rsidR="00021320" w:rsidRPr="00D1757E" w14:paraId="372F11B4" w14:textId="77777777" w:rsidTr="00204751">
        <w:tc>
          <w:tcPr>
            <w:tcW w:w="988" w:type="dxa"/>
          </w:tcPr>
          <w:p w14:paraId="79F7342C" w14:textId="23C6F870" w:rsidR="00021320" w:rsidRPr="00D1757E" w:rsidRDefault="00021320" w:rsidP="00204751">
            <w:pPr>
              <w:spacing w:after="0" w:line="240" w:lineRule="auto"/>
              <w:ind w:left="34"/>
              <w:jc w:val="center"/>
              <w:rPr>
                <w:rFonts w:asciiTheme="minorHAnsi" w:hAnsiTheme="minorHAnsi" w:cstheme="minorHAnsi"/>
                <w:b/>
                <w:lang w:val="uk-UA"/>
              </w:rPr>
            </w:pPr>
            <w:r w:rsidRPr="00D1757E">
              <w:rPr>
                <w:rFonts w:asciiTheme="minorHAnsi" w:hAnsiTheme="minorHAnsi" w:cstheme="minorHAnsi"/>
                <w:b/>
                <w:lang w:val="uk-UA"/>
              </w:rPr>
              <w:t>2</w:t>
            </w:r>
          </w:p>
        </w:tc>
        <w:tc>
          <w:tcPr>
            <w:tcW w:w="4632" w:type="dxa"/>
          </w:tcPr>
          <w:p w14:paraId="1B9966C2" w14:textId="623909CC" w:rsidR="00021320" w:rsidRPr="00D1757E" w:rsidRDefault="0034380F">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 xml:space="preserve">Какое количество таких пользователей от </w:t>
            </w:r>
            <w:proofErr w:type="spellStart"/>
            <w:r w:rsidRPr="00D1757E">
              <w:rPr>
                <w:rFonts w:asciiTheme="minorHAnsi" w:hAnsiTheme="minorHAnsi" w:cstheme="minorHAnsi"/>
                <w:bCs/>
                <w:lang w:val="ru-RU"/>
              </w:rPr>
              <w:t>ЦНАПов</w:t>
            </w:r>
            <w:proofErr w:type="spellEnd"/>
            <w:r w:rsidRPr="00D1757E">
              <w:rPr>
                <w:rFonts w:asciiTheme="minorHAnsi" w:hAnsiTheme="minorHAnsi" w:cstheme="minorHAnsi"/>
                <w:bCs/>
                <w:lang w:val="ru-RU"/>
              </w:rPr>
              <w:t>?</w:t>
            </w:r>
          </w:p>
        </w:tc>
        <w:tc>
          <w:tcPr>
            <w:tcW w:w="4633" w:type="dxa"/>
          </w:tcPr>
          <w:p w14:paraId="6707F42B" w14:textId="30C5C427" w:rsidR="00021320"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10,000+.</w:t>
            </w:r>
          </w:p>
        </w:tc>
      </w:tr>
      <w:tr w:rsidR="00021320" w:rsidRPr="00204751" w14:paraId="4477273E" w14:textId="77777777" w:rsidTr="00204751">
        <w:tc>
          <w:tcPr>
            <w:tcW w:w="988" w:type="dxa"/>
          </w:tcPr>
          <w:p w14:paraId="626BBD7D" w14:textId="2A29568F" w:rsidR="00021320" w:rsidRPr="00D1757E" w:rsidRDefault="00021320" w:rsidP="00204751">
            <w:pPr>
              <w:spacing w:after="0" w:line="240" w:lineRule="auto"/>
              <w:ind w:left="34"/>
              <w:jc w:val="center"/>
              <w:rPr>
                <w:rFonts w:asciiTheme="minorHAnsi" w:hAnsiTheme="minorHAnsi" w:cstheme="minorHAnsi"/>
                <w:b/>
                <w:lang w:val="uk-UA"/>
              </w:rPr>
            </w:pPr>
            <w:r w:rsidRPr="00D1757E">
              <w:rPr>
                <w:rFonts w:asciiTheme="minorHAnsi" w:hAnsiTheme="minorHAnsi" w:cstheme="minorHAnsi"/>
                <w:b/>
                <w:lang w:val="uk-UA"/>
              </w:rPr>
              <w:t>3</w:t>
            </w:r>
          </w:p>
        </w:tc>
        <w:tc>
          <w:tcPr>
            <w:tcW w:w="4632" w:type="dxa"/>
          </w:tcPr>
          <w:p w14:paraId="5A51515B" w14:textId="167878EC" w:rsidR="00021320" w:rsidRPr="00D1757E" w:rsidRDefault="006635D7">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 xml:space="preserve">Прозвучало, что будет использоваться карта, </w:t>
            </w:r>
            <w:r w:rsidR="00A90013" w:rsidRPr="00D1757E">
              <w:rPr>
                <w:rFonts w:asciiTheme="minorHAnsi" w:hAnsiTheme="minorHAnsi" w:cstheme="minorHAnsi"/>
                <w:bCs/>
                <w:lang w:val="ru-RU"/>
              </w:rPr>
              <w:t>можно пояснить?</w:t>
            </w:r>
          </w:p>
        </w:tc>
        <w:tc>
          <w:tcPr>
            <w:tcW w:w="4633" w:type="dxa"/>
          </w:tcPr>
          <w:p w14:paraId="2834A967"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Нужно создать карту Украины для</w:t>
            </w:r>
          </w:p>
          <w:p w14:paraId="0753989B"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размещения на сайте, на которой будут</w:t>
            </w:r>
          </w:p>
          <w:p w14:paraId="2D123106" w14:textId="77EDAD70"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 xml:space="preserve">отмечены все существующие </w:t>
            </w:r>
            <w:proofErr w:type="spellStart"/>
            <w:r w:rsidRPr="00D1757E">
              <w:rPr>
                <w:rFonts w:asciiTheme="minorHAnsi" w:hAnsiTheme="minorHAnsi" w:cstheme="minorHAnsi"/>
                <w:bCs/>
                <w:lang w:val="ru-RU"/>
              </w:rPr>
              <w:t>ЦНА</w:t>
            </w:r>
            <w:r w:rsidR="001C2943" w:rsidRPr="00D1757E">
              <w:rPr>
                <w:rFonts w:asciiTheme="minorHAnsi" w:hAnsiTheme="minorHAnsi" w:cstheme="minorHAnsi"/>
                <w:bCs/>
                <w:lang w:val="ru-RU"/>
              </w:rPr>
              <w:t>П</w:t>
            </w:r>
            <w:r w:rsidRPr="00D1757E">
              <w:rPr>
                <w:rFonts w:asciiTheme="minorHAnsi" w:hAnsiTheme="minorHAnsi" w:cstheme="minorHAnsi"/>
                <w:bCs/>
                <w:lang w:val="ru-RU"/>
              </w:rPr>
              <w:t>ы</w:t>
            </w:r>
            <w:proofErr w:type="spellEnd"/>
            <w:r w:rsidRPr="00D1757E">
              <w:rPr>
                <w:rFonts w:asciiTheme="minorHAnsi" w:hAnsiTheme="minorHAnsi" w:cstheme="minorHAnsi"/>
                <w:bCs/>
                <w:lang w:val="ru-RU"/>
              </w:rPr>
              <w:t>,</w:t>
            </w:r>
          </w:p>
          <w:p w14:paraId="2DEF8E4B"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информация о которых будет доступна всем</w:t>
            </w:r>
          </w:p>
          <w:p w14:paraId="5A32A84A"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пользователям платформы. (информация о</w:t>
            </w:r>
          </w:p>
          <w:p w14:paraId="646EFEF0"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ЦНАП должна подтягиваться автоматически с</w:t>
            </w:r>
          </w:p>
          <w:p w14:paraId="11373826"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системы мониторинга (система существует,</w:t>
            </w:r>
          </w:p>
          <w:p w14:paraId="0E71C00E"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необходимо разработать интеграцию), а</w:t>
            </w:r>
          </w:p>
          <w:p w14:paraId="3CE1A00B"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также должна быть реализована</w:t>
            </w:r>
          </w:p>
          <w:p w14:paraId="36C5A05C"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возможность оставить отзыв о конкретном</w:t>
            </w:r>
          </w:p>
          <w:p w14:paraId="56A5C582"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ЦНАП с ограничением по пользователю.</w:t>
            </w:r>
          </w:p>
          <w:p w14:paraId="3096EF22"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Разработать АРІ для передачи полей формы</w:t>
            </w:r>
          </w:p>
          <w:p w14:paraId="7CAAEDF1" w14:textId="2960BC33" w:rsidR="00021320"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обратной связи в систему мониторинга.</w:t>
            </w:r>
          </w:p>
        </w:tc>
      </w:tr>
      <w:tr w:rsidR="00021320" w:rsidRPr="00204751" w14:paraId="367B857D" w14:textId="77777777" w:rsidTr="00204751">
        <w:tc>
          <w:tcPr>
            <w:tcW w:w="988" w:type="dxa"/>
          </w:tcPr>
          <w:p w14:paraId="796D480B" w14:textId="3BBCEC78" w:rsidR="00021320" w:rsidRPr="00D1757E" w:rsidRDefault="00021320" w:rsidP="00204751">
            <w:pPr>
              <w:spacing w:after="0" w:line="240" w:lineRule="auto"/>
              <w:ind w:left="34"/>
              <w:jc w:val="center"/>
              <w:rPr>
                <w:rFonts w:asciiTheme="minorHAnsi" w:hAnsiTheme="minorHAnsi" w:cstheme="minorHAnsi"/>
                <w:b/>
                <w:lang w:val="uk-UA"/>
              </w:rPr>
            </w:pPr>
            <w:r w:rsidRPr="00D1757E">
              <w:rPr>
                <w:rFonts w:asciiTheme="minorHAnsi" w:hAnsiTheme="minorHAnsi" w:cstheme="minorHAnsi"/>
                <w:b/>
                <w:lang w:val="uk-UA"/>
              </w:rPr>
              <w:t>4</w:t>
            </w:r>
          </w:p>
        </w:tc>
        <w:tc>
          <w:tcPr>
            <w:tcW w:w="4632" w:type="dxa"/>
          </w:tcPr>
          <w:p w14:paraId="7071D131" w14:textId="628FCFF0" w:rsidR="00021320" w:rsidRPr="00D1757E" w:rsidRDefault="002538B1">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Будет ли разраб</w:t>
            </w:r>
            <w:r w:rsidR="004B0DDD" w:rsidRPr="00D1757E">
              <w:rPr>
                <w:rFonts w:asciiTheme="minorHAnsi" w:hAnsiTheme="minorHAnsi" w:cstheme="minorHAnsi"/>
                <w:bCs/>
                <w:lang w:val="ru-RU"/>
              </w:rPr>
              <w:t>а</w:t>
            </w:r>
            <w:r w:rsidRPr="00D1757E">
              <w:rPr>
                <w:rFonts w:asciiTheme="minorHAnsi" w:hAnsiTheme="minorHAnsi" w:cstheme="minorHAnsi"/>
                <w:bCs/>
                <w:lang w:val="ru-RU"/>
              </w:rPr>
              <w:t>тываться отдельно мобильное приложение?</w:t>
            </w:r>
          </w:p>
        </w:tc>
        <w:tc>
          <w:tcPr>
            <w:tcW w:w="4633" w:type="dxa"/>
          </w:tcPr>
          <w:p w14:paraId="268557B3"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Нет. Но все разработанные продукты</w:t>
            </w:r>
          </w:p>
          <w:p w14:paraId="64824205"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должны качественно отображаться на</w:t>
            </w:r>
          </w:p>
          <w:p w14:paraId="5973471A" w14:textId="742BAB68" w:rsidR="00021320"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гаджетах з разным разрешением экрана.</w:t>
            </w:r>
          </w:p>
        </w:tc>
      </w:tr>
      <w:tr w:rsidR="00021320" w:rsidRPr="00204751" w14:paraId="33277B3D" w14:textId="77777777" w:rsidTr="00204751">
        <w:tc>
          <w:tcPr>
            <w:tcW w:w="988" w:type="dxa"/>
          </w:tcPr>
          <w:p w14:paraId="7455DCA6" w14:textId="0CAFA583" w:rsidR="00021320" w:rsidRPr="00D1757E" w:rsidRDefault="00021320" w:rsidP="00204751">
            <w:pPr>
              <w:spacing w:after="0" w:line="240" w:lineRule="auto"/>
              <w:ind w:left="34"/>
              <w:jc w:val="center"/>
              <w:rPr>
                <w:rFonts w:asciiTheme="minorHAnsi" w:hAnsiTheme="minorHAnsi" w:cstheme="minorHAnsi"/>
                <w:b/>
                <w:lang w:val="uk-UA"/>
              </w:rPr>
            </w:pPr>
            <w:r w:rsidRPr="00D1757E">
              <w:rPr>
                <w:rFonts w:asciiTheme="minorHAnsi" w:hAnsiTheme="minorHAnsi" w:cstheme="minorHAnsi"/>
                <w:b/>
                <w:lang w:val="uk-UA"/>
              </w:rPr>
              <w:t>5</w:t>
            </w:r>
          </w:p>
        </w:tc>
        <w:tc>
          <w:tcPr>
            <w:tcW w:w="4632" w:type="dxa"/>
          </w:tcPr>
          <w:p w14:paraId="1CFEAF70" w14:textId="310FD6A5" w:rsidR="00021320" w:rsidRPr="00D1757E" w:rsidRDefault="00A13DB5">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 xml:space="preserve">Какие предполагаются интеграции с системами: сайта и модуля </w:t>
            </w:r>
            <w:proofErr w:type="gramStart"/>
            <w:r w:rsidRPr="00D1757E">
              <w:rPr>
                <w:rFonts w:asciiTheme="minorHAnsi" w:hAnsiTheme="minorHAnsi" w:cstheme="minorHAnsi"/>
                <w:bCs/>
                <w:lang w:val="ru-RU"/>
              </w:rPr>
              <w:t>обучения,  будут</w:t>
            </w:r>
            <w:proofErr w:type="gramEnd"/>
            <w:r w:rsidRPr="00D1757E">
              <w:rPr>
                <w:rFonts w:asciiTheme="minorHAnsi" w:hAnsiTheme="minorHAnsi" w:cstheme="minorHAnsi"/>
                <w:bCs/>
                <w:lang w:val="ru-RU"/>
              </w:rPr>
              <w:t xml:space="preserve"> ли какие-то дополнительные еще модули или приложения, государственные или иные, которые будут также интегри</w:t>
            </w:r>
            <w:r w:rsidR="00764D30" w:rsidRPr="00D1757E">
              <w:rPr>
                <w:rFonts w:asciiTheme="minorHAnsi" w:hAnsiTheme="minorHAnsi" w:cstheme="minorHAnsi"/>
                <w:bCs/>
                <w:lang w:val="ru-RU"/>
              </w:rPr>
              <w:t>роваться</w:t>
            </w:r>
            <w:r w:rsidRPr="00D1757E">
              <w:rPr>
                <w:rFonts w:asciiTheme="minorHAnsi" w:hAnsiTheme="minorHAnsi" w:cstheme="minorHAnsi"/>
                <w:bCs/>
                <w:lang w:val="ru-RU"/>
              </w:rPr>
              <w:t xml:space="preserve"> с платформой?</w:t>
            </w:r>
          </w:p>
        </w:tc>
        <w:tc>
          <w:tcPr>
            <w:tcW w:w="4633" w:type="dxa"/>
          </w:tcPr>
          <w:p w14:paraId="76E9F670"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Обмен данными будет происходить с</w:t>
            </w:r>
          </w:p>
          <w:p w14:paraId="719D1B26" w14:textId="08A01968" w:rsidR="00021320"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системой Мониторинга (см в п.3)</w:t>
            </w:r>
          </w:p>
        </w:tc>
      </w:tr>
      <w:tr w:rsidR="00021320" w:rsidRPr="00204751" w14:paraId="489CD22C" w14:textId="77777777" w:rsidTr="00204751">
        <w:tc>
          <w:tcPr>
            <w:tcW w:w="988" w:type="dxa"/>
          </w:tcPr>
          <w:p w14:paraId="33876ACD" w14:textId="4337AD96" w:rsidR="00021320" w:rsidRPr="00D1757E" w:rsidRDefault="00021320" w:rsidP="00204751">
            <w:pPr>
              <w:spacing w:after="0" w:line="240" w:lineRule="auto"/>
              <w:ind w:left="34"/>
              <w:jc w:val="center"/>
              <w:rPr>
                <w:rFonts w:asciiTheme="minorHAnsi" w:hAnsiTheme="minorHAnsi" w:cstheme="minorHAnsi"/>
                <w:b/>
                <w:lang w:val="uk-UA"/>
              </w:rPr>
            </w:pPr>
            <w:r w:rsidRPr="00D1757E">
              <w:rPr>
                <w:rFonts w:asciiTheme="minorHAnsi" w:hAnsiTheme="minorHAnsi" w:cstheme="minorHAnsi"/>
                <w:b/>
                <w:lang w:val="uk-UA"/>
              </w:rPr>
              <w:t>6</w:t>
            </w:r>
          </w:p>
        </w:tc>
        <w:tc>
          <w:tcPr>
            <w:tcW w:w="4632" w:type="dxa"/>
          </w:tcPr>
          <w:p w14:paraId="6D18FB5C" w14:textId="11779FB6" w:rsidR="00021320" w:rsidRPr="00D1757E" w:rsidRDefault="00A34151">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 xml:space="preserve">Предполагается </w:t>
            </w:r>
            <w:proofErr w:type="gramStart"/>
            <w:r w:rsidRPr="00D1757E">
              <w:rPr>
                <w:rFonts w:asciiTheme="minorHAnsi" w:hAnsiTheme="minorHAnsi" w:cstheme="minorHAnsi"/>
                <w:bCs/>
                <w:lang w:val="ru-RU"/>
              </w:rPr>
              <w:t xml:space="preserve">ли </w:t>
            </w:r>
            <w:r w:rsidR="007E6070" w:rsidRPr="00D1757E">
              <w:rPr>
                <w:rFonts w:asciiTheme="minorHAnsi" w:hAnsiTheme="minorHAnsi" w:cstheme="minorHAnsi"/>
                <w:bCs/>
                <w:lang w:val="ru-RU"/>
              </w:rPr>
              <w:t xml:space="preserve"> </w:t>
            </w:r>
            <w:r w:rsidR="007E6070" w:rsidRPr="00D1757E">
              <w:rPr>
                <w:rFonts w:asciiTheme="minorHAnsi" w:hAnsiTheme="minorHAnsi" w:cstheme="minorHAnsi"/>
                <w:bCs/>
              </w:rPr>
              <w:t>CAP</w:t>
            </w:r>
            <w:proofErr w:type="gramEnd"/>
            <w:r w:rsidR="007E6070" w:rsidRPr="00D1757E">
              <w:rPr>
                <w:rFonts w:asciiTheme="minorHAnsi" w:hAnsiTheme="minorHAnsi" w:cstheme="minorHAnsi"/>
                <w:bCs/>
                <w:lang w:val="ru-RU"/>
              </w:rPr>
              <w:t xml:space="preserve"> валидация пользователя?</w:t>
            </w:r>
          </w:p>
        </w:tc>
        <w:tc>
          <w:tcPr>
            <w:tcW w:w="4633" w:type="dxa"/>
          </w:tcPr>
          <w:p w14:paraId="4002BACA"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 xml:space="preserve">см п. 9. </w:t>
            </w:r>
            <w:proofErr w:type="gramStart"/>
            <w:r w:rsidRPr="00D1757E">
              <w:rPr>
                <w:rFonts w:asciiTheme="minorHAnsi" w:hAnsiTheme="minorHAnsi" w:cstheme="minorHAnsi"/>
                <w:bCs/>
                <w:lang w:val="ru-RU"/>
              </w:rPr>
              <w:t>Тот</w:t>
            </w:r>
            <w:proofErr w:type="gramEnd"/>
            <w:r w:rsidRPr="00D1757E">
              <w:rPr>
                <w:rFonts w:asciiTheme="minorHAnsi" w:hAnsiTheme="minorHAnsi" w:cstheme="minorHAnsi"/>
                <w:bCs/>
                <w:lang w:val="ru-RU"/>
              </w:rPr>
              <w:t xml:space="preserve"> кто сам регистрируется - есть</w:t>
            </w:r>
          </w:p>
          <w:p w14:paraId="43C4A648"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обычным пользователем с урезанным</w:t>
            </w:r>
          </w:p>
          <w:p w14:paraId="6A2BFC42"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функционалом (можно указывать что</w:t>
            </w:r>
          </w:p>
          <w:p w14:paraId="34796398"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госслужащий с дальнейшим одобрением</w:t>
            </w:r>
          </w:p>
          <w:p w14:paraId="726FDDCC" w14:textId="1254C433" w:rsidR="00021320"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админ</w:t>
            </w:r>
            <w:r w:rsidR="001C2943" w:rsidRPr="00D1757E">
              <w:rPr>
                <w:rFonts w:asciiTheme="minorHAnsi" w:hAnsiTheme="minorHAnsi" w:cstheme="minorHAnsi"/>
                <w:bCs/>
                <w:lang w:val="ru-RU"/>
              </w:rPr>
              <w:t>истратора системы</w:t>
            </w:r>
            <w:r w:rsidRPr="00D1757E">
              <w:rPr>
                <w:rFonts w:asciiTheme="minorHAnsi" w:hAnsiTheme="minorHAnsi" w:cstheme="minorHAnsi"/>
                <w:bCs/>
                <w:lang w:val="ru-RU"/>
              </w:rPr>
              <w:t>)</w:t>
            </w:r>
          </w:p>
        </w:tc>
      </w:tr>
      <w:tr w:rsidR="007E6070" w:rsidRPr="00204751" w14:paraId="4125530F" w14:textId="77777777" w:rsidTr="00204751">
        <w:tc>
          <w:tcPr>
            <w:tcW w:w="988" w:type="dxa"/>
          </w:tcPr>
          <w:p w14:paraId="59332118" w14:textId="4FF05066" w:rsidR="007E6070" w:rsidRPr="00D1757E" w:rsidRDefault="007E6070" w:rsidP="00204751">
            <w:pPr>
              <w:spacing w:after="0" w:line="240" w:lineRule="auto"/>
              <w:ind w:left="34"/>
              <w:jc w:val="center"/>
              <w:rPr>
                <w:rFonts w:asciiTheme="minorHAnsi" w:hAnsiTheme="minorHAnsi" w:cstheme="minorHAnsi"/>
                <w:b/>
              </w:rPr>
            </w:pPr>
            <w:r w:rsidRPr="00D1757E">
              <w:rPr>
                <w:rFonts w:asciiTheme="minorHAnsi" w:hAnsiTheme="minorHAnsi" w:cstheme="minorHAnsi"/>
                <w:b/>
              </w:rPr>
              <w:t>7</w:t>
            </w:r>
          </w:p>
        </w:tc>
        <w:tc>
          <w:tcPr>
            <w:tcW w:w="4632" w:type="dxa"/>
          </w:tcPr>
          <w:p w14:paraId="1989751B" w14:textId="016987AC" w:rsidR="007E6070" w:rsidRPr="00D1757E" w:rsidRDefault="007E6070">
            <w:pPr>
              <w:spacing w:after="0" w:line="240" w:lineRule="auto"/>
              <w:jc w:val="both"/>
              <w:rPr>
                <w:rFonts w:asciiTheme="minorHAnsi" w:hAnsiTheme="minorHAnsi" w:cstheme="minorHAnsi"/>
                <w:bCs/>
                <w:lang w:val="ru-RU"/>
              </w:rPr>
            </w:pPr>
            <w:proofErr w:type="spellStart"/>
            <w:r w:rsidRPr="00D1757E">
              <w:rPr>
                <w:rFonts w:asciiTheme="minorHAnsi" w:hAnsiTheme="minorHAnsi" w:cstheme="minorHAnsi"/>
                <w:bCs/>
                <w:lang w:val="uk-UA"/>
              </w:rPr>
              <w:t>Предполагаются</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ли</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какие</w:t>
            </w:r>
            <w:proofErr w:type="spellEnd"/>
            <w:r w:rsidRPr="00D1757E">
              <w:rPr>
                <w:rFonts w:asciiTheme="minorHAnsi" w:hAnsiTheme="minorHAnsi" w:cstheme="minorHAnsi"/>
                <w:bCs/>
                <w:lang w:val="uk-UA"/>
              </w:rPr>
              <w:t xml:space="preserve">-то </w:t>
            </w:r>
            <w:proofErr w:type="spellStart"/>
            <w:r w:rsidRPr="00D1757E">
              <w:rPr>
                <w:rFonts w:asciiTheme="minorHAnsi" w:hAnsiTheme="minorHAnsi" w:cstheme="minorHAnsi"/>
                <w:bCs/>
                <w:lang w:val="uk-UA"/>
              </w:rPr>
              <w:t>сертификат</w:t>
            </w:r>
            <w:r w:rsidR="006B23BB" w:rsidRPr="00D1757E">
              <w:rPr>
                <w:rFonts w:asciiTheme="minorHAnsi" w:hAnsiTheme="minorHAnsi" w:cstheme="minorHAnsi"/>
                <w:bCs/>
                <w:lang w:val="uk-UA"/>
              </w:rPr>
              <w:t>ы</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защит</w:t>
            </w:r>
            <w:proofErr w:type="spellEnd"/>
            <w:r w:rsidRPr="00D1757E">
              <w:rPr>
                <w:rFonts w:asciiTheme="minorHAnsi" w:hAnsiTheme="minorHAnsi" w:cstheme="minorHAnsi"/>
                <w:bCs/>
                <w:lang w:val="ru-RU"/>
              </w:rPr>
              <w:t>ы?</w:t>
            </w:r>
          </w:p>
        </w:tc>
        <w:tc>
          <w:tcPr>
            <w:tcW w:w="4633" w:type="dxa"/>
          </w:tcPr>
          <w:p w14:paraId="211C42CB"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 xml:space="preserve">Да, постройка КСЗИ, </w:t>
            </w:r>
            <w:proofErr w:type="gramStart"/>
            <w:r w:rsidRPr="00D1757E">
              <w:rPr>
                <w:rFonts w:asciiTheme="minorHAnsi" w:hAnsiTheme="minorHAnsi" w:cstheme="minorHAnsi"/>
                <w:bCs/>
                <w:lang w:val="ru-RU"/>
              </w:rPr>
              <w:t>согласно требований</w:t>
            </w:r>
            <w:proofErr w:type="gramEnd"/>
          </w:p>
          <w:p w14:paraId="495E490D" w14:textId="5C274DB3" w:rsidR="007E6070"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Законодательства (указано в ТЗ)</w:t>
            </w:r>
          </w:p>
        </w:tc>
      </w:tr>
      <w:tr w:rsidR="00AF32B8" w:rsidRPr="00D1757E" w14:paraId="3869BCE0" w14:textId="77777777" w:rsidTr="00204751">
        <w:tc>
          <w:tcPr>
            <w:tcW w:w="988" w:type="dxa"/>
          </w:tcPr>
          <w:p w14:paraId="2E905617" w14:textId="4B7FC214" w:rsidR="00AF32B8" w:rsidRPr="00D1757E" w:rsidRDefault="00AF32B8" w:rsidP="00204751">
            <w:pPr>
              <w:spacing w:after="0" w:line="240" w:lineRule="auto"/>
              <w:ind w:left="34"/>
              <w:jc w:val="center"/>
              <w:rPr>
                <w:rFonts w:asciiTheme="minorHAnsi" w:hAnsiTheme="minorHAnsi" w:cstheme="minorHAnsi"/>
                <w:b/>
                <w:lang w:val="ru-RU"/>
              </w:rPr>
            </w:pPr>
            <w:r w:rsidRPr="00D1757E">
              <w:rPr>
                <w:rFonts w:asciiTheme="minorHAnsi" w:hAnsiTheme="minorHAnsi" w:cstheme="minorHAnsi"/>
                <w:b/>
                <w:lang w:val="ru-RU"/>
              </w:rPr>
              <w:t>8</w:t>
            </w:r>
          </w:p>
        </w:tc>
        <w:tc>
          <w:tcPr>
            <w:tcW w:w="4632" w:type="dxa"/>
          </w:tcPr>
          <w:p w14:paraId="7243859F" w14:textId="10BDBDF3" w:rsidR="00AF32B8" w:rsidRPr="00D1757E" w:rsidRDefault="00AF32B8">
            <w:pPr>
              <w:spacing w:after="0" w:line="240" w:lineRule="auto"/>
              <w:jc w:val="both"/>
              <w:rPr>
                <w:rFonts w:asciiTheme="minorHAnsi" w:hAnsiTheme="minorHAnsi" w:cstheme="minorHAnsi"/>
                <w:bCs/>
                <w:lang w:val="uk-UA"/>
              </w:rPr>
            </w:pPr>
            <w:proofErr w:type="spellStart"/>
            <w:r w:rsidRPr="00D1757E">
              <w:rPr>
                <w:rFonts w:asciiTheme="minorHAnsi" w:hAnsiTheme="minorHAnsi" w:cstheme="minorHAnsi"/>
                <w:bCs/>
                <w:lang w:val="uk-UA"/>
              </w:rPr>
              <w:t>Срок</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реализации</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проекта</w:t>
            </w:r>
            <w:proofErr w:type="spellEnd"/>
            <w:r w:rsidRPr="00D1757E">
              <w:rPr>
                <w:rFonts w:asciiTheme="minorHAnsi" w:hAnsiTheme="minorHAnsi" w:cstheme="minorHAnsi"/>
                <w:bCs/>
                <w:lang w:val="uk-UA"/>
              </w:rPr>
              <w:t xml:space="preserve"> 4 </w:t>
            </w:r>
            <w:proofErr w:type="spellStart"/>
            <w:r w:rsidRPr="00D1757E">
              <w:rPr>
                <w:rFonts w:asciiTheme="minorHAnsi" w:hAnsiTheme="minorHAnsi" w:cstheme="minorHAnsi"/>
                <w:bCs/>
                <w:lang w:val="uk-UA"/>
              </w:rPr>
              <w:t>месяца</w:t>
            </w:r>
            <w:proofErr w:type="spellEnd"/>
            <w:r w:rsidRPr="00D1757E">
              <w:rPr>
                <w:rFonts w:asciiTheme="minorHAnsi" w:hAnsiTheme="minorHAnsi" w:cstheme="minorHAnsi"/>
                <w:bCs/>
                <w:lang w:val="uk-UA"/>
              </w:rPr>
              <w:t xml:space="preserve">, для </w:t>
            </w:r>
            <w:proofErr w:type="spellStart"/>
            <w:r w:rsidRPr="00D1757E">
              <w:rPr>
                <w:rFonts w:asciiTheme="minorHAnsi" w:hAnsiTheme="minorHAnsi" w:cstheme="minorHAnsi"/>
                <w:bCs/>
                <w:lang w:val="uk-UA"/>
              </w:rPr>
              <w:t>получения</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требуемого</w:t>
            </w:r>
            <w:proofErr w:type="spellEnd"/>
            <w:r w:rsidRPr="00D1757E">
              <w:rPr>
                <w:rFonts w:asciiTheme="minorHAnsi" w:hAnsiTheme="minorHAnsi" w:cstheme="minorHAnsi"/>
                <w:bCs/>
                <w:lang w:val="uk-UA"/>
              </w:rPr>
              <w:t xml:space="preserve"> в ТЗ КСЗИ </w:t>
            </w:r>
            <w:proofErr w:type="spellStart"/>
            <w:r w:rsidRPr="00D1757E">
              <w:rPr>
                <w:rFonts w:asciiTheme="minorHAnsi" w:hAnsiTheme="minorHAnsi" w:cstheme="minorHAnsi"/>
                <w:bCs/>
                <w:lang w:val="uk-UA"/>
              </w:rPr>
              <w:t>нужно</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lastRenderedPageBreak/>
              <w:t>больше</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времени</w:t>
            </w:r>
            <w:proofErr w:type="spellEnd"/>
            <w:r w:rsidRPr="00D1757E">
              <w:rPr>
                <w:rFonts w:asciiTheme="minorHAnsi" w:hAnsiTheme="minorHAnsi" w:cstheme="minorHAnsi"/>
                <w:bCs/>
                <w:lang w:val="uk-UA"/>
              </w:rPr>
              <w:t xml:space="preserve">, можете </w:t>
            </w:r>
            <w:proofErr w:type="spellStart"/>
            <w:r w:rsidR="00E66DA6" w:rsidRPr="00D1757E">
              <w:rPr>
                <w:rFonts w:asciiTheme="minorHAnsi" w:hAnsiTheme="minorHAnsi" w:cstheme="minorHAnsi"/>
                <w:bCs/>
                <w:lang w:val="uk-UA"/>
              </w:rPr>
              <w:t>проком</w:t>
            </w:r>
            <w:r w:rsidR="005B40E9" w:rsidRPr="00D1757E">
              <w:rPr>
                <w:rFonts w:asciiTheme="minorHAnsi" w:hAnsiTheme="minorHAnsi" w:cstheme="minorHAnsi"/>
                <w:bCs/>
                <w:lang w:val="uk-UA"/>
              </w:rPr>
              <w:t>м</w:t>
            </w:r>
            <w:r w:rsidR="00E66DA6" w:rsidRPr="00D1757E">
              <w:rPr>
                <w:rFonts w:asciiTheme="minorHAnsi" w:hAnsiTheme="minorHAnsi" w:cstheme="minorHAnsi"/>
                <w:bCs/>
                <w:lang w:val="uk-UA"/>
              </w:rPr>
              <w:t>ентировать</w:t>
            </w:r>
            <w:proofErr w:type="spellEnd"/>
            <w:r w:rsidR="00E66DA6" w:rsidRPr="00D1757E">
              <w:rPr>
                <w:rFonts w:asciiTheme="minorHAnsi" w:hAnsiTheme="minorHAnsi" w:cstheme="minorHAnsi"/>
                <w:bCs/>
                <w:lang w:val="uk-UA"/>
              </w:rPr>
              <w:t>?</w:t>
            </w:r>
          </w:p>
        </w:tc>
        <w:tc>
          <w:tcPr>
            <w:tcW w:w="4633" w:type="dxa"/>
          </w:tcPr>
          <w:p w14:paraId="41CC0E35"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lastRenderedPageBreak/>
              <w:t>все основные работы должны быть</w:t>
            </w:r>
          </w:p>
          <w:p w14:paraId="08806C40"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lastRenderedPageBreak/>
              <w:t>выполнены в срок, для постройки и сертификации КСЗИ время проекта может</w:t>
            </w:r>
          </w:p>
          <w:p w14:paraId="236A19BA" w14:textId="4A2C0A9A" w:rsidR="00CD6263"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быть пролонгировано.</w:t>
            </w:r>
            <w:r w:rsidR="00CD6263" w:rsidRPr="00D1757E">
              <w:rPr>
                <w:rFonts w:asciiTheme="minorHAnsi" w:hAnsiTheme="minorHAnsi" w:cstheme="minorHAnsi"/>
                <w:bCs/>
                <w:lang w:val="ru-RU"/>
              </w:rPr>
              <w:t xml:space="preserve"> </w:t>
            </w:r>
          </w:p>
        </w:tc>
      </w:tr>
      <w:tr w:rsidR="00CD6263" w:rsidRPr="00204751" w14:paraId="46095E06" w14:textId="77777777" w:rsidTr="00204751">
        <w:tc>
          <w:tcPr>
            <w:tcW w:w="988" w:type="dxa"/>
          </w:tcPr>
          <w:p w14:paraId="38128B4B" w14:textId="7068ED36" w:rsidR="00CD6263" w:rsidRPr="00D1757E" w:rsidRDefault="00CD6263" w:rsidP="00204751">
            <w:pPr>
              <w:spacing w:after="0" w:line="240" w:lineRule="auto"/>
              <w:ind w:left="34"/>
              <w:jc w:val="center"/>
              <w:rPr>
                <w:rFonts w:asciiTheme="minorHAnsi" w:hAnsiTheme="minorHAnsi" w:cstheme="minorHAnsi"/>
                <w:b/>
                <w:lang w:val="ru-RU"/>
              </w:rPr>
            </w:pPr>
            <w:r w:rsidRPr="00D1757E">
              <w:rPr>
                <w:rFonts w:asciiTheme="minorHAnsi" w:hAnsiTheme="minorHAnsi" w:cstheme="minorHAnsi"/>
                <w:b/>
                <w:lang w:val="ru-RU"/>
              </w:rPr>
              <w:lastRenderedPageBreak/>
              <w:t>9</w:t>
            </w:r>
          </w:p>
        </w:tc>
        <w:tc>
          <w:tcPr>
            <w:tcW w:w="4632" w:type="dxa"/>
          </w:tcPr>
          <w:p w14:paraId="3A767AF7" w14:textId="2FC225FF" w:rsidR="00CD6263" w:rsidRPr="00D1757E" w:rsidRDefault="00B02E81">
            <w:pPr>
              <w:spacing w:after="0" w:line="240" w:lineRule="auto"/>
              <w:jc w:val="both"/>
              <w:rPr>
                <w:rFonts w:asciiTheme="minorHAnsi" w:hAnsiTheme="minorHAnsi" w:cstheme="minorHAnsi"/>
                <w:bCs/>
                <w:lang w:val="uk-UA"/>
              </w:rPr>
            </w:pPr>
            <w:r w:rsidRPr="00D1757E">
              <w:rPr>
                <w:rFonts w:asciiTheme="minorHAnsi" w:hAnsiTheme="minorHAnsi" w:cstheme="minorHAnsi"/>
                <w:bCs/>
                <w:lang w:val="uk-UA"/>
              </w:rPr>
              <w:t xml:space="preserve">С точки </w:t>
            </w:r>
            <w:proofErr w:type="spellStart"/>
            <w:r w:rsidRPr="00D1757E">
              <w:rPr>
                <w:rFonts w:asciiTheme="minorHAnsi" w:hAnsiTheme="minorHAnsi" w:cstheme="minorHAnsi"/>
                <w:bCs/>
                <w:lang w:val="uk-UA"/>
              </w:rPr>
              <w:t>зрения</w:t>
            </w:r>
            <w:proofErr w:type="spellEnd"/>
            <w:r w:rsidRPr="00D1757E">
              <w:rPr>
                <w:rFonts w:asciiTheme="minorHAnsi" w:hAnsiTheme="minorHAnsi" w:cstheme="minorHAnsi"/>
                <w:bCs/>
                <w:lang w:val="uk-UA"/>
              </w:rPr>
              <w:t xml:space="preserve"> ген</w:t>
            </w:r>
            <w:r w:rsidR="00D76D61" w:rsidRPr="00D1757E">
              <w:rPr>
                <w:rFonts w:asciiTheme="minorHAnsi" w:hAnsiTheme="minorHAnsi" w:cstheme="minorHAnsi"/>
                <w:bCs/>
                <w:lang w:val="ru-RU"/>
              </w:rPr>
              <w:t>е</w:t>
            </w:r>
            <w:proofErr w:type="spellStart"/>
            <w:r w:rsidRPr="00D1757E">
              <w:rPr>
                <w:rFonts w:asciiTheme="minorHAnsi" w:hAnsiTheme="minorHAnsi" w:cstheme="minorHAnsi"/>
                <w:bCs/>
                <w:lang w:val="uk-UA"/>
              </w:rPr>
              <w:t>рации</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ли</w:t>
            </w:r>
            <w:r w:rsidR="00D76D61" w:rsidRPr="00D1757E">
              <w:rPr>
                <w:rFonts w:asciiTheme="minorHAnsi" w:hAnsiTheme="minorHAnsi" w:cstheme="minorHAnsi"/>
                <w:bCs/>
                <w:lang w:val="uk-UA"/>
              </w:rPr>
              <w:t>чн</w:t>
            </w:r>
            <w:r w:rsidRPr="00D1757E">
              <w:rPr>
                <w:rFonts w:asciiTheme="minorHAnsi" w:hAnsiTheme="minorHAnsi" w:cstheme="minorHAnsi"/>
                <w:bCs/>
                <w:lang w:val="uk-UA"/>
              </w:rPr>
              <w:t>ых</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кабинетов</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самостоятельно</w:t>
            </w:r>
            <w:proofErr w:type="spellEnd"/>
            <w:r w:rsidR="001C2943" w:rsidRPr="00D1757E">
              <w:rPr>
                <w:rFonts w:asciiTheme="minorHAnsi" w:hAnsiTheme="minorHAnsi" w:cstheme="minorHAnsi"/>
                <w:bCs/>
                <w:lang w:val="uk-UA"/>
              </w:rPr>
              <w:t xml:space="preserve"> </w:t>
            </w:r>
            <w:proofErr w:type="spellStart"/>
            <w:r w:rsidR="001C2943" w:rsidRPr="00D1757E">
              <w:rPr>
                <w:rFonts w:asciiTheme="minorHAnsi" w:hAnsiTheme="minorHAnsi" w:cstheme="minorHAnsi"/>
                <w:bCs/>
                <w:lang w:val="uk-UA"/>
              </w:rPr>
              <w:t>ли</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сотрудник</w:t>
            </w:r>
            <w:proofErr w:type="spellEnd"/>
            <w:r w:rsidRPr="00D1757E">
              <w:rPr>
                <w:rFonts w:asciiTheme="minorHAnsi" w:hAnsiTheme="minorHAnsi" w:cstheme="minorHAnsi"/>
                <w:bCs/>
                <w:lang w:val="uk-UA"/>
              </w:rPr>
              <w:t xml:space="preserve"> ЦНАП </w:t>
            </w:r>
            <w:proofErr w:type="spellStart"/>
            <w:r w:rsidRPr="00D1757E">
              <w:rPr>
                <w:rFonts w:asciiTheme="minorHAnsi" w:hAnsiTheme="minorHAnsi" w:cstheme="minorHAnsi"/>
                <w:bCs/>
                <w:lang w:val="uk-UA"/>
              </w:rPr>
              <w:t>принимает</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решение</w:t>
            </w:r>
            <w:proofErr w:type="spellEnd"/>
            <w:r w:rsidRPr="00D1757E">
              <w:rPr>
                <w:rFonts w:asciiTheme="minorHAnsi" w:hAnsiTheme="minorHAnsi" w:cstheme="minorHAnsi"/>
                <w:bCs/>
                <w:lang w:val="uk-UA"/>
              </w:rPr>
              <w:t xml:space="preserve"> и </w:t>
            </w:r>
            <w:proofErr w:type="spellStart"/>
            <w:r w:rsidRPr="00D1757E">
              <w:rPr>
                <w:rFonts w:asciiTheme="minorHAnsi" w:hAnsiTheme="minorHAnsi" w:cstheme="minorHAnsi"/>
                <w:bCs/>
                <w:lang w:val="uk-UA"/>
              </w:rPr>
              <w:t>создает</w:t>
            </w:r>
            <w:proofErr w:type="spellEnd"/>
            <w:r w:rsidRPr="00D1757E">
              <w:rPr>
                <w:rFonts w:asciiTheme="minorHAnsi" w:hAnsiTheme="minorHAnsi" w:cstheme="minorHAnsi"/>
                <w:bCs/>
                <w:lang w:val="uk-UA"/>
              </w:rPr>
              <w:t xml:space="preserve"> себе </w:t>
            </w:r>
            <w:proofErr w:type="spellStart"/>
            <w:r w:rsidRPr="00D1757E">
              <w:rPr>
                <w:rFonts w:asciiTheme="minorHAnsi" w:hAnsiTheme="minorHAnsi" w:cstheme="minorHAnsi"/>
                <w:bCs/>
                <w:lang w:val="uk-UA"/>
              </w:rPr>
              <w:t>персональный</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кабинет</w:t>
            </w:r>
            <w:proofErr w:type="spellEnd"/>
            <w:r w:rsidR="001C2943" w:rsidRPr="00D1757E">
              <w:rPr>
                <w:rFonts w:asciiTheme="minorHAnsi" w:hAnsiTheme="minorHAnsi" w:cstheme="minorHAnsi"/>
                <w:bCs/>
                <w:lang w:val="uk-UA"/>
              </w:rPr>
              <w:t xml:space="preserve">, </w:t>
            </w:r>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проходит</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обучающую</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программу</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или</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это</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кто</w:t>
            </w:r>
            <w:proofErr w:type="spellEnd"/>
            <w:r w:rsidRPr="00D1757E">
              <w:rPr>
                <w:rFonts w:asciiTheme="minorHAnsi" w:hAnsiTheme="minorHAnsi" w:cstheme="minorHAnsi"/>
                <w:bCs/>
                <w:lang w:val="uk-UA"/>
              </w:rPr>
              <w:t xml:space="preserve">-то </w:t>
            </w:r>
            <w:proofErr w:type="spellStart"/>
            <w:r w:rsidRPr="00D1757E">
              <w:rPr>
                <w:rFonts w:asciiTheme="minorHAnsi" w:hAnsiTheme="minorHAnsi" w:cstheme="minorHAnsi"/>
                <w:bCs/>
                <w:lang w:val="uk-UA"/>
              </w:rPr>
              <w:t>администрирует</w:t>
            </w:r>
            <w:proofErr w:type="spellEnd"/>
            <w:r w:rsidRPr="00D1757E">
              <w:rPr>
                <w:rFonts w:asciiTheme="minorHAnsi" w:hAnsiTheme="minorHAnsi" w:cstheme="minorHAnsi"/>
                <w:bCs/>
                <w:lang w:val="uk-UA"/>
              </w:rPr>
              <w:t xml:space="preserve"> и </w:t>
            </w:r>
            <w:proofErr w:type="spellStart"/>
            <w:r w:rsidRPr="00D1757E">
              <w:rPr>
                <w:rFonts w:asciiTheme="minorHAnsi" w:hAnsiTheme="minorHAnsi" w:cstheme="minorHAnsi"/>
                <w:bCs/>
                <w:lang w:val="uk-UA"/>
              </w:rPr>
              <w:t>как</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будет</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происходить</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процесс</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аннулирования</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кабинетов</w:t>
            </w:r>
            <w:proofErr w:type="spellEnd"/>
            <w:r w:rsidRPr="00D1757E">
              <w:rPr>
                <w:rFonts w:asciiTheme="minorHAnsi" w:hAnsiTheme="minorHAnsi" w:cstheme="minorHAnsi"/>
                <w:bCs/>
                <w:lang w:val="uk-UA"/>
              </w:rPr>
              <w:t xml:space="preserve">, в </w:t>
            </w:r>
            <w:proofErr w:type="spellStart"/>
            <w:r w:rsidRPr="00D1757E">
              <w:rPr>
                <w:rFonts w:asciiTheme="minorHAnsi" w:hAnsiTheme="minorHAnsi" w:cstheme="minorHAnsi"/>
                <w:bCs/>
                <w:lang w:val="uk-UA"/>
              </w:rPr>
              <w:t>случае</w:t>
            </w:r>
            <w:proofErr w:type="spellEnd"/>
            <w:r w:rsidRPr="00D1757E">
              <w:rPr>
                <w:rFonts w:asciiTheme="minorHAnsi" w:hAnsiTheme="minorHAnsi" w:cstheme="minorHAnsi"/>
                <w:bCs/>
                <w:lang w:val="uk-UA"/>
              </w:rPr>
              <w:t xml:space="preserve">, к </w:t>
            </w:r>
            <w:proofErr w:type="spellStart"/>
            <w:r w:rsidRPr="00D1757E">
              <w:rPr>
                <w:rFonts w:asciiTheme="minorHAnsi" w:hAnsiTheme="minorHAnsi" w:cstheme="minorHAnsi"/>
                <w:bCs/>
                <w:lang w:val="uk-UA"/>
              </w:rPr>
              <w:t>примеру</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уволь</w:t>
            </w:r>
            <w:r w:rsidR="000444B3" w:rsidRPr="00D1757E">
              <w:rPr>
                <w:rFonts w:asciiTheme="minorHAnsi" w:hAnsiTheme="minorHAnsi" w:cstheme="minorHAnsi"/>
                <w:bCs/>
                <w:lang w:val="uk-UA"/>
              </w:rPr>
              <w:t>нения</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сотрудника</w:t>
            </w:r>
            <w:proofErr w:type="spellEnd"/>
            <w:r w:rsidRPr="00D1757E">
              <w:rPr>
                <w:rFonts w:asciiTheme="minorHAnsi" w:hAnsiTheme="minorHAnsi" w:cstheme="minorHAnsi"/>
                <w:bCs/>
                <w:lang w:val="uk-UA"/>
              </w:rPr>
              <w:t xml:space="preserve"> ЦНАПА?</w:t>
            </w:r>
          </w:p>
        </w:tc>
        <w:tc>
          <w:tcPr>
            <w:tcW w:w="4633" w:type="dxa"/>
          </w:tcPr>
          <w:p w14:paraId="7C439A5B"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 xml:space="preserve">Все учетные записи </w:t>
            </w:r>
            <w:proofErr w:type="spellStart"/>
            <w:r w:rsidRPr="00D1757E">
              <w:rPr>
                <w:rFonts w:asciiTheme="minorHAnsi" w:hAnsiTheme="minorHAnsi" w:cstheme="minorHAnsi"/>
                <w:bCs/>
                <w:lang w:val="ru-RU"/>
              </w:rPr>
              <w:t>госсотрудников</w:t>
            </w:r>
            <w:proofErr w:type="spellEnd"/>
            <w:r w:rsidRPr="00D1757E">
              <w:rPr>
                <w:rFonts w:asciiTheme="minorHAnsi" w:hAnsiTheme="minorHAnsi" w:cstheme="minorHAnsi"/>
                <w:bCs/>
                <w:lang w:val="ru-RU"/>
              </w:rPr>
              <w:t xml:space="preserve"> создает и</w:t>
            </w:r>
          </w:p>
          <w:p w14:paraId="48859CC1"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администрирует администратор системы</w:t>
            </w:r>
          </w:p>
          <w:p w14:paraId="48DB7027"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и/или генерируется автоматически на</w:t>
            </w:r>
          </w:p>
          <w:p w14:paraId="256A726B"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основании интеграции с другим ресурсом</w:t>
            </w:r>
          </w:p>
          <w:p w14:paraId="7FB43C13"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(планируется в будущем, система обучения</w:t>
            </w:r>
          </w:p>
          <w:p w14:paraId="40719080"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должна быть АРІ для импорта учетных</w:t>
            </w:r>
          </w:p>
          <w:p w14:paraId="5FC1520B"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записей пользователей). Учетные записи</w:t>
            </w:r>
          </w:p>
          <w:p w14:paraId="6E58217B" w14:textId="16755E25" w:rsidR="00CD6263" w:rsidRPr="00D1757E" w:rsidRDefault="009662AE">
            <w:pPr>
              <w:spacing w:after="0" w:line="240" w:lineRule="auto"/>
              <w:jc w:val="both"/>
              <w:rPr>
                <w:rFonts w:asciiTheme="minorHAnsi" w:hAnsiTheme="minorHAnsi" w:cstheme="minorHAnsi"/>
                <w:bCs/>
                <w:highlight w:val="yellow"/>
                <w:lang w:val="ru-RU"/>
              </w:rPr>
            </w:pPr>
            <w:r w:rsidRPr="00D1757E">
              <w:rPr>
                <w:rFonts w:asciiTheme="minorHAnsi" w:hAnsiTheme="minorHAnsi" w:cstheme="minorHAnsi"/>
                <w:bCs/>
                <w:lang w:val="ru-RU"/>
              </w:rPr>
              <w:t>посетителей они создают самостоятельно.</w:t>
            </w:r>
          </w:p>
        </w:tc>
      </w:tr>
      <w:tr w:rsidR="00F86F9F" w:rsidRPr="00204751" w14:paraId="54C66D52" w14:textId="77777777" w:rsidTr="00204751">
        <w:tc>
          <w:tcPr>
            <w:tcW w:w="988" w:type="dxa"/>
          </w:tcPr>
          <w:p w14:paraId="7BCC43BD" w14:textId="0C050F33" w:rsidR="00F86F9F" w:rsidRPr="00D1757E" w:rsidRDefault="00F86F9F" w:rsidP="00204751">
            <w:pPr>
              <w:spacing w:after="0" w:line="240" w:lineRule="auto"/>
              <w:ind w:left="34"/>
              <w:jc w:val="center"/>
              <w:rPr>
                <w:rFonts w:asciiTheme="minorHAnsi" w:hAnsiTheme="minorHAnsi" w:cstheme="minorHAnsi"/>
                <w:b/>
                <w:lang w:val="ru-RU"/>
              </w:rPr>
            </w:pPr>
            <w:r w:rsidRPr="00D1757E">
              <w:rPr>
                <w:rFonts w:asciiTheme="minorHAnsi" w:hAnsiTheme="minorHAnsi" w:cstheme="minorHAnsi"/>
                <w:b/>
                <w:lang w:val="ru-RU"/>
              </w:rPr>
              <w:t>10</w:t>
            </w:r>
          </w:p>
        </w:tc>
        <w:tc>
          <w:tcPr>
            <w:tcW w:w="4632" w:type="dxa"/>
          </w:tcPr>
          <w:p w14:paraId="664F9E2C" w14:textId="2BF2BD7B" w:rsidR="00F86F9F" w:rsidRPr="00D1757E" w:rsidRDefault="00F86F9F">
            <w:pPr>
              <w:spacing w:after="0" w:line="240" w:lineRule="auto"/>
              <w:jc w:val="both"/>
              <w:rPr>
                <w:rFonts w:asciiTheme="minorHAnsi" w:hAnsiTheme="minorHAnsi" w:cstheme="minorHAnsi"/>
                <w:bCs/>
                <w:lang w:val="uk-UA"/>
              </w:rPr>
            </w:pPr>
            <w:r w:rsidRPr="00D1757E">
              <w:rPr>
                <w:rFonts w:asciiTheme="minorHAnsi" w:hAnsiTheme="minorHAnsi" w:cstheme="minorHAnsi"/>
                <w:bCs/>
                <w:lang w:val="uk-UA"/>
              </w:rPr>
              <w:t xml:space="preserve">При </w:t>
            </w:r>
            <w:proofErr w:type="spellStart"/>
            <w:r w:rsidRPr="00D1757E">
              <w:rPr>
                <w:rFonts w:asciiTheme="minorHAnsi" w:hAnsiTheme="minorHAnsi" w:cstheme="minorHAnsi"/>
                <w:bCs/>
                <w:lang w:val="uk-UA"/>
              </w:rPr>
              <w:t>создании</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платформы</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мы</w:t>
            </w:r>
            <w:proofErr w:type="spellEnd"/>
            <w:r w:rsidRPr="00D1757E">
              <w:rPr>
                <w:rFonts w:asciiTheme="minorHAnsi" w:hAnsiTheme="minorHAnsi" w:cstheme="minorHAnsi"/>
                <w:bCs/>
                <w:lang w:val="uk-UA"/>
              </w:rPr>
              <w:t xml:space="preserve"> можем </w:t>
            </w:r>
            <w:proofErr w:type="spellStart"/>
            <w:r w:rsidRPr="00D1757E">
              <w:rPr>
                <w:rFonts w:asciiTheme="minorHAnsi" w:hAnsiTheme="minorHAnsi" w:cstheme="minorHAnsi"/>
                <w:bCs/>
                <w:lang w:val="uk-UA"/>
              </w:rPr>
              <w:t>использовать</w:t>
            </w:r>
            <w:proofErr w:type="spellEnd"/>
            <w:r w:rsidRPr="00D1757E">
              <w:rPr>
                <w:rFonts w:asciiTheme="minorHAnsi" w:hAnsiTheme="minorHAnsi" w:cstheme="minorHAnsi"/>
                <w:bCs/>
                <w:lang w:val="uk-UA"/>
              </w:rPr>
              <w:t xml:space="preserve"> уже </w:t>
            </w:r>
            <w:proofErr w:type="spellStart"/>
            <w:r w:rsidRPr="00D1757E">
              <w:rPr>
                <w:rFonts w:asciiTheme="minorHAnsi" w:hAnsiTheme="minorHAnsi" w:cstheme="minorHAnsi"/>
                <w:bCs/>
                <w:lang w:val="uk-UA"/>
              </w:rPr>
              <w:t>существующие</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разработанные</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лицензии</w:t>
            </w:r>
            <w:proofErr w:type="spellEnd"/>
            <w:r w:rsidRPr="00D1757E">
              <w:rPr>
                <w:rFonts w:asciiTheme="minorHAnsi" w:hAnsiTheme="minorHAnsi" w:cstheme="minorHAnsi"/>
                <w:bCs/>
                <w:lang w:val="uk-UA"/>
              </w:rPr>
              <w:t xml:space="preserve"> (модуль </w:t>
            </w:r>
            <w:proofErr w:type="spellStart"/>
            <w:r w:rsidRPr="00D1757E">
              <w:rPr>
                <w:rFonts w:asciiTheme="minorHAnsi" w:hAnsiTheme="minorHAnsi" w:cstheme="minorHAnsi"/>
                <w:bCs/>
                <w:lang w:val="uk-UA"/>
              </w:rPr>
              <w:t>обучения</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или</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мы</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должны</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разработать</w:t>
            </w:r>
            <w:proofErr w:type="spellEnd"/>
            <w:r w:rsidRPr="00D1757E">
              <w:rPr>
                <w:rFonts w:asciiTheme="minorHAnsi" w:hAnsiTheme="minorHAnsi" w:cstheme="minorHAnsi"/>
                <w:bCs/>
                <w:lang w:val="uk-UA"/>
              </w:rPr>
              <w:t xml:space="preserve"> все с 0?</w:t>
            </w:r>
          </w:p>
        </w:tc>
        <w:tc>
          <w:tcPr>
            <w:tcW w:w="4633" w:type="dxa"/>
          </w:tcPr>
          <w:p w14:paraId="07A4D644"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Продукт может быть уже готовым, но</w:t>
            </w:r>
          </w:p>
          <w:p w14:paraId="59BC9238"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техническое задание не предполагает оплату</w:t>
            </w:r>
          </w:p>
          <w:p w14:paraId="32424BEE"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дальнейших лицензий. Если уже есть</w:t>
            </w:r>
          </w:p>
          <w:p w14:paraId="3467BE48"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готовый соответствующий готовый продукт</w:t>
            </w:r>
          </w:p>
          <w:p w14:paraId="0AFB9B50" w14:textId="77777777" w:rsidR="009662AE" w:rsidRPr="00D1757E" w:rsidRDefault="009662AE">
            <w:pPr>
              <w:spacing w:after="0" w:line="240" w:lineRule="auto"/>
              <w:jc w:val="both"/>
              <w:rPr>
                <w:rFonts w:asciiTheme="minorHAnsi" w:hAnsiTheme="minorHAnsi" w:cstheme="minorHAnsi"/>
                <w:bCs/>
                <w:lang w:val="ru-RU"/>
              </w:rPr>
            </w:pPr>
            <w:proofErr w:type="gramStart"/>
            <w:r w:rsidRPr="00D1757E">
              <w:rPr>
                <w:rFonts w:asciiTheme="minorHAnsi" w:hAnsiTheme="minorHAnsi" w:cstheme="minorHAnsi"/>
                <w:bCs/>
                <w:lang w:val="ru-RU"/>
              </w:rPr>
              <w:t>на рынке,</w:t>
            </w:r>
            <w:proofErr w:type="gramEnd"/>
            <w:r w:rsidRPr="00D1757E">
              <w:rPr>
                <w:rFonts w:asciiTheme="minorHAnsi" w:hAnsiTheme="minorHAnsi" w:cstheme="minorHAnsi"/>
                <w:bCs/>
                <w:lang w:val="ru-RU"/>
              </w:rPr>
              <w:t xml:space="preserve"> он может быть вами предложен,</w:t>
            </w:r>
          </w:p>
          <w:p w14:paraId="718206A7"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но он должен функционировать автономно и</w:t>
            </w:r>
          </w:p>
          <w:p w14:paraId="24463685"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бесплатно в дальнейшем, без поддержки</w:t>
            </w:r>
          </w:p>
          <w:p w14:paraId="1773E936" w14:textId="34A65DEA" w:rsidR="00F86F9F"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сторонних компаний.</w:t>
            </w:r>
          </w:p>
        </w:tc>
      </w:tr>
      <w:tr w:rsidR="009C2631" w:rsidRPr="00204751" w14:paraId="0F001293" w14:textId="77777777" w:rsidTr="00204751">
        <w:tc>
          <w:tcPr>
            <w:tcW w:w="988" w:type="dxa"/>
          </w:tcPr>
          <w:p w14:paraId="14549C0F" w14:textId="62302CDB" w:rsidR="009C2631" w:rsidRPr="00D1757E" w:rsidRDefault="009C2631" w:rsidP="00204751">
            <w:pPr>
              <w:spacing w:after="0" w:line="240" w:lineRule="auto"/>
              <w:ind w:left="34"/>
              <w:jc w:val="center"/>
              <w:rPr>
                <w:rFonts w:asciiTheme="minorHAnsi" w:hAnsiTheme="minorHAnsi" w:cstheme="minorHAnsi"/>
                <w:b/>
                <w:lang w:val="ru-RU"/>
              </w:rPr>
            </w:pPr>
            <w:r w:rsidRPr="00D1757E">
              <w:rPr>
                <w:rFonts w:asciiTheme="minorHAnsi" w:hAnsiTheme="minorHAnsi" w:cstheme="minorHAnsi"/>
                <w:b/>
                <w:lang w:val="ru-RU"/>
              </w:rPr>
              <w:t>11</w:t>
            </w:r>
          </w:p>
        </w:tc>
        <w:tc>
          <w:tcPr>
            <w:tcW w:w="4632" w:type="dxa"/>
          </w:tcPr>
          <w:p w14:paraId="0CF3AAD8" w14:textId="01B9485A" w:rsidR="009C2631" w:rsidRPr="00D1757E" w:rsidRDefault="009C2631">
            <w:pPr>
              <w:spacing w:after="0" w:line="240" w:lineRule="auto"/>
              <w:jc w:val="both"/>
              <w:rPr>
                <w:rFonts w:asciiTheme="minorHAnsi" w:hAnsiTheme="minorHAnsi" w:cstheme="minorHAnsi"/>
                <w:bCs/>
                <w:lang w:val="uk-UA"/>
              </w:rPr>
            </w:pPr>
            <w:proofErr w:type="spellStart"/>
            <w:r w:rsidRPr="00D1757E">
              <w:rPr>
                <w:rFonts w:asciiTheme="minorHAnsi" w:hAnsiTheme="minorHAnsi" w:cstheme="minorHAnsi"/>
                <w:bCs/>
                <w:lang w:val="uk-UA"/>
              </w:rPr>
              <w:t>Заложены</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ли</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средства</w:t>
            </w:r>
            <w:proofErr w:type="spellEnd"/>
            <w:r w:rsidRPr="00D1757E">
              <w:rPr>
                <w:rFonts w:asciiTheme="minorHAnsi" w:hAnsiTheme="minorHAnsi" w:cstheme="minorHAnsi"/>
                <w:bCs/>
                <w:lang w:val="uk-UA"/>
              </w:rPr>
              <w:t xml:space="preserve"> на </w:t>
            </w:r>
            <w:proofErr w:type="spellStart"/>
            <w:r w:rsidRPr="00D1757E">
              <w:rPr>
                <w:rFonts w:asciiTheme="minorHAnsi" w:hAnsiTheme="minorHAnsi" w:cstheme="minorHAnsi"/>
                <w:bCs/>
                <w:lang w:val="uk-UA"/>
              </w:rPr>
              <w:t>поддержку</w:t>
            </w:r>
            <w:proofErr w:type="spellEnd"/>
            <w:r w:rsidRPr="00D1757E">
              <w:rPr>
                <w:rFonts w:asciiTheme="minorHAnsi" w:hAnsiTheme="minorHAnsi" w:cstheme="minorHAnsi"/>
                <w:bCs/>
                <w:lang w:val="uk-UA"/>
              </w:rPr>
              <w:t xml:space="preserve"> / </w:t>
            </w:r>
            <w:proofErr w:type="spellStart"/>
            <w:r w:rsidRPr="00D1757E">
              <w:rPr>
                <w:rFonts w:asciiTheme="minorHAnsi" w:hAnsiTheme="minorHAnsi" w:cstheme="minorHAnsi"/>
                <w:bCs/>
                <w:lang w:val="uk-UA"/>
              </w:rPr>
              <w:t>обновление</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платформы</w:t>
            </w:r>
            <w:proofErr w:type="spellEnd"/>
            <w:r w:rsidRPr="00D1757E">
              <w:rPr>
                <w:rFonts w:asciiTheme="minorHAnsi" w:hAnsiTheme="minorHAnsi" w:cstheme="minorHAnsi"/>
                <w:bCs/>
                <w:lang w:val="uk-UA"/>
              </w:rPr>
              <w:t xml:space="preserve"> и </w:t>
            </w:r>
            <w:proofErr w:type="spellStart"/>
            <w:r w:rsidRPr="00D1757E">
              <w:rPr>
                <w:rFonts w:asciiTheme="minorHAnsi" w:hAnsiTheme="minorHAnsi" w:cstheme="minorHAnsi"/>
                <w:bCs/>
                <w:lang w:val="uk-UA"/>
              </w:rPr>
              <w:t>технические</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консультации</w:t>
            </w:r>
            <w:proofErr w:type="spellEnd"/>
            <w:r w:rsidRPr="00D1757E">
              <w:rPr>
                <w:rFonts w:asciiTheme="minorHAnsi" w:hAnsiTheme="minorHAnsi" w:cstheme="minorHAnsi"/>
                <w:bCs/>
                <w:lang w:val="uk-UA"/>
              </w:rPr>
              <w:t xml:space="preserve">? </w:t>
            </w:r>
          </w:p>
        </w:tc>
        <w:tc>
          <w:tcPr>
            <w:tcW w:w="4633" w:type="dxa"/>
          </w:tcPr>
          <w:p w14:paraId="47017084"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На базе конечного бенефициара будет</w:t>
            </w:r>
          </w:p>
          <w:p w14:paraId="1D4648BA"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сформирована команда для тех поддержки</w:t>
            </w:r>
          </w:p>
          <w:p w14:paraId="2C60DA11"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 xml:space="preserve">платформы. Есть в ТЗ (2 </w:t>
            </w:r>
            <w:proofErr w:type="spellStart"/>
            <w:r w:rsidRPr="00D1757E">
              <w:rPr>
                <w:rFonts w:asciiTheme="minorHAnsi" w:hAnsiTheme="minorHAnsi" w:cstheme="minorHAnsi"/>
                <w:bCs/>
                <w:lang w:val="ru-RU"/>
              </w:rPr>
              <w:t>розділ</w:t>
            </w:r>
            <w:proofErr w:type="spellEnd"/>
            <w:r w:rsidRPr="00D1757E">
              <w:rPr>
                <w:rFonts w:asciiTheme="minorHAnsi" w:hAnsiTheme="minorHAnsi" w:cstheme="minorHAnsi"/>
                <w:bCs/>
                <w:lang w:val="ru-RU"/>
              </w:rPr>
              <w:t>. Принцип</w:t>
            </w:r>
          </w:p>
          <w:p w14:paraId="10500170" w14:textId="77777777" w:rsidR="0069345A" w:rsidRPr="00D1757E" w:rsidRDefault="009662AE">
            <w:pPr>
              <w:spacing w:after="0" w:line="240" w:lineRule="auto"/>
              <w:jc w:val="both"/>
              <w:rPr>
                <w:rFonts w:asciiTheme="minorHAnsi" w:hAnsiTheme="minorHAnsi" w:cstheme="minorHAnsi"/>
                <w:bCs/>
                <w:lang w:val="ru-RU"/>
              </w:rPr>
            </w:pPr>
            <w:proofErr w:type="spellStart"/>
            <w:r w:rsidRPr="00D1757E">
              <w:rPr>
                <w:rFonts w:asciiTheme="minorHAnsi" w:hAnsiTheme="minorHAnsi" w:cstheme="minorHAnsi"/>
                <w:bCs/>
                <w:lang w:val="ru-RU"/>
              </w:rPr>
              <w:t>побудови</w:t>
            </w:r>
            <w:proofErr w:type="spellEnd"/>
            <w:r w:rsidRPr="00D1757E">
              <w:rPr>
                <w:rFonts w:asciiTheme="minorHAnsi" w:hAnsiTheme="minorHAnsi" w:cstheme="minorHAnsi"/>
                <w:bCs/>
                <w:lang w:val="ru-RU"/>
              </w:rPr>
              <w:t xml:space="preserve"> </w:t>
            </w:r>
            <w:proofErr w:type="spellStart"/>
            <w:r w:rsidRPr="00D1757E">
              <w:rPr>
                <w:rFonts w:asciiTheme="minorHAnsi" w:hAnsiTheme="minorHAnsi" w:cstheme="minorHAnsi"/>
                <w:bCs/>
                <w:lang w:val="ru-RU"/>
              </w:rPr>
              <w:t>Платформи</w:t>
            </w:r>
            <w:proofErr w:type="spellEnd"/>
            <w:r w:rsidRPr="00D1757E">
              <w:rPr>
                <w:rFonts w:asciiTheme="minorHAnsi" w:hAnsiTheme="minorHAnsi" w:cstheme="minorHAnsi"/>
                <w:bCs/>
                <w:lang w:val="ru-RU"/>
              </w:rPr>
              <w:t xml:space="preserve"> </w:t>
            </w:r>
            <w:proofErr w:type="spellStart"/>
            <w:r w:rsidRPr="00D1757E">
              <w:rPr>
                <w:rFonts w:asciiTheme="minorHAnsi" w:hAnsiTheme="minorHAnsi" w:cstheme="minorHAnsi"/>
                <w:bCs/>
                <w:lang w:val="ru-RU"/>
              </w:rPr>
              <w:t>Центрів</w:t>
            </w:r>
            <w:proofErr w:type="spellEnd"/>
            <w:r w:rsidRPr="00D1757E">
              <w:rPr>
                <w:rFonts w:asciiTheme="minorHAnsi" w:hAnsiTheme="minorHAnsi" w:cstheme="minorHAnsi"/>
                <w:bCs/>
                <w:lang w:val="ru-RU"/>
              </w:rPr>
              <w:t xml:space="preserve"> </w:t>
            </w:r>
            <w:proofErr w:type="spellStart"/>
            <w:r w:rsidRPr="00D1757E">
              <w:rPr>
                <w:rFonts w:asciiTheme="minorHAnsi" w:hAnsiTheme="minorHAnsi" w:cstheme="minorHAnsi"/>
                <w:bCs/>
                <w:lang w:val="ru-RU"/>
              </w:rPr>
              <w:t>Дії</w:t>
            </w:r>
            <w:proofErr w:type="spellEnd"/>
            <w:r w:rsidRPr="00D1757E">
              <w:rPr>
                <w:rFonts w:asciiTheme="minorHAnsi" w:hAnsiTheme="minorHAnsi" w:cstheme="minorHAnsi"/>
                <w:bCs/>
                <w:lang w:val="ru-RU"/>
              </w:rPr>
              <w:t>:</w:t>
            </w:r>
          </w:p>
          <w:p w14:paraId="6853DEB5" w14:textId="50FDC787" w:rsidR="009662AE" w:rsidRPr="00204751" w:rsidRDefault="009662AE" w:rsidP="00204751">
            <w:pPr>
              <w:numPr>
                <w:ilvl w:val="0"/>
                <w:numId w:val="3"/>
              </w:numPr>
              <w:pBdr>
                <w:top w:val="nil"/>
                <w:left w:val="nil"/>
                <w:bottom w:val="nil"/>
                <w:right w:val="nil"/>
                <w:between w:val="nil"/>
              </w:pBdr>
              <w:spacing w:after="0" w:line="240" w:lineRule="auto"/>
              <w:ind w:left="0"/>
              <w:jc w:val="both"/>
              <w:rPr>
                <w:rFonts w:asciiTheme="minorHAnsi" w:hAnsiTheme="minorHAnsi" w:cstheme="minorHAnsi"/>
                <w:lang w:val="uk-UA"/>
              </w:rPr>
            </w:pPr>
            <w:r w:rsidRPr="00204751">
              <w:rPr>
                <w:rFonts w:asciiTheme="minorHAnsi" w:hAnsiTheme="minorHAnsi" w:cstheme="minorHAnsi"/>
                <w:lang w:val="uk-UA"/>
              </w:rPr>
              <w:t>Надати послуги з підтримки протягом 12 місяців, щоб забезпечити сталість, технічна підтримка для виправлення будь-яких недоліків у функціональності платформи або конфігурації програмного забезпечення платформи (гарантійний період)</w:t>
            </w:r>
          </w:p>
          <w:p w14:paraId="4EEC2985" w14:textId="77777777" w:rsidR="009662AE" w:rsidRPr="00204751" w:rsidRDefault="009662AE" w:rsidP="00204751">
            <w:pPr>
              <w:numPr>
                <w:ilvl w:val="0"/>
                <w:numId w:val="3"/>
              </w:numPr>
              <w:pBdr>
                <w:top w:val="nil"/>
                <w:left w:val="nil"/>
                <w:bottom w:val="nil"/>
                <w:right w:val="nil"/>
                <w:between w:val="nil"/>
              </w:pBdr>
              <w:spacing w:after="0" w:line="240" w:lineRule="auto"/>
              <w:ind w:left="0"/>
              <w:jc w:val="both"/>
              <w:rPr>
                <w:rFonts w:asciiTheme="minorHAnsi" w:hAnsiTheme="minorHAnsi" w:cstheme="minorHAnsi"/>
                <w:lang w:val="uk-UA"/>
              </w:rPr>
            </w:pPr>
            <w:r w:rsidRPr="00204751">
              <w:rPr>
                <w:rFonts w:asciiTheme="minorHAnsi" w:hAnsiTheme="minorHAnsi" w:cstheme="minorHAnsi"/>
                <w:lang w:val="uk-UA"/>
              </w:rPr>
              <w:t xml:space="preserve">Пошук та усунення </w:t>
            </w:r>
            <w:proofErr w:type="spellStart"/>
            <w:r w:rsidRPr="00204751">
              <w:rPr>
                <w:rFonts w:asciiTheme="minorHAnsi" w:hAnsiTheme="minorHAnsi" w:cstheme="minorHAnsi"/>
                <w:lang w:val="uk-UA"/>
              </w:rPr>
              <w:t>несправностей</w:t>
            </w:r>
            <w:proofErr w:type="spellEnd"/>
            <w:r w:rsidRPr="00204751">
              <w:rPr>
                <w:rFonts w:asciiTheme="minorHAnsi" w:hAnsiTheme="minorHAnsi" w:cstheme="minorHAnsi"/>
                <w:lang w:val="uk-UA"/>
              </w:rPr>
              <w:t>, пов'язаних з розробкою / налаштуванням функціональності платформи і не виявлених на етапах тестування і приймання протягом всього гарантійного періоду.</w:t>
            </w:r>
          </w:p>
          <w:p w14:paraId="4B267880" w14:textId="1DE9A12A" w:rsidR="009662AE" w:rsidRPr="00204751" w:rsidRDefault="009662AE" w:rsidP="00204751">
            <w:pPr>
              <w:numPr>
                <w:ilvl w:val="0"/>
                <w:numId w:val="3"/>
              </w:numPr>
              <w:pBdr>
                <w:top w:val="nil"/>
                <w:left w:val="nil"/>
                <w:bottom w:val="nil"/>
                <w:right w:val="nil"/>
                <w:between w:val="nil"/>
              </w:pBdr>
              <w:spacing w:after="0" w:line="240" w:lineRule="auto"/>
              <w:ind w:left="0"/>
              <w:jc w:val="both"/>
              <w:rPr>
                <w:rFonts w:asciiTheme="minorHAnsi" w:hAnsiTheme="minorHAnsi" w:cstheme="minorHAnsi"/>
                <w:lang w:val="uk-UA"/>
              </w:rPr>
            </w:pPr>
            <w:r w:rsidRPr="00204751">
              <w:rPr>
                <w:rFonts w:asciiTheme="minorHAnsi" w:hAnsiTheme="minorHAnsi" w:cstheme="minorHAnsi"/>
                <w:lang w:val="uk-UA"/>
              </w:rPr>
              <w:t>Надання будь-яких доступних оновлень і модифікацій для встановленого ІТ-рішення та іншого стороннього програмного забезпечення протягом гарантійного періоду на безоплатній основі.</w:t>
            </w:r>
          </w:p>
          <w:p w14:paraId="7AEDC734" w14:textId="6A06574C" w:rsidR="009662AE" w:rsidRPr="00D1757E" w:rsidRDefault="009662AE">
            <w:pPr>
              <w:spacing w:after="0" w:line="240" w:lineRule="auto"/>
              <w:jc w:val="both"/>
              <w:rPr>
                <w:rFonts w:asciiTheme="minorHAnsi" w:hAnsiTheme="minorHAnsi" w:cstheme="minorHAnsi"/>
                <w:bCs/>
                <w:lang w:val="uk-UA"/>
              </w:rPr>
            </w:pPr>
          </w:p>
        </w:tc>
      </w:tr>
      <w:tr w:rsidR="0069345A" w:rsidRPr="00204751" w14:paraId="5BDF3CA2" w14:textId="77777777" w:rsidTr="00204751">
        <w:tc>
          <w:tcPr>
            <w:tcW w:w="988" w:type="dxa"/>
          </w:tcPr>
          <w:p w14:paraId="1CE89688" w14:textId="3123E665" w:rsidR="0069345A" w:rsidRPr="00D1757E" w:rsidRDefault="0069345A" w:rsidP="00204751">
            <w:pPr>
              <w:spacing w:after="0" w:line="240" w:lineRule="auto"/>
              <w:ind w:left="34"/>
              <w:jc w:val="center"/>
              <w:rPr>
                <w:rFonts w:asciiTheme="minorHAnsi" w:hAnsiTheme="minorHAnsi" w:cstheme="minorHAnsi"/>
                <w:b/>
                <w:lang w:val="ru-RU"/>
              </w:rPr>
            </w:pPr>
            <w:r w:rsidRPr="00D1757E">
              <w:rPr>
                <w:rFonts w:asciiTheme="minorHAnsi" w:hAnsiTheme="minorHAnsi" w:cstheme="minorHAnsi"/>
                <w:b/>
                <w:lang w:val="ru-RU"/>
              </w:rPr>
              <w:t>12</w:t>
            </w:r>
          </w:p>
        </w:tc>
        <w:tc>
          <w:tcPr>
            <w:tcW w:w="4632" w:type="dxa"/>
          </w:tcPr>
          <w:p w14:paraId="21E396C8" w14:textId="46112B55" w:rsidR="0069345A" w:rsidRPr="00D1757E" w:rsidRDefault="001D2389">
            <w:pPr>
              <w:spacing w:after="0" w:line="240" w:lineRule="auto"/>
              <w:jc w:val="both"/>
              <w:rPr>
                <w:rFonts w:asciiTheme="minorHAnsi" w:hAnsiTheme="minorHAnsi" w:cstheme="minorHAnsi"/>
                <w:bCs/>
                <w:lang w:val="uk-UA"/>
              </w:rPr>
            </w:pPr>
            <w:proofErr w:type="spellStart"/>
            <w:r w:rsidRPr="00D1757E">
              <w:rPr>
                <w:rFonts w:asciiTheme="minorHAnsi" w:hAnsiTheme="minorHAnsi" w:cstheme="minorHAnsi"/>
                <w:bCs/>
                <w:lang w:val="uk-UA"/>
              </w:rPr>
              <w:t>Обратное</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обеспечение</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прокси</w:t>
            </w:r>
            <w:proofErr w:type="spellEnd"/>
            <w:r w:rsidRPr="00D1757E">
              <w:rPr>
                <w:rFonts w:asciiTheme="minorHAnsi" w:hAnsiTheme="minorHAnsi" w:cstheme="minorHAnsi"/>
                <w:bCs/>
                <w:lang w:val="uk-UA"/>
              </w:rPr>
              <w:t xml:space="preserve"> сервера на </w:t>
            </w:r>
            <w:proofErr w:type="spellStart"/>
            <w:r w:rsidRPr="00D1757E">
              <w:rPr>
                <w:rFonts w:asciiTheme="minorHAnsi" w:hAnsiTheme="minorHAnsi" w:cstheme="minorHAnsi"/>
                <w:bCs/>
                <w:lang w:val="uk-UA"/>
              </w:rPr>
              <w:t>вашей</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ст</w:t>
            </w:r>
            <w:r w:rsidR="00582807" w:rsidRPr="00D1757E">
              <w:rPr>
                <w:rFonts w:asciiTheme="minorHAnsi" w:hAnsiTheme="minorHAnsi" w:cstheme="minorHAnsi"/>
                <w:bCs/>
                <w:lang w:val="uk-UA"/>
              </w:rPr>
              <w:t>о</w:t>
            </w:r>
            <w:r w:rsidRPr="00D1757E">
              <w:rPr>
                <w:rFonts w:asciiTheme="minorHAnsi" w:hAnsiTheme="minorHAnsi" w:cstheme="minorHAnsi"/>
                <w:bCs/>
                <w:lang w:val="uk-UA"/>
              </w:rPr>
              <w:t>роне</w:t>
            </w:r>
            <w:proofErr w:type="spellEnd"/>
            <w:r w:rsidRPr="00D1757E">
              <w:rPr>
                <w:rFonts w:asciiTheme="minorHAnsi" w:hAnsiTheme="minorHAnsi" w:cstheme="minorHAnsi"/>
                <w:bCs/>
                <w:lang w:val="uk-UA"/>
              </w:rPr>
              <w:t xml:space="preserve">? </w:t>
            </w:r>
          </w:p>
        </w:tc>
        <w:tc>
          <w:tcPr>
            <w:tcW w:w="4633" w:type="dxa"/>
          </w:tcPr>
          <w:p w14:paraId="3323436A" w14:textId="7F5647CD"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 xml:space="preserve">Первые </w:t>
            </w:r>
            <w:r w:rsidR="001C2943" w:rsidRPr="00D1757E">
              <w:rPr>
                <w:rFonts w:asciiTheme="minorHAnsi" w:hAnsiTheme="minorHAnsi" w:cstheme="minorHAnsi"/>
                <w:bCs/>
                <w:lang w:val="ru-RU"/>
              </w:rPr>
              <w:t>6 месяцев</w:t>
            </w:r>
            <w:r w:rsidRPr="00D1757E">
              <w:rPr>
                <w:rFonts w:asciiTheme="minorHAnsi" w:hAnsiTheme="minorHAnsi" w:cstheme="minorHAnsi"/>
                <w:bCs/>
                <w:lang w:val="ru-RU"/>
              </w:rPr>
              <w:t xml:space="preserve"> после создания продукта</w:t>
            </w:r>
            <w:r w:rsidR="001C2943" w:rsidRPr="00D1757E">
              <w:rPr>
                <w:rFonts w:asciiTheme="minorHAnsi" w:hAnsiTheme="minorHAnsi" w:cstheme="minorHAnsi"/>
                <w:bCs/>
                <w:lang w:val="ru-RU"/>
              </w:rPr>
              <w:t xml:space="preserve"> </w:t>
            </w:r>
            <w:r w:rsidRPr="00D1757E">
              <w:rPr>
                <w:rFonts w:asciiTheme="minorHAnsi" w:hAnsiTheme="minorHAnsi" w:cstheme="minorHAnsi"/>
                <w:bCs/>
                <w:lang w:val="ru-RU"/>
              </w:rPr>
              <w:t>разработчик обеспечивает сервер, потом</w:t>
            </w:r>
          </w:p>
          <w:p w14:paraId="331C330D" w14:textId="6ADE1B23" w:rsidR="0069345A"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передают на баланс министерству</w:t>
            </w:r>
          </w:p>
        </w:tc>
      </w:tr>
      <w:tr w:rsidR="001D2389" w:rsidRPr="00204751" w14:paraId="38DDF56B" w14:textId="77777777" w:rsidTr="00204751">
        <w:tc>
          <w:tcPr>
            <w:tcW w:w="988" w:type="dxa"/>
          </w:tcPr>
          <w:p w14:paraId="5F5BC29C" w14:textId="0C477B14" w:rsidR="001D2389" w:rsidRPr="00D1757E" w:rsidRDefault="001D2389" w:rsidP="00204751">
            <w:pPr>
              <w:spacing w:after="0" w:line="240" w:lineRule="auto"/>
              <w:ind w:left="34"/>
              <w:jc w:val="center"/>
              <w:rPr>
                <w:rFonts w:asciiTheme="minorHAnsi" w:hAnsiTheme="minorHAnsi" w:cstheme="minorHAnsi"/>
                <w:b/>
                <w:lang w:val="ru-RU"/>
              </w:rPr>
            </w:pPr>
            <w:r w:rsidRPr="00D1757E">
              <w:rPr>
                <w:rFonts w:asciiTheme="minorHAnsi" w:hAnsiTheme="minorHAnsi" w:cstheme="minorHAnsi"/>
                <w:b/>
                <w:lang w:val="ru-RU"/>
              </w:rPr>
              <w:t>13</w:t>
            </w:r>
          </w:p>
        </w:tc>
        <w:tc>
          <w:tcPr>
            <w:tcW w:w="4632" w:type="dxa"/>
          </w:tcPr>
          <w:p w14:paraId="5E45B569" w14:textId="403773E8" w:rsidR="001D2389" w:rsidRPr="00D1757E" w:rsidRDefault="001D2389">
            <w:pPr>
              <w:spacing w:after="0" w:line="240" w:lineRule="auto"/>
              <w:jc w:val="both"/>
              <w:rPr>
                <w:rFonts w:asciiTheme="minorHAnsi" w:hAnsiTheme="minorHAnsi" w:cstheme="minorHAnsi"/>
                <w:bCs/>
                <w:lang w:val="uk-UA"/>
              </w:rPr>
            </w:pPr>
            <w:proofErr w:type="spellStart"/>
            <w:r w:rsidRPr="00D1757E">
              <w:rPr>
                <w:rFonts w:asciiTheme="minorHAnsi" w:hAnsiTheme="minorHAnsi" w:cstheme="minorHAnsi"/>
                <w:bCs/>
                <w:lang w:val="uk-UA"/>
              </w:rPr>
              <w:t>Мы</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предполагали</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что</w:t>
            </w:r>
            <w:proofErr w:type="spellEnd"/>
            <w:r w:rsidRPr="00D1757E">
              <w:rPr>
                <w:rFonts w:asciiTheme="minorHAnsi" w:hAnsiTheme="minorHAnsi" w:cstheme="minorHAnsi"/>
                <w:bCs/>
                <w:lang w:val="uk-UA"/>
              </w:rPr>
              <w:t xml:space="preserve"> платформа </w:t>
            </w:r>
            <w:proofErr w:type="spellStart"/>
            <w:r w:rsidRPr="00D1757E">
              <w:rPr>
                <w:rFonts w:asciiTheme="minorHAnsi" w:hAnsiTheme="minorHAnsi" w:cstheme="minorHAnsi"/>
                <w:bCs/>
                <w:lang w:val="uk-UA"/>
              </w:rPr>
              <w:t>будет</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размещена</w:t>
            </w:r>
            <w:proofErr w:type="spellEnd"/>
            <w:r w:rsidRPr="00D1757E">
              <w:rPr>
                <w:rFonts w:asciiTheme="minorHAnsi" w:hAnsiTheme="minorHAnsi" w:cstheme="minorHAnsi"/>
                <w:bCs/>
                <w:lang w:val="uk-UA"/>
              </w:rPr>
              <w:t xml:space="preserve"> в </w:t>
            </w:r>
            <w:proofErr w:type="spellStart"/>
            <w:r w:rsidRPr="00D1757E">
              <w:rPr>
                <w:rFonts w:asciiTheme="minorHAnsi" w:hAnsiTheme="minorHAnsi" w:cstheme="minorHAnsi"/>
                <w:bCs/>
                <w:lang w:val="uk-UA"/>
              </w:rPr>
              <w:t>облаке</w:t>
            </w:r>
            <w:proofErr w:type="spellEnd"/>
            <w:r w:rsidRPr="00D1757E">
              <w:rPr>
                <w:rFonts w:asciiTheme="minorHAnsi" w:hAnsiTheme="minorHAnsi" w:cstheme="minorHAnsi"/>
                <w:bCs/>
                <w:lang w:val="uk-UA"/>
              </w:rPr>
              <w:t>, можете уточнить?</w:t>
            </w:r>
          </w:p>
        </w:tc>
        <w:tc>
          <w:tcPr>
            <w:tcW w:w="4633" w:type="dxa"/>
          </w:tcPr>
          <w:p w14:paraId="334D55B6" w14:textId="2C0D81E1" w:rsidR="001D2389"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Может быть на этапе разработки в облачном сервере. Конечный продукт на момент передачи и получения сертификата КСЗИ должно быть на серверах https://www.de-novo.biz/ru или аналогичных (Облачны</w:t>
            </w:r>
            <w:r w:rsidR="00156611" w:rsidRPr="00D1757E">
              <w:rPr>
                <w:rFonts w:asciiTheme="minorHAnsi" w:hAnsiTheme="minorHAnsi" w:cstheme="minorHAnsi"/>
                <w:bCs/>
                <w:lang w:val="ru-RU"/>
              </w:rPr>
              <w:t>е</w:t>
            </w:r>
            <w:r w:rsidRPr="00D1757E">
              <w:rPr>
                <w:rFonts w:asciiTheme="minorHAnsi" w:hAnsiTheme="minorHAnsi" w:cstheme="minorHAnsi"/>
                <w:bCs/>
                <w:lang w:val="ru-RU"/>
              </w:rPr>
              <w:t xml:space="preserve"> сервисы которых сертифицированы по стандарту ISO 27001 и КСЗИ.)</w:t>
            </w:r>
          </w:p>
        </w:tc>
      </w:tr>
      <w:tr w:rsidR="00A56E0B" w:rsidRPr="00204751" w14:paraId="51E0519B" w14:textId="77777777" w:rsidTr="00204751">
        <w:tc>
          <w:tcPr>
            <w:tcW w:w="988" w:type="dxa"/>
          </w:tcPr>
          <w:p w14:paraId="06D774A3" w14:textId="2845C721" w:rsidR="00A56E0B" w:rsidRPr="00D1757E" w:rsidRDefault="00A56E0B" w:rsidP="00204751">
            <w:pPr>
              <w:spacing w:after="0" w:line="240" w:lineRule="auto"/>
              <w:ind w:left="34"/>
              <w:jc w:val="center"/>
              <w:rPr>
                <w:rFonts w:asciiTheme="minorHAnsi" w:hAnsiTheme="minorHAnsi" w:cstheme="minorHAnsi"/>
                <w:b/>
                <w:lang w:val="ru-RU"/>
              </w:rPr>
            </w:pPr>
            <w:r w:rsidRPr="00D1757E">
              <w:rPr>
                <w:rFonts w:asciiTheme="minorHAnsi" w:hAnsiTheme="minorHAnsi" w:cstheme="minorHAnsi"/>
                <w:b/>
                <w:lang w:val="ru-RU"/>
              </w:rPr>
              <w:t>14</w:t>
            </w:r>
          </w:p>
        </w:tc>
        <w:tc>
          <w:tcPr>
            <w:tcW w:w="4632" w:type="dxa"/>
          </w:tcPr>
          <w:p w14:paraId="12A23A94" w14:textId="271EE17A" w:rsidR="00A56E0B" w:rsidRPr="00D1757E" w:rsidRDefault="00A56E0B">
            <w:pPr>
              <w:spacing w:after="0" w:line="240" w:lineRule="auto"/>
              <w:jc w:val="both"/>
              <w:rPr>
                <w:rFonts w:asciiTheme="minorHAnsi" w:hAnsiTheme="minorHAnsi" w:cstheme="minorHAnsi"/>
                <w:bCs/>
                <w:lang w:val="uk-UA"/>
              </w:rPr>
            </w:pPr>
            <w:proofErr w:type="spellStart"/>
            <w:r w:rsidRPr="00D1757E">
              <w:rPr>
                <w:rFonts w:asciiTheme="minorHAnsi" w:hAnsiTheme="minorHAnsi" w:cstheme="minorHAnsi"/>
                <w:bCs/>
                <w:lang w:val="uk-UA"/>
              </w:rPr>
              <w:t>Вопрос</w:t>
            </w:r>
            <w:proofErr w:type="spellEnd"/>
            <w:r w:rsidRPr="00D1757E">
              <w:rPr>
                <w:rFonts w:asciiTheme="minorHAnsi" w:hAnsiTheme="minorHAnsi" w:cstheme="minorHAnsi"/>
                <w:bCs/>
                <w:lang w:val="uk-UA"/>
              </w:rPr>
              <w:t xml:space="preserve"> по </w:t>
            </w:r>
            <w:proofErr w:type="spellStart"/>
            <w:r w:rsidRPr="00D1757E">
              <w:rPr>
                <w:rFonts w:asciiTheme="minorHAnsi" w:hAnsiTheme="minorHAnsi" w:cstheme="minorHAnsi"/>
                <w:bCs/>
                <w:lang w:val="uk-UA"/>
              </w:rPr>
              <w:t>информационному</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наполнен</w:t>
            </w:r>
            <w:r w:rsidR="003D108B" w:rsidRPr="00D1757E">
              <w:rPr>
                <w:rFonts w:asciiTheme="minorHAnsi" w:hAnsiTheme="minorHAnsi" w:cstheme="minorHAnsi"/>
                <w:bCs/>
                <w:lang w:val="uk-UA"/>
              </w:rPr>
              <w:t>и</w:t>
            </w:r>
            <w:r w:rsidRPr="00D1757E">
              <w:rPr>
                <w:rFonts w:asciiTheme="minorHAnsi" w:hAnsiTheme="minorHAnsi" w:cstheme="minorHAnsi"/>
                <w:bCs/>
                <w:lang w:val="uk-UA"/>
              </w:rPr>
              <w:t>ю</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платформы</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недостаточно</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информ</w:t>
            </w:r>
            <w:r w:rsidR="003D108B" w:rsidRPr="00D1757E">
              <w:rPr>
                <w:rFonts w:asciiTheme="minorHAnsi" w:hAnsiTheme="minorHAnsi" w:cstheme="minorHAnsi"/>
                <w:bCs/>
                <w:lang w:val="uk-UA"/>
              </w:rPr>
              <w:t>а</w:t>
            </w:r>
            <w:r w:rsidRPr="00D1757E">
              <w:rPr>
                <w:rFonts w:asciiTheme="minorHAnsi" w:hAnsiTheme="minorHAnsi" w:cstheme="minorHAnsi"/>
                <w:bCs/>
                <w:lang w:val="uk-UA"/>
              </w:rPr>
              <w:t>ции</w:t>
            </w:r>
            <w:proofErr w:type="spellEnd"/>
            <w:r w:rsidRPr="00D1757E">
              <w:rPr>
                <w:rFonts w:asciiTheme="minorHAnsi" w:hAnsiTheme="minorHAnsi" w:cstheme="minorHAnsi"/>
                <w:bCs/>
                <w:lang w:val="uk-UA"/>
              </w:rPr>
              <w:t>, можете пояснить?</w:t>
            </w:r>
          </w:p>
        </w:tc>
        <w:tc>
          <w:tcPr>
            <w:tcW w:w="4633" w:type="dxa"/>
          </w:tcPr>
          <w:p w14:paraId="03CAAAB4"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Непосредственным наполнением контентом</w:t>
            </w:r>
          </w:p>
          <w:p w14:paraId="1103795C"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будут заниматься сотрудники министерства,</w:t>
            </w:r>
          </w:p>
          <w:p w14:paraId="4D537A37"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которое примет софт на свой баланс. Также</w:t>
            </w:r>
          </w:p>
          <w:p w14:paraId="168467E0"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lastRenderedPageBreak/>
              <w:t>они предоставлять материалы для</w:t>
            </w:r>
          </w:p>
          <w:p w14:paraId="74ADFD6E" w14:textId="7091B252" w:rsidR="00A56E0B"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первичного наполнения</w:t>
            </w:r>
          </w:p>
        </w:tc>
      </w:tr>
      <w:tr w:rsidR="00A56E0B" w:rsidRPr="00D1757E" w14:paraId="0B96C92F" w14:textId="77777777" w:rsidTr="00204751">
        <w:tc>
          <w:tcPr>
            <w:tcW w:w="988" w:type="dxa"/>
          </w:tcPr>
          <w:p w14:paraId="0C2B2557" w14:textId="192FD359" w:rsidR="00A56E0B" w:rsidRPr="00D1757E" w:rsidRDefault="00A56E0B" w:rsidP="00204751">
            <w:pPr>
              <w:spacing w:after="0" w:line="240" w:lineRule="auto"/>
              <w:ind w:left="34"/>
              <w:jc w:val="center"/>
              <w:rPr>
                <w:rFonts w:asciiTheme="minorHAnsi" w:hAnsiTheme="minorHAnsi" w:cstheme="minorHAnsi"/>
                <w:b/>
                <w:lang w:val="ru-RU"/>
              </w:rPr>
            </w:pPr>
            <w:r w:rsidRPr="00D1757E">
              <w:rPr>
                <w:rFonts w:asciiTheme="minorHAnsi" w:hAnsiTheme="minorHAnsi" w:cstheme="minorHAnsi"/>
                <w:b/>
                <w:lang w:val="ru-RU"/>
              </w:rPr>
              <w:lastRenderedPageBreak/>
              <w:t>15</w:t>
            </w:r>
          </w:p>
        </w:tc>
        <w:tc>
          <w:tcPr>
            <w:tcW w:w="4632" w:type="dxa"/>
          </w:tcPr>
          <w:p w14:paraId="6E443F63" w14:textId="53478953" w:rsidR="00A56E0B" w:rsidRPr="00D1757E" w:rsidRDefault="003273B2">
            <w:pPr>
              <w:spacing w:after="0" w:line="240" w:lineRule="auto"/>
              <w:jc w:val="both"/>
              <w:rPr>
                <w:rFonts w:asciiTheme="minorHAnsi" w:hAnsiTheme="minorHAnsi" w:cstheme="minorHAnsi"/>
                <w:bCs/>
                <w:lang w:val="uk-UA"/>
              </w:rPr>
            </w:pPr>
            <w:r w:rsidRPr="00D1757E">
              <w:rPr>
                <w:rFonts w:asciiTheme="minorHAnsi" w:hAnsiTheme="minorHAnsi" w:cstheme="minorHAnsi"/>
                <w:bCs/>
                <w:lang w:val="uk-UA"/>
              </w:rPr>
              <w:t>В ТЗ зазначено, що учасник тенд</w:t>
            </w:r>
            <w:r w:rsidR="00B55946" w:rsidRPr="00D1757E">
              <w:rPr>
                <w:rFonts w:asciiTheme="minorHAnsi" w:hAnsiTheme="minorHAnsi" w:cstheme="minorHAnsi"/>
                <w:bCs/>
                <w:lang w:val="uk-UA"/>
              </w:rPr>
              <w:t>е</w:t>
            </w:r>
            <w:r w:rsidRPr="00D1757E">
              <w:rPr>
                <w:rFonts w:asciiTheme="minorHAnsi" w:hAnsiTheme="minorHAnsi" w:cstheme="minorHAnsi"/>
                <w:bCs/>
                <w:lang w:val="uk-UA"/>
              </w:rPr>
              <w:t xml:space="preserve">ру </w:t>
            </w:r>
            <w:r w:rsidR="006859D7" w:rsidRPr="00D1757E">
              <w:rPr>
                <w:rFonts w:asciiTheme="minorHAnsi" w:hAnsiTheme="minorHAnsi" w:cstheme="minorHAnsi"/>
                <w:bCs/>
                <w:lang w:val="uk-UA"/>
              </w:rPr>
              <w:t xml:space="preserve">повинен мати підтверджений досвід розробки програм </w:t>
            </w:r>
            <w:proofErr w:type="spellStart"/>
            <w:r w:rsidR="006859D7" w:rsidRPr="00D1757E">
              <w:rPr>
                <w:rFonts w:asciiTheme="minorHAnsi" w:hAnsiTheme="minorHAnsi" w:cstheme="minorHAnsi"/>
                <w:bCs/>
                <w:lang w:val="uk-UA"/>
              </w:rPr>
              <w:t>пов</w:t>
            </w:r>
            <w:proofErr w:type="spellEnd"/>
            <w:r w:rsidR="006859D7" w:rsidRPr="00D1757E">
              <w:rPr>
                <w:rFonts w:asciiTheme="minorHAnsi" w:hAnsiTheme="minorHAnsi" w:cstheme="minorHAnsi"/>
                <w:bCs/>
                <w:lang w:val="ru-RU"/>
              </w:rPr>
              <w:t>’</w:t>
            </w:r>
            <w:proofErr w:type="spellStart"/>
            <w:r w:rsidR="006859D7" w:rsidRPr="00D1757E">
              <w:rPr>
                <w:rFonts w:asciiTheme="minorHAnsi" w:hAnsiTheme="minorHAnsi" w:cstheme="minorHAnsi"/>
                <w:bCs/>
                <w:lang w:val="uk-UA"/>
              </w:rPr>
              <w:t>язаних</w:t>
            </w:r>
            <w:proofErr w:type="spellEnd"/>
            <w:r w:rsidR="006859D7" w:rsidRPr="00D1757E">
              <w:rPr>
                <w:rFonts w:asciiTheme="minorHAnsi" w:hAnsiTheme="minorHAnsi" w:cstheme="minorHAnsi"/>
                <w:bCs/>
                <w:lang w:val="uk-UA"/>
              </w:rPr>
              <w:t xml:space="preserve"> з </w:t>
            </w:r>
            <w:r w:rsidR="006859D7" w:rsidRPr="00D1757E">
              <w:rPr>
                <w:rFonts w:asciiTheme="minorHAnsi" w:hAnsiTheme="minorHAnsi" w:cstheme="minorHAnsi"/>
                <w:bCs/>
              </w:rPr>
              <w:t>GPS</w:t>
            </w:r>
            <w:r w:rsidR="006859D7" w:rsidRPr="00D1757E">
              <w:rPr>
                <w:rFonts w:asciiTheme="minorHAnsi" w:hAnsiTheme="minorHAnsi" w:cstheme="minorHAnsi"/>
                <w:bCs/>
                <w:lang w:val="ru-RU"/>
              </w:rPr>
              <w:t xml:space="preserve">. Для </w:t>
            </w:r>
            <w:proofErr w:type="spellStart"/>
            <w:r w:rsidR="006859D7" w:rsidRPr="00D1757E">
              <w:rPr>
                <w:rFonts w:asciiTheme="minorHAnsi" w:hAnsiTheme="minorHAnsi" w:cstheme="minorHAnsi"/>
                <w:bCs/>
                <w:lang w:val="ru-RU"/>
              </w:rPr>
              <w:t>чого</w:t>
            </w:r>
            <w:proofErr w:type="spellEnd"/>
            <w:r w:rsidR="006859D7" w:rsidRPr="00D1757E">
              <w:rPr>
                <w:rFonts w:asciiTheme="minorHAnsi" w:hAnsiTheme="minorHAnsi" w:cstheme="minorHAnsi"/>
                <w:bCs/>
                <w:lang w:val="ru-RU"/>
              </w:rPr>
              <w:t xml:space="preserve"> </w:t>
            </w:r>
            <w:proofErr w:type="spellStart"/>
            <w:r w:rsidR="006859D7" w:rsidRPr="00D1757E">
              <w:rPr>
                <w:rFonts w:asciiTheme="minorHAnsi" w:hAnsiTheme="minorHAnsi" w:cstheme="minorHAnsi"/>
                <w:bCs/>
                <w:lang w:val="ru-RU"/>
              </w:rPr>
              <w:t>саме</w:t>
            </w:r>
            <w:proofErr w:type="spellEnd"/>
            <w:r w:rsidR="006859D7" w:rsidRPr="00D1757E">
              <w:rPr>
                <w:rFonts w:asciiTheme="minorHAnsi" w:hAnsiTheme="minorHAnsi" w:cstheme="minorHAnsi"/>
                <w:bCs/>
                <w:lang w:val="ru-RU"/>
              </w:rPr>
              <w:t xml:space="preserve"> </w:t>
            </w:r>
            <w:proofErr w:type="spellStart"/>
            <w:r w:rsidR="006859D7" w:rsidRPr="00D1757E">
              <w:rPr>
                <w:rFonts w:asciiTheme="minorHAnsi" w:hAnsiTheme="minorHAnsi" w:cstheme="minorHAnsi"/>
                <w:bCs/>
                <w:lang w:val="ru-RU"/>
              </w:rPr>
              <w:t>такий</w:t>
            </w:r>
            <w:proofErr w:type="spellEnd"/>
            <w:r w:rsidR="006859D7" w:rsidRPr="00D1757E">
              <w:rPr>
                <w:rFonts w:asciiTheme="minorHAnsi" w:hAnsiTheme="minorHAnsi" w:cstheme="minorHAnsi"/>
                <w:bCs/>
                <w:lang w:val="ru-RU"/>
              </w:rPr>
              <w:t xml:space="preserve"> </w:t>
            </w:r>
            <w:proofErr w:type="spellStart"/>
            <w:r w:rsidR="006859D7" w:rsidRPr="00D1757E">
              <w:rPr>
                <w:rFonts w:asciiTheme="minorHAnsi" w:hAnsiTheme="minorHAnsi" w:cstheme="minorHAnsi"/>
                <w:bCs/>
                <w:lang w:val="ru-RU"/>
              </w:rPr>
              <w:t>досвід</w:t>
            </w:r>
            <w:proofErr w:type="spellEnd"/>
            <w:r w:rsidR="006859D7" w:rsidRPr="00D1757E">
              <w:rPr>
                <w:rFonts w:asciiTheme="minorHAnsi" w:hAnsiTheme="minorHAnsi" w:cstheme="minorHAnsi"/>
                <w:bCs/>
                <w:lang w:val="ru-RU"/>
              </w:rPr>
              <w:t>?</w:t>
            </w:r>
          </w:p>
        </w:tc>
        <w:tc>
          <w:tcPr>
            <w:tcW w:w="4633" w:type="dxa"/>
          </w:tcPr>
          <w:p w14:paraId="429747C0" w14:textId="77777777" w:rsidR="008C1845" w:rsidRDefault="009662AE" w:rsidP="00D1757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Имелось в виду опыт картографирования для нанесения ЦНАП на карту Украины.</w:t>
            </w:r>
          </w:p>
          <w:p w14:paraId="4B40AF6D" w14:textId="6529227B" w:rsidR="00A56E0B" w:rsidRPr="00D1757E" w:rsidRDefault="008C1845">
            <w:pPr>
              <w:spacing w:after="0" w:line="240" w:lineRule="auto"/>
              <w:jc w:val="both"/>
              <w:rPr>
                <w:rFonts w:asciiTheme="minorHAnsi" w:hAnsiTheme="minorHAnsi" w:cstheme="minorHAnsi"/>
                <w:bCs/>
                <w:lang w:val="ru-RU"/>
              </w:rPr>
            </w:pPr>
            <w:r w:rsidRPr="00430CAE">
              <w:rPr>
                <w:rFonts w:asciiTheme="minorHAnsi" w:hAnsiTheme="minorHAnsi" w:cstheme="minorHAnsi"/>
                <w:bCs/>
                <w:lang w:val="ru-RU"/>
              </w:rPr>
              <w:t>Данное требование изменено и более не является обязательным (наличие подобного опыта будет преимуществом),, критерии подсчёта балов</w:t>
            </w:r>
            <w:r>
              <w:rPr>
                <w:rFonts w:asciiTheme="minorHAnsi" w:hAnsiTheme="minorHAnsi" w:cstheme="minorHAnsi"/>
                <w:bCs/>
                <w:lang w:val="ru-RU"/>
              </w:rPr>
              <w:t xml:space="preserve"> </w:t>
            </w:r>
            <w:r w:rsidRPr="00430CAE">
              <w:rPr>
                <w:rFonts w:asciiTheme="minorHAnsi" w:hAnsiTheme="minorHAnsi" w:cstheme="minorHAnsi"/>
                <w:bCs/>
                <w:lang w:val="ru-RU"/>
              </w:rPr>
              <w:t xml:space="preserve">обновлены, см. </w:t>
            </w:r>
            <w:r w:rsidRPr="006208A1">
              <w:rPr>
                <w:rFonts w:asciiTheme="minorHAnsi" w:hAnsiTheme="minorHAnsi" w:cstheme="minorHAnsi"/>
                <w:b/>
                <w:bCs/>
                <w:lang w:val="ru-RU"/>
              </w:rPr>
              <w:t>Д</w:t>
            </w:r>
            <w:r>
              <w:rPr>
                <w:rFonts w:asciiTheme="minorHAnsi" w:hAnsiTheme="minorHAnsi" w:cstheme="minorHAnsi"/>
                <w:b/>
                <w:bCs/>
                <w:lang w:val="ru-RU"/>
              </w:rPr>
              <w:t>о</w:t>
            </w:r>
            <w:r w:rsidRPr="006208A1">
              <w:rPr>
                <w:rFonts w:asciiTheme="minorHAnsi" w:hAnsiTheme="minorHAnsi" w:cstheme="minorHAnsi"/>
                <w:b/>
                <w:bCs/>
                <w:lang w:val="ru-RU"/>
              </w:rPr>
              <w:t>полнение 1</w:t>
            </w:r>
            <w:r w:rsidRPr="00430CAE">
              <w:rPr>
                <w:rFonts w:asciiTheme="minorHAnsi" w:hAnsiTheme="minorHAnsi" w:cstheme="minorHAnsi"/>
                <w:bCs/>
                <w:lang w:val="ru-RU"/>
              </w:rPr>
              <w:t xml:space="preserve"> к данному </w:t>
            </w:r>
            <w:r>
              <w:rPr>
                <w:rFonts w:asciiTheme="minorHAnsi" w:hAnsiTheme="minorHAnsi" w:cstheme="minorHAnsi"/>
                <w:bCs/>
                <w:lang w:val="ru-RU"/>
              </w:rPr>
              <w:t>протоколу</w:t>
            </w:r>
          </w:p>
        </w:tc>
      </w:tr>
      <w:tr w:rsidR="00820AB8" w:rsidRPr="00D1757E" w14:paraId="7E35B060" w14:textId="77777777" w:rsidTr="00204751">
        <w:tc>
          <w:tcPr>
            <w:tcW w:w="988" w:type="dxa"/>
          </w:tcPr>
          <w:p w14:paraId="23AE91F8" w14:textId="3924BE31" w:rsidR="00820AB8" w:rsidRPr="00D1757E" w:rsidRDefault="00820AB8" w:rsidP="00204751">
            <w:pPr>
              <w:spacing w:after="0" w:line="240" w:lineRule="auto"/>
              <w:ind w:left="34"/>
              <w:jc w:val="center"/>
              <w:rPr>
                <w:rFonts w:asciiTheme="minorHAnsi" w:hAnsiTheme="minorHAnsi" w:cstheme="minorHAnsi"/>
                <w:b/>
                <w:lang w:val="ru-RU"/>
              </w:rPr>
            </w:pPr>
            <w:r w:rsidRPr="00D1757E">
              <w:rPr>
                <w:rFonts w:asciiTheme="minorHAnsi" w:hAnsiTheme="minorHAnsi" w:cstheme="minorHAnsi"/>
                <w:b/>
                <w:lang w:val="ru-RU"/>
              </w:rPr>
              <w:t>16</w:t>
            </w:r>
          </w:p>
        </w:tc>
        <w:tc>
          <w:tcPr>
            <w:tcW w:w="4632" w:type="dxa"/>
          </w:tcPr>
          <w:p w14:paraId="7B228B64" w14:textId="120097E0" w:rsidR="00820AB8" w:rsidRPr="00D1757E" w:rsidRDefault="00820AB8">
            <w:pPr>
              <w:spacing w:after="0" w:line="240" w:lineRule="auto"/>
              <w:jc w:val="both"/>
              <w:rPr>
                <w:rFonts w:asciiTheme="minorHAnsi" w:hAnsiTheme="minorHAnsi" w:cstheme="minorHAnsi"/>
                <w:bCs/>
                <w:lang w:val="ru-RU"/>
              </w:rPr>
            </w:pPr>
            <w:proofErr w:type="spellStart"/>
            <w:r w:rsidRPr="00D1757E">
              <w:rPr>
                <w:rFonts w:asciiTheme="minorHAnsi" w:hAnsiTheme="minorHAnsi" w:cstheme="minorHAnsi"/>
                <w:bCs/>
                <w:lang w:val="uk-UA"/>
              </w:rPr>
              <w:t>Является</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ли</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наличие</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подтвержденного</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опыта</w:t>
            </w:r>
            <w:proofErr w:type="spellEnd"/>
            <w:r w:rsidRPr="00D1757E">
              <w:rPr>
                <w:rFonts w:asciiTheme="minorHAnsi" w:hAnsiTheme="minorHAnsi" w:cstheme="minorHAnsi"/>
                <w:bCs/>
                <w:lang w:val="uk-UA"/>
              </w:rPr>
              <w:t xml:space="preserve"> в </w:t>
            </w:r>
            <w:proofErr w:type="spellStart"/>
            <w:r w:rsidRPr="00D1757E">
              <w:rPr>
                <w:rFonts w:asciiTheme="minorHAnsi" w:hAnsiTheme="minorHAnsi" w:cstheme="minorHAnsi"/>
                <w:bCs/>
                <w:lang w:val="uk-UA"/>
              </w:rPr>
              <w:t>разр</w:t>
            </w:r>
            <w:r w:rsidR="00A020D9" w:rsidRPr="00D1757E">
              <w:rPr>
                <w:rFonts w:asciiTheme="minorHAnsi" w:hAnsiTheme="minorHAnsi" w:cstheme="minorHAnsi"/>
                <w:bCs/>
                <w:lang w:val="uk-UA"/>
              </w:rPr>
              <w:t>а</w:t>
            </w:r>
            <w:r w:rsidRPr="00D1757E">
              <w:rPr>
                <w:rFonts w:asciiTheme="minorHAnsi" w:hAnsiTheme="minorHAnsi" w:cstheme="minorHAnsi"/>
                <w:bCs/>
                <w:lang w:val="uk-UA"/>
              </w:rPr>
              <w:t>ботке</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программ</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связанных</w:t>
            </w:r>
            <w:proofErr w:type="spellEnd"/>
            <w:r w:rsidRPr="00D1757E">
              <w:rPr>
                <w:rFonts w:asciiTheme="minorHAnsi" w:hAnsiTheme="minorHAnsi" w:cstheme="minorHAnsi"/>
                <w:bCs/>
                <w:lang w:val="uk-UA"/>
              </w:rPr>
              <w:t xml:space="preserve"> с </w:t>
            </w:r>
            <w:r w:rsidRPr="00D1757E">
              <w:rPr>
                <w:rFonts w:asciiTheme="minorHAnsi" w:hAnsiTheme="minorHAnsi" w:cstheme="minorHAnsi"/>
                <w:bCs/>
              </w:rPr>
              <w:t>GPS</w:t>
            </w:r>
            <w:r w:rsidRPr="00D1757E">
              <w:rPr>
                <w:rFonts w:asciiTheme="minorHAnsi" w:hAnsiTheme="minorHAnsi" w:cstheme="minorHAnsi"/>
                <w:bCs/>
                <w:lang w:val="ru-RU"/>
              </w:rPr>
              <w:t xml:space="preserve"> существенным при выборе компании?</w:t>
            </w:r>
          </w:p>
        </w:tc>
        <w:tc>
          <w:tcPr>
            <w:tcW w:w="4633" w:type="dxa"/>
          </w:tcPr>
          <w:p w14:paraId="774A7349" w14:textId="0E4B7021" w:rsidR="00820AB8"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 xml:space="preserve">Данное требование изменено </w:t>
            </w:r>
            <w:r w:rsidR="00156611" w:rsidRPr="00D1757E">
              <w:rPr>
                <w:rFonts w:asciiTheme="minorHAnsi" w:hAnsiTheme="minorHAnsi" w:cstheme="minorHAnsi"/>
                <w:bCs/>
                <w:lang w:val="ru-RU"/>
              </w:rPr>
              <w:t>и более не является обязательным (наличие подобного опыта будет преимуществом),</w:t>
            </w:r>
            <w:r w:rsidRPr="00D1757E">
              <w:rPr>
                <w:rFonts w:asciiTheme="minorHAnsi" w:hAnsiTheme="minorHAnsi" w:cstheme="minorHAnsi"/>
                <w:bCs/>
                <w:lang w:val="ru-RU"/>
              </w:rPr>
              <w:t>, критерии подсчёта балов</w:t>
            </w:r>
            <w:r w:rsidR="00F43A67">
              <w:rPr>
                <w:rFonts w:asciiTheme="minorHAnsi" w:hAnsiTheme="minorHAnsi" w:cstheme="minorHAnsi"/>
                <w:bCs/>
                <w:lang w:val="ru-RU"/>
              </w:rPr>
              <w:t xml:space="preserve"> </w:t>
            </w:r>
            <w:r w:rsidR="00156611" w:rsidRPr="00D1757E">
              <w:rPr>
                <w:rFonts w:asciiTheme="minorHAnsi" w:hAnsiTheme="minorHAnsi" w:cstheme="minorHAnsi"/>
                <w:bCs/>
                <w:lang w:val="ru-RU"/>
              </w:rPr>
              <w:t>обновлены</w:t>
            </w:r>
            <w:r w:rsidRPr="00D1757E">
              <w:rPr>
                <w:rFonts w:asciiTheme="minorHAnsi" w:hAnsiTheme="minorHAnsi" w:cstheme="minorHAnsi"/>
                <w:bCs/>
                <w:lang w:val="ru-RU"/>
              </w:rPr>
              <w:t xml:space="preserve">, см. </w:t>
            </w:r>
            <w:r w:rsidR="006208A1" w:rsidRPr="006208A1">
              <w:rPr>
                <w:rFonts w:asciiTheme="minorHAnsi" w:hAnsiTheme="minorHAnsi" w:cstheme="minorHAnsi"/>
                <w:b/>
                <w:bCs/>
                <w:lang w:val="ru-RU"/>
              </w:rPr>
              <w:t>Д</w:t>
            </w:r>
            <w:r w:rsidR="006208A1">
              <w:rPr>
                <w:rFonts w:asciiTheme="minorHAnsi" w:hAnsiTheme="minorHAnsi" w:cstheme="minorHAnsi"/>
                <w:b/>
                <w:bCs/>
                <w:lang w:val="ru-RU"/>
              </w:rPr>
              <w:t>о</w:t>
            </w:r>
            <w:r w:rsidR="006208A1" w:rsidRPr="006208A1">
              <w:rPr>
                <w:rFonts w:asciiTheme="minorHAnsi" w:hAnsiTheme="minorHAnsi" w:cstheme="minorHAnsi"/>
                <w:b/>
                <w:bCs/>
                <w:lang w:val="ru-RU"/>
              </w:rPr>
              <w:t>полнение 1</w:t>
            </w:r>
            <w:r w:rsidRPr="00D1757E">
              <w:rPr>
                <w:rFonts w:asciiTheme="minorHAnsi" w:hAnsiTheme="minorHAnsi" w:cstheme="minorHAnsi"/>
                <w:bCs/>
                <w:lang w:val="ru-RU"/>
              </w:rPr>
              <w:t xml:space="preserve"> к данному </w:t>
            </w:r>
            <w:r w:rsidR="006016CE">
              <w:rPr>
                <w:rFonts w:asciiTheme="minorHAnsi" w:hAnsiTheme="minorHAnsi" w:cstheme="minorHAnsi"/>
                <w:bCs/>
                <w:lang w:val="ru-RU"/>
              </w:rPr>
              <w:t>протоколу</w:t>
            </w:r>
            <w:r w:rsidRPr="00D1757E">
              <w:rPr>
                <w:rFonts w:asciiTheme="minorHAnsi" w:hAnsiTheme="minorHAnsi" w:cstheme="minorHAnsi"/>
                <w:bCs/>
                <w:lang w:val="ru-RU"/>
              </w:rPr>
              <w:t>.</w:t>
            </w:r>
          </w:p>
        </w:tc>
      </w:tr>
      <w:tr w:rsidR="00820AB8" w:rsidRPr="00D1757E" w14:paraId="0CA6477F" w14:textId="77777777" w:rsidTr="00204751">
        <w:tc>
          <w:tcPr>
            <w:tcW w:w="988" w:type="dxa"/>
          </w:tcPr>
          <w:p w14:paraId="753E4F87" w14:textId="56D8D606" w:rsidR="00820AB8" w:rsidRPr="00D1757E" w:rsidRDefault="00820AB8" w:rsidP="00204751">
            <w:pPr>
              <w:spacing w:after="0" w:line="240" w:lineRule="auto"/>
              <w:ind w:left="34"/>
              <w:jc w:val="center"/>
              <w:rPr>
                <w:rFonts w:asciiTheme="minorHAnsi" w:hAnsiTheme="minorHAnsi" w:cstheme="minorHAnsi"/>
                <w:b/>
                <w:lang w:val="ru-RU"/>
              </w:rPr>
            </w:pPr>
            <w:r w:rsidRPr="00D1757E">
              <w:rPr>
                <w:rFonts w:asciiTheme="minorHAnsi" w:hAnsiTheme="minorHAnsi" w:cstheme="minorHAnsi"/>
                <w:b/>
                <w:lang w:val="ru-RU"/>
              </w:rPr>
              <w:t>17</w:t>
            </w:r>
          </w:p>
        </w:tc>
        <w:tc>
          <w:tcPr>
            <w:tcW w:w="4632" w:type="dxa"/>
          </w:tcPr>
          <w:p w14:paraId="727DDAE9" w14:textId="05863265" w:rsidR="00820AB8" w:rsidRPr="00D1757E" w:rsidRDefault="00820AB8">
            <w:pPr>
              <w:spacing w:after="0" w:line="240" w:lineRule="auto"/>
              <w:jc w:val="both"/>
              <w:rPr>
                <w:rFonts w:asciiTheme="minorHAnsi" w:hAnsiTheme="minorHAnsi" w:cstheme="minorHAnsi"/>
                <w:bCs/>
                <w:lang w:val="uk-UA"/>
              </w:rPr>
            </w:pPr>
            <w:proofErr w:type="spellStart"/>
            <w:r w:rsidRPr="00D1757E">
              <w:rPr>
                <w:rFonts w:asciiTheme="minorHAnsi" w:hAnsiTheme="minorHAnsi" w:cstheme="minorHAnsi"/>
                <w:bCs/>
                <w:lang w:val="uk-UA"/>
              </w:rPr>
              <w:t>Отсу</w:t>
            </w:r>
            <w:r w:rsidR="00B00B83" w:rsidRPr="00D1757E">
              <w:rPr>
                <w:rFonts w:asciiTheme="minorHAnsi" w:hAnsiTheme="minorHAnsi" w:cstheme="minorHAnsi"/>
                <w:bCs/>
                <w:lang w:val="uk-UA"/>
              </w:rPr>
              <w:t>тствие</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опыта</w:t>
            </w:r>
            <w:proofErr w:type="spellEnd"/>
            <w:r w:rsidRPr="00D1757E">
              <w:rPr>
                <w:rFonts w:asciiTheme="minorHAnsi" w:hAnsiTheme="minorHAnsi" w:cstheme="minorHAnsi"/>
                <w:bCs/>
                <w:lang w:val="uk-UA"/>
              </w:rPr>
              <w:t xml:space="preserve"> в </w:t>
            </w:r>
            <w:proofErr w:type="spellStart"/>
            <w:r w:rsidRPr="00D1757E">
              <w:rPr>
                <w:rFonts w:asciiTheme="minorHAnsi" w:hAnsiTheme="minorHAnsi" w:cstheme="minorHAnsi"/>
                <w:bCs/>
                <w:lang w:val="uk-UA"/>
              </w:rPr>
              <w:t>разработ</w:t>
            </w:r>
            <w:r w:rsidR="00B00B83" w:rsidRPr="00D1757E">
              <w:rPr>
                <w:rFonts w:asciiTheme="minorHAnsi" w:hAnsiTheme="minorHAnsi" w:cstheme="minorHAnsi"/>
                <w:bCs/>
                <w:lang w:val="uk-UA"/>
              </w:rPr>
              <w:t>ке</w:t>
            </w:r>
            <w:proofErr w:type="spellEnd"/>
            <w:r w:rsidRPr="00D1757E">
              <w:rPr>
                <w:rFonts w:asciiTheme="minorHAnsi" w:hAnsiTheme="minorHAnsi" w:cstheme="minorHAnsi"/>
                <w:bCs/>
                <w:lang w:val="uk-UA"/>
              </w:rPr>
              <w:t xml:space="preserve"> услуг для </w:t>
            </w:r>
            <w:proofErr w:type="spellStart"/>
            <w:r w:rsidRPr="00D1757E">
              <w:rPr>
                <w:rFonts w:asciiTheme="minorHAnsi" w:hAnsiTheme="minorHAnsi" w:cstheme="minorHAnsi"/>
                <w:bCs/>
                <w:lang w:val="uk-UA"/>
              </w:rPr>
              <w:t>ЦНАПов</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явл</w:t>
            </w:r>
            <w:r w:rsidR="00B00B83" w:rsidRPr="00D1757E">
              <w:rPr>
                <w:rFonts w:asciiTheme="minorHAnsi" w:hAnsiTheme="minorHAnsi" w:cstheme="minorHAnsi"/>
                <w:bCs/>
                <w:lang w:val="uk-UA"/>
              </w:rPr>
              <w:t>я</w:t>
            </w:r>
            <w:r w:rsidRPr="00D1757E">
              <w:rPr>
                <w:rFonts w:asciiTheme="minorHAnsi" w:hAnsiTheme="minorHAnsi" w:cstheme="minorHAnsi"/>
                <w:bCs/>
                <w:lang w:val="uk-UA"/>
              </w:rPr>
              <w:t>ется</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абсолютным</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блокером</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или</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минусом</w:t>
            </w:r>
            <w:proofErr w:type="spellEnd"/>
            <w:r w:rsidRPr="00D1757E">
              <w:rPr>
                <w:rFonts w:asciiTheme="minorHAnsi" w:hAnsiTheme="minorHAnsi" w:cstheme="minorHAnsi"/>
                <w:bCs/>
                <w:lang w:val="uk-UA"/>
              </w:rPr>
              <w:t xml:space="preserve"> при </w:t>
            </w:r>
            <w:proofErr w:type="spellStart"/>
            <w:r w:rsidRPr="00D1757E">
              <w:rPr>
                <w:rFonts w:asciiTheme="minorHAnsi" w:hAnsiTheme="minorHAnsi" w:cstheme="minorHAnsi"/>
                <w:bCs/>
                <w:lang w:val="uk-UA"/>
              </w:rPr>
              <w:t>выборе</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компании</w:t>
            </w:r>
            <w:proofErr w:type="spellEnd"/>
            <w:r w:rsidRPr="00D1757E">
              <w:rPr>
                <w:rFonts w:asciiTheme="minorHAnsi" w:hAnsiTheme="minorHAnsi" w:cstheme="minorHAnsi"/>
                <w:bCs/>
                <w:lang w:val="uk-UA"/>
              </w:rPr>
              <w:t>?</w:t>
            </w:r>
          </w:p>
        </w:tc>
        <w:tc>
          <w:tcPr>
            <w:tcW w:w="4633" w:type="dxa"/>
          </w:tcPr>
          <w:p w14:paraId="614419FF" w14:textId="58F3EEBD" w:rsidR="00820AB8" w:rsidRPr="00D1757E" w:rsidRDefault="008C1845">
            <w:pPr>
              <w:spacing w:after="0" w:line="240" w:lineRule="auto"/>
              <w:jc w:val="both"/>
              <w:rPr>
                <w:rFonts w:asciiTheme="minorHAnsi" w:hAnsiTheme="minorHAnsi" w:cstheme="minorHAnsi"/>
                <w:bCs/>
                <w:highlight w:val="yellow"/>
                <w:lang w:val="ru-RU"/>
              </w:rPr>
            </w:pPr>
            <w:r w:rsidRPr="00430CAE">
              <w:rPr>
                <w:rFonts w:asciiTheme="minorHAnsi" w:hAnsiTheme="minorHAnsi" w:cstheme="minorHAnsi"/>
                <w:bCs/>
                <w:lang w:val="ru-RU"/>
              </w:rPr>
              <w:t>Данное требование изменено и более не является обязательным (наличие подобного опыта будет преимуществом),, критерии подсчёта балов</w:t>
            </w:r>
            <w:r>
              <w:rPr>
                <w:rFonts w:asciiTheme="minorHAnsi" w:hAnsiTheme="minorHAnsi" w:cstheme="minorHAnsi"/>
                <w:bCs/>
                <w:lang w:val="ru-RU"/>
              </w:rPr>
              <w:t xml:space="preserve"> </w:t>
            </w:r>
            <w:r w:rsidRPr="00430CAE">
              <w:rPr>
                <w:rFonts w:asciiTheme="minorHAnsi" w:hAnsiTheme="minorHAnsi" w:cstheme="minorHAnsi"/>
                <w:bCs/>
                <w:lang w:val="ru-RU"/>
              </w:rPr>
              <w:t xml:space="preserve">обновлены, см. </w:t>
            </w:r>
            <w:r w:rsidRPr="006208A1">
              <w:rPr>
                <w:rFonts w:asciiTheme="minorHAnsi" w:hAnsiTheme="minorHAnsi" w:cstheme="minorHAnsi"/>
                <w:b/>
                <w:bCs/>
                <w:lang w:val="ru-RU"/>
              </w:rPr>
              <w:t>Д</w:t>
            </w:r>
            <w:r>
              <w:rPr>
                <w:rFonts w:asciiTheme="minorHAnsi" w:hAnsiTheme="minorHAnsi" w:cstheme="minorHAnsi"/>
                <w:b/>
                <w:bCs/>
                <w:lang w:val="ru-RU"/>
              </w:rPr>
              <w:t>о</w:t>
            </w:r>
            <w:r w:rsidRPr="006208A1">
              <w:rPr>
                <w:rFonts w:asciiTheme="minorHAnsi" w:hAnsiTheme="minorHAnsi" w:cstheme="minorHAnsi"/>
                <w:b/>
                <w:bCs/>
                <w:lang w:val="ru-RU"/>
              </w:rPr>
              <w:t>полнение 1</w:t>
            </w:r>
            <w:r w:rsidRPr="00430CAE">
              <w:rPr>
                <w:rFonts w:asciiTheme="minorHAnsi" w:hAnsiTheme="minorHAnsi" w:cstheme="minorHAnsi"/>
                <w:bCs/>
                <w:lang w:val="ru-RU"/>
              </w:rPr>
              <w:t xml:space="preserve"> к данному </w:t>
            </w:r>
            <w:r>
              <w:rPr>
                <w:rFonts w:asciiTheme="minorHAnsi" w:hAnsiTheme="minorHAnsi" w:cstheme="minorHAnsi"/>
                <w:bCs/>
                <w:lang w:val="ru-RU"/>
              </w:rPr>
              <w:t>протоколу</w:t>
            </w:r>
          </w:p>
        </w:tc>
      </w:tr>
      <w:tr w:rsidR="000F6AE5" w:rsidRPr="00D1757E" w14:paraId="2018C637" w14:textId="77777777" w:rsidTr="00204751">
        <w:tc>
          <w:tcPr>
            <w:tcW w:w="988" w:type="dxa"/>
          </w:tcPr>
          <w:p w14:paraId="433D79AE" w14:textId="4738051F" w:rsidR="000F6AE5" w:rsidRPr="00D1757E" w:rsidRDefault="000F6AE5" w:rsidP="00204751">
            <w:pPr>
              <w:spacing w:after="0" w:line="240" w:lineRule="auto"/>
              <w:ind w:left="34"/>
              <w:jc w:val="center"/>
              <w:rPr>
                <w:rFonts w:asciiTheme="minorHAnsi" w:hAnsiTheme="minorHAnsi" w:cstheme="minorHAnsi"/>
                <w:b/>
                <w:lang w:val="ru-RU"/>
              </w:rPr>
            </w:pPr>
            <w:r w:rsidRPr="00D1757E">
              <w:rPr>
                <w:rFonts w:asciiTheme="minorHAnsi" w:hAnsiTheme="minorHAnsi" w:cstheme="minorHAnsi"/>
                <w:b/>
                <w:lang w:val="ru-RU"/>
              </w:rPr>
              <w:t>18</w:t>
            </w:r>
          </w:p>
        </w:tc>
        <w:tc>
          <w:tcPr>
            <w:tcW w:w="4632" w:type="dxa"/>
          </w:tcPr>
          <w:p w14:paraId="2871D025" w14:textId="474C0E74" w:rsidR="000F6AE5" w:rsidRPr="00D1757E" w:rsidRDefault="000F6AE5">
            <w:pPr>
              <w:spacing w:after="0" w:line="240" w:lineRule="auto"/>
              <w:jc w:val="both"/>
              <w:rPr>
                <w:rFonts w:asciiTheme="minorHAnsi" w:hAnsiTheme="minorHAnsi" w:cstheme="minorHAnsi"/>
                <w:bCs/>
                <w:lang w:val="ru-RU"/>
              </w:rPr>
            </w:pPr>
            <w:proofErr w:type="spellStart"/>
            <w:r w:rsidRPr="00D1757E">
              <w:rPr>
                <w:rFonts w:asciiTheme="minorHAnsi" w:hAnsiTheme="minorHAnsi" w:cstheme="minorHAnsi"/>
                <w:bCs/>
                <w:lang w:val="uk-UA"/>
              </w:rPr>
              <w:t>Опыт</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интеграции</w:t>
            </w:r>
            <w:proofErr w:type="spellEnd"/>
            <w:r w:rsidRPr="00D1757E">
              <w:rPr>
                <w:rFonts w:asciiTheme="minorHAnsi" w:hAnsiTheme="minorHAnsi" w:cstheme="minorHAnsi"/>
                <w:bCs/>
                <w:lang w:val="uk-UA"/>
              </w:rPr>
              <w:t xml:space="preserve"> с </w:t>
            </w:r>
            <w:proofErr w:type="spellStart"/>
            <w:r w:rsidRPr="00D1757E">
              <w:rPr>
                <w:rFonts w:asciiTheme="minorHAnsi" w:hAnsiTheme="minorHAnsi" w:cstheme="minorHAnsi"/>
                <w:bCs/>
                <w:lang w:val="uk-UA"/>
              </w:rPr>
              <w:t>госр</w:t>
            </w:r>
            <w:r w:rsidR="003A034C" w:rsidRPr="00D1757E">
              <w:rPr>
                <w:rFonts w:asciiTheme="minorHAnsi" w:hAnsiTheme="minorHAnsi" w:cstheme="minorHAnsi"/>
                <w:bCs/>
                <w:lang w:val="uk-UA"/>
              </w:rPr>
              <w:t>е</w:t>
            </w:r>
            <w:r w:rsidRPr="00D1757E">
              <w:rPr>
                <w:rFonts w:asciiTheme="minorHAnsi" w:hAnsiTheme="minorHAnsi" w:cstheme="minorHAnsi"/>
                <w:bCs/>
                <w:lang w:val="uk-UA"/>
              </w:rPr>
              <w:t>естрами</w:t>
            </w:r>
            <w:proofErr w:type="spellEnd"/>
            <w:r w:rsidRPr="00D1757E">
              <w:rPr>
                <w:rFonts w:asciiTheme="minorHAnsi" w:hAnsiTheme="minorHAnsi" w:cstheme="minorHAnsi"/>
                <w:bCs/>
                <w:lang w:val="uk-UA"/>
              </w:rPr>
              <w:t xml:space="preserve">: в рамках </w:t>
            </w:r>
            <w:proofErr w:type="spellStart"/>
            <w:r w:rsidRPr="00D1757E">
              <w:rPr>
                <w:rFonts w:asciiTheme="minorHAnsi" w:hAnsiTheme="minorHAnsi" w:cstheme="minorHAnsi"/>
                <w:bCs/>
                <w:lang w:val="uk-UA"/>
              </w:rPr>
              <w:t>данной</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платформы</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такая</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интеграция</w:t>
            </w:r>
            <w:proofErr w:type="spellEnd"/>
            <w:r w:rsidRPr="00D1757E">
              <w:rPr>
                <w:rFonts w:asciiTheme="minorHAnsi" w:hAnsiTheme="minorHAnsi" w:cstheme="minorHAnsi"/>
                <w:bCs/>
                <w:lang w:val="uk-UA"/>
              </w:rPr>
              <w:t xml:space="preserve"> не </w:t>
            </w:r>
            <w:proofErr w:type="spellStart"/>
            <w:r w:rsidRPr="00D1757E">
              <w:rPr>
                <w:rFonts w:asciiTheme="minorHAnsi" w:hAnsiTheme="minorHAnsi" w:cstheme="minorHAnsi"/>
                <w:bCs/>
                <w:lang w:val="uk-UA"/>
              </w:rPr>
              <w:t>планируется</w:t>
            </w:r>
            <w:proofErr w:type="spellEnd"/>
            <w:r w:rsidRPr="00D1757E">
              <w:rPr>
                <w:rFonts w:asciiTheme="minorHAnsi" w:hAnsiTheme="minorHAnsi" w:cstheme="minorHAnsi"/>
                <w:bCs/>
                <w:lang w:val="uk-UA"/>
              </w:rPr>
              <w:t>?</w:t>
            </w:r>
            <w:r w:rsidR="005E27E4" w:rsidRPr="00D1757E">
              <w:rPr>
                <w:rFonts w:asciiTheme="minorHAnsi" w:hAnsiTheme="minorHAnsi" w:cstheme="minorHAnsi"/>
                <w:bCs/>
                <w:lang w:val="uk-UA"/>
              </w:rPr>
              <w:t xml:space="preserve"> </w:t>
            </w:r>
            <w:proofErr w:type="spellStart"/>
            <w:r w:rsidR="005E27E4" w:rsidRPr="00D1757E">
              <w:rPr>
                <w:rFonts w:asciiTheme="minorHAnsi" w:hAnsiTheme="minorHAnsi" w:cstheme="minorHAnsi"/>
                <w:bCs/>
                <w:lang w:val="uk-UA"/>
              </w:rPr>
              <w:t>Если</w:t>
            </w:r>
            <w:proofErr w:type="spellEnd"/>
            <w:r w:rsidR="005E27E4" w:rsidRPr="00D1757E">
              <w:rPr>
                <w:rFonts w:asciiTheme="minorHAnsi" w:hAnsiTheme="minorHAnsi" w:cstheme="minorHAnsi"/>
                <w:bCs/>
                <w:lang w:val="uk-UA"/>
              </w:rPr>
              <w:t xml:space="preserve"> нет, то </w:t>
            </w:r>
            <w:proofErr w:type="spellStart"/>
            <w:r w:rsidR="005E27E4" w:rsidRPr="00D1757E">
              <w:rPr>
                <w:rFonts w:asciiTheme="minorHAnsi" w:hAnsiTheme="minorHAnsi" w:cstheme="minorHAnsi"/>
                <w:bCs/>
                <w:lang w:val="uk-UA"/>
              </w:rPr>
              <w:t>почему</w:t>
            </w:r>
            <w:proofErr w:type="spellEnd"/>
            <w:r w:rsidR="005E27E4" w:rsidRPr="00D1757E">
              <w:rPr>
                <w:rFonts w:asciiTheme="minorHAnsi" w:hAnsiTheme="minorHAnsi" w:cstheme="minorHAnsi"/>
                <w:bCs/>
                <w:lang w:val="uk-UA"/>
              </w:rPr>
              <w:t xml:space="preserve"> </w:t>
            </w:r>
            <w:proofErr w:type="spellStart"/>
            <w:r w:rsidR="005E27E4" w:rsidRPr="00D1757E">
              <w:rPr>
                <w:rFonts w:asciiTheme="minorHAnsi" w:hAnsiTheme="minorHAnsi" w:cstheme="minorHAnsi"/>
                <w:bCs/>
                <w:lang w:val="uk-UA"/>
              </w:rPr>
              <w:t>такое</w:t>
            </w:r>
            <w:proofErr w:type="spellEnd"/>
            <w:r w:rsidR="005E27E4" w:rsidRPr="00D1757E">
              <w:rPr>
                <w:rFonts w:asciiTheme="minorHAnsi" w:hAnsiTheme="minorHAnsi" w:cstheme="minorHAnsi"/>
                <w:bCs/>
                <w:lang w:val="uk-UA"/>
              </w:rPr>
              <w:t xml:space="preserve"> </w:t>
            </w:r>
            <w:proofErr w:type="spellStart"/>
            <w:r w:rsidR="005E27E4" w:rsidRPr="00D1757E">
              <w:rPr>
                <w:rFonts w:asciiTheme="minorHAnsi" w:hAnsiTheme="minorHAnsi" w:cstheme="minorHAnsi"/>
                <w:bCs/>
                <w:lang w:val="uk-UA"/>
              </w:rPr>
              <w:t>требование</w:t>
            </w:r>
            <w:proofErr w:type="spellEnd"/>
            <w:r w:rsidR="005E27E4" w:rsidRPr="00D1757E">
              <w:rPr>
                <w:rFonts w:asciiTheme="minorHAnsi" w:hAnsiTheme="minorHAnsi" w:cstheme="minorHAnsi"/>
                <w:bCs/>
                <w:lang w:val="uk-UA"/>
              </w:rPr>
              <w:t xml:space="preserve"> к </w:t>
            </w:r>
            <w:proofErr w:type="spellStart"/>
            <w:r w:rsidR="005E27E4" w:rsidRPr="00D1757E">
              <w:rPr>
                <w:rFonts w:asciiTheme="minorHAnsi" w:hAnsiTheme="minorHAnsi" w:cstheme="minorHAnsi"/>
                <w:bCs/>
                <w:lang w:val="uk-UA"/>
              </w:rPr>
              <w:t>опыту</w:t>
            </w:r>
            <w:proofErr w:type="spellEnd"/>
            <w:r w:rsidR="005E27E4" w:rsidRPr="00D1757E">
              <w:rPr>
                <w:rFonts w:asciiTheme="minorHAnsi" w:hAnsiTheme="minorHAnsi" w:cstheme="minorHAnsi"/>
                <w:bCs/>
                <w:lang w:val="uk-UA"/>
              </w:rPr>
              <w:t xml:space="preserve"> </w:t>
            </w:r>
            <w:proofErr w:type="spellStart"/>
            <w:r w:rsidR="005E27E4" w:rsidRPr="00D1757E">
              <w:rPr>
                <w:rFonts w:asciiTheme="minorHAnsi" w:hAnsiTheme="minorHAnsi" w:cstheme="minorHAnsi"/>
                <w:bCs/>
                <w:lang w:val="uk-UA"/>
              </w:rPr>
              <w:t>компании</w:t>
            </w:r>
            <w:proofErr w:type="spellEnd"/>
            <w:r w:rsidR="005E27E4" w:rsidRPr="00D1757E">
              <w:rPr>
                <w:rFonts w:asciiTheme="minorHAnsi" w:hAnsiTheme="minorHAnsi" w:cstheme="minorHAnsi"/>
                <w:bCs/>
                <w:lang w:val="uk-UA"/>
              </w:rPr>
              <w:t xml:space="preserve"> </w:t>
            </w:r>
            <w:proofErr w:type="spellStart"/>
            <w:r w:rsidR="005E27E4" w:rsidRPr="00D1757E">
              <w:rPr>
                <w:rFonts w:asciiTheme="minorHAnsi" w:hAnsiTheme="minorHAnsi" w:cstheme="minorHAnsi"/>
                <w:bCs/>
                <w:lang w:val="uk-UA"/>
              </w:rPr>
              <w:t>содержится</w:t>
            </w:r>
            <w:proofErr w:type="spellEnd"/>
            <w:r w:rsidR="005E27E4" w:rsidRPr="00D1757E">
              <w:rPr>
                <w:rFonts w:asciiTheme="minorHAnsi" w:hAnsiTheme="minorHAnsi" w:cstheme="minorHAnsi"/>
                <w:bCs/>
                <w:lang w:val="uk-UA"/>
              </w:rPr>
              <w:t xml:space="preserve"> в ТЗ?</w:t>
            </w:r>
            <w:r w:rsidR="00B45488" w:rsidRPr="00D1757E">
              <w:rPr>
                <w:rFonts w:asciiTheme="minorHAnsi" w:hAnsiTheme="minorHAnsi" w:cstheme="minorHAnsi"/>
                <w:bCs/>
                <w:lang w:val="uk-UA"/>
              </w:rPr>
              <w:t xml:space="preserve"> </w:t>
            </w:r>
            <w:proofErr w:type="spellStart"/>
            <w:r w:rsidR="00B45488" w:rsidRPr="00D1757E">
              <w:rPr>
                <w:rFonts w:asciiTheme="minorHAnsi" w:hAnsiTheme="minorHAnsi" w:cstheme="minorHAnsi"/>
                <w:bCs/>
                <w:lang w:val="uk-UA"/>
              </w:rPr>
              <w:t>Тот</w:t>
            </w:r>
            <w:proofErr w:type="spellEnd"/>
            <w:r w:rsidR="00B45488" w:rsidRPr="00D1757E">
              <w:rPr>
                <w:rFonts w:asciiTheme="minorHAnsi" w:hAnsiTheme="minorHAnsi" w:cstheme="minorHAnsi"/>
                <w:bCs/>
                <w:lang w:val="uk-UA"/>
              </w:rPr>
              <w:t xml:space="preserve"> же </w:t>
            </w:r>
            <w:proofErr w:type="spellStart"/>
            <w:r w:rsidR="00B45488" w:rsidRPr="00D1757E">
              <w:rPr>
                <w:rFonts w:asciiTheme="minorHAnsi" w:hAnsiTheme="minorHAnsi" w:cstheme="minorHAnsi"/>
                <w:bCs/>
                <w:lang w:val="uk-UA"/>
              </w:rPr>
              <w:t>вопрос</w:t>
            </w:r>
            <w:proofErr w:type="spellEnd"/>
            <w:r w:rsidR="00B45488" w:rsidRPr="00D1757E">
              <w:rPr>
                <w:rFonts w:asciiTheme="minorHAnsi" w:hAnsiTheme="minorHAnsi" w:cstheme="minorHAnsi"/>
                <w:bCs/>
                <w:lang w:val="uk-UA"/>
              </w:rPr>
              <w:t xml:space="preserve"> </w:t>
            </w:r>
            <w:proofErr w:type="spellStart"/>
            <w:r w:rsidR="00B45488" w:rsidRPr="00D1757E">
              <w:rPr>
                <w:rFonts w:asciiTheme="minorHAnsi" w:hAnsiTheme="minorHAnsi" w:cstheme="minorHAnsi"/>
                <w:bCs/>
                <w:lang w:val="uk-UA"/>
              </w:rPr>
              <w:t>касательно</w:t>
            </w:r>
            <w:proofErr w:type="spellEnd"/>
            <w:r w:rsidR="00B45488" w:rsidRPr="00D1757E">
              <w:rPr>
                <w:rFonts w:asciiTheme="minorHAnsi" w:hAnsiTheme="minorHAnsi" w:cstheme="minorHAnsi"/>
                <w:bCs/>
                <w:lang w:val="uk-UA"/>
              </w:rPr>
              <w:t xml:space="preserve"> </w:t>
            </w:r>
            <w:proofErr w:type="spellStart"/>
            <w:r w:rsidR="00B45488" w:rsidRPr="00D1757E">
              <w:rPr>
                <w:rFonts w:asciiTheme="minorHAnsi" w:hAnsiTheme="minorHAnsi" w:cstheme="minorHAnsi"/>
                <w:bCs/>
                <w:lang w:val="uk-UA"/>
              </w:rPr>
              <w:t>разр</w:t>
            </w:r>
            <w:r w:rsidR="003A034C" w:rsidRPr="00D1757E">
              <w:rPr>
                <w:rFonts w:asciiTheme="minorHAnsi" w:hAnsiTheme="minorHAnsi" w:cstheme="minorHAnsi"/>
                <w:bCs/>
                <w:lang w:val="uk-UA"/>
              </w:rPr>
              <w:t>а</w:t>
            </w:r>
            <w:r w:rsidR="00B45488" w:rsidRPr="00D1757E">
              <w:rPr>
                <w:rFonts w:asciiTheme="minorHAnsi" w:hAnsiTheme="minorHAnsi" w:cstheme="minorHAnsi"/>
                <w:bCs/>
                <w:lang w:val="uk-UA"/>
              </w:rPr>
              <w:t>ботки</w:t>
            </w:r>
            <w:proofErr w:type="spellEnd"/>
            <w:r w:rsidR="00B45488" w:rsidRPr="00D1757E">
              <w:rPr>
                <w:rFonts w:asciiTheme="minorHAnsi" w:hAnsiTheme="minorHAnsi" w:cstheme="minorHAnsi"/>
                <w:bCs/>
                <w:lang w:val="uk-UA"/>
              </w:rPr>
              <w:t xml:space="preserve"> </w:t>
            </w:r>
            <w:proofErr w:type="spellStart"/>
            <w:r w:rsidR="00B45488" w:rsidRPr="00D1757E">
              <w:rPr>
                <w:rFonts w:asciiTheme="minorHAnsi" w:hAnsiTheme="minorHAnsi" w:cstheme="minorHAnsi"/>
                <w:bCs/>
                <w:lang w:val="uk-UA"/>
              </w:rPr>
              <w:t>программ</w:t>
            </w:r>
            <w:proofErr w:type="spellEnd"/>
            <w:r w:rsidR="00B45488" w:rsidRPr="00D1757E">
              <w:rPr>
                <w:rFonts w:asciiTheme="minorHAnsi" w:hAnsiTheme="minorHAnsi" w:cstheme="minorHAnsi"/>
                <w:bCs/>
                <w:lang w:val="uk-UA"/>
              </w:rPr>
              <w:t xml:space="preserve"> </w:t>
            </w:r>
            <w:proofErr w:type="spellStart"/>
            <w:r w:rsidR="00B45488" w:rsidRPr="00D1757E">
              <w:rPr>
                <w:rFonts w:asciiTheme="minorHAnsi" w:hAnsiTheme="minorHAnsi" w:cstheme="minorHAnsi"/>
                <w:bCs/>
                <w:lang w:val="uk-UA"/>
              </w:rPr>
              <w:t>связанных</w:t>
            </w:r>
            <w:proofErr w:type="spellEnd"/>
            <w:r w:rsidR="00B45488" w:rsidRPr="00D1757E">
              <w:rPr>
                <w:rFonts w:asciiTheme="minorHAnsi" w:hAnsiTheme="minorHAnsi" w:cstheme="minorHAnsi"/>
                <w:bCs/>
                <w:lang w:val="uk-UA"/>
              </w:rPr>
              <w:t xml:space="preserve"> с </w:t>
            </w:r>
            <w:r w:rsidR="00B45488" w:rsidRPr="00D1757E">
              <w:rPr>
                <w:rFonts w:asciiTheme="minorHAnsi" w:hAnsiTheme="minorHAnsi" w:cstheme="minorHAnsi"/>
                <w:bCs/>
              </w:rPr>
              <w:t>GPS</w:t>
            </w:r>
            <w:r w:rsidR="00B45488" w:rsidRPr="00D1757E">
              <w:rPr>
                <w:rFonts w:asciiTheme="minorHAnsi" w:hAnsiTheme="minorHAnsi" w:cstheme="minorHAnsi"/>
                <w:bCs/>
                <w:lang w:val="ru-RU"/>
              </w:rPr>
              <w:t>.</w:t>
            </w:r>
          </w:p>
        </w:tc>
        <w:tc>
          <w:tcPr>
            <w:tcW w:w="4633" w:type="dxa"/>
          </w:tcPr>
          <w:p w14:paraId="314ADD4E" w14:textId="211AB921" w:rsidR="000F6AE5" w:rsidRPr="00D1757E" w:rsidRDefault="008C1845">
            <w:pPr>
              <w:spacing w:after="0" w:line="240" w:lineRule="auto"/>
              <w:jc w:val="both"/>
              <w:rPr>
                <w:rFonts w:asciiTheme="minorHAnsi" w:hAnsiTheme="minorHAnsi" w:cstheme="minorHAnsi"/>
                <w:bCs/>
                <w:highlight w:val="yellow"/>
                <w:lang w:val="ru-RU"/>
              </w:rPr>
            </w:pPr>
            <w:r w:rsidRPr="00430CAE">
              <w:rPr>
                <w:rFonts w:asciiTheme="minorHAnsi" w:hAnsiTheme="minorHAnsi" w:cstheme="minorHAnsi"/>
                <w:bCs/>
                <w:lang w:val="ru-RU"/>
              </w:rPr>
              <w:t>Данное требование изменено и более не является обязательным (наличие подобного опыта будет преимуществом),, критерии подсчёта балов</w:t>
            </w:r>
            <w:r>
              <w:rPr>
                <w:rFonts w:asciiTheme="minorHAnsi" w:hAnsiTheme="minorHAnsi" w:cstheme="minorHAnsi"/>
                <w:bCs/>
                <w:lang w:val="ru-RU"/>
              </w:rPr>
              <w:t xml:space="preserve"> </w:t>
            </w:r>
            <w:r w:rsidRPr="00430CAE">
              <w:rPr>
                <w:rFonts w:asciiTheme="minorHAnsi" w:hAnsiTheme="minorHAnsi" w:cstheme="minorHAnsi"/>
                <w:bCs/>
                <w:lang w:val="ru-RU"/>
              </w:rPr>
              <w:t xml:space="preserve">обновлены, см. </w:t>
            </w:r>
            <w:r w:rsidRPr="006208A1">
              <w:rPr>
                <w:rFonts w:asciiTheme="minorHAnsi" w:hAnsiTheme="minorHAnsi" w:cstheme="minorHAnsi"/>
                <w:b/>
                <w:bCs/>
                <w:lang w:val="ru-RU"/>
              </w:rPr>
              <w:t>Д</w:t>
            </w:r>
            <w:r>
              <w:rPr>
                <w:rFonts w:asciiTheme="minorHAnsi" w:hAnsiTheme="minorHAnsi" w:cstheme="minorHAnsi"/>
                <w:b/>
                <w:bCs/>
                <w:lang w:val="ru-RU"/>
              </w:rPr>
              <w:t>о</w:t>
            </w:r>
            <w:r w:rsidRPr="006208A1">
              <w:rPr>
                <w:rFonts w:asciiTheme="minorHAnsi" w:hAnsiTheme="minorHAnsi" w:cstheme="minorHAnsi"/>
                <w:b/>
                <w:bCs/>
                <w:lang w:val="ru-RU"/>
              </w:rPr>
              <w:t>полнение 1</w:t>
            </w:r>
            <w:r w:rsidRPr="00430CAE">
              <w:rPr>
                <w:rFonts w:asciiTheme="minorHAnsi" w:hAnsiTheme="minorHAnsi" w:cstheme="minorHAnsi"/>
                <w:bCs/>
                <w:lang w:val="ru-RU"/>
              </w:rPr>
              <w:t xml:space="preserve"> к данному </w:t>
            </w:r>
            <w:r>
              <w:rPr>
                <w:rFonts w:asciiTheme="minorHAnsi" w:hAnsiTheme="minorHAnsi" w:cstheme="minorHAnsi"/>
                <w:bCs/>
                <w:lang w:val="ru-RU"/>
              </w:rPr>
              <w:t>протоколу</w:t>
            </w:r>
          </w:p>
        </w:tc>
      </w:tr>
      <w:tr w:rsidR="003219BF" w:rsidRPr="00204751" w14:paraId="1F6DCAE7" w14:textId="77777777" w:rsidTr="00204751">
        <w:trPr>
          <w:trHeight w:val="1003"/>
        </w:trPr>
        <w:tc>
          <w:tcPr>
            <w:tcW w:w="988" w:type="dxa"/>
          </w:tcPr>
          <w:p w14:paraId="36D5D243" w14:textId="51A12D26" w:rsidR="003219BF" w:rsidRPr="00D1757E" w:rsidRDefault="003219BF" w:rsidP="00204751">
            <w:pPr>
              <w:spacing w:after="0" w:line="240" w:lineRule="auto"/>
              <w:ind w:left="34"/>
              <w:jc w:val="center"/>
              <w:rPr>
                <w:rFonts w:asciiTheme="minorHAnsi" w:hAnsiTheme="minorHAnsi" w:cstheme="minorHAnsi"/>
                <w:b/>
                <w:lang w:val="ru-RU"/>
              </w:rPr>
            </w:pPr>
            <w:r w:rsidRPr="00D1757E">
              <w:rPr>
                <w:rFonts w:asciiTheme="minorHAnsi" w:hAnsiTheme="minorHAnsi" w:cstheme="minorHAnsi"/>
                <w:b/>
                <w:lang w:val="ru-RU"/>
              </w:rPr>
              <w:t>19</w:t>
            </w:r>
          </w:p>
        </w:tc>
        <w:tc>
          <w:tcPr>
            <w:tcW w:w="4632" w:type="dxa"/>
          </w:tcPr>
          <w:p w14:paraId="43F012D5" w14:textId="02644F96" w:rsidR="003219BF" w:rsidRPr="00D1757E" w:rsidRDefault="003219BF">
            <w:pPr>
              <w:spacing w:after="0" w:line="240" w:lineRule="auto"/>
              <w:jc w:val="both"/>
              <w:rPr>
                <w:rFonts w:asciiTheme="minorHAnsi" w:hAnsiTheme="minorHAnsi" w:cstheme="minorHAnsi"/>
                <w:bCs/>
                <w:lang w:val="uk-UA"/>
              </w:rPr>
            </w:pPr>
            <w:proofErr w:type="spellStart"/>
            <w:r w:rsidRPr="00D1757E">
              <w:rPr>
                <w:rFonts w:asciiTheme="minorHAnsi" w:hAnsiTheme="minorHAnsi" w:cstheme="minorHAnsi"/>
                <w:bCs/>
                <w:lang w:val="uk-UA"/>
              </w:rPr>
              <w:t>Вопрос</w:t>
            </w:r>
            <w:proofErr w:type="spellEnd"/>
            <w:r w:rsidRPr="00D1757E">
              <w:rPr>
                <w:rFonts w:asciiTheme="minorHAnsi" w:hAnsiTheme="minorHAnsi" w:cstheme="minorHAnsi"/>
                <w:bCs/>
                <w:lang w:val="uk-UA"/>
              </w:rPr>
              <w:t xml:space="preserve"> по </w:t>
            </w:r>
            <w:proofErr w:type="spellStart"/>
            <w:r w:rsidRPr="00D1757E">
              <w:rPr>
                <w:rFonts w:asciiTheme="minorHAnsi" w:hAnsiTheme="minorHAnsi" w:cstheme="minorHAnsi"/>
                <w:bCs/>
                <w:lang w:val="uk-UA"/>
              </w:rPr>
              <w:t>нефункциональн</w:t>
            </w:r>
            <w:r w:rsidR="00E27B0A" w:rsidRPr="00D1757E">
              <w:rPr>
                <w:rFonts w:asciiTheme="minorHAnsi" w:hAnsiTheme="minorHAnsi" w:cstheme="minorHAnsi"/>
                <w:bCs/>
                <w:lang w:val="uk-UA"/>
              </w:rPr>
              <w:t>ы</w:t>
            </w:r>
            <w:r w:rsidRPr="00D1757E">
              <w:rPr>
                <w:rFonts w:asciiTheme="minorHAnsi" w:hAnsiTheme="minorHAnsi" w:cstheme="minorHAnsi"/>
                <w:bCs/>
                <w:lang w:val="uk-UA"/>
              </w:rPr>
              <w:t>м</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требованиям</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требование</w:t>
            </w:r>
            <w:proofErr w:type="spellEnd"/>
            <w:r w:rsidRPr="00D1757E">
              <w:rPr>
                <w:rFonts w:asciiTheme="minorHAnsi" w:hAnsiTheme="minorHAnsi" w:cstheme="minorHAnsi"/>
                <w:bCs/>
                <w:lang w:val="uk-UA"/>
              </w:rPr>
              <w:t xml:space="preserve"> 5 </w:t>
            </w:r>
            <w:proofErr w:type="spellStart"/>
            <w:r w:rsidRPr="00D1757E">
              <w:rPr>
                <w:rFonts w:asciiTheme="minorHAnsi" w:hAnsiTheme="minorHAnsi" w:cstheme="minorHAnsi"/>
                <w:bCs/>
                <w:lang w:val="uk-UA"/>
              </w:rPr>
              <w:t>операций</w:t>
            </w:r>
            <w:proofErr w:type="spellEnd"/>
            <w:r w:rsidRPr="00D1757E">
              <w:rPr>
                <w:rFonts w:asciiTheme="minorHAnsi" w:hAnsiTheme="minorHAnsi" w:cstheme="minorHAnsi"/>
                <w:bCs/>
                <w:lang w:val="uk-UA"/>
              </w:rPr>
              <w:t xml:space="preserve"> в секунду для 1 </w:t>
            </w:r>
            <w:proofErr w:type="spellStart"/>
            <w:r w:rsidRPr="00D1757E">
              <w:rPr>
                <w:rFonts w:asciiTheme="minorHAnsi" w:hAnsiTheme="minorHAnsi" w:cstheme="minorHAnsi"/>
                <w:bCs/>
                <w:lang w:val="uk-UA"/>
              </w:rPr>
              <w:t>пользователя</w:t>
            </w:r>
            <w:proofErr w:type="spellEnd"/>
            <w:r w:rsidRPr="00D1757E">
              <w:rPr>
                <w:rFonts w:asciiTheme="minorHAnsi" w:hAnsiTheme="minorHAnsi" w:cstheme="minorHAnsi"/>
                <w:bCs/>
                <w:lang w:val="uk-UA"/>
              </w:rPr>
              <w:t xml:space="preserve">. Можете пояснить </w:t>
            </w:r>
            <w:proofErr w:type="spellStart"/>
            <w:r w:rsidRPr="00D1757E">
              <w:rPr>
                <w:rFonts w:asciiTheme="minorHAnsi" w:hAnsiTheme="minorHAnsi" w:cstheme="minorHAnsi"/>
                <w:bCs/>
                <w:lang w:val="uk-UA"/>
              </w:rPr>
              <w:t>зачем</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необходимо</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такое</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высокое</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количество</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операций</w:t>
            </w:r>
            <w:proofErr w:type="spellEnd"/>
            <w:r w:rsidRPr="00D1757E">
              <w:rPr>
                <w:rFonts w:asciiTheme="minorHAnsi" w:hAnsiTheme="minorHAnsi" w:cstheme="minorHAnsi"/>
                <w:bCs/>
                <w:lang w:val="uk-UA"/>
              </w:rPr>
              <w:t xml:space="preserve"> для 1 </w:t>
            </w:r>
            <w:proofErr w:type="spellStart"/>
            <w:r w:rsidRPr="00D1757E">
              <w:rPr>
                <w:rFonts w:asciiTheme="minorHAnsi" w:hAnsiTheme="minorHAnsi" w:cstheme="minorHAnsi"/>
                <w:bCs/>
                <w:lang w:val="uk-UA"/>
              </w:rPr>
              <w:t>пользователя</w:t>
            </w:r>
            <w:proofErr w:type="spellEnd"/>
            <w:r w:rsidRPr="00D1757E">
              <w:rPr>
                <w:rFonts w:asciiTheme="minorHAnsi" w:hAnsiTheme="minorHAnsi" w:cstheme="minorHAnsi"/>
                <w:bCs/>
                <w:lang w:val="uk-UA"/>
              </w:rPr>
              <w:t>?</w:t>
            </w:r>
          </w:p>
        </w:tc>
        <w:tc>
          <w:tcPr>
            <w:tcW w:w="4633" w:type="dxa"/>
          </w:tcPr>
          <w:p w14:paraId="6C0F3B96" w14:textId="0D49F606" w:rsidR="003219BF" w:rsidRPr="00D1757E" w:rsidRDefault="003219BF">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 xml:space="preserve">Данные требования были взяты по аналогу с </w:t>
            </w:r>
            <w:proofErr w:type="gramStart"/>
            <w:r w:rsidRPr="00D1757E">
              <w:rPr>
                <w:rFonts w:asciiTheme="minorHAnsi" w:hAnsiTheme="minorHAnsi" w:cstheme="minorHAnsi"/>
                <w:bCs/>
                <w:lang w:val="ru-RU"/>
              </w:rPr>
              <w:t>уже существующим</w:t>
            </w:r>
            <w:proofErr w:type="gramEnd"/>
            <w:r w:rsidRPr="00D1757E">
              <w:rPr>
                <w:rFonts w:asciiTheme="minorHAnsi" w:hAnsiTheme="minorHAnsi" w:cstheme="minorHAnsi"/>
                <w:bCs/>
                <w:lang w:val="ru-RU"/>
              </w:rPr>
              <w:t xml:space="preserve"> порталом.</w:t>
            </w:r>
          </w:p>
        </w:tc>
      </w:tr>
      <w:tr w:rsidR="003219BF" w:rsidRPr="00204751" w14:paraId="3A4EEC4E" w14:textId="77777777" w:rsidTr="00204751">
        <w:tc>
          <w:tcPr>
            <w:tcW w:w="988" w:type="dxa"/>
          </w:tcPr>
          <w:p w14:paraId="721A3318" w14:textId="46D22D4D" w:rsidR="003219BF" w:rsidRPr="00D1757E" w:rsidRDefault="003219BF" w:rsidP="00204751">
            <w:pPr>
              <w:spacing w:after="0" w:line="240" w:lineRule="auto"/>
              <w:ind w:left="34"/>
              <w:jc w:val="center"/>
              <w:rPr>
                <w:rFonts w:asciiTheme="minorHAnsi" w:hAnsiTheme="minorHAnsi" w:cstheme="minorHAnsi"/>
                <w:b/>
                <w:lang w:val="ru-RU"/>
              </w:rPr>
            </w:pPr>
            <w:r w:rsidRPr="00D1757E">
              <w:rPr>
                <w:rFonts w:asciiTheme="minorHAnsi" w:hAnsiTheme="minorHAnsi" w:cstheme="minorHAnsi"/>
                <w:b/>
                <w:lang w:val="ru-RU"/>
              </w:rPr>
              <w:t>20</w:t>
            </w:r>
          </w:p>
        </w:tc>
        <w:tc>
          <w:tcPr>
            <w:tcW w:w="4632" w:type="dxa"/>
          </w:tcPr>
          <w:p w14:paraId="72272337" w14:textId="5681515E" w:rsidR="003219BF" w:rsidRPr="00D1757E" w:rsidRDefault="00314423">
            <w:pPr>
              <w:spacing w:after="0" w:line="240" w:lineRule="auto"/>
              <w:jc w:val="both"/>
              <w:rPr>
                <w:rFonts w:asciiTheme="minorHAnsi" w:hAnsiTheme="minorHAnsi" w:cstheme="minorHAnsi"/>
                <w:bCs/>
                <w:lang w:val="uk-UA"/>
              </w:rPr>
            </w:pPr>
            <w:r w:rsidRPr="00D1757E">
              <w:rPr>
                <w:rFonts w:asciiTheme="minorHAnsi" w:hAnsiTheme="minorHAnsi" w:cstheme="minorHAnsi"/>
                <w:bCs/>
                <w:lang w:val="uk-UA"/>
              </w:rPr>
              <w:t xml:space="preserve">В ТЗ </w:t>
            </w:r>
            <w:proofErr w:type="spellStart"/>
            <w:r w:rsidRPr="00D1757E">
              <w:rPr>
                <w:rFonts w:asciiTheme="minorHAnsi" w:hAnsiTheme="minorHAnsi" w:cstheme="minorHAnsi"/>
                <w:bCs/>
                <w:lang w:val="uk-UA"/>
              </w:rPr>
              <w:t>е</w:t>
            </w:r>
            <w:r w:rsidR="00DB030C" w:rsidRPr="00D1757E">
              <w:rPr>
                <w:rFonts w:asciiTheme="minorHAnsi" w:hAnsiTheme="minorHAnsi" w:cstheme="minorHAnsi"/>
                <w:bCs/>
                <w:lang w:val="uk-UA"/>
              </w:rPr>
              <w:t>сть</w:t>
            </w:r>
            <w:proofErr w:type="spellEnd"/>
            <w:r w:rsidR="00DB030C" w:rsidRPr="00D1757E">
              <w:rPr>
                <w:rFonts w:asciiTheme="minorHAnsi" w:hAnsiTheme="minorHAnsi" w:cstheme="minorHAnsi"/>
                <w:bCs/>
                <w:lang w:val="uk-UA"/>
              </w:rPr>
              <w:t xml:space="preserve"> </w:t>
            </w:r>
            <w:proofErr w:type="spellStart"/>
            <w:r w:rsidR="00DB030C" w:rsidRPr="00D1757E">
              <w:rPr>
                <w:rFonts w:asciiTheme="minorHAnsi" w:hAnsiTheme="minorHAnsi" w:cstheme="minorHAnsi"/>
                <w:bCs/>
                <w:lang w:val="uk-UA"/>
              </w:rPr>
              <w:t>требования</w:t>
            </w:r>
            <w:proofErr w:type="spellEnd"/>
            <w:r w:rsidR="00DB030C" w:rsidRPr="00D1757E">
              <w:rPr>
                <w:rFonts w:asciiTheme="minorHAnsi" w:hAnsiTheme="minorHAnsi" w:cstheme="minorHAnsi"/>
                <w:bCs/>
                <w:lang w:val="uk-UA"/>
              </w:rPr>
              <w:t xml:space="preserve"> по </w:t>
            </w:r>
            <w:r w:rsidR="00984FC8" w:rsidRPr="00D1757E">
              <w:rPr>
                <w:rFonts w:asciiTheme="minorHAnsi" w:hAnsiTheme="minorHAnsi" w:cstheme="minorHAnsi"/>
                <w:bCs/>
                <w:lang w:val="uk-UA"/>
              </w:rPr>
              <w:t xml:space="preserve">тайму и </w:t>
            </w:r>
            <w:proofErr w:type="spellStart"/>
            <w:r w:rsidR="00DB030C" w:rsidRPr="00D1757E">
              <w:rPr>
                <w:rFonts w:asciiTheme="minorHAnsi" w:hAnsiTheme="minorHAnsi" w:cstheme="minorHAnsi"/>
                <w:bCs/>
                <w:lang w:val="uk-UA"/>
              </w:rPr>
              <w:t>доступности</w:t>
            </w:r>
            <w:proofErr w:type="spellEnd"/>
            <w:r w:rsidRPr="00D1757E">
              <w:rPr>
                <w:rFonts w:asciiTheme="minorHAnsi" w:hAnsiTheme="minorHAnsi" w:cstheme="minorHAnsi"/>
                <w:bCs/>
                <w:lang w:val="uk-UA"/>
              </w:rPr>
              <w:t xml:space="preserve"> </w:t>
            </w:r>
            <w:r w:rsidR="00DB030C" w:rsidRPr="00D1757E">
              <w:rPr>
                <w:rFonts w:asciiTheme="minorHAnsi" w:hAnsiTheme="minorHAnsi" w:cstheme="minorHAnsi"/>
                <w:bCs/>
                <w:lang w:val="uk-UA"/>
              </w:rPr>
              <w:t xml:space="preserve">99,9%. </w:t>
            </w:r>
            <w:proofErr w:type="spellStart"/>
            <w:r w:rsidR="00DB030C" w:rsidRPr="00D1757E">
              <w:rPr>
                <w:rFonts w:asciiTheme="minorHAnsi" w:hAnsiTheme="minorHAnsi" w:cstheme="minorHAnsi"/>
                <w:bCs/>
                <w:lang w:val="uk-UA"/>
              </w:rPr>
              <w:t>Если</w:t>
            </w:r>
            <w:proofErr w:type="spellEnd"/>
            <w:r w:rsidR="00DB030C" w:rsidRPr="00D1757E">
              <w:rPr>
                <w:rFonts w:asciiTheme="minorHAnsi" w:hAnsiTheme="minorHAnsi" w:cstheme="minorHAnsi"/>
                <w:bCs/>
                <w:lang w:val="uk-UA"/>
              </w:rPr>
              <w:t xml:space="preserve"> </w:t>
            </w:r>
            <w:proofErr w:type="spellStart"/>
            <w:r w:rsidR="00DB030C" w:rsidRPr="00D1757E">
              <w:rPr>
                <w:rFonts w:asciiTheme="minorHAnsi" w:hAnsiTheme="minorHAnsi" w:cstheme="minorHAnsi"/>
                <w:bCs/>
                <w:lang w:val="uk-UA"/>
              </w:rPr>
              <w:t>серверы</w:t>
            </w:r>
            <w:proofErr w:type="spellEnd"/>
            <w:r w:rsidR="00DB030C" w:rsidRPr="00D1757E">
              <w:rPr>
                <w:rFonts w:asciiTheme="minorHAnsi" w:hAnsiTheme="minorHAnsi" w:cstheme="minorHAnsi"/>
                <w:bCs/>
                <w:lang w:val="uk-UA"/>
              </w:rPr>
              <w:t xml:space="preserve"> </w:t>
            </w:r>
            <w:proofErr w:type="spellStart"/>
            <w:r w:rsidR="00DB030C" w:rsidRPr="00D1757E">
              <w:rPr>
                <w:rFonts w:asciiTheme="minorHAnsi" w:hAnsiTheme="minorHAnsi" w:cstheme="minorHAnsi"/>
                <w:bCs/>
                <w:lang w:val="uk-UA"/>
              </w:rPr>
              <w:t>заказчика</w:t>
            </w:r>
            <w:proofErr w:type="spellEnd"/>
            <w:r w:rsidR="00DB030C" w:rsidRPr="00D1757E">
              <w:rPr>
                <w:rFonts w:asciiTheme="minorHAnsi" w:hAnsiTheme="minorHAnsi" w:cstheme="minorHAnsi"/>
                <w:bCs/>
                <w:lang w:val="uk-UA"/>
              </w:rPr>
              <w:t xml:space="preserve"> услуг, то </w:t>
            </w:r>
            <w:proofErr w:type="spellStart"/>
            <w:r w:rsidR="00DB030C" w:rsidRPr="00D1757E">
              <w:rPr>
                <w:rFonts w:asciiTheme="minorHAnsi" w:hAnsiTheme="minorHAnsi" w:cstheme="minorHAnsi"/>
                <w:bCs/>
                <w:lang w:val="uk-UA"/>
              </w:rPr>
              <w:t>какая</w:t>
            </w:r>
            <w:proofErr w:type="spellEnd"/>
            <w:r w:rsidR="00DB030C" w:rsidRPr="00D1757E">
              <w:rPr>
                <w:rFonts w:asciiTheme="minorHAnsi" w:hAnsiTheme="minorHAnsi" w:cstheme="minorHAnsi"/>
                <w:bCs/>
                <w:lang w:val="uk-UA"/>
              </w:rPr>
              <w:t xml:space="preserve"> </w:t>
            </w:r>
            <w:proofErr w:type="spellStart"/>
            <w:r w:rsidR="00DB030C" w:rsidRPr="00D1757E">
              <w:rPr>
                <w:rFonts w:asciiTheme="minorHAnsi" w:hAnsiTheme="minorHAnsi" w:cstheme="minorHAnsi"/>
                <w:bCs/>
                <w:lang w:val="uk-UA"/>
              </w:rPr>
              <w:t>ответс</w:t>
            </w:r>
            <w:r w:rsidR="00775DE1" w:rsidRPr="00D1757E">
              <w:rPr>
                <w:rFonts w:asciiTheme="minorHAnsi" w:hAnsiTheme="minorHAnsi" w:cstheme="minorHAnsi"/>
                <w:bCs/>
                <w:lang w:val="uk-UA"/>
              </w:rPr>
              <w:t>т</w:t>
            </w:r>
            <w:r w:rsidR="00DB030C" w:rsidRPr="00D1757E">
              <w:rPr>
                <w:rFonts w:asciiTheme="minorHAnsi" w:hAnsiTheme="minorHAnsi" w:cstheme="minorHAnsi"/>
                <w:bCs/>
                <w:lang w:val="uk-UA"/>
              </w:rPr>
              <w:t>венность</w:t>
            </w:r>
            <w:proofErr w:type="spellEnd"/>
            <w:r w:rsidR="00DB030C" w:rsidRPr="00D1757E">
              <w:rPr>
                <w:rFonts w:asciiTheme="minorHAnsi" w:hAnsiTheme="minorHAnsi" w:cstheme="minorHAnsi"/>
                <w:bCs/>
                <w:lang w:val="uk-UA"/>
              </w:rPr>
              <w:t xml:space="preserve"> </w:t>
            </w:r>
            <w:proofErr w:type="spellStart"/>
            <w:r w:rsidR="00DB030C" w:rsidRPr="00D1757E">
              <w:rPr>
                <w:rFonts w:asciiTheme="minorHAnsi" w:hAnsiTheme="minorHAnsi" w:cstheme="minorHAnsi"/>
                <w:bCs/>
                <w:lang w:val="uk-UA"/>
              </w:rPr>
              <w:t>лежит</w:t>
            </w:r>
            <w:proofErr w:type="spellEnd"/>
            <w:r w:rsidR="00DB030C" w:rsidRPr="00D1757E">
              <w:rPr>
                <w:rFonts w:asciiTheme="minorHAnsi" w:hAnsiTheme="minorHAnsi" w:cstheme="minorHAnsi"/>
                <w:bCs/>
                <w:lang w:val="uk-UA"/>
              </w:rPr>
              <w:t xml:space="preserve"> на </w:t>
            </w:r>
            <w:proofErr w:type="spellStart"/>
            <w:r w:rsidR="00DB030C" w:rsidRPr="00D1757E">
              <w:rPr>
                <w:rFonts w:asciiTheme="minorHAnsi" w:hAnsiTheme="minorHAnsi" w:cstheme="minorHAnsi"/>
                <w:bCs/>
                <w:lang w:val="uk-UA"/>
              </w:rPr>
              <w:t>разр</w:t>
            </w:r>
            <w:r w:rsidR="00775DE1" w:rsidRPr="00D1757E">
              <w:rPr>
                <w:rFonts w:asciiTheme="minorHAnsi" w:hAnsiTheme="minorHAnsi" w:cstheme="minorHAnsi"/>
                <w:bCs/>
                <w:lang w:val="uk-UA"/>
              </w:rPr>
              <w:t>а</w:t>
            </w:r>
            <w:r w:rsidR="00DB030C" w:rsidRPr="00D1757E">
              <w:rPr>
                <w:rFonts w:asciiTheme="minorHAnsi" w:hAnsiTheme="minorHAnsi" w:cstheme="minorHAnsi"/>
                <w:bCs/>
                <w:lang w:val="uk-UA"/>
              </w:rPr>
              <w:t>ботчике</w:t>
            </w:r>
            <w:proofErr w:type="spellEnd"/>
            <w:r w:rsidR="00DB030C" w:rsidRPr="00D1757E">
              <w:rPr>
                <w:rFonts w:asciiTheme="minorHAnsi" w:hAnsiTheme="minorHAnsi" w:cstheme="minorHAnsi"/>
                <w:bCs/>
                <w:lang w:val="uk-UA"/>
              </w:rPr>
              <w:t xml:space="preserve"> </w:t>
            </w:r>
            <w:proofErr w:type="spellStart"/>
            <w:r w:rsidR="00DB030C" w:rsidRPr="00D1757E">
              <w:rPr>
                <w:rFonts w:asciiTheme="minorHAnsi" w:hAnsiTheme="minorHAnsi" w:cstheme="minorHAnsi"/>
                <w:bCs/>
                <w:lang w:val="uk-UA"/>
              </w:rPr>
              <w:t>программы</w:t>
            </w:r>
            <w:proofErr w:type="spellEnd"/>
            <w:r w:rsidR="00DB030C" w:rsidRPr="00D1757E">
              <w:rPr>
                <w:rFonts w:asciiTheme="minorHAnsi" w:hAnsiTheme="minorHAnsi" w:cstheme="minorHAnsi"/>
                <w:bCs/>
                <w:lang w:val="uk-UA"/>
              </w:rPr>
              <w:t xml:space="preserve"> по поводу </w:t>
            </w:r>
            <w:proofErr w:type="spellStart"/>
            <w:r w:rsidR="00DB030C" w:rsidRPr="00D1757E">
              <w:rPr>
                <w:rFonts w:asciiTheme="minorHAnsi" w:hAnsiTheme="minorHAnsi" w:cstheme="minorHAnsi"/>
                <w:bCs/>
                <w:lang w:val="uk-UA"/>
              </w:rPr>
              <w:t>досту</w:t>
            </w:r>
            <w:r w:rsidR="003E106E" w:rsidRPr="00D1757E">
              <w:rPr>
                <w:rFonts w:asciiTheme="minorHAnsi" w:hAnsiTheme="minorHAnsi" w:cstheme="minorHAnsi"/>
                <w:bCs/>
                <w:lang w:val="uk-UA"/>
              </w:rPr>
              <w:t>п</w:t>
            </w:r>
            <w:r w:rsidR="00DB030C" w:rsidRPr="00D1757E">
              <w:rPr>
                <w:rFonts w:asciiTheme="minorHAnsi" w:hAnsiTheme="minorHAnsi" w:cstheme="minorHAnsi"/>
                <w:bCs/>
                <w:lang w:val="uk-UA"/>
              </w:rPr>
              <w:t>ности</w:t>
            </w:r>
            <w:proofErr w:type="spellEnd"/>
            <w:r w:rsidR="00DB030C" w:rsidRPr="00D1757E">
              <w:rPr>
                <w:rFonts w:asciiTheme="minorHAnsi" w:hAnsiTheme="minorHAnsi" w:cstheme="minorHAnsi"/>
                <w:bCs/>
                <w:lang w:val="uk-UA"/>
              </w:rPr>
              <w:t xml:space="preserve"> 99,9%?</w:t>
            </w:r>
          </w:p>
        </w:tc>
        <w:tc>
          <w:tcPr>
            <w:tcW w:w="4633" w:type="dxa"/>
          </w:tcPr>
          <w:p w14:paraId="4F31F988"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Разработчик не несет ответственности за</w:t>
            </w:r>
          </w:p>
          <w:p w14:paraId="4B3EB8B6"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сервера заказчика. Имеется в виду</w:t>
            </w:r>
          </w:p>
          <w:p w14:paraId="627EECCA" w14:textId="404103F2" w:rsidR="003219BF" w:rsidRPr="00D1757E" w:rsidRDefault="009662AE">
            <w:pPr>
              <w:spacing w:after="0" w:line="240" w:lineRule="auto"/>
              <w:jc w:val="both"/>
              <w:rPr>
                <w:rFonts w:asciiTheme="minorHAnsi" w:hAnsiTheme="minorHAnsi" w:cstheme="minorHAnsi"/>
                <w:bCs/>
                <w:highlight w:val="yellow"/>
                <w:lang w:val="ru-RU"/>
              </w:rPr>
            </w:pPr>
            <w:r w:rsidRPr="00D1757E">
              <w:rPr>
                <w:rFonts w:asciiTheme="minorHAnsi" w:hAnsiTheme="minorHAnsi" w:cstheme="minorHAnsi"/>
                <w:bCs/>
                <w:lang w:val="ru-RU"/>
              </w:rPr>
              <w:t>программная часть.</w:t>
            </w:r>
          </w:p>
        </w:tc>
      </w:tr>
      <w:tr w:rsidR="00633E6E" w:rsidRPr="00204751" w14:paraId="6E79B8EE" w14:textId="77777777" w:rsidTr="00204751">
        <w:tc>
          <w:tcPr>
            <w:tcW w:w="988" w:type="dxa"/>
          </w:tcPr>
          <w:p w14:paraId="023416D2" w14:textId="137753C0" w:rsidR="00633E6E" w:rsidRPr="00D1757E" w:rsidRDefault="00633E6E" w:rsidP="00204751">
            <w:pPr>
              <w:spacing w:after="0" w:line="240" w:lineRule="auto"/>
              <w:ind w:left="34"/>
              <w:jc w:val="center"/>
              <w:rPr>
                <w:rFonts w:asciiTheme="minorHAnsi" w:hAnsiTheme="minorHAnsi" w:cstheme="minorHAnsi"/>
                <w:b/>
                <w:lang w:val="ru-RU"/>
              </w:rPr>
            </w:pPr>
            <w:r w:rsidRPr="00D1757E">
              <w:rPr>
                <w:rFonts w:asciiTheme="minorHAnsi" w:hAnsiTheme="minorHAnsi" w:cstheme="minorHAnsi"/>
                <w:b/>
                <w:lang w:val="ru-RU"/>
              </w:rPr>
              <w:t>21</w:t>
            </w:r>
          </w:p>
        </w:tc>
        <w:tc>
          <w:tcPr>
            <w:tcW w:w="4632" w:type="dxa"/>
          </w:tcPr>
          <w:p w14:paraId="235C1935" w14:textId="74D809DD" w:rsidR="00633E6E" w:rsidRPr="00D1757E" w:rsidRDefault="00633E6E">
            <w:pPr>
              <w:spacing w:after="0" w:line="240" w:lineRule="auto"/>
              <w:jc w:val="both"/>
              <w:rPr>
                <w:rFonts w:asciiTheme="minorHAnsi" w:hAnsiTheme="minorHAnsi" w:cstheme="minorHAnsi"/>
                <w:bCs/>
                <w:lang w:val="ru-RU"/>
              </w:rPr>
            </w:pPr>
            <w:proofErr w:type="spellStart"/>
            <w:r w:rsidRPr="00D1757E">
              <w:rPr>
                <w:rFonts w:asciiTheme="minorHAnsi" w:hAnsiTheme="minorHAnsi" w:cstheme="minorHAnsi"/>
                <w:bCs/>
                <w:lang w:val="uk-UA"/>
              </w:rPr>
              <w:t>Есть</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ли</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ограничения</w:t>
            </w:r>
            <w:proofErr w:type="spellEnd"/>
            <w:r w:rsidRPr="00D1757E">
              <w:rPr>
                <w:rFonts w:asciiTheme="minorHAnsi" w:hAnsiTheme="minorHAnsi" w:cstheme="minorHAnsi"/>
                <w:bCs/>
                <w:lang w:val="uk-UA"/>
              </w:rPr>
              <w:t xml:space="preserve"> по </w:t>
            </w:r>
            <w:r w:rsidR="00984FC8" w:rsidRPr="00D1757E">
              <w:rPr>
                <w:rFonts w:asciiTheme="minorHAnsi" w:hAnsiTheme="minorHAnsi" w:cstheme="minorHAnsi"/>
                <w:bCs/>
                <w:lang w:val="uk-UA"/>
              </w:rPr>
              <w:t xml:space="preserve">стеку </w:t>
            </w:r>
            <w:proofErr w:type="spellStart"/>
            <w:r w:rsidRPr="00D1757E">
              <w:rPr>
                <w:rFonts w:asciiTheme="minorHAnsi" w:hAnsiTheme="minorHAnsi" w:cstheme="minorHAnsi"/>
                <w:bCs/>
                <w:lang w:val="uk-UA"/>
              </w:rPr>
              <w:t>т</w:t>
            </w:r>
            <w:r w:rsidR="00984FC8" w:rsidRPr="00D1757E">
              <w:rPr>
                <w:rFonts w:asciiTheme="minorHAnsi" w:hAnsiTheme="minorHAnsi" w:cstheme="minorHAnsi"/>
                <w:bCs/>
                <w:lang w:val="uk-UA"/>
              </w:rPr>
              <w:t>ехнологий</w:t>
            </w:r>
            <w:proofErr w:type="spellEnd"/>
            <w:r w:rsidR="00984FC8" w:rsidRPr="00D1757E">
              <w:rPr>
                <w:rFonts w:asciiTheme="minorHAnsi" w:hAnsiTheme="minorHAnsi" w:cstheme="minorHAnsi"/>
                <w:bCs/>
                <w:lang w:val="uk-UA"/>
              </w:rPr>
              <w:t xml:space="preserve">, </w:t>
            </w:r>
            <w:r w:rsidRPr="00D1757E">
              <w:rPr>
                <w:rFonts w:asciiTheme="minorHAnsi" w:hAnsiTheme="minorHAnsi" w:cstheme="minorHAnsi"/>
                <w:bCs/>
                <w:lang w:val="uk-UA"/>
              </w:rPr>
              <w:t xml:space="preserve"> </w:t>
            </w:r>
            <w:proofErr w:type="spellStart"/>
            <w:r w:rsidR="00984FC8" w:rsidRPr="00D1757E">
              <w:rPr>
                <w:rFonts w:asciiTheme="minorHAnsi" w:hAnsiTheme="minorHAnsi" w:cstheme="minorHAnsi"/>
                <w:bCs/>
                <w:lang w:val="uk-UA"/>
              </w:rPr>
              <w:t>какие</w:t>
            </w:r>
            <w:proofErr w:type="spellEnd"/>
            <w:r w:rsidR="00984FC8"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язык</w:t>
            </w:r>
            <w:r w:rsidR="00984FC8" w:rsidRPr="00D1757E">
              <w:rPr>
                <w:rFonts w:asciiTheme="minorHAnsi" w:hAnsiTheme="minorHAnsi" w:cstheme="minorHAnsi"/>
                <w:bCs/>
                <w:lang w:val="uk-UA"/>
              </w:rPr>
              <w:t>и</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программирования</w:t>
            </w:r>
            <w:proofErr w:type="spellEnd"/>
            <w:r w:rsidRPr="00D1757E">
              <w:rPr>
                <w:rFonts w:asciiTheme="minorHAnsi" w:hAnsiTheme="minorHAnsi" w:cstheme="minorHAnsi"/>
                <w:bCs/>
                <w:lang w:val="uk-UA"/>
              </w:rPr>
              <w:t xml:space="preserve"> и </w:t>
            </w:r>
            <w:r w:rsidR="00984FC8" w:rsidRPr="00D1757E">
              <w:rPr>
                <w:rFonts w:asciiTheme="minorHAnsi" w:hAnsiTheme="minorHAnsi" w:cstheme="minorHAnsi"/>
                <w:bCs/>
                <w:lang w:val="uk-UA"/>
              </w:rPr>
              <w:t xml:space="preserve">тип </w:t>
            </w:r>
            <w:proofErr w:type="spellStart"/>
            <w:r w:rsidRPr="00D1757E">
              <w:rPr>
                <w:rFonts w:asciiTheme="minorHAnsi" w:hAnsiTheme="minorHAnsi" w:cstheme="minorHAnsi"/>
                <w:bCs/>
                <w:lang w:val="uk-UA"/>
              </w:rPr>
              <w:t>лицензии</w:t>
            </w:r>
            <w:proofErr w:type="spellEnd"/>
            <w:r w:rsidR="00511282" w:rsidRPr="00D1757E">
              <w:rPr>
                <w:rFonts w:asciiTheme="minorHAnsi" w:hAnsiTheme="minorHAnsi" w:cstheme="minorHAnsi"/>
                <w:bCs/>
                <w:lang w:val="uk-UA"/>
              </w:rPr>
              <w:t xml:space="preserve"> </w:t>
            </w:r>
            <w:proofErr w:type="spellStart"/>
            <w:r w:rsidR="00D252DF" w:rsidRPr="00D1757E">
              <w:rPr>
                <w:rFonts w:asciiTheme="minorHAnsi" w:hAnsiTheme="minorHAnsi" w:cstheme="minorHAnsi"/>
                <w:bCs/>
                <w:lang w:val="uk-UA"/>
              </w:rPr>
              <w:t>лучше</w:t>
            </w:r>
            <w:proofErr w:type="spellEnd"/>
            <w:r w:rsidR="00511282" w:rsidRPr="00D1757E">
              <w:rPr>
                <w:rFonts w:asciiTheme="minorHAnsi" w:hAnsiTheme="minorHAnsi" w:cstheme="minorHAnsi"/>
                <w:bCs/>
                <w:lang w:val="uk-UA"/>
              </w:rPr>
              <w:t xml:space="preserve"> </w:t>
            </w:r>
            <w:proofErr w:type="spellStart"/>
            <w:r w:rsidR="00511282" w:rsidRPr="00D1757E">
              <w:rPr>
                <w:rFonts w:asciiTheme="minorHAnsi" w:hAnsiTheme="minorHAnsi" w:cstheme="minorHAnsi"/>
                <w:bCs/>
                <w:lang w:val="uk-UA"/>
              </w:rPr>
              <w:t>использовать</w:t>
            </w:r>
            <w:proofErr w:type="spellEnd"/>
            <w:r w:rsidR="00511282" w:rsidRPr="00D1757E">
              <w:rPr>
                <w:rFonts w:asciiTheme="minorHAnsi" w:hAnsiTheme="minorHAnsi" w:cstheme="minorHAnsi"/>
                <w:bCs/>
                <w:lang w:val="uk-UA"/>
              </w:rPr>
              <w:t>?</w:t>
            </w:r>
          </w:p>
        </w:tc>
        <w:tc>
          <w:tcPr>
            <w:tcW w:w="4633" w:type="dxa"/>
          </w:tcPr>
          <w:p w14:paraId="4665FEB4" w14:textId="77777777" w:rsidR="009662AE" w:rsidRPr="00D1757E" w:rsidRDefault="009662A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Технологии должны быть современные и</w:t>
            </w:r>
          </w:p>
          <w:p w14:paraId="1F3FD276" w14:textId="51E907D8" w:rsidR="00975397" w:rsidRPr="00D1757E" w:rsidRDefault="009662AE" w:rsidP="00204751">
            <w:pPr>
              <w:spacing w:after="0" w:line="240" w:lineRule="auto"/>
              <w:rPr>
                <w:rFonts w:asciiTheme="minorHAnsi" w:hAnsiTheme="minorHAnsi" w:cstheme="minorHAnsi"/>
                <w:i/>
                <w:color w:val="000000" w:themeColor="text1"/>
                <w:highlight w:val="yellow"/>
                <w:lang w:val="uk-UA"/>
              </w:rPr>
            </w:pPr>
            <w:r w:rsidRPr="00D1757E">
              <w:rPr>
                <w:rFonts w:asciiTheme="minorHAnsi" w:hAnsiTheme="minorHAnsi" w:cstheme="minorHAnsi"/>
                <w:bCs/>
                <w:lang w:val="ru-RU"/>
              </w:rPr>
              <w:t xml:space="preserve">широко </w:t>
            </w:r>
            <w:proofErr w:type="spellStart"/>
            <w:r w:rsidRPr="00D1757E">
              <w:rPr>
                <w:rFonts w:asciiTheme="minorHAnsi" w:hAnsiTheme="minorHAnsi" w:cstheme="minorHAnsi"/>
                <w:bCs/>
                <w:lang w:val="ru-RU"/>
              </w:rPr>
              <w:t>распостраненные</w:t>
            </w:r>
            <w:proofErr w:type="spellEnd"/>
            <w:r w:rsidRPr="00D1757E">
              <w:rPr>
                <w:rFonts w:asciiTheme="minorHAnsi" w:hAnsiTheme="minorHAnsi" w:cstheme="minorHAnsi"/>
                <w:bCs/>
                <w:lang w:val="ru-RU"/>
              </w:rPr>
              <w:t>.</w:t>
            </w:r>
          </w:p>
        </w:tc>
      </w:tr>
      <w:tr w:rsidR="00195529" w:rsidRPr="00204751" w14:paraId="542BA06B" w14:textId="77777777" w:rsidTr="00204751">
        <w:tc>
          <w:tcPr>
            <w:tcW w:w="988" w:type="dxa"/>
          </w:tcPr>
          <w:p w14:paraId="4F2A80E1" w14:textId="6A5648FE" w:rsidR="00195529" w:rsidRPr="00D1757E" w:rsidRDefault="00195529" w:rsidP="00204751">
            <w:pPr>
              <w:spacing w:after="0" w:line="240" w:lineRule="auto"/>
              <w:ind w:left="34"/>
              <w:jc w:val="center"/>
              <w:rPr>
                <w:rFonts w:asciiTheme="minorHAnsi" w:hAnsiTheme="minorHAnsi" w:cstheme="minorHAnsi"/>
                <w:b/>
                <w:lang w:val="ru-RU"/>
              </w:rPr>
            </w:pPr>
            <w:r w:rsidRPr="00D1757E">
              <w:rPr>
                <w:rFonts w:asciiTheme="minorHAnsi" w:hAnsiTheme="minorHAnsi" w:cstheme="minorHAnsi"/>
                <w:b/>
                <w:lang w:val="ru-RU"/>
              </w:rPr>
              <w:t>22</w:t>
            </w:r>
          </w:p>
        </w:tc>
        <w:tc>
          <w:tcPr>
            <w:tcW w:w="4632" w:type="dxa"/>
          </w:tcPr>
          <w:p w14:paraId="2C9F0D3C" w14:textId="4D5BCE58" w:rsidR="00195529" w:rsidRPr="00D1757E" w:rsidRDefault="00975397">
            <w:pPr>
              <w:spacing w:after="0" w:line="240" w:lineRule="auto"/>
              <w:jc w:val="both"/>
              <w:rPr>
                <w:rFonts w:asciiTheme="minorHAnsi" w:hAnsiTheme="minorHAnsi" w:cstheme="minorHAnsi"/>
                <w:bCs/>
                <w:lang w:val="uk-UA"/>
              </w:rPr>
            </w:pPr>
            <w:proofErr w:type="spellStart"/>
            <w:r w:rsidRPr="00D1757E">
              <w:rPr>
                <w:rFonts w:asciiTheme="minorHAnsi" w:hAnsiTheme="minorHAnsi" w:cstheme="minorHAnsi"/>
                <w:bCs/>
                <w:lang w:val="uk-UA"/>
              </w:rPr>
              <w:t>Будет</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ли</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дополнительна</w:t>
            </w:r>
            <w:r w:rsidR="00D46F66" w:rsidRPr="00D1757E">
              <w:rPr>
                <w:rFonts w:asciiTheme="minorHAnsi" w:hAnsiTheme="minorHAnsi" w:cstheme="minorHAnsi"/>
                <w:bCs/>
                <w:lang w:val="uk-UA"/>
              </w:rPr>
              <w:t>я</w:t>
            </w:r>
            <w:proofErr w:type="spellEnd"/>
            <w:r w:rsidR="00D46F66" w:rsidRPr="00D1757E">
              <w:rPr>
                <w:rFonts w:asciiTheme="minorHAnsi" w:hAnsiTheme="minorHAnsi" w:cstheme="minorHAnsi"/>
                <w:bCs/>
                <w:lang w:val="uk-UA"/>
              </w:rPr>
              <w:t xml:space="preserve"> </w:t>
            </w:r>
            <w:proofErr w:type="spellStart"/>
            <w:r w:rsidR="00D46F66" w:rsidRPr="00D1757E">
              <w:rPr>
                <w:rFonts w:asciiTheme="minorHAnsi" w:hAnsiTheme="minorHAnsi" w:cstheme="minorHAnsi"/>
                <w:bCs/>
                <w:lang w:val="uk-UA"/>
              </w:rPr>
              <w:t>конференция</w:t>
            </w:r>
            <w:proofErr w:type="spellEnd"/>
            <w:r w:rsidR="00D46F66" w:rsidRPr="00D1757E">
              <w:rPr>
                <w:rFonts w:asciiTheme="minorHAnsi" w:hAnsiTheme="minorHAnsi" w:cstheme="minorHAnsi"/>
                <w:bCs/>
                <w:lang w:val="uk-UA"/>
              </w:rPr>
              <w:t xml:space="preserve"> по </w:t>
            </w:r>
            <w:proofErr w:type="spellStart"/>
            <w:r w:rsidR="00D46F66" w:rsidRPr="00D1757E">
              <w:rPr>
                <w:rFonts w:asciiTheme="minorHAnsi" w:hAnsiTheme="minorHAnsi" w:cstheme="minorHAnsi"/>
                <w:bCs/>
                <w:lang w:val="uk-UA"/>
              </w:rPr>
              <w:t>финан</w:t>
            </w:r>
            <w:r w:rsidR="00CE183E" w:rsidRPr="00D1757E">
              <w:rPr>
                <w:rFonts w:asciiTheme="minorHAnsi" w:hAnsiTheme="minorHAnsi" w:cstheme="minorHAnsi"/>
                <w:bCs/>
                <w:lang w:val="uk-UA"/>
              </w:rPr>
              <w:t>с</w:t>
            </w:r>
            <w:r w:rsidR="00D46F66" w:rsidRPr="00D1757E">
              <w:rPr>
                <w:rFonts w:asciiTheme="minorHAnsi" w:hAnsiTheme="minorHAnsi" w:cstheme="minorHAnsi"/>
                <w:bCs/>
                <w:lang w:val="uk-UA"/>
              </w:rPr>
              <w:t>овой</w:t>
            </w:r>
            <w:proofErr w:type="spellEnd"/>
            <w:r w:rsidR="00D46F66" w:rsidRPr="00D1757E">
              <w:rPr>
                <w:rFonts w:asciiTheme="minorHAnsi" w:hAnsiTheme="minorHAnsi" w:cstheme="minorHAnsi"/>
                <w:bCs/>
                <w:lang w:val="uk-UA"/>
              </w:rPr>
              <w:t xml:space="preserve"> </w:t>
            </w:r>
            <w:proofErr w:type="spellStart"/>
            <w:r w:rsidR="00D46F66" w:rsidRPr="00D1757E">
              <w:rPr>
                <w:rFonts w:asciiTheme="minorHAnsi" w:hAnsiTheme="minorHAnsi" w:cstheme="minorHAnsi"/>
                <w:bCs/>
                <w:lang w:val="uk-UA"/>
              </w:rPr>
              <w:t>части</w:t>
            </w:r>
            <w:proofErr w:type="spellEnd"/>
            <w:r w:rsidR="00D46F66" w:rsidRPr="00D1757E">
              <w:rPr>
                <w:rFonts w:asciiTheme="minorHAnsi" w:hAnsiTheme="minorHAnsi" w:cstheme="minorHAnsi"/>
                <w:bCs/>
                <w:lang w:val="uk-UA"/>
              </w:rPr>
              <w:t xml:space="preserve"> тендера?</w:t>
            </w:r>
          </w:p>
        </w:tc>
        <w:tc>
          <w:tcPr>
            <w:tcW w:w="4633" w:type="dxa"/>
          </w:tcPr>
          <w:p w14:paraId="6CCB73F0" w14:textId="2965D5EA" w:rsidR="00195529" w:rsidRPr="00D1757E" w:rsidRDefault="00D46F66">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Нет, вся информация, включая условия и этапы</w:t>
            </w:r>
            <w:r w:rsidR="00B820AB" w:rsidRPr="00D1757E">
              <w:rPr>
                <w:rFonts w:asciiTheme="minorHAnsi" w:hAnsiTheme="minorHAnsi" w:cstheme="minorHAnsi"/>
                <w:bCs/>
                <w:lang w:val="ru-RU"/>
              </w:rPr>
              <w:t xml:space="preserve"> </w:t>
            </w:r>
            <w:r w:rsidRPr="00D1757E">
              <w:rPr>
                <w:rFonts w:asciiTheme="minorHAnsi" w:hAnsiTheme="minorHAnsi" w:cstheme="minorHAnsi"/>
                <w:bCs/>
                <w:lang w:val="ru-RU"/>
              </w:rPr>
              <w:t xml:space="preserve">оплаты, шаблон контракта содержится в тендерном документе. </w:t>
            </w:r>
          </w:p>
        </w:tc>
      </w:tr>
      <w:tr w:rsidR="00831980" w:rsidRPr="00204751" w14:paraId="5388B02C" w14:textId="77777777" w:rsidTr="00204751">
        <w:tc>
          <w:tcPr>
            <w:tcW w:w="988" w:type="dxa"/>
          </w:tcPr>
          <w:p w14:paraId="291645DB" w14:textId="2472AB42" w:rsidR="00831980" w:rsidRPr="00D1757E" w:rsidRDefault="00831980" w:rsidP="00204751">
            <w:pPr>
              <w:spacing w:after="0" w:line="240" w:lineRule="auto"/>
              <w:ind w:left="34"/>
              <w:jc w:val="center"/>
              <w:rPr>
                <w:rFonts w:asciiTheme="minorHAnsi" w:hAnsiTheme="minorHAnsi" w:cstheme="minorHAnsi"/>
                <w:b/>
                <w:lang w:val="ru-RU"/>
              </w:rPr>
            </w:pPr>
            <w:r w:rsidRPr="00D1757E">
              <w:rPr>
                <w:rFonts w:asciiTheme="minorHAnsi" w:hAnsiTheme="minorHAnsi" w:cstheme="minorHAnsi"/>
                <w:b/>
                <w:lang w:val="ru-RU"/>
              </w:rPr>
              <w:t>23</w:t>
            </w:r>
          </w:p>
        </w:tc>
        <w:tc>
          <w:tcPr>
            <w:tcW w:w="4632" w:type="dxa"/>
          </w:tcPr>
          <w:p w14:paraId="5682AF70" w14:textId="1249D526" w:rsidR="00831980" w:rsidRPr="00D1757E" w:rsidRDefault="00831980">
            <w:pPr>
              <w:spacing w:after="0" w:line="240" w:lineRule="auto"/>
              <w:jc w:val="both"/>
              <w:rPr>
                <w:rFonts w:asciiTheme="minorHAnsi" w:hAnsiTheme="minorHAnsi" w:cstheme="minorHAnsi"/>
                <w:bCs/>
                <w:lang w:val="uk-UA"/>
              </w:rPr>
            </w:pPr>
            <w:proofErr w:type="spellStart"/>
            <w:r w:rsidRPr="00D1757E">
              <w:rPr>
                <w:rFonts w:asciiTheme="minorHAnsi" w:hAnsiTheme="minorHAnsi" w:cstheme="minorHAnsi"/>
                <w:bCs/>
                <w:lang w:val="uk-UA"/>
              </w:rPr>
              <w:t>Какие</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критерии</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качества</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будут</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применяться</w:t>
            </w:r>
            <w:proofErr w:type="spellEnd"/>
            <w:r w:rsidRPr="00D1757E">
              <w:rPr>
                <w:rFonts w:asciiTheme="minorHAnsi" w:hAnsiTheme="minorHAnsi" w:cstheme="minorHAnsi"/>
                <w:bCs/>
                <w:lang w:val="uk-UA"/>
              </w:rPr>
              <w:t xml:space="preserve"> к </w:t>
            </w:r>
            <w:proofErr w:type="spellStart"/>
            <w:r w:rsidRPr="00D1757E">
              <w:rPr>
                <w:rFonts w:asciiTheme="minorHAnsi" w:hAnsiTheme="minorHAnsi" w:cstheme="minorHAnsi"/>
                <w:bCs/>
                <w:lang w:val="uk-UA"/>
              </w:rPr>
              <w:t>готововму</w:t>
            </w:r>
            <w:proofErr w:type="spellEnd"/>
            <w:r w:rsidRPr="00D1757E">
              <w:rPr>
                <w:rFonts w:asciiTheme="minorHAnsi" w:hAnsiTheme="minorHAnsi" w:cstheme="minorHAnsi"/>
                <w:bCs/>
                <w:lang w:val="uk-UA"/>
              </w:rPr>
              <w:t xml:space="preserve"> продукту</w:t>
            </w:r>
            <w:r w:rsidR="00CE183E" w:rsidRPr="00D1757E">
              <w:rPr>
                <w:rFonts w:asciiTheme="minorHAnsi" w:hAnsiTheme="minorHAnsi" w:cstheme="minorHAnsi"/>
                <w:bCs/>
                <w:lang w:val="uk-UA"/>
              </w:rPr>
              <w:t>,</w:t>
            </w:r>
            <w:r w:rsidRPr="00D1757E">
              <w:rPr>
                <w:rFonts w:asciiTheme="minorHAnsi" w:hAnsiTheme="minorHAnsi" w:cstheme="minorHAnsi"/>
                <w:bCs/>
                <w:lang w:val="uk-UA"/>
              </w:rPr>
              <w:t xml:space="preserve"> и </w:t>
            </w:r>
            <w:proofErr w:type="spellStart"/>
            <w:r w:rsidRPr="00D1757E">
              <w:rPr>
                <w:rFonts w:asciiTheme="minorHAnsi" w:hAnsiTheme="minorHAnsi" w:cstheme="minorHAnsi"/>
                <w:bCs/>
                <w:lang w:val="uk-UA"/>
              </w:rPr>
              <w:t>какие</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эксперты</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будут</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принимать</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участие</w:t>
            </w:r>
            <w:proofErr w:type="spellEnd"/>
            <w:r w:rsidRPr="00D1757E">
              <w:rPr>
                <w:rFonts w:asciiTheme="minorHAnsi" w:hAnsiTheme="minorHAnsi" w:cstheme="minorHAnsi"/>
                <w:bCs/>
                <w:lang w:val="uk-UA"/>
              </w:rPr>
              <w:t xml:space="preserve"> в </w:t>
            </w:r>
            <w:proofErr w:type="spellStart"/>
            <w:r w:rsidRPr="00D1757E">
              <w:rPr>
                <w:rFonts w:asciiTheme="minorHAnsi" w:hAnsiTheme="minorHAnsi" w:cstheme="minorHAnsi"/>
                <w:bCs/>
                <w:lang w:val="uk-UA"/>
              </w:rPr>
              <w:t>оценке</w:t>
            </w:r>
            <w:proofErr w:type="spellEnd"/>
            <w:r w:rsidRPr="00D1757E">
              <w:rPr>
                <w:rFonts w:asciiTheme="minorHAnsi" w:hAnsiTheme="minorHAnsi" w:cstheme="minorHAnsi"/>
                <w:bCs/>
                <w:lang w:val="uk-UA"/>
              </w:rPr>
              <w:t>?</w:t>
            </w:r>
          </w:p>
        </w:tc>
        <w:tc>
          <w:tcPr>
            <w:tcW w:w="4633" w:type="dxa"/>
          </w:tcPr>
          <w:p w14:paraId="6E91341A" w14:textId="234AD44C" w:rsidR="00831980" w:rsidRPr="00D1757E" w:rsidRDefault="00B820AB">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От ПРООН качество продукта будет определяться эксп</w:t>
            </w:r>
            <w:r w:rsidR="00286AC7" w:rsidRPr="00D1757E">
              <w:rPr>
                <w:rFonts w:asciiTheme="minorHAnsi" w:hAnsiTheme="minorHAnsi" w:cstheme="minorHAnsi"/>
                <w:bCs/>
                <w:lang w:val="ru-RU"/>
              </w:rPr>
              <w:t>е</w:t>
            </w:r>
            <w:r w:rsidRPr="00D1757E">
              <w:rPr>
                <w:rFonts w:asciiTheme="minorHAnsi" w:hAnsiTheme="minorHAnsi" w:cstheme="minorHAnsi"/>
                <w:bCs/>
                <w:lang w:val="ru-RU"/>
              </w:rPr>
              <w:t>ртом- заказчиком услуги. Выполнен</w:t>
            </w:r>
            <w:r w:rsidR="001871F4" w:rsidRPr="00D1757E">
              <w:rPr>
                <w:rFonts w:asciiTheme="minorHAnsi" w:hAnsiTheme="minorHAnsi" w:cstheme="minorHAnsi"/>
                <w:bCs/>
                <w:lang w:val="ru-RU"/>
              </w:rPr>
              <w:t>ие</w:t>
            </w:r>
            <w:r w:rsidRPr="00D1757E">
              <w:rPr>
                <w:rFonts w:asciiTheme="minorHAnsi" w:hAnsiTheme="minorHAnsi" w:cstheme="minorHAnsi"/>
                <w:bCs/>
                <w:lang w:val="ru-RU"/>
              </w:rPr>
              <w:t xml:space="preserve"> всех технических требований, указанных </w:t>
            </w:r>
            <w:proofErr w:type="gramStart"/>
            <w:r w:rsidRPr="00D1757E">
              <w:rPr>
                <w:rFonts w:asciiTheme="minorHAnsi" w:hAnsiTheme="minorHAnsi" w:cstheme="minorHAnsi"/>
                <w:bCs/>
                <w:lang w:val="ru-RU"/>
              </w:rPr>
              <w:t>в ТЗ</w:t>
            </w:r>
            <w:proofErr w:type="gramEnd"/>
            <w:r w:rsidRPr="00D1757E">
              <w:rPr>
                <w:rFonts w:asciiTheme="minorHAnsi" w:hAnsiTheme="minorHAnsi" w:cstheme="minorHAnsi"/>
                <w:bCs/>
                <w:lang w:val="ru-RU"/>
              </w:rPr>
              <w:t xml:space="preserve"> будут являт</w:t>
            </w:r>
            <w:r w:rsidR="001871F4" w:rsidRPr="00D1757E">
              <w:rPr>
                <w:rFonts w:asciiTheme="minorHAnsi" w:hAnsiTheme="minorHAnsi" w:cstheme="minorHAnsi"/>
                <w:bCs/>
                <w:lang w:val="ru-RU"/>
              </w:rPr>
              <w:t>ь</w:t>
            </w:r>
            <w:r w:rsidRPr="00D1757E">
              <w:rPr>
                <w:rFonts w:asciiTheme="minorHAnsi" w:hAnsiTheme="minorHAnsi" w:cstheme="minorHAnsi"/>
                <w:bCs/>
                <w:lang w:val="ru-RU"/>
              </w:rPr>
              <w:t xml:space="preserve">ся признаками качества разработанной программы. </w:t>
            </w:r>
          </w:p>
        </w:tc>
      </w:tr>
      <w:tr w:rsidR="00360E40" w:rsidRPr="00204751" w14:paraId="537AB183" w14:textId="77777777" w:rsidTr="00204751">
        <w:tc>
          <w:tcPr>
            <w:tcW w:w="988" w:type="dxa"/>
          </w:tcPr>
          <w:p w14:paraId="0BD8E818" w14:textId="7839499A" w:rsidR="00360E40" w:rsidRPr="00D1757E" w:rsidRDefault="00360E40" w:rsidP="00204751">
            <w:pPr>
              <w:spacing w:after="0" w:line="240" w:lineRule="auto"/>
              <w:ind w:left="34"/>
              <w:jc w:val="center"/>
              <w:rPr>
                <w:rFonts w:asciiTheme="minorHAnsi" w:hAnsiTheme="minorHAnsi" w:cstheme="minorHAnsi"/>
                <w:b/>
                <w:lang w:val="ru-RU"/>
              </w:rPr>
            </w:pPr>
            <w:r w:rsidRPr="00D1757E">
              <w:rPr>
                <w:rFonts w:asciiTheme="minorHAnsi" w:hAnsiTheme="minorHAnsi" w:cstheme="minorHAnsi"/>
                <w:b/>
                <w:lang w:val="ru-RU"/>
              </w:rPr>
              <w:t>24</w:t>
            </w:r>
          </w:p>
        </w:tc>
        <w:tc>
          <w:tcPr>
            <w:tcW w:w="4632" w:type="dxa"/>
          </w:tcPr>
          <w:p w14:paraId="1B4C9F96" w14:textId="52B170E5" w:rsidR="00360E40" w:rsidRPr="00D1757E" w:rsidRDefault="00360E40">
            <w:pPr>
              <w:spacing w:after="0" w:line="240" w:lineRule="auto"/>
              <w:jc w:val="both"/>
              <w:rPr>
                <w:rFonts w:asciiTheme="minorHAnsi" w:hAnsiTheme="minorHAnsi" w:cstheme="minorHAnsi"/>
                <w:bCs/>
                <w:lang w:val="uk-UA"/>
              </w:rPr>
            </w:pPr>
            <w:proofErr w:type="spellStart"/>
            <w:r w:rsidRPr="00D1757E">
              <w:rPr>
                <w:rFonts w:asciiTheme="minorHAnsi" w:hAnsiTheme="minorHAnsi" w:cstheme="minorHAnsi"/>
                <w:bCs/>
                <w:lang w:val="uk-UA"/>
              </w:rPr>
              <w:t>Вопрос</w:t>
            </w:r>
            <w:proofErr w:type="spellEnd"/>
            <w:r w:rsidRPr="00D1757E">
              <w:rPr>
                <w:rFonts w:asciiTheme="minorHAnsi" w:hAnsiTheme="minorHAnsi" w:cstheme="minorHAnsi"/>
                <w:bCs/>
                <w:lang w:val="uk-UA"/>
              </w:rPr>
              <w:t xml:space="preserve"> по </w:t>
            </w:r>
            <w:proofErr w:type="spellStart"/>
            <w:r w:rsidRPr="00D1757E">
              <w:rPr>
                <w:rFonts w:asciiTheme="minorHAnsi" w:hAnsiTheme="minorHAnsi" w:cstheme="minorHAnsi"/>
                <w:bCs/>
                <w:lang w:val="uk-UA"/>
              </w:rPr>
              <w:t>техническим</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требованиям</w:t>
            </w:r>
            <w:proofErr w:type="spellEnd"/>
            <w:r w:rsidRPr="00D1757E">
              <w:rPr>
                <w:rFonts w:asciiTheme="minorHAnsi" w:hAnsiTheme="minorHAnsi" w:cstheme="minorHAnsi"/>
                <w:bCs/>
                <w:lang w:val="uk-UA"/>
              </w:rPr>
              <w:t xml:space="preserve"> п.8  ТЗ: для </w:t>
            </w:r>
            <w:proofErr w:type="spellStart"/>
            <w:r w:rsidRPr="00D1757E">
              <w:rPr>
                <w:rFonts w:asciiTheme="minorHAnsi" w:hAnsiTheme="minorHAnsi" w:cstheme="minorHAnsi"/>
                <w:bCs/>
                <w:lang w:val="uk-UA"/>
              </w:rPr>
              <w:t>лучшего</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качества</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обеспечения</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этого</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требования</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необходим</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платный</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сервис</w:t>
            </w:r>
            <w:proofErr w:type="spellEnd"/>
            <w:r w:rsidRPr="00D1757E">
              <w:rPr>
                <w:rFonts w:asciiTheme="minorHAnsi" w:hAnsiTheme="minorHAnsi" w:cstheme="minorHAnsi"/>
                <w:bCs/>
                <w:lang w:val="uk-UA"/>
              </w:rPr>
              <w:t xml:space="preserve">, но так </w:t>
            </w:r>
            <w:proofErr w:type="spellStart"/>
            <w:r w:rsidRPr="00D1757E">
              <w:rPr>
                <w:rFonts w:asciiTheme="minorHAnsi" w:hAnsiTheme="minorHAnsi" w:cstheme="minorHAnsi"/>
                <w:bCs/>
                <w:lang w:val="uk-UA"/>
              </w:rPr>
              <w:t>как</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ранее</w:t>
            </w:r>
            <w:proofErr w:type="spellEnd"/>
            <w:r w:rsidRPr="00D1757E">
              <w:rPr>
                <w:rFonts w:asciiTheme="minorHAnsi" w:hAnsiTheme="minorHAnsi" w:cstheme="minorHAnsi"/>
                <w:bCs/>
                <w:lang w:val="uk-UA"/>
              </w:rPr>
              <w:t xml:space="preserve"> гов</w:t>
            </w:r>
            <w:r w:rsidR="00003BFD" w:rsidRPr="00D1757E">
              <w:rPr>
                <w:rFonts w:asciiTheme="minorHAnsi" w:hAnsiTheme="minorHAnsi" w:cstheme="minorHAnsi"/>
                <w:bCs/>
                <w:lang w:val="uk-UA"/>
              </w:rPr>
              <w:t>о</w:t>
            </w:r>
            <w:r w:rsidRPr="00D1757E">
              <w:rPr>
                <w:rFonts w:asciiTheme="minorHAnsi" w:hAnsiTheme="minorHAnsi" w:cstheme="minorHAnsi"/>
                <w:bCs/>
                <w:lang w:val="uk-UA"/>
              </w:rPr>
              <w:t xml:space="preserve">рилось, </w:t>
            </w:r>
            <w:proofErr w:type="spellStart"/>
            <w:r w:rsidRPr="00D1757E">
              <w:rPr>
                <w:rFonts w:asciiTheme="minorHAnsi" w:hAnsiTheme="minorHAnsi" w:cstheme="minorHAnsi"/>
                <w:bCs/>
                <w:lang w:val="uk-UA"/>
              </w:rPr>
              <w:t>что</w:t>
            </w:r>
            <w:proofErr w:type="spellEnd"/>
            <w:r w:rsidRPr="00D1757E">
              <w:rPr>
                <w:rFonts w:asciiTheme="minorHAnsi" w:hAnsiTheme="minorHAnsi" w:cstheme="minorHAnsi"/>
                <w:bCs/>
                <w:lang w:val="uk-UA"/>
              </w:rPr>
              <w:t xml:space="preserve"> платформа не </w:t>
            </w:r>
            <w:proofErr w:type="spellStart"/>
            <w:r w:rsidRPr="00D1757E">
              <w:rPr>
                <w:rFonts w:asciiTheme="minorHAnsi" w:hAnsiTheme="minorHAnsi" w:cstheme="minorHAnsi"/>
                <w:bCs/>
                <w:lang w:val="uk-UA"/>
              </w:rPr>
              <w:t>задействует</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никаких</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платных</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с</w:t>
            </w:r>
            <w:r w:rsidR="00626379" w:rsidRPr="00D1757E">
              <w:rPr>
                <w:rFonts w:asciiTheme="minorHAnsi" w:hAnsiTheme="minorHAnsi" w:cstheme="minorHAnsi"/>
                <w:bCs/>
                <w:lang w:val="uk-UA"/>
              </w:rPr>
              <w:t>ервисов</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выполнение</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этого</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пункта</w:t>
            </w:r>
            <w:proofErr w:type="spellEnd"/>
            <w:r w:rsidRPr="00D1757E">
              <w:rPr>
                <w:rFonts w:asciiTheme="minorHAnsi" w:hAnsiTheme="minorHAnsi" w:cstheme="minorHAnsi"/>
                <w:bCs/>
                <w:lang w:val="uk-UA"/>
              </w:rPr>
              <w:t xml:space="preserve"> </w:t>
            </w:r>
            <w:r w:rsidR="00003BFD" w:rsidRPr="00D1757E">
              <w:rPr>
                <w:rFonts w:asciiTheme="minorHAnsi" w:hAnsiTheme="minorHAnsi" w:cstheme="minorHAnsi"/>
                <w:bCs/>
                <w:lang w:val="uk-UA"/>
              </w:rPr>
              <w:t xml:space="preserve">на </w:t>
            </w:r>
            <w:proofErr w:type="spellStart"/>
            <w:r w:rsidR="00003BFD" w:rsidRPr="00D1757E">
              <w:rPr>
                <w:rFonts w:asciiTheme="minorHAnsi" w:hAnsiTheme="minorHAnsi" w:cstheme="minorHAnsi"/>
                <w:bCs/>
                <w:lang w:val="uk-UA"/>
              </w:rPr>
              <w:t>бесплатной</w:t>
            </w:r>
            <w:proofErr w:type="spellEnd"/>
            <w:r w:rsidR="00003BFD" w:rsidRPr="00D1757E">
              <w:rPr>
                <w:rFonts w:asciiTheme="minorHAnsi" w:hAnsiTheme="minorHAnsi" w:cstheme="minorHAnsi"/>
                <w:bCs/>
                <w:lang w:val="uk-UA"/>
              </w:rPr>
              <w:t xml:space="preserve"> </w:t>
            </w:r>
            <w:proofErr w:type="spellStart"/>
            <w:r w:rsidR="00003BFD" w:rsidRPr="00D1757E">
              <w:rPr>
                <w:rFonts w:asciiTheme="minorHAnsi" w:hAnsiTheme="minorHAnsi" w:cstheme="minorHAnsi"/>
                <w:bCs/>
                <w:lang w:val="uk-UA"/>
              </w:rPr>
              <w:t>основе</w:t>
            </w:r>
            <w:proofErr w:type="spellEnd"/>
            <w:r w:rsidR="00003BFD"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отразится</w:t>
            </w:r>
            <w:proofErr w:type="spellEnd"/>
            <w:r w:rsidRPr="00D1757E">
              <w:rPr>
                <w:rFonts w:asciiTheme="minorHAnsi" w:hAnsiTheme="minorHAnsi" w:cstheme="minorHAnsi"/>
                <w:bCs/>
                <w:lang w:val="uk-UA"/>
              </w:rPr>
              <w:t xml:space="preserve"> на </w:t>
            </w:r>
            <w:proofErr w:type="spellStart"/>
            <w:r w:rsidRPr="00D1757E">
              <w:rPr>
                <w:rFonts w:asciiTheme="minorHAnsi" w:hAnsiTheme="minorHAnsi" w:cstheme="minorHAnsi"/>
                <w:bCs/>
                <w:lang w:val="uk-UA"/>
              </w:rPr>
              <w:t>качестве</w:t>
            </w:r>
            <w:proofErr w:type="spellEnd"/>
            <w:r w:rsidR="00650ECF" w:rsidRPr="00D1757E">
              <w:rPr>
                <w:rFonts w:asciiTheme="minorHAnsi" w:hAnsiTheme="minorHAnsi" w:cstheme="minorHAnsi"/>
                <w:bCs/>
                <w:lang w:val="uk-UA"/>
              </w:rPr>
              <w:t xml:space="preserve"> </w:t>
            </w:r>
            <w:proofErr w:type="spellStart"/>
            <w:r w:rsidR="00650ECF" w:rsidRPr="00D1757E">
              <w:rPr>
                <w:rFonts w:asciiTheme="minorHAnsi" w:hAnsiTheme="minorHAnsi" w:cstheme="minorHAnsi"/>
                <w:bCs/>
                <w:lang w:val="uk-UA"/>
              </w:rPr>
              <w:t>системы</w:t>
            </w:r>
            <w:proofErr w:type="spellEnd"/>
            <w:r w:rsidR="00650ECF" w:rsidRPr="00D1757E">
              <w:rPr>
                <w:rFonts w:asciiTheme="minorHAnsi" w:hAnsiTheme="minorHAnsi" w:cstheme="minorHAnsi"/>
                <w:bCs/>
                <w:lang w:val="uk-UA"/>
              </w:rPr>
              <w:t xml:space="preserve"> в</w:t>
            </w:r>
            <w:r w:rsidR="00626379" w:rsidRPr="00D1757E">
              <w:rPr>
                <w:rFonts w:asciiTheme="minorHAnsi" w:hAnsiTheme="minorHAnsi" w:cstheme="minorHAnsi"/>
                <w:bCs/>
                <w:lang w:val="uk-UA"/>
              </w:rPr>
              <w:t xml:space="preserve"> </w:t>
            </w:r>
            <w:proofErr w:type="spellStart"/>
            <w:r w:rsidR="00650ECF" w:rsidRPr="00D1757E">
              <w:rPr>
                <w:rFonts w:asciiTheme="minorHAnsi" w:hAnsiTheme="minorHAnsi" w:cstheme="minorHAnsi"/>
                <w:bCs/>
                <w:lang w:val="uk-UA"/>
              </w:rPr>
              <w:lastRenderedPageBreak/>
              <w:t>целом</w:t>
            </w:r>
            <w:proofErr w:type="spellEnd"/>
            <w:r w:rsidR="00650ECF" w:rsidRPr="00D1757E">
              <w:rPr>
                <w:rFonts w:asciiTheme="minorHAnsi" w:hAnsiTheme="minorHAnsi" w:cstheme="minorHAnsi"/>
                <w:bCs/>
                <w:lang w:val="uk-UA"/>
              </w:rPr>
              <w:t xml:space="preserve">, </w:t>
            </w:r>
            <w:proofErr w:type="spellStart"/>
            <w:r w:rsidR="00181E82" w:rsidRPr="00D1757E">
              <w:rPr>
                <w:rFonts w:asciiTheme="minorHAnsi" w:hAnsiTheme="minorHAnsi" w:cstheme="minorHAnsi"/>
                <w:bCs/>
                <w:lang w:val="uk-UA"/>
              </w:rPr>
              <w:t>можно</w:t>
            </w:r>
            <w:proofErr w:type="spellEnd"/>
            <w:r w:rsidR="00181E82" w:rsidRPr="00D1757E">
              <w:rPr>
                <w:rFonts w:asciiTheme="minorHAnsi" w:hAnsiTheme="minorHAnsi" w:cstheme="minorHAnsi"/>
                <w:bCs/>
                <w:lang w:val="uk-UA"/>
              </w:rPr>
              <w:t xml:space="preserve"> </w:t>
            </w:r>
            <w:proofErr w:type="spellStart"/>
            <w:r w:rsidR="00181E82" w:rsidRPr="00D1757E">
              <w:rPr>
                <w:rFonts w:asciiTheme="minorHAnsi" w:hAnsiTheme="minorHAnsi" w:cstheme="minorHAnsi"/>
                <w:bCs/>
                <w:lang w:val="uk-UA"/>
              </w:rPr>
              <w:t>ли</w:t>
            </w:r>
            <w:proofErr w:type="spellEnd"/>
            <w:r w:rsidR="00181E82" w:rsidRPr="00D1757E">
              <w:rPr>
                <w:rFonts w:asciiTheme="minorHAnsi" w:hAnsiTheme="minorHAnsi" w:cstheme="minorHAnsi"/>
                <w:bCs/>
                <w:lang w:val="uk-UA"/>
              </w:rPr>
              <w:t xml:space="preserve"> </w:t>
            </w:r>
            <w:proofErr w:type="spellStart"/>
            <w:r w:rsidR="00181E82" w:rsidRPr="00D1757E">
              <w:rPr>
                <w:rFonts w:asciiTheme="minorHAnsi" w:hAnsiTheme="minorHAnsi" w:cstheme="minorHAnsi"/>
                <w:bCs/>
                <w:lang w:val="uk-UA"/>
              </w:rPr>
              <w:t>пересмотреть</w:t>
            </w:r>
            <w:proofErr w:type="spellEnd"/>
            <w:r w:rsidR="00181E82" w:rsidRPr="00D1757E">
              <w:rPr>
                <w:rFonts w:asciiTheme="minorHAnsi" w:hAnsiTheme="minorHAnsi" w:cstheme="minorHAnsi"/>
                <w:bCs/>
                <w:lang w:val="uk-UA"/>
              </w:rPr>
              <w:t xml:space="preserve"> </w:t>
            </w:r>
            <w:proofErr w:type="spellStart"/>
            <w:r w:rsidR="00181E82" w:rsidRPr="00D1757E">
              <w:rPr>
                <w:rFonts w:asciiTheme="minorHAnsi" w:hAnsiTheme="minorHAnsi" w:cstheme="minorHAnsi"/>
                <w:bCs/>
                <w:lang w:val="uk-UA"/>
              </w:rPr>
              <w:t>требования</w:t>
            </w:r>
            <w:proofErr w:type="spellEnd"/>
            <w:r w:rsidR="00181E82" w:rsidRPr="00D1757E">
              <w:rPr>
                <w:rFonts w:asciiTheme="minorHAnsi" w:hAnsiTheme="minorHAnsi" w:cstheme="minorHAnsi"/>
                <w:bCs/>
                <w:lang w:val="uk-UA"/>
              </w:rPr>
              <w:t xml:space="preserve"> в рамках </w:t>
            </w:r>
            <w:proofErr w:type="spellStart"/>
            <w:r w:rsidR="00181E82" w:rsidRPr="00D1757E">
              <w:rPr>
                <w:rFonts w:asciiTheme="minorHAnsi" w:hAnsiTheme="minorHAnsi" w:cstheme="minorHAnsi"/>
                <w:bCs/>
                <w:lang w:val="uk-UA"/>
              </w:rPr>
              <w:t>этого</w:t>
            </w:r>
            <w:proofErr w:type="spellEnd"/>
            <w:r w:rsidR="00181E82" w:rsidRPr="00D1757E">
              <w:rPr>
                <w:rFonts w:asciiTheme="minorHAnsi" w:hAnsiTheme="minorHAnsi" w:cstheme="minorHAnsi"/>
                <w:bCs/>
                <w:lang w:val="uk-UA"/>
              </w:rPr>
              <w:t xml:space="preserve"> </w:t>
            </w:r>
            <w:proofErr w:type="spellStart"/>
            <w:r w:rsidR="00181E82" w:rsidRPr="00D1757E">
              <w:rPr>
                <w:rFonts w:asciiTheme="minorHAnsi" w:hAnsiTheme="minorHAnsi" w:cstheme="minorHAnsi"/>
                <w:bCs/>
                <w:lang w:val="uk-UA"/>
              </w:rPr>
              <w:t>пункта</w:t>
            </w:r>
            <w:proofErr w:type="spellEnd"/>
            <w:r w:rsidR="00181E82" w:rsidRPr="00D1757E">
              <w:rPr>
                <w:rFonts w:asciiTheme="minorHAnsi" w:hAnsiTheme="minorHAnsi" w:cstheme="minorHAnsi"/>
                <w:bCs/>
                <w:lang w:val="uk-UA"/>
              </w:rPr>
              <w:t>?</w:t>
            </w:r>
          </w:p>
        </w:tc>
        <w:tc>
          <w:tcPr>
            <w:tcW w:w="4633" w:type="dxa"/>
          </w:tcPr>
          <w:p w14:paraId="025784A3" w14:textId="77777777" w:rsidR="00E813E8" w:rsidRPr="00D1757E" w:rsidRDefault="0092259F">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lastRenderedPageBreak/>
              <w:t>ТЗ было согласовано с конечным бенефициаром, внесение изменений не предполагает</w:t>
            </w:r>
            <w:r w:rsidR="002B7763" w:rsidRPr="00D1757E">
              <w:rPr>
                <w:rFonts w:asciiTheme="minorHAnsi" w:hAnsiTheme="minorHAnsi" w:cstheme="minorHAnsi"/>
                <w:bCs/>
                <w:lang w:val="ru-RU"/>
              </w:rPr>
              <w:t>с</w:t>
            </w:r>
            <w:r w:rsidRPr="00D1757E">
              <w:rPr>
                <w:rFonts w:asciiTheme="minorHAnsi" w:hAnsiTheme="minorHAnsi" w:cstheme="minorHAnsi"/>
                <w:bCs/>
                <w:lang w:val="ru-RU"/>
              </w:rPr>
              <w:t xml:space="preserve">я. </w:t>
            </w:r>
            <w:r w:rsidR="00E813E8" w:rsidRPr="00D1757E">
              <w:rPr>
                <w:rFonts w:asciiTheme="minorHAnsi" w:hAnsiTheme="minorHAnsi" w:cstheme="minorHAnsi"/>
                <w:bCs/>
                <w:lang w:val="ru-RU"/>
              </w:rPr>
              <w:t xml:space="preserve"> </w:t>
            </w:r>
          </w:p>
          <w:p w14:paraId="649A80B1" w14:textId="6BFB800A" w:rsidR="00E813E8" w:rsidRPr="00D1757E" w:rsidRDefault="00E813E8">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Не используем платные сервисы/можно</w:t>
            </w:r>
          </w:p>
          <w:p w14:paraId="6593002D" w14:textId="1647F50C" w:rsidR="00360E40" w:rsidRPr="00D1757E" w:rsidRDefault="00E813E8">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предлагать свои разработки.</w:t>
            </w:r>
          </w:p>
        </w:tc>
      </w:tr>
      <w:tr w:rsidR="00F60FD7" w:rsidRPr="00204751" w14:paraId="4A3ECC52" w14:textId="77777777" w:rsidTr="00204751">
        <w:tc>
          <w:tcPr>
            <w:tcW w:w="988" w:type="dxa"/>
          </w:tcPr>
          <w:p w14:paraId="1CAFE56C" w14:textId="2F4DF25B" w:rsidR="00F60FD7" w:rsidRPr="00D1757E" w:rsidRDefault="00F60FD7" w:rsidP="00204751">
            <w:pPr>
              <w:spacing w:after="0" w:line="240" w:lineRule="auto"/>
              <w:ind w:left="34"/>
              <w:jc w:val="center"/>
              <w:rPr>
                <w:rFonts w:asciiTheme="minorHAnsi" w:hAnsiTheme="minorHAnsi" w:cstheme="minorHAnsi"/>
                <w:b/>
                <w:lang w:val="ru-RU"/>
              </w:rPr>
            </w:pPr>
            <w:r w:rsidRPr="00D1757E">
              <w:rPr>
                <w:rFonts w:asciiTheme="minorHAnsi" w:hAnsiTheme="minorHAnsi" w:cstheme="minorHAnsi"/>
                <w:b/>
                <w:lang w:val="ru-RU"/>
              </w:rPr>
              <w:t>25</w:t>
            </w:r>
          </w:p>
        </w:tc>
        <w:tc>
          <w:tcPr>
            <w:tcW w:w="4632" w:type="dxa"/>
          </w:tcPr>
          <w:p w14:paraId="23011822" w14:textId="6880961E" w:rsidR="00F60FD7" w:rsidRPr="00D1757E" w:rsidRDefault="00F60FD7">
            <w:pPr>
              <w:spacing w:after="0" w:line="240" w:lineRule="auto"/>
              <w:jc w:val="both"/>
              <w:rPr>
                <w:rFonts w:asciiTheme="minorHAnsi" w:hAnsiTheme="minorHAnsi" w:cstheme="minorHAnsi"/>
                <w:bCs/>
                <w:lang w:val="ru-RU"/>
              </w:rPr>
            </w:pPr>
            <w:proofErr w:type="spellStart"/>
            <w:r w:rsidRPr="00D1757E">
              <w:rPr>
                <w:rFonts w:asciiTheme="minorHAnsi" w:hAnsiTheme="minorHAnsi" w:cstheme="minorHAnsi"/>
                <w:bCs/>
                <w:lang w:val="uk-UA"/>
              </w:rPr>
              <w:t>Финансовое</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предложение</w:t>
            </w:r>
            <w:proofErr w:type="spellEnd"/>
            <w:r w:rsidRPr="00D1757E">
              <w:rPr>
                <w:rFonts w:asciiTheme="minorHAnsi" w:hAnsiTheme="minorHAnsi" w:cstheme="minorHAnsi"/>
                <w:bCs/>
                <w:lang w:val="uk-UA"/>
              </w:rPr>
              <w:t xml:space="preserve"> </w:t>
            </w:r>
            <w:proofErr w:type="spellStart"/>
            <w:r w:rsidRPr="00D1757E">
              <w:rPr>
                <w:rFonts w:asciiTheme="minorHAnsi" w:hAnsiTheme="minorHAnsi" w:cstheme="minorHAnsi"/>
                <w:bCs/>
                <w:lang w:val="uk-UA"/>
              </w:rPr>
              <w:t>явл</w:t>
            </w:r>
            <w:r w:rsidR="00E96C51" w:rsidRPr="00D1757E">
              <w:rPr>
                <w:rFonts w:asciiTheme="minorHAnsi" w:hAnsiTheme="minorHAnsi" w:cstheme="minorHAnsi"/>
                <w:bCs/>
                <w:lang w:val="uk-UA"/>
              </w:rPr>
              <w:t>яется</w:t>
            </w:r>
            <w:proofErr w:type="spellEnd"/>
            <w:r w:rsidRPr="00D1757E">
              <w:rPr>
                <w:rFonts w:asciiTheme="minorHAnsi" w:hAnsiTheme="minorHAnsi" w:cstheme="minorHAnsi"/>
                <w:bCs/>
                <w:lang w:val="uk-UA"/>
              </w:rPr>
              <w:t xml:space="preserve"> </w:t>
            </w:r>
            <w:r w:rsidRPr="00D1757E">
              <w:rPr>
                <w:rFonts w:asciiTheme="minorHAnsi" w:hAnsiTheme="minorHAnsi" w:cstheme="minorHAnsi"/>
                <w:bCs/>
              </w:rPr>
              <w:t>fixed</w:t>
            </w:r>
            <w:r w:rsidRPr="00D1757E">
              <w:rPr>
                <w:rFonts w:asciiTheme="minorHAnsi" w:hAnsiTheme="minorHAnsi" w:cstheme="minorHAnsi"/>
                <w:bCs/>
                <w:lang w:val="ru-RU"/>
              </w:rPr>
              <w:t xml:space="preserve"> </w:t>
            </w:r>
            <w:r w:rsidRPr="00D1757E">
              <w:rPr>
                <w:rFonts w:asciiTheme="minorHAnsi" w:hAnsiTheme="minorHAnsi" w:cstheme="minorHAnsi"/>
                <w:bCs/>
              </w:rPr>
              <w:t>price</w:t>
            </w:r>
            <w:r w:rsidRPr="00D1757E">
              <w:rPr>
                <w:rFonts w:asciiTheme="minorHAnsi" w:hAnsiTheme="minorHAnsi" w:cstheme="minorHAnsi"/>
                <w:bCs/>
                <w:lang w:val="ru-RU"/>
              </w:rPr>
              <w:t xml:space="preserve"> для каждого этапа?</w:t>
            </w:r>
            <w:r w:rsidR="00B02AC3" w:rsidRPr="00D1757E">
              <w:rPr>
                <w:rFonts w:asciiTheme="minorHAnsi" w:hAnsiTheme="minorHAnsi" w:cstheme="minorHAnsi"/>
                <w:bCs/>
                <w:lang w:val="ru-RU"/>
              </w:rPr>
              <w:t xml:space="preserve"> Если в ходе реализации проекта появ</w:t>
            </w:r>
            <w:r w:rsidR="00E96C51" w:rsidRPr="00D1757E">
              <w:rPr>
                <w:rFonts w:asciiTheme="minorHAnsi" w:hAnsiTheme="minorHAnsi" w:cstheme="minorHAnsi"/>
                <w:bCs/>
                <w:lang w:val="ru-RU"/>
              </w:rPr>
              <w:t>я</w:t>
            </w:r>
            <w:r w:rsidR="00B02AC3" w:rsidRPr="00D1757E">
              <w:rPr>
                <w:rFonts w:asciiTheme="minorHAnsi" w:hAnsiTheme="minorHAnsi" w:cstheme="minorHAnsi"/>
                <w:bCs/>
                <w:lang w:val="ru-RU"/>
              </w:rPr>
              <w:t>тся дополнительные расходы, как будет происходить согласов</w:t>
            </w:r>
            <w:r w:rsidR="00E96C51" w:rsidRPr="00D1757E">
              <w:rPr>
                <w:rFonts w:asciiTheme="minorHAnsi" w:hAnsiTheme="minorHAnsi" w:cstheme="minorHAnsi"/>
                <w:bCs/>
                <w:lang w:val="ru-RU"/>
              </w:rPr>
              <w:t>ание</w:t>
            </w:r>
            <w:r w:rsidR="00B02AC3" w:rsidRPr="00D1757E">
              <w:rPr>
                <w:rFonts w:asciiTheme="minorHAnsi" w:hAnsiTheme="minorHAnsi" w:cstheme="minorHAnsi"/>
                <w:bCs/>
                <w:lang w:val="ru-RU"/>
              </w:rPr>
              <w:t xml:space="preserve"> и оплата?</w:t>
            </w:r>
          </w:p>
        </w:tc>
        <w:tc>
          <w:tcPr>
            <w:tcW w:w="4633" w:type="dxa"/>
          </w:tcPr>
          <w:p w14:paraId="7C079728" w14:textId="52478E5A" w:rsidR="00F60FD7" w:rsidRPr="00D1757E" w:rsidRDefault="00B02AC3">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В случае изме</w:t>
            </w:r>
            <w:r w:rsidR="00E96C51" w:rsidRPr="00D1757E">
              <w:rPr>
                <w:rFonts w:asciiTheme="minorHAnsi" w:hAnsiTheme="minorHAnsi" w:cstheme="minorHAnsi"/>
                <w:bCs/>
                <w:lang w:val="ru-RU"/>
              </w:rPr>
              <w:t>нений</w:t>
            </w:r>
            <w:r w:rsidRPr="00D1757E">
              <w:rPr>
                <w:rFonts w:asciiTheme="minorHAnsi" w:hAnsiTheme="minorHAnsi" w:cstheme="minorHAnsi"/>
                <w:bCs/>
                <w:lang w:val="ru-RU"/>
              </w:rPr>
              <w:t xml:space="preserve"> в ходе реализации проекта, обоснованные дополнительные затраты</w:t>
            </w:r>
            <w:r w:rsidR="00286AC7" w:rsidRPr="00D1757E">
              <w:rPr>
                <w:rFonts w:asciiTheme="minorHAnsi" w:hAnsiTheme="minorHAnsi" w:cstheme="minorHAnsi"/>
                <w:bCs/>
                <w:lang w:val="ru-RU"/>
              </w:rPr>
              <w:t xml:space="preserve"> </w:t>
            </w:r>
            <w:r w:rsidR="006208A1" w:rsidRPr="00D1757E">
              <w:rPr>
                <w:rFonts w:asciiTheme="minorHAnsi" w:hAnsiTheme="minorHAnsi" w:cstheme="minorHAnsi"/>
                <w:bCs/>
                <w:lang w:val="ru-RU"/>
              </w:rPr>
              <w:t>— это</w:t>
            </w:r>
            <w:r w:rsidRPr="00D1757E">
              <w:rPr>
                <w:rFonts w:asciiTheme="minorHAnsi" w:hAnsiTheme="minorHAnsi" w:cstheme="minorHAnsi"/>
                <w:bCs/>
                <w:lang w:val="ru-RU"/>
              </w:rPr>
              <w:t xml:space="preserve"> предмет обсуждения и предварительного согласования с заказчиком. </w:t>
            </w:r>
          </w:p>
        </w:tc>
      </w:tr>
      <w:tr w:rsidR="00286AC7" w:rsidRPr="00204751" w14:paraId="00B2D17E" w14:textId="77777777" w:rsidTr="00204751">
        <w:tc>
          <w:tcPr>
            <w:tcW w:w="988" w:type="dxa"/>
          </w:tcPr>
          <w:p w14:paraId="38B35E95" w14:textId="2712AF66" w:rsidR="00286AC7" w:rsidRPr="00204751" w:rsidRDefault="00286AC7" w:rsidP="00204751">
            <w:pPr>
              <w:spacing w:after="0" w:line="240" w:lineRule="auto"/>
              <w:ind w:left="34"/>
              <w:jc w:val="center"/>
              <w:rPr>
                <w:rFonts w:asciiTheme="minorHAnsi" w:hAnsiTheme="minorHAnsi" w:cstheme="minorHAnsi"/>
                <w:b/>
                <w:lang w:val="uk-UA"/>
              </w:rPr>
            </w:pPr>
            <w:r w:rsidRPr="00204751">
              <w:rPr>
                <w:rFonts w:asciiTheme="minorHAnsi" w:hAnsiTheme="minorHAnsi" w:cstheme="minorHAnsi"/>
                <w:b/>
                <w:lang w:val="uk-UA"/>
              </w:rPr>
              <w:t>26</w:t>
            </w:r>
          </w:p>
        </w:tc>
        <w:tc>
          <w:tcPr>
            <w:tcW w:w="4632" w:type="dxa"/>
          </w:tcPr>
          <w:p w14:paraId="54404189" w14:textId="2C9776DF" w:rsidR="00286AC7" w:rsidRPr="00204751" w:rsidRDefault="00286AC7" w:rsidP="00204751">
            <w:pPr>
              <w:pStyle w:val="NormalWeb"/>
              <w:spacing w:before="0" w:beforeAutospacing="0" w:after="0" w:afterAutospacing="0"/>
              <w:rPr>
                <w:rFonts w:asciiTheme="minorHAnsi" w:hAnsiTheme="minorHAnsi" w:cstheme="minorHAnsi"/>
                <w:bCs/>
                <w:lang w:val="uk-UA"/>
              </w:rPr>
            </w:pPr>
            <w:r w:rsidRPr="00204751">
              <w:rPr>
                <w:rFonts w:asciiTheme="minorHAnsi" w:hAnsiTheme="minorHAnsi" w:cstheme="minorHAnsi"/>
                <w:sz w:val="22"/>
                <w:szCs w:val="22"/>
                <w:lang w:val="uk-UA"/>
              </w:rPr>
              <w:t>Чи розглядається можливість участі в конкурсі консолідованої заявки, коли одна компанія виступатиме виконавцем у разі присудження контракту із замовником, але роботи виконуватимуться групою компаній/осіб - субпідрядників, які мають відповідний досвід в певних розробках, що вимагаються в ЗНП й ТЗ (із наданням документальних підтверджень у складі пропозиції)?</w:t>
            </w:r>
          </w:p>
        </w:tc>
        <w:tc>
          <w:tcPr>
            <w:tcW w:w="4633" w:type="dxa"/>
          </w:tcPr>
          <w:p w14:paraId="401F0294" w14:textId="0E1AFF0F" w:rsidR="00286AC7" w:rsidRPr="00D1757E" w:rsidRDefault="00286AC7">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Условия подачи в составе консорциум</w:t>
            </w:r>
            <w:r w:rsidR="007A37A1" w:rsidRPr="00204751">
              <w:rPr>
                <w:rFonts w:asciiTheme="minorHAnsi" w:hAnsiTheme="minorHAnsi" w:cstheme="minorHAnsi"/>
                <w:bCs/>
                <w:lang w:val="ru-RU"/>
              </w:rPr>
              <w:t>/</w:t>
            </w:r>
            <w:r w:rsidRPr="00D1757E">
              <w:rPr>
                <w:rFonts w:asciiTheme="minorHAnsi" w:hAnsiTheme="minorHAnsi" w:cstheme="minorHAnsi"/>
                <w:bCs/>
                <w:lang w:val="ru-RU"/>
              </w:rPr>
              <w:t>совместного предп</w:t>
            </w:r>
            <w:r w:rsidR="007A37A1">
              <w:rPr>
                <w:rFonts w:asciiTheme="minorHAnsi" w:hAnsiTheme="minorHAnsi" w:cstheme="minorHAnsi"/>
                <w:bCs/>
                <w:lang w:val="ru-RU"/>
              </w:rPr>
              <w:t>р</w:t>
            </w:r>
            <w:r w:rsidRPr="00D1757E">
              <w:rPr>
                <w:rFonts w:asciiTheme="minorHAnsi" w:hAnsiTheme="minorHAnsi" w:cstheme="minorHAnsi"/>
                <w:bCs/>
                <w:lang w:val="ru-RU"/>
              </w:rPr>
              <w:t xml:space="preserve">иятия доступны в </w:t>
            </w:r>
            <w:proofErr w:type="spellStart"/>
            <w:r w:rsidRPr="00204751">
              <w:rPr>
                <w:rFonts w:asciiTheme="minorHAnsi" w:hAnsiTheme="minorHAnsi" w:cstheme="minorHAnsi"/>
                <w:b/>
                <w:lang w:val="ru-RU"/>
              </w:rPr>
              <w:t>Д</w:t>
            </w:r>
            <w:r w:rsidR="006208A1" w:rsidRPr="00204751">
              <w:rPr>
                <w:rFonts w:asciiTheme="minorHAnsi" w:hAnsiTheme="minorHAnsi" w:cstheme="minorHAnsi"/>
                <w:b/>
                <w:lang w:val="ru-RU"/>
              </w:rPr>
              <w:t>одатку</w:t>
            </w:r>
            <w:proofErr w:type="spellEnd"/>
            <w:r w:rsidRPr="00204751">
              <w:rPr>
                <w:rFonts w:asciiTheme="minorHAnsi" w:hAnsiTheme="minorHAnsi" w:cstheme="minorHAnsi"/>
                <w:b/>
                <w:lang w:val="ru-RU"/>
              </w:rPr>
              <w:t xml:space="preserve"> 2</w:t>
            </w:r>
            <w:r w:rsidRPr="00D1757E">
              <w:rPr>
                <w:rFonts w:asciiTheme="minorHAnsi" w:hAnsiTheme="minorHAnsi" w:cstheme="minorHAnsi"/>
                <w:bCs/>
                <w:lang w:val="ru-RU"/>
              </w:rPr>
              <w:t xml:space="preserve"> к этому протоколу.</w:t>
            </w:r>
          </w:p>
        </w:tc>
      </w:tr>
      <w:tr w:rsidR="00286AC7" w:rsidRPr="00204751" w14:paraId="3F3C739E" w14:textId="77777777" w:rsidTr="00204751">
        <w:tc>
          <w:tcPr>
            <w:tcW w:w="988" w:type="dxa"/>
          </w:tcPr>
          <w:p w14:paraId="283B1555" w14:textId="203B956B" w:rsidR="00286AC7" w:rsidRPr="00D1757E" w:rsidRDefault="00D1757E" w:rsidP="00204751">
            <w:pPr>
              <w:spacing w:after="0" w:line="240" w:lineRule="auto"/>
              <w:ind w:left="34"/>
              <w:jc w:val="center"/>
              <w:rPr>
                <w:rFonts w:asciiTheme="minorHAnsi" w:hAnsiTheme="minorHAnsi" w:cstheme="minorHAnsi"/>
                <w:b/>
                <w:lang w:val="ru-RU"/>
              </w:rPr>
            </w:pPr>
            <w:r w:rsidRPr="00D1757E">
              <w:rPr>
                <w:rFonts w:asciiTheme="minorHAnsi" w:hAnsiTheme="minorHAnsi" w:cstheme="minorHAnsi"/>
                <w:b/>
                <w:lang w:val="ru-RU"/>
              </w:rPr>
              <w:t>27</w:t>
            </w:r>
          </w:p>
        </w:tc>
        <w:tc>
          <w:tcPr>
            <w:tcW w:w="4632" w:type="dxa"/>
          </w:tcPr>
          <w:p w14:paraId="3948B53C" w14:textId="77777777" w:rsidR="003C33D6" w:rsidRPr="00204751" w:rsidRDefault="003C33D6" w:rsidP="00204751">
            <w:pPr>
              <w:spacing w:after="0" w:line="240" w:lineRule="auto"/>
              <w:rPr>
                <w:rFonts w:asciiTheme="minorHAnsi" w:hAnsiTheme="minorHAnsi" w:cstheme="minorHAnsi"/>
                <w:lang/>
              </w:rPr>
            </w:pPr>
            <w:r w:rsidRPr="00204751">
              <w:rPr>
                <w:rFonts w:asciiTheme="minorHAnsi" w:hAnsiTheme="minorHAnsi" w:cstheme="minorHAnsi"/>
                <w:lang w:val="ru-RU"/>
              </w:rPr>
              <w:t xml:space="preserve">На </w:t>
            </w:r>
            <w:proofErr w:type="spellStart"/>
            <w:r w:rsidRPr="00204751">
              <w:rPr>
                <w:rFonts w:asciiTheme="minorHAnsi" w:hAnsiTheme="minorHAnsi" w:cstheme="minorHAnsi"/>
                <w:lang w:val="ru-RU"/>
              </w:rPr>
              <w:t>стр</w:t>
            </w:r>
            <w:proofErr w:type="spellEnd"/>
            <w:r w:rsidRPr="00204751">
              <w:rPr>
                <w:rFonts w:asciiTheme="minorHAnsi" w:hAnsiTheme="minorHAnsi" w:cstheme="minorHAnsi"/>
                <w:lang w:val="ru-RU"/>
              </w:rPr>
              <w:t xml:space="preserve"> 19 ЗНП сказано, что "Право </w:t>
            </w:r>
            <w:proofErr w:type="spellStart"/>
            <w:r w:rsidRPr="00204751">
              <w:rPr>
                <w:rFonts w:asciiTheme="minorHAnsi" w:hAnsiTheme="minorHAnsi" w:cstheme="minorHAnsi"/>
                <w:lang w:val="ru-RU"/>
              </w:rPr>
              <w:t>власності</w:t>
            </w:r>
            <w:proofErr w:type="spellEnd"/>
            <w:r w:rsidRPr="00204751">
              <w:rPr>
                <w:rFonts w:asciiTheme="minorHAnsi" w:hAnsiTheme="minorHAnsi" w:cstheme="minorHAnsi"/>
                <w:lang w:val="ru-RU"/>
              </w:rPr>
              <w:t xml:space="preserve"> на </w:t>
            </w:r>
            <w:proofErr w:type="spellStart"/>
            <w:r w:rsidRPr="00204751">
              <w:rPr>
                <w:rFonts w:asciiTheme="minorHAnsi" w:hAnsiTheme="minorHAnsi" w:cstheme="minorHAnsi"/>
                <w:lang w:val="ru-RU"/>
              </w:rPr>
              <w:t>розроблену</w:t>
            </w:r>
            <w:proofErr w:type="spellEnd"/>
            <w:r w:rsidRPr="00204751">
              <w:rPr>
                <w:rFonts w:asciiTheme="minorHAnsi" w:hAnsiTheme="minorHAnsi" w:cstheme="minorHAnsi"/>
                <w:lang w:val="ru-RU"/>
              </w:rPr>
              <w:t xml:space="preserve"> Платформа </w:t>
            </w:r>
            <w:proofErr w:type="spellStart"/>
            <w:r w:rsidRPr="00204751">
              <w:rPr>
                <w:rFonts w:asciiTheme="minorHAnsi" w:hAnsiTheme="minorHAnsi" w:cstheme="minorHAnsi"/>
                <w:lang w:val="ru-RU"/>
              </w:rPr>
              <w:t>Центрів</w:t>
            </w:r>
            <w:proofErr w:type="spellEnd"/>
            <w:r w:rsidRPr="00204751">
              <w:rPr>
                <w:rFonts w:asciiTheme="minorHAnsi" w:hAnsiTheme="minorHAnsi" w:cstheme="minorHAnsi"/>
                <w:lang w:val="ru-RU"/>
              </w:rPr>
              <w:t xml:space="preserve"> </w:t>
            </w:r>
            <w:proofErr w:type="spellStart"/>
            <w:r w:rsidRPr="00204751">
              <w:rPr>
                <w:rFonts w:asciiTheme="minorHAnsi" w:hAnsiTheme="minorHAnsi" w:cstheme="minorHAnsi"/>
                <w:lang w:val="ru-RU"/>
              </w:rPr>
              <w:t>Дії</w:t>
            </w:r>
            <w:proofErr w:type="spellEnd"/>
            <w:r w:rsidRPr="00204751">
              <w:rPr>
                <w:rFonts w:asciiTheme="minorHAnsi" w:hAnsiTheme="minorHAnsi" w:cstheme="minorHAnsi"/>
                <w:lang w:val="ru-RU"/>
              </w:rPr>
              <w:t xml:space="preserve"> </w:t>
            </w:r>
            <w:proofErr w:type="spellStart"/>
            <w:r w:rsidRPr="00204751">
              <w:rPr>
                <w:rFonts w:asciiTheme="minorHAnsi" w:hAnsiTheme="minorHAnsi" w:cstheme="minorHAnsi"/>
                <w:lang w:val="ru-RU"/>
              </w:rPr>
              <w:t>належить</w:t>
            </w:r>
            <w:proofErr w:type="spellEnd"/>
            <w:r w:rsidRPr="00204751">
              <w:rPr>
                <w:rFonts w:asciiTheme="minorHAnsi" w:hAnsiTheme="minorHAnsi" w:cstheme="minorHAnsi"/>
                <w:lang w:val="ru-RU"/>
              </w:rPr>
              <w:t xml:space="preserve"> </w:t>
            </w:r>
            <w:r w:rsidRPr="00204751">
              <w:rPr>
                <w:rFonts w:asciiTheme="minorHAnsi" w:hAnsiTheme="minorHAnsi" w:cstheme="minorHAnsi"/>
              </w:rPr>
              <w:t>UN</w:t>
            </w:r>
            <w:r w:rsidRPr="00204751">
              <w:rPr>
                <w:rFonts w:asciiTheme="minorHAnsi" w:hAnsiTheme="minorHAnsi" w:cstheme="minorHAnsi"/>
                <w:lang w:val="ru-RU"/>
              </w:rPr>
              <w:t xml:space="preserve"> </w:t>
            </w:r>
            <w:r w:rsidRPr="00204751">
              <w:rPr>
                <w:rFonts w:asciiTheme="minorHAnsi" w:hAnsiTheme="minorHAnsi" w:cstheme="minorHAnsi"/>
              </w:rPr>
              <w:t>RPP</w:t>
            </w:r>
            <w:r w:rsidRPr="00204751">
              <w:rPr>
                <w:rFonts w:asciiTheme="minorHAnsi" w:hAnsiTheme="minorHAnsi" w:cstheme="minorHAnsi"/>
                <w:lang w:val="ru-RU"/>
              </w:rPr>
              <w:t xml:space="preserve"> і </w:t>
            </w:r>
            <w:proofErr w:type="spellStart"/>
            <w:r w:rsidRPr="00204751">
              <w:rPr>
                <w:rFonts w:asciiTheme="minorHAnsi" w:hAnsiTheme="minorHAnsi" w:cstheme="minorHAnsi"/>
                <w:lang w:val="ru-RU"/>
              </w:rPr>
              <w:t>надалі</w:t>
            </w:r>
            <w:proofErr w:type="spellEnd"/>
            <w:r w:rsidRPr="00204751">
              <w:rPr>
                <w:rFonts w:asciiTheme="minorHAnsi" w:hAnsiTheme="minorHAnsi" w:cstheme="minorHAnsi"/>
                <w:lang w:val="ru-RU"/>
              </w:rPr>
              <w:t xml:space="preserve"> буде передано </w:t>
            </w:r>
            <w:proofErr w:type="spellStart"/>
            <w:r w:rsidRPr="00204751">
              <w:rPr>
                <w:rFonts w:asciiTheme="minorHAnsi" w:hAnsiTheme="minorHAnsi" w:cstheme="minorHAnsi"/>
                <w:lang w:val="ru-RU"/>
              </w:rPr>
              <w:t>Міністерству</w:t>
            </w:r>
            <w:proofErr w:type="spellEnd"/>
            <w:r w:rsidRPr="00204751">
              <w:rPr>
                <w:rFonts w:asciiTheme="minorHAnsi" w:hAnsiTheme="minorHAnsi" w:cstheme="minorHAnsi"/>
                <w:lang w:val="ru-RU"/>
              </w:rPr>
              <w:t xml:space="preserve"> </w:t>
            </w:r>
            <w:proofErr w:type="spellStart"/>
            <w:r w:rsidRPr="00204751">
              <w:rPr>
                <w:rFonts w:asciiTheme="minorHAnsi" w:hAnsiTheme="minorHAnsi" w:cstheme="minorHAnsi"/>
                <w:lang w:val="ru-RU"/>
              </w:rPr>
              <w:t>Цифрової</w:t>
            </w:r>
            <w:proofErr w:type="spellEnd"/>
            <w:r w:rsidRPr="00204751">
              <w:rPr>
                <w:rFonts w:asciiTheme="minorHAnsi" w:hAnsiTheme="minorHAnsi" w:cstheme="minorHAnsi"/>
                <w:lang w:val="ru-RU"/>
              </w:rPr>
              <w:t xml:space="preserve"> </w:t>
            </w:r>
            <w:proofErr w:type="spellStart"/>
            <w:r w:rsidRPr="00204751">
              <w:rPr>
                <w:rFonts w:asciiTheme="minorHAnsi" w:hAnsiTheme="minorHAnsi" w:cstheme="minorHAnsi"/>
                <w:lang w:val="ru-RU"/>
              </w:rPr>
              <w:t>трансформації</w:t>
            </w:r>
            <w:proofErr w:type="spellEnd"/>
            <w:r w:rsidRPr="00204751">
              <w:rPr>
                <w:rFonts w:asciiTheme="minorHAnsi" w:hAnsiTheme="minorHAnsi" w:cstheme="minorHAnsi"/>
                <w:lang w:val="ru-RU"/>
              </w:rPr>
              <w:t xml:space="preserve"> </w:t>
            </w:r>
            <w:proofErr w:type="spellStart"/>
            <w:r w:rsidRPr="00204751">
              <w:rPr>
                <w:rFonts w:asciiTheme="minorHAnsi" w:hAnsiTheme="minorHAnsi" w:cstheme="minorHAnsi"/>
                <w:lang w:val="ru-RU"/>
              </w:rPr>
              <w:t>України</w:t>
            </w:r>
            <w:proofErr w:type="spellEnd"/>
            <w:r w:rsidRPr="00204751">
              <w:rPr>
                <w:rFonts w:asciiTheme="minorHAnsi" w:hAnsiTheme="minorHAnsi" w:cstheme="minorHAnsi"/>
                <w:lang w:val="ru-RU"/>
              </w:rPr>
              <w:t xml:space="preserve"> та ДП </w:t>
            </w:r>
            <w:proofErr w:type="spellStart"/>
            <w:r w:rsidRPr="00204751">
              <w:rPr>
                <w:rFonts w:asciiTheme="minorHAnsi" w:hAnsiTheme="minorHAnsi" w:cstheme="minorHAnsi"/>
                <w:lang w:val="ru-RU"/>
              </w:rPr>
              <w:t>Дія</w:t>
            </w:r>
            <w:proofErr w:type="spellEnd"/>
            <w:r w:rsidRPr="00204751">
              <w:rPr>
                <w:rFonts w:asciiTheme="minorHAnsi" w:hAnsiTheme="minorHAnsi" w:cstheme="minorHAnsi"/>
                <w:lang w:val="ru-RU"/>
              </w:rPr>
              <w:t xml:space="preserve"> як </w:t>
            </w:r>
            <w:proofErr w:type="spellStart"/>
            <w:r w:rsidRPr="00204751">
              <w:rPr>
                <w:rFonts w:asciiTheme="minorHAnsi" w:hAnsiTheme="minorHAnsi" w:cstheme="minorHAnsi"/>
                <w:lang w:val="ru-RU"/>
              </w:rPr>
              <w:t>кінцевих</w:t>
            </w:r>
            <w:proofErr w:type="spellEnd"/>
            <w:r w:rsidRPr="00204751">
              <w:rPr>
                <w:rFonts w:asciiTheme="minorHAnsi" w:hAnsiTheme="minorHAnsi" w:cstheme="minorHAnsi"/>
                <w:lang w:val="ru-RU"/>
              </w:rPr>
              <w:t xml:space="preserve"> </w:t>
            </w:r>
            <w:proofErr w:type="spellStart"/>
            <w:r w:rsidRPr="00204751">
              <w:rPr>
                <w:rFonts w:asciiTheme="minorHAnsi" w:hAnsiTheme="minorHAnsi" w:cstheme="minorHAnsi"/>
                <w:lang w:val="ru-RU"/>
              </w:rPr>
              <w:t>бенефіціарів</w:t>
            </w:r>
            <w:proofErr w:type="spellEnd"/>
            <w:r w:rsidRPr="00204751">
              <w:rPr>
                <w:rFonts w:asciiTheme="minorHAnsi" w:hAnsiTheme="minorHAnsi" w:cstheme="minorHAnsi"/>
                <w:lang w:val="ru-RU"/>
              </w:rPr>
              <w:t xml:space="preserve"> проекту."</w:t>
            </w:r>
            <w:r w:rsidRPr="00204751">
              <w:rPr>
                <w:rFonts w:asciiTheme="minorHAnsi" w:hAnsiTheme="minorHAnsi" w:cstheme="minorHAnsi"/>
              </w:rPr>
              <w:t> </w:t>
            </w:r>
          </w:p>
          <w:p w14:paraId="355D8DC6" w14:textId="77777777" w:rsidR="003C33D6" w:rsidRPr="00204751" w:rsidRDefault="003C33D6" w:rsidP="00204751">
            <w:pPr>
              <w:spacing w:after="0" w:line="240" w:lineRule="auto"/>
              <w:rPr>
                <w:rFonts w:asciiTheme="minorHAnsi" w:hAnsiTheme="minorHAnsi" w:cstheme="minorHAnsi"/>
                <w:lang w:val="ru-RU"/>
              </w:rPr>
            </w:pPr>
          </w:p>
          <w:p w14:paraId="7DAE3850" w14:textId="6114A9A3" w:rsidR="00286AC7" w:rsidRPr="00204751" w:rsidRDefault="003C33D6" w:rsidP="00204751">
            <w:pPr>
              <w:pStyle w:val="NormalWeb"/>
              <w:spacing w:before="0" w:beforeAutospacing="0" w:after="0" w:afterAutospacing="0"/>
              <w:rPr>
                <w:rFonts w:asciiTheme="minorHAnsi" w:hAnsiTheme="minorHAnsi" w:cstheme="minorHAnsi"/>
                <w:sz w:val="22"/>
                <w:szCs w:val="22"/>
              </w:rPr>
            </w:pPr>
            <w:r w:rsidRPr="00204751">
              <w:rPr>
                <w:rFonts w:asciiTheme="minorHAnsi" w:hAnsiTheme="minorHAnsi" w:cstheme="minorHAnsi"/>
                <w:sz w:val="22"/>
                <w:szCs w:val="22"/>
              </w:rPr>
              <w:t>Вопрос: Стороной и Плательщиком по Договору выступает ПРООН, соответственно ей и должны быть переданы все имущественные права интеллектуальной собственности на разработанную программу Разработчиком, как и сама программа. В случае передачи программы третьей стороне для нее и для разработчика это будет считаться безоплатной передачей, что ведет к дополнительному налогообложению у обеих сторон, также при передаче программы разработчиком третьему лицу юридически будут нарушены права интеллектуальной собственности ПРООН. На сколько мы понимаем, юридически на баланс третьей стороне может передать только ПРООН. Как документально планируется закрываться передача программы на баланс сразу двум юр. лицам, не нарушив прав ПРООН и избежав увеличения налогообложения.</w:t>
            </w:r>
          </w:p>
        </w:tc>
        <w:tc>
          <w:tcPr>
            <w:tcW w:w="4633" w:type="dxa"/>
          </w:tcPr>
          <w:p w14:paraId="39F5EA2C" w14:textId="77777777" w:rsidR="00204751" w:rsidRDefault="00204751" w:rsidP="00204751">
            <w:pPr>
              <w:rPr>
                <w:rFonts w:cs="Calibri"/>
                <w:sz w:val="24"/>
                <w:szCs w:val="24"/>
                <w:lang w:val="ru-RU"/>
              </w:rPr>
            </w:pPr>
            <w:r>
              <w:rPr>
                <w:rFonts w:cs="Calibri"/>
                <w:lang w:val="ru-RU"/>
              </w:rPr>
              <w:t xml:space="preserve">Передача продукта на третью сторону будет осуществляться от ПРООН, как международная техническая помощь. </w:t>
            </w:r>
          </w:p>
          <w:p w14:paraId="2A256703" w14:textId="77777777" w:rsidR="00204751" w:rsidRDefault="00204751" w:rsidP="00204751">
            <w:pPr>
              <w:rPr>
                <w:rFonts w:cs="Calibri"/>
                <w:lang w:val="uk-UA"/>
              </w:rPr>
            </w:pPr>
            <w:r>
              <w:rPr>
                <w:rFonts w:cs="Calibri"/>
                <w:lang w:val="ru-RU"/>
              </w:rPr>
              <w:t>Между ПРООН и реципиентом будет подписан акт о передаче</w:t>
            </w:r>
          </w:p>
          <w:p w14:paraId="1FB35E7C" w14:textId="77777777" w:rsidR="00286AC7" w:rsidRPr="00204751" w:rsidRDefault="00286AC7">
            <w:pPr>
              <w:spacing w:after="0" w:line="240" w:lineRule="auto"/>
              <w:jc w:val="both"/>
              <w:rPr>
                <w:rFonts w:asciiTheme="minorHAnsi" w:hAnsiTheme="minorHAnsi" w:cstheme="minorHAnsi"/>
                <w:bCs/>
                <w:lang w:val="uk-UA"/>
              </w:rPr>
            </w:pPr>
            <w:bookmarkStart w:id="0" w:name="_GoBack"/>
            <w:bookmarkEnd w:id="0"/>
          </w:p>
        </w:tc>
      </w:tr>
      <w:tr w:rsidR="00286AC7" w:rsidRPr="00204751" w14:paraId="593046E9" w14:textId="77777777" w:rsidTr="00204751">
        <w:tc>
          <w:tcPr>
            <w:tcW w:w="988" w:type="dxa"/>
          </w:tcPr>
          <w:p w14:paraId="779BA92F" w14:textId="320450EF" w:rsidR="00286AC7" w:rsidRPr="00D1757E" w:rsidRDefault="00D1757E" w:rsidP="00204751">
            <w:pPr>
              <w:spacing w:after="0" w:line="240" w:lineRule="auto"/>
              <w:ind w:left="34"/>
              <w:jc w:val="center"/>
              <w:rPr>
                <w:rFonts w:asciiTheme="minorHAnsi" w:hAnsiTheme="minorHAnsi" w:cstheme="minorHAnsi"/>
                <w:b/>
                <w:lang w:val="ru-RU"/>
              </w:rPr>
            </w:pPr>
            <w:r w:rsidRPr="00D1757E">
              <w:rPr>
                <w:rFonts w:asciiTheme="minorHAnsi" w:hAnsiTheme="minorHAnsi" w:cstheme="minorHAnsi"/>
                <w:b/>
                <w:lang w:val="ru-RU"/>
              </w:rPr>
              <w:t>28</w:t>
            </w:r>
          </w:p>
        </w:tc>
        <w:tc>
          <w:tcPr>
            <w:tcW w:w="4632" w:type="dxa"/>
          </w:tcPr>
          <w:p w14:paraId="5F51BEAF" w14:textId="77777777" w:rsidR="003C33D6" w:rsidRPr="00204751" w:rsidRDefault="003C33D6" w:rsidP="00204751">
            <w:pPr>
              <w:spacing w:after="0" w:line="240" w:lineRule="auto"/>
              <w:rPr>
                <w:rStyle w:val="Hyperlink"/>
                <w:rFonts w:asciiTheme="minorHAnsi" w:hAnsiTheme="minorHAnsi" w:cstheme="minorHAnsi"/>
                <w:lang w:val="ru-RU"/>
              </w:rPr>
            </w:pPr>
            <w:r w:rsidRPr="00204751">
              <w:rPr>
                <w:rFonts w:asciiTheme="minorHAnsi" w:hAnsiTheme="minorHAnsi" w:cstheme="minorHAnsi"/>
                <w:lang w:val="ru-RU"/>
              </w:rPr>
              <w:t xml:space="preserve">На </w:t>
            </w:r>
            <w:proofErr w:type="spellStart"/>
            <w:r w:rsidRPr="00204751">
              <w:rPr>
                <w:rFonts w:asciiTheme="minorHAnsi" w:hAnsiTheme="minorHAnsi" w:cstheme="minorHAnsi"/>
                <w:lang w:val="ru-RU"/>
              </w:rPr>
              <w:t>стр</w:t>
            </w:r>
            <w:proofErr w:type="spellEnd"/>
            <w:r w:rsidRPr="00204751">
              <w:rPr>
                <w:rFonts w:asciiTheme="minorHAnsi" w:hAnsiTheme="minorHAnsi" w:cstheme="minorHAnsi"/>
                <w:lang w:val="ru-RU"/>
              </w:rPr>
              <w:t xml:space="preserve"> 6 ЗНП в разделе "</w:t>
            </w:r>
            <w:proofErr w:type="spellStart"/>
            <w:r w:rsidRPr="00204751">
              <w:rPr>
                <w:rFonts w:asciiTheme="minorHAnsi" w:hAnsiTheme="minorHAnsi" w:cstheme="minorHAnsi"/>
                <w:lang w:val="ru-RU"/>
              </w:rPr>
              <w:t>Додатки</w:t>
            </w:r>
            <w:proofErr w:type="spellEnd"/>
            <w:r w:rsidRPr="00204751">
              <w:rPr>
                <w:rFonts w:asciiTheme="minorHAnsi" w:hAnsiTheme="minorHAnsi" w:cstheme="minorHAnsi"/>
                <w:lang w:val="ru-RU"/>
              </w:rPr>
              <w:t xml:space="preserve"> до </w:t>
            </w:r>
            <w:proofErr w:type="spellStart"/>
            <w:r w:rsidRPr="00204751">
              <w:rPr>
                <w:rFonts w:asciiTheme="minorHAnsi" w:hAnsiTheme="minorHAnsi" w:cstheme="minorHAnsi"/>
                <w:lang w:val="ru-RU"/>
              </w:rPr>
              <w:t>цього</w:t>
            </w:r>
            <w:proofErr w:type="spellEnd"/>
            <w:r w:rsidRPr="00204751">
              <w:rPr>
                <w:rFonts w:asciiTheme="minorHAnsi" w:hAnsiTheme="minorHAnsi" w:cstheme="minorHAnsi"/>
                <w:lang w:val="ru-RU"/>
              </w:rPr>
              <w:t xml:space="preserve"> ЗНП" </w:t>
            </w:r>
            <w:r w:rsidRPr="00204751">
              <w:rPr>
                <w:rFonts w:asciiTheme="minorHAnsi" w:hAnsiTheme="minorHAnsi" w:cstheme="minorHAnsi"/>
              </w:rPr>
              <w:t> </w:t>
            </w:r>
            <w:r w:rsidRPr="00204751">
              <w:rPr>
                <w:rFonts w:asciiTheme="minorHAnsi" w:hAnsiTheme="minorHAnsi" w:cstheme="minorHAnsi"/>
                <w:lang w:val="ru-RU"/>
              </w:rPr>
              <w:t>сказано, что "</w:t>
            </w:r>
            <w:proofErr w:type="spellStart"/>
            <w:r w:rsidRPr="00204751">
              <w:rPr>
                <w:rFonts w:asciiTheme="minorHAnsi" w:hAnsiTheme="minorHAnsi" w:cstheme="minorHAnsi"/>
                <w:lang w:val="ru-RU"/>
              </w:rPr>
              <w:t>Загальні</w:t>
            </w:r>
            <w:proofErr w:type="spellEnd"/>
            <w:r w:rsidRPr="00204751">
              <w:rPr>
                <w:rFonts w:asciiTheme="minorHAnsi" w:hAnsiTheme="minorHAnsi" w:cstheme="minorHAnsi"/>
                <w:lang w:val="ru-RU"/>
              </w:rPr>
              <w:t xml:space="preserve"> </w:t>
            </w:r>
            <w:proofErr w:type="spellStart"/>
            <w:r w:rsidRPr="00204751">
              <w:rPr>
                <w:rFonts w:asciiTheme="minorHAnsi" w:hAnsiTheme="minorHAnsi" w:cstheme="minorHAnsi"/>
                <w:lang w:val="ru-RU"/>
              </w:rPr>
              <w:t>положення</w:t>
            </w:r>
            <w:proofErr w:type="spellEnd"/>
            <w:r w:rsidRPr="00204751">
              <w:rPr>
                <w:rFonts w:asciiTheme="minorHAnsi" w:hAnsiTheme="minorHAnsi" w:cstheme="minorHAnsi"/>
                <w:lang w:val="ru-RU"/>
              </w:rPr>
              <w:t xml:space="preserve"> та </w:t>
            </w:r>
            <w:proofErr w:type="spellStart"/>
            <w:r w:rsidRPr="00204751">
              <w:rPr>
                <w:rFonts w:asciiTheme="minorHAnsi" w:hAnsiTheme="minorHAnsi" w:cstheme="minorHAnsi"/>
                <w:lang w:val="ru-RU"/>
              </w:rPr>
              <w:t>умови</w:t>
            </w:r>
            <w:proofErr w:type="spellEnd"/>
            <w:r w:rsidRPr="00204751">
              <w:rPr>
                <w:rFonts w:asciiTheme="minorHAnsi" w:hAnsiTheme="minorHAnsi" w:cstheme="minorHAnsi"/>
                <w:lang w:val="ru-RU"/>
              </w:rPr>
              <w:t xml:space="preserve"> ПРООН – </w:t>
            </w:r>
            <w:proofErr w:type="spellStart"/>
            <w:r w:rsidRPr="00204751">
              <w:rPr>
                <w:rFonts w:asciiTheme="minorHAnsi" w:hAnsiTheme="minorHAnsi" w:cstheme="minorHAnsi"/>
                <w:lang w:val="ru-RU"/>
              </w:rPr>
              <w:t>Доступні</w:t>
            </w:r>
            <w:proofErr w:type="spellEnd"/>
            <w:r w:rsidRPr="00204751">
              <w:rPr>
                <w:rFonts w:asciiTheme="minorHAnsi" w:hAnsiTheme="minorHAnsi" w:cstheme="minorHAnsi"/>
                <w:lang w:val="ru-RU"/>
              </w:rPr>
              <w:t xml:space="preserve"> за </w:t>
            </w:r>
            <w:proofErr w:type="spellStart"/>
            <w:r w:rsidRPr="00204751">
              <w:rPr>
                <w:rFonts w:asciiTheme="minorHAnsi" w:hAnsiTheme="minorHAnsi" w:cstheme="minorHAnsi"/>
                <w:lang w:val="ru-RU"/>
              </w:rPr>
              <w:t>посиланням</w:t>
            </w:r>
            <w:proofErr w:type="spellEnd"/>
            <w:r w:rsidRPr="00204751">
              <w:rPr>
                <w:rFonts w:asciiTheme="minorHAnsi" w:hAnsiTheme="minorHAnsi" w:cstheme="minorHAnsi"/>
                <w:lang w:val="ru-RU"/>
              </w:rPr>
              <w:t xml:space="preserve">: </w:t>
            </w:r>
            <w:hyperlink r:id="rId6" w:history="1">
              <w:r w:rsidRPr="00D1757E">
                <w:rPr>
                  <w:rStyle w:val="Hyperlink"/>
                  <w:rFonts w:asciiTheme="minorHAnsi" w:hAnsiTheme="minorHAnsi" w:cstheme="minorHAnsi"/>
                </w:rPr>
                <w:t>https</w:t>
              </w:r>
              <w:r w:rsidRPr="00204751">
                <w:rPr>
                  <w:rStyle w:val="Hyperlink"/>
                  <w:rFonts w:asciiTheme="minorHAnsi" w:hAnsiTheme="minorHAnsi" w:cstheme="minorHAnsi"/>
                  <w:lang w:val="ru-RU"/>
                </w:rPr>
                <w:t>://</w:t>
              </w:r>
              <w:r w:rsidRPr="00D1757E">
                <w:rPr>
                  <w:rStyle w:val="Hyperlink"/>
                  <w:rFonts w:asciiTheme="minorHAnsi" w:hAnsiTheme="minorHAnsi" w:cstheme="minorHAnsi"/>
                </w:rPr>
                <w:t>www</w:t>
              </w:r>
              <w:r w:rsidRPr="00204751">
                <w:rPr>
                  <w:rStyle w:val="Hyperlink"/>
                  <w:rFonts w:asciiTheme="minorHAnsi" w:hAnsiTheme="minorHAnsi" w:cstheme="minorHAnsi"/>
                  <w:lang w:val="ru-RU"/>
                </w:rPr>
                <w:t>.</w:t>
              </w:r>
              <w:proofErr w:type="spellStart"/>
              <w:r w:rsidRPr="00D1757E">
                <w:rPr>
                  <w:rStyle w:val="Hyperlink"/>
                  <w:rFonts w:asciiTheme="minorHAnsi" w:hAnsiTheme="minorHAnsi" w:cstheme="minorHAnsi"/>
                </w:rPr>
                <w:t>undp</w:t>
              </w:r>
              <w:proofErr w:type="spellEnd"/>
              <w:r w:rsidRPr="00204751">
                <w:rPr>
                  <w:rStyle w:val="Hyperlink"/>
                  <w:rFonts w:asciiTheme="minorHAnsi" w:hAnsiTheme="minorHAnsi" w:cstheme="minorHAnsi"/>
                  <w:lang w:val="ru-RU"/>
                </w:rPr>
                <w:t>.</w:t>
              </w:r>
              <w:r w:rsidRPr="00D1757E">
                <w:rPr>
                  <w:rStyle w:val="Hyperlink"/>
                  <w:rFonts w:asciiTheme="minorHAnsi" w:hAnsiTheme="minorHAnsi" w:cstheme="minorHAnsi"/>
                </w:rPr>
                <w:t>org</w:t>
              </w:r>
              <w:r w:rsidRPr="00204751">
                <w:rPr>
                  <w:rStyle w:val="Hyperlink"/>
                  <w:rFonts w:asciiTheme="minorHAnsi" w:hAnsiTheme="minorHAnsi" w:cstheme="minorHAnsi"/>
                  <w:lang w:val="ru-RU"/>
                </w:rPr>
                <w:t>/</w:t>
              </w:r>
              <w:r w:rsidRPr="00D1757E">
                <w:rPr>
                  <w:rStyle w:val="Hyperlink"/>
                  <w:rFonts w:asciiTheme="minorHAnsi" w:hAnsiTheme="minorHAnsi" w:cstheme="minorHAnsi"/>
                </w:rPr>
                <w:t>content</w:t>
              </w:r>
              <w:r w:rsidRPr="00204751">
                <w:rPr>
                  <w:rStyle w:val="Hyperlink"/>
                  <w:rFonts w:asciiTheme="minorHAnsi" w:hAnsiTheme="minorHAnsi" w:cstheme="minorHAnsi"/>
                  <w:lang w:val="ru-RU"/>
                </w:rPr>
                <w:t>/</w:t>
              </w:r>
              <w:proofErr w:type="spellStart"/>
              <w:r w:rsidRPr="00D1757E">
                <w:rPr>
                  <w:rStyle w:val="Hyperlink"/>
                  <w:rFonts w:asciiTheme="minorHAnsi" w:hAnsiTheme="minorHAnsi" w:cstheme="minorHAnsi"/>
                </w:rPr>
                <w:t>undp</w:t>
              </w:r>
              <w:proofErr w:type="spellEnd"/>
              <w:r w:rsidRPr="00204751">
                <w:rPr>
                  <w:rStyle w:val="Hyperlink"/>
                  <w:rFonts w:asciiTheme="minorHAnsi" w:hAnsiTheme="minorHAnsi" w:cstheme="minorHAnsi"/>
                  <w:lang w:val="ru-RU"/>
                </w:rPr>
                <w:t>/</w:t>
              </w:r>
              <w:proofErr w:type="spellStart"/>
              <w:r w:rsidRPr="00D1757E">
                <w:rPr>
                  <w:rStyle w:val="Hyperlink"/>
                  <w:rFonts w:asciiTheme="minorHAnsi" w:hAnsiTheme="minorHAnsi" w:cstheme="minorHAnsi"/>
                </w:rPr>
                <w:t>en</w:t>
              </w:r>
              <w:proofErr w:type="spellEnd"/>
              <w:r w:rsidRPr="00204751">
                <w:rPr>
                  <w:rStyle w:val="Hyperlink"/>
                  <w:rFonts w:asciiTheme="minorHAnsi" w:hAnsiTheme="minorHAnsi" w:cstheme="minorHAnsi"/>
                  <w:lang w:val="ru-RU"/>
                </w:rPr>
                <w:t>/</w:t>
              </w:r>
              <w:r w:rsidRPr="00D1757E">
                <w:rPr>
                  <w:rStyle w:val="Hyperlink"/>
                  <w:rFonts w:asciiTheme="minorHAnsi" w:hAnsiTheme="minorHAnsi" w:cstheme="minorHAnsi"/>
                </w:rPr>
                <w:t>home</w:t>
              </w:r>
              <w:r w:rsidRPr="00204751">
                <w:rPr>
                  <w:rStyle w:val="Hyperlink"/>
                  <w:rFonts w:asciiTheme="minorHAnsi" w:hAnsiTheme="minorHAnsi" w:cstheme="minorHAnsi"/>
                  <w:lang w:val="ru-RU"/>
                </w:rPr>
                <w:t>/</w:t>
              </w:r>
              <w:r w:rsidRPr="00D1757E">
                <w:rPr>
                  <w:rStyle w:val="Hyperlink"/>
                  <w:rFonts w:asciiTheme="minorHAnsi" w:hAnsiTheme="minorHAnsi" w:cstheme="minorHAnsi"/>
                </w:rPr>
                <w:t>procurement</w:t>
              </w:r>
              <w:r w:rsidRPr="00204751">
                <w:rPr>
                  <w:rStyle w:val="Hyperlink"/>
                  <w:rFonts w:asciiTheme="minorHAnsi" w:hAnsiTheme="minorHAnsi" w:cstheme="minorHAnsi"/>
                  <w:lang w:val="ru-RU"/>
                </w:rPr>
                <w:t>/</w:t>
              </w:r>
              <w:r w:rsidRPr="00D1757E">
                <w:rPr>
                  <w:rStyle w:val="Hyperlink"/>
                  <w:rFonts w:asciiTheme="minorHAnsi" w:hAnsiTheme="minorHAnsi" w:cstheme="minorHAnsi"/>
                </w:rPr>
                <w:t>business</w:t>
              </w:r>
              <w:r w:rsidRPr="00204751">
                <w:rPr>
                  <w:rStyle w:val="Hyperlink"/>
                  <w:rFonts w:asciiTheme="minorHAnsi" w:hAnsiTheme="minorHAnsi" w:cstheme="minorHAnsi"/>
                  <w:lang w:val="ru-RU"/>
                </w:rPr>
                <w:t>/</w:t>
              </w:r>
              <w:r w:rsidRPr="00D1757E">
                <w:rPr>
                  <w:rStyle w:val="Hyperlink"/>
                  <w:rFonts w:asciiTheme="minorHAnsi" w:hAnsiTheme="minorHAnsi" w:cstheme="minorHAnsi"/>
                </w:rPr>
                <w:t>how</w:t>
              </w:r>
              <w:r w:rsidRPr="00204751">
                <w:rPr>
                  <w:rStyle w:val="Hyperlink"/>
                  <w:rFonts w:asciiTheme="minorHAnsi" w:hAnsiTheme="minorHAnsi" w:cstheme="minorHAnsi"/>
                  <w:lang w:val="ru-RU"/>
                </w:rPr>
                <w:t>-</w:t>
              </w:r>
              <w:r w:rsidRPr="00D1757E">
                <w:rPr>
                  <w:rStyle w:val="Hyperlink"/>
                  <w:rFonts w:asciiTheme="minorHAnsi" w:hAnsiTheme="minorHAnsi" w:cstheme="minorHAnsi"/>
                </w:rPr>
                <w:t>we</w:t>
              </w:r>
              <w:r w:rsidRPr="00204751">
                <w:rPr>
                  <w:rStyle w:val="Hyperlink"/>
                  <w:rFonts w:asciiTheme="minorHAnsi" w:hAnsiTheme="minorHAnsi" w:cstheme="minorHAnsi"/>
                  <w:lang w:val="ru-RU"/>
                </w:rPr>
                <w:t>-</w:t>
              </w:r>
              <w:r w:rsidRPr="00D1757E">
                <w:rPr>
                  <w:rStyle w:val="Hyperlink"/>
                  <w:rFonts w:asciiTheme="minorHAnsi" w:hAnsiTheme="minorHAnsi" w:cstheme="minorHAnsi"/>
                </w:rPr>
                <w:t>buy</w:t>
              </w:r>
              <w:r w:rsidRPr="00204751">
                <w:rPr>
                  <w:rStyle w:val="Hyperlink"/>
                  <w:rFonts w:asciiTheme="minorHAnsi" w:hAnsiTheme="minorHAnsi" w:cstheme="minorHAnsi"/>
                  <w:lang w:val="ru-RU"/>
                </w:rPr>
                <w:t>.</w:t>
              </w:r>
              <w:r w:rsidRPr="00D1757E">
                <w:rPr>
                  <w:rStyle w:val="Hyperlink"/>
                  <w:rFonts w:asciiTheme="minorHAnsi" w:hAnsiTheme="minorHAnsi" w:cstheme="minorHAnsi"/>
                </w:rPr>
                <w:t>html</w:t>
              </w:r>
            </w:hyperlink>
          </w:p>
          <w:p w14:paraId="29B674B3" w14:textId="5E0D1657" w:rsidR="00286AC7" w:rsidRPr="00204751" w:rsidRDefault="003C33D6" w:rsidP="00204751">
            <w:pPr>
              <w:pStyle w:val="NormalWeb"/>
              <w:spacing w:before="0" w:beforeAutospacing="0" w:after="0" w:afterAutospacing="0"/>
              <w:rPr>
                <w:rFonts w:asciiTheme="minorHAnsi" w:hAnsiTheme="minorHAnsi" w:cstheme="minorHAnsi"/>
                <w:sz w:val="22"/>
                <w:szCs w:val="22"/>
              </w:rPr>
            </w:pPr>
            <w:r w:rsidRPr="00204751">
              <w:rPr>
                <w:rFonts w:asciiTheme="minorHAnsi" w:hAnsiTheme="minorHAnsi" w:cstheme="minorHAnsi"/>
                <w:sz w:val="22"/>
                <w:szCs w:val="22"/>
              </w:rPr>
              <w:t>на этой странице есть ссылки на 25 вариантов договоров, правильно ли мы понимаем, что за основу нужно брать Договор под номером 5 и как это будет фиксироваться документально.</w:t>
            </w:r>
          </w:p>
        </w:tc>
        <w:tc>
          <w:tcPr>
            <w:tcW w:w="4633" w:type="dxa"/>
          </w:tcPr>
          <w:p w14:paraId="15A2440A" w14:textId="77777777" w:rsidR="009950FA" w:rsidRDefault="003C33D6" w:rsidP="00D1757E">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 xml:space="preserve">Образец договора доступен в тендерном документе.  </w:t>
            </w:r>
          </w:p>
          <w:p w14:paraId="57A7BDFC" w14:textId="3604E363" w:rsidR="00286AC7" w:rsidRPr="00D1757E" w:rsidRDefault="003C33D6">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t>По ссылке доступны</w:t>
            </w:r>
            <w:r w:rsidR="009950FA">
              <w:rPr>
                <w:rFonts w:asciiTheme="minorHAnsi" w:hAnsiTheme="minorHAnsi" w:cstheme="minorHAnsi"/>
                <w:bCs/>
                <w:lang w:val="ru-RU"/>
              </w:rPr>
              <w:t xml:space="preserve"> и Договор, №1 в списке и</w:t>
            </w:r>
            <w:r w:rsidRPr="00D1757E">
              <w:rPr>
                <w:rFonts w:asciiTheme="minorHAnsi" w:hAnsiTheme="minorHAnsi" w:cstheme="minorHAnsi"/>
                <w:bCs/>
                <w:lang w:val="ru-RU"/>
              </w:rPr>
              <w:t xml:space="preserve"> Общие Условия и Положения к договорам в зависимости от суммы</w:t>
            </w:r>
            <w:r w:rsidR="009950FA">
              <w:rPr>
                <w:rFonts w:asciiTheme="minorHAnsi" w:hAnsiTheme="minorHAnsi" w:cstheme="minorHAnsi"/>
                <w:bCs/>
                <w:lang w:val="ru-RU"/>
              </w:rPr>
              <w:t xml:space="preserve"> №5 и №7 в списке.</w:t>
            </w:r>
          </w:p>
        </w:tc>
      </w:tr>
      <w:tr w:rsidR="00286AC7" w:rsidRPr="00204751" w14:paraId="2DD88B31" w14:textId="77777777" w:rsidTr="00204751">
        <w:tc>
          <w:tcPr>
            <w:tcW w:w="988" w:type="dxa"/>
          </w:tcPr>
          <w:p w14:paraId="51557E2E" w14:textId="55C2C8A0" w:rsidR="00286AC7" w:rsidRPr="00D1757E" w:rsidRDefault="00D1757E" w:rsidP="00204751">
            <w:pPr>
              <w:spacing w:after="0" w:line="240" w:lineRule="auto"/>
              <w:ind w:left="34"/>
              <w:jc w:val="center"/>
              <w:rPr>
                <w:rFonts w:asciiTheme="minorHAnsi" w:hAnsiTheme="minorHAnsi" w:cstheme="minorHAnsi"/>
                <w:b/>
                <w:lang w:val="ru-RU"/>
              </w:rPr>
            </w:pPr>
            <w:r w:rsidRPr="00D1757E">
              <w:rPr>
                <w:rFonts w:asciiTheme="minorHAnsi" w:hAnsiTheme="minorHAnsi" w:cstheme="minorHAnsi"/>
                <w:b/>
                <w:lang w:val="ru-RU"/>
              </w:rPr>
              <w:t>29</w:t>
            </w:r>
          </w:p>
        </w:tc>
        <w:tc>
          <w:tcPr>
            <w:tcW w:w="4632" w:type="dxa"/>
          </w:tcPr>
          <w:p w14:paraId="57D686DF" w14:textId="2AC9D56A" w:rsidR="00286AC7" w:rsidRPr="00204751" w:rsidRDefault="003C33D6" w:rsidP="00204751">
            <w:pPr>
              <w:pStyle w:val="NormalWeb"/>
              <w:spacing w:before="0" w:beforeAutospacing="0" w:after="0" w:afterAutospacing="0"/>
              <w:rPr>
                <w:rFonts w:asciiTheme="minorHAnsi" w:hAnsiTheme="minorHAnsi" w:cstheme="minorHAnsi"/>
                <w:sz w:val="22"/>
                <w:szCs w:val="22"/>
              </w:rPr>
            </w:pPr>
            <w:r w:rsidRPr="00204751">
              <w:rPr>
                <w:rFonts w:asciiTheme="minorHAnsi" w:hAnsiTheme="minorHAnsi" w:cstheme="minorHAnsi"/>
                <w:sz w:val="22"/>
                <w:szCs w:val="22"/>
              </w:rPr>
              <w:t xml:space="preserve">Не понятны также финансовые санкции в случае нарушения условий выполнения договора обеими сторонами, например, </w:t>
            </w:r>
            <w:r w:rsidRPr="00204751">
              <w:rPr>
                <w:rFonts w:asciiTheme="minorHAnsi" w:hAnsiTheme="minorHAnsi" w:cstheme="minorHAnsi"/>
                <w:sz w:val="22"/>
                <w:szCs w:val="22"/>
              </w:rPr>
              <w:lastRenderedPageBreak/>
              <w:t>нарушение сроков оплаты, нарушение сроков выполнения ТЗ или отказ от взятых на себя обязательств в силу тех или иных причин.</w:t>
            </w:r>
          </w:p>
        </w:tc>
        <w:tc>
          <w:tcPr>
            <w:tcW w:w="4633" w:type="dxa"/>
          </w:tcPr>
          <w:p w14:paraId="5C0102E2" w14:textId="6E9F4072" w:rsidR="00286AC7" w:rsidRPr="00D1757E" w:rsidRDefault="003C33D6">
            <w:pPr>
              <w:spacing w:after="0" w:line="240" w:lineRule="auto"/>
              <w:jc w:val="both"/>
              <w:rPr>
                <w:rFonts w:asciiTheme="minorHAnsi" w:hAnsiTheme="minorHAnsi" w:cstheme="minorHAnsi"/>
                <w:bCs/>
                <w:lang w:val="ru-RU"/>
              </w:rPr>
            </w:pPr>
            <w:r w:rsidRPr="00D1757E">
              <w:rPr>
                <w:rFonts w:asciiTheme="minorHAnsi" w:hAnsiTheme="minorHAnsi" w:cstheme="minorHAnsi"/>
                <w:bCs/>
                <w:lang w:val="ru-RU"/>
              </w:rPr>
              <w:lastRenderedPageBreak/>
              <w:t>Ответы доступны в Общих Условиях Положениях к Договорам.</w:t>
            </w:r>
          </w:p>
        </w:tc>
      </w:tr>
    </w:tbl>
    <w:p w14:paraId="20C72D43" w14:textId="223FBE58" w:rsidR="005A31F9" w:rsidRPr="00D1757E" w:rsidRDefault="006D40EE" w:rsidP="00D022D1">
      <w:pPr>
        <w:jc w:val="both"/>
        <w:rPr>
          <w:rFonts w:asciiTheme="minorHAnsi" w:hAnsiTheme="minorHAnsi" w:cstheme="minorHAnsi"/>
          <w:caps/>
          <w:lang w:val="ru-RU"/>
        </w:rPr>
      </w:pPr>
      <w:r w:rsidRPr="00D1757E">
        <w:rPr>
          <w:rFonts w:asciiTheme="minorHAnsi" w:hAnsiTheme="minorHAnsi" w:cstheme="minorHAnsi"/>
          <w:caps/>
          <w:lang w:val="ru-RU"/>
        </w:rPr>
        <w:t xml:space="preserve"> </w:t>
      </w:r>
    </w:p>
    <w:p w14:paraId="0275FC8E" w14:textId="03668B1D" w:rsidR="00D05235" w:rsidRDefault="00D05235" w:rsidP="00D022D1">
      <w:pPr>
        <w:jc w:val="both"/>
        <w:rPr>
          <w:rFonts w:asciiTheme="minorHAnsi" w:hAnsiTheme="minorHAnsi" w:cstheme="minorHAnsi"/>
          <w:caps/>
          <w:lang w:val="ru-RU"/>
        </w:rPr>
      </w:pPr>
    </w:p>
    <w:p w14:paraId="0FF37B82" w14:textId="0AD5D588" w:rsidR="00D05235" w:rsidRDefault="00D05235">
      <w:pPr>
        <w:spacing w:after="0" w:line="240" w:lineRule="auto"/>
        <w:rPr>
          <w:rFonts w:asciiTheme="minorHAnsi" w:hAnsiTheme="minorHAnsi" w:cstheme="minorHAnsi"/>
          <w:caps/>
          <w:lang w:val="ru-RU"/>
        </w:rPr>
      </w:pPr>
      <w:r>
        <w:rPr>
          <w:rFonts w:asciiTheme="minorHAnsi" w:hAnsiTheme="minorHAnsi" w:cstheme="minorHAnsi"/>
          <w:caps/>
          <w:lang w:val="ru-RU"/>
        </w:rPr>
        <w:br w:type="page"/>
      </w:r>
    </w:p>
    <w:p w14:paraId="27F5FBDE" w14:textId="77777777" w:rsidR="00D05235" w:rsidRDefault="00D05235" w:rsidP="00D05235">
      <w:pPr>
        <w:jc w:val="right"/>
        <w:rPr>
          <w:rFonts w:asciiTheme="majorHAnsi" w:hAnsiTheme="majorHAnsi" w:cstheme="majorHAnsi"/>
          <w:b/>
          <w:lang w:val="uk-UA"/>
        </w:rPr>
      </w:pPr>
      <w:r>
        <w:rPr>
          <w:rFonts w:asciiTheme="majorHAnsi" w:hAnsiTheme="majorHAnsi" w:cstheme="majorHAnsi"/>
          <w:b/>
          <w:lang w:val="uk-UA"/>
        </w:rPr>
        <w:lastRenderedPageBreak/>
        <w:t>Додаток 1</w:t>
      </w:r>
    </w:p>
    <w:p w14:paraId="22CC4D44" w14:textId="77777777" w:rsidR="00D05235" w:rsidRPr="002C5B1B" w:rsidRDefault="00D05235" w:rsidP="00D05235">
      <w:pPr>
        <w:jc w:val="both"/>
        <w:rPr>
          <w:rFonts w:asciiTheme="majorHAnsi" w:hAnsiTheme="majorHAnsi" w:cstheme="majorHAnsi"/>
          <w:b/>
          <w:lang w:val="uk-UA"/>
        </w:rPr>
      </w:pPr>
      <w:r>
        <w:rPr>
          <w:rFonts w:asciiTheme="majorHAnsi" w:hAnsiTheme="majorHAnsi" w:cstheme="majorHAnsi"/>
          <w:b/>
          <w:lang w:val="uk-UA"/>
        </w:rPr>
        <w:t>Оновлені к</w:t>
      </w:r>
      <w:r w:rsidRPr="002C5B1B">
        <w:rPr>
          <w:rFonts w:asciiTheme="majorHAnsi" w:hAnsiTheme="majorHAnsi" w:cstheme="majorHAnsi"/>
          <w:b/>
          <w:lang w:val="uk-UA"/>
        </w:rPr>
        <w:t>ритерії технічної оцінки</w:t>
      </w:r>
    </w:p>
    <w:tbl>
      <w:tblPr>
        <w:tblStyle w:val="TableGrid"/>
        <w:tblW w:w="8995" w:type="dxa"/>
        <w:tblLayout w:type="fixed"/>
        <w:tblLook w:val="0600" w:firstRow="0" w:lastRow="0" w:firstColumn="0" w:lastColumn="0" w:noHBand="1" w:noVBand="1"/>
      </w:tblPr>
      <w:tblGrid>
        <w:gridCol w:w="5300"/>
        <w:gridCol w:w="1175"/>
        <w:gridCol w:w="900"/>
        <w:gridCol w:w="720"/>
        <w:gridCol w:w="900"/>
      </w:tblGrid>
      <w:tr w:rsidR="00D05235" w:rsidRPr="002C5B1B" w14:paraId="2C2D94E1" w14:textId="77777777" w:rsidTr="003C177D">
        <w:trPr>
          <w:trHeight w:val="20"/>
        </w:trPr>
        <w:tc>
          <w:tcPr>
            <w:tcW w:w="5300" w:type="dxa"/>
            <w:vMerge w:val="restart"/>
          </w:tcPr>
          <w:p w14:paraId="12BCE679" w14:textId="77777777" w:rsidR="00D05235" w:rsidRPr="002C5B1B" w:rsidRDefault="00D05235" w:rsidP="003C177D">
            <w:pPr>
              <w:jc w:val="both"/>
              <w:rPr>
                <w:rFonts w:asciiTheme="majorHAnsi" w:hAnsiTheme="majorHAnsi" w:cstheme="majorHAnsi"/>
                <w:b/>
                <w:lang w:val="uk-UA"/>
              </w:rPr>
            </w:pPr>
            <w:r w:rsidRPr="002C5B1B">
              <w:rPr>
                <w:rFonts w:asciiTheme="majorHAnsi" w:hAnsiTheme="majorHAnsi" w:cstheme="majorHAnsi"/>
                <w:b/>
                <w:lang w:val="uk-UA"/>
              </w:rPr>
              <w:t>Оцінка технічної пропозиції</w:t>
            </w:r>
          </w:p>
          <w:p w14:paraId="73E26F58" w14:textId="77777777" w:rsidR="00D05235" w:rsidRPr="002C5B1B" w:rsidRDefault="00D05235" w:rsidP="003C177D">
            <w:pPr>
              <w:jc w:val="both"/>
              <w:rPr>
                <w:rFonts w:asciiTheme="majorHAnsi" w:hAnsiTheme="majorHAnsi" w:cstheme="majorHAnsi"/>
                <w:b/>
                <w:lang w:val="uk-UA"/>
              </w:rPr>
            </w:pPr>
            <w:r w:rsidRPr="002C5B1B">
              <w:rPr>
                <w:rFonts w:asciiTheme="majorHAnsi" w:hAnsiTheme="majorHAnsi" w:cstheme="majorHAnsi"/>
                <w:b/>
                <w:lang w:val="uk-UA"/>
              </w:rPr>
              <w:t>Форма 1</w:t>
            </w:r>
          </w:p>
        </w:tc>
        <w:tc>
          <w:tcPr>
            <w:tcW w:w="1175" w:type="dxa"/>
            <w:vMerge w:val="restart"/>
          </w:tcPr>
          <w:p w14:paraId="50D6766F"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Максимальний бал</w:t>
            </w:r>
          </w:p>
        </w:tc>
        <w:tc>
          <w:tcPr>
            <w:tcW w:w="2520" w:type="dxa"/>
            <w:gridSpan w:val="3"/>
          </w:tcPr>
          <w:p w14:paraId="4E8A56B7"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Організація</w:t>
            </w:r>
          </w:p>
        </w:tc>
      </w:tr>
      <w:tr w:rsidR="00D05235" w:rsidRPr="002C5B1B" w14:paraId="55E42DCC" w14:textId="77777777" w:rsidTr="003C177D">
        <w:trPr>
          <w:trHeight w:val="20"/>
        </w:trPr>
        <w:tc>
          <w:tcPr>
            <w:tcW w:w="5300" w:type="dxa"/>
            <w:vMerge/>
          </w:tcPr>
          <w:p w14:paraId="6BB552E1" w14:textId="77777777" w:rsidR="00D05235" w:rsidRPr="002C5B1B" w:rsidRDefault="00D05235" w:rsidP="003C177D">
            <w:pPr>
              <w:jc w:val="both"/>
              <w:rPr>
                <w:rFonts w:asciiTheme="majorHAnsi" w:hAnsiTheme="majorHAnsi" w:cstheme="majorHAnsi"/>
                <w:lang w:val="uk-UA"/>
              </w:rPr>
            </w:pPr>
          </w:p>
        </w:tc>
        <w:tc>
          <w:tcPr>
            <w:tcW w:w="1175" w:type="dxa"/>
            <w:vMerge/>
          </w:tcPr>
          <w:p w14:paraId="26396518" w14:textId="77777777" w:rsidR="00D05235" w:rsidRPr="002C5B1B" w:rsidRDefault="00D05235" w:rsidP="003C177D">
            <w:pPr>
              <w:jc w:val="both"/>
              <w:rPr>
                <w:rFonts w:asciiTheme="majorHAnsi" w:hAnsiTheme="majorHAnsi" w:cstheme="majorHAnsi"/>
                <w:lang w:val="uk-UA"/>
              </w:rPr>
            </w:pPr>
          </w:p>
        </w:tc>
        <w:tc>
          <w:tcPr>
            <w:tcW w:w="900" w:type="dxa"/>
          </w:tcPr>
          <w:p w14:paraId="02E81E2B"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A</w:t>
            </w:r>
          </w:p>
        </w:tc>
        <w:tc>
          <w:tcPr>
            <w:tcW w:w="720" w:type="dxa"/>
          </w:tcPr>
          <w:p w14:paraId="1DD9FFEF"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B</w:t>
            </w:r>
          </w:p>
        </w:tc>
        <w:tc>
          <w:tcPr>
            <w:tcW w:w="900" w:type="dxa"/>
          </w:tcPr>
          <w:p w14:paraId="4F3C4306"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C</w:t>
            </w:r>
          </w:p>
        </w:tc>
      </w:tr>
      <w:tr w:rsidR="00D05235" w:rsidRPr="00204751" w14:paraId="64420F8F" w14:textId="77777777" w:rsidTr="003C177D">
        <w:trPr>
          <w:trHeight w:val="20"/>
        </w:trPr>
        <w:tc>
          <w:tcPr>
            <w:tcW w:w="8995" w:type="dxa"/>
            <w:gridSpan w:val="5"/>
          </w:tcPr>
          <w:p w14:paraId="2DBDC52D" w14:textId="77777777" w:rsidR="00D05235" w:rsidRPr="002C5B1B" w:rsidRDefault="00D05235" w:rsidP="003C177D">
            <w:pPr>
              <w:jc w:val="both"/>
              <w:rPr>
                <w:rFonts w:asciiTheme="majorHAnsi" w:hAnsiTheme="majorHAnsi" w:cstheme="majorHAnsi"/>
                <w:b/>
                <w:lang w:val="uk-UA"/>
              </w:rPr>
            </w:pPr>
            <w:r w:rsidRPr="002C5B1B">
              <w:rPr>
                <w:rFonts w:asciiTheme="majorHAnsi" w:hAnsiTheme="majorHAnsi" w:cstheme="majorHAnsi"/>
                <w:b/>
                <w:lang w:val="uk-UA"/>
              </w:rPr>
              <w:t>Досвід фірми, яка подає пропозицію</w:t>
            </w:r>
          </w:p>
        </w:tc>
      </w:tr>
      <w:tr w:rsidR="00D05235" w:rsidRPr="002C5B1B" w14:paraId="7F225AA3" w14:textId="77777777" w:rsidTr="003C177D">
        <w:trPr>
          <w:trHeight w:val="1070"/>
        </w:trPr>
        <w:tc>
          <w:tcPr>
            <w:tcW w:w="5300" w:type="dxa"/>
          </w:tcPr>
          <w:p w14:paraId="555BD456"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Офіційно зареєстрована фірма / організація, що має принаймні 4 роки досвіду в галузі розробки програмного забезпечення: 4 роки - </w:t>
            </w:r>
            <w:r>
              <w:rPr>
                <w:rFonts w:asciiTheme="majorHAnsi" w:hAnsiTheme="majorHAnsi" w:cstheme="majorHAnsi"/>
                <w:lang w:val="uk-UA"/>
              </w:rPr>
              <w:t>5</w:t>
            </w:r>
            <w:r w:rsidRPr="002C5B1B">
              <w:rPr>
                <w:rFonts w:asciiTheme="majorHAnsi" w:hAnsiTheme="majorHAnsi" w:cstheme="majorHAnsi"/>
                <w:lang w:val="uk-UA"/>
              </w:rPr>
              <w:t xml:space="preserve">5 балів, 5-7 років - </w:t>
            </w:r>
            <w:r>
              <w:rPr>
                <w:rFonts w:asciiTheme="majorHAnsi" w:hAnsiTheme="majorHAnsi" w:cstheme="majorHAnsi"/>
                <w:lang w:val="uk-UA"/>
              </w:rPr>
              <w:t>5</w:t>
            </w:r>
            <w:r w:rsidRPr="002C5B1B">
              <w:rPr>
                <w:rFonts w:asciiTheme="majorHAnsi" w:hAnsiTheme="majorHAnsi" w:cstheme="majorHAnsi"/>
                <w:lang w:val="uk-UA"/>
              </w:rPr>
              <w:t xml:space="preserve">8 балів, 8 років і більше - </w:t>
            </w:r>
            <w:r>
              <w:rPr>
                <w:rFonts w:asciiTheme="majorHAnsi" w:hAnsiTheme="majorHAnsi" w:cstheme="majorHAnsi"/>
                <w:lang w:val="uk-UA"/>
              </w:rPr>
              <w:t>6</w:t>
            </w:r>
            <w:r w:rsidRPr="002C5B1B">
              <w:rPr>
                <w:rFonts w:asciiTheme="majorHAnsi" w:hAnsiTheme="majorHAnsi" w:cstheme="majorHAnsi"/>
                <w:lang w:val="uk-UA"/>
              </w:rPr>
              <w:t>0 балів.</w:t>
            </w:r>
          </w:p>
        </w:tc>
        <w:tc>
          <w:tcPr>
            <w:tcW w:w="1175" w:type="dxa"/>
          </w:tcPr>
          <w:p w14:paraId="3EEDDCF4"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p w14:paraId="46426431" w14:textId="77777777" w:rsidR="00D05235" w:rsidRPr="002C5B1B" w:rsidRDefault="00D05235" w:rsidP="003C177D">
            <w:pPr>
              <w:jc w:val="both"/>
              <w:rPr>
                <w:rFonts w:asciiTheme="majorHAnsi" w:hAnsiTheme="majorHAnsi" w:cstheme="majorHAnsi"/>
                <w:lang w:val="uk-UA"/>
              </w:rPr>
            </w:pPr>
            <w:r>
              <w:rPr>
                <w:rFonts w:asciiTheme="majorHAnsi" w:hAnsiTheme="majorHAnsi" w:cstheme="majorHAnsi"/>
                <w:lang w:val="uk-UA"/>
              </w:rPr>
              <w:t>6</w:t>
            </w:r>
            <w:r w:rsidRPr="002C5B1B">
              <w:rPr>
                <w:rFonts w:asciiTheme="majorHAnsi" w:hAnsiTheme="majorHAnsi" w:cstheme="majorHAnsi"/>
                <w:lang w:val="uk-UA"/>
              </w:rPr>
              <w:t>0</w:t>
            </w:r>
          </w:p>
        </w:tc>
        <w:tc>
          <w:tcPr>
            <w:tcW w:w="900" w:type="dxa"/>
          </w:tcPr>
          <w:p w14:paraId="7C0A86AF"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720" w:type="dxa"/>
          </w:tcPr>
          <w:p w14:paraId="3ADDF471"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900" w:type="dxa"/>
          </w:tcPr>
          <w:p w14:paraId="6FF7591B"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328D6868" w14:textId="77777777" w:rsidTr="003C177D">
        <w:trPr>
          <w:trHeight w:val="1628"/>
        </w:trPr>
        <w:tc>
          <w:tcPr>
            <w:tcW w:w="5300" w:type="dxa"/>
          </w:tcPr>
          <w:p w14:paraId="63FC2CE7"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Принаймні 3 проекти подібного характеру виконані за останні 4 роки (розробка програмного забезпечення та мобільних додатків на </w:t>
            </w:r>
            <w:proofErr w:type="spellStart"/>
            <w:r w:rsidRPr="002C5B1B">
              <w:rPr>
                <w:rFonts w:asciiTheme="majorHAnsi" w:hAnsiTheme="majorHAnsi" w:cstheme="majorHAnsi"/>
                <w:lang w:val="uk-UA"/>
              </w:rPr>
              <w:t>Android</w:t>
            </w:r>
            <w:proofErr w:type="spellEnd"/>
            <w:r w:rsidRPr="002C5B1B">
              <w:rPr>
                <w:rFonts w:asciiTheme="majorHAnsi" w:hAnsiTheme="majorHAnsi" w:cstheme="majorHAnsi"/>
                <w:lang w:val="uk-UA"/>
              </w:rPr>
              <w:t xml:space="preserve"> та </w:t>
            </w:r>
            <w:proofErr w:type="spellStart"/>
            <w:r w:rsidRPr="002C5B1B">
              <w:rPr>
                <w:rFonts w:asciiTheme="majorHAnsi" w:hAnsiTheme="majorHAnsi" w:cstheme="majorHAnsi"/>
                <w:lang w:val="uk-UA"/>
              </w:rPr>
              <w:t>iOS</w:t>
            </w:r>
            <w:proofErr w:type="spellEnd"/>
            <w:r w:rsidRPr="002C5B1B">
              <w:rPr>
                <w:rFonts w:asciiTheme="majorHAnsi" w:hAnsiTheme="majorHAnsi" w:cstheme="majorHAnsi"/>
                <w:lang w:val="uk-UA"/>
              </w:rPr>
              <w:t xml:space="preserve">, розробка веб-сайтів) інструменти: 3 товари - </w:t>
            </w:r>
            <w:r>
              <w:rPr>
                <w:rFonts w:asciiTheme="majorHAnsi" w:hAnsiTheme="majorHAnsi" w:cstheme="majorHAnsi"/>
                <w:lang w:val="uk-UA"/>
              </w:rPr>
              <w:t>5</w:t>
            </w:r>
            <w:r w:rsidRPr="002C5B1B">
              <w:rPr>
                <w:rFonts w:asciiTheme="majorHAnsi" w:hAnsiTheme="majorHAnsi" w:cstheme="majorHAnsi"/>
                <w:lang w:val="uk-UA"/>
              </w:rPr>
              <w:t xml:space="preserve">5 балів, 4-6 товарів - </w:t>
            </w:r>
            <w:r>
              <w:rPr>
                <w:rFonts w:asciiTheme="majorHAnsi" w:hAnsiTheme="majorHAnsi" w:cstheme="majorHAnsi"/>
                <w:lang w:val="uk-UA"/>
              </w:rPr>
              <w:t>5</w:t>
            </w:r>
            <w:r w:rsidRPr="002C5B1B">
              <w:rPr>
                <w:rFonts w:asciiTheme="majorHAnsi" w:hAnsiTheme="majorHAnsi" w:cstheme="majorHAnsi"/>
                <w:lang w:val="uk-UA"/>
              </w:rPr>
              <w:t xml:space="preserve">8 балів, 7 товарів і більше - </w:t>
            </w:r>
            <w:r>
              <w:rPr>
                <w:rFonts w:asciiTheme="majorHAnsi" w:hAnsiTheme="majorHAnsi" w:cstheme="majorHAnsi"/>
                <w:lang w:val="uk-UA"/>
              </w:rPr>
              <w:t>6</w:t>
            </w:r>
            <w:r w:rsidRPr="002C5B1B">
              <w:rPr>
                <w:rFonts w:asciiTheme="majorHAnsi" w:hAnsiTheme="majorHAnsi" w:cstheme="majorHAnsi"/>
                <w:lang w:val="uk-UA"/>
              </w:rPr>
              <w:t>0 балів.</w:t>
            </w:r>
          </w:p>
        </w:tc>
        <w:tc>
          <w:tcPr>
            <w:tcW w:w="1175" w:type="dxa"/>
          </w:tcPr>
          <w:p w14:paraId="5C538656"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p w14:paraId="0B558B14" w14:textId="77777777" w:rsidR="00D05235" w:rsidRPr="002C5B1B" w:rsidRDefault="00D05235" w:rsidP="003C177D">
            <w:pPr>
              <w:jc w:val="both"/>
              <w:rPr>
                <w:rFonts w:asciiTheme="majorHAnsi" w:hAnsiTheme="majorHAnsi" w:cstheme="majorHAnsi"/>
                <w:lang w:val="uk-UA"/>
              </w:rPr>
            </w:pPr>
            <w:r>
              <w:rPr>
                <w:rFonts w:asciiTheme="majorHAnsi" w:hAnsiTheme="majorHAnsi" w:cstheme="majorHAnsi"/>
                <w:lang w:val="uk-UA"/>
              </w:rPr>
              <w:t>6</w:t>
            </w:r>
            <w:r w:rsidRPr="002C5B1B">
              <w:rPr>
                <w:rFonts w:asciiTheme="majorHAnsi" w:hAnsiTheme="majorHAnsi" w:cstheme="majorHAnsi"/>
                <w:lang w:val="uk-UA"/>
              </w:rPr>
              <w:t>0</w:t>
            </w:r>
          </w:p>
        </w:tc>
        <w:tc>
          <w:tcPr>
            <w:tcW w:w="900" w:type="dxa"/>
          </w:tcPr>
          <w:p w14:paraId="6BC53F14"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720" w:type="dxa"/>
          </w:tcPr>
          <w:p w14:paraId="0911C0AE"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900" w:type="dxa"/>
          </w:tcPr>
          <w:p w14:paraId="09198198"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5B3FEEDC" w14:textId="77777777" w:rsidTr="003C177D">
        <w:trPr>
          <w:trHeight w:val="1268"/>
        </w:trPr>
        <w:tc>
          <w:tcPr>
            <w:tcW w:w="5300" w:type="dxa"/>
          </w:tcPr>
          <w:p w14:paraId="75EB1C7E"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Підтверджений досвід розробки програм, пов’язаних із відстеженням GPS (геоінформаційні послуги, послуги </w:t>
            </w:r>
            <w:proofErr w:type="spellStart"/>
            <w:r w:rsidRPr="002C5B1B">
              <w:rPr>
                <w:rFonts w:asciiTheme="majorHAnsi" w:hAnsiTheme="majorHAnsi" w:cstheme="majorHAnsi"/>
                <w:lang w:val="uk-UA"/>
              </w:rPr>
              <w:t>геолокації</w:t>
            </w:r>
            <w:proofErr w:type="spellEnd"/>
            <w:r w:rsidRPr="002C5B1B">
              <w:rPr>
                <w:rFonts w:asciiTheme="majorHAnsi" w:hAnsiTheme="majorHAnsi" w:cstheme="majorHAnsi"/>
                <w:lang w:val="uk-UA"/>
              </w:rPr>
              <w:t xml:space="preserve">): мінімум 1 продукт - 5 балів, 2-3 продукти - 8 балів, 4 продукти або більше – </w:t>
            </w:r>
            <w:r>
              <w:rPr>
                <w:rFonts w:asciiTheme="majorHAnsi" w:hAnsiTheme="majorHAnsi" w:cstheme="majorHAnsi"/>
                <w:lang w:val="uk-UA"/>
              </w:rPr>
              <w:t>1</w:t>
            </w:r>
            <w:r w:rsidRPr="002C5B1B">
              <w:rPr>
                <w:rFonts w:asciiTheme="majorHAnsi" w:hAnsiTheme="majorHAnsi" w:cstheme="majorHAnsi"/>
                <w:lang w:val="uk-UA"/>
              </w:rPr>
              <w:t>0 балів</w:t>
            </w:r>
          </w:p>
        </w:tc>
        <w:tc>
          <w:tcPr>
            <w:tcW w:w="1175" w:type="dxa"/>
          </w:tcPr>
          <w:p w14:paraId="57B10F40"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p w14:paraId="3EA2DF4B" w14:textId="77777777" w:rsidR="00D05235" w:rsidRPr="002C5B1B" w:rsidRDefault="00D05235" w:rsidP="003C177D">
            <w:pPr>
              <w:jc w:val="both"/>
              <w:rPr>
                <w:rFonts w:asciiTheme="majorHAnsi" w:hAnsiTheme="majorHAnsi" w:cstheme="majorHAnsi"/>
                <w:lang w:val="uk-UA"/>
              </w:rPr>
            </w:pPr>
            <w:r>
              <w:rPr>
                <w:rFonts w:asciiTheme="majorHAnsi" w:hAnsiTheme="majorHAnsi" w:cstheme="majorHAnsi"/>
                <w:lang w:val="uk-UA"/>
              </w:rPr>
              <w:t>10</w:t>
            </w:r>
          </w:p>
        </w:tc>
        <w:tc>
          <w:tcPr>
            <w:tcW w:w="900" w:type="dxa"/>
          </w:tcPr>
          <w:p w14:paraId="095D204F"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720" w:type="dxa"/>
          </w:tcPr>
          <w:p w14:paraId="54AD24EE"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900" w:type="dxa"/>
          </w:tcPr>
          <w:p w14:paraId="116E9B13"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3DC66CE1" w14:textId="77777777" w:rsidTr="003C177D">
        <w:trPr>
          <w:trHeight w:val="512"/>
        </w:trPr>
        <w:tc>
          <w:tcPr>
            <w:tcW w:w="5300" w:type="dxa"/>
          </w:tcPr>
          <w:p w14:paraId="3EBB4849"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Досвід розробки веб-сайтів для місцевих органів влади: -1-2 товари - </w:t>
            </w:r>
            <w:r>
              <w:rPr>
                <w:rFonts w:asciiTheme="majorHAnsi" w:hAnsiTheme="majorHAnsi" w:cstheme="majorHAnsi"/>
                <w:lang w:val="uk-UA"/>
              </w:rPr>
              <w:t>20</w:t>
            </w:r>
            <w:r w:rsidRPr="002C5B1B">
              <w:rPr>
                <w:rFonts w:asciiTheme="majorHAnsi" w:hAnsiTheme="majorHAnsi" w:cstheme="majorHAnsi"/>
                <w:lang w:val="uk-UA"/>
              </w:rPr>
              <w:t xml:space="preserve"> балів, 3 продукти або більше - </w:t>
            </w:r>
            <w:r>
              <w:rPr>
                <w:rFonts w:asciiTheme="majorHAnsi" w:hAnsiTheme="majorHAnsi" w:cstheme="majorHAnsi"/>
                <w:lang w:val="uk-UA"/>
              </w:rPr>
              <w:t>3</w:t>
            </w:r>
            <w:r w:rsidRPr="002C5B1B">
              <w:rPr>
                <w:rFonts w:asciiTheme="majorHAnsi" w:hAnsiTheme="majorHAnsi" w:cstheme="majorHAnsi"/>
                <w:lang w:val="uk-UA"/>
              </w:rPr>
              <w:t>0 балів</w:t>
            </w:r>
          </w:p>
        </w:tc>
        <w:tc>
          <w:tcPr>
            <w:tcW w:w="1175" w:type="dxa"/>
          </w:tcPr>
          <w:p w14:paraId="31D0F49C" w14:textId="77777777" w:rsidR="00D05235" w:rsidRPr="002C5B1B" w:rsidRDefault="00D05235" w:rsidP="003C177D">
            <w:pPr>
              <w:jc w:val="both"/>
              <w:rPr>
                <w:rFonts w:asciiTheme="majorHAnsi" w:hAnsiTheme="majorHAnsi" w:cstheme="majorHAnsi"/>
                <w:lang w:val="uk-UA"/>
              </w:rPr>
            </w:pPr>
            <w:r>
              <w:rPr>
                <w:rFonts w:asciiTheme="majorHAnsi" w:hAnsiTheme="majorHAnsi" w:cstheme="majorHAnsi"/>
                <w:lang w:val="uk-UA"/>
              </w:rPr>
              <w:t>3</w:t>
            </w:r>
            <w:r w:rsidRPr="002C5B1B">
              <w:rPr>
                <w:rFonts w:asciiTheme="majorHAnsi" w:hAnsiTheme="majorHAnsi" w:cstheme="majorHAnsi"/>
                <w:lang w:val="uk-UA"/>
              </w:rPr>
              <w:t>0</w:t>
            </w:r>
          </w:p>
        </w:tc>
        <w:tc>
          <w:tcPr>
            <w:tcW w:w="900" w:type="dxa"/>
          </w:tcPr>
          <w:p w14:paraId="3844C137"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720" w:type="dxa"/>
          </w:tcPr>
          <w:p w14:paraId="40B52BD4"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900" w:type="dxa"/>
          </w:tcPr>
          <w:p w14:paraId="015F3D7C"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7D3F011B" w14:textId="77777777" w:rsidTr="003C177D">
        <w:trPr>
          <w:trHeight w:val="287"/>
        </w:trPr>
        <w:tc>
          <w:tcPr>
            <w:tcW w:w="5300" w:type="dxa"/>
          </w:tcPr>
          <w:p w14:paraId="004BBB60"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Досвід інтеграції сайтів з державними реєстрами; 1 </w:t>
            </w:r>
            <w:proofErr w:type="spellStart"/>
            <w:r w:rsidRPr="002C5B1B">
              <w:rPr>
                <w:rFonts w:asciiTheme="majorHAnsi" w:hAnsiTheme="majorHAnsi" w:cstheme="majorHAnsi"/>
                <w:lang w:val="uk-UA"/>
              </w:rPr>
              <w:t>вироб</w:t>
            </w:r>
            <w:proofErr w:type="spellEnd"/>
            <w:r w:rsidRPr="002C5B1B">
              <w:rPr>
                <w:rFonts w:asciiTheme="majorHAnsi" w:hAnsiTheme="majorHAnsi" w:cstheme="majorHAnsi"/>
                <w:lang w:val="uk-UA"/>
              </w:rPr>
              <w:t xml:space="preserve"> - </w:t>
            </w:r>
            <w:r>
              <w:rPr>
                <w:rFonts w:asciiTheme="majorHAnsi" w:hAnsiTheme="majorHAnsi" w:cstheme="majorHAnsi"/>
                <w:lang w:val="uk-UA"/>
              </w:rPr>
              <w:t>5</w:t>
            </w:r>
            <w:r w:rsidRPr="002C5B1B">
              <w:rPr>
                <w:rFonts w:asciiTheme="majorHAnsi" w:hAnsiTheme="majorHAnsi" w:cstheme="majorHAnsi"/>
                <w:lang w:val="uk-UA"/>
              </w:rPr>
              <w:t xml:space="preserve"> балів, 2 вироби- 8 балів, 3 вироби і більше - </w:t>
            </w:r>
            <w:r>
              <w:rPr>
                <w:rFonts w:asciiTheme="majorHAnsi" w:hAnsiTheme="majorHAnsi" w:cstheme="majorHAnsi"/>
                <w:lang w:val="uk-UA"/>
              </w:rPr>
              <w:t>1</w:t>
            </w:r>
            <w:r w:rsidRPr="002C5B1B">
              <w:rPr>
                <w:rFonts w:asciiTheme="majorHAnsi" w:hAnsiTheme="majorHAnsi" w:cstheme="majorHAnsi"/>
                <w:lang w:val="uk-UA"/>
              </w:rPr>
              <w:t>0 балів</w:t>
            </w:r>
          </w:p>
        </w:tc>
        <w:tc>
          <w:tcPr>
            <w:tcW w:w="1175" w:type="dxa"/>
          </w:tcPr>
          <w:p w14:paraId="74600353" w14:textId="77777777" w:rsidR="00D05235" w:rsidRPr="002C5B1B" w:rsidRDefault="00D05235" w:rsidP="003C177D">
            <w:pPr>
              <w:jc w:val="both"/>
              <w:rPr>
                <w:rFonts w:asciiTheme="majorHAnsi" w:hAnsiTheme="majorHAnsi" w:cstheme="majorHAnsi"/>
                <w:lang w:val="uk-UA"/>
              </w:rPr>
            </w:pPr>
            <w:r>
              <w:rPr>
                <w:rFonts w:asciiTheme="majorHAnsi" w:hAnsiTheme="majorHAnsi" w:cstheme="majorHAnsi"/>
                <w:lang w:val="uk-UA"/>
              </w:rPr>
              <w:t>10</w:t>
            </w:r>
          </w:p>
        </w:tc>
        <w:tc>
          <w:tcPr>
            <w:tcW w:w="900" w:type="dxa"/>
          </w:tcPr>
          <w:p w14:paraId="226C82DD" w14:textId="77777777" w:rsidR="00D05235" w:rsidRPr="002C5B1B" w:rsidRDefault="00D05235" w:rsidP="003C177D">
            <w:pPr>
              <w:jc w:val="both"/>
              <w:rPr>
                <w:rFonts w:asciiTheme="majorHAnsi" w:hAnsiTheme="majorHAnsi" w:cstheme="majorHAnsi"/>
                <w:lang w:val="uk-UA"/>
              </w:rPr>
            </w:pPr>
          </w:p>
        </w:tc>
        <w:tc>
          <w:tcPr>
            <w:tcW w:w="720" w:type="dxa"/>
          </w:tcPr>
          <w:p w14:paraId="37E515F4" w14:textId="77777777" w:rsidR="00D05235" w:rsidRPr="002C5B1B" w:rsidRDefault="00D05235" w:rsidP="003C177D">
            <w:pPr>
              <w:jc w:val="both"/>
              <w:rPr>
                <w:rFonts w:asciiTheme="majorHAnsi" w:hAnsiTheme="majorHAnsi" w:cstheme="majorHAnsi"/>
                <w:lang w:val="uk-UA"/>
              </w:rPr>
            </w:pPr>
          </w:p>
        </w:tc>
        <w:tc>
          <w:tcPr>
            <w:tcW w:w="900" w:type="dxa"/>
          </w:tcPr>
          <w:p w14:paraId="6A87F7EC" w14:textId="77777777" w:rsidR="00D05235" w:rsidRPr="002C5B1B" w:rsidRDefault="00D05235" w:rsidP="003C177D">
            <w:pPr>
              <w:jc w:val="both"/>
              <w:rPr>
                <w:rFonts w:asciiTheme="majorHAnsi" w:hAnsiTheme="majorHAnsi" w:cstheme="majorHAnsi"/>
                <w:lang w:val="uk-UA"/>
              </w:rPr>
            </w:pPr>
          </w:p>
        </w:tc>
      </w:tr>
      <w:tr w:rsidR="00D05235" w:rsidRPr="002C5B1B" w14:paraId="7F7516C4" w14:textId="77777777" w:rsidTr="003C177D">
        <w:trPr>
          <w:trHeight w:val="782"/>
        </w:trPr>
        <w:tc>
          <w:tcPr>
            <w:tcW w:w="5300" w:type="dxa"/>
          </w:tcPr>
          <w:p w14:paraId="751A69FB"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Досвід зі створення систем дистанційного навчання з модулем аналітики 1-2 вироби - </w:t>
            </w:r>
            <w:r>
              <w:rPr>
                <w:rFonts w:asciiTheme="majorHAnsi" w:hAnsiTheme="majorHAnsi" w:cstheme="majorHAnsi"/>
                <w:lang w:val="uk-UA"/>
              </w:rPr>
              <w:t>20</w:t>
            </w:r>
            <w:r w:rsidRPr="002C5B1B">
              <w:rPr>
                <w:rFonts w:asciiTheme="majorHAnsi" w:hAnsiTheme="majorHAnsi" w:cstheme="majorHAnsi"/>
                <w:lang w:val="uk-UA"/>
              </w:rPr>
              <w:t xml:space="preserve"> балів, 3 вироби і більше - </w:t>
            </w:r>
            <w:r>
              <w:rPr>
                <w:rFonts w:asciiTheme="majorHAnsi" w:hAnsiTheme="majorHAnsi" w:cstheme="majorHAnsi"/>
                <w:lang w:val="uk-UA"/>
              </w:rPr>
              <w:t>3</w:t>
            </w:r>
            <w:r w:rsidRPr="002C5B1B">
              <w:rPr>
                <w:rFonts w:asciiTheme="majorHAnsi" w:hAnsiTheme="majorHAnsi" w:cstheme="majorHAnsi"/>
                <w:lang w:val="uk-UA"/>
              </w:rPr>
              <w:t>0 балів</w:t>
            </w:r>
          </w:p>
        </w:tc>
        <w:tc>
          <w:tcPr>
            <w:tcW w:w="1175" w:type="dxa"/>
          </w:tcPr>
          <w:p w14:paraId="1160C815" w14:textId="77777777" w:rsidR="00D05235" w:rsidRPr="002C5B1B" w:rsidRDefault="00D05235" w:rsidP="003C177D">
            <w:pPr>
              <w:jc w:val="both"/>
              <w:rPr>
                <w:rFonts w:asciiTheme="majorHAnsi" w:hAnsiTheme="majorHAnsi" w:cstheme="majorHAnsi"/>
                <w:lang w:val="uk-UA"/>
              </w:rPr>
            </w:pPr>
            <w:r>
              <w:rPr>
                <w:rFonts w:asciiTheme="majorHAnsi" w:hAnsiTheme="majorHAnsi" w:cstheme="majorHAnsi"/>
                <w:lang w:val="uk-UA"/>
              </w:rPr>
              <w:t>3</w:t>
            </w:r>
            <w:r w:rsidRPr="002C5B1B">
              <w:rPr>
                <w:rFonts w:asciiTheme="majorHAnsi" w:hAnsiTheme="majorHAnsi" w:cstheme="majorHAnsi"/>
                <w:lang w:val="uk-UA"/>
              </w:rPr>
              <w:t>0</w:t>
            </w:r>
          </w:p>
        </w:tc>
        <w:tc>
          <w:tcPr>
            <w:tcW w:w="900" w:type="dxa"/>
          </w:tcPr>
          <w:p w14:paraId="48E897E2" w14:textId="77777777" w:rsidR="00D05235" w:rsidRPr="002C5B1B" w:rsidRDefault="00D05235" w:rsidP="003C177D">
            <w:pPr>
              <w:jc w:val="both"/>
              <w:rPr>
                <w:rFonts w:asciiTheme="majorHAnsi" w:hAnsiTheme="majorHAnsi" w:cstheme="majorHAnsi"/>
                <w:lang w:val="uk-UA"/>
              </w:rPr>
            </w:pPr>
          </w:p>
        </w:tc>
        <w:tc>
          <w:tcPr>
            <w:tcW w:w="720" w:type="dxa"/>
          </w:tcPr>
          <w:p w14:paraId="1E17932B" w14:textId="77777777" w:rsidR="00D05235" w:rsidRPr="002C5B1B" w:rsidRDefault="00D05235" w:rsidP="003C177D">
            <w:pPr>
              <w:jc w:val="both"/>
              <w:rPr>
                <w:rFonts w:asciiTheme="majorHAnsi" w:hAnsiTheme="majorHAnsi" w:cstheme="majorHAnsi"/>
                <w:lang w:val="uk-UA"/>
              </w:rPr>
            </w:pPr>
          </w:p>
        </w:tc>
        <w:tc>
          <w:tcPr>
            <w:tcW w:w="900" w:type="dxa"/>
          </w:tcPr>
          <w:p w14:paraId="097598D7" w14:textId="77777777" w:rsidR="00D05235" w:rsidRPr="002C5B1B" w:rsidRDefault="00D05235" w:rsidP="003C177D">
            <w:pPr>
              <w:jc w:val="both"/>
              <w:rPr>
                <w:rFonts w:asciiTheme="majorHAnsi" w:hAnsiTheme="majorHAnsi" w:cstheme="majorHAnsi"/>
                <w:lang w:val="uk-UA"/>
              </w:rPr>
            </w:pPr>
          </w:p>
        </w:tc>
      </w:tr>
      <w:tr w:rsidR="00D05235" w:rsidRPr="002C5B1B" w14:paraId="535CEE9F" w14:textId="77777777" w:rsidTr="003C177D">
        <w:trPr>
          <w:trHeight w:val="278"/>
        </w:trPr>
        <w:tc>
          <w:tcPr>
            <w:tcW w:w="5300" w:type="dxa"/>
          </w:tcPr>
          <w:p w14:paraId="49F752EA"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Розробка ІТ-рішень для </w:t>
            </w:r>
            <w:proofErr w:type="spellStart"/>
            <w:r w:rsidRPr="002C5B1B">
              <w:rPr>
                <w:rFonts w:asciiTheme="majorHAnsi" w:hAnsiTheme="majorHAnsi" w:cstheme="majorHAnsi"/>
                <w:lang w:val="uk-UA"/>
              </w:rPr>
              <w:t>ЦНАПів</w:t>
            </w:r>
            <w:proofErr w:type="spellEnd"/>
            <w:r w:rsidRPr="002C5B1B">
              <w:rPr>
                <w:rFonts w:asciiTheme="majorHAnsi" w:hAnsiTheme="majorHAnsi" w:cstheme="majorHAnsi"/>
                <w:lang w:val="uk-UA"/>
              </w:rPr>
              <w:t xml:space="preserve"> 1-2 вироби - 5 балів, 3 вироби і більше - </w:t>
            </w:r>
            <w:r>
              <w:rPr>
                <w:rFonts w:asciiTheme="majorHAnsi" w:hAnsiTheme="majorHAnsi" w:cstheme="majorHAnsi"/>
                <w:lang w:val="uk-UA"/>
              </w:rPr>
              <w:t>1</w:t>
            </w:r>
            <w:r w:rsidRPr="002C5B1B">
              <w:rPr>
                <w:rFonts w:asciiTheme="majorHAnsi" w:hAnsiTheme="majorHAnsi" w:cstheme="majorHAnsi"/>
                <w:lang w:val="uk-UA"/>
              </w:rPr>
              <w:t>0 балів</w:t>
            </w:r>
          </w:p>
        </w:tc>
        <w:tc>
          <w:tcPr>
            <w:tcW w:w="1175" w:type="dxa"/>
          </w:tcPr>
          <w:p w14:paraId="3034C2A3" w14:textId="77777777" w:rsidR="00D05235" w:rsidRPr="002C5B1B" w:rsidRDefault="00D05235" w:rsidP="003C177D">
            <w:pPr>
              <w:jc w:val="both"/>
              <w:rPr>
                <w:rFonts w:asciiTheme="majorHAnsi" w:hAnsiTheme="majorHAnsi" w:cstheme="majorHAnsi"/>
                <w:lang w:val="uk-UA"/>
              </w:rPr>
            </w:pPr>
            <w:r>
              <w:rPr>
                <w:rFonts w:asciiTheme="majorHAnsi" w:hAnsiTheme="majorHAnsi" w:cstheme="majorHAnsi"/>
                <w:lang w:val="uk-UA"/>
              </w:rPr>
              <w:t>10</w:t>
            </w:r>
          </w:p>
        </w:tc>
        <w:tc>
          <w:tcPr>
            <w:tcW w:w="900" w:type="dxa"/>
          </w:tcPr>
          <w:p w14:paraId="731BA2B5"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720" w:type="dxa"/>
          </w:tcPr>
          <w:p w14:paraId="063DDC23"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900" w:type="dxa"/>
          </w:tcPr>
          <w:p w14:paraId="0E32F13A"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21BB18E5" w14:textId="77777777" w:rsidTr="003C177D">
        <w:trPr>
          <w:trHeight w:val="485"/>
        </w:trPr>
        <w:tc>
          <w:tcPr>
            <w:tcW w:w="5300" w:type="dxa"/>
          </w:tcPr>
          <w:p w14:paraId="2F3B3E94" w14:textId="77777777" w:rsidR="00D05235" w:rsidRPr="002C5B1B" w:rsidRDefault="00D05235" w:rsidP="003C177D">
            <w:pPr>
              <w:jc w:val="both"/>
              <w:rPr>
                <w:rFonts w:asciiTheme="majorHAnsi" w:hAnsiTheme="majorHAnsi" w:cstheme="majorHAnsi"/>
                <w:b/>
                <w:lang w:val="uk-UA"/>
              </w:rPr>
            </w:pPr>
            <w:r w:rsidRPr="002C5B1B">
              <w:rPr>
                <w:rFonts w:asciiTheme="majorHAnsi" w:hAnsiTheme="majorHAnsi" w:cstheme="majorHAnsi"/>
                <w:b/>
                <w:lang w:val="uk-UA"/>
              </w:rPr>
              <w:t>Загальна оцінка за формою 1</w:t>
            </w:r>
          </w:p>
        </w:tc>
        <w:tc>
          <w:tcPr>
            <w:tcW w:w="1175" w:type="dxa"/>
          </w:tcPr>
          <w:p w14:paraId="0EDC6E10" w14:textId="77777777" w:rsidR="00D05235" w:rsidRPr="002C5B1B" w:rsidRDefault="00D05235" w:rsidP="003C177D">
            <w:pPr>
              <w:jc w:val="both"/>
              <w:rPr>
                <w:rFonts w:asciiTheme="majorHAnsi" w:hAnsiTheme="majorHAnsi" w:cstheme="majorHAnsi"/>
                <w:b/>
                <w:lang w:val="uk-UA"/>
              </w:rPr>
            </w:pPr>
            <w:r w:rsidRPr="002C5B1B">
              <w:rPr>
                <w:rFonts w:asciiTheme="majorHAnsi" w:hAnsiTheme="majorHAnsi" w:cstheme="majorHAnsi"/>
                <w:b/>
                <w:lang w:val="uk-UA"/>
              </w:rPr>
              <w:t>210</w:t>
            </w:r>
          </w:p>
        </w:tc>
        <w:tc>
          <w:tcPr>
            <w:tcW w:w="900" w:type="dxa"/>
          </w:tcPr>
          <w:p w14:paraId="39771B6D"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720" w:type="dxa"/>
          </w:tcPr>
          <w:p w14:paraId="2964069B"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900" w:type="dxa"/>
          </w:tcPr>
          <w:p w14:paraId="7D5E3242"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bl>
    <w:p w14:paraId="21B6DA0B" w14:textId="77777777" w:rsidR="00D05235" w:rsidRPr="002C5B1B" w:rsidRDefault="00D05235" w:rsidP="00D05235">
      <w:pPr>
        <w:jc w:val="both"/>
        <w:rPr>
          <w:rFonts w:asciiTheme="majorHAnsi" w:hAnsiTheme="majorHAnsi" w:cstheme="majorHAnsi"/>
          <w:lang w:val="uk-UA"/>
        </w:rPr>
      </w:pPr>
      <w:r w:rsidRPr="002C5B1B">
        <w:rPr>
          <w:rFonts w:asciiTheme="majorHAnsi" w:hAnsiTheme="majorHAnsi" w:cstheme="majorHAnsi"/>
          <w:lang w:val="uk-UA"/>
        </w:rPr>
        <w:t xml:space="preserve"> </w:t>
      </w:r>
    </w:p>
    <w:tbl>
      <w:tblPr>
        <w:tblStyle w:val="TableGrid"/>
        <w:tblW w:w="8990" w:type="dxa"/>
        <w:tblLayout w:type="fixed"/>
        <w:tblLook w:val="0600" w:firstRow="0" w:lastRow="0" w:firstColumn="0" w:lastColumn="0" w:noHBand="1" w:noVBand="1"/>
      </w:tblPr>
      <w:tblGrid>
        <w:gridCol w:w="5300"/>
        <w:gridCol w:w="1170"/>
        <w:gridCol w:w="900"/>
        <w:gridCol w:w="720"/>
        <w:gridCol w:w="900"/>
      </w:tblGrid>
      <w:tr w:rsidR="00D05235" w:rsidRPr="002C5B1B" w14:paraId="382D1088" w14:textId="77777777" w:rsidTr="003C177D">
        <w:trPr>
          <w:trHeight w:val="240"/>
        </w:trPr>
        <w:tc>
          <w:tcPr>
            <w:tcW w:w="5300" w:type="dxa"/>
            <w:vMerge w:val="restart"/>
          </w:tcPr>
          <w:p w14:paraId="7ED78B18" w14:textId="77777777" w:rsidR="00D05235" w:rsidRPr="002C5B1B" w:rsidRDefault="00D05235" w:rsidP="003C177D">
            <w:pPr>
              <w:ind w:right="140"/>
              <w:jc w:val="both"/>
              <w:rPr>
                <w:rFonts w:asciiTheme="majorHAnsi" w:hAnsiTheme="majorHAnsi" w:cstheme="majorHAnsi"/>
                <w:b/>
                <w:lang w:val="uk-UA"/>
              </w:rPr>
            </w:pPr>
            <w:r w:rsidRPr="002C5B1B">
              <w:rPr>
                <w:rFonts w:asciiTheme="majorHAnsi" w:hAnsiTheme="majorHAnsi" w:cstheme="majorHAnsi"/>
                <w:b/>
                <w:lang w:val="uk-UA"/>
              </w:rPr>
              <w:t>Оцінка технічної пропозиції</w:t>
            </w:r>
          </w:p>
          <w:p w14:paraId="2E001347" w14:textId="77777777" w:rsidR="00D05235" w:rsidRPr="002C5B1B" w:rsidRDefault="00D05235" w:rsidP="003C177D">
            <w:pPr>
              <w:ind w:right="140"/>
              <w:jc w:val="both"/>
              <w:rPr>
                <w:rFonts w:asciiTheme="majorHAnsi" w:hAnsiTheme="majorHAnsi" w:cstheme="majorHAnsi"/>
                <w:b/>
                <w:lang w:val="uk-UA"/>
              </w:rPr>
            </w:pPr>
            <w:r w:rsidRPr="002C5B1B">
              <w:rPr>
                <w:rFonts w:asciiTheme="majorHAnsi" w:hAnsiTheme="majorHAnsi" w:cstheme="majorHAnsi"/>
                <w:b/>
                <w:lang w:val="uk-UA"/>
              </w:rPr>
              <w:t>Форма 2</w:t>
            </w:r>
          </w:p>
        </w:tc>
        <w:tc>
          <w:tcPr>
            <w:tcW w:w="1170" w:type="dxa"/>
            <w:vMerge w:val="restart"/>
          </w:tcPr>
          <w:p w14:paraId="53F05280" w14:textId="77777777" w:rsidR="00D05235" w:rsidRPr="002C5B1B" w:rsidRDefault="00D05235" w:rsidP="003C177D">
            <w:pPr>
              <w:ind w:right="140"/>
              <w:jc w:val="both"/>
              <w:rPr>
                <w:rFonts w:asciiTheme="majorHAnsi" w:hAnsiTheme="majorHAnsi" w:cstheme="majorHAnsi"/>
                <w:lang w:val="uk-UA"/>
              </w:rPr>
            </w:pPr>
            <w:r w:rsidRPr="002C5B1B">
              <w:rPr>
                <w:rFonts w:asciiTheme="majorHAnsi" w:hAnsiTheme="majorHAnsi" w:cstheme="majorHAnsi"/>
                <w:lang w:val="uk-UA"/>
              </w:rPr>
              <w:t>Максимальний бал</w:t>
            </w:r>
          </w:p>
        </w:tc>
        <w:tc>
          <w:tcPr>
            <w:tcW w:w="2520" w:type="dxa"/>
            <w:gridSpan w:val="3"/>
          </w:tcPr>
          <w:p w14:paraId="4599CBD2" w14:textId="77777777" w:rsidR="00D05235" w:rsidRPr="002C5B1B" w:rsidRDefault="00D05235" w:rsidP="003C177D">
            <w:pPr>
              <w:ind w:right="140"/>
              <w:jc w:val="both"/>
              <w:rPr>
                <w:rFonts w:asciiTheme="majorHAnsi" w:hAnsiTheme="majorHAnsi" w:cstheme="majorHAnsi"/>
                <w:lang w:val="uk-UA"/>
              </w:rPr>
            </w:pPr>
            <w:r w:rsidRPr="002C5B1B">
              <w:rPr>
                <w:rFonts w:asciiTheme="majorHAnsi" w:hAnsiTheme="majorHAnsi" w:cstheme="majorHAnsi"/>
                <w:lang w:val="uk-UA"/>
              </w:rPr>
              <w:t>Організація</w:t>
            </w:r>
          </w:p>
        </w:tc>
      </w:tr>
      <w:tr w:rsidR="00D05235" w:rsidRPr="002C5B1B" w14:paraId="1FA3833C" w14:textId="77777777" w:rsidTr="003C177D">
        <w:trPr>
          <w:trHeight w:val="123"/>
        </w:trPr>
        <w:tc>
          <w:tcPr>
            <w:tcW w:w="5300" w:type="dxa"/>
            <w:vMerge/>
          </w:tcPr>
          <w:p w14:paraId="33DFF1B2" w14:textId="77777777" w:rsidR="00D05235" w:rsidRPr="002C5B1B" w:rsidRDefault="00D05235" w:rsidP="003C177D">
            <w:pPr>
              <w:ind w:right="140"/>
              <w:jc w:val="both"/>
              <w:rPr>
                <w:rFonts w:asciiTheme="majorHAnsi" w:hAnsiTheme="majorHAnsi" w:cstheme="majorHAnsi"/>
                <w:lang w:val="uk-UA"/>
              </w:rPr>
            </w:pPr>
          </w:p>
        </w:tc>
        <w:tc>
          <w:tcPr>
            <w:tcW w:w="1170" w:type="dxa"/>
            <w:vMerge/>
          </w:tcPr>
          <w:p w14:paraId="31480DA9" w14:textId="77777777" w:rsidR="00D05235" w:rsidRPr="002C5B1B" w:rsidRDefault="00D05235" w:rsidP="003C177D">
            <w:pPr>
              <w:ind w:right="140"/>
              <w:jc w:val="both"/>
              <w:rPr>
                <w:rFonts w:asciiTheme="majorHAnsi" w:hAnsiTheme="majorHAnsi" w:cstheme="majorHAnsi"/>
                <w:lang w:val="uk-UA"/>
              </w:rPr>
            </w:pPr>
          </w:p>
        </w:tc>
        <w:tc>
          <w:tcPr>
            <w:tcW w:w="900" w:type="dxa"/>
          </w:tcPr>
          <w:p w14:paraId="3440D7A0" w14:textId="77777777" w:rsidR="00D05235" w:rsidRPr="002C5B1B" w:rsidRDefault="00D05235" w:rsidP="003C177D">
            <w:pPr>
              <w:ind w:right="140"/>
              <w:jc w:val="both"/>
              <w:rPr>
                <w:rFonts w:asciiTheme="majorHAnsi" w:hAnsiTheme="majorHAnsi" w:cstheme="majorHAnsi"/>
                <w:lang w:val="uk-UA"/>
              </w:rPr>
            </w:pPr>
            <w:r w:rsidRPr="002C5B1B">
              <w:rPr>
                <w:rFonts w:asciiTheme="majorHAnsi" w:hAnsiTheme="majorHAnsi" w:cstheme="majorHAnsi"/>
                <w:lang w:val="uk-UA"/>
              </w:rPr>
              <w:t>A</w:t>
            </w:r>
          </w:p>
        </w:tc>
        <w:tc>
          <w:tcPr>
            <w:tcW w:w="720" w:type="dxa"/>
          </w:tcPr>
          <w:p w14:paraId="369CD6B0" w14:textId="77777777" w:rsidR="00D05235" w:rsidRPr="002C5B1B" w:rsidRDefault="00D05235" w:rsidP="003C177D">
            <w:pPr>
              <w:ind w:right="140"/>
              <w:jc w:val="both"/>
              <w:rPr>
                <w:rFonts w:asciiTheme="majorHAnsi" w:hAnsiTheme="majorHAnsi" w:cstheme="majorHAnsi"/>
                <w:lang w:val="uk-UA"/>
              </w:rPr>
            </w:pPr>
            <w:r w:rsidRPr="002C5B1B">
              <w:rPr>
                <w:rFonts w:asciiTheme="majorHAnsi" w:hAnsiTheme="majorHAnsi" w:cstheme="majorHAnsi"/>
                <w:lang w:val="uk-UA"/>
              </w:rPr>
              <w:t>B</w:t>
            </w:r>
          </w:p>
        </w:tc>
        <w:tc>
          <w:tcPr>
            <w:tcW w:w="900" w:type="dxa"/>
          </w:tcPr>
          <w:p w14:paraId="39E4F54E" w14:textId="77777777" w:rsidR="00D05235" w:rsidRPr="002C5B1B" w:rsidRDefault="00D05235" w:rsidP="003C177D">
            <w:pPr>
              <w:ind w:right="140"/>
              <w:jc w:val="both"/>
              <w:rPr>
                <w:rFonts w:asciiTheme="majorHAnsi" w:hAnsiTheme="majorHAnsi" w:cstheme="majorHAnsi"/>
                <w:lang w:val="uk-UA"/>
              </w:rPr>
            </w:pPr>
            <w:r w:rsidRPr="002C5B1B">
              <w:rPr>
                <w:rFonts w:asciiTheme="majorHAnsi" w:hAnsiTheme="majorHAnsi" w:cstheme="majorHAnsi"/>
                <w:lang w:val="uk-UA"/>
              </w:rPr>
              <w:t>C</w:t>
            </w:r>
          </w:p>
        </w:tc>
      </w:tr>
      <w:tr w:rsidR="00D05235" w:rsidRPr="00204751" w14:paraId="796833CB" w14:textId="77777777" w:rsidTr="003C177D">
        <w:trPr>
          <w:trHeight w:val="20"/>
        </w:trPr>
        <w:tc>
          <w:tcPr>
            <w:tcW w:w="8990" w:type="dxa"/>
            <w:gridSpan w:val="5"/>
          </w:tcPr>
          <w:p w14:paraId="5EEE5CBA" w14:textId="77777777" w:rsidR="00D05235" w:rsidRPr="002C5B1B" w:rsidRDefault="00D05235" w:rsidP="003C177D">
            <w:pPr>
              <w:ind w:right="140"/>
              <w:jc w:val="both"/>
              <w:rPr>
                <w:rFonts w:asciiTheme="majorHAnsi" w:hAnsiTheme="majorHAnsi" w:cstheme="majorHAnsi"/>
                <w:b/>
                <w:lang w:val="uk-UA"/>
              </w:rPr>
            </w:pPr>
            <w:r w:rsidRPr="002C5B1B">
              <w:rPr>
                <w:rFonts w:asciiTheme="majorHAnsi" w:hAnsiTheme="majorHAnsi" w:cstheme="majorHAnsi"/>
                <w:b/>
                <w:lang w:val="uk-UA"/>
              </w:rPr>
              <w:t>Запропонований графік робіт, методологія та покроковий план виконання</w:t>
            </w:r>
          </w:p>
        </w:tc>
      </w:tr>
      <w:tr w:rsidR="00D05235" w:rsidRPr="002C5B1B" w14:paraId="1DC2CBE5" w14:textId="77777777" w:rsidTr="003C177D">
        <w:trPr>
          <w:trHeight w:val="755"/>
        </w:trPr>
        <w:tc>
          <w:tcPr>
            <w:tcW w:w="5300" w:type="dxa"/>
          </w:tcPr>
          <w:p w14:paraId="2D97E5FD" w14:textId="77777777" w:rsidR="00D05235" w:rsidRPr="002C5B1B" w:rsidRDefault="00D05235" w:rsidP="003C177D">
            <w:pPr>
              <w:ind w:right="140"/>
              <w:jc w:val="both"/>
              <w:rPr>
                <w:rFonts w:asciiTheme="majorHAnsi" w:hAnsiTheme="majorHAnsi" w:cstheme="majorHAnsi"/>
                <w:lang w:val="uk-UA"/>
              </w:rPr>
            </w:pPr>
            <w:r w:rsidRPr="002C5B1B">
              <w:rPr>
                <w:rFonts w:asciiTheme="majorHAnsi" w:hAnsiTheme="majorHAnsi" w:cstheme="majorHAnsi"/>
                <w:lang w:val="uk-UA"/>
              </w:rPr>
              <w:t>Чи чітко пропозиція пояснює, розуміє та відповідає цілям завдання?</w:t>
            </w:r>
          </w:p>
        </w:tc>
        <w:tc>
          <w:tcPr>
            <w:tcW w:w="1170" w:type="dxa"/>
          </w:tcPr>
          <w:p w14:paraId="375EDC79" w14:textId="77777777" w:rsidR="00D05235" w:rsidRPr="002C5B1B" w:rsidRDefault="00D05235" w:rsidP="003C177D">
            <w:pPr>
              <w:ind w:right="140"/>
              <w:jc w:val="both"/>
              <w:rPr>
                <w:rFonts w:asciiTheme="majorHAnsi" w:hAnsiTheme="majorHAnsi" w:cstheme="majorHAnsi"/>
                <w:lang w:val="uk-UA"/>
              </w:rPr>
            </w:pPr>
            <w:r w:rsidRPr="002C5B1B">
              <w:rPr>
                <w:rFonts w:asciiTheme="majorHAnsi" w:hAnsiTheme="majorHAnsi" w:cstheme="majorHAnsi"/>
                <w:lang w:val="uk-UA"/>
              </w:rPr>
              <w:t>До 70</w:t>
            </w:r>
          </w:p>
        </w:tc>
        <w:tc>
          <w:tcPr>
            <w:tcW w:w="900" w:type="dxa"/>
          </w:tcPr>
          <w:p w14:paraId="4D3CE553" w14:textId="77777777" w:rsidR="00D05235" w:rsidRPr="002C5B1B" w:rsidRDefault="00D05235" w:rsidP="003C177D">
            <w:pPr>
              <w:ind w:right="140"/>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720" w:type="dxa"/>
          </w:tcPr>
          <w:p w14:paraId="3436730D" w14:textId="77777777" w:rsidR="00D05235" w:rsidRPr="002C5B1B" w:rsidRDefault="00D05235" w:rsidP="003C177D">
            <w:pPr>
              <w:ind w:right="140"/>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900" w:type="dxa"/>
          </w:tcPr>
          <w:p w14:paraId="27E881A8" w14:textId="77777777" w:rsidR="00D05235" w:rsidRPr="002C5B1B" w:rsidRDefault="00D05235" w:rsidP="003C177D">
            <w:pPr>
              <w:ind w:right="140"/>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29EB4799" w14:textId="77777777" w:rsidTr="003C177D">
        <w:trPr>
          <w:trHeight w:val="755"/>
        </w:trPr>
        <w:tc>
          <w:tcPr>
            <w:tcW w:w="5300" w:type="dxa"/>
          </w:tcPr>
          <w:p w14:paraId="5514DD11" w14:textId="77777777" w:rsidR="00D05235" w:rsidRPr="002C5B1B" w:rsidRDefault="00D05235" w:rsidP="003C177D">
            <w:pPr>
              <w:ind w:right="140"/>
              <w:jc w:val="both"/>
              <w:rPr>
                <w:rFonts w:asciiTheme="majorHAnsi" w:hAnsiTheme="majorHAnsi" w:cstheme="majorHAnsi"/>
                <w:lang w:val="uk-UA"/>
              </w:rPr>
            </w:pPr>
            <w:r w:rsidRPr="002C5B1B">
              <w:rPr>
                <w:rFonts w:asciiTheme="majorHAnsi" w:hAnsiTheme="majorHAnsi" w:cstheme="majorHAnsi"/>
                <w:lang w:val="uk-UA"/>
              </w:rPr>
              <w:t>Чи відповідає запропонований термін виконання проекту часовим вимогам?</w:t>
            </w:r>
          </w:p>
        </w:tc>
        <w:tc>
          <w:tcPr>
            <w:tcW w:w="1170" w:type="dxa"/>
          </w:tcPr>
          <w:p w14:paraId="1C71BCF4" w14:textId="77777777" w:rsidR="00D05235" w:rsidRPr="002C5B1B" w:rsidRDefault="00D05235" w:rsidP="003C177D">
            <w:pPr>
              <w:ind w:right="140"/>
              <w:jc w:val="both"/>
              <w:rPr>
                <w:rFonts w:asciiTheme="majorHAnsi" w:hAnsiTheme="majorHAnsi" w:cstheme="majorHAnsi"/>
                <w:lang w:val="uk-UA"/>
              </w:rPr>
            </w:pPr>
            <w:r w:rsidRPr="002C5B1B">
              <w:rPr>
                <w:rFonts w:asciiTheme="majorHAnsi" w:hAnsiTheme="majorHAnsi" w:cstheme="majorHAnsi"/>
                <w:lang w:val="uk-UA"/>
              </w:rPr>
              <w:t>До 70</w:t>
            </w:r>
          </w:p>
        </w:tc>
        <w:tc>
          <w:tcPr>
            <w:tcW w:w="900" w:type="dxa"/>
          </w:tcPr>
          <w:p w14:paraId="526AA612" w14:textId="77777777" w:rsidR="00D05235" w:rsidRPr="002C5B1B" w:rsidRDefault="00D05235" w:rsidP="003C177D">
            <w:pPr>
              <w:ind w:right="140"/>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720" w:type="dxa"/>
          </w:tcPr>
          <w:p w14:paraId="6071DAAD" w14:textId="77777777" w:rsidR="00D05235" w:rsidRPr="002C5B1B" w:rsidRDefault="00D05235" w:rsidP="003C177D">
            <w:pPr>
              <w:ind w:right="140"/>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900" w:type="dxa"/>
          </w:tcPr>
          <w:p w14:paraId="0ADF0C65" w14:textId="77777777" w:rsidR="00D05235" w:rsidRPr="002C5B1B" w:rsidRDefault="00D05235" w:rsidP="003C177D">
            <w:pPr>
              <w:ind w:right="140"/>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32166A7E" w14:textId="77777777" w:rsidTr="003C177D">
        <w:trPr>
          <w:trHeight w:val="755"/>
        </w:trPr>
        <w:tc>
          <w:tcPr>
            <w:tcW w:w="5300" w:type="dxa"/>
          </w:tcPr>
          <w:p w14:paraId="4226884E" w14:textId="77777777" w:rsidR="00D05235" w:rsidRPr="002C5B1B" w:rsidRDefault="00D05235" w:rsidP="003C177D">
            <w:pPr>
              <w:ind w:right="140"/>
              <w:jc w:val="both"/>
              <w:rPr>
                <w:rFonts w:asciiTheme="majorHAnsi" w:hAnsiTheme="majorHAnsi" w:cstheme="majorHAnsi"/>
                <w:lang w:val="uk-UA"/>
              </w:rPr>
            </w:pPr>
            <w:r w:rsidRPr="002C5B1B">
              <w:rPr>
                <w:rFonts w:asciiTheme="majorHAnsi" w:hAnsiTheme="majorHAnsi" w:cstheme="majorHAnsi"/>
                <w:lang w:val="uk-UA"/>
              </w:rPr>
              <w:lastRenderedPageBreak/>
              <w:t>Чи демонструє ця пропозиція знання підрядника щодо розробки ІТ-системи (опис системи, підхід до розробки онлайн-платформи електронного навчання, інтернет сторінки)?</w:t>
            </w:r>
          </w:p>
        </w:tc>
        <w:tc>
          <w:tcPr>
            <w:tcW w:w="1170" w:type="dxa"/>
          </w:tcPr>
          <w:p w14:paraId="5B47FC5D" w14:textId="77777777" w:rsidR="00D05235" w:rsidRPr="002C5B1B" w:rsidRDefault="00D05235" w:rsidP="003C177D">
            <w:pPr>
              <w:ind w:right="140"/>
              <w:jc w:val="both"/>
              <w:rPr>
                <w:rFonts w:asciiTheme="majorHAnsi" w:hAnsiTheme="majorHAnsi" w:cstheme="majorHAnsi"/>
                <w:lang w:val="uk-UA"/>
              </w:rPr>
            </w:pPr>
            <w:r w:rsidRPr="002C5B1B">
              <w:rPr>
                <w:rFonts w:asciiTheme="majorHAnsi" w:hAnsiTheme="majorHAnsi" w:cstheme="majorHAnsi"/>
                <w:lang w:val="uk-UA"/>
              </w:rPr>
              <w:t>До 70</w:t>
            </w:r>
          </w:p>
        </w:tc>
        <w:tc>
          <w:tcPr>
            <w:tcW w:w="900" w:type="dxa"/>
          </w:tcPr>
          <w:p w14:paraId="73A9686E" w14:textId="77777777" w:rsidR="00D05235" w:rsidRPr="002C5B1B" w:rsidRDefault="00D05235" w:rsidP="003C177D">
            <w:pPr>
              <w:ind w:right="140"/>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720" w:type="dxa"/>
          </w:tcPr>
          <w:p w14:paraId="45182C56" w14:textId="77777777" w:rsidR="00D05235" w:rsidRPr="002C5B1B" w:rsidRDefault="00D05235" w:rsidP="003C177D">
            <w:pPr>
              <w:ind w:right="140"/>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900" w:type="dxa"/>
          </w:tcPr>
          <w:p w14:paraId="4B69BA21" w14:textId="77777777" w:rsidR="00D05235" w:rsidRPr="002C5B1B" w:rsidRDefault="00D05235" w:rsidP="003C177D">
            <w:pPr>
              <w:ind w:right="140"/>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2C154C0E" w14:textId="77777777" w:rsidTr="003C177D">
        <w:trPr>
          <w:trHeight w:val="25"/>
        </w:trPr>
        <w:tc>
          <w:tcPr>
            <w:tcW w:w="5300" w:type="dxa"/>
          </w:tcPr>
          <w:p w14:paraId="210029D5" w14:textId="77777777" w:rsidR="00D05235" w:rsidRPr="002C5B1B" w:rsidRDefault="00D05235" w:rsidP="003C177D">
            <w:pPr>
              <w:ind w:right="140"/>
              <w:jc w:val="both"/>
              <w:rPr>
                <w:rFonts w:asciiTheme="majorHAnsi" w:hAnsiTheme="majorHAnsi" w:cstheme="majorHAnsi"/>
                <w:b/>
                <w:lang w:val="uk-UA"/>
              </w:rPr>
            </w:pPr>
            <w:r w:rsidRPr="002C5B1B">
              <w:rPr>
                <w:rFonts w:asciiTheme="majorHAnsi" w:hAnsiTheme="majorHAnsi" w:cstheme="majorHAnsi"/>
                <w:b/>
                <w:lang w:val="uk-UA"/>
              </w:rPr>
              <w:t>Загальна оцінка за формою 2</w:t>
            </w:r>
          </w:p>
        </w:tc>
        <w:tc>
          <w:tcPr>
            <w:tcW w:w="1170" w:type="dxa"/>
          </w:tcPr>
          <w:p w14:paraId="1E51A3DA" w14:textId="77777777" w:rsidR="00D05235" w:rsidRPr="002C5B1B" w:rsidRDefault="00D05235" w:rsidP="003C177D">
            <w:pPr>
              <w:ind w:right="140"/>
              <w:jc w:val="both"/>
              <w:rPr>
                <w:rFonts w:asciiTheme="majorHAnsi" w:hAnsiTheme="majorHAnsi" w:cstheme="majorHAnsi"/>
                <w:b/>
                <w:lang w:val="uk-UA"/>
              </w:rPr>
            </w:pPr>
            <w:r w:rsidRPr="002C5B1B">
              <w:rPr>
                <w:rFonts w:asciiTheme="majorHAnsi" w:hAnsiTheme="majorHAnsi" w:cstheme="majorHAnsi"/>
                <w:b/>
                <w:lang w:val="uk-UA"/>
              </w:rPr>
              <w:t>210</w:t>
            </w:r>
          </w:p>
        </w:tc>
        <w:tc>
          <w:tcPr>
            <w:tcW w:w="900" w:type="dxa"/>
          </w:tcPr>
          <w:p w14:paraId="3D07A302" w14:textId="77777777" w:rsidR="00D05235" w:rsidRPr="002C5B1B" w:rsidRDefault="00D05235" w:rsidP="003C177D">
            <w:pPr>
              <w:ind w:right="140"/>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720" w:type="dxa"/>
          </w:tcPr>
          <w:p w14:paraId="69056222" w14:textId="77777777" w:rsidR="00D05235" w:rsidRPr="002C5B1B" w:rsidRDefault="00D05235" w:rsidP="003C177D">
            <w:pPr>
              <w:ind w:right="140"/>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900" w:type="dxa"/>
          </w:tcPr>
          <w:p w14:paraId="0E92AD76" w14:textId="77777777" w:rsidR="00D05235" w:rsidRPr="002C5B1B" w:rsidRDefault="00D05235" w:rsidP="003C177D">
            <w:pPr>
              <w:ind w:right="140"/>
              <w:jc w:val="both"/>
              <w:rPr>
                <w:rFonts w:asciiTheme="majorHAnsi" w:hAnsiTheme="majorHAnsi" w:cstheme="majorHAnsi"/>
                <w:lang w:val="uk-UA"/>
              </w:rPr>
            </w:pPr>
            <w:r w:rsidRPr="002C5B1B">
              <w:rPr>
                <w:rFonts w:asciiTheme="majorHAnsi" w:hAnsiTheme="majorHAnsi" w:cstheme="majorHAnsi"/>
                <w:lang w:val="uk-UA"/>
              </w:rPr>
              <w:t xml:space="preserve"> </w:t>
            </w:r>
          </w:p>
        </w:tc>
      </w:tr>
    </w:tbl>
    <w:p w14:paraId="481373CD" w14:textId="77777777" w:rsidR="00D05235" w:rsidRPr="002C5B1B" w:rsidRDefault="00D05235" w:rsidP="00D05235">
      <w:pPr>
        <w:jc w:val="both"/>
        <w:rPr>
          <w:rFonts w:asciiTheme="majorHAnsi" w:hAnsiTheme="majorHAnsi" w:cstheme="majorHAnsi"/>
          <w:lang w:val="uk-UA"/>
        </w:rPr>
      </w:pPr>
    </w:p>
    <w:tbl>
      <w:tblPr>
        <w:tblStyle w:val="TableGrid"/>
        <w:tblW w:w="9025" w:type="dxa"/>
        <w:tblLayout w:type="fixed"/>
        <w:tblLook w:val="0600" w:firstRow="0" w:lastRow="0" w:firstColumn="0" w:lastColumn="0" w:noHBand="1" w:noVBand="1"/>
      </w:tblPr>
      <w:tblGrid>
        <w:gridCol w:w="5390"/>
        <w:gridCol w:w="1146"/>
        <w:gridCol w:w="874"/>
        <w:gridCol w:w="800"/>
        <w:gridCol w:w="815"/>
      </w:tblGrid>
      <w:tr w:rsidR="00D05235" w:rsidRPr="002C5B1B" w14:paraId="65E8B648" w14:textId="77777777" w:rsidTr="003C177D">
        <w:trPr>
          <w:trHeight w:val="222"/>
        </w:trPr>
        <w:tc>
          <w:tcPr>
            <w:tcW w:w="5390" w:type="dxa"/>
            <w:vMerge w:val="restart"/>
          </w:tcPr>
          <w:p w14:paraId="2D4E5A96" w14:textId="77777777" w:rsidR="00D05235" w:rsidRPr="002C5B1B" w:rsidRDefault="00D05235" w:rsidP="003C177D">
            <w:pPr>
              <w:jc w:val="both"/>
              <w:rPr>
                <w:rFonts w:asciiTheme="majorHAnsi" w:hAnsiTheme="majorHAnsi" w:cstheme="majorHAnsi"/>
                <w:b/>
                <w:lang w:val="uk-UA"/>
              </w:rPr>
            </w:pPr>
            <w:r w:rsidRPr="002C5B1B">
              <w:rPr>
                <w:rFonts w:asciiTheme="majorHAnsi" w:hAnsiTheme="majorHAnsi" w:cstheme="majorHAnsi"/>
                <w:b/>
                <w:lang w:val="uk-UA"/>
              </w:rPr>
              <w:t>Оцінка технічної пропозиції</w:t>
            </w:r>
          </w:p>
          <w:p w14:paraId="31F60189" w14:textId="77777777" w:rsidR="00D05235" w:rsidRPr="002C5B1B" w:rsidRDefault="00D05235" w:rsidP="003C177D">
            <w:pPr>
              <w:jc w:val="both"/>
              <w:rPr>
                <w:rFonts w:asciiTheme="majorHAnsi" w:hAnsiTheme="majorHAnsi" w:cstheme="majorHAnsi"/>
                <w:b/>
                <w:lang w:val="uk-UA"/>
              </w:rPr>
            </w:pPr>
            <w:r w:rsidRPr="002C5B1B">
              <w:rPr>
                <w:rFonts w:asciiTheme="majorHAnsi" w:hAnsiTheme="majorHAnsi" w:cstheme="majorHAnsi"/>
                <w:b/>
                <w:lang w:val="uk-UA"/>
              </w:rPr>
              <w:t>Форма 3</w:t>
            </w:r>
          </w:p>
        </w:tc>
        <w:tc>
          <w:tcPr>
            <w:tcW w:w="1146" w:type="dxa"/>
            <w:vMerge w:val="restart"/>
          </w:tcPr>
          <w:p w14:paraId="45A5C4D4"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Максимальний бал</w:t>
            </w:r>
          </w:p>
        </w:tc>
        <w:tc>
          <w:tcPr>
            <w:tcW w:w="2489" w:type="dxa"/>
            <w:gridSpan w:val="3"/>
          </w:tcPr>
          <w:p w14:paraId="037CCD9D"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Організація</w:t>
            </w:r>
          </w:p>
        </w:tc>
      </w:tr>
      <w:tr w:rsidR="00D05235" w:rsidRPr="002C5B1B" w14:paraId="2275C5C1" w14:textId="77777777" w:rsidTr="003C177D">
        <w:trPr>
          <w:trHeight w:val="20"/>
        </w:trPr>
        <w:tc>
          <w:tcPr>
            <w:tcW w:w="5390" w:type="dxa"/>
            <w:vMerge/>
          </w:tcPr>
          <w:p w14:paraId="2BA5D57A" w14:textId="77777777" w:rsidR="00D05235" w:rsidRPr="002C5B1B" w:rsidRDefault="00D05235" w:rsidP="003C177D">
            <w:pPr>
              <w:jc w:val="both"/>
              <w:rPr>
                <w:rFonts w:asciiTheme="majorHAnsi" w:hAnsiTheme="majorHAnsi" w:cstheme="majorHAnsi"/>
                <w:lang w:val="uk-UA"/>
              </w:rPr>
            </w:pPr>
          </w:p>
        </w:tc>
        <w:tc>
          <w:tcPr>
            <w:tcW w:w="1146" w:type="dxa"/>
            <w:vMerge/>
          </w:tcPr>
          <w:p w14:paraId="13FB83B0" w14:textId="77777777" w:rsidR="00D05235" w:rsidRPr="002C5B1B" w:rsidRDefault="00D05235" w:rsidP="003C177D">
            <w:pPr>
              <w:jc w:val="both"/>
              <w:rPr>
                <w:rFonts w:asciiTheme="majorHAnsi" w:hAnsiTheme="majorHAnsi" w:cstheme="majorHAnsi"/>
                <w:lang w:val="uk-UA"/>
              </w:rPr>
            </w:pPr>
          </w:p>
        </w:tc>
        <w:tc>
          <w:tcPr>
            <w:tcW w:w="874" w:type="dxa"/>
          </w:tcPr>
          <w:p w14:paraId="32F7ACAA"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A</w:t>
            </w:r>
          </w:p>
        </w:tc>
        <w:tc>
          <w:tcPr>
            <w:tcW w:w="800" w:type="dxa"/>
          </w:tcPr>
          <w:p w14:paraId="62A7B24C"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B</w:t>
            </w:r>
          </w:p>
        </w:tc>
        <w:tc>
          <w:tcPr>
            <w:tcW w:w="815" w:type="dxa"/>
          </w:tcPr>
          <w:p w14:paraId="567004D2"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C</w:t>
            </w:r>
          </w:p>
        </w:tc>
      </w:tr>
      <w:tr w:rsidR="00D05235" w:rsidRPr="002C5B1B" w14:paraId="27D26855" w14:textId="77777777" w:rsidTr="003C177D">
        <w:trPr>
          <w:trHeight w:val="25"/>
        </w:trPr>
        <w:tc>
          <w:tcPr>
            <w:tcW w:w="9025" w:type="dxa"/>
            <w:gridSpan w:val="5"/>
          </w:tcPr>
          <w:p w14:paraId="1B30524F"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Склад проектної групи</w:t>
            </w:r>
          </w:p>
        </w:tc>
      </w:tr>
      <w:tr w:rsidR="00D05235" w:rsidRPr="002C5B1B" w14:paraId="70AE21CB" w14:textId="77777777" w:rsidTr="003C177D">
        <w:trPr>
          <w:trHeight w:val="485"/>
        </w:trPr>
        <w:tc>
          <w:tcPr>
            <w:tcW w:w="9025" w:type="dxa"/>
            <w:gridSpan w:val="5"/>
          </w:tcPr>
          <w:p w14:paraId="4DF9513B"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b/>
                <w:lang w:val="uk-UA"/>
              </w:rPr>
              <w:t>Керівник команди</w:t>
            </w:r>
            <w:r w:rsidRPr="002C5B1B">
              <w:rPr>
                <w:rFonts w:asciiTheme="majorHAnsi" w:hAnsiTheme="majorHAnsi" w:cstheme="majorHAnsi"/>
                <w:lang w:val="uk-UA"/>
              </w:rPr>
              <w:t>:</w:t>
            </w:r>
          </w:p>
        </w:tc>
      </w:tr>
      <w:tr w:rsidR="00D05235" w:rsidRPr="002C5B1B" w14:paraId="298FCF1A" w14:textId="77777777" w:rsidTr="003C177D">
        <w:trPr>
          <w:trHeight w:val="1565"/>
        </w:trPr>
        <w:tc>
          <w:tcPr>
            <w:tcW w:w="5390" w:type="dxa"/>
          </w:tcPr>
          <w:p w14:paraId="63534F05"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3.1. Принаймні ступінь бакалавра з інформатики, ІТ, економіки, маркетингу, державного управління, менеджменту, </w:t>
            </w:r>
            <w:proofErr w:type="spellStart"/>
            <w:r w:rsidRPr="002C5B1B">
              <w:rPr>
                <w:rFonts w:asciiTheme="majorHAnsi" w:hAnsiTheme="majorHAnsi" w:cstheme="majorHAnsi"/>
                <w:lang w:val="uk-UA"/>
              </w:rPr>
              <w:t>інжинера</w:t>
            </w:r>
            <w:proofErr w:type="spellEnd"/>
            <w:r w:rsidRPr="002C5B1B">
              <w:rPr>
                <w:rFonts w:asciiTheme="majorHAnsi" w:hAnsiTheme="majorHAnsi" w:cstheme="majorHAnsi"/>
                <w:lang w:val="uk-UA"/>
              </w:rPr>
              <w:t xml:space="preserve"> або відповідної галузі;</w:t>
            </w:r>
          </w:p>
          <w:p w14:paraId="0E0B70C6"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ступінь спеціаліста / магістра або вище - 20 балів;</w:t>
            </w:r>
          </w:p>
          <w:p w14:paraId="67F21C5E"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ступінь бакалавра - 15 балів.</w:t>
            </w:r>
          </w:p>
        </w:tc>
        <w:tc>
          <w:tcPr>
            <w:tcW w:w="1146" w:type="dxa"/>
          </w:tcPr>
          <w:p w14:paraId="4E372414"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20</w:t>
            </w:r>
          </w:p>
        </w:tc>
        <w:tc>
          <w:tcPr>
            <w:tcW w:w="874" w:type="dxa"/>
          </w:tcPr>
          <w:p w14:paraId="346FFC9E"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00" w:type="dxa"/>
          </w:tcPr>
          <w:p w14:paraId="473AFBB6"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15" w:type="dxa"/>
          </w:tcPr>
          <w:p w14:paraId="3CD74571"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43B35924" w14:textId="77777777" w:rsidTr="003C177D">
        <w:trPr>
          <w:trHeight w:val="242"/>
        </w:trPr>
        <w:tc>
          <w:tcPr>
            <w:tcW w:w="5390" w:type="dxa"/>
          </w:tcPr>
          <w:p w14:paraId="0D08E420"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3.2. Щонайменше 5 років досвіду управління ІТ-проектами: мінімум 5 років - 15 балів, 6-7 років - 18 балів, 8 років і більше - 20 балів</w:t>
            </w:r>
          </w:p>
        </w:tc>
        <w:tc>
          <w:tcPr>
            <w:tcW w:w="1146" w:type="dxa"/>
          </w:tcPr>
          <w:p w14:paraId="292464A3"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20</w:t>
            </w:r>
          </w:p>
        </w:tc>
        <w:tc>
          <w:tcPr>
            <w:tcW w:w="874" w:type="dxa"/>
          </w:tcPr>
          <w:p w14:paraId="74357FDA"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00" w:type="dxa"/>
          </w:tcPr>
          <w:p w14:paraId="4376C8B4"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15" w:type="dxa"/>
          </w:tcPr>
          <w:p w14:paraId="3EFE7AA1"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44DA16DC" w14:textId="77777777" w:rsidTr="003C177D">
        <w:trPr>
          <w:trHeight w:val="458"/>
        </w:trPr>
        <w:tc>
          <w:tcPr>
            <w:tcW w:w="5390" w:type="dxa"/>
          </w:tcPr>
          <w:p w14:paraId="526F8E12"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3.3. Виконано щонайменше 3 проекти подібного характеру: мінімум 3 проекти - 15 балів, 4-7 проектів - 18 балів, 8 проектів і більше - 20 балів.</w:t>
            </w:r>
          </w:p>
        </w:tc>
        <w:tc>
          <w:tcPr>
            <w:tcW w:w="1146" w:type="dxa"/>
          </w:tcPr>
          <w:p w14:paraId="1CAA3A22"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20</w:t>
            </w:r>
          </w:p>
        </w:tc>
        <w:tc>
          <w:tcPr>
            <w:tcW w:w="874" w:type="dxa"/>
          </w:tcPr>
          <w:p w14:paraId="4984EBEA"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00" w:type="dxa"/>
          </w:tcPr>
          <w:p w14:paraId="0B5B4761"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15" w:type="dxa"/>
          </w:tcPr>
          <w:p w14:paraId="47CDFFC5"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0208AF6E" w14:textId="77777777" w:rsidTr="003C177D">
        <w:trPr>
          <w:trHeight w:val="1187"/>
        </w:trPr>
        <w:tc>
          <w:tcPr>
            <w:tcW w:w="5390" w:type="dxa"/>
          </w:tcPr>
          <w:p w14:paraId="7DABDE25"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3.4. Знання української та російської мов, знання англійської мови було б перевагою;</w:t>
            </w:r>
          </w:p>
          <w:p w14:paraId="457624AE"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Робочі знання англійської, російської та української мов - 10 балів;</w:t>
            </w:r>
          </w:p>
          <w:p w14:paraId="606A0F23"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Робочі знання російської та української мов - 5 балів.</w:t>
            </w:r>
          </w:p>
        </w:tc>
        <w:tc>
          <w:tcPr>
            <w:tcW w:w="1146" w:type="dxa"/>
          </w:tcPr>
          <w:p w14:paraId="5FD38914"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p w14:paraId="513EBC86"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10</w:t>
            </w:r>
          </w:p>
        </w:tc>
        <w:tc>
          <w:tcPr>
            <w:tcW w:w="874" w:type="dxa"/>
          </w:tcPr>
          <w:p w14:paraId="6ED34EF9"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00" w:type="dxa"/>
          </w:tcPr>
          <w:p w14:paraId="3B898EAF"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15" w:type="dxa"/>
          </w:tcPr>
          <w:p w14:paraId="27339C87"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3770C894" w14:textId="77777777" w:rsidTr="003C177D">
        <w:trPr>
          <w:trHeight w:val="485"/>
        </w:trPr>
        <w:tc>
          <w:tcPr>
            <w:tcW w:w="5390" w:type="dxa"/>
          </w:tcPr>
          <w:p w14:paraId="223EADE9"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Проміжна оцінка за критеріями 3.1-3.4</w:t>
            </w:r>
          </w:p>
        </w:tc>
        <w:tc>
          <w:tcPr>
            <w:tcW w:w="1146" w:type="dxa"/>
          </w:tcPr>
          <w:p w14:paraId="59A277CC"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70</w:t>
            </w:r>
          </w:p>
        </w:tc>
        <w:tc>
          <w:tcPr>
            <w:tcW w:w="874" w:type="dxa"/>
          </w:tcPr>
          <w:p w14:paraId="48DAA7C6"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00" w:type="dxa"/>
          </w:tcPr>
          <w:p w14:paraId="07632888"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15" w:type="dxa"/>
          </w:tcPr>
          <w:p w14:paraId="02169578"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2AF1EEF2" w14:textId="77777777" w:rsidTr="003C177D">
        <w:trPr>
          <w:trHeight w:val="25"/>
        </w:trPr>
        <w:tc>
          <w:tcPr>
            <w:tcW w:w="9025" w:type="dxa"/>
            <w:gridSpan w:val="5"/>
          </w:tcPr>
          <w:p w14:paraId="7CCBA124" w14:textId="77777777" w:rsidR="00D05235" w:rsidRPr="002C5B1B" w:rsidRDefault="00D05235" w:rsidP="003C177D">
            <w:pPr>
              <w:jc w:val="both"/>
              <w:rPr>
                <w:rFonts w:asciiTheme="majorHAnsi" w:hAnsiTheme="majorHAnsi" w:cstheme="majorHAnsi"/>
                <w:b/>
                <w:lang w:val="uk-UA"/>
              </w:rPr>
            </w:pPr>
            <w:r w:rsidRPr="002C5B1B">
              <w:rPr>
                <w:rFonts w:asciiTheme="majorHAnsi" w:hAnsiTheme="majorHAnsi" w:cstheme="majorHAnsi"/>
                <w:b/>
                <w:lang w:val="uk-UA"/>
              </w:rPr>
              <w:t>Розробник програмного забезпечення :</w:t>
            </w:r>
          </w:p>
        </w:tc>
      </w:tr>
      <w:tr w:rsidR="00D05235" w:rsidRPr="002C5B1B" w14:paraId="67C68E2D" w14:textId="77777777" w:rsidTr="003C177D">
        <w:trPr>
          <w:trHeight w:val="1457"/>
        </w:trPr>
        <w:tc>
          <w:tcPr>
            <w:tcW w:w="5390" w:type="dxa"/>
          </w:tcPr>
          <w:p w14:paraId="1E687FF9"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3.5 Принаймні ступінь бакалавра з інформатики, інформаційних технологій, інженера або відповідної галузі;</w:t>
            </w:r>
          </w:p>
          <w:p w14:paraId="2A0246EE"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ступінь спеціаліста / магістра або вище - 20 балів;</w:t>
            </w:r>
          </w:p>
          <w:p w14:paraId="3467D946"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ступінь бакалавра - 15 балів.</w:t>
            </w:r>
          </w:p>
        </w:tc>
        <w:tc>
          <w:tcPr>
            <w:tcW w:w="1146" w:type="dxa"/>
          </w:tcPr>
          <w:p w14:paraId="0F0730D8"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p w14:paraId="21E97CDA"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20</w:t>
            </w:r>
          </w:p>
        </w:tc>
        <w:tc>
          <w:tcPr>
            <w:tcW w:w="874" w:type="dxa"/>
          </w:tcPr>
          <w:p w14:paraId="15677B62"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00" w:type="dxa"/>
          </w:tcPr>
          <w:p w14:paraId="3DF51D51"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15" w:type="dxa"/>
          </w:tcPr>
          <w:p w14:paraId="7F728789"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393E97E9" w14:textId="77777777" w:rsidTr="003C177D">
        <w:trPr>
          <w:trHeight w:val="710"/>
        </w:trPr>
        <w:tc>
          <w:tcPr>
            <w:tcW w:w="5390" w:type="dxa"/>
          </w:tcPr>
          <w:p w14:paraId="4749347B"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3.6. Щонайменше 5 років досвіду розробки програмного забезпечення: мінімум 5 років - 15 балів, 6-7 років - 18 балів, 8 років і більше - 20 балів</w:t>
            </w:r>
          </w:p>
        </w:tc>
        <w:tc>
          <w:tcPr>
            <w:tcW w:w="1146" w:type="dxa"/>
          </w:tcPr>
          <w:p w14:paraId="5E6F2E3F"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p w14:paraId="6A4DFF60"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20</w:t>
            </w:r>
          </w:p>
        </w:tc>
        <w:tc>
          <w:tcPr>
            <w:tcW w:w="874" w:type="dxa"/>
          </w:tcPr>
          <w:p w14:paraId="4D4AF392"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00" w:type="dxa"/>
          </w:tcPr>
          <w:p w14:paraId="4F6EFEE1"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15" w:type="dxa"/>
          </w:tcPr>
          <w:p w14:paraId="7034EB95"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6C91E5A9" w14:textId="77777777" w:rsidTr="003C177D">
        <w:trPr>
          <w:trHeight w:val="215"/>
        </w:trPr>
        <w:tc>
          <w:tcPr>
            <w:tcW w:w="5390" w:type="dxa"/>
          </w:tcPr>
          <w:p w14:paraId="315684F6"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lastRenderedPageBreak/>
              <w:t>3.7. Принаймні 3 подібні проекти в галузі розробки програмного забезпечення / додатків / веб-платформ успішно завершені: мінімум 3 проекти - 15 балів, 4-6 проектів - 18 балів, 7 проектів і більше - 20 балів.</w:t>
            </w:r>
          </w:p>
        </w:tc>
        <w:tc>
          <w:tcPr>
            <w:tcW w:w="1146" w:type="dxa"/>
          </w:tcPr>
          <w:p w14:paraId="5F379780"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20</w:t>
            </w:r>
          </w:p>
        </w:tc>
        <w:tc>
          <w:tcPr>
            <w:tcW w:w="874" w:type="dxa"/>
          </w:tcPr>
          <w:p w14:paraId="72BBE3F0"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00" w:type="dxa"/>
          </w:tcPr>
          <w:p w14:paraId="2D24513F"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15" w:type="dxa"/>
          </w:tcPr>
          <w:p w14:paraId="654D9675"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2E867771" w14:textId="77777777" w:rsidTr="003C177D">
        <w:trPr>
          <w:trHeight w:val="1547"/>
        </w:trPr>
        <w:tc>
          <w:tcPr>
            <w:tcW w:w="5390" w:type="dxa"/>
          </w:tcPr>
          <w:p w14:paraId="34247876"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3.8. Знання української та російської мов, знання англійської мови було б перевагою;</w:t>
            </w:r>
          </w:p>
          <w:p w14:paraId="762E0847"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Робочі знання англійської, російської та української мов - 10 балів;</w:t>
            </w:r>
          </w:p>
          <w:p w14:paraId="5F007B96"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Робочі знання російської та української мов - 5 балів.</w:t>
            </w:r>
          </w:p>
        </w:tc>
        <w:tc>
          <w:tcPr>
            <w:tcW w:w="1146" w:type="dxa"/>
          </w:tcPr>
          <w:p w14:paraId="309203A2"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10</w:t>
            </w:r>
          </w:p>
        </w:tc>
        <w:tc>
          <w:tcPr>
            <w:tcW w:w="874" w:type="dxa"/>
          </w:tcPr>
          <w:p w14:paraId="6CA22508"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00" w:type="dxa"/>
          </w:tcPr>
          <w:p w14:paraId="2373932D"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15" w:type="dxa"/>
          </w:tcPr>
          <w:p w14:paraId="23E1F526"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7BE472F1" w14:textId="77777777" w:rsidTr="003C177D">
        <w:trPr>
          <w:trHeight w:val="485"/>
        </w:trPr>
        <w:tc>
          <w:tcPr>
            <w:tcW w:w="5390" w:type="dxa"/>
          </w:tcPr>
          <w:p w14:paraId="77A0EC36"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Проміжна оцінка за критеріями 3.5-3.8</w:t>
            </w:r>
          </w:p>
        </w:tc>
        <w:tc>
          <w:tcPr>
            <w:tcW w:w="1146" w:type="dxa"/>
          </w:tcPr>
          <w:p w14:paraId="7392BC5D"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70</w:t>
            </w:r>
          </w:p>
        </w:tc>
        <w:tc>
          <w:tcPr>
            <w:tcW w:w="874" w:type="dxa"/>
          </w:tcPr>
          <w:p w14:paraId="5F513997"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00" w:type="dxa"/>
          </w:tcPr>
          <w:p w14:paraId="4A1B2ECC"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15" w:type="dxa"/>
          </w:tcPr>
          <w:p w14:paraId="0FDF12E4"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04751" w14:paraId="406CC497" w14:textId="77777777" w:rsidTr="003C177D">
        <w:trPr>
          <w:trHeight w:val="485"/>
        </w:trPr>
        <w:tc>
          <w:tcPr>
            <w:tcW w:w="9025" w:type="dxa"/>
            <w:gridSpan w:val="5"/>
          </w:tcPr>
          <w:p w14:paraId="061A77A6" w14:textId="77777777" w:rsidR="00D05235" w:rsidRPr="002C5B1B" w:rsidRDefault="00D05235" w:rsidP="003C177D">
            <w:pPr>
              <w:jc w:val="both"/>
              <w:rPr>
                <w:rFonts w:asciiTheme="majorHAnsi" w:hAnsiTheme="majorHAnsi" w:cstheme="majorHAnsi"/>
                <w:b/>
                <w:lang w:val="uk-UA"/>
              </w:rPr>
            </w:pPr>
            <w:r w:rsidRPr="002C5B1B">
              <w:rPr>
                <w:rFonts w:asciiTheme="majorHAnsi" w:hAnsiTheme="majorHAnsi" w:cstheme="majorHAnsi"/>
                <w:b/>
                <w:lang w:val="uk-UA"/>
              </w:rPr>
              <w:t>Розробник баз даних та / або інтерфейс користувача:</w:t>
            </w:r>
          </w:p>
        </w:tc>
      </w:tr>
      <w:tr w:rsidR="00D05235" w:rsidRPr="002C5B1B" w14:paraId="38720C15" w14:textId="77777777" w:rsidTr="003C177D">
        <w:trPr>
          <w:trHeight w:val="251"/>
        </w:trPr>
        <w:tc>
          <w:tcPr>
            <w:tcW w:w="5390" w:type="dxa"/>
          </w:tcPr>
          <w:p w14:paraId="27BEB1EB"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3.9. Принаймні ступінь бакалавра з інформатики, ІТ, дизайну, мистецтва, інженера чи відповідної галузі;</w:t>
            </w:r>
          </w:p>
          <w:p w14:paraId="59BC4EC6"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ступінь спеціаліста / магістра або вище - 20 балів;</w:t>
            </w:r>
          </w:p>
          <w:p w14:paraId="2826E9EF"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ступінь бакалавра - 15 балів.</w:t>
            </w:r>
          </w:p>
        </w:tc>
        <w:tc>
          <w:tcPr>
            <w:tcW w:w="1146" w:type="dxa"/>
          </w:tcPr>
          <w:p w14:paraId="77E92DCB"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p w14:paraId="478EB8E3"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20</w:t>
            </w:r>
          </w:p>
        </w:tc>
        <w:tc>
          <w:tcPr>
            <w:tcW w:w="874" w:type="dxa"/>
          </w:tcPr>
          <w:p w14:paraId="4957A4EC"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00" w:type="dxa"/>
          </w:tcPr>
          <w:p w14:paraId="425EBE03"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15" w:type="dxa"/>
          </w:tcPr>
          <w:p w14:paraId="47AC4F7B"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2D707168" w14:textId="77777777" w:rsidTr="003C177D">
        <w:trPr>
          <w:trHeight w:val="1295"/>
        </w:trPr>
        <w:tc>
          <w:tcPr>
            <w:tcW w:w="5390" w:type="dxa"/>
          </w:tcPr>
          <w:p w14:paraId="0A4658C6"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3.10 Принаймні 4 роки досвіду розробки баз даних або інтерфейсу користувача: мінімум 4 роки - 15 балів, 5-7 років - 18 балів, 8 років і більше - 20 балів</w:t>
            </w:r>
          </w:p>
        </w:tc>
        <w:tc>
          <w:tcPr>
            <w:tcW w:w="1146" w:type="dxa"/>
          </w:tcPr>
          <w:p w14:paraId="47C860EC"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p w14:paraId="6D3B1207"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20</w:t>
            </w:r>
          </w:p>
        </w:tc>
        <w:tc>
          <w:tcPr>
            <w:tcW w:w="874" w:type="dxa"/>
          </w:tcPr>
          <w:p w14:paraId="0E2F7DA6"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00" w:type="dxa"/>
          </w:tcPr>
          <w:p w14:paraId="4EF3FA62"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15" w:type="dxa"/>
          </w:tcPr>
          <w:p w14:paraId="00D95A78"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3BC80FEB" w14:textId="77777777" w:rsidTr="003C177D">
        <w:trPr>
          <w:trHeight w:val="1565"/>
        </w:trPr>
        <w:tc>
          <w:tcPr>
            <w:tcW w:w="5390" w:type="dxa"/>
          </w:tcPr>
          <w:p w14:paraId="4DBB6505"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3.11. Принаймні 3 подібні проекти в галузі розробки програмного забезпечення / додатків / веб-платформ успішно завершені: мінімум 3 проекти - 15 балів, 4-9 проектів - 18 балів, 10 проектів і більше - 20 балів.</w:t>
            </w:r>
          </w:p>
        </w:tc>
        <w:tc>
          <w:tcPr>
            <w:tcW w:w="1146" w:type="dxa"/>
          </w:tcPr>
          <w:p w14:paraId="291F45AD"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20</w:t>
            </w:r>
          </w:p>
        </w:tc>
        <w:tc>
          <w:tcPr>
            <w:tcW w:w="874" w:type="dxa"/>
          </w:tcPr>
          <w:p w14:paraId="2FC0B958"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00" w:type="dxa"/>
          </w:tcPr>
          <w:p w14:paraId="0F9320FD"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15" w:type="dxa"/>
          </w:tcPr>
          <w:p w14:paraId="1A655058"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56BD0A3D" w14:textId="77777777" w:rsidTr="003C177D">
        <w:trPr>
          <w:trHeight w:val="1322"/>
        </w:trPr>
        <w:tc>
          <w:tcPr>
            <w:tcW w:w="5390" w:type="dxa"/>
          </w:tcPr>
          <w:p w14:paraId="05177CF2"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3.12. Знання української та російської мов, знання англійської мови було б перевагою;</w:t>
            </w:r>
          </w:p>
          <w:p w14:paraId="712109D5"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Робочі знання англійської, російської та української мов - 10 балів;</w:t>
            </w:r>
          </w:p>
          <w:p w14:paraId="1B8319E1"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Робочі знання російської та української мов - 5 балів.</w:t>
            </w:r>
          </w:p>
        </w:tc>
        <w:tc>
          <w:tcPr>
            <w:tcW w:w="1146" w:type="dxa"/>
          </w:tcPr>
          <w:p w14:paraId="0F849CFD"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10</w:t>
            </w:r>
          </w:p>
        </w:tc>
        <w:tc>
          <w:tcPr>
            <w:tcW w:w="874" w:type="dxa"/>
          </w:tcPr>
          <w:p w14:paraId="6D875DFD"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00" w:type="dxa"/>
          </w:tcPr>
          <w:p w14:paraId="7D2DA912"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15" w:type="dxa"/>
          </w:tcPr>
          <w:p w14:paraId="5BBC029C"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048205D6" w14:textId="77777777" w:rsidTr="003C177D">
        <w:trPr>
          <w:trHeight w:val="485"/>
        </w:trPr>
        <w:tc>
          <w:tcPr>
            <w:tcW w:w="5390" w:type="dxa"/>
          </w:tcPr>
          <w:p w14:paraId="2D3EB1C2"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Проміжна оцінка за критеріями 3.9-3.12</w:t>
            </w:r>
          </w:p>
        </w:tc>
        <w:tc>
          <w:tcPr>
            <w:tcW w:w="1146" w:type="dxa"/>
          </w:tcPr>
          <w:p w14:paraId="59363305"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70</w:t>
            </w:r>
          </w:p>
        </w:tc>
        <w:tc>
          <w:tcPr>
            <w:tcW w:w="874" w:type="dxa"/>
          </w:tcPr>
          <w:p w14:paraId="0F5034F7"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00" w:type="dxa"/>
          </w:tcPr>
          <w:p w14:paraId="130C9BA9"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15" w:type="dxa"/>
          </w:tcPr>
          <w:p w14:paraId="65BC5126"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60F6642E" w14:textId="77777777" w:rsidTr="003C177D">
        <w:trPr>
          <w:trHeight w:val="485"/>
        </w:trPr>
        <w:tc>
          <w:tcPr>
            <w:tcW w:w="9025" w:type="dxa"/>
            <w:gridSpan w:val="5"/>
          </w:tcPr>
          <w:p w14:paraId="0B268CDB" w14:textId="77777777" w:rsidR="00D05235" w:rsidRPr="002C5B1B" w:rsidRDefault="00D05235" w:rsidP="003C177D">
            <w:pPr>
              <w:jc w:val="both"/>
              <w:rPr>
                <w:rFonts w:asciiTheme="majorHAnsi" w:hAnsiTheme="majorHAnsi" w:cstheme="majorHAnsi"/>
                <w:b/>
                <w:lang w:val="uk-UA"/>
              </w:rPr>
            </w:pPr>
            <w:r w:rsidRPr="002C5B1B">
              <w:rPr>
                <w:rFonts w:asciiTheme="majorHAnsi" w:hAnsiTheme="majorHAnsi" w:cstheme="majorHAnsi"/>
                <w:b/>
                <w:lang w:val="uk-UA"/>
              </w:rPr>
              <w:t>Програміст:</w:t>
            </w:r>
          </w:p>
        </w:tc>
      </w:tr>
      <w:tr w:rsidR="00D05235" w:rsidRPr="002C5B1B" w14:paraId="253B9A0A" w14:textId="77777777" w:rsidTr="003C177D">
        <w:trPr>
          <w:trHeight w:val="25"/>
        </w:trPr>
        <w:tc>
          <w:tcPr>
            <w:tcW w:w="5390" w:type="dxa"/>
          </w:tcPr>
          <w:p w14:paraId="676E2282"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3.13. Принаймні ступінь бакалавра з інформатики, інформатики, інженера або відповідної галузі;</w:t>
            </w:r>
          </w:p>
          <w:p w14:paraId="072EC15A"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ступінь спеціаліста / магістра або вище - 20 балів;</w:t>
            </w:r>
          </w:p>
          <w:p w14:paraId="27BC514B"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ступінь бакалавра - 15 балів.</w:t>
            </w:r>
          </w:p>
        </w:tc>
        <w:tc>
          <w:tcPr>
            <w:tcW w:w="1146" w:type="dxa"/>
          </w:tcPr>
          <w:p w14:paraId="7E877B8A"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p w14:paraId="2E9B6069"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20</w:t>
            </w:r>
          </w:p>
        </w:tc>
        <w:tc>
          <w:tcPr>
            <w:tcW w:w="874" w:type="dxa"/>
          </w:tcPr>
          <w:p w14:paraId="19CE589D"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00" w:type="dxa"/>
          </w:tcPr>
          <w:p w14:paraId="1C2A48EB"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15" w:type="dxa"/>
          </w:tcPr>
          <w:p w14:paraId="1D3C1698"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7471D637" w14:textId="77777777" w:rsidTr="003C177D">
        <w:trPr>
          <w:trHeight w:val="800"/>
        </w:trPr>
        <w:tc>
          <w:tcPr>
            <w:tcW w:w="5390" w:type="dxa"/>
          </w:tcPr>
          <w:p w14:paraId="7A913CC8"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3.14. Принаймні 3 роки досвіду розробки програмного забезпечення:</w:t>
            </w:r>
          </w:p>
          <w:p w14:paraId="30D5CBFA"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lastRenderedPageBreak/>
              <w:t>мінімум 3 роки - 15 балів, 4-5 років - 18 балів, 6 років і більше - 20 балів.</w:t>
            </w:r>
          </w:p>
        </w:tc>
        <w:tc>
          <w:tcPr>
            <w:tcW w:w="1146" w:type="dxa"/>
          </w:tcPr>
          <w:p w14:paraId="14FF1176"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lastRenderedPageBreak/>
              <w:t xml:space="preserve"> </w:t>
            </w:r>
          </w:p>
          <w:p w14:paraId="184D94F7"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20</w:t>
            </w:r>
          </w:p>
        </w:tc>
        <w:tc>
          <w:tcPr>
            <w:tcW w:w="874" w:type="dxa"/>
          </w:tcPr>
          <w:p w14:paraId="73588AF0"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00" w:type="dxa"/>
          </w:tcPr>
          <w:p w14:paraId="26D716C5"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15" w:type="dxa"/>
          </w:tcPr>
          <w:p w14:paraId="24914787"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7A6F88C2" w14:textId="77777777" w:rsidTr="003C177D">
        <w:trPr>
          <w:trHeight w:val="530"/>
        </w:trPr>
        <w:tc>
          <w:tcPr>
            <w:tcW w:w="5390" w:type="dxa"/>
          </w:tcPr>
          <w:p w14:paraId="4E33E375"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3.15. Принаймні 3 подібні проекти в галузі розробки програмного забезпечення / додатків / веб-платформ успішно завершені: мінімум 3 проекти - 15 балів, 4-5 проектів - 18 балів, 6 проектів і більше - 20 балів.</w:t>
            </w:r>
          </w:p>
        </w:tc>
        <w:tc>
          <w:tcPr>
            <w:tcW w:w="1146" w:type="dxa"/>
          </w:tcPr>
          <w:p w14:paraId="37A9D380"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20</w:t>
            </w:r>
          </w:p>
        </w:tc>
        <w:tc>
          <w:tcPr>
            <w:tcW w:w="874" w:type="dxa"/>
          </w:tcPr>
          <w:p w14:paraId="0923A0BB"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00" w:type="dxa"/>
          </w:tcPr>
          <w:p w14:paraId="36D9E77F"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15" w:type="dxa"/>
          </w:tcPr>
          <w:p w14:paraId="6092CA80"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14697F36" w14:textId="77777777" w:rsidTr="003C177D">
        <w:trPr>
          <w:trHeight w:val="908"/>
        </w:trPr>
        <w:tc>
          <w:tcPr>
            <w:tcW w:w="5390" w:type="dxa"/>
          </w:tcPr>
          <w:p w14:paraId="23DE68C6"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3.16. Знання української та російської мов, знання англійської мови було б перевагою;</w:t>
            </w:r>
          </w:p>
          <w:p w14:paraId="266635CB"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Робочі знання англійської, російської та української мов - 10 балів;</w:t>
            </w:r>
          </w:p>
          <w:p w14:paraId="3A2A79A0"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Робочі знання російської та української мов - 5 балів.</w:t>
            </w:r>
          </w:p>
        </w:tc>
        <w:tc>
          <w:tcPr>
            <w:tcW w:w="1146" w:type="dxa"/>
          </w:tcPr>
          <w:p w14:paraId="0A88B08A"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10</w:t>
            </w:r>
          </w:p>
        </w:tc>
        <w:tc>
          <w:tcPr>
            <w:tcW w:w="874" w:type="dxa"/>
          </w:tcPr>
          <w:p w14:paraId="38E96790"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00" w:type="dxa"/>
          </w:tcPr>
          <w:p w14:paraId="6D36D973"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15" w:type="dxa"/>
          </w:tcPr>
          <w:p w14:paraId="6C40FE52"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3C54985C" w14:textId="77777777" w:rsidTr="003C177D">
        <w:trPr>
          <w:trHeight w:val="25"/>
        </w:trPr>
        <w:tc>
          <w:tcPr>
            <w:tcW w:w="5390" w:type="dxa"/>
          </w:tcPr>
          <w:p w14:paraId="2E41F1FE"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Проміжна оцінка за критеріями 3.13-3.16</w:t>
            </w:r>
          </w:p>
        </w:tc>
        <w:tc>
          <w:tcPr>
            <w:tcW w:w="1146" w:type="dxa"/>
          </w:tcPr>
          <w:p w14:paraId="32ED59AB"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70</w:t>
            </w:r>
          </w:p>
        </w:tc>
        <w:tc>
          <w:tcPr>
            <w:tcW w:w="874" w:type="dxa"/>
          </w:tcPr>
          <w:p w14:paraId="5695B808"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00" w:type="dxa"/>
          </w:tcPr>
          <w:p w14:paraId="48C1EC9D"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c>
          <w:tcPr>
            <w:tcW w:w="815" w:type="dxa"/>
          </w:tcPr>
          <w:p w14:paraId="529F177B" w14:textId="77777777" w:rsidR="00D05235" w:rsidRPr="002C5B1B" w:rsidRDefault="00D05235" w:rsidP="003C177D">
            <w:pPr>
              <w:jc w:val="both"/>
              <w:rPr>
                <w:rFonts w:asciiTheme="majorHAnsi" w:hAnsiTheme="majorHAnsi" w:cstheme="majorHAnsi"/>
                <w:lang w:val="uk-UA"/>
              </w:rPr>
            </w:pPr>
            <w:r w:rsidRPr="002C5B1B">
              <w:rPr>
                <w:rFonts w:asciiTheme="majorHAnsi" w:hAnsiTheme="majorHAnsi" w:cstheme="majorHAnsi"/>
                <w:lang w:val="uk-UA"/>
              </w:rPr>
              <w:t xml:space="preserve"> </w:t>
            </w:r>
          </w:p>
        </w:tc>
      </w:tr>
      <w:tr w:rsidR="00D05235" w:rsidRPr="002C5B1B" w14:paraId="6E7E0951" w14:textId="77777777" w:rsidTr="003C177D">
        <w:trPr>
          <w:trHeight w:val="25"/>
        </w:trPr>
        <w:tc>
          <w:tcPr>
            <w:tcW w:w="5390" w:type="dxa"/>
          </w:tcPr>
          <w:p w14:paraId="1465D0A0" w14:textId="77777777" w:rsidR="00D05235" w:rsidRPr="002C5B1B" w:rsidRDefault="00D05235" w:rsidP="003C177D">
            <w:pPr>
              <w:jc w:val="both"/>
              <w:rPr>
                <w:rFonts w:asciiTheme="majorHAnsi" w:hAnsiTheme="majorHAnsi" w:cstheme="majorHAnsi"/>
                <w:b/>
                <w:lang w:val="uk-UA"/>
              </w:rPr>
            </w:pPr>
            <w:r w:rsidRPr="002C5B1B">
              <w:rPr>
                <w:rFonts w:asciiTheme="majorHAnsi" w:hAnsiTheme="majorHAnsi" w:cstheme="majorHAnsi"/>
                <w:b/>
                <w:lang w:val="uk-UA"/>
              </w:rPr>
              <w:t>Загальна оцінка за формою 3</w:t>
            </w:r>
          </w:p>
        </w:tc>
        <w:tc>
          <w:tcPr>
            <w:tcW w:w="1146" w:type="dxa"/>
          </w:tcPr>
          <w:p w14:paraId="21013D61" w14:textId="77777777" w:rsidR="00D05235" w:rsidRPr="002C5B1B" w:rsidRDefault="00D05235" w:rsidP="003C177D">
            <w:pPr>
              <w:jc w:val="both"/>
              <w:rPr>
                <w:rFonts w:asciiTheme="majorHAnsi" w:hAnsiTheme="majorHAnsi" w:cstheme="majorHAnsi"/>
                <w:b/>
                <w:lang w:val="uk-UA"/>
              </w:rPr>
            </w:pPr>
            <w:r w:rsidRPr="002C5B1B">
              <w:rPr>
                <w:rFonts w:asciiTheme="majorHAnsi" w:hAnsiTheme="majorHAnsi" w:cstheme="majorHAnsi"/>
                <w:b/>
                <w:lang w:val="uk-UA"/>
              </w:rPr>
              <w:t>280</w:t>
            </w:r>
          </w:p>
        </w:tc>
        <w:tc>
          <w:tcPr>
            <w:tcW w:w="874" w:type="dxa"/>
          </w:tcPr>
          <w:p w14:paraId="479C6F01" w14:textId="77777777" w:rsidR="00D05235" w:rsidRPr="002C5B1B" w:rsidRDefault="00D05235" w:rsidP="003C177D">
            <w:pPr>
              <w:jc w:val="both"/>
              <w:rPr>
                <w:rFonts w:asciiTheme="majorHAnsi" w:hAnsiTheme="majorHAnsi" w:cstheme="majorHAnsi"/>
                <w:b/>
                <w:lang w:val="uk-UA"/>
              </w:rPr>
            </w:pPr>
            <w:r w:rsidRPr="002C5B1B">
              <w:rPr>
                <w:rFonts w:asciiTheme="majorHAnsi" w:hAnsiTheme="majorHAnsi" w:cstheme="majorHAnsi"/>
                <w:b/>
                <w:lang w:val="uk-UA"/>
              </w:rPr>
              <w:t xml:space="preserve"> </w:t>
            </w:r>
          </w:p>
        </w:tc>
        <w:tc>
          <w:tcPr>
            <w:tcW w:w="800" w:type="dxa"/>
          </w:tcPr>
          <w:p w14:paraId="575B5F1D" w14:textId="77777777" w:rsidR="00D05235" w:rsidRPr="002C5B1B" w:rsidRDefault="00D05235" w:rsidP="003C177D">
            <w:pPr>
              <w:jc w:val="both"/>
              <w:rPr>
                <w:rFonts w:asciiTheme="majorHAnsi" w:hAnsiTheme="majorHAnsi" w:cstheme="majorHAnsi"/>
                <w:b/>
                <w:lang w:val="uk-UA"/>
              </w:rPr>
            </w:pPr>
            <w:r w:rsidRPr="002C5B1B">
              <w:rPr>
                <w:rFonts w:asciiTheme="majorHAnsi" w:hAnsiTheme="majorHAnsi" w:cstheme="majorHAnsi"/>
                <w:b/>
                <w:lang w:val="uk-UA"/>
              </w:rPr>
              <w:t xml:space="preserve"> </w:t>
            </w:r>
          </w:p>
        </w:tc>
        <w:tc>
          <w:tcPr>
            <w:tcW w:w="815" w:type="dxa"/>
          </w:tcPr>
          <w:p w14:paraId="675CCEFF" w14:textId="77777777" w:rsidR="00D05235" w:rsidRPr="002C5B1B" w:rsidRDefault="00D05235" w:rsidP="003C177D">
            <w:pPr>
              <w:jc w:val="both"/>
              <w:rPr>
                <w:rFonts w:asciiTheme="majorHAnsi" w:hAnsiTheme="majorHAnsi" w:cstheme="majorHAnsi"/>
                <w:b/>
                <w:lang w:val="uk-UA"/>
              </w:rPr>
            </w:pPr>
            <w:r w:rsidRPr="002C5B1B">
              <w:rPr>
                <w:rFonts w:asciiTheme="majorHAnsi" w:hAnsiTheme="majorHAnsi" w:cstheme="majorHAnsi"/>
                <w:b/>
                <w:lang w:val="uk-UA"/>
              </w:rPr>
              <w:t xml:space="preserve"> </w:t>
            </w:r>
          </w:p>
        </w:tc>
      </w:tr>
    </w:tbl>
    <w:p w14:paraId="74384BDA" w14:textId="77777777" w:rsidR="00D05235" w:rsidRPr="002C5B1B" w:rsidRDefault="00D05235" w:rsidP="00D05235">
      <w:pPr>
        <w:rPr>
          <w:rFonts w:asciiTheme="majorHAnsi" w:hAnsiTheme="majorHAnsi" w:cstheme="majorHAnsi"/>
          <w:b/>
          <w:lang w:val="uk-UA"/>
        </w:rPr>
      </w:pPr>
    </w:p>
    <w:p w14:paraId="2EC2EBE6" w14:textId="77777777" w:rsidR="00D05235" w:rsidRPr="00DF570D" w:rsidRDefault="00D05235" w:rsidP="00D05235"/>
    <w:p w14:paraId="276C736E" w14:textId="77777777" w:rsidR="00D1757E" w:rsidRDefault="00D1757E">
      <w:pPr>
        <w:spacing w:after="0" w:line="240" w:lineRule="auto"/>
        <w:rPr>
          <w:rFonts w:asciiTheme="minorHAnsi" w:hAnsiTheme="minorHAnsi" w:cstheme="minorHAnsi"/>
          <w:caps/>
          <w:lang w:val="ru-RU"/>
        </w:rPr>
      </w:pPr>
    </w:p>
    <w:p w14:paraId="20B85F12" w14:textId="77777777" w:rsidR="00D1757E" w:rsidRDefault="00D1757E">
      <w:pPr>
        <w:spacing w:after="0" w:line="240" w:lineRule="auto"/>
        <w:rPr>
          <w:rFonts w:asciiTheme="minorHAnsi" w:hAnsiTheme="minorHAnsi" w:cstheme="minorHAnsi"/>
          <w:caps/>
          <w:lang w:val="ru-RU"/>
        </w:rPr>
      </w:pPr>
    </w:p>
    <w:p w14:paraId="486D662F" w14:textId="069517A2" w:rsidR="00D1757E" w:rsidRDefault="00D1757E">
      <w:pPr>
        <w:spacing w:after="0" w:line="240" w:lineRule="auto"/>
        <w:rPr>
          <w:rFonts w:asciiTheme="minorHAnsi" w:hAnsiTheme="minorHAnsi" w:cstheme="minorHAnsi"/>
          <w:caps/>
          <w:lang w:val="ru-RU"/>
        </w:rPr>
      </w:pPr>
      <w:r>
        <w:rPr>
          <w:rFonts w:asciiTheme="minorHAnsi" w:hAnsiTheme="minorHAnsi" w:cstheme="minorHAnsi"/>
          <w:caps/>
          <w:lang w:val="ru-RU"/>
        </w:rPr>
        <w:br w:type="page"/>
      </w:r>
    </w:p>
    <w:tbl>
      <w:tblPr>
        <w:tblStyle w:val="TableGrid"/>
        <w:tblpPr w:leftFromText="180" w:rightFromText="180" w:horzAnchor="margin" w:tblpY="1008"/>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D1757E" w:rsidRPr="001B070A" w14:paraId="2940BA60" w14:textId="77777777" w:rsidTr="00204751">
        <w:tc>
          <w:tcPr>
            <w:tcW w:w="2427" w:type="dxa"/>
          </w:tcPr>
          <w:p w14:paraId="740A75E6" w14:textId="77777777" w:rsidR="00D1757E" w:rsidRDefault="00D1757E" w:rsidP="00D1757E">
            <w:pPr>
              <w:pStyle w:val="Heading6"/>
              <w:keepNext w:val="0"/>
              <w:keepLines w:val="0"/>
              <w:widowControl w:val="0"/>
              <w:overflowPunct w:val="0"/>
              <w:adjustRightInd w:val="0"/>
              <w:spacing w:before="120" w:after="120" w:line="240" w:lineRule="auto"/>
              <w:ind w:right="-18"/>
              <w:outlineLvl w:val="5"/>
            </w:pPr>
          </w:p>
          <w:p w14:paraId="3D486C80" w14:textId="447FC08B" w:rsidR="00D1757E" w:rsidRPr="00204751" w:rsidRDefault="00D1757E" w:rsidP="00204751"/>
        </w:tc>
        <w:tc>
          <w:tcPr>
            <w:tcW w:w="7380" w:type="dxa"/>
          </w:tcPr>
          <w:p w14:paraId="1E7733DB" w14:textId="77777777" w:rsidR="00D1757E" w:rsidRPr="00D1757E" w:rsidRDefault="00D1757E" w:rsidP="00D1757E">
            <w:pPr>
              <w:pStyle w:val="ListParagraph"/>
              <w:widowControl w:val="0"/>
              <w:numPr>
                <w:ilvl w:val="1"/>
                <w:numId w:val="4"/>
              </w:numPr>
              <w:overflowPunct w:val="0"/>
              <w:adjustRightInd w:val="0"/>
              <w:spacing w:before="120" w:after="120" w:line="240" w:lineRule="auto"/>
              <w:ind w:left="522" w:hanging="547"/>
              <w:contextualSpacing w:val="0"/>
              <w:jc w:val="both"/>
              <w:rPr>
                <w:rFonts w:ascii="Segoe UI" w:hAnsi="Segoe UI" w:cs="Segoe UI"/>
                <w:sz w:val="19"/>
                <w:szCs w:val="19"/>
              </w:rPr>
            </w:pPr>
            <w:r w:rsidRPr="00D1757E">
              <w:rPr>
                <w:rFonts w:ascii="Segoe UI" w:hAnsi="Segoe UI" w:cs="Segoe UI"/>
                <w:sz w:val="19"/>
                <w:szCs w:val="19"/>
              </w:rPr>
              <w:t>If the Bidder is a group of legal entities that will form or have formed a Joint Venture (JV), Consortium or Association for  the Proposal, they shall confirm in their Proposal that : (</w:t>
            </w:r>
            <w:proofErr w:type="spellStart"/>
            <w:r w:rsidRPr="00D1757E">
              <w:rPr>
                <w:rFonts w:ascii="Segoe UI" w:hAnsi="Segoe UI" w:cs="Segoe UI"/>
                <w:sz w:val="19"/>
                <w:szCs w:val="19"/>
              </w:rPr>
              <w:t>i</w:t>
            </w:r>
            <w:proofErr w:type="spellEnd"/>
            <w:r w:rsidRPr="00D1757E">
              <w:rPr>
                <w:rFonts w:ascii="Segoe UI" w:hAnsi="Segoe UI" w:cs="Segoe UI"/>
                <w:sz w:val="19"/>
                <w:szCs w:val="19"/>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Proposal; and (ii) if they are awarded the contract, the contract shall be entered into, by and between UNDP and the designated lead entity, who shall be acting for and on behalf of all the member entities comprising the joint venture.  </w:t>
            </w:r>
          </w:p>
          <w:p w14:paraId="5E0D2BBA" w14:textId="77777777" w:rsidR="00D1757E" w:rsidRPr="00D1757E" w:rsidRDefault="00D1757E" w:rsidP="00D1757E">
            <w:pPr>
              <w:pStyle w:val="ListParagraph"/>
              <w:widowControl w:val="0"/>
              <w:numPr>
                <w:ilvl w:val="1"/>
                <w:numId w:val="4"/>
              </w:numPr>
              <w:overflowPunct w:val="0"/>
              <w:adjustRightInd w:val="0"/>
              <w:spacing w:before="120" w:after="120" w:line="240" w:lineRule="auto"/>
              <w:ind w:left="522" w:hanging="547"/>
              <w:contextualSpacing w:val="0"/>
              <w:jc w:val="both"/>
              <w:rPr>
                <w:rFonts w:ascii="Segoe UI" w:hAnsi="Segoe UI" w:cs="Segoe UI"/>
                <w:sz w:val="19"/>
                <w:szCs w:val="19"/>
              </w:rPr>
            </w:pPr>
            <w:r w:rsidRPr="00D1757E">
              <w:rPr>
                <w:rFonts w:ascii="Segoe UI" w:hAnsi="Segoe UI" w:cs="Segoe UI"/>
                <w:sz w:val="19"/>
                <w:szCs w:val="19"/>
              </w:rPr>
              <w:t xml:space="preserve">After the Deadline for Submission of Proposal, the lead entity identified to represent the JV, Consortium or Association shall not be altered without the prior written consent of UNDP.  </w:t>
            </w:r>
          </w:p>
          <w:p w14:paraId="3A53703D" w14:textId="77777777" w:rsidR="00D1757E" w:rsidRPr="00D1757E" w:rsidRDefault="00D1757E" w:rsidP="00D1757E">
            <w:pPr>
              <w:pStyle w:val="ListParagraph"/>
              <w:widowControl w:val="0"/>
              <w:numPr>
                <w:ilvl w:val="1"/>
                <w:numId w:val="4"/>
              </w:numPr>
              <w:overflowPunct w:val="0"/>
              <w:adjustRightInd w:val="0"/>
              <w:spacing w:before="120" w:after="120" w:line="240" w:lineRule="auto"/>
              <w:ind w:left="522" w:hanging="547"/>
              <w:contextualSpacing w:val="0"/>
              <w:jc w:val="both"/>
              <w:rPr>
                <w:rFonts w:ascii="Segoe UI" w:hAnsi="Segoe UI" w:cs="Segoe UI"/>
                <w:sz w:val="19"/>
                <w:szCs w:val="19"/>
              </w:rPr>
            </w:pPr>
            <w:r w:rsidRPr="00D1757E">
              <w:rPr>
                <w:rFonts w:ascii="Segoe UI" w:hAnsi="Segoe UI" w:cs="Segoe UI"/>
                <w:sz w:val="19"/>
                <w:szCs w:val="19"/>
              </w:rPr>
              <w:t xml:space="preserve"> The lead entity and the member entities of the JV, Consortium or Association shall submit only one proposal. </w:t>
            </w:r>
          </w:p>
          <w:p w14:paraId="2E059CB1" w14:textId="77777777" w:rsidR="00D1757E" w:rsidRPr="00204751" w:rsidRDefault="00D1757E" w:rsidP="00D1757E">
            <w:pPr>
              <w:pStyle w:val="ListParagraph"/>
              <w:widowControl w:val="0"/>
              <w:numPr>
                <w:ilvl w:val="1"/>
                <w:numId w:val="4"/>
              </w:numPr>
              <w:overflowPunct w:val="0"/>
              <w:adjustRightInd w:val="0"/>
              <w:spacing w:before="120" w:after="120" w:line="240" w:lineRule="auto"/>
              <w:ind w:left="522" w:hanging="547"/>
              <w:contextualSpacing w:val="0"/>
              <w:jc w:val="both"/>
              <w:rPr>
                <w:rFonts w:ascii="Segoe UI" w:hAnsi="Segoe UI" w:cs="Segoe UI"/>
                <w:sz w:val="19"/>
                <w:szCs w:val="19"/>
              </w:rPr>
            </w:pPr>
            <w:r w:rsidRPr="00204751">
              <w:rPr>
                <w:rFonts w:ascii="Segoe UI" w:hAnsi="Segoe UI" w:cs="Segoe UI"/>
                <w:sz w:val="19"/>
                <w:szCs w:val="19"/>
              </w:rPr>
              <w:t>The description of the organization of the JV, Consortium or Association must clearly define the expected role of each of the entity in the joint venture in delivering the requirements of the RFP, both in the Proposal and the JV, Consortium or Association Agreement.  All entities that comprise the JV, Consortium or Association shall be subject to the eligibility and qualification assessment by UNDP.</w:t>
            </w:r>
          </w:p>
          <w:p w14:paraId="2859058C" w14:textId="77777777" w:rsidR="00D1757E" w:rsidRPr="00204751" w:rsidRDefault="00D1757E" w:rsidP="00D1757E">
            <w:pPr>
              <w:pStyle w:val="ListParagraph"/>
              <w:widowControl w:val="0"/>
              <w:numPr>
                <w:ilvl w:val="1"/>
                <w:numId w:val="4"/>
              </w:numPr>
              <w:overflowPunct w:val="0"/>
              <w:adjustRightInd w:val="0"/>
              <w:spacing w:before="120" w:after="120" w:line="240" w:lineRule="auto"/>
              <w:ind w:left="522" w:hanging="547"/>
              <w:contextualSpacing w:val="0"/>
              <w:jc w:val="both"/>
              <w:rPr>
                <w:rFonts w:ascii="Segoe UI" w:hAnsi="Segoe UI" w:cs="Segoe UI"/>
                <w:sz w:val="19"/>
                <w:szCs w:val="19"/>
              </w:rPr>
            </w:pPr>
            <w:r w:rsidRPr="00204751">
              <w:rPr>
                <w:rFonts w:ascii="Segoe UI" w:hAnsi="Segoe UI" w:cs="Segoe UI"/>
                <w:sz w:val="19"/>
                <w:szCs w:val="19"/>
              </w:rPr>
              <w:t>A JV, Consortium or Association in presenting its track record and experience should clearly differentiate between:</w:t>
            </w:r>
          </w:p>
          <w:p w14:paraId="7A369E21" w14:textId="77777777" w:rsidR="00D1757E" w:rsidRPr="00204751" w:rsidRDefault="00D1757E" w:rsidP="00D1757E">
            <w:pPr>
              <w:pStyle w:val="ListParagraph"/>
              <w:numPr>
                <w:ilvl w:val="0"/>
                <w:numId w:val="5"/>
              </w:numPr>
              <w:spacing w:before="120" w:after="120" w:line="240" w:lineRule="auto"/>
              <w:ind w:left="879"/>
              <w:contextualSpacing w:val="0"/>
              <w:jc w:val="both"/>
              <w:rPr>
                <w:rFonts w:ascii="Segoe UI" w:hAnsi="Segoe UI" w:cs="Segoe UI"/>
                <w:sz w:val="19"/>
                <w:szCs w:val="19"/>
              </w:rPr>
            </w:pPr>
            <w:r w:rsidRPr="00204751">
              <w:rPr>
                <w:rFonts w:ascii="Segoe UI" w:hAnsi="Segoe UI" w:cs="Segoe UI"/>
                <w:sz w:val="19"/>
                <w:szCs w:val="19"/>
              </w:rPr>
              <w:t xml:space="preserve">Those that were undertaken together by the JV, Consortium or Association; and </w:t>
            </w:r>
          </w:p>
          <w:p w14:paraId="1C5D42C3" w14:textId="77777777" w:rsidR="00D1757E" w:rsidRPr="00204751" w:rsidRDefault="00D1757E" w:rsidP="00D1757E">
            <w:pPr>
              <w:pStyle w:val="ListParagraph"/>
              <w:numPr>
                <w:ilvl w:val="0"/>
                <w:numId w:val="5"/>
              </w:numPr>
              <w:spacing w:before="120" w:after="120" w:line="240" w:lineRule="auto"/>
              <w:ind w:left="879"/>
              <w:contextualSpacing w:val="0"/>
              <w:jc w:val="both"/>
              <w:rPr>
                <w:rFonts w:ascii="Segoe UI" w:hAnsi="Segoe UI" w:cs="Segoe UI"/>
                <w:sz w:val="19"/>
                <w:szCs w:val="19"/>
              </w:rPr>
            </w:pPr>
            <w:r w:rsidRPr="00204751">
              <w:rPr>
                <w:rFonts w:ascii="Segoe UI" w:hAnsi="Segoe UI" w:cs="Segoe UI"/>
                <w:sz w:val="19"/>
                <w:szCs w:val="19"/>
              </w:rPr>
              <w:t>Those that were undertaken by the individual entities of the JV, Consortium or Association.</w:t>
            </w:r>
          </w:p>
          <w:p w14:paraId="40D70689" w14:textId="77777777" w:rsidR="00D1757E" w:rsidRPr="00204751" w:rsidRDefault="00D1757E" w:rsidP="00D1757E">
            <w:pPr>
              <w:pStyle w:val="ListParagraph"/>
              <w:widowControl w:val="0"/>
              <w:numPr>
                <w:ilvl w:val="1"/>
                <w:numId w:val="4"/>
              </w:numPr>
              <w:overflowPunct w:val="0"/>
              <w:adjustRightInd w:val="0"/>
              <w:spacing w:before="120" w:after="120" w:line="240" w:lineRule="auto"/>
              <w:ind w:left="522" w:hanging="547"/>
              <w:contextualSpacing w:val="0"/>
              <w:jc w:val="both"/>
              <w:rPr>
                <w:rFonts w:ascii="Segoe UI" w:hAnsi="Segoe UI" w:cs="Segoe UI"/>
                <w:sz w:val="19"/>
                <w:szCs w:val="19"/>
              </w:rPr>
            </w:pPr>
            <w:r w:rsidRPr="00204751">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14228B7E" w14:textId="77777777" w:rsidR="00D1757E" w:rsidRPr="00D1757E" w:rsidRDefault="00D1757E" w:rsidP="00D1757E">
            <w:pPr>
              <w:pStyle w:val="ListParagraph"/>
              <w:widowControl w:val="0"/>
              <w:numPr>
                <w:ilvl w:val="1"/>
                <w:numId w:val="4"/>
              </w:numPr>
              <w:overflowPunct w:val="0"/>
              <w:adjustRightInd w:val="0"/>
              <w:spacing w:before="120" w:after="120" w:line="240" w:lineRule="auto"/>
              <w:ind w:left="522" w:hanging="547"/>
              <w:contextualSpacing w:val="0"/>
              <w:jc w:val="both"/>
              <w:rPr>
                <w:rFonts w:ascii="Segoe UI" w:hAnsi="Segoe UI" w:cs="Segoe UI"/>
                <w:sz w:val="19"/>
                <w:szCs w:val="19"/>
              </w:rPr>
            </w:pPr>
            <w:r w:rsidRPr="00D1757E">
              <w:rPr>
                <w:rFonts w:ascii="Segoe UI" w:hAnsi="Segoe UI" w:cs="Segoe UI"/>
                <w:sz w:val="19"/>
                <w:szCs w:val="19"/>
              </w:rPr>
              <w:t>JV, Consortium or Associations are encouraged for high value, multi-sectoral requirements when the spectrum of expertise and resources required may not be available within one firm.</w:t>
            </w:r>
          </w:p>
          <w:p w14:paraId="0C4E0C76" w14:textId="77777777" w:rsidR="00D1757E" w:rsidRPr="00A74ECB" w:rsidRDefault="00D1757E" w:rsidP="00D1757E">
            <w:pPr>
              <w:spacing w:before="120" w:after="120"/>
              <w:jc w:val="both"/>
              <w:rPr>
                <w:rFonts w:ascii="Segoe UI" w:hAnsi="Segoe UI" w:cs="Segoe UI"/>
                <w:sz w:val="19"/>
                <w:szCs w:val="19"/>
              </w:rPr>
            </w:pPr>
          </w:p>
        </w:tc>
      </w:tr>
    </w:tbl>
    <w:p w14:paraId="7FCED82E" w14:textId="06F8DF63" w:rsidR="00D05235" w:rsidRPr="00204751" w:rsidRDefault="00D1757E" w:rsidP="00204751">
      <w:pPr>
        <w:jc w:val="right"/>
        <w:rPr>
          <w:rFonts w:asciiTheme="minorHAnsi" w:hAnsiTheme="minorHAnsi" w:cstheme="minorHAnsi"/>
          <w:lang w:val="ru-RU"/>
        </w:rPr>
      </w:pPr>
      <w:proofErr w:type="spellStart"/>
      <w:r>
        <w:rPr>
          <w:rFonts w:asciiTheme="minorHAnsi" w:hAnsiTheme="minorHAnsi" w:cstheme="minorHAnsi"/>
          <w:caps/>
          <w:lang w:val="ru-RU"/>
        </w:rPr>
        <w:t>д</w:t>
      </w:r>
      <w:r w:rsidR="006272A3">
        <w:rPr>
          <w:rFonts w:asciiTheme="minorHAnsi" w:hAnsiTheme="minorHAnsi" w:cstheme="minorHAnsi"/>
          <w:lang w:val="ru-RU"/>
        </w:rPr>
        <w:t>одаток</w:t>
      </w:r>
      <w:proofErr w:type="spellEnd"/>
      <w:r w:rsidR="006272A3">
        <w:rPr>
          <w:rFonts w:asciiTheme="minorHAnsi" w:hAnsiTheme="minorHAnsi" w:cstheme="minorHAnsi"/>
          <w:lang w:val="ru-RU"/>
        </w:rPr>
        <w:t xml:space="preserve"> 2</w:t>
      </w:r>
    </w:p>
    <w:sectPr w:rsidR="00D05235" w:rsidRPr="00204751" w:rsidSect="006B31B3">
      <w:pgSz w:w="12240" w:h="15840"/>
      <w:pgMar w:top="54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24E5"/>
    <w:multiLevelType w:val="hybridMultilevel"/>
    <w:tmpl w:val="E55A63AE"/>
    <w:lvl w:ilvl="0" w:tplc="5E1CD2C8">
      <w:start w:val="169"/>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 w15:restartNumberingAfterBreak="0">
    <w:nsid w:val="636F548C"/>
    <w:multiLevelType w:val="hybridMultilevel"/>
    <w:tmpl w:val="6A6ABE12"/>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6DF77B78"/>
    <w:multiLevelType w:val="multilevel"/>
    <w:tmpl w:val="CD0CF760"/>
    <w:lvl w:ilvl="0">
      <w:start w:val="1"/>
      <w:numFmt w:val="decimal"/>
      <w:lvlText w:val="%1."/>
      <w:lvlJc w:val="left"/>
      <w:pPr>
        <w:ind w:left="2629"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4" w15:restartNumberingAfterBreak="0">
    <w:nsid w:val="7E78237E"/>
    <w:multiLevelType w:val="multilevel"/>
    <w:tmpl w:val="9B8AA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EF"/>
    <w:rsid w:val="00000D32"/>
    <w:rsid w:val="00001E7E"/>
    <w:rsid w:val="00003BFD"/>
    <w:rsid w:val="00004E2C"/>
    <w:rsid w:val="00007A33"/>
    <w:rsid w:val="00011A60"/>
    <w:rsid w:val="00020E0D"/>
    <w:rsid w:val="00021320"/>
    <w:rsid w:val="000276C2"/>
    <w:rsid w:val="000444B3"/>
    <w:rsid w:val="00045AB2"/>
    <w:rsid w:val="00060C77"/>
    <w:rsid w:val="00061314"/>
    <w:rsid w:val="00064CBD"/>
    <w:rsid w:val="000A17D8"/>
    <w:rsid w:val="000A28CA"/>
    <w:rsid w:val="000B2819"/>
    <w:rsid w:val="000B3392"/>
    <w:rsid w:val="000D541C"/>
    <w:rsid w:val="000D75A0"/>
    <w:rsid w:val="000D7A9F"/>
    <w:rsid w:val="000F2556"/>
    <w:rsid w:val="000F25A4"/>
    <w:rsid w:val="000F5D52"/>
    <w:rsid w:val="000F6AE5"/>
    <w:rsid w:val="000F762C"/>
    <w:rsid w:val="00124FD0"/>
    <w:rsid w:val="0013627B"/>
    <w:rsid w:val="001411C7"/>
    <w:rsid w:val="0014641C"/>
    <w:rsid w:val="00146645"/>
    <w:rsid w:val="00156611"/>
    <w:rsid w:val="00160360"/>
    <w:rsid w:val="001606DC"/>
    <w:rsid w:val="00161525"/>
    <w:rsid w:val="00164D80"/>
    <w:rsid w:val="001663CD"/>
    <w:rsid w:val="00166DA4"/>
    <w:rsid w:val="00181E82"/>
    <w:rsid w:val="0018414B"/>
    <w:rsid w:val="001871F4"/>
    <w:rsid w:val="001954A1"/>
    <w:rsid w:val="00195529"/>
    <w:rsid w:val="001B0F9C"/>
    <w:rsid w:val="001B175A"/>
    <w:rsid w:val="001B6225"/>
    <w:rsid w:val="001C2943"/>
    <w:rsid w:val="001C39D5"/>
    <w:rsid w:val="001C6615"/>
    <w:rsid w:val="001D1C6A"/>
    <w:rsid w:val="001D1EAD"/>
    <w:rsid w:val="001D2389"/>
    <w:rsid w:val="001D53E2"/>
    <w:rsid w:val="001E0A37"/>
    <w:rsid w:val="001E1894"/>
    <w:rsid w:val="001F07D1"/>
    <w:rsid w:val="001F3CF4"/>
    <w:rsid w:val="00202290"/>
    <w:rsid w:val="00202944"/>
    <w:rsid w:val="00204751"/>
    <w:rsid w:val="00204C16"/>
    <w:rsid w:val="00213FA9"/>
    <w:rsid w:val="002158C9"/>
    <w:rsid w:val="002309A5"/>
    <w:rsid w:val="00234E18"/>
    <w:rsid w:val="0024006A"/>
    <w:rsid w:val="002461E2"/>
    <w:rsid w:val="002538B1"/>
    <w:rsid w:val="0026068C"/>
    <w:rsid w:val="00270340"/>
    <w:rsid w:val="00282C57"/>
    <w:rsid w:val="00286AC7"/>
    <w:rsid w:val="00290382"/>
    <w:rsid w:val="0029322D"/>
    <w:rsid w:val="00296DAF"/>
    <w:rsid w:val="002A26AF"/>
    <w:rsid w:val="002A28FF"/>
    <w:rsid w:val="002A6740"/>
    <w:rsid w:val="002B7763"/>
    <w:rsid w:val="002E3395"/>
    <w:rsid w:val="002E5439"/>
    <w:rsid w:val="002F5705"/>
    <w:rsid w:val="002F7B39"/>
    <w:rsid w:val="003017B2"/>
    <w:rsid w:val="003025FB"/>
    <w:rsid w:val="0031173F"/>
    <w:rsid w:val="00314423"/>
    <w:rsid w:val="003219BF"/>
    <w:rsid w:val="00326DA0"/>
    <w:rsid w:val="003273B2"/>
    <w:rsid w:val="003348E1"/>
    <w:rsid w:val="0034380F"/>
    <w:rsid w:val="00350356"/>
    <w:rsid w:val="00351FFD"/>
    <w:rsid w:val="00360E40"/>
    <w:rsid w:val="00361DF2"/>
    <w:rsid w:val="003633BC"/>
    <w:rsid w:val="00385E1E"/>
    <w:rsid w:val="003977AD"/>
    <w:rsid w:val="003A034C"/>
    <w:rsid w:val="003A0613"/>
    <w:rsid w:val="003A0D6E"/>
    <w:rsid w:val="003A1CC7"/>
    <w:rsid w:val="003C33D6"/>
    <w:rsid w:val="003D108B"/>
    <w:rsid w:val="003D5DBD"/>
    <w:rsid w:val="003E106E"/>
    <w:rsid w:val="003E2956"/>
    <w:rsid w:val="003E497F"/>
    <w:rsid w:val="003E7200"/>
    <w:rsid w:val="004012D7"/>
    <w:rsid w:val="004014B3"/>
    <w:rsid w:val="00407FE5"/>
    <w:rsid w:val="00417532"/>
    <w:rsid w:val="00420938"/>
    <w:rsid w:val="00443719"/>
    <w:rsid w:val="00443739"/>
    <w:rsid w:val="00451583"/>
    <w:rsid w:val="00470C55"/>
    <w:rsid w:val="004713CB"/>
    <w:rsid w:val="00482B2C"/>
    <w:rsid w:val="00485CB0"/>
    <w:rsid w:val="00494234"/>
    <w:rsid w:val="00497B99"/>
    <w:rsid w:val="004A5852"/>
    <w:rsid w:val="004B0DDD"/>
    <w:rsid w:val="004B3FBF"/>
    <w:rsid w:val="004B68E5"/>
    <w:rsid w:val="004B7931"/>
    <w:rsid w:val="004C12BE"/>
    <w:rsid w:val="004C25CA"/>
    <w:rsid w:val="004D0E67"/>
    <w:rsid w:val="004E1B6C"/>
    <w:rsid w:val="004E4E70"/>
    <w:rsid w:val="004F0AA8"/>
    <w:rsid w:val="004F5345"/>
    <w:rsid w:val="004F5B49"/>
    <w:rsid w:val="004F7DF7"/>
    <w:rsid w:val="005030DF"/>
    <w:rsid w:val="0050463D"/>
    <w:rsid w:val="00511282"/>
    <w:rsid w:val="005132F9"/>
    <w:rsid w:val="005203E3"/>
    <w:rsid w:val="00524418"/>
    <w:rsid w:val="005262E9"/>
    <w:rsid w:val="00532166"/>
    <w:rsid w:val="00533A8D"/>
    <w:rsid w:val="00540A4F"/>
    <w:rsid w:val="005451A4"/>
    <w:rsid w:val="00545934"/>
    <w:rsid w:val="00550D15"/>
    <w:rsid w:val="00552BD4"/>
    <w:rsid w:val="00553CFF"/>
    <w:rsid w:val="0055666F"/>
    <w:rsid w:val="005625A4"/>
    <w:rsid w:val="005653D0"/>
    <w:rsid w:val="0057263B"/>
    <w:rsid w:val="00582807"/>
    <w:rsid w:val="00584C1A"/>
    <w:rsid w:val="005A31F9"/>
    <w:rsid w:val="005B40E9"/>
    <w:rsid w:val="005B7673"/>
    <w:rsid w:val="005D513C"/>
    <w:rsid w:val="005D7598"/>
    <w:rsid w:val="005E0AE3"/>
    <w:rsid w:val="005E27E4"/>
    <w:rsid w:val="005F6E04"/>
    <w:rsid w:val="006016CE"/>
    <w:rsid w:val="00606598"/>
    <w:rsid w:val="0060681B"/>
    <w:rsid w:val="006208A1"/>
    <w:rsid w:val="006216A2"/>
    <w:rsid w:val="00625A3C"/>
    <w:rsid w:val="00625E8C"/>
    <w:rsid w:val="00626379"/>
    <w:rsid w:val="0062696F"/>
    <w:rsid w:val="006272A3"/>
    <w:rsid w:val="00633E6E"/>
    <w:rsid w:val="00637852"/>
    <w:rsid w:val="00637D4A"/>
    <w:rsid w:val="00644E3B"/>
    <w:rsid w:val="00650ECF"/>
    <w:rsid w:val="00654D5E"/>
    <w:rsid w:val="006559EE"/>
    <w:rsid w:val="00655A00"/>
    <w:rsid w:val="00661A09"/>
    <w:rsid w:val="006635D7"/>
    <w:rsid w:val="00667E29"/>
    <w:rsid w:val="00673617"/>
    <w:rsid w:val="006753B5"/>
    <w:rsid w:val="006777CE"/>
    <w:rsid w:val="006859D7"/>
    <w:rsid w:val="0069011B"/>
    <w:rsid w:val="0069345A"/>
    <w:rsid w:val="006A2591"/>
    <w:rsid w:val="006A3003"/>
    <w:rsid w:val="006B0EF4"/>
    <w:rsid w:val="006B23BB"/>
    <w:rsid w:val="006B31B3"/>
    <w:rsid w:val="006C3456"/>
    <w:rsid w:val="006C3E15"/>
    <w:rsid w:val="006D40EE"/>
    <w:rsid w:val="006D49A1"/>
    <w:rsid w:val="006E53A9"/>
    <w:rsid w:val="006E6933"/>
    <w:rsid w:val="00707949"/>
    <w:rsid w:val="00710BFD"/>
    <w:rsid w:val="00711C31"/>
    <w:rsid w:val="007137C2"/>
    <w:rsid w:val="007140B9"/>
    <w:rsid w:val="00721A6A"/>
    <w:rsid w:val="00721CE4"/>
    <w:rsid w:val="00723608"/>
    <w:rsid w:val="00723A5D"/>
    <w:rsid w:val="00724516"/>
    <w:rsid w:val="00736671"/>
    <w:rsid w:val="0073735E"/>
    <w:rsid w:val="00737931"/>
    <w:rsid w:val="00746D05"/>
    <w:rsid w:val="00752D1A"/>
    <w:rsid w:val="007576F4"/>
    <w:rsid w:val="00762883"/>
    <w:rsid w:val="00764D30"/>
    <w:rsid w:val="00767604"/>
    <w:rsid w:val="00773561"/>
    <w:rsid w:val="00775DE1"/>
    <w:rsid w:val="00775EFA"/>
    <w:rsid w:val="00786A12"/>
    <w:rsid w:val="00792A78"/>
    <w:rsid w:val="00794DFE"/>
    <w:rsid w:val="007A15CF"/>
    <w:rsid w:val="007A3370"/>
    <w:rsid w:val="007A37A1"/>
    <w:rsid w:val="007A3880"/>
    <w:rsid w:val="007A7D06"/>
    <w:rsid w:val="007B7D51"/>
    <w:rsid w:val="007C13E2"/>
    <w:rsid w:val="007C48ED"/>
    <w:rsid w:val="007C51EC"/>
    <w:rsid w:val="007C5549"/>
    <w:rsid w:val="007D3FC0"/>
    <w:rsid w:val="007D454A"/>
    <w:rsid w:val="007E4DB1"/>
    <w:rsid w:val="007E6070"/>
    <w:rsid w:val="007E6591"/>
    <w:rsid w:val="007F3D20"/>
    <w:rsid w:val="007F571C"/>
    <w:rsid w:val="0080163A"/>
    <w:rsid w:val="0080449C"/>
    <w:rsid w:val="008068A5"/>
    <w:rsid w:val="00813512"/>
    <w:rsid w:val="00814E76"/>
    <w:rsid w:val="008175C7"/>
    <w:rsid w:val="00820AB8"/>
    <w:rsid w:val="008301B3"/>
    <w:rsid w:val="00831980"/>
    <w:rsid w:val="008356D3"/>
    <w:rsid w:val="00841F40"/>
    <w:rsid w:val="008563F5"/>
    <w:rsid w:val="00871436"/>
    <w:rsid w:val="00877DA4"/>
    <w:rsid w:val="0088312E"/>
    <w:rsid w:val="008A4CF7"/>
    <w:rsid w:val="008A6B5D"/>
    <w:rsid w:val="008B59F9"/>
    <w:rsid w:val="008C0CFA"/>
    <w:rsid w:val="008C10E6"/>
    <w:rsid w:val="008C1845"/>
    <w:rsid w:val="008C55FA"/>
    <w:rsid w:val="008D47D2"/>
    <w:rsid w:val="008D5BE1"/>
    <w:rsid w:val="008F07AF"/>
    <w:rsid w:val="008F2DBE"/>
    <w:rsid w:val="0090184D"/>
    <w:rsid w:val="00910B9A"/>
    <w:rsid w:val="0091379A"/>
    <w:rsid w:val="009168EF"/>
    <w:rsid w:val="009169A1"/>
    <w:rsid w:val="00921252"/>
    <w:rsid w:val="0092259F"/>
    <w:rsid w:val="00931075"/>
    <w:rsid w:val="009429D7"/>
    <w:rsid w:val="009505E6"/>
    <w:rsid w:val="009564AA"/>
    <w:rsid w:val="009662AE"/>
    <w:rsid w:val="00967277"/>
    <w:rsid w:val="00970100"/>
    <w:rsid w:val="00975397"/>
    <w:rsid w:val="00981763"/>
    <w:rsid w:val="00984FC8"/>
    <w:rsid w:val="009950FA"/>
    <w:rsid w:val="009A210E"/>
    <w:rsid w:val="009A758E"/>
    <w:rsid w:val="009A77D3"/>
    <w:rsid w:val="009B0077"/>
    <w:rsid w:val="009B2068"/>
    <w:rsid w:val="009B2F35"/>
    <w:rsid w:val="009B4FD3"/>
    <w:rsid w:val="009C2631"/>
    <w:rsid w:val="009C315B"/>
    <w:rsid w:val="009D0229"/>
    <w:rsid w:val="009D1464"/>
    <w:rsid w:val="009D2BFE"/>
    <w:rsid w:val="009D30AF"/>
    <w:rsid w:val="009D6B61"/>
    <w:rsid w:val="009E5A7B"/>
    <w:rsid w:val="00A020D9"/>
    <w:rsid w:val="00A027A2"/>
    <w:rsid w:val="00A133EA"/>
    <w:rsid w:val="00A13DB5"/>
    <w:rsid w:val="00A22A1C"/>
    <w:rsid w:val="00A34151"/>
    <w:rsid w:val="00A37515"/>
    <w:rsid w:val="00A46850"/>
    <w:rsid w:val="00A54ABA"/>
    <w:rsid w:val="00A568EA"/>
    <w:rsid w:val="00A56E0B"/>
    <w:rsid w:val="00A67563"/>
    <w:rsid w:val="00A72D23"/>
    <w:rsid w:val="00A73E1C"/>
    <w:rsid w:val="00A90013"/>
    <w:rsid w:val="00A90159"/>
    <w:rsid w:val="00A965DA"/>
    <w:rsid w:val="00AA5A10"/>
    <w:rsid w:val="00AC4031"/>
    <w:rsid w:val="00AC765A"/>
    <w:rsid w:val="00AD2CE5"/>
    <w:rsid w:val="00AD4C56"/>
    <w:rsid w:val="00AD60DD"/>
    <w:rsid w:val="00AE7165"/>
    <w:rsid w:val="00AE723B"/>
    <w:rsid w:val="00AF32B8"/>
    <w:rsid w:val="00B00B83"/>
    <w:rsid w:val="00B02AC3"/>
    <w:rsid w:val="00B02E81"/>
    <w:rsid w:val="00B050BF"/>
    <w:rsid w:val="00B0528E"/>
    <w:rsid w:val="00B05648"/>
    <w:rsid w:val="00B062E5"/>
    <w:rsid w:val="00B12B9F"/>
    <w:rsid w:val="00B1395E"/>
    <w:rsid w:val="00B220E2"/>
    <w:rsid w:val="00B33054"/>
    <w:rsid w:val="00B41D70"/>
    <w:rsid w:val="00B451DC"/>
    <w:rsid w:val="00B45488"/>
    <w:rsid w:val="00B46677"/>
    <w:rsid w:val="00B50241"/>
    <w:rsid w:val="00B55946"/>
    <w:rsid w:val="00B6008C"/>
    <w:rsid w:val="00B61CE6"/>
    <w:rsid w:val="00B6284A"/>
    <w:rsid w:val="00B73527"/>
    <w:rsid w:val="00B73C03"/>
    <w:rsid w:val="00B77948"/>
    <w:rsid w:val="00B820AB"/>
    <w:rsid w:val="00B85FDF"/>
    <w:rsid w:val="00B86B19"/>
    <w:rsid w:val="00B93382"/>
    <w:rsid w:val="00BA4512"/>
    <w:rsid w:val="00BB4391"/>
    <w:rsid w:val="00BB5CF4"/>
    <w:rsid w:val="00BC0416"/>
    <w:rsid w:val="00BC3B00"/>
    <w:rsid w:val="00BD5125"/>
    <w:rsid w:val="00BD547B"/>
    <w:rsid w:val="00BD5F0C"/>
    <w:rsid w:val="00BE1B95"/>
    <w:rsid w:val="00BE2219"/>
    <w:rsid w:val="00BE3591"/>
    <w:rsid w:val="00BF3E26"/>
    <w:rsid w:val="00C032CB"/>
    <w:rsid w:val="00C0341B"/>
    <w:rsid w:val="00C1013F"/>
    <w:rsid w:val="00C157E1"/>
    <w:rsid w:val="00C202F2"/>
    <w:rsid w:val="00C272C0"/>
    <w:rsid w:val="00C31AB2"/>
    <w:rsid w:val="00C34AA8"/>
    <w:rsid w:val="00C3708C"/>
    <w:rsid w:val="00C375C3"/>
    <w:rsid w:val="00C41AD3"/>
    <w:rsid w:val="00C50819"/>
    <w:rsid w:val="00C61EB0"/>
    <w:rsid w:val="00C74BFA"/>
    <w:rsid w:val="00C81B66"/>
    <w:rsid w:val="00C82393"/>
    <w:rsid w:val="00C837DC"/>
    <w:rsid w:val="00C93784"/>
    <w:rsid w:val="00C95FE2"/>
    <w:rsid w:val="00C97A7C"/>
    <w:rsid w:val="00CA3C88"/>
    <w:rsid w:val="00CB1789"/>
    <w:rsid w:val="00CB2409"/>
    <w:rsid w:val="00CB5C69"/>
    <w:rsid w:val="00CC5A63"/>
    <w:rsid w:val="00CC63A9"/>
    <w:rsid w:val="00CD3A65"/>
    <w:rsid w:val="00CD6263"/>
    <w:rsid w:val="00CE15E8"/>
    <w:rsid w:val="00CE183E"/>
    <w:rsid w:val="00CE46F9"/>
    <w:rsid w:val="00CF5A56"/>
    <w:rsid w:val="00D00DB8"/>
    <w:rsid w:val="00D022D1"/>
    <w:rsid w:val="00D05235"/>
    <w:rsid w:val="00D05DD9"/>
    <w:rsid w:val="00D13711"/>
    <w:rsid w:val="00D14574"/>
    <w:rsid w:val="00D1757E"/>
    <w:rsid w:val="00D23117"/>
    <w:rsid w:val="00D252DF"/>
    <w:rsid w:val="00D324A8"/>
    <w:rsid w:val="00D46F66"/>
    <w:rsid w:val="00D53479"/>
    <w:rsid w:val="00D55437"/>
    <w:rsid w:val="00D56559"/>
    <w:rsid w:val="00D56765"/>
    <w:rsid w:val="00D726F4"/>
    <w:rsid w:val="00D732B6"/>
    <w:rsid w:val="00D76D61"/>
    <w:rsid w:val="00D853A3"/>
    <w:rsid w:val="00D86C0C"/>
    <w:rsid w:val="00DA5F0A"/>
    <w:rsid w:val="00DB030C"/>
    <w:rsid w:val="00DC0894"/>
    <w:rsid w:val="00DD0D89"/>
    <w:rsid w:val="00DD7774"/>
    <w:rsid w:val="00DE2D1C"/>
    <w:rsid w:val="00DF1B92"/>
    <w:rsid w:val="00DF3C70"/>
    <w:rsid w:val="00DF56D8"/>
    <w:rsid w:val="00E03EA2"/>
    <w:rsid w:val="00E050C8"/>
    <w:rsid w:val="00E05CE6"/>
    <w:rsid w:val="00E12334"/>
    <w:rsid w:val="00E15966"/>
    <w:rsid w:val="00E213A7"/>
    <w:rsid w:val="00E27B0A"/>
    <w:rsid w:val="00E311C0"/>
    <w:rsid w:val="00E42128"/>
    <w:rsid w:val="00E4492B"/>
    <w:rsid w:val="00E51696"/>
    <w:rsid w:val="00E62D07"/>
    <w:rsid w:val="00E66DA6"/>
    <w:rsid w:val="00E675D2"/>
    <w:rsid w:val="00E80EC5"/>
    <w:rsid w:val="00E813E8"/>
    <w:rsid w:val="00E90101"/>
    <w:rsid w:val="00E92D27"/>
    <w:rsid w:val="00E946F5"/>
    <w:rsid w:val="00E96C51"/>
    <w:rsid w:val="00EA6664"/>
    <w:rsid w:val="00EB5BEC"/>
    <w:rsid w:val="00ED3B6A"/>
    <w:rsid w:val="00ED4252"/>
    <w:rsid w:val="00EE1518"/>
    <w:rsid w:val="00EE2A86"/>
    <w:rsid w:val="00EE353B"/>
    <w:rsid w:val="00EE3B9B"/>
    <w:rsid w:val="00F029E8"/>
    <w:rsid w:val="00F046AA"/>
    <w:rsid w:val="00F047D2"/>
    <w:rsid w:val="00F053B9"/>
    <w:rsid w:val="00F16DE4"/>
    <w:rsid w:val="00F23928"/>
    <w:rsid w:val="00F2616F"/>
    <w:rsid w:val="00F2774E"/>
    <w:rsid w:val="00F27FA5"/>
    <w:rsid w:val="00F35986"/>
    <w:rsid w:val="00F3764A"/>
    <w:rsid w:val="00F4337A"/>
    <w:rsid w:val="00F43A67"/>
    <w:rsid w:val="00F46B90"/>
    <w:rsid w:val="00F47C3E"/>
    <w:rsid w:val="00F50E11"/>
    <w:rsid w:val="00F519D5"/>
    <w:rsid w:val="00F57289"/>
    <w:rsid w:val="00F60FD7"/>
    <w:rsid w:val="00F718E7"/>
    <w:rsid w:val="00F73BB5"/>
    <w:rsid w:val="00F73E13"/>
    <w:rsid w:val="00F7418C"/>
    <w:rsid w:val="00F777F3"/>
    <w:rsid w:val="00F86F9F"/>
    <w:rsid w:val="00F91FAC"/>
    <w:rsid w:val="00FA3F76"/>
    <w:rsid w:val="00FA40A1"/>
    <w:rsid w:val="00FB25CF"/>
    <w:rsid w:val="00FC29A9"/>
    <w:rsid w:val="00FC46DD"/>
    <w:rsid w:val="00FC5608"/>
    <w:rsid w:val="00FD2B92"/>
    <w:rsid w:val="00FD4953"/>
    <w:rsid w:val="00FD4BB5"/>
    <w:rsid w:val="00FE3CAD"/>
    <w:rsid w:val="00FE6533"/>
    <w:rsid w:val="00FF0798"/>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F2090"/>
  <w14:defaultImageDpi w14:val="0"/>
  <w15:docId w15:val="{464DEAC6-99A4-49C7-9D05-6E04F85B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lang w:val="en-US" w:eastAsia="en-US"/>
    </w:rPr>
  </w:style>
  <w:style w:type="paragraph" w:styleId="Heading6">
    <w:name w:val="heading 6"/>
    <w:basedOn w:val="Normal"/>
    <w:next w:val="Normal"/>
    <w:link w:val="Heading6Char"/>
    <w:uiPriority w:val="9"/>
    <w:semiHidden/>
    <w:unhideWhenUsed/>
    <w:qFormat/>
    <w:rsid w:val="00D1757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58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1A4"/>
    <w:pPr>
      <w:spacing w:after="0" w:line="240" w:lineRule="auto"/>
    </w:pPr>
    <w:rPr>
      <w:rFonts w:ascii="Segoe UI" w:hAnsi="Segoe UI" w:cs="Segoe UI"/>
      <w:sz w:val="18"/>
      <w:szCs w:val="18"/>
    </w:rPr>
  </w:style>
  <w:style w:type="character" w:styleId="Hyperlink">
    <w:name w:val="Hyperlink"/>
    <w:uiPriority w:val="99"/>
    <w:unhideWhenUsed/>
    <w:rsid w:val="0069011B"/>
    <w:rPr>
      <w:rFonts w:cs="Times New Roman"/>
      <w:color w:val="0563C1"/>
      <w:u w:val="single"/>
    </w:rPr>
  </w:style>
  <w:style w:type="character" w:styleId="Strong">
    <w:name w:val="Strong"/>
    <w:uiPriority w:val="22"/>
    <w:qFormat/>
    <w:rsid w:val="00C202F2"/>
    <w:rPr>
      <w:rFonts w:cs="Times New Roman"/>
      <w:b/>
    </w:rPr>
  </w:style>
  <w:style w:type="character" w:customStyle="1" w:styleId="BalloonTextChar">
    <w:name w:val="Balloon Text Char"/>
    <w:link w:val="BalloonText"/>
    <w:uiPriority w:val="99"/>
    <w:semiHidden/>
    <w:locked/>
    <w:rsid w:val="005451A4"/>
    <w:rPr>
      <w:rFonts w:ascii="Segoe UI" w:hAnsi="Segoe UI" w:cs="Segoe UI"/>
      <w:sz w:val="18"/>
      <w:szCs w:val="18"/>
    </w:rPr>
  </w:style>
  <w:style w:type="paragraph" w:styleId="Header">
    <w:name w:val="header"/>
    <w:basedOn w:val="Normal"/>
    <w:link w:val="HeaderChar"/>
    <w:uiPriority w:val="99"/>
    <w:rsid w:val="007A15CF"/>
    <w:pPr>
      <w:tabs>
        <w:tab w:val="center" w:pos="4320"/>
        <w:tab w:val="right" w:pos="8640"/>
      </w:tabs>
      <w:spacing w:after="0" w:line="240" w:lineRule="auto"/>
    </w:pPr>
    <w:rPr>
      <w:rFonts w:ascii="Times New Roman" w:hAnsi="Times New Roman"/>
      <w:sz w:val="20"/>
      <w:szCs w:val="20"/>
    </w:rPr>
  </w:style>
  <w:style w:type="character" w:styleId="CommentReference">
    <w:name w:val="annotation reference"/>
    <w:uiPriority w:val="99"/>
    <w:semiHidden/>
    <w:unhideWhenUsed/>
    <w:rsid w:val="00BE2219"/>
    <w:rPr>
      <w:rFonts w:cs="Times New Roman"/>
      <w:sz w:val="16"/>
      <w:szCs w:val="16"/>
    </w:rPr>
  </w:style>
  <w:style w:type="paragraph" w:styleId="CommentText">
    <w:name w:val="annotation text"/>
    <w:basedOn w:val="Normal"/>
    <w:link w:val="CommentTextChar"/>
    <w:uiPriority w:val="99"/>
    <w:semiHidden/>
    <w:unhideWhenUsed/>
    <w:rsid w:val="00BE2219"/>
    <w:rPr>
      <w:sz w:val="20"/>
      <w:szCs w:val="20"/>
    </w:rPr>
  </w:style>
  <w:style w:type="character" w:customStyle="1" w:styleId="CommentSubjectChar2">
    <w:name w:val="Comment Subject Char2"/>
    <w:link w:val="CommentSubject"/>
    <w:uiPriority w:val="99"/>
    <w:semiHidden/>
    <w:locked/>
    <w:rsid w:val="00BE2219"/>
    <w:rPr>
      <w:rFonts w:cs="Times New Roman"/>
      <w:b/>
      <w:bCs/>
      <w:lang w:val="en-US" w:eastAsia="en-US"/>
    </w:rPr>
  </w:style>
  <w:style w:type="character" w:customStyle="1" w:styleId="HeaderChar">
    <w:name w:val="Header Char"/>
    <w:link w:val="Header"/>
    <w:uiPriority w:val="99"/>
    <w:locked/>
    <w:rsid w:val="007A15CF"/>
    <w:rPr>
      <w:rFonts w:ascii="Times New Roman" w:hAnsi="Times New Roman" w:cs="Times New Roman"/>
      <w:lang w:val="en-US" w:eastAsia="en-US"/>
    </w:rPr>
  </w:style>
  <w:style w:type="character" w:customStyle="1" w:styleId="CommentTextChar">
    <w:name w:val="Comment Text Char"/>
    <w:link w:val="CommentText"/>
    <w:uiPriority w:val="99"/>
    <w:semiHidden/>
    <w:locked/>
    <w:rsid w:val="00BE2219"/>
    <w:rPr>
      <w:rFonts w:cs="Times New Roman"/>
      <w:lang w:val="en-US" w:eastAsia="en-US"/>
    </w:rPr>
  </w:style>
  <w:style w:type="paragraph" w:styleId="CommentSubject">
    <w:name w:val="annotation subject"/>
    <w:basedOn w:val="CommentText"/>
    <w:next w:val="CommentText"/>
    <w:link w:val="CommentSubjectChar2"/>
    <w:uiPriority w:val="99"/>
    <w:semiHidden/>
    <w:unhideWhenUsed/>
    <w:rsid w:val="00BE2219"/>
    <w:rPr>
      <w:b/>
      <w:bCs/>
    </w:rPr>
  </w:style>
  <w:style w:type="character" w:customStyle="1" w:styleId="CommentSubjectChar">
    <w:name w:val="Comment Subject Char"/>
    <w:uiPriority w:val="99"/>
    <w:semiHidden/>
    <w:rPr>
      <w:rFonts w:cs="Times New Roman"/>
      <w:b/>
      <w:bCs/>
      <w:lang w:val="en-US" w:eastAsia="en-US"/>
    </w:rPr>
  </w:style>
  <w:style w:type="character" w:customStyle="1" w:styleId="a">
    <w:name w:val="Тема примечания Знак"/>
    <w:uiPriority w:val="99"/>
    <w:semiHidden/>
    <w:rPr>
      <w:rFonts w:cs="Times New Roman"/>
      <w:b/>
      <w:bCs/>
      <w:lang w:val="en-US" w:eastAsia="en-US"/>
    </w:rPr>
  </w:style>
  <w:style w:type="character" w:customStyle="1" w:styleId="CommentSubjectChar1">
    <w:name w:val="Comment Subject Char1"/>
    <w:uiPriority w:val="99"/>
    <w:semiHidden/>
    <w:rPr>
      <w:rFonts w:cs="Times New Roman"/>
      <w:b/>
      <w:bCs/>
      <w:lang w:val="en-US" w:eastAsia="en-US"/>
    </w:rPr>
  </w:style>
  <w:style w:type="paragraph" w:customStyle="1" w:styleId="xmsonormal">
    <w:name w:val="x_msonormal"/>
    <w:basedOn w:val="Normal"/>
    <w:rsid w:val="00161525"/>
    <w:pPr>
      <w:spacing w:after="0" w:line="240" w:lineRule="auto"/>
    </w:pPr>
    <w:rPr>
      <w:rFonts w:cs="Calibri"/>
      <w:lang w:val="uk-UA" w:eastAsia="uk-UA"/>
    </w:rPr>
  </w:style>
  <w:style w:type="character" w:customStyle="1" w:styleId="normaltextrun">
    <w:name w:val="normaltextrun"/>
    <w:basedOn w:val="DefaultParagraphFont"/>
    <w:rsid w:val="00B050BF"/>
  </w:style>
  <w:style w:type="paragraph" w:customStyle="1" w:styleId="BankNormal">
    <w:name w:val="BankNormal"/>
    <w:basedOn w:val="Normal"/>
    <w:rsid w:val="00A965DA"/>
    <w:pPr>
      <w:spacing w:after="240" w:line="240" w:lineRule="auto"/>
    </w:pPr>
    <w:rPr>
      <w:rFonts w:ascii="Times New Roman" w:hAnsi="Times New Roman"/>
      <w:sz w:val="24"/>
      <w:szCs w:val="20"/>
    </w:rPr>
  </w:style>
  <w:style w:type="paragraph" w:styleId="NormalWeb">
    <w:name w:val="Normal (Web)"/>
    <w:basedOn w:val="Normal"/>
    <w:uiPriority w:val="99"/>
    <w:unhideWhenUsed/>
    <w:rsid w:val="00286AC7"/>
    <w:pPr>
      <w:spacing w:before="100" w:beforeAutospacing="1" w:after="100" w:afterAutospacing="1" w:line="240" w:lineRule="auto"/>
    </w:pPr>
    <w:rPr>
      <w:rFonts w:ascii="Times New Roman" w:eastAsiaTheme="minorHAnsi" w:hAnsi="Times New Roman"/>
      <w:sz w:val="24"/>
      <w:szCs w:val="24"/>
      <w:lang/>
    </w:rPr>
  </w:style>
  <w:style w:type="character" w:styleId="FollowedHyperlink">
    <w:name w:val="FollowedHyperlink"/>
    <w:basedOn w:val="DefaultParagraphFont"/>
    <w:uiPriority w:val="99"/>
    <w:semiHidden/>
    <w:unhideWhenUsed/>
    <w:rsid w:val="003C33D6"/>
    <w:rPr>
      <w:color w:val="954F72" w:themeColor="followedHyperlink"/>
      <w:u w:val="single"/>
    </w:rPr>
  </w:style>
  <w:style w:type="character" w:customStyle="1" w:styleId="Heading6Char">
    <w:name w:val="Heading 6 Char"/>
    <w:basedOn w:val="DefaultParagraphFont"/>
    <w:link w:val="Heading6"/>
    <w:uiPriority w:val="9"/>
    <w:semiHidden/>
    <w:rsid w:val="00D1757E"/>
    <w:rPr>
      <w:rFonts w:asciiTheme="majorHAnsi" w:eastAsiaTheme="majorEastAsia" w:hAnsiTheme="majorHAnsi" w:cstheme="majorBidi"/>
      <w:color w:val="1F4D78" w:themeColor="accent1" w:themeShade="7F"/>
      <w:sz w:val="22"/>
      <w:szCs w:val="22"/>
      <w:lang w:val="en-US" w:eastAsia="en-US"/>
    </w:rPr>
  </w:style>
  <w:style w:type="paragraph" w:styleId="ListParagraph">
    <w:name w:val="List Paragraph"/>
    <w:basedOn w:val="Normal"/>
    <w:link w:val="ListParagraphChar"/>
    <w:uiPriority w:val="34"/>
    <w:qFormat/>
    <w:rsid w:val="00D1757E"/>
    <w:pPr>
      <w:ind w:left="720"/>
      <w:contextualSpacing/>
    </w:pPr>
  </w:style>
  <w:style w:type="character" w:customStyle="1" w:styleId="ListParagraphChar">
    <w:name w:val="List Paragraph Char"/>
    <w:basedOn w:val="DefaultParagraphFont"/>
    <w:link w:val="ListParagraph"/>
    <w:uiPriority w:val="34"/>
    <w:locked/>
    <w:rsid w:val="00D1757E"/>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86879">
      <w:marLeft w:val="0"/>
      <w:marRight w:val="0"/>
      <w:marTop w:val="0"/>
      <w:marBottom w:val="0"/>
      <w:divBdr>
        <w:top w:val="none" w:sz="0" w:space="0" w:color="auto"/>
        <w:left w:val="none" w:sz="0" w:space="0" w:color="auto"/>
        <w:bottom w:val="none" w:sz="0" w:space="0" w:color="auto"/>
        <w:right w:val="none" w:sz="0" w:space="0" w:color="auto"/>
      </w:divBdr>
    </w:div>
    <w:div w:id="403986882">
      <w:marLeft w:val="0"/>
      <w:marRight w:val="0"/>
      <w:marTop w:val="0"/>
      <w:marBottom w:val="0"/>
      <w:divBdr>
        <w:top w:val="none" w:sz="0" w:space="0" w:color="auto"/>
        <w:left w:val="none" w:sz="0" w:space="0" w:color="auto"/>
        <w:bottom w:val="none" w:sz="0" w:space="0" w:color="auto"/>
        <w:right w:val="none" w:sz="0" w:space="0" w:color="auto"/>
      </w:divBdr>
    </w:div>
    <w:div w:id="403986883">
      <w:marLeft w:val="0"/>
      <w:marRight w:val="0"/>
      <w:marTop w:val="0"/>
      <w:marBottom w:val="0"/>
      <w:divBdr>
        <w:top w:val="none" w:sz="0" w:space="0" w:color="auto"/>
        <w:left w:val="none" w:sz="0" w:space="0" w:color="auto"/>
        <w:bottom w:val="none" w:sz="0" w:space="0" w:color="auto"/>
        <w:right w:val="none" w:sz="0" w:space="0" w:color="auto"/>
      </w:divBdr>
    </w:div>
    <w:div w:id="403986888">
      <w:marLeft w:val="0"/>
      <w:marRight w:val="0"/>
      <w:marTop w:val="0"/>
      <w:marBottom w:val="0"/>
      <w:divBdr>
        <w:top w:val="none" w:sz="0" w:space="0" w:color="auto"/>
        <w:left w:val="none" w:sz="0" w:space="0" w:color="auto"/>
        <w:bottom w:val="none" w:sz="0" w:space="0" w:color="auto"/>
        <w:right w:val="none" w:sz="0" w:space="0" w:color="auto"/>
      </w:divBdr>
      <w:divsChild>
        <w:div w:id="403986891">
          <w:marLeft w:val="0"/>
          <w:marRight w:val="0"/>
          <w:marTop w:val="0"/>
          <w:marBottom w:val="0"/>
          <w:divBdr>
            <w:top w:val="none" w:sz="0" w:space="0" w:color="auto"/>
            <w:left w:val="none" w:sz="0" w:space="0" w:color="auto"/>
            <w:bottom w:val="none" w:sz="0" w:space="0" w:color="auto"/>
            <w:right w:val="none" w:sz="0" w:space="0" w:color="auto"/>
          </w:divBdr>
          <w:divsChild>
            <w:div w:id="403986889">
              <w:marLeft w:val="0"/>
              <w:marRight w:val="0"/>
              <w:marTop w:val="0"/>
              <w:marBottom w:val="0"/>
              <w:divBdr>
                <w:top w:val="none" w:sz="0" w:space="0" w:color="auto"/>
                <w:left w:val="none" w:sz="0" w:space="0" w:color="auto"/>
                <w:bottom w:val="none" w:sz="0" w:space="0" w:color="auto"/>
                <w:right w:val="none" w:sz="0" w:space="0" w:color="auto"/>
              </w:divBdr>
              <w:divsChild>
                <w:div w:id="403986887">
                  <w:marLeft w:val="0"/>
                  <w:marRight w:val="0"/>
                  <w:marTop w:val="0"/>
                  <w:marBottom w:val="0"/>
                  <w:divBdr>
                    <w:top w:val="none" w:sz="0" w:space="0" w:color="auto"/>
                    <w:left w:val="none" w:sz="0" w:space="0" w:color="auto"/>
                    <w:bottom w:val="none" w:sz="0" w:space="0" w:color="auto"/>
                    <w:right w:val="none" w:sz="0" w:space="0" w:color="auto"/>
                  </w:divBdr>
                  <w:divsChild>
                    <w:div w:id="403986881">
                      <w:marLeft w:val="0"/>
                      <w:marRight w:val="0"/>
                      <w:marTop w:val="0"/>
                      <w:marBottom w:val="0"/>
                      <w:divBdr>
                        <w:top w:val="none" w:sz="0" w:space="0" w:color="auto"/>
                        <w:left w:val="none" w:sz="0" w:space="0" w:color="auto"/>
                        <w:bottom w:val="none" w:sz="0" w:space="0" w:color="auto"/>
                        <w:right w:val="none" w:sz="0" w:space="0" w:color="auto"/>
                      </w:divBdr>
                      <w:divsChild>
                        <w:div w:id="403986886">
                          <w:marLeft w:val="0"/>
                          <w:marRight w:val="0"/>
                          <w:marTop w:val="0"/>
                          <w:marBottom w:val="0"/>
                          <w:divBdr>
                            <w:top w:val="none" w:sz="0" w:space="0" w:color="auto"/>
                            <w:left w:val="none" w:sz="0" w:space="0" w:color="auto"/>
                            <w:bottom w:val="none" w:sz="0" w:space="0" w:color="auto"/>
                            <w:right w:val="none" w:sz="0" w:space="0" w:color="auto"/>
                          </w:divBdr>
                          <w:divsChild>
                            <w:div w:id="403986890">
                              <w:marLeft w:val="0"/>
                              <w:marRight w:val="0"/>
                              <w:marTop w:val="0"/>
                              <w:marBottom w:val="0"/>
                              <w:divBdr>
                                <w:top w:val="none" w:sz="0" w:space="0" w:color="auto"/>
                                <w:left w:val="none" w:sz="0" w:space="0" w:color="auto"/>
                                <w:bottom w:val="none" w:sz="0" w:space="0" w:color="auto"/>
                                <w:right w:val="none" w:sz="0" w:space="0" w:color="auto"/>
                              </w:divBdr>
                              <w:divsChild>
                                <w:div w:id="403986892">
                                  <w:marLeft w:val="0"/>
                                  <w:marRight w:val="0"/>
                                  <w:marTop w:val="0"/>
                                  <w:marBottom w:val="0"/>
                                  <w:divBdr>
                                    <w:top w:val="none" w:sz="0" w:space="0" w:color="auto"/>
                                    <w:left w:val="none" w:sz="0" w:space="0" w:color="auto"/>
                                    <w:bottom w:val="none" w:sz="0" w:space="0" w:color="auto"/>
                                    <w:right w:val="none" w:sz="0" w:space="0" w:color="auto"/>
                                  </w:divBdr>
                                  <w:divsChild>
                                    <w:div w:id="403986885">
                                      <w:marLeft w:val="0"/>
                                      <w:marRight w:val="0"/>
                                      <w:marTop w:val="0"/>
                                      <w:marBottom w:val="0"/>
                                      <w:divBdr>
                                        <w:top w:val="none" w:sz="0" w:space="0" w:color="auto"/>
                                        <w:left w:val="none" w:sz="0" w:space="0" w:color="auto"/>
                                        <w:bottom w:val="none" w:sz="0" w:space="0" w:color="auto"/>
                                        <w:right w:val="none" w:sz="0" w:space="0" w:color="auto"/>
                                      </w:divBdr>
                                      <w:divsChild>
                                        <w:div w:id="403986884">
                                          <w:marLeft w:val="0"/>
                                          <w:marRight w:val="0"/>
                                          <w:marTop w:val="0"/>
                                          <w:marBottom w:val="495"/>
                                          <w:divBdr>
                                            <w:top w:val="none" w:sz="0" w:space="0" w:color="auto"/>
                                            <w:left w:val="none" w:sz="0" w:space="0" w:color="auto"/>
                                            <w:bottom w:val="none" w:sz="0" w:space="0" w:color="auto"/>
                                            <w:right w:val="none" w:sz="0" w:space="0" w:color="auto"/>
                                          </w:divBdr>
                                          <w:divsChild>
                                            <w:div w:id="4039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
    <w:div w:id="495464493">
      <w:bodyDiv w:val="1"/>
      <w:marLeft w:val="0"/>
      <w:marRight w:val="0"/>
      <w:marTop w:val="0"/>
      <w:marBottom w:val="0"/>
      <w:divBdr>
        <w:top w:val="none" w:sz="0" w:space="0" w:color="auto"/>
        <w:left w:val="none" w:sz="0" w:space="0" w:color="auto"/>
        <w:bottom w:val="none" w:sz="0" w:space="0" w:color="auto"/>
        <w:right w:val="none" w:sz="0" w:space="0" w:color="auto"/>
      </w:divBdr>
      <w:divsChild>
        <w:div w:id="266040058">
          <w:marLeft w:val="0"/>
          <w:marRight w:val="0"/>
          <w:marTop w:val="0"/>
          <w:marBottom w:val="0"/>
          <w:divBdr>
            <w:top w:val="none" w:sz="0" w:space="0" w:color="auto"/>
            <w:left w:val="none" w:sz="0" w:space="0" w:color="auto"/>
            <w:bottom w:val="none" w:sz="0" w:space="0" w:color="auto"/>
            <w:right w:val="none" w:sz="0" w:space="0" w:color="auto"/>
          </w:divBdr>
          <w:divsChild>
            <w:div w:id="1698431974">
              <w:marLeft w:val="0"/>
              <w:marRight w:val="0"/>
              <w:marTop w:val="0"/>
              <w:marBottom w:val="0"/>
              <w:divBdr>
                <w:top w:val="none" w:sz="0" w:space="0" w:color="auto"/>
                <w:left w:val="none" w:sz="0" w:space="0" w:color="auto"/>
                <w:bottom w:val="none" w:sz="0" w:space="0" w:color="auto"/>
                <w:right w:val="none" w:sz="0" w:space="0" w:color="auto"/>
              </w:divBdr>
              <w:divsChild>
                <w:div w:id="859971419">
                  <w:marLeft w:val="0"/>
                  <w:marRight w:val="0"/>
                  <w:marTop w:val="0"/>
                  <w:marBottom w:val="0"/>
                  <w:divBdr>
                    <w:top w:val="none" w:sz="0" w:space="0" w:color="auto"/>
                    <w:left w:val="none" w:sz="0" w:space="0" w:color="auto"/>
                    <w:bottom w:val="none" w:sz="0" w:space="0" w:color="auto"/>
                    <w:right w:val="none" w:sz="0" w:space="0" w:color="auto"/>
                  </w:divBdr>
                  <w:divsChild>
                    <w:div w:id="1339237877">
                      <w:marLeft w:val="0"/>
                      <w:marRight w:val="0"/>
                      <w:marTop w:val="0"/>
                      <w:marBottom w:val="0"/>
                      <w:divBdr>
                        <w:top w:val="none" w:sz="0" w:space="0" w:color="auto"/>
                        <w:left w:val="none" w:sz="0" w:space="0" w:color="auto"/>
                        <w:bottom w:val="none" w:sz="0" w:space="0" w:color="auto"/>
                        <w:right w:val="none" w:sz="0" w:space="0" w:color="auto"/>
                      </w:divBdr>
                      <w:divsChild>
                        <w:div w:id="1724019155">
                          <w:marLeft w:val="0"/>
                          <w:marRight w:val="0"/>
                          <w:marTop w:val="0"/>
                          <w:marBottom w:val="0"/>
                          <w:divBdr>
                            <w:top w:val="none" w:sz="0" w:space="0" w:color="auto"/>
                            <w:left w:val="none" w:sz="0" w:space="0" w:color="auto"/>
                            <w:bottom w:val="none" w:sz="0" w:space="0" w:color="auto"/>
                            <w:right w:val="none" w:sz="0" w:space="0" w:color="auto"/>
                          </w:divBdr>
                          <w:divsChild>
                            <w:div w:id="1846164016">
                              <w:marLeft w:val="0"/>
                              <w:marRight w:val="0"/>
                              <w:marTop w:val="0"/>
                              <w:marBottom w:val="0"/>
                              <w:divBdr>
                                <w:top w:val="none" w:sz="0" w:space="0" w:color="auto"/>
                                <w:left w:val="none" w:sz="0" w:space="0" w:color="auto"/>
                                <w:bottom w:val="none" w:sz="0" w:space="0" w:color="auto"/>
                                <w:right w:val="none" w:sz="0" w:space="0" w:color="auto"/>
                              </w:divBdr>
                              <w:divsChild>
                                <w:div w:id="926574765">
                                  <w:marLeft w:val="0"/>
                                  <w:marRight w:val="0"/>
                                  <w:marTop w:val="0"/>
                                  <w:marBottom w:val="0"/>
                                  <w:divBdr>
                                    <w:top w:val="none" w:sz="0" w:space="0" w:color="auto"/>
                                    <w:left w:val="none" w:sz="0" w:space="0" w:color="auto"/>
                                    <w:bottom w:val="none" w:sz="0" w:space="0" w:color="auto"/>
                                    <w:right w:val="none" w:sz="0" w:space="0" w:color="auto"/>
                                  </w:divBdr>
                                  <w:divsChild>
                                    <w:div w:id="1797142627">
                                      <w:marLeft w:val="0"/>
                                      <w:marRight w:val="0"/>
                                      <w:marTop w:val="0"/>
                                      <w:marBottom w:val="0"/>
                                      <w:divBdr>
                                        <w:top w:val="none" w:sz="0" w:space="0" w:color="auto"/>
                                        <w:left w:val="none" w:sz="0" w:space="0" w:color="auto"/>
                                        <w:bottom w:val="none" w:sz="0" w:space="0" w:color="auto"/>
                                        <w:right w:val="none" w:sz="0" w:space="0" w:color="auto"/>
                                      </w:divBdr>
                                      <w:divsChild>
                                        <w:div w:id="2024817101">
                                          <w:marLeft w:val="0"/>
                                          <w:marRight w:val="0"/>
                                          <w:marTop w:val="0"/>
                                          <w:marBottom w:val="0"/>
                                          <w:divBdr>
                                            <w:top w:val="none" w:sz="0" w:space="0" w:color="auto"/>
                                            <w:left w:val="none" w:sz="0" w:space="0" w:color="auto"/>
                                            <w:bottom w:val="none" w:sz="0" w:space="0" w:color="auto"/>
                                            <w:right w:val="none" w:sz="0" w:space="0" w:color="auto"/>
                                          </w:divBdr>
                                          <w:divsChild>
                                            <w:div w:id="1797988094">
                                              <w:marLeft w:val="0"/>
                                              <w:marRight w:val="0"/>
                                              <w:marTop w:val="0"/>
                                              <w:marBottom w:val="495"/>
                                              <w:divBdr>
                                                <w:top w:val="none" w:sz="0" w:space="0" w:color="auto"/>
                                                <w:left w:val="none" w:sz="0" w:space="0" w:color="auto"/>
                                                <w:bottom w:val="none" w:sz="0" w:space="0" w:color="auto"/>
                                                <w:right w:val="none" w:sz="0" w:space="0" w:color="auto"/>
                                              </w:divBdr>
                                              <w:divsChild>
                                                <w:div w:id="19092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6829928">
      <w:bodyDiv w:val="1"/>
      <w:marLeft w:val="0"/>
      <w:marRight w:val="0"/>
      <w:marTop w:val="0"/>
      <w:marBottom w:val="0"/>
      <w:divBdr>
        <w:top w:val="none" w:sz="0" w:space="0" w:color="auto"/>
        <w:left w:val="none" w:sz="0" w:space="0" w:color="auto"/>
        <w:bottom w:val="none" w:sz="0" w:space="0" w:color="auto"/>
        <w:right w:val="none" w:sz="0" w:space="0" w:color="auto"/>
      </w:divBdr>
    </w:div>
    <w:div w:id="2045137397">
      <w:bodyDiv w:val="1"/>
      <w:marLeft w:val="0"/>
      <w:marRight w:val="0"/>
      <w:marTop w:val="0"/>
      <w:marBottom w:val="0"/>
      <w:divBdr>
        <w:top w:val="none" w:sz="0" w:space="0" w:color="auto"/>
        <w:left w:val="none" w:sz="0" w:space="0" w:color="auto"/>
        <w:bottom w:val="none" w:sz="0" w:space="0" w:color="auto"/>
        <w:right w:val="none" w:sz="0" w:space="0" w:color="auto"/>
      </w:divBdr>
    </w:div>
    <w:div w:id="20906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dp.org/content/undp/en/home/procurement/business/how-we-bu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28E83-7247-4C2A-93F8-6ADABE1B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Kostyantyn Kamma</cp:lastModifiedBy>
  <cp:revision>2</cp:revision>
  <cp:lastPrinted>2019-12-10T16:22:00Z</cp:lastPrinted>
  <dcterms:created xsi:type="dcterms:W3CDTF">2020-08-17T06:05:00Z</dcterms:created>
  <dcterms:modified xsi:type="dcterms:W3CDTF">2020-08-17T06:05:00Z</dcterms:modified>
</cp:coreProperties>
</file>