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2F988" w14:textId="20612F63" w:rsidR="007D0811" w:rsidRPr="006562C7" w:rsidRDefault="008F1AA0" w:rsidP="008F1AA0">
      <w:pPr>
        <w:ind w:left="-540" w:right="-360"/>
        <w:jc w:val="center"/>
        <w:rPr>
          <w:rFonts w:ascii="Proxima Nova" w:hAnsi="Proxima Nova"/>
        </w:rPr>
      </w:pPr>
      <w:r>
        <w:rPr>
          <w:rFonts w:ascii="Proxima Nova" w:hAnsi="Proxima Nova"/>
        </w:rPr>
        <w:t xml:space="preserve">                                                                                                                </w:t>
      </w:r>
      <w:r w:rsidR="007D0811" w:rsidRPr="006562C7">
        <w:rPr>
          <w:rFonts w:ascii="Proxima Nova" w:hAnsi="Proxima Nova"/>
        </w:rPr>
        <w:t xml:space="preserve">Date </w:t>
      </w:r>
      <w:r w:rsidR="00F44791">
        <w:rPr>
          <w:rFonts w:ascii="Proxima Nova" w:hAnsi="Proxima Nova"/>
        </w:rPr>
        <w:t>0</w:t>
      </w:r>
      <w:r w:rsidR="00D42E48">
        <w:rPr>
          <w:rFonts w:ascii="Proxima Nova" w:hAnsi="Proxima Nova"/>
        </w:rPr>
        <w:t>7</w:t>
      </w:r>
      <w:r w:rsidR="006562C7">
        <w:rPr>
          <w:rFonts w:ascii="Proxima Nova" w:hAnsi="Proxima Nova"/>
        </w:rPr>
        <w:t xml:space="preserve"> </w:t>
      </w:r>
      <w:r w:rsidR="00F44791">
        <w:rPr>
          <w:rFonts w:ascii="Proxima Nova" w:hAnsi="Proxima Nova"/>
        </w:rPr>
        <w:t xml:space="preserve">September </w:t>
      </w:r>
      <w:r w:rsidR="008D6AFF" w:rsidRPr="006562C7">
        <w:rPr>
          <w:rFonts w:ascii="Proxima Nova" w:hAnsi="Proxima Nova"/>
        </w:rPr>
        <w:t>2020</w:t>
      </w:r>
    </w:p>
    <w:p w14:paraId="16C9636A" w14:textId="23064B10" w:rsidR="007D0811" w:rsidRPr="006562C7" w:rsidRDefault="007D0811" w:rsidP="008714B4">
      <w:pPr>
        <w:tabs>
          <w:tab w:val="left" w:pos="3735"/>
        </w:tabs>
        <w:spacing w:after="120" w:line="240" w:lineRule="auto"/>
        <w:ind w:left="360" w:firstLine="360"/>
        <w:jc w:val="center"/>
        <w:rPr>
          <w:rFonts w:ascii="Proxima Nova" w:eastAsia="Times New Roman" w:hAnsi="Proxima Nova" w:cs="Segoe UI"/>
          <w:b/>
          <w:color w:val="000000"/>
        </w:rPr>
      </w:pPr>
      <w:r w:rsidRPr="006562C7">
        <w:rPr>
          <w:rFonts w:ascii="Proxima Nova" w:eastAsia="Times New Roman" w:hAnsi="Proxima Nova" w:cs="Segoe UI"/>
          <w:b/>
          <w:color w:val="000000"/>
        </w:rPr>
        <w:t>REQUEST FOR QUOTATION</w:t>
      </w:r>
      <w:r w:rsidR="00C54E5A" w:rsidRPr="006562C7">
        <w:rPr>
          <w:rFonts w:ascii="Proxima Nova" w:eastAsia="Times New Roman" w:hAnsi="Proxima Nova" w:cs="Segoe UI"/>
          <w:b/>
          <w:color w:val="000000"/>
        </w:rPr>
        <w:t xml:space="preserve"> / PROPOSAL</w:t>
      </w:r>
    </w:p>
    <w:p w14:paraId="4E5F1BFB" w14:textId="13280952" w:rsidR="007928D2" w:rsidRPr="006562C7" w:rsidRDefault="00C54E5A" w:rsidP="006562C7">
      <w:pPr>
        <w:tabs>
          <w:tab w:val="left" w:pos="3735"/>
        </w:tabs>
        <w:spacing w:after="120" w:line="240" w:lineRule="auto"/>
        <w:ind w:left="360" w:firstLine="360"/>
        <w:jc w:val="center"/>
        <w:rPr>
          <w:rFonts w:ascii="Proxima Nova" w:eastAsia="Times New Roman" w:hAnsi="Proxima Nova" w:cs="Segoe UI"/>
          <w:b/>
          <w:color w:val="000000"/>
        </w:rPr>
      </w:pPr>
      <w:r w:rsidRPr="006562C7">
        <w:rPr>
          <w:rFonts w:ascii="Proxima Nova" w:eastAsia="Times New Roman" w:hAnsi="Proxima Nova" w:cs="Segoe UI"/>
          <w:b/>
          <w:color w:val="000000"/>
        </w:rPr>
        <w:t>Subject:  RFP</w:t>
      </w:r>
      <w:r w:rsidR="007D0811" w:rsidRPr="006562C7">
        <w:rPr>
          <w:rFonts w:ascii="Proxima Nova" w:eastAsia="Times New Roman" w:hAnsi="Proxima Nova" w:cs="Segoe UI"/>
          <w:b/>
          <w:color w:val="000000"/>
        </w:rPr>
        <w:t xml:space="preserve"> for </w:t>
      </w:r>
      <w:bookmarkStart w:id="0" w:name="_Hlk6387375"/>
      <w:r w:rsidR="00E61935" w:rsidRPr="006562C7">
        <w:rPr>
          <w:rFonts w:ascii="Proxima Nova" w:eastAsia="Times New Roman" w:hAnsi="Proxima Nova" w:cs="Segoe UI"/>
          <w:b/>
          <w:color w:val="000000"/>
        </w:rPr>
        <w:t xml:space="preserve">Consultancy Services for </w:t>
      </w:r>
      <w:bookmarkEnd w:id="0"/>
      <w:r w:rsidR="004330C7" w:rsidRPr="004330C7">
        <w:rPr>
          <w:rFonts w:ascii="Proxima Nova" w:eastAsia="Times New Roman" w:hAnsi="Proxima Nova" w:cs="Segoe UI"/>
          <w:b/>
          <w:color w:val="000000"/>
        </w:rPr>
        <w:t>Improved awareness of Khan Younis residents especially women regarding the importance of clean water and hygiene, and increased engagement of communities in plans for effective utilization of treated water</w:t>
      </w:r>
    </w:p>
    <w:p w14:paraId="09D589D8" w14:textId="49F16FE9" w:rsidR="007D0811" w:rsidRPr="006562C7" w:rsidRDefault="007D0811" w:rsidP="008714B4">
      <w:pPr>
        <w:spacing w:after="120"/>
        <w:jc w:val="both"/>
        <w:rPr>
          <w:rFonts w:ascii="Proxima Nova" w:hAnsi="Proxima Nova"/>
          <w:sz w:val="20"/>
          <w:szCs w:val="20"/>
        </w:rPr>
      </w:pPr>
      <w:r w:rsidRPr="006562C7">
        <w:rPr>
          <w:rFonts w:ascii="Proxima Nova" w:hAnsi="Proxima Nova"/>
          <w:sz w:val="20"/>
          <w:szCs w:val="20"/>
        </w:rPr>
        <w:t xml:space="preserve">Dear </w:t>
      </w:r>
      <w:r w:rsidR="00986BD3" w:rsidRPr="006562C7">
        <w:rPr>
          <w:rFonts w:ascii="Proxima Nova" w:hAnsi="Proxima Nova"/>
          <w:sz w:val="20"/>
          <w:szCs w:val="20"/>
        </w:rPr>
        <w:t>Bidder</w:t>
      </w:r>
      <w:r w:rsidRPr="006562C7">
        <w:rPr>
          <w:rFonts w:ascii="Proxima Nova" w:hAnsi="Proxima Nova"/>
          <w:sz w:val="20"/>
          <w:szCs w:val="20"/>
        </w:rPr>
        <w:t>,</w:t>
      </w:r>
    </w:p>
    <w:p w14:paraId="1CA7E790" w14:textId="204322FC" w:rsidR="007D0811" w:rsidRPr="006562C7" w:rsidRDefault="00986BD3" w:rsidP="008D6AFF">
      <w:pPr>
        <w:spacing w:before="240" w:after="120"/>
        <w:jc w:val="both"/>
        <w:rPr>
          <w:rFonts w:ascii="Proxima Nova" w:eastAsia="Times New Roman" w:hAnsi="Proxima Nova" w:cs="Tahoma"/>
          <w:bCs/>
          <w:color w:val="000000"/>
          <w:sz w:val="20"/>
          <w:szCs w:val="20"/>
        </w:rPr>
      </w:pPr>
      <w:r w:rsidRPr="006562C7">
        <w:rPr>
          <w:rFonts w:ascii="Proxima Nova" w:hAnsi="Proxima Nova" w:cs="Arial"/>
          <w:sz w:val="20"/>
          <w:szCs w:val="20"/>
          <w:lang w:val="en-GB"/>
        </w:rPr>
        <w:t xml:space="preserve">We kindly request you </w:t>
      </w:r>
      <w:r w:rsidR="00EB247D" w:rsidRPr="006562C7">
        <w:rPr>
          <w:rFonts w:ascii="Proxima Nova" w:hAnsi="Proxima Nova" w:cs="Arial"/>
          <w:sz w:val="20"/>
          <w:szCs w:val="20"/>
          <w:lang w:val="en-GB"/>
        </w:rPr>
        <w:t>to submit your quotation/proposal to conduct a</w:t>
      </w:r>
      <w:r w:rsidR="00EB247D" w:rsidRPr="006562C7">
        <w:rPr>
          <w:rFonts w:ascii="Proxima Nova" w:eastAsia="Times New Roman" w:hAnsi="Proxima Nova" w:cs="Tahoma"/>
          <w:b/>
          <w:color w:val="000000"/>
          <w:sz w:val="20"/>
          <w:szCs w:val="20"/>
        </w:rPr>
        <w:t xml:space="preserve"> Consultancy Services</w:t>
      </w:r>
      <w:r w:rsidR="006562C7" w:rsidRPr="006562C7">
        <w:rPr>
          <w:rFonts w:ascii="Proxima Nova" w:eastAsia="Times New Roman" w:hAnsi="Proxima Nova" w:cs="Tahoma"/>
          <w:b/>
          <w:color w:val="000000"/>
          <w:sz w:val="20"/>
          <w:szCs w:val="20"/>
        </w:rPr>
        <w:t xml:space="preserve"> for</w:t>
      </w:r>
      <w:r w:rsidR="00EB247D" w:rsidRPr="006562C7">
        <w:rPr>
          <w:rFonts w:ascii="Proxima Nova" w:eastAsia="Times New Roman" w:hAnsi="Proxima Nova" w:cs="Tahoma"/>
          <w:b/>
          <w:color w:val="000000"/>
          <w:sz w:val="20"/>
          <w:szCs w:val="20"/>
        </w:rPr>
        <w:t xml:space="preserve"> </w:t>
      </w:r>
      <w:r w:rsidR="004330C7" w:rsidRPr="004330C7">
        <w:rPr>
          <w:rFonts w:ascii="Proxima Nova" w:eastAsia="Times New Roman" w:hAnsi="Proxima Nova" w:cs="Tahoma"/>
          <w:b/>
          <w:color w:val="000000"/>
          <w:sz w:val="20"/>
          <w:szCs w:val="20"/>
        </w:rPr>
        <w:t>Improved awareness of Khan Younis residents especially women regarding the importance of clean water and hygiene, and increased engagement of communities in plans for effective utilization of treated water</w:t>
      </w:r>
      <w:r w:rsidR="00EB247D" w:rsidRPr="006562C7">
        <w:rPr>
          <w:rFonts w:ascii="Proxima Nova" w:eastAsia="Times New Roman" w:hAnsi="Proxima Nova" w:cs="Tahoma"/>
          <w:b/>
          <w:color w:val="000000"/>
          <w:sz w:val="20"/>
          <w:szCs w:val="20"/>
        </w:rPr>
        <w:t xml:space="preserve">, </w:t>
      </w:r>
      <w:r w:rsidR="00EB247D" w:rsidRPr="006562C7">
        <w:rPr>
          <w:rFonts w:ascii="Proxima Nova" w:eastAsia="Times New Roman" w:hAnsi="Proxima Nova" w:cs="Tahoma"/>
          <w:bCs/>
          <w:color w:val="000000"/>
          <w:sz w:val="20"/>
          <w:szCs w:val="20"/>
        </w:rPr>
        <w:t xml:space="preserve">as detailed in Annex 1 of this RFQ. When preparing your quotation , please be guided by the form attached hereto as Annex </w:t>
      </w:r>
      <w:r w:rsidR="00D8356D">
        <w:rPr>
          <w:rFonts w:ascii="Proxima Nova" w:eastAsia="Times New Roman" w:hAnsi="Proxima Nova" w:cs="Tahoma" w:hint="cs"/>
          <w:bCs/>
          <w:color w:val="000000"/>
          <w:sz w:val="20"/>
          <w:szCs w:val="20"/>
          <w:rtl/>
        </w:rPr>
        <w:t>3</w:t>
      </w:r>
      <w:r w:rsidR="00EB247D" w:rsidRPr="006562C7">
        <w:rPr>
          <w:rFonts w:ascii="Proxima Nova" w:eastAsia="Times New Roman" w:hAnsi="Proxima Nova" w:cs="Tahoma"/>
          <w:bCs/>
          <w:color w:val="000000"/>
          <w:sz w:val="20"/>
          <w:szCs w:val="20"/>
        </w:rPr>
        <w:t>.</w:t>
      </w:r>
    </w:p>
    <w:p w14:paraId="5390040B" w14:textId="56F7F542" w:rsidR="006562C7" w:rsidRPr="006562C7" w:rsidRDefault="001F428C" w:rsidP="008714B4">
      <w:pPr>
        <w:autoSpaceDE w:val="0"/>
        <w:autoSpaceDN w:val="0"/>
        <w:adjustRightInd w:val="0"/>
        <w:spacing w:after="120" w:line="240" w:lineRule="auto"/>
        <w:rPr>
          <w:rFonts w:ascii="Proxima Nova" w:eastAsia="Calibri" w:hAnsi="Proxima Nova" w:cs="Calibri"/>
          <w:b/>
          <w:bCs/>
          <w:sz w:val="20"/>
          <w:szCs w:val="20"/>
          <w:u w:val="single"/>
        </w:rPr>
      </w:pPr>
      <w:r w:rsidRPr="006562C7">
        <w:rPr>
          <w:rFonts w:ascii="Proxima Nova" w:eastAsia="Calibri" w:hAnsi="Proxima Nova" w:cs="Calibri"/>
          <w:sz w:val="20"/>
          <w:szCs w:val="20"/>
        </w:rPr>
        <w:t xml:space="preserve">Please note that this procurement process is being conducted through the online tendering system of UNDP.  Bidders who wish to submit an offer must be registered in the system. Visit this page for system user guides and videos in different languages: </w:t>
      </w:r>
      <w:hyperlink r:id="rId8" w:history="1">
        <w:r w:rsidRPr="006562C7">
          <w:rPr>
            <w:rFonts w:ascii="Proxima Nova" w:eastAsia="Calibri" w:hAnsi="Proxima Nova" w:cs="Calibri"/>
            <w:b/>
            <w:bCs/>
            <w:sz w:val="20"/>
            <w:szCs w:val="20"/>
            <w:u w:val="single"/>
          </w:rPr>
          <w:t>http://www.undp.org/content/undp/en/home/operations/procurement/business/procurement-notices/resources/</w:t>
        </w:r>
      </w:hyperlink>
    </w:p>
    <w:p w14:paraId="54CF564D" w14:textId="77777777" w:rsidR="001F428C" w:rsidRPr="006562C7" w:rsidRDefault="001F428C" w:rsidP="008714B4">
      <w:pPr>
        <w:autoSpaceDE w:val="0"/>
        <w:autoSpaceDN w:val="0"/>
        <w:adjustRightInd w:val="0"/>
        <w:spacing w:after="120" w:line="240" w:lineRule="auto"/>
        <w:rPr>
          <w:rFonts w:ascii="Proxima Nova" w:eastAsia="Calibri" w:hAnsi="Proxima Nova" w:cs="Calibri"/>
          <w:sz w:val="20"/>
          <w:szCs w:val="20"/>
        </w:rPr>
      </w:pPr>
      <w:r w:rsidRPr="006562C7">
        <w:rPr>
          <w:rFonts w:ascii="Proxima Nova" w:eastAsia="Calibri" w:hAnsi="Proxima Nova" w:cs="Calibri"/>
          <w:sz w:val="20"/>
          <w:szCs w:val="20"/>
        </w:rPr>
        <w:t xml:space="preserve">If already registered, go to </w:t>
      </w:r>
      <w:hyperlink r:id="rId9" w:history="1">
        <w:r w:rsidRPr="006562C7">
          <w:rPr>
            <w:rFonts w:ascii="Proxima Nova" w:eastAsia="Calibri" w:hAnsi="Proxima Nova" w:cs="Calibri"/>
            <w:b/>
            <w:bCs/>
            <w:sz w:val="20"/>
            <w:szCs w:val="20"/>
            <w:u w:val="single"/>
          </w:rPr>
          <w:t>https://etendering.partneragencies.org</w:t>
        </w:r>
      </w:hyperlink>
      <w:r w:rsidRPr="006562C7">
        <w:rPr>
          <w:rFonts w:ascii="Proxima Nova" w:eastAsia="Calibri" w:hAnsi="Proxima Nova" w:cs="Calibri"/>
          <w:b/>
          <w:bCs/>
          <w:sz w:val="20"/>
          <w:szCs w:val="20"/>
        </w:rPr>
        <w:t xml:space="preserve"> </w:t>
      </w:r>
      <w:r w:rsidRPr="006562C7">
        <w:rPr>
          <w:rFonts w:ascii="Proxima Nova" w:eastAsia="Calibri" w:hAnsi="Proxima Nova" w:cs="Calibri"/>
          <w:sz w:val="20"/>
          <w:szCs w:val="20"/>
        </w:rPr>
        <w:t xml:space="preserve">and sign in using your username and password. </w:t>
      </w:r>
    </w:p>
    <w:p w14:paraId="65E2C726" w14:textId="77777777" w:rsidR="001F428C" w:rsidRPr="006562C7" w:rsidRDefault="001F428C" w:rsidP="008714B4">
      <w:pPr>
        <w:autoSpaceDE w:val="0"/>
        <w:autoSpaceDN w:val="0"/>
        <w:adjustRightInd w:val="0"/>
        <w:spacing w:after="120" w:line="240" w:lineRule="auto"/>
        <w:rPr>
          <w:rFonts w:ascii="Proxima Nova" w:eastAsia="Calibri" w:hAnsi="Proxima Nova" w:cs="Calibri"/>
          <w:sz w:val="20"/>
          <w:szCs w:val="20"/>
        </w:rPr>
      </w:pPr>
      <w:r w:rsidRPr="006562C7">
        <w:rPr>
          <w:rFonts w:ascii="Proxima Nova" w:eastAsia="Calibri" w:hAnsi="Proxima Nova" w:cs="Calibri"/>
          <w:b/>
          <w:bCs/>
          <w:sz w:val="20"/>
          <w:szCs w:val="20"/>
        </w:rPr>
        <w:t xml:space="preserve">Use “Forgotten password” link if you do not remember your password. Do not create a new profile. </w:t>
      </w:r>
    </w:p>
    <w:p w14:paraId="47FEE4F4" w14:textId="77777777" w:rsidR="001F428C" w:rsidRPr="006562C7" w:rsidRDefault="001F428C" w:rsidP="008714B4">
      <w:pPr>
        <w:autoSpaceDE w:val="0"/>
        <w:autoSpaceDN w:val="0"/>
        <w:adjustRightInd w:val="0"/>
        <w:spacing w:after="120" w:line="240" w:lineRule="auto"/>
        <w:rPr>
          <w:rFonts w:ascii="Proxima Nova" w:eastAsia="Calibri" w:hAnsi="Proxima Nova" w:cs="Calibri"/>
          <w:sz w:val="20"/>
          <w:szCs w:val="20"/>
        </w:rPr>
      </w:pPr>
      <w:r w:rsidRPr="006562C7">
        <w:rPr>
          <w:rFonts w:ascii="Proxima Nova" w:eastAsia="Calibri" w:hAnsi="Proxima Nova" w:cs="Calibri"/>
          <w:sz w:val="20"/>
          <w:szCs w:val="20"/>
        </w:rPr>
        <w:t>If you have never registered in the system before, you can register by visiting the link below and follow the instructions in the user guide (attached):</w:t>
      </w:r>
    </w:p>
    <w:p w14:paraId="2606E68B" w14:textId="77777777" w:rsidR="001F428C" w:rsidRPr="006562C7" w:rsidRDefault="00D8356D" w:rsidP="001F428C">
      <w:pPr>
        <w:autoSpaceDE w:val="0"/>
        <w:autoSpaceDN w:val="0"/>
        <w:adjustRightInd w:val="0"/>
        <w:spacing w:after="0" w:line="240" w:lineRule="auto"/>
        <w:rPr>
          <w:rFonts w:ascii="Proxima Nova" w:eastAsia="Calibri" w:hAnsi="Proxima Nova" w:cs="Calibri"/>
          <w:sz w:val="20"/>
          <w:szCs w:val="20"/>
        </w:rPr>
      </w:pPr>
      <w:hyperlink r:id="rId10" w:history="1">
        <w:r w:rsidR="001F428C" w:rsidRPr="006562C7">
          <w:rPr>
            <w:rFonts w:ascii="Proxima Nova" w:eastAsia="Calibri" w:hAnsi="Proxima Nova" w:cs="Calibri"/>
            <w:b/>
            <w:bCs/>
            <w:sz w:val="20"/>
            <w:szCs w:val="20"/>
            <w:u w:val="single"/>
          </w:rPr>
          <w:t>https://etendering.partneragencies.org</w:t>
        </w:r>
      </w:hyperlink>
      <w:r w:rsidR="001F428C" w:rsidRPr="006562C7">
        <w:rPr>
          <w:rFonts w:ascii="Proxima Nova" w:eastAsia="Calibri" w:hAnsi="Proxima Nova" w:cs="Calibri"/>
          <w:b/>
          <w:bCs/>
          <w:sz w:val="20"/>
          <w:szCs w:val="20"/>
        </w:rPr>
        <w:t xml:space="preserve"> </w:t>
      </w:r>
    </w:p>
    <w:p w14:paraId="71C72B8C" w14:textId="77777777" w:rsidR="001F428C" w:rsidRPr="006562C7" w:rsidRDefault="001F428C" w:rsidP="001F428C">
      <w:pPr>
        <w:autoSpaceDE w:val="0"/>
        <w:autoSpaceDN w:val="0"/>
        <w:adjustRightInd w:val="0"/>
        <w:spacing w:after="18" w:line="240" w:lineRule="auto"/>
        <w:rPr>
          <w:rFonts w:ascii="Proxima Nova" w:eastAsia="Calibri" w:hAnsi="Proxima Nova" w:cs="Calibri"/>
          <w:sz w:val="20"/>
          <w:szCs w:val="20"/>
        </w:rPr>
      </w:pPr>
      <w:r w:rsidRPr="006562C7">
        <w:rPr>
          <w:rFonts w:ascii="Proxima Nova" w:eastAsia="Calibri" w:hAnsi="Proxima Nova" w:cs="Arial"/>
          <w:sz w:val="20"/>
          <w:szCs w:val="20"/>
        </w:rPr>
        <w:t>•</w:t>
      </w:r>
      <w:r w:rsidRPr="006562C7">
        <w:rPr>
          <w:rFonts w:ascii="Proxima Nova" w:eastAsia="Calibri" w:hAnsi="Proxima Nova" w:cs="Calibri"/>
          <w:b/>
          <w:bCs/>
          <w:sz w:val="20"/>
          <w:szCs w:val="20"/>
        </w:rPr>
        <w:t xml:space="preserve">Username: </w:t>
      </w:r>
      <w:proofErr w:type="spellStart"/>
      <w:r w:rsidRPr="006562C7">
        <w:rPr>
          <w:rFonts w:ascii="Proxima Nova" w:eastAsia="Calibri" w:hAnsi="Proxima Nova" w:cs="Calibri"/>
          <w:sz w:val="20"/>
          <w:szCs w:val="20"/>
        </w:rPr>
        <w:t>event.guest</w:t>
      </w:r>
      <w:proofErr w:type="spellEnd"/>
    </w:p>
    <w:p w14:paraId="00DE9DE3" w14:textId="77777777" w:rsidR="001F428C" w:rsidRPr="006562C7" w:rsidRDefault="001F428C" w:rsidP="008714B4">
      <w:pPr>
        <w:autoSpaceDE w:val="0"/>
        <w:autoSpaceDN w:val="0"/>
        <w:adjustRightInd w:val="0"/>
        <w:spacing w:after="120" w:line="240" w:lineRule="auto"/>
        <w:rPr>
          <w:rFonts w:ascii="Proxima Nova" w:eastAsia="Calibri" w:hAnsi="Proxima Nova" w:cs="Calibri"/>
          <w:sz w:val="20"/>
          <w:szCs w:val="20"/>
        </w:rPr>
      </w:pPr>
      <w:r w:rsidRPr="006562C7">
        <w:rPr>
          <w:rFonts w:ascii="Proxima Nova" w:eastAsia="Calibri" w:hAnsi="Proxima Nova" w:cs="Arial"/>
          <w:sz w:val="20"/>
          <w:szCs w:val="20"/>
        </w:rPr>
        <w:t>•</w:t>
      </w:r>
      <w:r w:rsidRPr="006562C7">
        <w:rPr>
          <w:rFonts w:ascii="Proxima Nova" w:eastAsia="Calibri" w:hAnsi="Proxima Nova" w:cs="Calibri"/>
          <w:b/>
          <w:bCs/>
          <w:sz w:val="20"/>
          <w:szCs w:val="20"/>
        </w:rPr>
        <w:t xml:space="preserve">Password: </w:t>
      </w:r>
      <w:r w:rsidRPr="006562C7">
        <w:rPr>
          <w:rFonts w:ascii="Proxima Nova" w:eastAsia="Calibri" w:hAnsi="Proxima Nova" w:cs="Calibri"/>
          <w:sz w:val="20"/>
          <w:szCs w:val="20"/>
        </w:rPr>
        <w:t>why2change</w:t>
      </w:r>
    </w:p>
    <w:p w14:paraId="16562B9B" w14:textId="77777777" w:rsidR="001F428C" w:rsidRPr="006562C7" w:rsidRDefault="001F428C" w:rsidP="001F428C">
      <w:pPr>
        <w:autoSpaceDE w:val="0"/>
        <w:autoSpaceDN w:val="0"/>
        <w:adjustRightInd w:val="0"/>
        <w:spacing w:after="0" w:line="240" w:lineRule="auto"/>
        <w:rPr>
          <w:rFonts w:ascii="Proxima Nova" w:eastAsia="Calibri" w:hAnsi="Proxima Nova" w:cs="Calibri"/>
          <w:sz w:val="20"/>
          <w:szCs w:val="20"/>
        </w:rPr>
      </w:pPr>
      <w:r w:rsidRPr="006562C7">
        <w:rPr>
          <w:rFonts w:ascii="Proxima Nova" w:eastAsia="Calibri" w:hAnsi="Proxima Nova" w:cs="Calibri"/>
          <w:b/>
          <w:bCs/>
          <w:sz w:val="20"/>
          <w:szCs w:val="20"/>
        </w:rPr>
        <w:t>It is strongly recommended to create a username with two parts: your first name and last name separated by a “.”, (similar to the one shown above).</w:t>
      </w:r>
      <w:r w:rsidRPr="006562C7">
        <w:rPr>
          <w:rFonts w:ascii="Proxima Nova" w:eastAsia="Calibri" w:hAnsi="Proxima Nova" w:cs="Calibri"/>
          <w:sz w:val="20"/>
          <w:szCs w:val="20"/>
        </w:rPr>
        <w:t xml:space="preserve">Once registered you will receive a valid password to the registered email address which you can use for signing in and changing your password.  </w:t>
      </w:r>
    </w:p>
    <w:p w14:paraId="02D39794" w14:textId="77777777" w:rsidR="001F428C" w:rsidRPr="006562C7" w:rsidRDefault="001F428C" w:rsidP="001F428C">
      <w:pPr>
        <w:autoSpaceDE w:val="0"/>
        <w:autoSpaceDN w:val="0"/>
        <w:adjustRightInd w:val="0"/>
        <w:spacing w:after="0" w:line="240" w:lineRule="auto"/>
        <w:rPr>
          <w:rFonts w:ascii="Proxima Nova" w:eastAsia="Calibri" w:hAnsi="Proxima Nova" w:cs="Calibri"/>
          <w:sz w:val="20"/>
          <w:szCs w:val="20"/>
        </w:rPr>
      </w:pPr>
      <w:r w:rsidRPr="006562C7">
        <w:rPr>
          <w:rFonts w:ascii="Proxima Nova" w:eastAsia="Calibri" w:hAnsi="Proxima Nova" w:cs="Calibri"/>
          <w:b/>
          <w:bCs/>
          <w:sz w:val="20"/>
          <w:szCs w:val="20"/>
        </w:rPr>
        <w:t>Please note that your new password should meet the following criteria:</w:t>
      </w:r>
    </w:p>
    <w:p w14:paraId="0A6ABA12" w14:textId="77777777" w:rsidR="001F428C" w:rsidRPr="006562C7" w:rsidRDefault="001F428C" w:rsidP="001F428C">
      <w:pPr>
        <w:autoSpaceDE w:val="0"/>
        <w:autoSpaceDN w:val="0"/>
        <w:adjustRightInd w:val="0"/>
        <w:spacing w:after="0" w:line="240" w:lineRule="auto"/>
        <w:rPr>
          <w:rFonts w:ascii="Proxima Nova" w:eastAsia="Calibri" w:hAnsi="Proxima Nova" w:cs="Calibri"/>
          <w:sz w:val="20"/>
          <w:szCs w:val="20"/>
        </w:rPr>
      </w:pPr>
      <w:r w:rsidRPr="006562C7">
        <w:rPr>
          <w:rFonts w:ascii="Proxima Nova" w:eastAsia="Calibri" w:hAnsi="Proxima Nova" w:cs="Calibri"/>
          <w:sz w:val="20"/>
          <w:szCs w:val="20"/>
        </w:rPr>
        <w:t>• Minimum 8 characters</w:t>
      </w:r>
    </w:p>
    <w:p w14:paraId="3B710BF3" w14:textId="77777777" w:rsidR="001F428C" w:rsidRPr="006562C7" w:rsidRDefault="001F428C" w:rsidP="001F428C">
      <w:pPr>
        <w:autoSpaceDE w:val="0"/>
        <w:autoSpaceDN w:val="0"/>
        <w:adjustRightInd w:val="0"/>
        <w:spacing w:after="0" w:line="240" w:lineRule="auto"/>
        <w:rPr>
          <w:rFonts w:ascii="Proxima Nova" w:eastAsia="Calibri" w:hAnsi="Proxima Nova" w:cs="Calibri"/>
          <w:sz w:val="20"/>
          <w:szCs w:val="20"/>
        </w:rPr>
      </w:pPr>
      <w:r w:rsidRPr="006562C7">
        <w:rPr>
          <w:rFonts w:ascii="Proxima Nova" w:eastAsia="Calibri" w:hAnsi="Proxima Nova" w:cs="Calibri"/>
          <w:sz w:val="20"/>
          <w:szCs w:val="20"/>
        </w:rPr>
        <w:t>• At least one UPPERCASE LETTER</w:t>
      </w:r>
    </w:p>
    <w:p w14:paraId="7AE437B7" w14:textId="77777777" w:rsidR="001F428C" w:rsidRPr="006562C7" w:rsidRDefault="001F428C" w:rsidP="001F428C">
      <w:pPr>
        <w:autoSpaceDE w:val="0"/>
        <w:autoSpaceDN w:val="0"/>
        <w:adjustRightInd w:val="0"/>
        <w:spacing w:after="0" w:line="240" w:lineRule="auto"/>
        <w:rPr>
          <w:rFonts w:ascii="Proxima Nova" w:eastAsia="Calibri" w:hAnsi="Proxima Nova" w:cs="Calibri"/>
          <w:sz w:val="20"/>
          <w:szCs w:val="20"/>
        </w:rPr>
      </w:pPr>
      <w:r w:rsidRPr="006562C7">
        <w:rPr>
          <w:rFonts w:ascii="Proxima Nova" w:eastAsia="Calibri" w:hAnsi="Proxima Nova" w:cs="Calibri"/>
          <w:sz w:val="20"/>
          <w:szCs w:val="20"/>
        </w:rPr>
        <w:t>• At least one lowercase letter</w:t>
      </w:r>
    </w:p>
    <w:p w14:paraId="203A5F38" w14:textId="77777777" w:rsidR="001F428C" w:rsidRPr="006562C7" w:rsidRDefault="001F428C" w:rsidP="008714B4">
      <w:pPr>
        <w:autoSpaceDE w:val="0"/>
        <w:autoSpaceDN w:val="0"/>
        <w:adjustRightInd w:val="0"/>
        <w:spacing w:after="120" w:line="240" w:lineRule="auto"/>
        <w:rPr>
          <w:rFonts w:ascii="Proxima Nova" w:eastAsia="Calibri" w:hAnsi="Proxima Nova" w:cs="Calibri"/>
          <w:sz w:val="20"/>
          <w:szCs w:val="20"/>
        </w:rPr>
      </w:pPr>
      <w:r w:rsidRPr="006562C7">
        <w:rPr>
          <w:rFonts w:ascii="Proxima Nova" w:eastAsia="Calibri" w:hAnsi="Proxima Nova" w:cs="Calibri"/>
          <w:sz w:val="20"/>
          <w:szCs w:val="20"/>
        </w:rPr>
        <w:t>• At least one number</w:t>
      </w:r>
    </w:p>
    <w:p w14:paraId="5BBE2A5F" w14:textId="77777777" w:rsidR="001F428C" w:rsidRPr="006562C7" w:rsidRDefault="001F428C" w:rsidP="008714B4">
      <w:pPr>
        <w:spacing w:after="120" w:line="240" w:lineRule="auto"/>
        <w:ind w:firstLine="720"/>
        <w:jc w:val="both"/>
        <w:rPr>
          <w:rFonts w:ascii="Proxima Nova" w:eastAsia="Times New Roman" w:hAnsi="Proxima Nova" w:cs="Calibri"/>
          <w:sz w:val="20"/>
          <w:szCs w:val="20"/>
        </w:rPr>
      </w:pPr>
      <w:r w:rsidRPr="006562C7">
        <w:rPr>
          <w:rFonts w:ascii="Proxima Nova" w:eastAsia="Times New Roman" w:hAnsi="Proxima Nova" w:cs="Calibri"/>
          <w:sz w:val="20"/>
          <w:szCs w:val="20"/>
        </w:rPr>
        <w:t>You can view and download tender documents with the guest account as per the above username and password, however, if you are interested to participate, you must register in the system and subscribe to this tender to be notified when amendments are made.</w:t>
      </w:r>
    </w:p>
    <w:p w14:paraId="3EB9AD05" w14:textId="1FB64522" w:rsidR="001F428C" w:rsidRPr="006562C7" w:rsidRDefault="001F428C" w:rsidP="008714B4">
      <w:pPr>
        <w:spacing w:after="120" w:line="240" w:lineRule="auto"/>
        <w:jc w:val="both"/>
        <w:rPr>
          <w:rFonts w:ascii="Proxima Nova" w:eastAsia="Times New Roman" w:hAnsi="Proxima Nova" w:cs="Calibri"/>
          <w:sz w:val="20"/>
          <w:szCs w:val="20"/>
        </w:rPr>
      </w:pPr>
      <w:r w:rsidRPr="006562C7">
        <w:rPr>
          <w:rFonts w:ascii="Proxima Nova" w:eastAsia="Times New Roman" w:hAnsi="Proxima Nova" w:cs="Calibri"/>
          <w:sz w:val="20"/>
          <w:szCs w:val="20"/>
        </w:rPr>
        <w:t>Quotations that are received by UNDP after the deadline indicated, for whatever reason, shall not be considered for evaluation</w:t>
      </w:r>
      <w:r w:rsidR="00240CC4">
        <w:rPr>
          <w:rFonts w:ascii="Proxima Nova" w:eastAsia="Times New Roman" w:hAnsi="Proxima Nova" w:cs="Calibri"/>
          <w:sz w:val="20"/>
          <w:szCs w:val="20"/>
        </w:rPr>
        <w:t>.</w:t>
      </w:r>
    </w:p>
    <w:p w14:paraId="5AECAD19" w14:textId="77777777" w:rsidR="001F428C" w:rsidRPr="006562C7" w:rsidRDefault="001F428C" w:rsidP="009279C4">
      <w:pPr>
        <w:spacing w:before="120" w:after="120" w:line="240" w:lineRule="auto"/>
        <w:ind w:firstLine="720"/>
        <w:jc w:val="both"/>
        <w:rPr>
          <w:rFonts w:ascii="Proxima Nova" w:eastAsia="Times New Roman" w:hAnsi="Proxima Nova" w:cs="Calibri"/>
          <w:sz w:val="20"/>
          <w:szCs w:val="20"/>
        </w:rPr>
      </w:pPr>
      <w:proofErr w:type="gramStart"/>
      <w:r w:rsidRPr="006562C7">
        <w:rPr>
          <w:rFonts w:ascii="Proxima Nova" w:eastAsia="Times New Roman" w:hAnsi="Proxima Nova" w:cs="Calibri"/>
          <w:sz w:val="20"/>
          <w:szCs w:val="20"/>
        </w:rPr>
        <w:lastRenderedPageBreak/>
        <w:t>In the course of</w:t>
      </w:r>
      <w:proofErr w:type="gramEnd"/>
      <w:r w:rsidRPr="006562C7">
        <w:rPr>
          <w:rFonts w:ascii="Proxima Nova" w:eastAsia="Times New Roman" w:hAnsi="Proxima Nova" w:cs="Calibri"/>
          <w:sz w:val="20"/>
          <w:szCs w:val="20"/>
        </w:rPr>
        <w:t xml:space="preserve"> preparing your Proposal, it shall remain your responsibility to ensure that it reaches the address above on or before the deadline.  Proposals that are received by UNDP after the deadline indicated above, for whatever reason, shall not be considered for evaluation.  </w:t>
      </w:r>
    </w:p>
    <w:p w14:paraId="1D0311FD" w14:textId="1B45389C" w:rsidR="001F428C" w:rsidRPr="00D42E48" w:rsidRDefault="001F428C" w:rsidP="009279C4">
      <w:pPr>
        <w:spacing w:before="120" w:after="120" w:line="240" w:lineRule="auto"/>
        <w:jc w:val="both"/>
        <w:rPr>
          <w:rFonts w:ascii="Proxima Nova" w:eastAsia="Times New Roman" w:hAnsi="Proxima Nova" w:cs="Calibri"/>
          <w:sz w:val="20"/>
          <w:szCs w:val="20"/>
        </w:rPr>
      </w:pPr>
      <w:r w:rsidRPr="006562C7">
        <w:rPr>
          <w:rFonts w:ascii="Proxima Nova" w:eastAsia="Times New Roman" w:hAnsi="Proxima Nova" w:cs="Calibri"/>
          <w:sz w:val="20"/>
          <w:szCs w:val="20"/>
        </w:rPr>
        <w:tab/>
        <w:t>Services proposed shall be reviewed and evaluated based on completeness and compliance of the Proposal and responsiveness with the requ</w:t>
      </w:r>
      <w:r w:rsidRPr="00D42E48">
        <w:rPr>
          <w:rFonts w:ascii="Proxima Nova" w:eastAsia="Times New Roman" w:hAnsi="Proxima Nova" w:cs="Calibri"/>
          <w:sz w:val="20"/>
          <w:szCs w:val="20"/>
        </w:rPr>
        <w:t xml:space="preserve">irements of the RFP and all other annexes providing details of UNDP requirements.  </w:t>
      </w:r>
    </w:p>
    <w:p w14:paraId="3E1797B8" w14:textId="391EBE76" w:rsidR="001F428C" w:rsidRPr="00D42E48" w:rsidRDefault="001F428C" w:rsidP="009279C4">
      <w:pPr>
        <w:spacing w:before="120" w:after="120" w:line="240" w:lineRule="auto"/>
        <w:ind w:firstLine="720"/>
        <w:jc w:val="both"/>
        <w:rPr>
          <w:rFonts w:ascii="Proxima Nova" w:eastAsia="Times New Roman" w:hAnsi="Proxima Nova" w:cs="Calibri"/>
          <w:sz w:val="20"/>
          <w:szCs w:val="20"/>
        </w:rPr>
      </w:pPr>
      <w:r w:rsidRPr="00D42E48">
        <w:rPr>
          <w:rFonts w:ascii="Proxima Nova" w:eastAsia="Times New Roman" w:hAnsi="Proxima Nova" w:cs="Calibri"/>
          <w:sz w:val="20"/>
          <w:szCs w:val="20"/>
        </w:rPr>
        <w:t xml:space="preserve">The Proposal that complies with </w:t>
      </w:r>
      <w:proofErr w:type="gramStart"/>
      <w:r w:rsidRPr="00D42E48">
        <w:rPr>
          <w:rFonts w:ascii="Proxima Nova" w:eastAsia="Times New Roman" w:hAnsi="Proxima Nova" w:cs="Calibri"/>
          <w:sz w:val="20"/>
          <w:szCs w:val="20"/>
        </w:rPr>
        <w:t>all of</w:t>
      </w:r>
      <w:proofErr w:type="gramEnd"/>
      <w:r w:rsidRPr="00D42E48">
        <w:rPr>
          <w:rFonts w:ascii="Proxima Nova" w:eastAsia="Times New Roman" w:hAnsi="Proxima Nova" w:cs="Calibri"/>
          <w:sz w:val="20"/>
          <w:szCs w:val="20"/>
        </w:rPr>
        <w:t xml:space="preserve"> the requirements, meets all the evaluation criteria and </w:t>
      </w:r>
      <w:r w:rsidR="00BA0B4B" w:rsidRPr="00D42E48">
        <w:rPr>
          <w:rFonts w:ascii="Proxima Nova" w:eastAsia="Times New Roman" w:hAnsi="Proxima Nova" w:cs="Calibri"/>
          <w:sz w:val="20"/>
          <w:szCs w:val="20"/>
        </w:rPr>
        <w:t xml:space="preserve">attains  the highest combined technical and financial scores </w:t>
      </w:r>
      <w:r w:rsidRPr="00D42E48">
        <w:rPr>
          <w:rFonts w:ascii="Proxima Nova" w:eastAsia="Times New Roman" w:hAnsi="Proxima Nova" w:cs="Calibri"/>
          <w:sz w:val="20"/>
          <w:szCs w:val="20"/>
        </w:rPr>
        <w:t>shall be selected and awarded the contract.  Any offer that does not meet the requirements shall be rejected.</w:t>
      </w:r>
    </w:p>
    <w:p w14:paraId="4A2175CD" w14:textId="77777777" w:rsidR="001F428C" w:rsidRPr="00D42E48" w:rsidRDefault="001F428C" w:rsidP="009279C4">
      <w:pPr>
        <w:spacing w:before="120" w:after="120" w:line="240" w:lineRule="auto"/>
        <w:ind w:firstLine="720"/>
        <w:jc w:val="both"/>
        <w:rPr>
          <w:rFonts w:ascii="Proxima Nova" w:eastAsia="Times New Roman" w:hAnsi="Proxima Nova" w:cs="Calibri"/>
          <w:sz w:val="20"/>
          <w:szCs w:val="20"/>
        </w:rPr>
      </w:pPr>
      <w:r w:rsidRPr="00D42E48">
        <w:rPr>
          <w:rFonts w:ascii="Proxima Nova" w:eastAsia="Times New Roman" w:hAnsi="Proxima Nova" w:cs="Calibri"/>
          <w:sz w:val="20"/>
          <w:szCs w:val="20"/>
        </w:rPr>
        <w:t xml:space="preserve">Any discrepancy between the unit price and the total price shall be re-computed by UNDP, and the unit price shall </w:t>
      </w:r>
      <w:proofErr w:type="gramStart"/>
      <w:r w:rsidRPr="00D42E48">
        <w:rPr>
          <w:rFonts w:ascii="Proxima Nova" w:eastAsia="Times New Roman" w:hAnsi="Proxima Nova" w:cs="Calibri"/>
          <w:sz w:val="20"/>
          <w:szCs w:val="20"/>
        </w:rPr>
        <w:t>prevail</w:t>
      </w:r>
      <w:proofErr w:type="gramEnd"/>
      <w:r w:rsidRPr="00D42E48">
        <w:rPr>
          <w:rFonts w:ascii="Proxima Nova" w:eastAsia="Times New Roman" w:hAnsi="Proxima Nova" w:cs="Calibri"/>
          <w:sz w:val="20"/>
          <w:szCs w:val="20"/>
        </w:rPr>
        <w:t xml:space="preserve"> and the total price shall be corrected.  If the Service Provider does not accept the final price based on UNDP’s re-computation and correction of errors, its Proposal will be rejected.  </w:t>
      </w:r>
    </w:p>
    <w:p w14:paraId="2563E88C" w14:textId="77777777" w:rsidR="001F428C" w:rsidRPr="00D42E48" w:rsidRDefault="001F428C" w:rsidP="009279C4">
      <w:pPr>
        <w:widowControl w:val="0"/>
        <w:tabs>
          <w:tab w:val="left" w:pos="0"/>
        </w:tabs>
        <w:overflowPunct w:val="0"/>
        <w:adjustRightInd w:val="0"/>
        <w:spacing w:before="120" w:after="120" w:line="240" w:lineRule="auto"/>
        <w:ind w:firstLine="720"/>
        <w:contextualSpacing/>
        <w:jc w:val="both"/>
        <w:rPr>
          <w:rFonts w:ascii="Proxima Nova" w:eastAsia="Times New Roman" w:hAnsi="Proxima Nova" w:cs="Calibri"/>
          <w:bCs/>
          <w:kern w:val="28"/>
          <w:sz w:val="20"/>
          <w:szCs w:val="20"/>
          <w:lang w:val="en-GB"/>
        </w:rPr>
      </w:pPr>
      <w:r w:rsidRPr="00D42E48">
        <w:rPr>
          <w:rFonts w:ascii="Proxima Nova" w:eastAsia="Times New Roman" w:hAnsi="Proxima Nova" w:cs="Calibri"/>
          <w:kern w:val="28"/>
          <w:sz w:val="20"/>
          <w:szCs w:val="20"/>
        </w:rPr>
        <w:t xml:space="preserve">No price variation due to escalation, inflation, fluctuation in exchange rates, or any other market factors shall be accepted by UNDP after it has received the Proposal.   </w:t>
      </w:r>
      <w:r w:rsidRPr="00D42E48">
        <w:rPr>
          <w:rFonts w:ascii="Proxima Nova" w:eastAsia="Times New Roman" w:hAnsi="Proxima Nova" w:cs="Calibri"/>
          <w:bCs/>
          <w:kern w:val="28"/>
          <w:sz w:val="20"/>
          <w:szCs w:val="20"/>
          <w:lang w:val="en-GB"/>
        </w:rPr>
        <w:t xml:space="preserve">At the time of Award of Contract or Purchase Order, UNDP reserves the right to vary (increase or decrease) the quantity of services and/or goods, by up to a maximum twenty five per cent (25%) of the total offer, without any change in the unit price or other terms and conditions.  </w:t>
      </w:r>
    </w:p>
    <w:p w14:paraId="2C111C59" w14:textId="22A8B098" w:rsidR="001F428C" w:rsidRPr="00D42E48" w:rsidRDefault="001F428C" w:rsidP="009279C4">
      <w:pPr>
        <w:spacing w:before="120" w:after="120" w:line="240" w:lineRule="auto"/>
        <w:ind w:firstLine="720"/>
        <w:jc w:val="both"/>
        <w:rPr>
          <w:rFonts w:ascii="Proxima Nova" w:eastAsia="Times New Roman" w:hAnsi="Proxima Nova" w:cs="Calibri"/>
          <w:sz w:val="20"/>
          <w:szCs w:val="20"/>
        </w:rPr>
      </w:pPr>
      <w:r w:rsidRPr="00D42E48">
        <w:rPr>
          <w:rFonts w:ascii="Proxima Nova" w:eastAsia="Times New Roman" w:hAnsi="Proxima Nova" w:cs="Calibri"/>
          <w:sz w:val="20"/>
          <w:szCs w:val="20"/>
        </w:rPr>
        <w:t xml:space="preserve">Any Contract or Purchase Order that will be issued as a result of this RFP shall be subject to the General Terms and Conditions attached hereto.  The mere act of submission of a Proposal implies that the Service Provider accepts without question the General Terms and Conditions of UNDP, herein attached as Annex </w:t>
      </w:r>
      <w:r w:rsidR="00D8356D">
        <w:rPr>
          <w:rFonts w:ascii="Proxima Nova" w:eastAsia="Times New Roman" w:hAnsi="Proxima Nova" w:cs="Calibri" w:hint="cs"/>
          <w:sz w:val="20"/>
          <w:szCs w:val="20"/>
          <w:rtl/>
        </w:rPr>
        <w:t>4</w:t>
      </w:r>
      <w:r w:rsidRPr="00D42E48">
        <w:rPr>
          <w:rFonts w:ascii="Proxima Nova" w:eastAsia="Times New Roman" w:hAnsi="Proxima Nova" w:cs="Calibri"/>
          <w:sz w:val="20"/>
          <w:szCs w:val="20"/>
        </w:rPr>
        <w:t>.</w:t>
      </w:r>
    </w:p>
    <w:p w14:paraId="73D0BCBD" w14:textId="77777777" w:rsidR="001F428C" w:rsidRPr="006562C7" w:rsidRDefault="001F428C" w:rsidP="009279C4">
      <w:pPr>
        <w:spacing w:before="120" w:after="120" w:line="240" w:lineRule="auto"/>
        <w:ind w:firstLine="720"/>
        <w:jc w:val="both"/>
        <w:rPr>
          <w:rFonts w:ascii="Proxima Nova" w:eastAsia="Times New Roman" w:hAnsi="Proxima Nova" w:cs="Calibri"/>
          <w:sz w:val="20"/>
          <w:szCs w:val="20"/>
        </w:rPr>
      </w:pPr>
      <w:r w:rsidRPr="00D42E48">
        <w:rPr>
          <w:rFonts w:ascii="Proxima Nova" w:eastAsia="Times New Roman" w:hAnsi="Proxima Nova" w:cs="Calibri"/>
          <w:snapToGrid w:val="0"/>
          <w:sz w:val="20"/>
          <w:szCs w:val="20"/>
        </w:rPr>
        <w:t xml:space="preserve">Please be advised that UNDP is not bound to accept any Proposal, nor award a contract or Purchase Order, nor be responsible for any costs </w:t>
      </w:r>
      <w:r w:rsidRPr="00D42E48">
        <w:rPr>
          <w:rFonts w:ascii="Proxima Nova" w:eastAsia="Times New Roman" w:hAnsi="Proxima Nova" w:cs="Calibri"/>
          <w:sz w:val="20"/>
          <w:szCs w:val="20"/>
        </w:rPr>
        <w:t>associated with a Service Providers preparation and submission of a Proposal, regardless of the outcome or the manner of conducting the selection proc</w:t>
      </w:r>
      <w:r w:rsidRPr="006562C7">
        <w:rPr>
          <w:rFonts w:ascii="Proxima Nova" w:eastAsia="Times New Roman" w:hAnsi="Proxima Nova" w:cs="Calibri"/>
          <w:sz w:val="20"/>
          <w:szCs w:val="20"/>
        </w:rPr>
        <w:t xml:space="preserve">ess. </w:t>
      </w:r>
    </w:p>
    <w:p w14:paraId="671C7C60" w14:textId="77777777" w:rsidR="001F428C" w:rsidRPr="006562C7" w:rsidRDefault="001F428C" w:rsidP="009279C4">
      <w:pPr>
        <w:spacing w:before="120" w:after="120" w:line="240" w:lineRule="auto"/>
        <w:jc w:val="both"/>
        <w:rPr>
          <w:rFonts w:ascii="Proxima Nova" w:eastAsia="Times New Roman" w:hAnsi="Proxima Nova" w:cs="Calibri"/>
          <w:iCs/>
          <w:snapToGrid w:val="0"/>
          <w:sz w:val="20"/>
          <w:szCs w:val="20"/>
        </w:rPr>
      </w:pPr>
      <w:r w:rsidRPr="006562C7">
        <w:rPr>
          <w:rFonts w:ascii="Proxima Nova" w:eastAsia="Times New Roman" w:hAnsi="Proxima Nova" w:cs="Calibri"/>
          <w:iCs/>
          <w:sz w:val="20"/>
          <w:szCs w:val="20"/>
        </w:rPr>
        <w:tab/>
        <w:t xml:space="preserve">UNDP’s vendor protest procedure is intended to afford an opportunity to appeal for persons or firms </w:t>
      </w:r>
      <w:proofErr w:type="gramStart"/>
      <w:r w:rsidRPr="006562C7">
        <w:rPr>
          <w:rFonts w:ascii="Proxima Nova" w:eastAsia="Times New Roman" w:hAnsi="Proxima Nova" w:cs="Calibri"/>
          <w:iCs/>
          <w:sz w:val="20"/>
          <w:szCs w:val="20"/>
        </w:rPr>
        <w:t>not awarded</w:t>
      </w:r>
      <w:proofErr w:type="gramEnd"/>
      <w:r w:rsidRPr="006562C7">
        <w:rPr>
          <w:rFonts w:ascii="Proxima Nova" w:eastAsia="Times New Roman" w:hAnsi="Proxima Nova" w:cs="Calibri"/>
          <w:iCs/>
          <w:sz w:val="20"/>
          <w:szCs w:val="20"/>
        </w:rPr>
        <w:t xml:space="preserve"> a Purchase Order or Contract in a competitive procurement process.  </w:t>
      </w:r>
      <w:r w:rsidRPr="006562C7">
        <w:rPr>
          <w:rFonts w:ascii="Proxima Nova" w:eastAsia="Times New Roman" w:hAnsi="Proxima Nova" w:cs="Calibri"/>
          <w:bCs/>
          <w:iCs/>
          <w:sz w:val="20"/>
          <w:szCs w:val="20"/>
        </w:rPr>
        <w:t xml:space="preserve">In the event that </w:t>
      </w:r>
      <w:r w:rsidRPr="006562C7">
        <w:rPr>
          <w:rFonts w:ascii="Proxima Nova" w:eastAsia="Times New Roman" w:hAnsi="Proxima Nova" w:cs="Calibri"/>
          <w:iCs/>
          <w:snapToGrid w:val="0"/>
          <w:sz w:val="20"/>
          <w:szCs w:val="20"/>
        </w:rPr>
        <w:t xml:space="preserve">you believe you have not been fairly </w:t>
      </w:r>
      <w:proofErr w:type="gramStart"/>
      <w:r w:rsidRPr="006562C7">
        <w:rPr>
          <w:rFonts w:ascii="Proxima Nova" w:eastAsia="Times New Roman" w:hAnsi="Proxima Nova" w:cs="Calibri"/>
          <w:iCs/>
          <w:snapToGrid w:val="0"/>
          <w:sz w:val="20"/>
          <w:szCs w:val="20"/>
        </w:rPr>
        <w:t>treated,</w:t>
      </w:r>
      <w:proofErr w:type="gramEnd"/>
      <w:r w:rsidRPr="006562C7">
        <w:rPr>
          <w:rFonts w:ascii="Proxima Nova" w:eastAsia="Times New Roman" w:hAnsi="Proxima Nova" w:cs="Calibri"/>
          <w:iCs/>
          <w:snapToGrid w:val="0"/>
          <w:sz w:val="20"/>
          <w:szCs w:val="20"/>
        </w:rPr>
        <w:t xml:space="preserve"> you can find detailed information about vendor protest procedures in the following link: </w:t>
      </w:r>
    </w:p>
    <w:p w14:paraId="4ADC670F" w14:textId="77777777" w:rsidR="001F428C" w:rsidRPr="00D42E48" w:rsidRDefault="00D8356D" w:rsidP="009279C4">
      <w:pPr>
        <w:spacing w:before="120" w:after="120" w:line="240" w:lineRule="auto"/>
        <w:jc w:val="both"/>
        <w:rPr>
          <w:rFonts w:ascii="Proxima Nova" w:eastAsia="Times New Roman" w:hAnsi="Proxima Nova" w:cs="Calibri"/>
          <w:bCs/>
          <w:iCs/>
          <w:sz w:val="20"/>
          <w:szCs w:val="20"/>
        </w:rPr>
      </w:pPr>
      <w:hyperlink r:id="rId11" w:history="1">
        <w:r w:rsidR="001F428C" w:rsidRPr="00D42E48">
          <w:rPr>
            <w:rFonts w:ascii="Proxima Nova" w:eastAsia="Times New Roman" w:hAnsi="Proxima Nova" w:cs="Calibri"/>
            <w:iCs/>
            <w:sz w:val="20"/>
            <w:szCs w:val="20"/>
            <w:u w:val="single"/>
          </w:rPr>
          <w:t>http://www.undp.org/content/undp/en/home/operations/procurement/protestandsanctions/</w:t>
        </w:r>
      </w:hyperlink>
    </w:p>
    <w:p w14:paraId="07674548" w14:textId="77777777" w:rsidR="001F428C" w:rsidRPr="00D42E48" w:rsidRDefault="001F428C" w:rsidP="009279C4">
      <w:pPr>
        <w:spacing w:before="120" w:after="120" w:line="240" w:lineRule="auto"/>
        <w:jc w:val="both"/>
        <w:rPr>
          <w:rFonts w:ascii="Proxima Nova" w:eastAsia="Times New Roman" w:hAnsi="Proxima Nova" w:cs="Calibri"/>
          <w:sz w:val="20"/>
          <w:szCs w:val="20"/>
        </w:rPr>
      </w:pPr>
      <w:r w:rsidRPr="00D42E48">
        <w:rPr>
          <w:rFonts w:ascii="Proxima Nova" w:eastAsia="Times New Roman" w:hAnsi="Proxima Nova" w:cs="Calibri"/>
          <w:bCs/>
          <w:iCs/>
          <w:sz w:val="20"/>
          <w:szCs w:val="20"/>
        </w:rPr>
        <w:tab/>
        <w:t xml:space="preserve">UNDP encourages every prospective Service Provider to </w:t>
      </w:r>
      <w:r w:rsidRPr="00D42E48">
        <w:rPr>
          <w:rFonts w:ascii="Proxima Nova" w:eastAsia="Times New Roman" w:hAnsi="Proxima Nova" w:cs="Calibri"/>
          <w:sz w:val="20"/>
          <w:szCs w:val="20"/>
        </w:rPr>
        <w:t xml:space="preserve">prevent and avoid conflicts of interest, by disclosing to UNDP if you, or any of your affiliates or personnel, were involved in the preparation of the requirements, design, cost estimates, and other information used in this RFP.  </w:t>
      </w:r>
    </w:p>
    <w:p w14:paraId="7642058A" w14:textId="3E288E21" w:rsidR="001F428C" w:rsidRPr="006562C7" w:rsidRDefault="001F428C" w:rsidP="009279C4">
      <w:pPr>
        <w:spacing w:before="120" w:after="120" w:line="240" w:lineRule="auto"/>
        <w:ind w:firstLine="720"/>
        <w:jc w:val="both"/>
        <w:rPr>
          <w:rFonts w:ascii="Proxima Nova" w:eastAsia="Times New Roman" w:hAnsi="Proxima Nova" w:cs="Calibri"/>
          <w:sz w:val="20"/>
          <w:szCs w:val="20"/>
        </w:rPr>
      </w:pPr>
      <w:r w:rsidRPr="00D42E48">
        <w:rPr>
          <w:rFonts w:ascii="Proxima Nova" w:eastAsia="Times New Roman" w:hAnsi="Proxima Nova" w:cs="Calibri"/>
          <w:sz w:val="20"/>
          <w:szCs w:val="20"/>
        </w:rPr>
        <w:t>UNDP implements a zero tolerance on fraud and other proscribed practices, and is committed to preventing, identifying and addressing all such acts and practices against U</w:t>
      </w:r>
      <w:r w:rsidRPr="006562C7">
        <w:rPr>
          <w:rFonts w:ascii="Proxima Nova" w:eastAsia="Times New Roman" w:hAnsi="Proxima Nova" w:cs="Calibri"/>
          <w:sz w:val="20"/>
          <w:szCs w:val="20"/>
        </w:rPr>
        <w:t xml:space="preserve">NDP, as well as third parties involved in UNDP activities.  UNDP expects its Service Providers to adhere to the UN Supplier Code of Conduct found in this link : </w:t>
      </w:r>
      <w:hyperlink r:id="rId12" w:history="1">
        <w:r w:rsidRPr="006562C7">
          <w:rPr>
            <w:rFonts w:ascii="Proxima Nova" w:eastAsia="Times New Roman" w:hAnsi="Proxima Nova" w:cs="Calibri"/>
            <w:sz w:val="20"/>
            <w:szCs w:val="20"/>
            <w:u w:val="single"/>
          </w:rPr>
          <w:t>http://www.un.org/depts/ptd/pdf/conduct_english.pdf</w:t>
        </w:r>
      </w:hyperlink>
      <w:r w:rsidRPr="006562C7">
        <w:rPr>
          <w:rFonts w:ascii="Proxima Nova" w:eastAsia="Times New Roman" w:hAnsi="Proxima Nova" w:cs="Calibri"/>
          <w:sz w:val="20"/>
          <w:szCs w:val="20"/>
        </w:rPr>
        <w:t xml:space="preserve"> </w:t>
      </w:r>
    </w:p>
    <w:p w14:paraId="5DDB8388" w14:textId="77777777" w:rsidR="001F428C" w:rsidRPr="006562C7" w:rsidRDefault="001F428C" w:rsidP="009279C4">
      <w:pPr>
        <w:spacing w:before="120" w:after="120" w:line="240" w:lineRule="auto"/>
        <w:ind w:left="720"/>
        <w:rPr>
          <w:rFonts w:ascii="Proxima Nova" w:eastAsia="Times New Roman" w:hAnsi="Proxima Nova" w:cs="Calibri"/>
          <w:bCs/>
          <w:iCs/>
          <w:sz w:val="20"/>
          <w:szCs w:val="20"/>
        </w:rPr>
      </w:pPr>
      <w:r w:rsidRPr="006562C7">
        <w:rPr>
          <w:rFonts w:ascii="Proxima Nova" w:eastAsia="Times New Roman" w:hAnsi="Proxima Nova" w:cs="Calibri"/>
          <w:bCs/>
          <w:iCs/>
          <w:sz w:val="20"/>
          <w:szCs w:val="20"/>
        </w:rPr>
        <w:t>Thank you and we look forward to receiving your Proposal.</w:t>
      </w:r>
    </w:p>
    <w:p w14:paraId="62C20F25" w14:textId="312B06D2" w:rsidR="001F428C" w:rsidRPr="006562C7" w:rsidRDefault="001F428C" w:rsidP="006562C7">
      <w:pPr>
        <w:spacing w:before="120" w:after="120" w:line="240" w:lineRule="auto"/>
        <w:ind w:left="6030" w:hanging="810"/>
        <w:jc w:val="center"/>
        <w:rPr>
          <w:rFonts w:ascii="Proxima Nova" w:eastAsia="Times New Roman" w:hAnsi="Proxima Nova" w:cs="Calibri"/>
          <w:bCs/>
          <w:iCs/>
          <w:sz w:val="20"/>
          <w:szCs w:val="20"/>
        </w:rPr>
      </w:pPr>
      <w:r w:rsidRPr="006562C7">
        <w:rPr>
          <w:rFonts w:ascii="Proxima Nova" w:eastAsia="Times New Roman" w:hAnsi="Proxima Nova" w:cs="Calibri"/>
          <w:bCs/>
          <w:iCs/>
          <w:sz w:val="20"/>
          <w:szCs w:val="20"/>
        </w:rPr>
        <w:t>Sincerely yours,</w:t>
      </w:r>
    </w:p>
    <w:p w14:paraId="49CBDD86" w14:textId="77777777" w:rsidR="001F428C" w:rsidRPr="006562C7" w:rsidRDefault="001F428C" w:rsidP="007928D2">
      <w:pPr>
        <w:tabs>
          <w:tab w:val="left" w:pos="8370"/>
        </w:tabs>
        <w:spacing w:before="120" w:after="120" w:line="240" w:lineRule="auto"/>
        <w:ind w:left="8100" w:right="-1080" w:hanging="4230"/>
        <w:jc w:val="center"/>
        <w:rPr>
          <w:rFonts w:ascii="Proxima Nova" w:eastAsia="Times New Roman" w:hAnsi="Proxima Nova" w:cs="Calibri"/>
          <w:bCs/>
          <w:iCs/>
          <w:sz w:val="20"/>
          <w:szCs w:val="20"/>
        </w:rPr>
      </w:pPr>
    </w:p>
    <w:p w14:paraId="398696B5" w14:textId="77777777" w:rsidR="008714B4" w:rsidRPr="006562C7" w:rsidRDefault="001F428C" w:rsidP="007928D2">
      <w:pPr>
        <w:tabs>
          <w:tab w:val="left" w:pos="8370"/>
        </w:tabs>
        <w:spacing w:before="120" w:after="120" w:line="240" w:lineRule="auto"/>
        <w:ind w:left="8100" w:right="-1080" w:hanging="4230"/>
        <w:jc w:val="center"/>
        <w:rPr>
          <w:rFonts w:ascii="Proxima Nova" w:eastAsia="Times New Roman" w:hAnsi="Proxima Nova" w:cs="Calibri"/>
          <w:bCs/>
          <w:iCs/>
          <w:sz w:val="20"/>
          <w:szCs w:val="20"/>
        </w:rPr>
      </w:pPr>
      <w:r w:rsidRPr="006562C7">
        <w:rPr>
          <w:rFonts w:ascii="Proxima Nova" w:eastAsia="Times New Roman" w:hAnsi="Proxima Nova" w:cs="Calibri"/>
          <w:bCs/>
          <w:iCs/>
          <w:sz w:val="20"/>
          <w:szCs w:val="20"/>
        </w:rPr>
        <w:t>Shehadeh A. Habash</w:t>
      </w:r>
    </w:p>
    <w:p w14:paraId="65BD1DF0" w14:textId="23325AB4" w:rsidR="008714B4" w:rsidRPr="006562C7" w:rsidRDefault="001F428C" w:rsidP="007928D2">
      <w:pPr>
        <w:tabs>
          <w:tab w:val="left" w:pos="8370"/>
        </w:tabs>
        <w:spacing w:before="120" w:after="120" w:line="240" w:lineRule="auto"/>
        <w:ind w:left="8100" w:right="-1080" w:hanging="4230"/>
        <w:jc w:val="center"/>
        <w:rPr>
          <w:rFonts w:ascii="Proxima Nova" w:eastAsia="Times New Roman" w:hAnsi="Proxima Nova" w:cs="Calibri"/>
          <w:bCs/>
          <w:iCs/>
          <w:sz w:val="20"/>
          <w:szCs w:val="20"/>
        </w:rPr>
      </w:pPr>
      <w:r w:rsidRPr="006562C7">
        <w:rPr>
          <w:rFonts w:ascii="Proxima Nova" w:eastAsia="Times New Roman" w:hAnsi="Proxima Nova" w:cs="Calibri"/>
          <w:bCs/>
          <w:iCs/>
          <w:sz w:val="20"/>
          <w:szCs w:val="20"/>
        </w:rPr>
        <w:t>Head of Procurement Unit</w:t>
      </w:r>
    </w:p>
    <w:p w14:paraId="0398C00B" w14:textId="3B3C2AD2" w:rsidR="009279C4" w:rsidRPr="006562C7" w:rsidRDefault="001F428C" w:rsidP="006562C7">
      <w:pPr>
        <w:tabs>
          <w:tab w:val="left" w:pos="8370"/>
        </w:tabs>
        <w:spacing w:before="120" w:after="120" w:line="240" w:lineRule="auto"/>
        <w:ind w:left="8100" w:right="-1080" w:hanging="4230"/>
        <w:jc w:val="center"/>
        <w:rPr>
          <w:rFonts w:ascii="Proxima Nova" w:eastAsia="Times New Roman" w:hAnsi="Proxima Nova" w:cs="Calibri"/>
          <w:bCs/>
          <w:iCs/>
          <w:sz w:val="20"/>
          <w:szCs w:val="20"/>
        </w:rPr>
      </w:pPr>
      <w:r w:rsidRPr="006562C7">
        <w:rPr>
          <w:rFonts w:ascii="Proxima Nova" w:eastAsia="Times New Roman" w:hAnsi="Proxima Nova" w:cs="Calibri"/>
          <w:bCs/>
          <w:iCs/>
          <w:sz w:val="20"/>
          <w:szCs w:val="20"/>
        </w:rPr>
        <w:t>UNDP/PAPP</w:t>
      </w:r>
    </w:p>
    <w:p w14:paraId="4D9208EF" w14:textId="77777777" w:rsidR="008714B4" w:rsidRPr="006562C7" w:rsidRDefault="008714B4" w:rsidP="008714B4">
      <w:pPr>
        <w:spacing w:after="0" w:line="240" w:lineRule="auto"/>
        <w:ind w:firstLine="720"/>
        <w:jc w:val="center"/>
        <w:rPr>
          <w:rFonts w:ascii="Proxima Nova" w:eastAsia="Times New Roman" w:hAnsi="Proxima Nova" w:cs="Calibri"/>
          <w:b/>
          <w:sz w:val="21"/>
          <w:szCs w:val="21"/>
        </w:rPr>
      </w:pPr>
      <w:r w:rsidRPr="006562C7">
        <w:rPr>
          <w:rFonts w:ascii="Proxima Nova" w:eastAsia="Times New Roman" w:hAnsi="Proxima Nova" w:cs="Calibri"/>
          <w:b/>
          <w:sz w:val="21"/>
          <w:szCs w:val="21"/>
        </w:rPr>
        <w:lastRenderedPageBreak/>
        <w:t>Annex 1</w:t>
      </w:r>
    </w:p>
    <w:p w14:paraId="766D8CF7" w14:textId="77777777" w:rsidR="008714B4" w:rsidRPr="006562C7" w:rsidRDefault="008714B4" w:rsidP="008714B4">
      <w:pPr>
        <w:spacing w:after="0" w:line="240" w:lineRule="auto"/>
        <w:jc w:val="center"/>
        <w:rPr>
          <w:rFonts w:ascii="Proxima Nova" w:eastAsia="Times New Roman" w:hAnsi="Proxima Nova" w:cs="Calibri"/>
          <w:b/>
          <w:sz w:val="21"/>
          <w:szCs w:val="21"/>
        </w:rPr>
      </w:pPr>
      <w:r w:rsidRPr="006562C7">
        <w:rPr>
          <w:rFonts w:ascii="Proxima Nova" w:eastAsia="Times New Roman" w:hAnsi="Proxima Nova" w:cs="Calibri"/>
          <w:b/>
          <w:sz w:val="21"/>
          <w:szCs w:val="21"/>
        </w:rPr>
        <w:t xml:space="preserve">Description of Requirements </w:t>
      </w:r>
    </w:p>
    <w:p w14:paraId="63C5DF42" w14:textId="77777777" w:rsidR="008714B4" w:rsidRPr="006562C7" w:rsidRDefault="008714B4" w:rsidP="008714B4">
      <w:pPr>
        <w:spacing w:after="0" w:line="240" w:lineRule="auto"/>
        <w:jc w:val="both"/>
        <w:rPr>
          <w:rFonts w:ascii="Proxima Nova" w:eastAsia="Times New Roman" w:hAnsi="Proxima Nova" w:cs="Calibri"/>
          <w:bCs/>
          <w:sz w:val="21"/>
          <w:szCs w:val="21"/>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6521"/>
      </w:tblGrid>
      <w:tr w:rsidR="008714B4" w:rsidRPr="002F36C2" w14:paraId="5A4A57E7" w14:textId="77777777" w:rsidTr="004429CC">
        <w:tc>
          <w:tcPr>
            <w:tcW w:w="3235" w:type="dxa"/>
            <w:shd w:val="clear" w:color="auto" w:fill="auto"/>
            <w:vAlign w:val="center"/>
          </w:tcPr>
          <w:p w14:paraId="2061D941"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t>Context of the Requirement</w:t>
            </w:r>
          </w:p>
        </w:tc>
        <w:tc>
          <w:tcPr>
            <w:tcW w:w="6390" w:type="dxa"/>
            <w:shd w:val="clear" w:color="auto" w:fill="auto"/>
            <w:vAlign w:val="center"/>
          </w:tcPr>
          <w:sdt>
            <w:sdtPr>
              <w:rPr>
                <w:rFonts w:ascii="Proxima Nova" w:eastAsia="Times New Roman" w:hAnsi="Proxima Nova" w:cs="Calibri"/>
                <w:bCs/>
                <w:sz w:val="20"/>
                <w:szCs w:val="20"/>
              </w:rPr>
              <w:id w:val="-784042717"/>
              <w:placeholder>
                <w:docPart w:val="A7689D17665F41229E465008CF0FD952"/>
              </w:placeholder>
              <w:text/>
            </w:sdtPr>
            <w:sdtEndPr/>
            <w:sdtContent>
              <w:p w14:paraId="64D85539" w14:textId="38D937AE" w:rsidR="008714B4" w:rsidRPr="002F36C2" w:rsidRDefault="00AB0084" w:rsidP="008714B4">
                <w:pPr>
                  <w:spacing w:after="0" w:line="240" w:lineRule="auto"/>
                  <w:jc w:val="both"/>
                  <w:rPr>
                    <w:rFonts w:ascii="Proxima Nova" w:eastAsia="Times New Roman" w:hAnsi="Proxima Nova" w:cs="Calibri"/>
                    <w:bCs/>
                    <w:i/>
                    <w:sz w:val="20"/>
                    <w:szCs w:val="20"/>
                  </w:rPr>
                </w:pPr>
                <w:r w:rsidRPr="002F36C2">
                  <w:rPr>
                    <w:rFonts w:ascii="Proxima Nova" w:eastAsia="Times New Roman" w:hAnsi="Proxima Nova" w:cs="Calibri"/>
                    <w:bCs/>
                    <w:sz w:val="20"/>
                    <w:szCs w:val="20"/>
                  </w:rPr>
                  <w:t>UNDP/PAAP – Gaza office</w:t>
                </w:r>
              </w:p>
            </w:sdtContent>
          </w:sdt>
        </w:tc>
      </w:tr>
      <w:tr w:rsidR="008714B4" w:rsidRPr="002F36C2" w14:paraId="2A62B92A" w14:textId="77777777" w:rsidTr="004429CC">
        <w:trPr>
          <w:trHeight w:val="350"/>
        </w:trPr>
        <w:tc>
          <w:tcPr>
            <w:tcW w:w="3235" w:type="dxa"/>
            <w:shd w:val="clear" w:color="auto" w:fill="auto"/>
            <w:vAlign w:val="center"/>
          </w:tcPr>
          <w:p w14:paraId="711B1DD8" w14:textId="77777777" w:rsidR="008714B4" w:rsidRPr="002F36C2" w:rsidRDefault="008714B4" w:rsidP="008714B4">
            <w:pPr>
              <w:spacing w:after="0" w:line="240" w:lineRule="auto"/>
              <w:jc w:val="both"/>
              <w:rPr>
                <w:rFonts w:ascii="Proxima Nova" w:eastAsia="Times New Roman" w:hAnsi="Proxima Nova" w:cs="Calibri"/>
                <w:bCs/>
                <w:sz w:val="20"/>
                <w:szCs w:val="20"/>
              </w:rPr>
            </w:pPr>
            <w:r w:rsidRPr="002F36C2">
              <w:rPr>
                <w:rFonts w:ascii="Proxima Nova" w:eastAsia="Times New Roman" w:hAnsi="Proxima Nova" w:cs="Calibri"/>
                <w:bCs/>
                <w:sz w:val="20"/>
                <w:szCs w:val="20"/>
              </w:rPr>
              <w:t>Implementing Partner of UNDP</w:t>
            </w:r>
          </w:p>
        </w:tc>
        <w:tc>
          <w:tcPr>
            <w:tcW w:w="6390" w:type="dxa"/>
            <w:shd w:val="clear" w:color="auto" w:fill="auto"/>
            <w:vAlign w:val="center"/>
          </w:tcPr>
          <w:p w14:paraId="3854DB02" w14:textId="419B880D" w:rsidR="008714B4" w:rsidRPr="002F36C2" w:rsidRDefault="008714B4" w:rsidP="008714B4">
            <w:pPr>
              <w:spacing w:after="0" w:line="240" w:lineRule="auto"/>
              <w:jc w:val="both"/>
              <w:rPr>
                <w:rFonts w:ascii="Proxima Nova" w:eastAsia="Times New Roman" w:hAnsi="Proxima Nova" w:cs="Calibri"/>
                <w:bCs/>
                <w:sz w:val="20"/>
                <w:szCs w:val="20"/>
              </w:rPr>
            </w:pPr>
            <w:r w:rsidRPr="002F36C2">
              <w:rPr>
                <w:rFonts w:ascii="Proxima Nova" w:eastAsia="Times New Roman" w:hAnsi="Proxima Nova" w:cs="Calibri"/>
                <w:bCs/>
                <w:sz w:val="20"/>
                <w:szCs w:val="20"/>
              </w:rPr>
              <w:t>UNDP/PAPP</w:t>
            </w:r>
          </w:p>
        </w:tc>
      </w:tr>
      <w:tr w:rsidR="008714B4" w:rsidRPr="002F36C2" w14:paraId="58C6192A" w14:textId="77777777" w:rsidTr="004429CC">
        <w:trPr>
          <w:trHeight w:val="1151"/>
        </w:trPr>
        <w:tc>
          <w:tcPr>
            <w:tcW w:w="3235" w:type="dxa"/>
            <w:shd w:val="clear" w:color="auto" w:fill="auto"/>
            <w:vAlign w:val="center"/>
          </w:tcPr>
          <w:p w14:paraId="28664724"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t>Brief Description of the Required Services</w:t>
            </w:r>
          </w:p>
        </w:tc>
        <w:tc>
          <w:tcPr>
            <w:tcW w:w="6390" w:type="dxa"/>
            <w:shd w:val="clear" w:color="auto" w:fill="auto"/>
            <w:vAlign w:val="center"/>
          </w:tcPr>
          <w:p w14:paraId="76C40378" w14:textId="5F1331B7" w:rsidR="008714B4" w:rsidRPr="002F36C2" w:rsidRDefault="007928D2" w:rsidP="007928D2">
            <w:pPr>
              <w:spacing w:after="0" w:line="240" w:lineRule="auto"/>
              <w:jc w:val="both"/>
              <w:rPr>
                <w:rFonts w:ascii="Proxima Nova" w:eastAsia="Times New Roman" w:hAnsi="Proxima Nova" w:cs="Calibri"/>
                <w:bCs/>
                <w:sz w:val="20"/>
                <w:szCs w:val="20"/>
              </w:rPr>
            </w:pPr>
            <w:r w:rsidRPr="00D42E48">
              <w:rPr>
                <w:rFonts w:ascii="Proxima Nova" w:eastAsia="Times New Roman" w:hAnsi="Proxima Nova" w:cs="Times New Roman"/>
                <w:b/>
                <w:bCs/>
                <w:color w:val="C00000"/>
                <w:sz w:val="20"/>
                <w:szCs w:val="20"/>
                <w:lang w:val="en-GB"/>
              </w:rPr>
              <w:t xml:space="preserve">RFP </w:t>
            </w:r>
            <w:r w:rsidRPr="002F36C2">
              <w:rPr>
                <w:rFonts w:ascii="Proxima Nova" w:eastAsia="Times New Roman" w:hAnsi="Proxima Nova" w:cs="Times New Roman"/>
                <w:b/>
                <w:bCs/>
                <w:sz w:val="20"/>
                <w:szCs w:val="20"/>
                <w:lang w:val="en-GB"/>
              </w:rPr>
              <w:t xml:space="preserve">for Consultancy Services for </w:t>
            </w:r>
            <w:r w:rsidR="004330C7" w:rsidRPr="004330C7">
              <w:rPr>
                <w:rFonts w:ascii="Proxima Nova" w:eastAsia="Times New Roman" w:hAnsi="Proxima Nova" w:cs="Times New Roman"/>
                <w:b/>
                <w:bCs/>
                <w:sz w:val="20"/>
                <w:szCs w:val="20"/>
                <w:lang w:val="en-GB"/>
              </w:rPr>
              <w:t>Improved awareness of Khan Younis residents especially women regarding the importance of clean water and hygiene, and increased engagement of communities in plans for effective utilization of treated water</w:t>
            </w:r>
          </w:p>
        </w:tc>
      </w:tr>
      <w:tr w:rsidR="008714B4" w:rsidRPr="002F36C2" w14:paraId="1F2562EA" w14:textId="77777777" w:rsidTr="004429CC">
        <w:tc>
          <w:tcPr>
            <w:tcW w:w="3235" w:type="dxa"/>
            <w:shd w:val="clear" w:color="auto" w:fill="auto"/>
            <w:vAlign w:val="center"/>
          </w:tcPr>
          <w:p w14:paraId="42C042CA"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t>List and Description of Expected Outputs to be Delivered</w:t>
            </w:r>
          </w:p>
        </w:tc>
        <w:tc>
          <w:tcPr>
            <w:tcW w:w="6390" w:type="dxa"/>
            <w:shd w:val="clear" w:color="auto" w:fill="auto"/>
            <w:vAlign w:val="center"/>
          </w:tcPr>
          <w:p w14:paraId="64CF13C0" w14:textId="77777777" w:rsidR="008714B4" w:rsidRPr="002F36C2" w:rsidRDefault="008714B4" w:rsidP="008714B4">
            <w:pPr>
              <w:spacing w:after="0" w:line="240" w:lineRule="auto"/>
              <w:jc w:val="both"/>
              <w:rPr>
                <w:rFonts w:ascii="Proxima Nova" w:eastAsia="Times New Roman" w:hAnsi="Proxima Nova" w:cs="Calibri"/>
                <w:bCs/>
                <w:sz w:val="20"/>
                <w:szCs w:val="20"/>
              </w:rPr>
            </w:pPr>
          </w:p>
          <w:p w14:paraId="77359AD1" w14:textId="77777777" w:rsidR="008714B4" w:rsidRPr="002F36C2" w:rsidRDefault="008714B4" w:rsidP="008714B4">
            <w:pPr>
              <w:spacing w:after="0" w:line="240" w:lineRule="auto"/>
              <w:jc w:val="both"/>
              <w:rPr>
                <w:rFonts w:ascii="Proxima Nova" w:eastAsia="Times New Roman" w:hAnsi="Proxima Nova" w:cs="Calibri"/>
                <w:bCs/>
                <w:sz w:val="20"/>
                <w:szCs w:val="20"/>
              </w:rPr>
            </w:pPr>
            <w:r w:rsidRPr="002F36C2">
              <w:rPr>
                <w:rFonts w:ascii="Proxima Nova" w:eastAsia="Times New Roman" w:hAnsi="Proxima Nova" w:cs="Calibri"/>
                <w:bCs/>
                <w:sz w:val="20"/>
                <w:szCs w:val="20"/>
              </w:rPr>
              <w:t xml:space="preserve">Please refer to the </w:t>
            </w:r>
            <w:proofErr w:type="spellStart"/>
            <w:r w:rsidRPr="002F36C2">
              <w:rPr>
                <w:rFonts w:ascii="Proxima Nova" w:eastAsia="Times New Roman" w:hAnsi="Proxima Nova" w:cs="Calibri"/>
                <w:bCs/>
                <w:sz w:val="20"/>
                <w:szCs w:val="20"/>
              </w:rPr>
              <w:t>ToR</w:t>
            </w:r>
            <w:proofErr w:type="spellEnd"/>
            <w:r w:rsidRPr="002F36C2">
              <w:rPr>
                <w:rFonts w:ascii="Proxima Nova" w:eastAsia="Times New Roman" w:hAnsi="Proxima Nova" w:cs="Calibri"/>
                <w:bCs/>
                <w:sz w:val="20"/>
                <w:szCs w:val="20"/>
              </w:rPr>
              <w:t xml:space="preserve"> attached under Annex 2</w:t>
            </w:r>
          </w:p>
          <w:p w14:paraId="5E813D9C" w14:textId="77777777" w:rsidR="008714B4" w:rsidRPr="002F36C2" w:rsidRDefault="008714B4" w:rsidP="008714B4">
            <w:pPr>
              <w:spacing w:after="0" w:line="240" w:lineRule="auto"/>
              <w:jc w:val="both"/>
              <w:rPr>
                <w:rFonts w:ascii="Proxima Nova" w:eastAsia="Times New Roman" w:hAnsi="Proxima Nova" w:cs="Calibri"/>
                <w:bCs/>
                <w:sz w:val="20"/>
                <w:szCs w:val="20"/>
              </w:rPr>
            </w:pPr>
          </w:p>
        </w:tc>
      </w:tr>
      <w:tr w:rsidR="008714B4" w:rsidRPr="002F36C2" w14:paraId="5DC06690" w14:textId="77777777" w:rsidTr="004429CC">
        <w:tc>
          <w:tcPr>
            <w:tcW w:w="3235" w:type="dxa"/>
            <w:shd w:val="clear" w:color="auto" w:fill="auto"/>
            <w:vAlign w:val="center"/>
          </w:tcPr>
          <w:p w14:paraId="78506B4B"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t xml:space="preserve">Person to Supervise the Work/Performance of the Service Provider </w:t>
            </w:r>
          </w:p>
        </w:tc>
        <w:tc>
          <w:tcPr>
            <w:tcW w:w="6390" w:type="dxa"/>
            <w:shd w:val="clear" w:color="auto" w:fill="auto"/>
            <w:vAlign w:val="center"/>
          </w:tcPr>
          <w:p w14:paraId="4031169B" w14:textId="77777777" w:rsidR="008714B4" w:rsidRPr="00D42E48" w:rsidRDefault="008714B4" w:rsidP="008714B4">
            <w:pPr>
              <w:spacing w:after="0" w:line="240" w:lineRule="auto"/>
              <w:jc w:val="both"/>
              <w:rPr>
                <w:rFonts w:ascii="Proxima Nova" w:eastAsia="Times New Roman" w:hAnsi="Proxima Nova" w:cs="Calibri"/>
                <w:bCs/>
                <w:sz w:val="20"/>
                <w:szCs w:val="20"/>
              </w:rPr>
            </w:pPr>
          </w:p>
          <w:sdt>
            <w:sdtPr>
              <w:rPr>
                <w:rFonts w:ascii="Proxima Nova" w:eastAsia="Times New Roman" w:hAnsi="Proxima Nova" w:cs="Calibri"/>
                <w:bCs/>
                <w:sz w:val="20"/>
                <w:szCs w:val="20"/>
              </w:rPr>
              <w:id w:val="889462855"/>
              <w:placeholder>
                <w:docPart w:val="A7689D17665F41229E465008CF0FD952"/>
              </w:placeholder>
              <w:text/>
            </w:sdtPr>
            <w:sdtEndPr/>
            <w:sdtContent>
              <w:p w14:paraId="363D039D" w14:textId="77777777" w:rsidR="008714B4" w:rsidRPr="00D42E48" w:rsidRDefault="008714B4" w:rsidP="008714B4">
                <w:pPr>
                  <w:spacing w:after="0" w:line="240" w:lineRule="auto"/>
                  <w:jc w:val="both"/>
                  <w:rPr>
                    <w:rFonts w:ascii="Proxima Nova" w:eastAsia="Times New Roman" w:hAnsi="Proxima Nova" w:cs="Calibri"/>
                    <w:bCs/>
                    <w:i/>
                    <w:sz w:val="20"/>
                    <w:szCs w:val="20"/>
                  </w:rPr>
                </w:pPr>
                <w:r w:rsidRPr="00D42E48">
                  <w:rPr>
                    <w:rFonts w:ascii="Proxima Nova" w:eastAsia="Times New Roman" w:hAnsi="Proxima Nova" w:cs="Calibri"/>
                    <w:bCs/>
                    <w:sz w:val="20"/>
                    <w:szCs w:val="20"/>
                  </w:rPr>
                  <w:t>UNDP assigned responsible officers</w:t>
                </w:r>
              </w:p>
            </w:sdtContent>
          </w:sdt>
        </w:tc>
      </w:tr>
      <w:tr w:rsidR="008714B4" w:rsidRPr="002F36C2" w14:paraId="5C5A3422" w14:textId="77777777" w:rsidTr="004429CC">
        <w:trPr>
          <w:trHeight w:val="341"/>
        </w:trPr>
        <w:tc>
          <w:tcPr>
            <w:tcW w:w="3235" w:type="dxa"/>
            <w:shd w:val="clear" w:color="auto" w:fill="auto"/>
            <w:vAlign w:val="center"/>
          </w:tcPr>
          <w:p w14:paraId="392B9BEC"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t>Frequency of Reporting</w:t>
            </w:r>
          </w:p>
        </w:tc>
        <w:sdt>
          <w:sdtPr>
            <w:rPr>
              <w:rFonts w:ascii="Proxima Nova" w:eastAsia="Times New Roman" w:hAnsi="Proxima Nova" w:cs="Calibri"/>
              <w:bCs/>
              <w:sz w:val="20"/>
              <w:szCs w:val="20"/>
            </w:rPr>
            <w:id w:val="-448937168"/>
            <w:placeholder>
              <w:docPart w:val="A7689D17665F41229E465008CF0FD952"/>
            </w:placeholder>
            <w:text/>
          </w:sdtPr>
          <w:sdtEndPr/>
          <w:sdtContent>
            <w:tc>
              <w:tcPr>
                <w:tcW w:w="6390" w:type="dxa"/>
                <w:shd w:val="clear" w:color="auto" w:fill="auto"/>
                <w:vAlign w:val="center"/>
              </w:tcPr>
              <w:p w14:paraId="59097F01" w14:textId="557DE1F8" w:rsidR="008714B4" w:rsidRPr="00D42E48" w:rsidRDefault="0044634F" w:rsidP="008714B4">
                <w:pPr>
                  <w:spacing w:after="0" w:line="240" w:lineRule="auto"/>
                  <w:jc w:val="both"/>
                  <w:rPr>
                    <w:rFonts w:ascii="Proxima Nova" w:eastAsia="Times New Roman" w:hAnsi="Proxima Nova" w:cs="Calibri"/>
                    <w:bCs/>
                    <w:sz w:val="20"/>
                    <w:szCs w:val="20"/>
                  </w:rPr>
                </w:pPr>
                <w:r w:rsidRPr="00D42E48">
                  <w:rPr>
                    <w:rFonts w:ascii="Proxima Nova" w:eastAsia="Times New Roman" w:hAnsi="Proxima Nova" w:cs="Calibri"/>
                    <w:bCs/>
                    <w:sz w:val="20"/>
                    <w:szCs w:val="20"/>
                  </w:rPr>
                  <w:t>Monthly</w:t>
                </w:r>
                <w:r w:rsidR="008714B4" w:rsidRPr="00D42E48">
                  <w:rPr>
                    <w:rFonts w:ascii="Proxima Nova" w:eastAsia="Times New Roman" w:hAnsi="Proxima Nova" w:cs="Calibri"/>
                    <w:bCs/>
                    <w:sz w:val="20"/>
                    <w:szCs w:val="20"/>
                  </w:rPr>
                  <w:t xml:space="preserve"> </w:t>
                </w:r>
              </w:p>
            </w:tc>
          </w:sdtContent>
        </w:sdt>
      </w:tr>
      <w:tr w:rsidR="008714B4" w:rsidRPr="002F36C2" w14:paraId="1A47CD14" w14:textId="77777777" w:rsidTr="004429CC">
        <w:tc>
          <w:tcPr>
            <w:tcW w:w="3235" w:type="dxa"/>
            <w:shd w:val="clear" w:color="auto" w:fill="auto"/>
            <w:vAlign w:val="center"/>
          </w:tcPr>
          <w:p w14:paraId="0B8EF657"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t>Progress Reporting Requirements</w:t>
            </w:r>
          </w:p>
        </w:tc>
        <w:tc>
          <w:tcPr>
            <w:tcW w:w="6390" w:type="dxa"/>
            <w:shd w:val="clear" w:color="auto" w:fill="auto"/>
            <w:vAlign w:val="center"/>
          </w:tcPr>
          <w:p w14:paraId="068D0FFF" w14:textId="77777777" w:rsidR="008714B4" w:rsidRPr="00D42E48" w:rsidRDefault="008714B4" w:rsidP="008714B4">
            <w:pPr>
              <w:spacing w:after="0" w:line="240" w:lineRule="auto"/>
              <w:jc w:val="both"/>
              <w:rPr>
                <w:rFonts w:ascii="Proxima Nova" w:eastAsia="Times New Roman" w:hAnsi="Proxima Nova" w:cs="Calibri"/>
                <w:bCs/>
                <w:sz w:val="20"/>
                <w:szCs w:val="20"/>
              </w:rPr>
            </w:pPr>
          </w:p>
          <w:p w14:paraId="6CAB5970" w14:textId="77777777" w:rsidR="008714B4" w:rsidRPr="00D42E48" w:rsidRDefault="008714B4" w:rsidP="008714B4">
            <w:pPr>
              <w:spacing w:after="0" w:line="240" w:lineRule="auto"/>
              <w:jc w:val="both"/>
              <w:rPr>
                <w:rFonts w:ascii="Proxima Nova" w:eastAsia="Times New Roman" w:hAnsi="Proxima Nova" w:cs="Calibri"/>
                <w:bCs/>
                <w:sz w:val="20"/>
                <w:szCs w:val="20"/>
              </w:rPr>
            </w:pPr>
            <w:r w:rsidRPr="00D42E48">
              <w:rPr>
                <w:rFonts w:ascii="Proxima Nova" w:eastAsia="Times New Roman" w:hAnsi="Proxima Nova" w:cs="Calibri"/>
                <w:bCs/>
                <w:sz w:val="20"/>
                <w:szCs w:val="20"/>
              </w:rPr>
              <w:t xml:space="preserve">To be agreed on with the </w:t>
            </w:r>
            <w:sdt>
              <w:sdtPr>
                <w:rPr>
                  <w:rFonts w:ascii="Proxima Nova" w:eastAsia="Times New Roman" w:hAnsi="Proxima Nova" w:cs="Calibri"/>
                  <w:bCs/>
                  <w:sz w:val="20"/>
                  <w:szCs w:val="20"/>
                </w:rPr>
                <w:id w:val="-778573840"/>
                <w:placeholder>
                  <w:docPart w:val="FBF5FCA66FD54D6A9B8DCD1B29A6B792"/>
                </w:placeholder>
                <w:text/>
              </w:sdtPr>
              <w:sdtEndPr/>
              <w:sdtContent>
                <w:r w:rsidRPr="00D42E48">
                  <w:rPr>
                    <w:rFonts w:ascii="Proxima Nova" w:eastAsia="Times New Roman" w:hAnsi="Proxima Nova" w:cs="Calibri"/>
                    <w:bCs/>
                    <w:sz w:val="20"/>
                    <w:szCs w:val="20"/>
                  </w:rPr>
                  <w:t>UNDP responsible officers</w:t>
                </w:r>
              </w:sdtContent>
            </w:sdt>
          </w:p>
          <w:p w14:paraId="0493198C" w14:textId="77777777" w:rsidR="008714B4" w:rsidRPr="00D42E48" w:rsidRDefault="008714B4" w:rsidP="008714B4">
            <w:pPr>
              <w:spacing w:after="0" w:line="240" w:lineRule="auto"/>
              <w:jc w:val="both"/>
              <w:rPr>
                <w:rFonts w:ascii="Proxima Nova" w:eastAsia="Times New Roman" w:hAnsi="Proxima Nova" w:cs="Calibri"/>
                <w:bCs/>
                <w:sz w:val="20"/>
                <w:szCs w:val="20"/>
              </w:rPr>
            </w:pPr>
          </w:p>
        </w:tc>
      </w:tr>
      <w:tr w:rsidR="008714B4" w:rsidRPr="002F36C2" w14:paraId="43A0ED76" w14:textId="77777777" w:rsidTr="004429CC">
        <w:tc>
          <w:tcPr>
            <w:tcW w:w="3235" w:type="dxa"/>
            <w:shd w:val="clear" w:color="auto" w:fill="auto"/>
            <w:vAlign w:val="center"/>
          </w:tcPr>
          <w:p w14:paraId="4F933B1A" w14:textId="77777777" w:rsidR="008714B4" w:rsidRPr="002F36C2" w:rsidRDefault="008714B4" w:rsidP="008714B4">
            <w:pPr>
              <w:spacing w:after="0" w:line="240" w:lineRule="auto"/>
              <w:rPr>
                <w:rFonts w:ascii="Proxima Nova" w:eastAsia="Times New Roman" w:hAnsi="Proxima Nova" w:cs="Calibri"/>
                <w:bCs/>
                <w:sz w:val="20"/>
                <w:szCs w:val="20"/>
              </w:rPr>
            </w:pPr>
          </w:p>
          <w:p w14:paraId="5E4F2F2F"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t>Location of work</w:t>
            </w:r>
          </w:p>
        </w:tc>
        <w:tc>
          <w:tcPr>
            <w:tcW w:w="6390" w:type="dxa"/>
            <w:shd w:val="clear" w:color="auto" w:fill="auto"/>
            <w:vAlign w:val="center"/>
          </w:tcPr>
          <w:p w14:paraId="1ED1F6A4" w14:textId="6DC4A6F8" w:rsidR="008714B4" w:rsidRPr="00D42E48" w:rsidRDefault="00D8356D" w:rsidP="008714B4">
            <w:pPr>
              <w:spacing w:after="0" w:line="240" w:lineRule="auto"/>
              <w:rPr>
                <w:rFonts w:ascii="Proxima Nova" w:eastAsia="Times New Roman" w:hAnsi="Proxima Nova" w:cs="Calibri"/>
                <w:snapToGrid w:val="0"/>
                <w:sz w:val="20"/>
                <w:szCs w:val="20"/>
              </w:rPr>
            </w:pPr>
            <w:sdt>
              <w:sdtPr>
                <w:rPr>
                  <w:rFonts w:ascii="Proxima Nova" w:eastAsia="Times New Roman" w:hAnsi="Proxima Nova" w:cs="Calibri"/>
                  <w:snapToGrid w:val="0"/>
                  <w:sz w:val="20"/>
                  <w:szCs w:val="20"/>
                </w:rPr>
                <w:id w:val="1095444360"/>
                <w14:checkbox>
                  <w14:checked w14:val="1"/>
                  <w14:checkedState w14:val="2612" w14:font="MS Gothic"/>
                  <w14:uncheckedState w14:val="2610" w14:font="MS Gothic"/>
                </w14:checkbox>
              </w:sdtPr>
              <w:sdtEndPr/>
              <w:sdtContent>
                <w:r w:rsidR="008714B4" w:rsidRPr="00D42E48">
                  <w:rPr>
                    <w:rFonts w:ascii="Segoe UI Symbol" w:eastAsia="Times New Roman" w:hAnsi="Segoe UI Symbol" w:cs="Segoe UI Symbol"/>
                    <w:snapToGrid w:val="0"/>
                    <w:sz w:val="20"/>
                    <w:szCs w:val="20"/>
                  </w:rPr>
                  <w:t>☒</w:t>
                </w:r>
              </w:sdtContent>
            </w:sdt>
            <w:r w:rsidR="008714B4" w:rsidRPr="00D42E48">
              <w:rPr>
                <w:rFonts w:ascii="Proxima Nova" w:eastAsia="Times New Roman" w:hAnsi="Proxima Nova" w:cs="Calibri"/>
                <w:snapToGrid w:val="0"/>
                <w:sz w:val="20"/>
                <w:szCs w:val="20"/>
              </w:rPr>
              <w:t xml:space="preserve"> Exact Address/es </w:t>
            </w:r>
            <w:sdt>
              <w:sdtPr>
                <w:rPr>
                  <w:rFonts w:ascii="Proxima Nova" w:eastAsia="Times New Roman" w:hAnsi="Proxima Nova" w:cs="Calibri"/>
                  <w:snapToGrid w:val="0"/>
                  <w:sz w:val="20"/>
                  <w:szCs w:val="20"/>
                </w:rPr>
                <w:id w:val="-540588299"/>
                <w:placeholder>
                  <w:docPart w:val="A74685AA909849EFAA334D400C617BB3"/>
                </w:placeholder>
                <w:showingPlcHdr/>
                <w:text/>
              </w:sdtPr>
              <w:sdtEndPr/>
              <w:sdtContent>
                <w:r w:rsidR="008714B4" w:rsidRPr="00D42E48">
                  <w:rPr>
                    <w:rFonts w:ascii="Proxima Nova" w:eastAsia="Times New Roman" w:hAnsi="Proxima Nova" w:cs="Calibri"/>
                    <w:i/>
                    <w:snapToGrid w:val="0"/>
                    <w:sz w:val="20"/>
                    <w:szCs w:val="20"/>
                  </w:rPr>
                  <w:t>[pls. specify]</w:t>
                </w:r>
              </w:sdtContent>
            </w:sdt>
            <w:r w:rsidR="008714B4" w:rsidRPr="00D42E48">
              <w:rPr>
                <w:rFonts w:ascii="Proxima Nova" w:eastAsia="Times New Roman" w:hAnsi="Proxima Nova" w:cs="Times New Roman"/>
                <w:sz w:val="20"/>
                <w:szCs w:val="20"/>
              </w:rPr>
              <w:t xml:space="preserve"> </w:t>
            </w:r>
            <w:r w:rsidR="00AB0084" w:rsidRPr="00D42E48">
              <w:rPr>
                <w:rFonts w:ascii="Proxima Nova" w:eastAsia="Times New Roman" w:hAnsi="Proxima Nova" w:cs="Calibri"/>
                <w:snapToGrid w:val="0"/>
                <w:sz w:val="20"/>
                <w:szCs w:val="20"/>
              </w:rPr>
              <w:t>Gaza Strip</w:t>
            </w:r>
          </w:p>
          <w:p w14:paraId="77EFBFE0" w14:textId="77777777" w:rsidR="008714B4" w:rsidRPr="00D42E48" w:rsidRDefault="00D8356D" w:rsidP="008714B4">
            <w:pPr>
              <w:spacing w:after="0" w:line="240" w:lineRule="auto"/>
              <w:rPr>
                <w:rFonts w:ascii="Proxima Nova" w:eastAsia="Times New Roman" w:hAnsi="Proxima Nova" w:cs="Calibri"/>
                <w:snapToGrid w:val="0"/>
                <w:sz w:val="20"/>
                <w:szCs w:val="20"/>
              </w:rPr>
            </w:pPr>
            <w:sdt>
              <w:sdtPr>
                <w:rPr>
                  <w:rFonts w:ascii="Proxima Nova" w:eastAsia="Times New Roman" w:hAnsi="Proxima Nova" w:cs="Calibri"/>
                  <w:snapToGrid w:val="0"/>
                  <w:sz w:val="20"/>
                  <w:szCs w:val="20"/>
                </w:rPr>
                <w:id w:val="-698631496"/>
                <w14:checkbox>
                  <w14:checked w14:val="1"/>
                  <w14:checkedState w14:val="2612" w14:font="MS Gothic"/>
                  <w14:uncheckedState w14:val="2610" w14:font="MS Gothic"/>
                </w14:checkbox>
              </w:sdtPr>
              <w:sdtEndPr/>
              <w:sdtContent>
                <w:r w:rsidR="008714B4" w:rsidRPr="00D42E48">
                  <w:rPr>
                    <w:rFonts w:ascii="Segoe UI Symbol" w:eastAsia="Times New Roman" w:hAnsi="Segoe UI Symbol" w:cs="Segoe UI Symbol"/>
                    <w:snapToGrid w:val="0"/>
                    <w:sz w:val="20"/>
                    <w:szCs w:val="20"/>
                  </w:rPr>
                  <w:t>☒</w:t>
                </w:r>
              </w:sdtContent>
            </w:sdt>
            <w:r w:rsidR="008714B4" w:rsidRPr="00D42E48">
              <w:rPr>
                <w:rFonts w:ascii="Proxima Nova" w:eastAsia="Times New Roman" w:hAnsi="Proxima Nova" w:cs="Calibri"/>
                <w:snapToGrid w:val="0"/>
                <w:sz w:val="20"/>
                <w:szCs w:val="20"/>
              </w:rPr>
              <w:t xml:space="preserve"> At Contractor’s Location </w:t>
            </w:r>
          </w:p>
        </w:tc>
      </w:tr>
      <w:tr w:rsidR="008714B4" w:rsidRPr="002F36C2" w14:paraId="340FDF3B" w14:textId="77777777" w:rsidTr="004429CC">
        <w:tc>
          <w:tcPr>
            <w:tcW w:w="3235" w:type="dxa"/>
            <w:shd w:val="clear" w:color="auto" w:fill="auto"/>
            <w:vAlign w:val="center"/>
          </w:tcPr>
          <w:p w14:paraId="0FC28FBA"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t xml:space="preserve">Expected duration of work </w:t>
            </w:r>
          </w:p>
        </w:tc>
        <w:tc>
          <w:tcPr>
            <w:tcW w:w="6390" w:type="dxa"/>
            <w:shd w:val="clear" w:color="auto" w:fill="auto"/>
            <w:vAlign w:val="center"/>
          </w:tcPr>
          <w:p w14:paraId="36108D77" w14:textId="0928924A" w:rsidR="008714B4" w:rsidRPr="00D42E48" w:rsidRDefault="00A97D05" w:rsidP="008714B4">
            <w:pPr>
              <w:spacing w:after="0" w:line="240" w:lineRule="auto"/>
              <w:jc w:val="both"/>
              <w:rPr>
                <w:rFonts w:ascii="Proxima Nova" w:eastAsia="Times New Roman" w:hAnsi="Proxima Nova" w:cs="Calibri"/>
                <w:b/>
                <w:sz w:val="20"/>
                <w:szCs w:val="20"/>
              </w:rPr>
            </w:pPr>
            <w:r w:rsidRPr="00D42E48">
              <w:rPr>
                <w:rFonts w:ascii="Proxima Nova" w:eastAsia="Times New Roman" w:hAnsi="Proxima Nova" w:cs="Calibri"/>
                <w:b/>
                <w:sz w:val="20"/>
                <w:szCs w:val="20"/>
              </w:rPr>
              <w:t>16</w:t>
            </w:r>
            <w:r w:rsidR="008D6AFF" w:rsidRPr="00D42E48">
              <w:rPr>
                <w:rFonts w:ascii="Proxima Nova" w:eastAsia="Times New Roman" w:hAnsi="Proxima Nova" w:cs="Calibri"/>
                <w:b/>
                <w:sz w:val="20"/>
                <w:szCs w:val="20"/>
              </w:rPr>
              <w:t>weeks</w:t>
            </w:r>
          </w:p>
        </w:tc>
      </w:tr>
      <w:tr w:rsidR="008714B4" w:rsidRPr="002F36C2" w14:paraId="6173DC06" w14:textId="77777777" w:rsidTr="004429CC">
        <w:tc>
          <w:tcPr>
            <w:tcW w:w="3235" w:type="dxa"/>
            <w:shd w:val="clear" w:color="auto" w:fill="auto"/>
            <w:vAlign w:val="center"/>
          </w:tcPr>
          <w:p w14:paraId="5FF39B78"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t xml:space="preserve">Target start date </w:t>
            </w:r>
          </w:p>
        </w:tc>
        <w:tc>
          <w:tcPr>
            <w:tcW w:w="6390" w:type="dxa"/>
            <w:shd w:val="clear" w:color="auto" w:fill="auto"/>
            <w:vAlign w:val="center"/>
          </w:tcPr>
          <w:p w14:paraId="1FA03DE9" w14:textId="52F03CA3" w:rsidR="008714B4" w:rsidRPr="00D42E48" w:rsidRDefault="00B36F59" w:rsidP="008714B4">
            <w:pPr>
              <w:spacing w:after="0" w:line="240" w:lineRule="auto"/>
              <w:jc w:val="both"/>
              <w:rPr>
                <w:rFonts w:ascii="Proxima Nova" w:eastAsia="Times New Roman" w:hAnsi="Proxima Nova" w:cs="Calibri"/>
                <w:bCs/>
                <w:sz w:val="20"/>
                <w:szCs w:val="20"/>
              </w:rPr>
            </w:pPr>
            <w:r w:rsidRPr="00D42E48">
              <w:rPr>
                <w:rFonts w:ascii="Proxima Nova" w:eastAsia="Times New Roman" w:hAnsi="Proxima Nova" w:cs="Calibri"/>
                <w:bCs/>
                <w:sz w:val="20"/>
                <w:szCs w:val="20"/>
              </w:rPr>
              <w:t>1</w:t>
            </w:r>
            <w:r w:rsidR="00D42E48">
              <w:rPr>
                <w:rFonts w:ascii="Proxima Nova" w:eastAsia="Times New Roman" w:hAnsi="Proxima Nova" w:cs="Calibri"/>
                <w:bCs/>
                <w:sz w:val="20"/>
                <w:szCs w:val="20"/>
              </w:rPr>
              <w:t>0</w:t>
            </w:r>
            <w:r w:rsidR="008D6AFF" w:rsidRPr="00D42E48">
              <w:rPr>
                <w:rFonts w:ascii="Proxima Nova" w:eastAsia="Times New Roman" w:hAnsi="Proxima Nova" w:cs="Calibri"/>
                <w:bCs/>
                <w:sz w:val="20"/>
                <w:szCs w:val="20"/>
              </w:rPr>
              <w:t xml:space="preserve"> </w:t>
            </w:r>
            <w:r w:rsidR="006562C7" w:rsidRPr="00D42E48">
              <w:rPr>
                <w:rFonts w:ascii="Proxima Nova" w:eastAsia="Times New Roman" w:hAnsi="Proxima Nova" w:cs="Calibri"/>
                <w:bCs/>
                <w:sz w:val="20"/>
                <w:szCs w:val="20"/>
              </w:rPr>
              <w:t>October</w:t>
            </w:r>
            <w:r w:rsidR="008D6AFF" w:rsidRPr="00D42E48">
              <w:rPr>
                <w:rFonts w:ascii="Proxima Nova" w:eastAsia="Times New Roman" w:hAnsi="Proxima Nova" w:cs="Calibri"/>
                <w:bCs/>
                <w:sz w:val="20"/>
                <w:szCs w:val="20"/>
              </w:rPr>
              <w:t xml:space="preserve"> 2020</w:t>
            </w:r>
          </w:p>
        </w:tc>
      </w:tr>
      <w:tr w:rsidR="008714B4" w:rsidRPr="002F36C2" w14:paraId="5BB8BFC7" w14:textId="77777777" w:rsidTr="004429CC">
        <w:tc>
          <w:tcPr>
            <w:tcW w:w="3235" w:type="dxa"/>
            <w:shd w:val="clear" w:color="auto" w:fill="auto"/>
            <w:vAlign w:val="center"/>
          </w:tcPr>
          <w:p w14:paraId="34CCBDDA"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t>Latest completion date</w:t>
            </w:r>
          </w:p>
        </w:tc>
        <w:tc>
          <w:tcPr>
            <w:tcW w:w="6390" w:type="dxa"/>
            <w:shd w:val="clear" w:color="auto" w:fill="auto"/>
            <w:vAlign w:val="center"/>
          </w:tcPr>
          <w:p w14:paraId="2D9C2EB6" w14:textId="4272EAB4" w:rsidR="008714B4" w:rsidRPr="00D42E48" w:rsidRDefault="00D42E48" w:rsidP="008714B4">
            <w:pPr>
              <w:spacing w:after="0" w:line="240" w:lineRule="auto"/>
              <w:jc w:val="both"/>
              <w:rPr>
                <w:rFonts w:ascii="Proxima Nova" w:eastAsia="Times New Roman" w:hAnsi="Proxima Nova" w:cs="Calibri"/>
                <w:bCs/>
                <w:sz w:val="20"/>
                <w:szCs w:val="20"/>
              </w:rPr>
            </w:pPr>
            <w:r>
              <w:rPr>
                <w:rFonts w:ascii="Proxima Nova" w:eastAsia="Times New Roman" w:hAnsi="Proxima Nova" w:cs="Calibri"/>
                <w:bCs/>
                <w:sz w:val="20"/>
                <w:szCs w:val="20"/>
              </w:rPr>
              <w:t>3</w:t>
            </w:r>
            <w:r w:rsidR="0044634F" w:rsidRPr="00D42E48">
              <w:rPr>
                <w:rFonts w:ascii="Proxima Nova" w:eastAsia="Times New Roman" w:hAnsi="Proxima Nova" w:cs="Calibri"/>
                <w:bCs/>
                <w:sz w:val="20"/>
                <w:szCs w:val="20"/>
              </w:rPr>
              <w:t>0 January 2021</w:t>
            </w:r>
          </w:p>
        </w:tc>
      </w:tr>
      <w:tr w:rsidR="008714B4" w:rsidRPr="002F36C2" w14:paraId="7EE5D86C" w14:textId="77777777" w:rsidTr="004429CC">
        <w:trPr>
          <w:trHeight w:val="2078"/>
        </w:trPr>
        <w:tc>
          <w:tcPr>
            <w:tcW w:w="3235" w:type="dxa"/>
            <w:shd w:val="clear" w:color="auto" w:fill="auto"/>
            <w:vAlign w:val="center"/>
          </w:tcPr>
          <w:p w14:paraId="394AFB9A" w14:textId="77777777" w:rsidR="008714B4" w:rsidRPr="00D8356D" w:rsidRDefault="008714B4" w:rsidP="008714B4">
            <w:pPr>
              <w:spacing w:after="0" w:line="240" w:lineRule="auto"/>
              <w:rPr>
                <w:rFonts w:ascii="Proxima Nova" w:eastAsia="Times New Roman" w:hAnsi="Proxima Nova" w:cs="Calibri"/>
                <w:bCs/>
                <w:sz w:val="20"/>
                <w:szCs w:val="20"/>
              </w:rPr>
            </w:pPr>
            <w:r w:rsidRPr="00D8356D">
              <w:rPr>
                <w:rFonts w:ascii="Proxima Nova" w:eastAsia="Times New Roman" w:hAnsi="Proxima Nova" w:cs="Calibri"/>
                <w:bCs/>
                <w:sz w:val="20"/>
                <w:szCs w:val="20"/>
              </w:rPr>
              <w:t xml:space="preserve">Travels Expected </w:t>
            </w:r>
          </w:p>
        </w:tc>
        <w:tc>
          <w:tcPr>
            <w:tcW w:w="639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725"/>
              <w:gridCol w:w="1654"/>
              <w:gridCol w:w="1209"/>
            </w:tblGrid>
            <w:tr w:rsidR="008714B4" w:rsidRPr="002F36C2" w14:paraId="74815016" w14:textId="77777777" w:rsidTr="004429CC">
              <w:tc>
                <w:tcPr>
                  <w:tcW w:w="1594" w:type="dxa"/>
                  <w:shd w:val="clear" w:color="auto" w:fill="auto"/>
                </w:tcPr>
                <w:p w14:paraId="6777897E" w14:textId="77777777" w:rsidR="008714B4" w:rsidRPr="002F36C2" w:rsidRDefault="008714B4" w:rsidP="008714B4">
                  <w:pPr>
                    <w:spacing w:after="0" w:line="240" w:lineRule="auto"/>
                    <w:jc w:val="center"/>
                    <w:rPr>
                      <w:rFonts w:ascii="Proxima Nova" w:eastAsia="Times New Roman" w:hAnsi="Proxima Nova" w:cs="Calibri"/>
                      <w:b/>
                      <w:bCs/>
                      <w:sz w:val="20"/>
                      <w:szCs w:val="20"/>
                    </w:rPr>
                  </w:pPr>
                </w:p>
                <w:p w14:paraId="6FE29883" w14:textId="77777777" w:rsidR="008714B4" w:rsidRPr="002F36C2" w:rsidRDefault="008714B4" w:rsidP="008714B4">
                  <w:pPr>
                    <w:spacing w:after="0" w:line="240" w:lineRule="auto"/>
                    <w:jc w:val="center"/>
                    <w:rPr>
                      <w:rFonts w:ascii="Proxima Nova" w:eastAsia="Times New Roman" w:hAnsi="Proxima Nova" w:cs="Calibri"/>
                      <w:b/>
                      <w:bCs/>
                      <w:sz w:val="20"/>
                      <w:szCs w:val="20"/>
                    </w:rPr>
                  </w:pPr>
                  <w:r w:rsidRPr="002F36C2">
                    <w:rPr>
                      <w:rFonts w:ascii="Proxima Nova" w:eastAsia="Times New Roman" w:hAnsi="Proxima Nova" w:cs="Calibri"/>
                      <w:b/>
                      <w:bCs/>
                      <w:sz w:val="20"/>
                      <w:szCs w:val="20"/>
                    </w:rPr>
                    <w:t>Destination/s</w:t>
                  </w:r>
                </w:p>
              </w:tc>
              <w:tc>
                <w:tcPr>
                  <w:tcW w:w="1725" w:type="dxa"/>
                  <w:shd w:val="clear" w:color="auto" w:fill="auto"/>
                </w:tcPr>
                <w:p w14:paraId="6301CF73" w14:textId="77777777" w:rsidR="008714B4" w:rsidRPr="002F36C2" w:rsidRDefault="008714B4" w:rsidP="008714B4">
                  <w:pPr>
                    <w:spacing w:after="0" w:line="240" w:lineRule="auto"/>
                    <w:jc w:val="center"/>
                    <w:rPr>
                      <w:rFonts w:ascii="Proxima Nova" w:eastAsia="Times New Roman" w:hAnsi="Proxima Nova" w:cs="Calibri"/>
                      <w:b/>
                      <w:bCs/>
                      <w:sz w:val="20"/>
                      <w:szCs w:val="20"/>
                    </w:rPr>
                  </w:pPr>
                </w:p>
                <w:p w14:paraId="57806457" w14:textId="77777777" w:rsidR="008714B4" w:rsidRPr="002F36C2" w:rsidRDefault="008714B4" w:rsidP="008714B4">
                  <w:pPr>
                    <w:spacing w:after="0" w:line="240" w:lineRule="auto"/>
                    <w:jc w:val="center"/>
                    <w:rPr>
                      <w:rFonts w:ascii="Proxima Nova" w:eastAsia="Times New Roman" w:hAnsi="Proxima Nova" w:cs="Calibri"/>
                      <w:b/>
                      <w:bCs/>
                      <w:sz w:val="20"/>
                      <w:szCs w:val="20"/>
                    </w:rPr>
                  </w:pPr>
                  <w:r w:rsidRPr="002F36C2">
                    <w:rPr>
                      <w:rFonts w:ascii="Proxima Nova" w:eastAsia="Times New Roman" w:hAnsi="Proxima Nova" w:cs="Calibri"/>
                      <w:b/>
                      <w:bCs/>
                      <w:sz w:val="20"/>
                      <w:szCs w:val="20"/>
                    </w:rPr>
                    <w:t>Estimated Duration</w:t>
                  </w:r>
                </w:p>
              </w:tc>
              <w:tc>
                <w:tcPr>
                  <w:tcW w:w="1654" w:type="dxa"/>
                </w:tcPr>
                <w:p w14:paraId="73963738" w14:textId="77777777" w:rsidR="008714B4" w:rsidRPr="002F36C2" w:rsidRDefault="008714B4" w:rsidP="008714B4">
                  <w:pPr>
                    <w:spacing w:after="0" w:line="240" w:lineRule="auto"/>
                    <w:jc w:val="center"/>
                    <w:rPr>
                      <w:rFonts w:ascii="Proxima Nova" w:eastAsia="Times New Roman" w:hAnsi="Proxima Nova" w:cs="Calibri"/>
                      <w:b/>
                      <w:bCs/>
                      <w:sz w:val="20"/>
                      <w:szCs w:val="20"/>
                    </w:rPr>
                  </w:pPr>
                  <w:r w:rsidRPr="002F36C2">
                    <w:rPr>
                      <w:rFonts w:ascii="Proxima Nova" w:eastAsia="Times New Roman" w:hAnsi="Proxima Nova" w:cs="Calibri"/>
                      <w:b/>
                      <w:bCs/>
                      <w:sz w:val="20"/>
                      <w:szCs w:val="20"/>
                    </w:rPr>
                    <w:t>Brief Description of Purpose of the Travel</w:t>
                  </w:r>
                </w:p>
              </w:tc>
              <w:tc>
                <w:tcPr>
                  <w:tcW w:w="1209" w:type="dxa"/>
                  <w:shd w:val="clear" w:color="auto" w:fill="auto"/>
                </w:tcPr>
                <w:p w14:paraId="64D14279" w14:textId="77777777" w:rsidR="008714B4" w:rsidRPr="002F36C2" w:rsidRDefault="008714B4" w:rsidP="008714B4">
                  <w:pPr>
                    <w:spacing w:after="0" w:line="240" w:lineRule="auto"/>
                    <w:jc w:val="center"/>
                    <w:rPr>
                      <w:rFonts w:ascii="Proxima Nova" w:eastAsia="Times New Roman" w:hAnsi="Proxima Nova" w:cs="Calibri"/>
                      <w:b/>
                      <w:bCs/>
                      <w:sz w:val="20"/>
                      <w:szCs w:val="20"/>
                    </w:rPr>
                  </w:pPr>
                </w:p>
                <w:p w14:paraId="4AF001C9" w14:textId="77777777" w:rsidR="008714B4" w:rsidRPr="002F36C2" w:rsidRDefault="008714B4" w:rsidP="008714B4">
                  <w:pPr>
                    <w:spacing w:after="0" w:line="240" w:lineRule="auto"/>
                    <w:jc w:val="center"/>
                    <w:rPr>
                      <w:rFonts w:ascii="Proxima Nova" w:eastAsia="Times New Roman" w:hAnsi="Proxima Nova" w:cs="Calibri"/>
                      <w:b/>
                      <w:bCs/>
                      <w:sz w:val="20"/>
                      <w:szCs w:val="20"/>
                    </w:rPr>
                  </w:pPr>
                  <w:r w:rsidRPr="002F36C2">
                    <w:rPr>
                      <w:rFonts w:ascii="Proxima Nova" w:eastAsia="Times New Roman" w:hAnsi="Proxima Nova" w:cs="Calibri"/>
                      <w:b/>
                      <w:bCs/>
                      <w:sz w:val="20"/>
                      <w:szCs w:val="20"/>
                    </w:rPr>
                    <w:t>Target Date/s</w:t>
                  </w:r>
                </w:p>
              </w:tc>
            </w:tr>
            <w:tr w:rsidR="008714B4" w:rsidRPr="002F36C2" w14:paraId="28383216" w14:textId="77777777" w:rsidTr="004429CC">
              <w:tc>
                <w:tcPr>
                  <w:tcW w:w="1594" w:type="dxa"/>
                  <w:shd w:val="clear" w:color="auto" w:fill="auto"/>
                </w:tcPr>
                <w:p w14:paraId="1FEA548E" w14:textId="65C66E98" w:rsidR="008714B4" w:rsidRPr="002F36C2" w:rsidRDefault="00956934" w:rsidP="008714B4">
                  <w:pPr>
                    <w:spacing w:after="0" w:line="240" w:lineRule="auto"/>
                    <w:jc w:val="both"/>
                    <w:rPr>
                      <w:rFonts w:ascii="Proxima Nova" w:eastAsia="Times New Roman" w:hAnsi="Proxima Nova" w:cs="Calibri"/>
                      <w:bCs/>
                      <w:sz w:val="20"/>
                      <w:szCs w:val="20"/>
                    </w:rPr>
                  </w:pPr>
                  <w:r w:rsidRPr="002F36C2">
                    <w:rPr>
                      <w:rFonts w:ascii="Proxima Nova" w:eastAsia="Times New Roman" w:hAnsi="Proxima Nova" w:cs="Calibri"/>
                      <w:bCs/>
                      <w:sz w:val="20"/>
                      <w:szCs w:val="20"/>
                    </w:rPr>
                    <w:t>Gaza Strip</w:t>
                  </w:r>
                  <w:r w:rsidR="008714B4" w:rsidRPr="002F36C2">
                    <w:rPr>
                      <w:rFonts w:ascii="Proxima Nova" w:eastAsia="Times New Roman" w:hAnsi="Proxima Nova" w:cs="Calibri"/>
                      <w:bCs/>
                      <w:sz w:val="20"/>
                      <w:szCs w:val="20"/>
                    </w:rPr>
                    <w:t xml:space="preserve"> </w:t>
                  </w:r>
                </w:p>
              </w:tc>
              <w:tc>
                <w:tcPr>
                  <w:tcW w:w="1725" w:type="dxa"/>
                  <w:shd w:val="clear" w:color="auto" w:fill="auto"/>
                </w:tcPr>
                <w:p w14:paraId="7BBA8919" w14:textId="77777777" w:rsidR="008714B4" w:rsidRPr="002F36C2" w:rsidRDefault="008714B4" w:rsidP="008714B4">
                  <w:pPr>
                    <w:spacing w:after="0" w:line="240" w:lineRule="auto"/>
                    <w:jc w:val="both"/>
                    <w:rPr>
                      <w:rFonts w:ascii="Proxima Nova" w:eastAsia="Times New Roman" w:hAnsi="Proxima Nova" w:cs="Calibri"/>
                      <w:bCs/>
                      <w:sz w:val="20"/>
                      <w:szCs w:val="20"/>
                    </w:rPr>
                  </w:pPr>
                </w:p>
              </w:tc>
              <w:tc>
                <w:tcPr>
                  <w:tcW w:w="1654" w:type="dxa"/>
                </w:tcPr>
                <w:p w14:paraId="3E2A8928" w14:textId="77777777" w:rsidR="008714B4" w:rsidRPr="002F36C2" w:rsidRDefault="008714B4" w:rsidP="008714B4">
                  <w:pPr>
                    <w:spacing w:after="0" w:line="240" w:lineRule="auto"/>
                    <w:jc w:val="both"/>
                    <w:rPr>
                      <w:rFonts w:ascii="Proxima Nova" w:eastAsia="Times New Roman" w:hAnsi="Proxima Nova" w:cs="Calibri"/>
                      <w:bCs/>
                      <w:sz w:val="20"/>
                      <w:szCs w:val="20"/>
                    </w:rPr>
                  </w:pPr>
                </w:p>
              </w:tc>
              <w:tc>
                <w:tcPr>
                  <w:tcW w:w="1209" w:type="dxa"/>
                  <w:shd w:val="clear" w:color="auto" w:fill="auto"/>
                </w:tcPr>
                <w:p w14:paraId="00DC8DCA" w14:textId="77777777" w:rsidR="008714B4" w:rsidRPr="002F36C2" w:rsidRDefault="008714B4" w:rsidP="008714B4">
                  <w:pPr>
                    <w:spacing w:after="0" w:line="240" w:lineRule="auto"/>
                    <w:jc w:val="both"/>
                    <w:rPr>
                      <w:rFonts w:ascii="Proxima Nova" w:eastAsia="Times New Roman" w:hAnsi="Proxima Nova" w:cs="Calibri"/>
                      <w:bCs/>
                      <w:sz w:val="20"/>
                      <w:szCs w:val="20"/>
                    </w:rPr>
                  </w:pPr>
                </w:p>
              </w:tc>
            </w:tr>
            <w:tr w:rsidR="008714B4" w:rsidRPr="002F36C2" w14:paraId="30FC8D8F" w14:textId="77777777" w:rsidTr="004429CC">
              <w:tc>
                <w:tcPr>
                  <w:tcW w:w="1594" w:type="dxa"/>
                  <w:shd w:val="clear" w:color="auto" w:fill="auto"/>
                </w:tcPr>
                <w:p w14:paraId="0EE63636" w14:textId="77777777" w:rsidR="008714B4" w:rsidRPr="002F36C2" w:rsidRDefault="008714B4" w:rsidP="008714B4">
                  <w:pPr>
                    <w:spacing w:after="0" w:line="240" w:lineRule="auto"/>
                    <w:jc w:val="both"/>
                    <w:rPr>
                      <w:rFonts w:ascii="Proxima Nova" w:eastAsia="Times New Roman" w:hAnsi="Proxima Nova" w:cs="Calibri"/>
                      <w:bCs/>
                      <w:sz w:val="20"/>
                      <w:szCs w:val="20"/>
                    </w:rPr>
                  </w:pPr>
                </w:p>
              </w:tc>
              <w:tc>
                <w:tcPr>
                  <w:tcW w:w="1725" w:type="dxa"/>
                  <w:shd w:val="clear" w:color="auto" w:fill="auto"/>
                </w:tcPr>
                <w:p w14:paraId="30BA67C8" w14:textId="77777777" w:rsidR="008714B4" w:rsidRPr="002F36C2" w:rsidRDefault="008714B4" w:rsidP="008714B4">
                  <w:pPr>
                    <w:spacing w:after="0" w:line="240" w:lineRule="auto"/>
                    <w:jc w:val="both"/>
                    <w:rPr>
                      <w:rFonts w:ascii="Proxima Nova" w:eastAsia="Times New Roman" w:hAnsi="Proxima Nova" w:cs="Calibri"/>
                      <w:bCs/>
                      <w:sz w:val="20"/>
                      <w:szCs w:val="20"/>
                    </w:rPr>
                  </w:pPr>
                </w:p>
              </w:tc>
              <w:tc>
                <w:tcPr>
                  <w:tcW w:w="1654" w:type="dxa"/>
                </w:tcPr>
                <w:p w14:paraId="7A2C41A7" w14:textId="77777777" w:rsidR="008714B4" w:rsidRPr="002F36C2" w:rsidRDefault="008714B4" w:rsidP="008714B4">
                  <w:pPr>
                    <w:spacing w:after="0" w:line="240" w:lineRule="auto"/>
                    <w:jc w:val="both"/>
                    <w:rPr>
                      <w:rFonts w:ascii="Proxima Nova" w:eastAsia="Times New Roman" w:hAnsi="Proxima Nova" w:cs="Calibri"/>
                      <w:bCs/>
                      <w:sz w:val="20"/>
                      <w:szCs w:val="20"/>
                    </w:rPr>
                  </w:pPr>
                </w:p>
              </w:tc>
              <w:tc>
                <w:tcPr>
                  <w:tcW w:w="1209" w:type="dxa"/>
                  <w:shd w:val="clear" w:color="auto" w:fill="auto"/>
                </w:tcPr>
                <w:p w14:paraId="0EDF8BA2" w14:textId="77777777" w:rsidR="008714B4" w:rsidRPr="002F36C2" w:rsidRDefault="008714B4" w:rsidP="008714B4">
                  <w:pPr>
                    <w:spacing w:after="0" w:line="240" w:lineRule="auto"/>
                    <w:jc w:val="both"/>
                    <w:rPr>
                      <w:rFonts w:ascii="Proxima Nova" w:eastAsia="Times New Roman" w:hAnsi="Proxima Nova" w:cs="Calibri"/>
                      <w:bCs/>
                      <w:sz w:val="20"/>
                      <w:szCs w:val="20"/>
                    </w:rPr>
                  </w:pPr>
                </w:p>
              </w:tc>
            </w:tr>
            <w:tr w:rsidR="008714B4" w:rsidRPr="002F36C2" w14:paraId="47248896" w14:textId="77777777" w:rsidTr="004429CC">
              <w:tc>
                <w:tcPr>
                  <w:tcW w:w="1594" w:type="dxa"/>
                  <w:shd w:val="clear" w:color="auto" w:fill="auto"/>
                </w:tcPr>
                <w:p w14:paraId="63CF7A45" w14:textId="77777777" w:rsidR="008714B4" w:rsidRPr="002F36C2" w:rsidRDefault="008714B4" w:rsidP="008714B4">
                  <w:pPr>
                    <w:spacing w:after="0" w:line="240" w:lineRule="auto"/>
                    <w:jc w:val="both"/>
                    <w:rPr>
                      <w:rFonts w:ascii="Proxima Nova" w:eastAsia="Times New Roman" w:hAnsi="Proxima Nova" w:cs="Calibri"/>
                      <w:bCs/>
                      <w:sz w:val="20"/>
                      <w:szCs w:val="20"/>
                    </w:rPr>
                  </w:pPr>
                </w:p>
              </w:tc>
              <w:tc>
                <w:tcPr>
                  <w:tcW w:w="1725" w:type="dxa"/>
                  <w:shd w:val="clear" w:color="auto" w:fill="auto"/>
                </w:tcPr>
                <w:p w14:paraId="2992824F" w14:textId="77777777" w:rsidR="008714B4" w:rsidRPr="002F36C2" w:rsidRDefault="008714B4" w:rsidP="008714B4">
                  <w:pPr>
                    <w:spacing w:after="0" w:line="240" w:lineRule="auto"/>
                    <w:jc w:val="both"/>
                    <w:rPr>
                      <w:rFonts w:ascii="Proxima Nova" w:eastAsia="Times New Roman" w:hAnsi="Proxima Nova" w:cs="Calibri"/>
                      <w:bCs/>
                      <w:sz w:val="20"/>
                      <w:szCs w:val="20"/>
                    </w:rPr>
                  </w:pPr>
                </w:p>
              </w:tc>
              <w:tc>
                <w:tcPr>
                  <w:tcW w:w="1654" w:type="dxa"/>
                </w:tcPr>
                <w:p w14:paraId="749DD0FC" w14:textId="77777777" w:rsidR="008714B4" w:rsidRPr="002F36C2" w:rsidRDefault="008714B4" w:rsidP="008714B4">
                  <w:pPr>
                    <w:spacing w:after="0" w:line="240" w:lineRule="auto"/>
                    <w:jc w:val="both"/>
                    <w:rPr>
                      <w:rFonts w:ascii="Proxima Nova" w:eastAsia="Times New Roman" w:hAnsi="Proxima Nova" w:cs="Calibri"/>
                      <w:bCs/>
                      <w:sz w:val="20"/>
                      <w:szCs w:val="20"/>
                    </w:rPr>
                  </w:pPr>
                </w:p>
              </w:tc>
              <w:tc>
                <w:tcPr>
                  <w:tcW w:w="1209" w:type="dxa"/>
                  <w:shd w:val="clear" w:color="auto" w:fill="auto"/>
                </w:tcPr>
                <w:p w14:paraId="65674DE7" w14:textId="77777777" w:rsidR="008714B4" w:rsidRPr="002F36C2" w:rsidRDefault="008714B4" w:rsidP="008714B4">
                  <w:pPr>
                    <w:spacing w:after="0" w:line="240" w:lineRule="auto"/>
                    <w:jc w:val="both"/>
                    <w:rPr>
                      <w:rFonts w:ascii="Proxima Nova" w:eastAsia="Times New Roman" w:hAnsi="Proxima Nova" w:cs="Calibri"/>
                      <w:bCs/>
                      <w:sz w:val="20"/>
                      <w:szCs w:val="20"/>
                    </w:rPr>
                  </w:pPr>
                </w:p>
              </w:tc>
            </w:tr>
          </w:tbl>
          <w:p w14:paraId="5F98AB05" w14:textId="77777777" w:rsidR="008714B4" w:rsidRPr="002F36C2" w:rsidRDefault="008714B4" w:rsidP="008714B4">
            <w:pPr>
              <w:spacing w:after="0" w:line="240" w:lineRule="auto"/>
              <w:jc w:val="both"/>
              <w:rPr>
                <w:rFonts w:ascii="Proxima Nova" w:eastAsia="Times New Roman" w:hAnsi="Proxima Nova" w:cs="Calibri"/>
                <w:bCs/>
                <w:sz w:val="20"/>
                <w:szCs w:val="20"/>
              </w:rPr>
            </w:pPr>
          </w:p>
        </w:tc>
      </w:tr>
      <w:tr w:rsidR="008714B4" w:rsidRPr="002F36C2" w14:paraId="6ABFC0D1" w14:textId="77777777" w:rsidTr="004429CC">
        <w:tblPrEx>
          <w:tblLook w:val="0000" w:firstRow="0" w:lastRow="0" w:firstColumn="0" w:lastColumn="0" w:noHBand="0" w:noVBand="0"/>
        </w:tblPrEx>
        <w:tc>
          <w:tcPr>
            <w:tcW w:w="3235" w:type="dxa"/>
            <w:vAlign w:val="center"/>
          </w:tcPr>
          <w:p w14:paraId="437DF292" w14:textId="77777777" w:rsidR="008714B4" w:rsidRPr="002F36C2" w:rsidRDefault="008714B4" w:rsidP="008714B4">
            <w:pPr>
              <w:spacing w:after="0" w:line="240" w:lineRule="auto"/>
              <w:rPr>
                <w:rFonts w:ascii="Proxima Nova" w:eastAsia="Times New Roman" w:hAnsi="Proxima Nova" w:cs="Calibri"/>
                <w:sz w:val="20"/>
                <w:szCs w:val="20"/>
              </w:rPr>
            </w:pPr>
            <w:r w:rsidRPr="002F36C2">
              <w:rPr>
                <w:rFonts w:ascii="Proxima Nova" w:eastAsia="Times New Roman" w:hAnsi="Proxima Nova" w:cs="Calibri"/>
                <w:sz w:val="20"/>
                <w:szCs w:val="20"/>
              </w:rPr>
              <w:t xml:space="preserve">Special Security Requirements </w:t>
            </w:r>
          </w:p>
        </w:tc>
        <w:tc>
          <w:tcPr>
            <w:tcW w:w="6390" w:type="dxa"/>
            <w:vAlign w:val="center"/>
          </w:tcPr>
          <w:p w14:paraId="271D3017" w14:textId="77777777" w:rsidR="008714B4" w:rsidRPr="002F36C2" w:rsidRDefault="00D8356D" w:rsidP="008714B4">
            <w:pPr>
              <w:spacing w:after="0" w:line="240" w:lineRule="auto"/>
              <w:rPr>
                <w:rFonts w:ascii="Proxima Nova" w:eastAsia="Times New Roman" w:hAnsi="Proxima Nova" w:cs="Calibri"/>
                <w:sz w:val="20"/>
                <w:szCs w:val="20"/>
              </w:rPr>
            </w:pPr>
            <w:sdt>
              <w:sdtPr>
                <w:rPr>
                  <w:rFonts w:ascii="Proxima Nova" w:eastAsia="Times New Roman" w:hAnsi="Proxima Nova" w:cs="Calibri"/>
                  <w:sz w:val="20"/>
                  <w:szCs w:val="20"/>
                </w:rPr>
                <w:id w:val="-3516211"/>
                <w14:checkbox>
                  <w14:checked w14:val="0"/>
                  <w14:checkedState w14:val="2612" w14:font="MS Gothic"/>
                  <w14:uncheckedState w14:val="2610" w14:font="MS Gothic"/>
                </w14:checkbox>
              </w:sdtPr>
              <w:sdtEndPr/>
              <w:sdtContent>
                <w:r w:rsidR="008714B4" w:rsidRPr="002F36C2">
                  <w:rPr>
                    <w:rFonts w:ascii="Segoe UI Symbol" w:eastAsia="Times New Roman" w:hAnsi="Segoe UI Symbol" w:cs="Segoe UI Symbol"/>
                    <w:sz w:val="20"/>
                    <w:szCs w:val="20"/>
                  </w:rPr>
                  <w:t>☐</w:t>
                </w:r>
              </w:sdtContent>
            </w:sdt>
            <w:r w:rsidR="008714B4" w:rsidRPr="002F36C2">
              <w:rPr>
                <w:rFonts w:ascii="Proxima Nova" w:eastAsia="Times New Roman" w:hAnsi="Proxima Nova" w:cs="Calibri"/>
                <w:sz w:val="20"/>
                <w:szCs w:val="20"/>
              </w:rPr>
              <w:t xml:space="preserve"> Security Clearance from UN prior to travelling</w:t>
            </w:r>
          </w:p>
          <w:p w14:paraId="25CAB946" w14:textId="3EA78BBB" w:rsidR="008714B4" w:rsidRPr="002F36C2" w:rsidRDefault="00D8356D" w:rsidP="008714B4">
            <w:pPr>
              <w:spacing w:after="0" w:line="240" w:lineRule="auto"/>
              <w:rPr>
                <w:rFonts w:ascii="Proxima Nova" w:eastAsia="Times New Roman" w:hAnsi="Proxima Nova" w:cs="Calibri"/>
                <w:sz w:val="20"/>
                <w:szCs w:val="20"/>
              </w:rPr>
            </w:pPr>
            <w:sdt>
              <w:sdtPr>
                <w:rPr>
                  <w:rFonts w:ascii="Proxima Nova" w:eastAsia="Times New Roman" w:hAnsi="Proxima Nova" w:cs="Calibri"/>
                  <w:sz w:val="20"/>
                  <w:szCs w:val="20"/>
                </w:rPr>
                <w:id w:val="-1070265244"/>
                <w14:checkbox>
                  <w14:checked w14:val="0"/>
                  <w14:checkedState w14:val="2612" w14:font="MS Gothic"/>
                  <w14:uncheckedState w14:val="2610" w14:font="MS Gothic"/>
                </w14:checkbox>
              </w:sdtPr>
              <w:sdtEndPr/>
              <w:sdtContent>
                <w:r w:rsidR="00715858" w:rsidRPr="002F36C2">
                  <w:rPr>
                    <w:rFonts w:ascii="Segoe UI Symbol" w:eastAsia="MS Gothic" w:hAnsi="Segoe UI Symbol" w:cs="Segoe UI Symbol"/>
                    <w:sz w:val="20"/>
                    <w:szCs w:val="20"/>
                  </w:rPr>
                  <w:t>☐</w:t>
                </w:r>
              </w:sdtContent>
            </w:sdt>
            <w:r w:rsidR="008714B4" w:rsidRPr="002F36C2">
              <w:rPr>
                <w:rFonts w:ascii="Proxima Nova" w:eastAsia="Times New Roman" w:hAnsi="Proxima Nova" w:cs="Calibri"/>
                <w:sz w:val="20"/>
                <w:szCs w:val="20"/>
              </w:rPr>
              <w:t xml:space="preserve"> Completion of UN’s Basic and Advanced Security Training </w:t>
            </w:r>
          </w:p>
          <w:p w14:paraId="6D3280E1" w14:textId="77777777" w:rsidR="008714B4" w:rsidRPr="002F36C2" w:rsidRDefault="00D8356D" w:rsidP="008714B4">
            <w:pPr>
              <w:spacing w:after="0" w:line="240" w:lineRule="auto"/>
              <w:rPr>
                <w:rFonts w:ascii="Proxima Nova" w:eastAsia="Times New Roman" w:hAnsi="Proxima Nova" w:cs="Calibri"/>
                <w:sz w:val="20"/>
                <w:szCs w:val="20"/>
              </w:rPr>
            </w:pPr>
            <w:sdt>
              <w:sdtPr>
                <w:rPr>
                  <w:rFonts w:ascii="Proxima Nova" w:eastAsia="Times New Roman" w:hAnsi="Proxima Nova" w:cs="Calibri"/>
                  <w:sz w:val="20"/>
                  <w:szCs w:val="20"/>
                </w:rPr>
                <w:id w:val="-1079365678"/>
                <w14:checkbox>
                  <w14:checked w14:val="1"/>
                  <w14:checkedState w14:val="2612" w14:font="MS Gothic"/>
                  <w14:uncheckedState w14:val="2610" w14:font="MS Gothic"/>
                </w14:checkbox>
              </w:sdtPr>
              <w:sdtEndPr/>
              <w:sdtContent>
                <w:r w:rsidR="008714B4" w:rsidRPr="002F36C2">
                  <w:rPr>
                    <w:rFonts w:ascii="Segoe UI Symbol" w:eastAsia="Times New Roman" w:hAnsi="Segoe UI Symbol" w:cs="Segoe UI Symbol"/>
                    <w:sz w:val="20"/>
                    <w:szCs w:val="20"/>
                  </w:rPr>
                  <w:t>☒</w:t>
                </w:r>
              </w:sdtContent>
            </w:sdt>
            <w:r w:rsidR="008714B4" w:rsidRPr="002F36C2">
              <w:rPr>
                <w:rFonts w:ascii="Proxima Nova" w:eastAsia="Times New Roman" w:hAnsi="Proxima Nova" w:cs="Calibri"/>
                <w:sz w:val="20"/>
                <w:szCs w:val="20"/>
              </w:rPr>
              <w:t xml:space="preserve"> Comprehensive Travel Insurance</w:t>
            </w:r>
          </w:p>
          <w:p w14:paraId="45871865" w14:textId="77777777" w:rsidR="008714B4" w:rsidRPr="002F36C2" w:rsidRDefault="00D8356D" w:rsidP="008714B4">
            <w:pPr>
              <w:spacing w:after="0" w:line="240" w:lineRule="auto"/>
              <w:rPr>
                <w:rFonts w:ascii="Proxima Nova" w:eastAsia="Times New Roman" w:hAnsi="Proxima Nova" w:cs="Calibri"/>
                <w:sz w:val="20"/>
                <w:szCs w:val="20"/>
              </w:rPr>
            </w:pPr>
            <w:sdt>
              <w:sdtPr>
                <w:rPr>
                  <w:rFonts w:ascii="Proxima Nova" w:eastAsia="Times New Roman" w:hAnsi="Proxima Nova" w:cs="Calibri"/>
                  <w:sz w:val="20"/>
                  <w:szCs w:val="20"/>
                </w:rPr>
                <w:id w:val="1632982748"/>
                <w14:checkbox>
                  <w14:checked w14:val="0"/>
                  <w14:checkedState w14:val="2612" w14:font="MS Gothic"/>
                  <w14:uncheckedState w14:val="2610" w14:font="MS Gothic"/>
                </w14:checkbox>
              </w:sdtPr>
              <w:sdtEndPr/>
              <w:sdtContent>
                <w:r w:rsidR="008714B4" w:rsidRPr="002F36C2">
                  <w:rPr>
                    <w:rFonts w:ascii="Segoe UI Symbol" w:eastAsia="Times New Roman" w:hAnsi="Segoe UI Symbol" w:cs="Segoe UI Symbol"/>
                    <w:sz w:val="20"/>
                    <w:szCs w:val="20"/>
                  </w:rPr>
                  <w:t>☐</w:t>
                </w:r>
              </w:sdtContent>
            </w:sdt>
            <w:r w:rsidR="008714B4" w:rsidRPr="002F36C2">
              <w:rPr>
                <w:rFonts w:ascii="Proxima Nova" w:eastAsia="Times New Roman" w:hAnsi="Proxima Nova" w:cs="Calibri"/>
                <w:sz w:val="20"/>
                <w:szCs w:val="20"/>
              </w:rPr>
              <w:t xml:space="preserve"> Others </w:t>
            </w:r>
            <w:sdt>
              <w:sdtPr>
                <w:rPr>
                  <w:rFonts w:ascii="Proxima Nova" w:eastAsia="Times New Roman" w:hAnsi="Proxima Nova" w:cs="Calibri"/>
                  <w:snapToGrid w:val="0"/>
                  <w:sz w:val="20"/>
                  <w:szCs w:val="20"/>
                </w:rPr>
                <w:id w:val="485754126"/>
                <w:showingPlcHdr/>
                <w:text/>
              </w:sdtPr>
              <w:sdtEndPr/>
              <w:sdtContent>
                <w:r w:rsidR="008714B4" w:rsidRPr="002F36C2">
                  <w:rPr>
                    <w:rFonts w:ascii="Proxima Nova" w:eastAsia="Times New Roman" w:hAnsi="Proxima Nova" w:cs="Calibri"/>
                    <w:i/>
                    <w:snapToGrid w:val="0"/>
                    <w:sz w:val="20"/>
                    <w:szCs w:val="20"/>
                  </w:rPr>
                  <w:t>[pls. specify]</w:t>
                </w:r>
              </w:sdtContent>
            </w:sdt>
          </w:p>
        </w:tc>
      </w:tr>
      <w:tr w:rsidR="008714B4" w:rsidRPr="002F36C2" w14:paraId="175CD3A5" w14:textId="77777777" w:rsidTr="004429CC">
        <w:tblPrEx>
          <w:tblLook w:val="0000" w:firstRow="0" w:lastRow="0" w:firstColumn="0" w:lastColumn="0" w:noHBand="0" w:noVBand="0"/>
        </w:tblPrEx>
        <w:tc>
          <w:tcPr>
            <w:tcW w:w="3235" w:type="dxa"/>
            <w:vAlign w:val="center"/>
          </w:tcPr>
          <w:p w14:paraId="595501DE" w14:textId="77777777" w:rsidR="008714B4" w:rsidRPr="002F36C2" w:rsidRDefault="008714B4" w:rsidP="008714B4">
            <w:pPr>
              <w:spacing w:after="0" w:line="240" w:lineRule="auto"/>
              <w:rPr>
                <w:rFonts w:ascii="Proxima Nova" w:eastAsia="Times New Roman" w:hAnsi="Proxima Nova" w:cs="Calibri"/>
                <w:sz w:val="20"/>
                <w:szCs w:val="20"/>
              </w:rPr>
            </w:pPr>
            <w:r w:rsidRPr="002F36C2">
              <w:rPr>
                <w:rFonts w:ascii="Proxima Nova" w:eastAsia="Times New Roman" w:hAnsi="Proxima Nova" w:cs="Calibri"/>
                <w:sz w:val="20"/>
                <w:szCs w:val="20"/>
              </w:rPr>
              <w:t>Facilities to be Provided by UNDP (i.e., must be excluded from Price Proposal)</w:t>
            </w:r>
          </w:p>
        </w:tc>
        <w:tc>
          <w:tcPr>
            <w:tcW w:w="6390" w:type="dxa"/>
            <w:vAlign w:val="center"/>
          </w:tcPr>
          <w:p w14:paraId="2D3589BA" w14:textId="77777777" w:rsidR="008714B4" w:rsidRPr="002F36C2" w:rsidRDefault="008714B4" w:rsidP="008714B4">
            <w:pPr>
              <w:spacing w:after="0" w:line="240" w:lineRule="auto"/>
              <w:ind w:left="432"/>
              <w:rPr>
                <w:rFonts w:ascii="Proxima Nova" w:eastAsia="Times New Roman" w:hAnsi="Proxima Nova" w:cs="Calibri"/>
                <w:sz w:val="20"/>
                <w:szCs w:val="20"/>
              </w:rPr>
            </w:pPr>
          </w:p>
          <w:p w14:paraId="79F16382" w14:textId="77777777" w:rsidR="008714B4" w:rsidRPr="002F36C2" w:rsidRDefault="008714B4" w:rsidP="008714B4">
            <w:pPr>
              <w:spacing w:after="0" w:line="240" w:lineRule="auto"/>
              <w:rPr>
                <w:rFonts w:ascii="Proxima Nova" w:eastAsia="Times New Roman" w:hAnsi="Proxima Nova" w:cs="Calibri"/>
                <w:sz w:val="20"/>
                <w:szCs w:val="20"/>
              </w:rPr>
            </w:pPr>
            <w:r w:rsidRPr="002F36C2">
              <w:rPr>
                <w:rFonts w:ascii="Proxima Nova" w:eastAsia="Times New Roman" w:hAnsi="Proxima Nova" w:cs="Calibri"/>
                <w:sz w:val="20"/>
                <w:szCs w:val="20"/>
              </w:rPr>
              <w:t>N/A</w:t>
            </w:r>
            <w:bookmarkStart w:id="1" w:name="_GoBack"/>
            <w:bookmarkEnd w:id="1"/>
          </w:p>
          <w:p w14:paraId="3C83623F" w14:textId="77777777" w:rsidR="008714B4" w:rsidRPr="002F36C2" w:rsidRDefault="008714B4" w:rsidP="008714B4">
            <w:pPr>
              <w:spacing w:after="0" w:line="240" w:lineRule="auto"/>
              <w:ind w:left="432"/>
              <w:rPr>
                <w:rFonts w:ascii="Proxima Nova" w:eastAsia="Times New Roman" w:hAnsi="Proxima Nova" w:cs="Calibri"/>
                <w:sz w:val="20"/>
                <w:szCs w:val="20"/>
              </w:rPr>
            </w:pPr>
          </w:p>
        </w:tc>
      </w:tr>
      <w:tr w:rsidR="008714B4" w:rsidRPr="002F36C2" w14:paraId="1032106C" w14:textId="77777777" w:rsidTr="004429CC">
        <w:tblPrEx>
          <w:tblLook w:val="0000" w:firstRow="0" w:lastRow="0" w:firstColumn="0" w:lastColumn="0" w:noHBand="0" w:noVBand="0"/>
        </w:tblPrEx>
        <w:tc>
          <w:tcPr>
            <w:tcW w:w="3235" w:type="dxa"/>
            <w:vAlign w:val="center"/>
          </w:tcPr>
          <w:p w14:paraId="5F3022BA" w14:textId="77777777" w:rsidR="008714B4" w:rsidRPr="002F36C2" w:rsidRDefault="008714B4" w:rsidP="008714B4">
            <w:pPr>
              <w:spacing w:after="0" w:line="240" w:lineRule="auto"/>
              <w:rPr>
                <w:rFonts w:ascii="Proxima Nova" w:eastAsia="Times New Roman" w:hAnsi="Proxima Nova" w:cs="Calibri"/>
                <w:sz w:val="20"/>
                <w:szCs w:val="20"/>
              </w:rPr>
            </w:pPr>
            <w:r w:rsidRPr="002F36C2">
              <w:rPr>
                <w:rFonts w:ascii="Proxima Nova" w:eastAsia="Times New Roman" w:hAnsi="Proxima Nova" w:cs="Calibri"/>
                <w:sz w:val="20"/>
                <w:szCs w:val="20"/>
              </w:rPr>
              <w:t>Implementation Schedule indicating breakdown and timing of activities/sub-activities</w:t>
            </w:r>
          </w:p>
        </w:tc>
        <w:tc>
          <w:tcPr>
            <w:tcW w:w="6390" w:type="dxa"/>
            <w:vAlign w:val="center"/>
          </w:tcPr>
          <w:p w14:paraId="54B125D7" w14:textId="77777777" w:rsidR="008714B4" w:rsidRPr="002F36C2" w:rsidRDefault="00D8356D" w:rsidP="008714B4">
            <w:pPr>
              <w:spacing w:after="0" w:line="240" w:lineRule="auto"/>
              <w:rPr>
                <w:rFonts w:ascii="Proxima Nova" w:eastAsia="Times New Roman" w:hAnsi="Proxima Nova" w:cs="Calibri"/>
                <w:sz w:val="20"/>
                <w:szCs w:val="20"/>
              </w:rPr>
            </w:pPr>
            <w:sdt>
              <w:sdtPr>
                <w:rPr>
                  <w:rFonts w:ascii="Proxima Nova" w:eastAsia="Times New Roman" w:hAnsi="Proxima Nova" w:cs="Calibri"/>
                  <w:sz w:val="20"/>
                  <w:szCs w:val="20"/>
                </w:rPr>
                <w:id w:val="-1266068920"/>
                <w14:checkbox>
                  <w14:checked w14:val="1"/>
                  <w14:checkedState w14:val="2612" w14:font="MS Gothic"/>
                  <w14:uncheckedState w14:val="2610" w14:font="MS Gothic"/>
                </w14:checkbox>
              </w:sdtPr>
              <w:sdtEndPr/>
              <w:sdtContent>
                <w:r w:rsidR="008714B4" w:rsidRPr="002F36C2">
                  <w:rPr>
                    <w:rFonts w:ascii="Segoe UI Symbol" w:eastAsia="Times New Roman" w:hAnsi="Segoe UI Symbol" w:cs="Segoe UI Symbol"/>
                    <w:sz w:val="20"/>
                    <w:szCs w:val="20"/>
                  </w:rPr>
                  <w:t>☒</w:t>
                </w:r>
              </w:sdtContent>
            </w:sdt>
            <w:r w:rsidR="008714B4" w:rsidRPr="002F36C2">
              <w:rPr>
                <w:rFonts w:ascii="Proxima Nova" w:eastAsia="Times New Roman" w:hAnsi="Proxima Nova" w:cs="Calibri"/>
                <w:sz w:val="20"/>
                <w:szCs w:val="20"/>
              </w:rPr>
              <w:t xml:space="preserve"> Required</w:t>
            </w:r>
          </w:p>
          <w:p w14:paraId="2B059501" w14:textId="77777777" w:rsidR="008714B4" w:rsidRPr="002F36C2" w:rsidRDefault="00D8356D" w:rsidP="008714B4">
            <w:pPr>
              <w:spacing w:after="0" w:line="240" w:lineRule="auto"/>
              <w:rPr>
                <w:rFonts w:ascii="Proxima Nova" w:eastAsia="Times New Roman" w:hAnsi="Proxima Nova" w:cs="Calibri"/>
                <w:sz w:val="20"/>
                <w:szCs w:val="20"/>
              </w:rPr>
            </w:pPr>
            <w:sdt>
              <w:sdtPr>
                <w:rPr>
                  <w:rFonts w:ascii="Proxima Nova" w:eastAsia="Times New Roman" w:hAnsi="Proxima Nova" w:cs="Calibri"/>
                  <w:sz w:val="20"/>
                  <w:szCs w:val="20"/>
                </w:rPr>
                <w:id w:val="650632607"/>
                <w14:checkbox>
                  <w14:checked w14:val="0"/>
                  <w14:checkedState w14:val="2612" w14:font="MS Gothic"/>
                  <w14:uncheckedState w14:val="2610" w14:font="MS Gothic"/>
                </w14:checkbox>
              </w:sdtPr>
              <w:sdtEndPr/>
              <w:sdtContent>
                <w:r w:rsidR="008714B4" w:rsidRPr="002F36C2">
                  <w:rPr>
                    <w:rFonts w:ascii="Segoe UI Symbol" w:eastAsia="Times New Roman" w:hAnsi="Segoe UI Symbol" w:cs="Segoe UI Symbol"/>
                    <w:sz w:val="20"/>
                    <w:szCs w:val="20"/>
                  </w:rPr>
                  <w:t>☐</w:t>
                </w:r>
              </w:sdtContent>
            </w:sdt>
            <w:r w:rsidR="008714B4" w:rsidRPr="002F36C2">
              <w:rPr>
                <w:rFonts w:ascii="Proxima Nova" w:eastAsia="Times New Roman" w:hAnsi="Proxima Nova" w:cs="Calibri"/>
                <w:sz w:val="20"/>
                <w:szCs w:val="20"/>
              </w:rPr>
              <w:t xml:space="preserve"> Not Required</w:t>
            </w:r>
          </w:p>
        </w:tc>
      </w:tr>
      <w:tr w:rsidR="008714B4" w:rsidRPr="002F36C2" w14:paraId="064AC0FF" w14:textId="77777777" w:rsidTr="004429CC">
        <w:tblPrEx>
          <w:tblLook w:val="0000" w:firstRow="0" w:lastRow="0" w:firstColumn="0" w:lastColumn="0" w:noHBand="0" w:noVBand="0"/>
        </w:tblPrEx>
        <w:tc>
          <w:tcPr>
            <w:tcW w:w="3235" w:type="dxa"/>
            <w:vAlign w:val="center"/>
          </w:tcPr>
          <w:p w14:paraId="6BACB687" w14:textId="77777777" w:rsidR="008714B4" w:rsidRPr="002F36C2" w:rsidRDefault="008714B4" w:rsidP="008714B4">
            <w:pPr>
              <w:spacing w:after="0" w:line="240" w:lineRule="auto"/>
              <w:rPr>
                <w:rFonts w:ascii="Proxima Nova" w:eastAsia="Times New Roman" w:hAnsi="Proxima Nova" w:cs="Calibri"/>
                <w:sz w:val="20"/>
                <w:szCs w:val="20"/>
              </w:rPr>
            </w:pPr>
            <w:r w:rsidRPr="002F36C2">
              <w:rPr>
                <w:rFonts w:ascii="Proxima Nova" w:eastAsia="Times New Roman" w:hAnsi="Proxima Nova" w:cs="Calibri"/>
                <w:sz w:val="20"/>
                <w:szCs w:val="20"/>
              </w:rPr>
              <w:t>Names and curriculum vitae of individuals who will be involved in completing the services</w:t>
            </w:r>
          </w:p>
        </w:tc>
        <w:tc>
          <w:tcPr>
            <w:tcW w:w="6390" w:type="dxa"/>
            <w:vAlign w:val="center"/>
          </w:tcPr>
          <w:p w14:paraId="3C2E5446" w14:textId="77777777" w:rsidR="008714B4" w:rsidRPr="002F36C2" w:rsidRDefault="00D8356D" w:rsidP="008714B4">
            <w:pPr>
              <w:spacing w:after="0" w:line="240" w:lineRule="auto"/>
              <w:rPr>
                <w:rFonts w:ascii="Proxima Nova" w:eastAsia="Times New Roman" w:hAnsi="Proxima Nova" w:cs="Calibri"/>
                <w:sz w:val="20"/>
                <w:szCs w:val="20"/>
              </w:rPr>
            </w:pPr>
            <w:sdt>
              <w:sdtPr>
                <w:rPr>
                  <w:rFonts w:ascii="Proxima Nova" w:eastAsia="Times New Roman" w:hAnsi="Proxima Nova" w:cs="Calibri"/>
                  <w:sz w:val="20"/>
                  <w:szCs w:val="20"/>
                </w:rPr>
                <w:id w:val="-723987032"/>
                <w14:checkbox>
                  <w14:checked w14:val="1"/>
                  <w14:checkedState w14:val="2612" w14:font="MS Gothic"/>
                  <w14:uncheckedState w14:val="2610" w14:font="MS Gothic"/>
                </w14:checkbox>
              </w:sdtPr>
              <w:sdtEndPr/>
              <w:sdtContent>
                <w:r w:rsidR="008714B4" w:rsidRPr="002F36C2">
                  <w:rPr>
                    <w:rFonts w:ascii="Segoe UI Symbol" w:eastAsia="Times New Roman" w:hAnsi="Segoe UI Symbol" w:cs="Segoe UI Symbol"/>
                    <w:sz w:val="20"/>
                    <w:szCs w:val="20"/>
                  </w:rPr>
                  <w:t>☒</w:t>
                </w:r>
              </w:sdtContent>
            </w:sdt>
            <w:r w:rsidR="008714B4" w:rsidRPr="002F36C2">
              <w:rPr>
                <w:rFonts w:ascii="Proxima Nova" w:eastAsia="Times New Roman" w:hAnsi="Proxima Nova" w:cs="Calibri"/>
                <w:sz w:val="20"/>
                <w:szCs w:val="20"/>
              </w:rPr>
              <w:t xml:space="preserve"> Required</w:t>
            </w:r>
          </w:p>
          <w:p w14:paraId="5863C35E" w14:textId="77777777" w:rsidR="008714B4" w:rsidRPr="002F36C2" w:rsidRDefault="00D8356D" w:rsidP="008714B4">
            <w:pPr>
              <w:spacing w:after="0" w:line="240" w:lineRule="auto"/>
              <w:rPr>
                <w:rFonts w:ascii="Proxima Nova" w:eastAsia="Times New Roman" w:hAnsi="Proxima Nova" w:cs="Calibri"/>
                <w:sz w:val="20"/>
                <w:szCs w:val="20"/>
              </w:rPr>
            </w:pPr>
            <w:sdt>
              <w:sdtPr>
                <w:rPr>
                  <w:rFonts w:ascii="Proxima Nova" w:eastAsia="Times New Roman" w:hAnsi="Proxima Nova" w:cs="Calibri"/>
                  <w:sz w:val="20"/>
                  <w:szCs w:val="20"/>
                </w:rPr>
                <w:id w:val="-567185193"/>
                <w14:checkbox>
                  <w14:checked w14:val="0"/>
                  <w14:checkedState w14:val="2612" w14:font="MS Gothic"/>
                  <w14:uncheckedState w14:val="2610" w14:font="MS Gothic"/>
                </w14:checkbox>
              </w:sdtPr>
              <w:sdtEndPr/>
              <w:sdtContent>
                <w:r w:rsidR="008714B4" w:rsidRPr="002F36C2">
                  <w:rPr>
                    <w:rFonts w:ascii="Segoe UI Symbol" w:eastAsia="Times New Roman" w:hAnsi="Segoe UI Symbol" w:cs="Segoe UI Symbol"/>
                    <w:sz w:val="20"/>
                    <w:szCs w:val="20"/>
                  </w:rPr>
                  <w:t>☐</w:t>
                </w:r>
              </w:sdtContent>
            </w:sdt>
            <w:r w:rsidR="008714B4" w:rsidRPr="002F36C2">
              <w:rPr>
                <w:rFonts w:ascii="Proxima Nova" w:eastAsia="Times New Roman" w:hAnsi="Proxima Nova" w:cs="Calibri"/>
                <w:sz w:val="20"/>
                <w:szCs w:val="20"/>
              </w:rPr>
              <w:t xml:space="preserve"> Not Required</w:t>
            </w:r>
          </w:p>
        </w:tc>
      </w:tr>
      <w:tr w:rsidR="008714B4" w:rsidRPr="002F36C2" w14:paraId="0A01B0E3" w14:textId="77777777" w:rsidTr="004429CC">
        <w:tc>
          <w:tcPr>
            <w:tcW w:w="3235" w:type="dxa"/>
            <w:shd w:val="clear" w:color="auto" w:fill="auto"/>
            <w:vAlign w:val="center"/>
          </w:tcPr>
          <w:p w14:paraId="7CDAB3ED" w14:textId="77777777" w:rsidR="008714B4" w:rsidRPr="002F36C2" w:rsidRDefault="008714B4" w:rsidP="008714B4">
            <w:pPr>
              <w:spacing w:after="0" w:line="240" w:lineRule="auto"/>
              <w:rPr>
                <w:rFonts w:ascii="Proxima Nova" w:eastAsia="Times New Roman" w:hAnsi="Proxima Nova" w:cs="Calibri"/>
                <w:bCs/>
                <w:sz w:val="20"/>
                <w:szCs w:val="20"/>
              </w:rPr>
            </w:pPr>
          </w:p>
          <w:p w14:paraId="6D357B43"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lastRenderedPageBreak/>
              <w:t>Currency of Proposal</w:t>
            </w:r>
          </w:p>
        </w:tc>
        <w:tc>
          <w:tcPr>
            <w:tcW w:w="6390" w:type="dxa"/>
            <w:shd w:val="clear" w:color="auto" w:fill="auto"/>
            <w:vAlign w:val="center"/>
          </w:tcPr>
          <w:p w14:paraId="5D5020AC" w14:textId="77777777" w:rsidR="008714B4" w:rsidRPr="002F36C2" w:rsidRDefault="00D8356D" w:rsidP="008714B4">
            <w:pPr>
              <w:spacing w:after="0" w:line="240" w:lineRule="auto"/>
              <w:rPr>
                <w:rFonts w:ascii="Proxima Nova" w:eastAsia="Times New Roman" w:hAnsi="Proxima Nova" w:cs="Calibri"/>
                <w:b/>
                <w:bCs/>
                <w:snapToGrid w:val="0"/>
                <w:sz w:val="20"/>
                <w:szCs w:val="20"/>
              </w:rPr>
            </w:pPr>
            <w:sdt>
              <w:sdtPr>
                <w:rPr>
                  <w:rFonts w:ascii="Proxima Nova" w:eastAsia="Times New Roman" w:hAnsi="Proxima Nova" w:cs="Calibri"/>
                  <w:b/>
                  <w:bCs/>
                  <w:snapToGrid w:val="0"/>
                  <w:sz w:val="20"/>
                  <w:szCs w:val="20"/>
                </w:rPr>
                <w:id w:val="-1845314992"/>
                <w14:checkbox>
                  <w14:checked w14:val="1"/>
                  <w14:checkedState w14:val="2612" w14:font="MS Gothic"/>
                  <w14:uncheckedState w14:val="2610" w14:font="MS Gothic"/>
                </w14:checkbox>
              </w:sdtPr>
              <w:sdtEndPr/>
              <w:sdtContent>
                <w:r w:rsidR="008714B4" w:rsidRPr="002F36C2">
                  <w:rPr>
                    <w:rFonts w:ascii="Segoe UI Symbol" w:eastAsia="Times New Roman" w:hAnsi="Segoe UI Symbol" w:cs="Segoe UI Symbol"/>
                    <w:b/>
                    <w:bCs/>
                    <w:snapToGrid w:val="0"/>
                    <w:sz w:val="20"/>
                    <w:szCs w:val="20"/>
                  </w:rPr>
                  <w:t>☒</w:t>
                </w:r>
              </w:sdtContent>
            </w:sdt>
            <w:r w:rsidR="008714B4" w:rsidRPr="002F36C2">
              <w:rPr>
                <w:rFonts w:ascii="Proxima Nova" w:eastAsia="Times New Roman" w:hAnsi="Proxima Nova" w:cs="Calibri"/>
                <w:b/>
                <w:bCs/>
                <w:snapToGrid w:val="0"/>
                <w:sz w:val="20"/>
                <w:szCs w:val="20"/>
              </w:rPr>
              <w:t xml:space="preserve"> United States Dollars</w:t>
            </w:r>
          </w:p>
          <w:p w14:paraId="66025A79" w14:textId="77777777" w:rsidR="008714B4" w:rsidRPr="002F36C2" w:rsidRDefault="00D8356D" w:rsidP="008714B4">
            <w:pPr>
              <w:spacing w:after="0" w:line="240" w:lineRule="auto"/>
              <w:rPr>
                <w:rFonts w:ascii="Proxima Nova" w:eastAsia="Times New Roman" w:hAnsi="Proxima Nova" w:cs="Calibri"/>
                <w:snapToGrid w:val="0"/>
                <w:sz w:val="20"/>
                <w:szCs w:val="20"/>
              </w:rPr>
            </w:pPr>
            <w:sdt>
              <w:sdtPr>
                <w:rPr>
                  <w:rFonts w:ascii="Proxima Nova" w:eastAsia="Times New Roman" w:hAnsi="Proxima Nova" w:cs="Calibri"/>
                  <w:snapToGrid w:val="0"/>
                  <w:sz w:val="20"/>
                  <w:szCs w:val="20"/>
                </w:rPr>
                <w:id w:val="1646390258"/>
                <w14:checkbox>
                  <w14:checked w14:val="0"/>
                  <w14:checkedState w14:val="2612" w14:font="MS Gothic"/>
                  <w14:uncheckedState w14:val="2610" w14:font="MS Gothic"/>
                </w14:checkbox>
              </w:sdtPr>
              <w:sdtEndPr/>
              <w:sdtContent>
                <w:r w:rsidR="008714B4" w:rsidRPr="002F36C2">
                  <w:rPr>
                    <w:rFonts w:ascii="Segoe UI Symbol" w:eastAsia="Times New Roman" w:hAnsi="Segoe UI Symbol" w:cs="Segoe UI Symbol"/>
                    <w:snapToGrid w:val="0"/>
                    <w:sz w:val="20"/>
                    <w:szCs w:val="20"/>
                  </w:rPr>
                  <w:t>☐</w:t>
                </w:r>
              </w:sdtContent>
            </w:sdt>
            <w:r w:rsidR="008714B4" w:rsidRPr="002F36C2">
              <w:rPr>
                <w:rFonts w:ascii="Proxima Nova" w:eastAsia="Times New Roman" w:hAnsi="Proxima Nova" w:cs="Calibri"/>
                <w:snapToGrid w:val="0"/>
                <w:sz w:val="20"/>
                <w:szCs w:val="20"/>
              </w:rPr>
              <w:t xml:space="preserve"> Euro</w:t>
            </w:r>
          </w:p>
          <w:p w14:paraId="0355B4B2" w14:textId="77777777" w:rsidR="008714B4" w:rsidRPr="002F36C2" w:rsidRDefault="00D8356D" w:rsidP="008714B4">
            <w:pPr>
              <w:spacing w:after="0" w:line="240" w:lineRule="auto"/>
              <w:rPr>
                <w:rFonts w:ascii="Proxima Nova" w:eastAsia="Times New Roman" w:hAnsi="Proxima Nova" w:cs="Calibri"/>
                <w:snapToGrid w:val="0"/>
                <w:sz w:val="20"/>
                <w:szCs w:val="20"/>
              </w:rPr>
            </w:pPr>
            <w:sdt>
              <w:sdtPr>
                <w:rPr>
                  <w:rFonts w:ascii="Proxima Nova" w:eastAsia="Times New Roman" w:hAnsi="Proxima Nova" w:cs="Calibri"/>
                  <w:snapToGrid w:val="0"/>
                  <w:sz w:val="20"/>
                  <w:szCs w:val="20"/>
                </w:rPr>
                <w:id w:val="1848600941"/>
                <w14:checkbox>
                  <w14:checked w14:val="0"/>
                  <w14:checkedState w14:val="2612" w14:font="MS Gothic"/>
                  <w14:uncheckedState w14:val="2610" w14:font="MS Gothic"/>
                </w14:checkbox>
              </w:sdtPr>
              <w:sdtEndPr/>
              <w:sdtContent>
                <w:r w:rsidR="008714B4" w:rsidRPr="002F36C2">
                  <w:rPr>
                    <w:rFonts w:ascii="Segoe UI Symbol" w:eastAsia="Times New Roman" w:hAnsi="Segoe UI Symbol" w:cs="Segoe UI Symbol"/>
                    <w:snapToGrid w:val="0"/>
                    <w:sz w:val="20"/>
                    <w:szCs w:val="20"/>
                  </w:rPr>
                  <w:t>☐</w:t>
                </w:r>
              </w:sdtContent>
            </w:sdt>
            <w:r w:rsidR="008714B4" w:rsidRPr="002F36C2">
              <w:rPr>
                <w:rFonts w:ascii="Proxima Nova" w:eastAsia="Times New Roman" w:hAnsi="Proxima Nova" w:cs="Calibri"/>
                <w:snapToGrid w:val="0"/>
                <w:sz w:val="20"/>
                <w:szCs w:val="20"/>
              </w:rPr>
              <w:t xml:space="preserve"> Local Currency</w:t>
            </w:r>
          </w:p>
        </w:tc>
      </w:tr>
      <w:tr w:rsidR="008714B4" w:rsidRPr="002F36C2" w14:paraId="50B7B642" w14:textId="77777777" w:rsidTr="004429CC">
        <w:tblPrEx>
          <w:tblLook w:val="0000" w:firstRow="0" w:lastRow="0" w:firstColumn="0" w:lastColumn="0" w:noHBand="0" w:noVBand="0"/>
        </w:tblPrEx>
        <w:tc>
          <w:tcPr>
            <w:tcW w:w="3235" w:type="dxa"/>
            <w:vAlign w:val="center"/>
          </w:tcPr>
          <w:p w14:paraId="7DEBABFC" w14:textId="77777777" w:rsidR="008714B4" w:rsidRPr="002F36C2" w:rsidRDefault="008714B4" w:rsidP="008714B4">
            <w:pPr>
              <w:spacing w:after="0" w:line="240" w:lineRule="auto"/>
              <w:rPr>
                <w:rFonts w:ascii="Proxima Nova" w:eastAsia="Times New Roman" w:hAnsi="Proxima Nova" w:cs="Calibri"/>
                <w:sz w:val="20"/>
                <w:szCs w:val="20"/>
              </w:rPr>
            </w:pPr>
            <w:r w:rsidRPr="002F36C2">
              <w:rPr>
                <w:rFonts w:ascii="Proxima Nova" w:eastAsia="Times New Roman" w:hAnsi="Proxima Nova" w:cs="Calibri"/>
                <w:sz w:val="20"/>
                <w:szCs w:val="20"/>
              </w:rPr>
              <w:lastRenderedPageBreak/>
              <w:t>Value Added Tax on Price Proposal</w:t>
            </w:r>
          </w:p>
        </w:tc>
        <w:tc>
          <w:tcPr>
            <w:tcW w:w="6390" w:type="dxa"/>
            <w:vAlign w:val="center"/>
          </w:tcPr>
          <w:p w14:paraId="5531D33D" w14:textId="77777777" w:rsidR="008714B4" w:rsidRPr="002F36C2" w:rsidRDefault="00D8356D" w:rsidP="008714B4">
            <w:pPr>
              <w:spacing w:after="0" w:line="240" w:lineRule="auto"/>
              <w:rPr>
                <w:rFonts w:ascii="Proxima Nova" w:eastAsia="Times New Roman" w:hAnsi="Proxima Nova" w:cs="Calibri"/>
                <w:sz w:val="20"/>
                <w:szCs w:val="20"/>
              </w:rPr>
            </w:pPr>
            <w:sdt>
              <w:sdtPr>
                <w:rPr>
                  <w:rFonts w:ascii="Proxima Nova" w:eastAsia="Times New Roman" w:hAnsi="Proxima Nova" w:cs="Calibri"/>
                  <w:sz w:val="20"/>
                  <w:szCs w:val="20"/>
                </w:rPr>
                <w:id w:val="-923789598"/>
                <w14:checkbox>
                  <w14:checked w14:val="0"/>
                  <w14:checkedState w14:val="2612" w14:font="MS Gothic"/>
                  <w14:uncheckedState w14:val="2610" w14:font="MS Gothic"/>
                </w14:checkbox>
              </w:sdtPr>
              <w:sdtEndPr/>
              <w:sdtContent>
                <w:r w:rsidR="008714B4" w:rsidRPr="002F36C2">
                  <w:rPr>
                    <w:rFonts w:ascii="Segoe UI Symbol" w:eastAsia="Times New Roman" w:hAnsi="Segoe UI Symbol" w:cs="Segoe UI Symbol"/>
                    <w:sz w:val="20"/>
                    <w:szCs w:val="20"/>
                  </w:rPr>
                  <w:t>☐</w:t>
                </w:r>
              </w:sdtContent>
            </w:sdt>
            <w:r w:rsidR="008714B4" w:rsidRPr="002F36C2">
              <w:rPr>
                <w:rFonts w:ascii="Proxima Nova" w:eastAsia="Times New Roman" w:hAnsi="Proxima Nova" w:cs="Calibri"/>
                <w:sz w:val="20"/>
                <w:szCs w:val="20"/>
              </w:rPr>
              <w:t xml:space="preserve"> must be inclusive of VAT and other applicable indirect taxes</w:t>
            </w:r>
          </w:p>
          <w:p w14:paraId="7381AC31" w14:textId="77777777" w:rsidR="008714B4" w:rsidRPr="002F36C2" w:rsidRDefault="00D8356D" w:rsidP="008714B4">
            <w:pPr>
              <w:spacing w:after="0" w:line="240" w:lineRule="auto"/>
              <w:rPr>
                <w:rFonts w:ascii="Proxima Nova" w:eastAsia="Times New Roman" w:hAnsi="Proxima Nova" w:cs="Calibri"/>
                <w:sz w:val="20"/>
                <w:szCs w:val="20"/>
              </w:rPr>
            </w:pPr>
            <w:sdt>
              <w:sdtPr>
                <w:rPr>
                  <w:rFonts w:ascii="Proxima Nova" w:eastAsia="Times New Roman" w:hAnsi="Proxima Nova" w:cs="Calibri"/>
                  <w:sz w:val="20"/>
                  <w:szCs w:val="20"/>
                </w:rPr>
                <w:id w:val="706916078"/>
                <w14:checkbox>
                  <w14:checked w14:val="1"/>
                  <w14:checkedState w14:val="2612" w14:font="MS Gothic"/>
                  <w14:uncheckedState w14:val="2610" w14:font="MS Gothic"/>
                </w14:checkbox>
              </w:sdtPr>
              <w:sdtEndPr/>
              <w:sdtContent>
                <w:r w:rsidR="008714B4" w:rsidRPr="002F36C2">
                  <w:rPr>
                    <w:rFonts w:ascii="Segoe UI Symbol" w:eastAsia="Times New Roman" w:hAnsi="Segoe UI Symbol" w:cs="Segoe UI Symbol"/>
                    <w:sz w:val="20"/>
                    <w:szCs w:val="20"/>
                  </w:rPr>
                  <w:t>☒</w:t>
                </w:r>
              </w:sdtContent>
            </w:sdt>
            <w:r w:rsidR="008714B4" w:rsidRPr="002F36C2">
              <w:rPr>
                <w:rFonts w:ascii="Proxima Nova" w:eastAsia="Times New Roman" w:hAnsi="Proxima Nova" w:cs="Calibri"/>
                <w:sz w:val="20"/>
                <w:szCs w:val="20"/>
              </w:rPr>
              <w:t xml:space="preserve"> must be exclusive of VAT and other applicable indirect taxes</w:t>
            </w:r>
          </w:p>
        </w:tc>
      </w:tr>
      <w:tr w:rsidR="008714B4" w:rsidRPr="002F36C2" w14:paraId="286A2406" w14:textId="77777777" w:rsidTr="004429CC">
        <w:tc>
          <w:tcPr>
            <w:tcW w:w="3235" w:type="dxa"/>
            <w:shd w:val="clear" w:color="auto" w:fill="auto"/>
            <w:vAlign w:val="center"/>
          </w:tcPr>
          <w:p w14:paraId="32D7CF87" w14:textId="77777777" w:rsidR="008714B4" w:rsidRPr="002F36C2" w:rsidRDefault="008714B4" w:rsidP="008714B4">
            <w:pPr>
              <w:spacing w:after="0" w:line="240" w:lineRule="auto"/>
              <w:rPr>
                <w:rFonts w:ascii="Proxima Nova" w:eastAsia="Times New Roman" w:hAnsi="Proxima Nova" w:cs="Calibri"/>
                <w:bCs/>
                <w:sz w:val="20"/>
                <w:szCs w:val="20"/>
              </w:rPr>
            </w:pPr>
          </w:p>
          <w:p w14:paraId="1C4147CF"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t xml:space="preserve">Validity Period of Proposals </w:t>
            </w:r>
            <w:r w:rsidRPr="002F36C2">
              <w:rPr>
                <w:rFonts w:ascii="Proxima Nova" w:eastAsia="Times New Roman" w:hAnsi="Proxima Nova" w:cs="Calibri"/>
                <w:bCs/>
                <w:i/>
                <w:sz w:val="20"/>
                <w:szCs w:val="20"/>
              </w:rPr>
              <w:t>(Counting for the last day of submission of quotes)</w:t>
            </w:r>
          </w:p>
        </w:tc>
        <w:tc>
          <w:tcPr>
            <w:tcW w:w="6390" w:type="dxa"/>
            <w:shd w:val="clear" w:color="auto" w:fill="auto"/>
            <w:vAlign w:val="center"/>
          </w:tcPr>
          <w:p w14:paraId="547F6D6D" w14:textId="77777777" w:rsidR="008714B4" w:rsidRPr="00D42E48" w:rsidRDefault="00D8356D" w:rsidP="008714B4">
            <w:pPr>
              <w:spacing w:after="0" w:line="240" w:lineRule="auto"/>
              <w:ind w:left="432" w:hanging="360"/>
              <w:rPr>
                <w:rFonts w:ascii="Proxima Nova" w:eastAsia="Times New Roman" w:hAnsi="Proxima Nova" w:cs="Calibri"/>
                <w:iCs/>
                <w:sz w:val="20"/>
                <w:szCs w:val="20"/>
              </w:rPr>
            </w:pPr>
            <w:sdt>
              <w:sdtPr>
                <w:rPr>
                  <w:rFonts w:ascii="Proxima Nova" w:eastAsia="Times New Roman" w:hAnsi="Proxima Nova" w:cs="Calibri"/>
                  <w:iCs/>
                  <w:sz w:val="20"/>
                  <w:szCs w:val="20"/>
                </w:rPr>
                <w:id w:val="1199587725"/>
                <w14:checkbox>
                  <w14:checked w14:val="0"/>
                  <w14:checkedState w14:val="2612" w14:font="MS Gothic"/>
                  <w14:uncheckedState w14:val="2610" w14:font="MS Gothic"/>
                </w14:checkbox>
              </w:sdtPr>
              <w:sdtEndPr/>
              <w:sdtContent>
                <w:r w:rsidR="008714B4" w:rsidRPr="00D42E48">
                  <w:rPr>
                    <w:rFonts w:ascii="Segoe UI Symbol" w:eastAsia="Times New Roman" w:hAnsi="Segoe UI Symbol" w:cs="Segoe UI Symbol"/>
                    <w:iCs/>
                    <w:sz w:val="20"/>
                    <w:szCs w:val="20"/>
                  </w:rPr>
                  <w:t>☐</w:t>
                </w:r>
              </w:sdtContent>
            </w:sdt>
            <w:r w:rsidR="008714B4" w:rsidRPr="00D42E48">
              <w:rPr>
                <w:rFonts w:ascii="Proxima Nova" w:eastAsia="Times New Roman" w:hAnsi="Proxima Nova" w:cs="Calibri"/>
                <w:iCs/>
                <w:sz w:val="20"/>
                <w:szCs w:val="20"/>
              </w:rPr>
              <w:t xml:space="preserve"> 60 days       </w:t>
            </w:r>
          </w:p>
          <w:p w14:paraId="3795E2D0" w14:textId="28793B9F" w:rsidR="008714B4" w:rsidRPr="00D42E48" w:rsidRDefault="00D8356D" w:rsidP="008714B4">
            <w:pPr>
              <w:spacing w:after="0" w:line="240" w:lineRule="auto"/>
              <w:ind w:left="432" w:hanging="360"/>
              <w:rPr>
                <w:rFonts w:ascii="Proxima Nova" w:eastAsia="Times New Roman" w:hAnsi="Proxima Nova" w:cs="Calibri"/>
                <w:iCs/>
                <w:sz w:val="20"/>
                <w:szCs w:val="20"/>
              </w:rPr>
            </w:pPr>
            <w:sdt>
              <w:sdtPr>
                <w:rPr>
                  <w:rFonts w:ascii="Proxima Nova" w:eastAsia="Times New Roman" w:hAnsi="Proxima Nova" w:cs="Calibri"/>
                  <w:iCs/>
                  <w:sz w:val="20"/>
                  <w:szCs w:val="20"/>
                </w:rPr>
                <w:id w:val="870270806"/>
                <w14:checkbox>
                  <w14:checked w14:val="0"/>
                  <w14:checkedState w14:val="2612" w14:font="MS Gothic"/>
                  <w14:uncheckedState w14:val="2610" w14:font="MS Gothic"/>
                </w14:checkbox>
              </w:sdtPr>
              <w:sdtEndPr/>
              <w:sdtContent>
                <w:r w:rsidR="00240CC4" w:rsidRPr="00D42E48">
                  <w:rPr>
                    <w:rFonts w:ascii="MS Gothic" w:eastAsia="MS Gothic" w:hAnsi="MS Gothic" w:cs="Segoe UI Symbol" w:hint="eastAsia"/>
                    <w:iCs/>
                    <w:sz w:val="20"/>
                    <w:szCs w:val="20"/>
                  </w:rPr>
                  <w:t>☐</w:t>
                </w:r>
              </w:sdtContent>
            </w:sdt>
            <w:r w:rsidR="008714B4" w:rsidRPr="00D42E48">
              <w:rPr>
                <w:rFonts w:ascii="Proxima Nova" w:eastAsia="Times New Roman" w:hAnsi="Proxima Nova" w:cs="Calibri"/>
                <w:iCs/>
                <w:sz w:val="20"/>
                <w:szCs w:val="20"/>
              </w:rPr>
              <w:t xml:space="preserve"> 90 days</w:t>
            </w:r>
            <w:r w:rsidR="008714B4" w:rsidRPr="00D42E48">
              <w:rPr>
                <w:rFonts w:ascii="Proxima Nova" w:eastAsia="Times New Roman" w:hAnsi="Proxima Nova" w:cs="Calibri"/>
                <w:iCs/>
                <w:sz w:val="20"/>
                <w:szCs w:val="20"/>
              </w:rPr>
              <w:tab/>
            </w:r>
          </w:p>
          <w:p w14:paraId="0C2B14D7" w14:textId="3BD213D6" w:rsidR="008714B4" w:rsidRPr="00D42E48" w:rsidRDefault="00D8356D" w:rsidP="008714B4">
            <w:pPr>
              <w:spacing w:after="0" w:line="240" w:lineRule="auto"/>
              <w:ind w:left="432" w:hanging="360"/>
              <w:jc w:val="both"/>
              <w:rPr>
                <w:rFonts w:ascii="Proxima Nova" w:eastAsia="Times New Roman" w:hAnsi="Proxima Nova" w:cs="Calibri"/>
                <w:iCs/>
                <w:sz w:val="20"/>
                <w:szCs w:val="20"/>
              </w:rPr>
            </w:pPr>
            <w:sdt>
              <w:sdtPr>
                <w:rPr>
                  <w:rFonts w:ascii="Proxima Nova" w:eastAsia="Times New Roman" w:hAnsi="Proxima Nova" w:cs="Calibri"/>
                  <w:iCs/>
                  <w:sz w:val="20"/>
                  <w:szCs w:val="20"/>
                </w:rPr>
                <w:id w:val="2126576054"/>
                <w14:checkbox>
                  <w14:checked w14:val="1"/>
                  <w14:checkedState w14:val="2612" w14:font="MS Gothic"/>
                  <w14:uncheckedState w14:val="2610" w14:font="MS Gothic"/>
                </w14:checkbox>
              </w:sdtPr>
              <w:sdtEndPr/>
              <w:sdtContent>
                <w:r w:rsidR="00240CC4" w:rsidRPr="00D42E48">
                  <w:rPr>
                    <w:rFonts w:ascii="MS Gothic" w:eastAsia="MS Gothic" w:hAnsi="MS Gothic" w:cs="Segoe UI Symbol" w:hint="eastAsia"/>
                    <w:iCs/>
                    <w:sz w:val="20"/>
                    <w:szCs w:val="20"/>
                  </w:rPr>
                  <w:t>☒</w:t>
                </w:r>
              </w:sdtContent>
            </w:sdt>
            <w:r w:rsidR="008714B4" w:rsidRPr="00D42E48">
              <w:rPr>
                <w:rFonts w:ascii="Proxima Nova" w:eastAsia="Times New Roman" w:hAnsi="Proxima Nova" w:cs="Calibri"/>
                <w:iCs/>
                <w:sz w:val="20"/>
                <w:szCs w:val="20"/>
              </w:rPr>
              <w:t xml:space="preserve"> 120 days</w:t>
            </w:r>
          </w:p>
          <w:p w14:paraId="6DEFED29" w14:textId="77777777" w:rsidR="008714B4" w:rsidRPr="00D42E48" w:rsidRDefault="008714B4" w:rsidP="008714B4">
            <w:pPr>
              <w:spacing w:after="0" w:line="240" w:lineRule="auto"/>
              <w:ind w:left="72"/>
              <w:jc w:val="both"/>
              <w:rPr>
                <w:rFonts w:ascii="Proxima Nova" w:eastAsia="Times New Roman" w:hAnsi="Proxima Nova" w:cs="Calibri"/>
                <w:iCs/>
                <w:sz w:val="20"/>
                <w:szCs w:val="20"/>
              </w:rPr>
            </w:pPr>
            <w:r w:rsidRPr="00D42E48">
              <w:rPr>
                <w:rFonts w:ascii="Proxima Nova" w:eastAsia="Times New Roman" w:hAnsi="Proxima Nova" w:cs="Calibri"/>
                <w:iCs/>
                <w:sz w:val="20"/>
                <w:szCs w:val="20"/>
              </w:rPr>
              <w:t xml:space="preserve">In exceptional circumstances, UNDP may request the Proposer to extend the validity of the Proposal beyond what has been initially indicated in this RFP.   The Proposal shall then confirm the extension in writing, without any modification whatsoever on the Proposal.  </w:t>
            </w:r>
          </w:p>
        </w:tc>
      </w:tr>
      <w:tr w:rsidR="008714B4" w:rsidRPr="002F36C2" w14:paraId="061EBF9C" w14:textId="77777777" w:rsidTr="004429CC">
        <w:tblPrEx>
          <w:tblLook w:val="0000" w:firstRow="0" w:lastRow="0" w:firstColumn="0" w:lastColumn="0" w:noHBand="0" w:noVBand="0"/>
        </w:tblPrEx>
        <w:tc>
          <w:tcPr>
            <w:tcW w:w="3235" w:type="dxa"/>
            <w:tcBorders>
              <w:top w:val="single" w:sz="4" w:space="0" w:color="auto"/>
              <w:left w:val="single" w:sz="4" w:space="0" w:color="auto"/>
              <w:bottom w:val="single" w:sz="4" w:space="0" w:color="auto"/>
              <w:right w:val="single" w:sz="4" w:space="0" w:color="auto"/>
            </w:tcBorders>
            <w:vAlign w:val="center"/>
          </w:tcPr>
          <w:p w14:paraId="6B09B16C" w14:textId="77777777" w:rsidR="008714B4" w:rsidRPr="002F36C2" w:rsidRDefault="008714B4" w:rsidP="008714B4">
            <w:pPr>
              <w:spacing w:after="0" w:line="240" w:lineRule="auto"/>
              <w:rPr>
                <w:rFonts w:ascii="Proxima Nova" w:eastAsia="Times New Roman" w:hAnsi="Proxima Nova" w:cs="Calibri"/>
                <w:sz w:val="20"/>
                <w:szCs w:val="20"/>
              </w:rPr>
            </w:pPr>
            <w:r w:rsidRPr="002F36C2">
              <w:rPr>
                <w:rFonts w:ascii="Proxima Nova" w:eastAsia="Times New Roman" w:hAnsi="Proxima Nova" w:cs="Calibri"/>
                <w:sz w:val="20"/>
                <w:szCs w:val="20"/>
              </w:rPr>
              <w:t>Partial Quotes</w:t>
            </w:r>
          </w:p>
        </w:tc>
        <w:tc>
          <w:tcPr>
            <w:tcW w:w="6390" w:type="dxa"/>
            <w:tcBorders>
              <w:top w:val="single" w:sz="4" w:space="0" w:color="auto"/>
              <w:left w:val="single" w:sz="4" w:space="0" w:color="auto"/>
              <w:bottom w:val="single" w:sz="4" w:space="0" w:color="auto"/>
              <w:right w:val="single" w:sz="4" w:space="0" w:color="auto"/>
            </w:tcBorders>
            <w:vAlign w:val="center"/>
          </w:tcPr>
          <w:p w14:paraId="06549BFB" w14:textId="77777777" w:rsidR="008714B4" w:rsidRPr="002F36C2" w:rsidRDefault="00D8356D" w:rsidP="008714B4">
            <w:pPr>
              <w:spacing w:after="0" w:line="240" w:lineRule="auto"/>
              <w:ind w:left="432" w:hanging="360"/>
              <w:rPr>
                <w:rFonts w:ascii="Proxima Nova" w:eastAsia="Times New Roman" w:hAnsi="Proxima Nova" w:cs="Calibri"/>
                <w:iCs/>
                <w:sz w:val="20"/>
                <w:szCs w:val="20"/>
              </w:rPr>
            </w:pPr>
            <w:sdt>
              <w:sdtPr>
                <w:rPr>
                  <w:rFonts w:ascii="Proxima Nova" w:eastAsia="Times New Roman" w:hAnsi="Proxima Nova" w:cs="Calibri"/>
                  <w:iCs/>
                  <w:sz w:val="20"/>
                  <w:szCs w:val="20"/>
                </w:rPr>
                <w:id w:val="-523248487"/>
                <w14:checkbox>
                  <w14:checked w14:val="1"/>
                  <w14:checkedState w14:val="2612" w14:font="MS Gothic"/>
                  <w14:uncheckedState w14:val="2610" w14:font="MS Gothic"/>
                </w14:checkbox>
              </w:sdtPr>
              <w:sdtEndPr/>
              <w:sdtContent>
                <w:r w:rsidR="008714B4" w:rsidRPr="002F36C2">
                  <w:rPr>
                    <w:rFonts w:ascii="Segoe UI Symbol" w:eastAsia="Times New Roman" w:hAnsi="Segoe UI Symbol" w:cs="Segoe UI Symbol"/>
                    <w:iCs/>
                    <w:sz w:val="20"/>
                    <w:szCs w:val="20"/>
                  </w:rPr>
                  <w:t>☒</w:t>
                </w:r>
              </w:sdtContent>
            </w:sdt>
            <w:r w:rsidR="008714B4" w:rsidRPr="002F36C2">
              <w:rPr>
                <w:rFonts w:ascii="Proxima Nova" w:eastAsia="Times New Roman" w:hAnsi="Proxima Nova" w:cs="Calibri"/>
                <w:iCs/>
                <w:sz w:val="20"/>
                <w:szCs w:val="20"/>
              </w:rPr>
              <w:t xml:space="preserve"> Not permitted</w:t>
            </w:r>
          </w:p>
          <w:p w14:paraId="76F09205" w14:textId="77777777" w:rsidR="008714B4" w:rsidRPr="002F36C2" w:rsidRDefault="00D8356D" w:rsidP="008714B4">
            <w:pPr>
              <w:spacing w:after="0" w:line="240" w:lineRule="auto"/>
              <w:ind w:left="432" w:hanging="360"/>
              <w:rPr>
                <w:rFonts w:ascii="Proxima Nova" w:eastAsia="Times New Roman" w:hAnsi="Proxima Nova" w:cs="Calibri"/>
                <w:iCs/>
                <w:sz w:val="20"/>
                <w:szCs w:val="20"/>
              </w:rPr>
            </w:pPr>
            <w:sdt>
              <w:sdtPr>
                <w:rPr>
                  <w:rFonts w:ascii="Proxima Nova" w:eastAsia="Times New Roman" w:hAnsi="Proxima Nova" w:cs="Calibri"/>
                  <w:iCs/>
                  <w:sz w:val="20"/>
                  <w:szCs w:val="20"/>
                </w:rPr>
                <w:id w:val="148565398"/>
                <w14:checkbox>
                  <w14:checked w14:val="0"/>
                  <w14:checkedState w14:val="2612" w14:font="MS Gothic"/>
                  <w14:uncheckedState w14:val="2610" w14:font="MS Gothic"/>
                </w14:checkbox>
              </w:sdtPr>
              <w:sdtEndPr/>
              <w:sdtContent>
                <w:r w:rsidR="008714B4" w:rsidRPr="002F36C2">
                  <w:rPr>
                    <w:rFonts w:ascii="Segoe UI Symbol" w:eastAsia="Times New Roman" w:hAnsi="Segoe UI Symbol" w:cs="Segoe UI Symbol"/>
                    <w:iCs/>
                    <w:sz w:val="20"/>
                    <w:szCs w:val="20"/>
                  </w:rPr>
                  <w:t>☐</w:t>
                </w:r>
              </w:sdtContent>
            </w:sdt>
            <w:r w:rsidR="008714B4" w:rsidRPr="002F36C2">
              <w:rPr>
                <w:rFonts w:ascii="Proxima Nova" w:eastAsia="Times New Roman" w:hAnsi="Proxima Nova" w:cs="Calibri"/>
                <w:iCs/>
                <w:sz w:val="20"/>
                <w:szCs w:val="20"/>
              </w:rPr>
              <w:t xml:space="preserve">  Permitted  </w:t>
            </w:r>
            <w:r w:rsidR="008714B4" w:rsidRPr="002F36C2">
              <w:rPr>
                <w:rFonts w:ascii="Proxima Nova" w:eastAsia="Times New Roman" w:hAnsi="Proxima Nova" w:cs="Calibri"/>
                <w:i/>
                <w:iCs/>
                <w:sz w:val="20"/>
                <w:szCs w:val="20"/>
              </w:rPr>
              <w:t>[pls. provide conditions for partial quotes, and ensure that requirements are properly listed to allow partial quotes (e.g., in lots, etc.)]</w:t>
            </w:r>
            <w:r w:rsidR="008714B4" w:rsidRPr="002F36C2">
              <w:rPr>
                <w:rFonts w:ascii="Proxima Nova" w:eastAsia="Times New Roman" w:hAnsi="Proxima Nova" w:cs="Calibri"/>
                <w:iCs/>
                <w:sz w:val="20"/>
                <w:szCs w:val="20"/>
              </w:rPr>
              <w:t xml:space="preserve">          </w:t>
            </w:r>
          </w:p>
        </w:tc>
      </w:tr>
      <w:tr w:rsidR="008714B4" w:rsidRPr="002F36C2" w14:paraId="1B365250" w14:textId="77777777" w:rsidTr="004429CC">
        <w:trPr>
          <w:trHeight w:val="3878"/>
        </w:trPr>
        <w:tc>
          <w:tcPr>
            <w:tcW w:w="3235" w:type="dxa"/>
            <w:shd w:val="clear" w:color="auto" w:fill="auto"/>
            <w:vAlign w:val="center"/>
          </w:tcPr>
          <w:p w14:paraId="64A96576" w14:textId="77777777" w:rsidR="008714B4" w:rsidRPr="002F36C2" w:rsidRDefault="008714B4" w:rsidP="008714B4">
            <w:pPr>
              <w:spacing w:after="0" w:line="240" w:lineRule="auto"/>
              <w:rPr>
                <w:rFonts w:ascii="Proxima Nova" w:eastAsia="Times New Roman" w:hAnsi="Proxima Nova" w:cs="Calibri"/>
                <w:bCs/>
                <w:sz w:val="20"/>
                <w:szCs w:val="20"/>
              </w:rPr>
            </w:pPr>
          </w:p>
          <w:p w14:paraId="51A65CFF"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t>Payment Terms</w:t>
            </w:r>
            <w:r w:rsidRPr="002F36C2">
              <w:rPr>
                <w:rFonts w:ascii="Proxima Nova" w:eastAsia="Times New Roman" w:hAnsi="Proxima Nova" w:cs="Calibri"/>
                <w:bCs/>
                <w:sz w:val="20"/>
                <w:szCs w:val="20"/>
                <w:vertAlign w:val="superscript"/>
              </w:rPr>
              <w:footnoteReference w:id="1"/>
            </w:r>
          </w:p>
        </w:tc>
        <w:tc>
          <w:tcPr>
            <w:tcW w:w="6390" w:type="dxa"/>
            <w:shd w:val="clear" w:color="auto" w:fill="auto"/>
            <w:vAlign w:val="center"/>
          </w:tcPr>
          <w:p w14:paraId="764A8983" w14:textId="256A6330" w:rsidR="008714B4" w:rsidRPr="002F36C2" w:rsidRDefault="008714B4" w:rsidP="008714B4">
            <w:pPr>
              <w:spacing w:after="0" w:line="240" w:lineRule="auto"/>
              <w:jc w:val="both"/>
              <w:rPr>
                <w:rFonts w:ascii="Proxima Nova" w:eastAsia="Times New Roman" w:hAnsi="Proxima Nova" w:cs="Calibri"/>
                <w:bCs/>
                <w:sz w:val="20"/>
                <w:szCs w:val="20"/>
              </w:rPr>
            </w:pPr>
            <w:r w:rsidRPr="002F36C2">
              <w:rPr>
                <w:rFonts w:ascii="Proxima Nova" w:eastAsia="Times New Roman" w:hAnsi="Proxima Nova" w:cs="Calibri"/>
                <w:bCs/>
                <w:sz w:val="20"/>
                <w:szCs w:val="20"/>
              </w:rPr>
              <w:t xml:space="preserve">Please also refer  to the </w:t>
            </w:r>
            <w:proofErr w:type="spellStart"/>
            <w:r w:rsidRPr="002F36C2">
              <w:rPr>
                <w:rFonts w:ascii="Proxima Nova" w:eastAsia="Times New Roman" w:hAnsi="Proxima Nova" w:cs="Calibri"/>
                <w:bCs/>
                <w:sz w:val="20"/>
                <w:szCs w:val="20"/>
              </w:rPr>
              <w:t>ToR</w:t>
            </w:r>
            <w:proofErr w:type="spellEnd"/>
            <w:r w:rsidRPr="002F36C2">
              <w:rPr>
                <w:rFonts w:ascii="Proxima Nova" w:eastAsia="Times New Roman" w:hAnsi="Proxima Nova" w:cs="Calibri"/>
                <w:b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1102"/>
              <w:gridCol w:w="1253"/>
              <w:gridCol w:w="1499"/>
            </w:tblGrid>
            <w:tr w:rsidR="0044634F" w:rsidRPr="002F36C2" w14:paraId="18B97371" w14:textId="77777777" w:rsidTr="0044634F">
              <w:trPr>
                <w:trHeight w:val="174"/>
              </w:trPr>
              <w:tc>
                <w:tcPr>
                  <w:tcW w:w="2035" w:type="dxa"/>
                  <w:vAlign w:val="center"/>
                </w:tcPr>
                <w:p w14:paraId="78C0D708" w14:textId="77777777" w:rsidR="0044634F" w:rsidRPr="002F36C2" w:rsidRDefault="0044634F" w:rsidP="00715858">
                  <w:pPr>
                    <w:spacing w:after="0"/>
                    <w:jc w:val="center"/>
                    <w:rPr>
                      <w:rFonts w:ascii="Proxima Nova" w:hAnsi="Proxima Nova" w:cs="Calibri"/>
                      <w:bCs/>
                      <w:sz w:val="18"/>
                      <w:szCs w:val="18"/>
                    </w:rPr>
                  </w:pPr>
                  <w:r w:rsidRPr="002F36C2">
                    <w:rPr>
                      <w:rFonts w:ascii="Proxima Nova" w:hAnsi="Proxima Nova" w:cs="Calibri"/>
                      <w:bCs/>
                      <w:sz w:val="18"/>
                      <w:szCs w:val="18"/>
                    </w:rPr>
                    <w:t>Outputs</w:t>
                  </w:r>
                </w:p>
              </w:tc>
              <w:tc>
                <w:tcPr>
                  <w:tcW w:w="1102" w:type="dxa"/>
                  <w:shd w:val="clear" w:color="auto" w:fill="auto"/>
                  <w:vAlign w:val="center"/>
                </w:tcPr>
                <w:p w14:paraId="19063B74" w14:textId="77777777" w:rsidR="0044634F" w:rsidRPr="002F36C2" w:rsidRDefault="0044634F" w:rsidP="00715858">
                  <w:pPr>
                    <w:spacing w:after="0"/>
                    <w:jc w:val="center"/>
                    <w:rPr>
                      <w:rFonts w:ascii="Proxima Nova" w:hAnsi="Proxima Nova" w:cs="Calibri"/>
                      <w:bCs/>
                      <w:sz w:val="18"/>
                      <w:szCs w:val="18"/>
                    </w:rPr>
                  </w:pPr>
                  <w:r w:rsidRPr="002F36C2">
                    <w:rPr>
                      <w:rFonts w:ascii="Proxima Nova" w:hAnsi="Proxima Nova" w:cs="Calibri"/>
                      <w:bCs/>
                      <w:sz w:val="18"/>
                      <w:szCs w:val="18"/>
                    </w:rPr>
                    <w:t>Percentage</w:t>
                  </w:r>
                </w:p>
              </w:tc>
              <w:tc>
                <w:tcPr>
                  <w:tcW w:w="1253" w:type="dxa"/>
                  <w:vAlign w:val="center"/>
                </w:tcPr>
                <w:p w14:paraId="3F6B0FA1" w14:textId="526AF241" w:rsidR="0044634F" w:rsidRPr="002F36C2" w:rsidRDefault="0044634F" w:rsidP="00715858">
                  <w:pPr>
                    <w:spacing w:after="0"/>
                    <w:jc w:val="center"/>
                    <w:rPr>
                      <w:rFonts w:ascii="Proxima Nova" w:hAnsi="Proxima Nova" w:cs="Calibri"/>
                      <w:bCs/>
                      <w:sz w:val="18"/>
                      <w:szCs w:val="18"/>
                    </w:rPr>
                  </w:pPr>
                  <w:r w:rsidRPr="002F36C2">
                    <w:rPr>
                      <w:rFonts w:ascii="Proxima Nova" w:hAnsi="Proxima Nova" w:cs="Calibri"/>
                      <w:bCs/>
                      <w:sz w:val="18"/>
                      <w:szCs w:val="18"/>
                    </w:rPr>
                    <w:t>Timing</w:t>
                  </w:r>
                </w:p>
              </w:tc>
              <w:tc>
                <w:tcPr>
                  <w:tcW w:w="1499" w:type="dxa"/>
                  <w:shd w:val="clear" w:color="auto" w:fill="auto"/>
                  <w:vAlign w:val="center"/>
                </w:tcPr>
                <w:p w14:paraId="33DF4DD3" w14:textId="08946172" w:rsidR="0044634F" w:rsidRPr="002F36C2" w:rsidRDefault="0044634F" w:rsidP="00715858">
                  <w:pPr>
                    <w:spacing w:after="0"/>
                    <w:jc w:val="center"/>
                    <w:rPr>
                      <w:rFonts w:ascii="Proxima Nova" w:hAnsi="Proxima Nova" w:cs="Calibri"/>
                      <w:bCs/>
                      <w:sz w:val="18"/>
                      <w:szCs w:val="18"/>
                    </w:rPr>
                  </w:pPr>
                  <w:r w:rsidRPr="002F36C2">
                    <w:rPr>
                      <w:rFonts w:ascii="Proxima Nova" w:hAnsi="Proxima Nova" w:cs="Calibri"/>
                      <w:bCs/>
                      <w:sz w:val="18"/>
                      <w:szCs w:val="18"/>
                    </w:rPr>
                    <w:t>Condition for Payment Release</w:t>
                  </w:r>
                </w:p>
              </w:tc>
            </w:tr>
            <w:tr w:rsidR="0044634F" w:rsidRPr="002F36C2" w14:paraId="1CA2F931" w14:textId="77777777" w:rsidTr="002F36C2">
              <w:trPr>
                <w:trHeight w:val="998"/>
              </w:trPr>
              <w:tc>
                <w:tcPr>
                  <w:tcW w:w="2035" w:type="dxa"/>
                  <w:tcBorders>
                    <w:top w:val="single" w:sz="4" w:space="0" w:color="auto"/>
                    <w:left w:val="single" w:sz="4" w:space="0" w:color="auto"/>
                    <w:bottom w:val="single" w:sz="4" w:space="0" w:color="auto"/>
                    <w:right w:val="single" w:sz="4" w:space="0" w:color="auto"/>
                  </w:tcBorders>
                  <w:vAlign w:val="center"/>
                </w:tcPr>
                <w:p w14:paraId="1D8E7D16" w14:textId="4B1226ED" w:rsidR="0044634F" w:rsidRPr="002F36C2" w:rsidRDefault="0044634F" w:rsidP="00746176">
                  <w:pPr>
                    <w:spacing w:after="0"/>
                    <w:rPr>
                      <w:rFonts w:ascii="Proxima Nova" w:hAnsi="Proxima Nova"/>
                      <w:sz w:val="18"/>
                      <w:szCs w:val="18"/>
                    </w:rPr>
                  </w:pPr>
                  <w:r w:rsidRPr="002F36C2">
                    <w:rPr>
                      <w:rFonts w:ascii="Proxima Nova" w:hAnsi="Proxima Nova"/>
                      <w:sz w:val="18"/>
                      <w:szCs w:val="18"/>
                    </w:rPr>
                    <w:t>Inception Report has been provided and approved</w:t>
                  </w:r>
                </w:p>
              </w:tc>
              <w:tc>
                <w:tcPr>
                  <w:tcW w:w="1102" w:type="dxa"/>
                  <w:tcBorders>
                    <w:top w:val="single" w:sz="4" w:space="0" w:color="auto"/>
                    <w:left w:val="single" w:sz="4" w:space="0" w:color="auto"/>
                    <w:bottom w:val="single" w:sz="4" w:space="0" w:color="auto"/>
                    <w:right w:val="single" w:sz="4" w:space="0" w:color="auto"/>
                  </w:tcBorders>
                  <w:vAlign w:val="center"/>
                </w:tcPr>
                <w:p w14:paraId="7E616FF5" w14:textId="736071AF" w:rsidR="0044634F" w:rsidRPr="002F36C2" w:rsidRDefault="0044634F" w:rsidP="00A97D05">
                  <w:pPr>
                    <w:spacing w:after="0"/>
                    <w:jc w:val="center"/>
                    <w:rPr>
                      <w:rFonts w:ascii="Proxima Nova" w:hAnsi="Proxima Nova"/>
                      <w:sz w:val="18"/>
                      <w:szCs w:val="18"/>
                    </w:rPr>
                  </w:pPr>
                  <w:r w:rsidRPr="002F36C2">
                    <w:rPr>
                      <w:rFonts w:ascii="Proxima Nova" w:hAnsi="Proxima Nova"/>
                      <w:sz w:val="18"/>
                      <w:szCs w:val="18"/>
                    </w:rPr>
                    <w:t>10 %</w:t>
                  </w:r>
                </w:p>
              </w:tc>
              <w:tc>
                <w:tcPr>
                  <w:tcW w:w="1253" w:type="dxa"/>
                </w:tcPr>
                <w:p w14:paraId="7D1346AC" w14:textId="65E852E1" w:rsidR="0044634F" w:rsidRPr="002F36C2" w:rsidRDefault="0044634F" w:rsidP="0044634F">
                  <w:pPr>
                    <w:jc w:val="center"/>
                    <w:rPr>
                      <w:rFonts w:ascii="Proxima Nova" w:hAnsi="Proxima Nova" w:cs="Calibri"/>
                      <w:bCs/>
                      <w:sz w:val="18"/>
                      <w:szCs w:val="18"/>
                    </w:rPr>
                  </w:pPr>
                  <w:r w:rsidRPr="002F36C2">
                    <w:rPr>
                      <w:rFonts w:ascii="Proxima Nova" w:hAnsi="Proxima Nova" w:cs="Calibri"/>
                      <w:bCs/>
                      <w:sz w:val="18"/>
                      <w:szCs w:val="18"/>
                    </w:rPr>
                    <w:t>After 2 weeks from signing the contract</w:t>
                  </w:r>
                </w:p>
              </w:tc>
              <w:tc>
                <w:tcPr>
                  <w:tcW w:w="1499" w:type="dxa"/>
                  <w:vMerge w:val="restart"/>
                  <w:shd w:val="clear" w:color="auto" w:fill="auto"/>
                  <w:vAlign w:val="center"/>
                </w:tcPr>
                <w:p w14:paraId="5779884F" w14:textId="09437CB1" w:rsidR="0044634F" w:rsidRPr="002F36C2" w:rsidRDefault="0044634F" w:rsidP="00746176">
                  <w:pPr>
                    <w:jc w:val="both"/>
                    <w:rPr>
                      <w:rFonts w:ascii="Proxima Nova" w:hAnsi="Proxima Nova" w:cs="Calibri"/>
                      <w:bCs/>
                      <w:sz w:val="18"/>
                      <w:szCs w:val="18"/>
                    </w:rPr>
                  </w:pPr>
                  <w:r w:rsidRPr="002F36C2">
                    <w:rPr>
                      <w:rFonts w:ascii="Proxima Nova" w:hAnsi="Proxima Nova" w:cs="Calibri"/>
                      <w:bCs/>
                      <w:sz w:val="18"/>
                      <w:szCs w:val="18"/>
                    </w:rPr>
                    <w:t>Within thirty (30) days from the date of meeting the following conditions:</w:t>
                  </w:r>
                </w:p>
                <w:p w14:paraId="6C6F1A09" w14:textId="77777777" w:rsidR="0044634F" w:rsidRPr="002F36C2" w:rsidRDefault="0044634F" w:rsidP="00F82B6D">
                  <w:pPr>
                    <w:numPr>
                      <w:ilvl w:val="0"/>
                      <w:numId w:val="1"/>
                    </w:numPr>
                    <w:spacing w:after="0" w:line="240" w:lineRule="auto"/>
                    <w:ind w:left="381"/>
                    <w:rPr>
                      <w:rFonts w:ascii="Proxima Nova" w:hAnsi="Proxima Nova" w:cs="Calibri"/>
                      <w:bCs/>
                      <w:sz w:val="18"/>
                      <w:szCs w:val="18"/>
                    </w:rPr>
                  </w:pPr>
                  <w:r w:rsidRPr="002F36C2">
                    <w:rPr>
                      <w:rFonts w:ascii="Proxima Nova" w:hAnsi="Proxima Nova" w:cs="Calibri"/>
                      <w:bCs/>
                      <w:sz w:val="18"/>
                      <w:szCs w:val="18"/>
                    </w:rPr>
                    <w:t xml:space="preserve">UNDP’s written acceptance (i.e., not mere receipt) of the quality of the outputs; and </w:t>
                  </w:r>
                </w:p>
                <w:p w14:paraId="7D46B537" w14:textId="77777777" w:rsidR="0044634F" w:rsidRPr="002F36C2" w:rsidRDefault="0044634F" w:rsidP="00F82B6D">
                  <w:pPr>
                    <w:numPr>
                      <w:ilvl w:val="0"/>
                      <w:numId w:val="1"/>
                    </w:numPr>
                    <w:spacing w:after="0" w:line="240" w:lineRule="auto"/>
                    <w:ind w:left="381"/>
                    <w:rPr>
                      <w:rFonts w:ascii="Proxima Nova" w:hAnsi="Proxima Nova" w:cs="Calibri"/>
                      <w:bCs/>
                      <w:sz w:val="18"/>
                      <w:szCs w:val="18"/>
                    </w:rPr>
                  </w:pPr>
                  <w:r w:rsidRPr="002F36C2">
                    <w:rPr>
                      <w:rFonts w:ascii="Proxima Nova" w:hAnsi="Proxima Nova" w:cs="Calibri"/>
                      <w:bCs/>
                      <w:sz w:val="18"/>
                      <w:szCs w:val="18"/>
                    </w:rPr>
                    <w:t>Receipt of invoice from the Service Provider.</w:t>
                  </w:r>
                </w:p>
              </w:tc>
            </w:tr>
            <w:tr w:rsidR="0044634F" w:rsidRPr="002F36C2" w14:paraId="336D8794" w14:textId="77777777" w:rsidTr="0044634F">
              <w:trPr>
                <w:trHeight w:val="542"/>
              </w:trPr>
              <w:tc>
                <w:tcPr>
                  <w:tcW w:w="2035" w:type="dxa"/>
                  <w:tcBorders>
                    <w:top w:val="single" w:sz="4" w:space="0" w:color="auto"/>
                    <w:left w:val="single" w:sz="4" w:space="0" w:color="auto"/>
                    <w:bottom w:val="single" w:sz="4" w:space="0" w:color="auto"/>
                    <w:right w:val="single" w:sz="4" w:space="0" w:color="auto"/>
                  </w:tcBorders>
                  <w:vAlign w:val="center"/>
                </w:tcPr>
                <w:p w14:paraId="3D5C648B" w14:textId="027F22C5" w:rsidR="0044634F" w:rsidRPr="002F36C2" w:rsidRDefault="002F36C2" w:rsidP="00746176">
                  <w:pPr>
                    <w:spacing w:after="0"/>
                    <w:rPr>
                      <w:rFonts w:ascii="Proxima Nova" w:hAnsi="Proxima Nova"/>
                      <w:sz w:val="18"/>
                      <w:szCs w:val="18"/>
                    </w:rPr>
                  </w:pPr>
                  <w:r w:rsidRPr="002F36C2">
                    <w:rPr>
                      <w:rFonts w:ascii="Proxima Nova" w:hAnsi="Proxima Nova"/>
                      <w:sz w:val="18"/>
                      <w:szCs w:val="18"/>
                    </w:rPr>
                    <w:t>A</w:t>
                  </w:r>
                  <w:r w:rsidR="0044634F" w:rsidRPr="002F36C2">
                    <w:rPr>
                      <w:rFonts w:ascii="Proxima Nova" w:hAnsi="Proxima Nova"/>
                      <w:sz w:val="18"/>
                      <w:szCs w:val="18"/>
                    </w:rPr>
                    <w:t>wareness, visibility and advocacy tools under task 1 has been completed, delivered and approved</w:t>
                  </w:r>
                </w:p>
              </w:tc>
              <w:tc>
                <w:tcPr>
                  <w:tcW w:w="1102" w:type="dxa"/>
                  <w:tcBorders>
                    <w:top w:val="single" w:sz="4" w:space="0" w:color="auto"/>
                    <w:left w:val="single" w:sz="4" w:space="0" w:color="auto"/>
                    <w:bottom w:val="single" w:sz="4" w:space="0" w:color="auto"/>
                    <w:right w:val="single" w:sz="4" w:space="0" w:color="auto"/>
                  </w:tcBorders>
                  <w:vAlign w:val="center"/>
                </w:tcPr>
                <w:p w14:paraId="1C8A0855" w14:textId="7BD2A1D8" w:rsidR="0044634F" w:rsidRPr="002F36C2" w:rsidRDefault="0044634F" w:rsidP="00A97D05">
                  <w:pPr>
                    <w:spacing w:after="0"/>
                    <w:jc w:val="center"/>
                    <w:rPr>
                      <w:rFonts w:ascii="Proxima Nova" w:hAnsi="Proxima Nova"/>
                      <w:sz w:val="18"/>
                      <w:szCs w:val="18"/>
                    </w:rPr>
                  </w:pPr>
                  <w:r w:rsidRPr="002F36C2">
                    <w:rPr>
                      <w:rFonts w:ascii="Proxima Nova" w:hAnsi="Proxima Nova"/>
                      <w:sz w:val="18"/>
                      <w:szCs w:val="18"/>
                    </w:rPr>
                    <w:t>30%</w:t>
                  </w:r>
                </w:p>
              </w:tc>
              <w:tc>
                <w:tcPr>
                  <w:tcW w:w="1253" w:type="dxa"/>
                </w:tcPr>
                <w:p w14:paraId="624037F5" w14:textId="27B28035" w:rsidR="0044634F" w:rsidRPr="002F36C2" w:rsidRDefault="0044634F" w:rsidP="0044634F">
                  <w:pPr>
                    <w:jc w:val="center"/>
                    <w:rPr>
                      <w:rFonts w:ascii="Proxima Nova" w:hAnsi="Proxima Nova" w:cs="Calibri"/>
                      <w:bCs/>
                      <w:sz w:val="18"/>
                      <w:szCs w:val="18"/>
                    </w:rPr>
                  </w:pPr>
                  <w:r w:rsidRPr="002F36C2">
                    <w:rPr>
                      <w:rFonts w:ascii="Proxima Nova" w:hAnsi="Proxima Nova" w:cs="Calibri"/>
                      <w:bCs/>
                      <w:sz w:val="18"/>
                      <w:szCs w:val="18"/>
                    </w:rPr>
                    <w:t>After 6 weeks from signing the contract</w:t>
                  </w:r>
                </w:p>
              </w:tc>
              <w:tc>
                <w:tcPr>
                  <w:tcW w:w="1499" w:type="dxa"/>
                  <w:vMerge/>
                  <w:shd w:val="clear" w:color="auto" w:fill="auto"/>
                  <w:vAlign w:val="center"/>
                </w:tcPr>
                <w:p w14:paraId="0414F7A8" w14:textId="678B3369" w:rsidR="0044634F" w:rsidRPr="002F36C2" w:rsidRDefault="0044634F" w:rsidP="00746176">
                  <w:pPr>
                    <w:jc w:val="both"/>
                    <w:rPr>
                      <w:rFonts w:ascii="Proxima Nova" w:hAnsi="Proxima Nova" w:cs="Calibri"/>
                      <w:bCs/>
                      <w:sz w:val="18"/>
                      <w:szCs w:val="18"/>
                    </w:rPr>
                  </w:pPr>
                </w:p>
              </w:tc>
            </w:tr>
            <w:tr w:rsidR="0044634F" w:rsidRPr="002F36C2" w14:paraId="35BC91F6" w14:textId="77777777" w:rsidTr="0044634F">
              <w:trPr>
                <w:trHeight w:val="542"/>
              </w:trPr>
              <w:tc>
                <w:tcPr>
                  <w:tcW w:w="2035" w:type="dxa"/>
                  <w:tcBorders>
                    <w:top w:val="single" w:sz="4" w:space="0" w:color="auto"/>
                    <w:left w:val="single" w:sz="4" w:space="0" w:color="auto"/>
                    <w:bottom w:val="single" w:sz="4" w:space="0" w:color="auto"/>
                    <w:right w:val="single" w:sz="4" w:space="0" w:color="auto"/>
                  </w:tcBorders>
                  <w:vAlign w:val="center"/>
                </w:tcPr>
                <w:p w14:paraId="277006C8" w14:textId="4122552E" w:rsidR="0044634F" w:rsidRPr="002F36C2" w:rsidRDefault="002F36C2" w:rsidP="00746176">
                  <w:pPr>
                    <w:spacing w:after="0"/>
                    <w:rPr>
                      <w:rFonts w:ascii="Proxima Nova" w:hAnsi="Proxima Nova"/>
                      <w:sz w:val="18"/>
                      <w:szCs w:val="18"/>
                    </w:rPr>
                  </w:pPr>
                  <w:r w:rsidRPr="002F36C2">
                    <w:rPr>
                      <w:rFonts w:ascii="Proxima Nova" w:hAnsi="Proxima Nova"/>
                      <w:sz w:val="18"/>
                      <w:szCs w:val="18"/>
                    </w:rPr>
                    <w:t>W</w:t>
                  </w:r>
                  <w:r w:rsidR="0044634F" w:rsidRPr="002F36C2">
                    <w:rPr>
                      <w:rFonts w:ascii="Proxima Nova" w:hAnsi="Proxima Nova"/>
                      <w:sz w:val="18"/>
                      <w:szCs w:val="18"/>
                    </w:rPr>
                    <w:t>orkshops under task 2 conducted and performed and the relevant summary report and short video provided and approved</w:t>
                  </w:r>
                </w:p>
              </w:tc>
              <w:tc>
                <w:tcPr>
                  <w:tcW w:w="1102" w:type="dxa"/>
                  <w:tcBorders>
                    <w:top w:val="single" w:sz="4" w:space="0" w:color="auto"/>
                    <w:left w:val="single" w:sz="4" w:space="0" w:color="auto"/>
                    <w:bottom w:val="single" w:sz="4" w:space="0" w:color="auto"/>
                    <w:right w:val="single" w:sz="4" w:space="0" w:color="auto"/>
                  </w:tcBorders>
                  <w:vAlign w:val="center"/>
                </w:tcPr>
                <w:p w14:paraId="0FC0DC9C" w14:textId="4D2251FB" w:rsidR="0044634F" w:rsidRPr="002F36C2" w:rsidRDefault="0044634F" w:rsidP="00A97D05">
                  <w:pPr>
                    <w:spacing w:after="0"/>
                    <w:jc w:val="center"/>
                    <w:rPr>
                      <w:rFonts w:ascii="Proxima Nova" w:hAnsi="Proxima Nova"/>
                      <w:sz w:val="18"/>
                      <w:szCs w:val="18"/>
                    </w:rPr>
                  </w:pPr>
                  <w:r w:rsidRPr="002F36C2">
                    <w:rPr>
                      <w:rFonts w:ascii="Proxima Nova" w:hAnsi="Proxima Nova"/>
                      <w:sz w:val="18"/>
                      <w:szCs w:val="18"/>
                    </w:rPr>
                    <w:t>15%</w:t>
                  </w:r>
                </w:p>
              </w:tc>
              <w:tc>
                <w:tcPr>
                  <w:tcW w:w="1253" w:type="dxa"/>
                </w:tcPr>
                <w:p w14:paraId="6E9A435F" w14:textId="01555DED" w:rsidR="0044634F" w:rsidRPr="002F36C2" w:rsidRDefault="0044634F" w:rsidP="0044634F">
                  <w:pPr>
                    <w:jc w:val="center"/>
                    <w:rPr>
                      <w:rFonts w:ascii="Proxima Nova" w:hAnsi="Proxima Nova" w:cs="Calibri"/>
                      <w:bCs/>
                      <w:sz w:val="18"/>
                      <w:szCs w:val="18"/>
                    </w:rPr>
                  </w:pPr>
                  <w:r w:rsidRPr="002F36C2">
                    <w:rPr>
                      <w:rFonts w:ascii="Proxima Nova" w:hAnsi="Proxima Nova" w:cs="Calibri"/>
                      <w:bCs/>
                      <w:sz w:val="18"/>
                      <w:szCs w:val="18"/>
                    </w:rPr>
                    <w:t>After 8 weeks from signing the contract</w:t>
                  </w:r>
                </w:p>
              </w:tc>
              <w:tc>
                <w:tcPr>
                  <w:tcW w:w="1499" w:type="dxa"/>
                  <w:vMerge/>
                  <w:shd w:val="clear" w:color="auto" w:fill="auto"/>
                  <w:vAlign w:val="center"/>
                </w:tcPr>
                <w:p w14:paraId="74DBF7C1" w14:textId="54AF92A9" w:rsidR="0044634F" w:rsidRPr="002F36C2" w:rsidRDefault="0044634F" w:rsidP="00746176">
                  <w:pPr>
                    <w:jc w:val="both"/>
                    <w:rPr>
                      <w:rFonts w:ascii="Proxima Nova" w:hAnsi="Proxima Nova" w:cs="Calibri"/>
                      <w:bCs/>
                      <w:sz w:val="18"/>
                      <w:szCs w:val="18"/>
                    </w:rPr>
                  </w:pPr>
                </w:p>
              </w:tc>
            </w:tr>
            <w:tr w:rsidR="0044634F" w:rsidRPr="002F36C2" w14:paraId="4CD28C92" w14:textId="77777777" w:rsidTr="0044634F">
              <w:trPr>
                <w:trHeight w:val="542"/>
              </w:trPr>
              <w:tc>
                <w:tcPr>
                  <w:tcW w:w="2035" w:type="dxa"/>
                  <w:tcBorders>
                    <w:top w:val="single" w:sz="4" w:space="0" w:color="auto"/>
                    <w:left w:val="single" w:sz="4" w:space="0" w:color="auto"/>
                    <w:bottom w:val="single" w:sz="4" w:space="0" w:color="auto"/>
                    <w:right w:val="single" w:sz="4" w:space="0" w:color="auto"/>
                  </w:tcBorders>
                  <w:vAlign w:val="center"/>
                </w:tcPr>
                <w:p w14:paraId="5E59B333" w14:textId="4B15081C" w:rsidR="0044634F" w:rsidRPr="002F36C2" w:rsidRDefault="002F36C2" w:rsidP="00746176">
                  <w:pPr>
                    <w:spacing w:after="0"/>
                    <w:rPr>
                      <w:rFonts w:ascii="Proxima Nova" w:hAnsi="Proxima Nova"/>
                      <w:sz w:val="18"/>
                      <w:szCs w:val="18"/>
                    </w:rPr>
                  </w:pPr>
                  <w:r w:rsidRPr="002F36C2">
                    <w:rPr>
                      <w:rFonts w:ascii="Proxima Nova" w:hAnsi="Proxima Nova"/>
                      <w:sz w:val="18"/>
                      <w:szCs w:val="18"/>
                    </w:rPr>
                    <w:t>W</w:t>
                  </w:r>
                  <w:r w:rsidR="0044634F" w:rsidRPr="002F36C2">
                    <w:rPr>
                      <w:rFonts w:ascii="Proxima Nova" w:hAnsi="Proxima Nova"/>
                      <w:sz w:val="18"/>
                      <w:szCs w:val="18"/>
                    </w:rPr>
                    <w:t>orkshops under task 3 conducted and performed and the relevant summary report and short video provided and approved</w:t>
                  </w:r>
                </w:p>
              </w:tc>
              <w:tc>
                <w:tcPr>
                  <w:tcW w:w="1102" w:type="dxa"/>
                  <w:tcBorders>
                    <w:top w:val="single" w:sz="4" w:space="0" w:color="auto"/>
                    <w:left w:val="single" w:sz="4" w:space="0" w:color="auto"/>
                    <w:bottom w:val="single" w:sz="4" w:space="0" w:color="auto"/>
                    <w:right w:val="single" w:sz="4" w:space="0" w:color="auto"/>
                  </w:tcBorders>
                  <w:vAlign w:val="center"/>
                </w:tcPr>
                <w:p w14:paraId="323C8A3D" w14:textId="3133A5E7" w:rsidR="0044634F" w:rsidRPr="002F36C2" w:rsidRDefault="0044634F" w:rsidP="00A97D05">
                  <w:pPr>
                    <w:spacing w:after="0"/>
                    <w:jc w:val="center"/>
                    <w:rPr>
                      <w:rFonts w:ascii="Proxima Nova" w:hAnsi="Proxima Nova"/>
                      <w:sz w:val="18"/>
                      <w:szCs w:val="18"/>
                    </w:rPr>
                  </w:pPr>
                  <w:r w:rsidRPr="002F36C2">
                    <w:rPr>
                      <w:rFonts w:ascii="Proxima Nova" w:hAnsi="Proxima Nova"/>
                      <w:sz w:val="18"/>
                      <w:szCs w:val="18"/>
                    </w:rPr>
                    <w:t>15%</w:t>
                  </w:r>
                </w:p>
              </w:tc>
              <w:tc>
                <w:tcPr>
                  <w:tcW w:w="1253" w:type="dxa"/>
                </w:tcPr>
                <w:p w14:paraId="32043946" w14:textId="1B7F2459" w:rsidR="0044634F" w:rsidRPr="002F36C2" w:rsidRDefault="0044634F" w:rsidP="0044634F">
                  <w:pPr>
                    <w:jc w:val="center"/>
                    <w:rPr>
                      <w:rFonts w:ascii="Proxima Nova" w:hAnsi="Proxima Nova" w:cs="Calibri"/>
                      <w:bCs/>
                      <w:sz w:val="18"/>
                      <w:szCs w:val="18"/>
                    </w:rPr>
                  </w:pPr>
                  <w:r w:rsidRPr="002F36C2">
                    <w:rPr>
                      <w:rFonts w:ascii="Proxima Nova" w:hAnsi="Proxima Nova" w:cs="Calibri"/>
                      <w:bCs/>
                      <w:sz w:val="18"/>
                      <w:szCs w:val="18"/>
                    </w:rPr>
                    <w:t xml:space="preserve">After </w:t>
                  </w:r>
                  <w:r w:rsidR="002F36C2" w:rsidRPr="002F36C2">
                    <w:rPr>
                      <w:rFonts w:ascii="Proxima Nova" w:hAnsi="Proxima Nova" w:cs="Calibri"/>
                      <w:bCs/>
                      <w:sz w:val="18"/>
                      <w:szCs w:val="18"/>
                    </w:rPr>
                    <w:t>10</w:t>
                  </w:r>
                  <w:r w:rsidRPr="002F36C2">
                    <w:rPr>
                      <w:rFonts w:ascii="Proxima Nova" w:hAnsi="Proxima Nova" w:cs="Calibri"/>
                      <w:bCs/>
                      <w:sz w:val="18"/>
                      <w:szCs w:val="18"/>
                    </w:rPr>
                    <w:t xml:space="preserve"> weeks from signing the contract</w:t>
                  </w:r>
                </w:p>
              </w:tc>
              <w:tc>
                <w:tcPr>
                  <w:tcW w:w="1499" w:type="dxa"/>
                  <w:vMerge/>
                  <w:shd w:val="clear" w:color="auto" w:fill="auto"/>
                  <w:vAlign w:val="center"/>
                </w:tcPr>
                <w:p w14:paraId="5790106A" w14:textId="2F177585" w:rsidR="0044634F" w:rsidRPr="002F36C2" w:rsidRDefault="0044634F" w:rsidP="00746176">
                  <w:pPr>
                    <w:jc w:val="both"/>
                    <w:rPr>
                      <w:rFonts w:ascii="Proxima Nova" w:hAnsi="Proxima Nova" w:cs="Calibri"/>
                      <w:bCs/>
                      <w:sz w:val="18"/>
                      <w:szCs w:val="18"/>
                    </w:rPr>
                  </w:pPr>
                </w:p>
              </w:tc>
            </w:tr>
            <w:tr w:rsidR="0044634F" w:rsidRPr="002F36C2" w14:paraId="36D35B25" w14:textId="77777777" w:rsidTr="0044634F">
              <w:trPr>
                <w:trHeight w:val="542"/>
              </w:trPr>
              <w:tc>
                <w:tcPr>
                  <w:tcW w:w="2035" w:type="dxa"/>
                  <w:tcBorders>
                    <w:top w:val="single" w:sz="4" w:space="0" w:color="auto"/>
                    <w:left w:val="single" w:sz="4" w:space="0" w:color="auto"/>
                    <w:bottom w:val="single" w:sz="4" w:space="0" w:color="auto"/>
                    <w:right w:val="single" w:sz="4" w:space="0" w:color="auto"/>
                  </w:tcBorders>
                  <w:vAlign w:val="center"/>
                </w:tcPr>
                <w:p w14:paraId="1E38651C" w14:textId="76F55AD3" w:rsidR="0044634F" w:rsidRPr="002F36C2" w:rsidRDefault="002F36C2" w:rsidP="00746176">
                  <w:pPr>
                    <w:spacing w:after="0"/>
                    <w:rPr>
                      <w:rFonts w:ascii="Proxima Nova" w:hAnsi="Proxima Nova"/>
                      <w:sz w:val="18"/>
                      <w:szCs w:val="18"/>
                    </w:rPr>
                  </w:pPr>
                  <w:r w:rsidRPr="002F36C2">
                    <w:rPr>
                      <w:rFonts w:ascii="Proxima Nova" w:hAnsi="Proxima Nova"/>
                      <w:sz w:val="18"/>
                      <w:szCs w:val="18"/>
                    </w:rPr>
                    <w:lastRenderedPageBreak/>
                    <w:t>W</w:t>
                  </w:r>
                  <w:r w:rsidR="0044634F" w:rsidRPr="002F36C2">
                    <w:rPr>
                      <w:rFonts w:ascii="Proxima Nova" w:hAnsi="Proxima Nova"/>
                      <w:sz w:val="18"/>
                      <w:szCs w:val="18"/>
                    </w:rPr>
                    <w:t>orkshop and seminar under task 4 and 5 conducted and performed and the relevant summary reports and short videos provided and approved</w:t>
                  </w:r>
                </w:p>
              </w:tc>
              <w:tc>
                <w:tcPr>
                  <w:tcW w:w="1102" w:type="dxa"/>
                  <w:tcBorders>
                    <w:top w:val="single" w:sz="4" w:space="0" w:color="auto"/>
                    <w:left w:val="single" w:sz="4" w:space="0" w:color="auto"/>
                    <w:bottom w:val="single" w:sz="4" w:space="0" w:color="auto"/>
                    <w:right w:val="single" w:sz="4" w:space="0" w:color="auto"/>
                  </w:tcBorders>
                  <w:vAlign w:val="center"/>
                </w:tcPr>
                <w:p w14:paraId="748B955F" w14:textId="0BADE589" w:rsidR="0044634F" w:rsidRPr="002F36C2" w:rsidRDefault="0044634F" w:rsidP="00A97D05">
                  <w:pPr>
                    <w:spacing w:after="0"/>
                    <w:jc w:val="center"/>
                    <w:rPr>
                      <w:rFonts w:ascii="Proxima Nova" w:hAnsi="Proxima Nova"/>
                      <w:sz w:val="18"/>
                      <w:szCs w:val="18"/>
                    </w:rPr>
                  </w:pPr>
                  <w:r w:rsidRPr="002F36C2">
                    <w:rPr>
                      <w:rFonts w:ascii="Proxima Nova" w:hAnsi="Proxima Nova"/>
                      <w:sz w:val="18"/>
                      <w:szCs w:val="18"/>
                    </w:rPr>
                    <w:t>15%</w:t>
                  </w:r>
                </w:p>
              </w:tc>
              <w:tc>
                <w:tcPr>
                  <w:tcW w:w="1253" w:type="dxa"/>
                </w:tcPr>
                <w:p w14:paraId="4FBCD475" w14:textId="7E810D13" w:rsidR="0044634F" w:rsidRPr="002F36C2" w:rsidRDefault="0044634F" w:rsidP="0044634F">
                  <w:pPr>
                    <w:jc w:val="center"/>
                    <w:rPr>
                      <w:rFonts w:ascii="Proxima Nova" w:hAnsi="Proxima Nova" w:cs="Calibri"/>
                      <w:bCs/>
                      <w:sz w:val="18"/>
                      <w:szCs w:val="18"/>
                    </w:rPr>
                  </w:pPr>
                  <w:r w:rsidRPr="002F36C2">
                    <w:rPr>
                      <w:rFonts w:ascii="Proxima Nova" w:hAnsi="Proxima Nova" w:cs="Calibri"/>
                      <w:bCs/>
                      <w:sz w:val="18"/>
                      <w:szCs w:val="18"/>
                    </w:rPr>
                    <w:t xml:space="preserve">After </w:t>
                  </w:r>
                  <w:r w:rsidR="002F36C2" w:rsidRPr="002F36C2">
                    <w:rPr>
                      <w:rFonts w:ascii="Proxima Nova" w:hAnsi="Proxima Nova" w:cs="Calibri"/>
                      <w:bCs/>
                      <w:sz w:val="18"/>
                      <w:szCs w:val="18"/>
                    </w:rPr>
                    <w:t>14</w:t>
                  </w:r>
                  <w:r w:rsidRPr="002F36C2">
                    <w:rPr>
                      <w:rFonts w:ascii="Proxima Nova" w:hAnsi="Proxima Nova" w:cs="Calibri"/>
                      <w:bCs/>
                      <w:sz w:val="18"/>
                      <w:szCs w:val="18"/>
                    </w:rPr>
                    <w:t xml:space="preserve"> weeks from signing the contract</w:t>
                  </w:r>
                </w:p>
              </w:tc>
              <w:tc>
                <w:tcPr>
                  <w:tcW w:w="1499" w:type="dxa"/>
                  <w:vMerge/>
                  <w:shd w:val="clear" w:color="auto" w:fill="auto"/>
                  <w:vAlign w:val="center"/>
                </w:tcPr>
                <w:p w14:paraId="29EE522D" w14:textId="6715F09E" w:rsidR="0044634F" w:rsidRPr="002F36C2" w:rsidRDefault="0044634F" w:rsidP="00746176">
                  <w:pPr>
                    <w:jc w:val="both"/>
                    <w:rPr>
                      <w:rFonts w:ascii="Proxima Nova" w:hAnsi="Proxima Nova" w:cs="Calibri"/>
                      <w:bCs/>
                      <w:sz w:val="18"/>
                      <w:szCs w:val="18"/>
                    </w:rPr>
                  </w:pPr>
                </w:p>
              </w:tc>
            </w:tr>
            <w:tr w:rsidR="0044634F" w:rsidRPr="002F36C2" w14:paraId="4CF266BC" w14:textId="77777777" w:rsidTr="0044634F">
              <w:trPr>
                <w:trHeight w:val="862"/>
              </w:trPr>
              <w:tc>
                <w:tcPr>
                  <w:tcW w:w="2035" w:type="dxa"/>
                  <w:tcBorders>
                    <w:top w:val="single" w:sz="4" w:space="0" w:color="auto"/>
                    <w:left w:val="single" w:sz="4" w:space="0" w:color="auto"/>
                    <w:bottom w:val="single" w:sz="4" w:space="0" w:color="auto"/>
                    <w:right w:val="single" w:sz="4" w:space="0" w:color="auto"/>
                  </w:tcBorders>
                  <w:vAlign w:val="center"/>
                </w:tcPr>
                <w:p w14:paraId="7222DF3D" w14:textId="691D9725" w:rsidR="0044634F" w:rsidRPr="002F36C2" w:rsidRDefault="002F36C2" w:rsidP="00746176">
                  <w:pPr>
                    <w:spacing w:after="0"/>
                    <w:rPr>
                      <w:rFonts w:ascii="Proxima Nova" w:hAnsi="Proxima Nova"/>
                      <w:sz w:val="18"/>
                      <w:szCs w:val="18"/>
                    </w:rPr>
                  </w:pPr>
                  <w:r w:rsidRPr="002F36C2">
                    <w:rPr>
                      <w:rFonts w:ascii="Proxima Nova" w:hAnsi="Proxima Nova"/>
                      <w:sz w:val="18"/>
                      <w:szCs w:val="18"/>
                    </w:rPr>
                    <w:t>P</w:t>
                  </w:r>
                  <w:r w:rsidR="0044634F" w:rsidRPr="002F36C2">
                    <w:rPr>
                      <w:rFonts w:ascii="Proxima Nova" w:hAnsi="Proxima Nova"/>
                      <w:sz w:val="18"/>
                      <w:szCs w:val="18"/>
                    </w:rPr>
                    <w:t>hysical accomplishment and completion of all works of the assignment and the Assignment Final Report provided and approved.</w:t>
                  </w:r>
                </w:p>
              </w:tc>
              <w:tc>
                <w:tcPr>
                  <w:tcW w:w="1102" w:type="dxa"/>
                  <w:tcBorders>
                    <w:top w:val="single" w:sz="4" w:space="0" w:color="auto"/>
                    <w:left w:val="single" w:sz="4" w:space="0" w:color="auto"/>
                    <w:bottom w:val="single" w:sz="4" w:space="0" w:color="auto"/>
                    <w:right w:val="single" w:sz="4" w:space="0" w:color="auto"/>
                  </w:tcBorders>
                  <w:vAlign w:val="center"/>
                </w:tcPr>
                <w:p w14:paraId="3EDB2EDB" w14:textId="1D239BF1" w:rsidR="0044634F" w:rsidRPr="002F36C2" w:rsidRDefault="0044634F" w:rsidP="00A97D05">
                  <w:pPr>
                    <w:spacing w:after="0"/>
                    <w:jc w:val="center"/>
                    <w:rPr>
                      <w:rFonts w:ascii="Proxima Nova" w:hAnsi="Proxima Nova"/>
                      <w:sz w:val="18"/>
                      <w:szCs w:val="18"/>
                    </w:rPr>
                  </w:pPr>
                  <w:r w:rsidRPr="002F36C2">
                    <w:rPr>
                      <w:rFonts w:ascii="Proxima Nova" w:hAnsi="Proxima Nova"/>
                      <w:sz w:val="18"/>
                      <w:szCs w:val="18"/>
                    </w:rPr>
                    <w:t>15%</w:t>
                  </w:r>
                </w:p>
              </w:tc>
              <w:tc>
                <w:tcPr>
                  <w:tcW w:w="1253" w:type="dxa"/>
                </w:tcPr>
                <w:p w14:paraId="2B10C621" w14:textId="3A1728D5" w:rsidR="0044634F" w:rsidRPr="002F36C2" w:rsidRDefault="0044634F" w:rsidP="0044634F">
                  <w:pPr>
                    <w:jc w:val="center"/>
                    <w:rPr>
                      <w:rFonts w:ascii="Proxima Nova" w:hAnsi="Proxima Nova" w:cs="Calibri"/>
                      <w:bCs/>
                      <w:sz w:val="18"/>
                      <w:szCs w:val="18"/>
                    </w:rPr>
                  </w:pPr>
                  <w:r w:rsidRPr="002F36C2">
                    <w:rPr>
                      <w:rFonts w:ascii="Proxima Nova" w:hAnsi="Proxima Nova" w:cs="Calibri"/>
                      <w:bCs/>
                      <w:sz w:val="18"/>
                      <w:szCs w:val="18"/>
                    </w:rPr>
                    <w:t xml:space="preserve">After </w:t>
                  </w:r>
                  <w:r w:rsidR="002F36C2" w:rsidRPr="002F36C2">
                    <w:rPr>
                      <w:rFonts w:ascii="Proxima Nova" w:hAnsi="Proxima Nova" w:cs="Calibri"/>
                      <w:bCs/>
                      <w:sz w:val="18"/>
                      <w:szCs w:val="18"/>
                    </w:rPr>
                    <w:t>16</w:t>
                  </w:r>
                  <w:r w:rsidRPr="002F36C2">
                    <w:rPr>
                      <w:rFonts w:ascii="Proxima Nova" w:hAnsi="Proxima Nova" w:cs="Calibri"/>
                      <w:bCs/>
                      <w:sz w:val="18"/>
                      <w:szCs w:val="18"/>
                    </w:rPr>
                    <w:t xml:space="preserve"> weeks from signing the contract</w:t>
                  </w:r>
                </w:p>
              </w:tc>
              <w:tc>
                <w:tcPr>
                  <w:tcW w:w="1499" w:type="dxa"/>
                  <w:vMerge/>
                  <w:shd w:val="clear" w:color="auto" w:fill="auto"/>
                  <w:vAlign w:val="center"/>
                </w:tcPr>
                <w:p w14:paraId="3EDD5AD5" w14:textId="1A2F7E66" w:rsidR="0044634F" w:rsidRPr="002F36C2" w:rsidRDefault="0044634F" w:rsidP="00746176">
                  <w:pPr>
                    <w:jc w:val="both"/>
                    <w:rPr>
                      <w:rFonts w:ascii="Proxima Nova" w:hAnsi="Proxima Nova" w:cs="Calibri"/>
                      <w:bCs/>
                      <w:sz w:val="18"/>
                      <w:szCs w:val="18"/>
                    </w:rPr>
                  </w:pPr>
                </w:p>
              </w:tc>
            </w:tr>
          </w:tbl>
          <w:p w14:paraId="2D11B415" w14:textId="4EAECCED" w:rsidR="007928D2" w:rsidRPr="002F36C2" w:rsidRDefault="007928D2" w:rsidP="008714B4">
            <w:pPr>
              <w:spacing w:after="0" w:line="240" w:lineRule="auto"/>
              <w:jc w:val="both"/>
              <w:rPr>
                <w:rFonts w:ascii="Proxima Nova" w:eastAsia="Times New Roman" w:hAnsi="Proxima Nova" w:cs="Calibri"/>
                <w:bCs/>
                <w:sz w:val="20"/>
                <w:szCs w:val="20"/>
              </w:rPr>
            </w:pPr>
          </w:p>
        </w:tc>
      </w:tr>
      <w:tr w:rsidR="008714B4" w:rsidRPr="002F36C2" w14:paraId="36E0242B" w14:textId="77777777" w:rsidTr="004429CC">
        <w:tc>
          <w:tcPr>
            <w:tcW w:w="3235" w:type="dxa"/>
            <w:shd w:val="clear" w:color="auto" w:fill="auto"/>
            <w:vAlign w:val="center"/>
          </w:tcPr>
          <w:p w14:paraId="0E0081E2"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lastRenderedPageBreak/>
              <w:t>Person(s) to review/inspect/ approve outputs/completed services and authorize the disbursement of payment</w:t>
            </w:r>
          </w:p>
        </w:tc>
        <w:tc>
          <w:tcPr>
            <w:tcW w:w="6390" w:type="dxa"/>
            <w:shd w:val="clear" w:color="auto" w:fill="auto"/>
            <w:vAlign w:val="center"/>
          </w:tcPr>
          <w:sdt>
            <w:sdtPr>
              <w:rPr>
                <w:rFonts w:ascii="Proxima Nova" w:eastAsia="Times New Roman" w:hAnsi="Proxima Nova" w:cs="Calibri"/>
                <w:bCs/>
                <w:sz w:val="20"/>
                <w:szCs w:val="20"/>
              </w:rPr>
              <w:id w:val="1025286465"/>
              <w:text/>
            </w:sdtPr>
            <w:sdtEndPr/>
            <w:sdtContent>
              <w:p w14:paraId="04972E84" w14:textId="77777777" w:rsidR="008714B4" w:rsidRPr="002F36C2" w:rsidRDefault="008714B4" w:rsidP="008714B4">
                <w:pPr>
                  <w:spacing w:after="0" w:line="240" w:lineRule="auto"/>
                  <w:jc w:val="both"/>
                  <w:rPr>
                    <w:rFonts w:ascii="Proxima Nova" w:eastAsia="Times New Roman" w:hAnsi="Proxima Nova" w:cs="Calibri"/>
                    <w:bCs/>
                    <w:sz w:val="20"/>
                    <w:szCs w:val="20"/>
                  </w:rPr>
                </w:pPr>
                <w:r w:rsidRPr="002F36C2">
                  <w:rPr>
                    <w:rFonts w:ascii="Proxima Nova" w:eastAsia="Times New Roman" w:hAnsi="Proxima Nova" w:cs="Calibri"/>
                    <w:bCs/>
                    <w:sz w:val="20"/>
                    <w:szCs w:val="20"/>
                  </w:rPr>
                  <w:t>UNDP assigned responsible officers</w:t>
                </w:r>
              </w:p>
            </w:sdtContent>
          </w:sdt>
        </w:tc>
      </w:tr>
      <w:tr w:rsidR="008714B4" w:rsidRPr="002F36C2" w14:paraId="7C34472E" w14:textId="77777777" w:rsidTr="004429CC">
        <w:trPr>
          <w:trHeight w:val="1988"/>
        </w:trPr>
        <w:tc>
          <w:tcPr>
            <w:tcW w:w="3235" w:type="dxa"/>
            <w:shd w:val="clear" w:color="auto" w:fill="auto"/>
            <w:vAlign w:val="center"/>
          </w:tcPr>
          <w:p w14:paraId="38BC5B98"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t>Type of Contract to be Signed</w:t>
            </w:r>
          </w:p>
        </w:tc>
        <w:tc>
          <w:tcPr>
            <w:tcW w:w="6390" w:type="dxa"/>
            <w:shd w:val="clear" w:color="auto" w:fill="auto"/>
            <w:vAlign w:val="center"/>
          </w:tcPr>
          <w:p w14:paraId="40CB0331" w14:textId="72D6E380" w:rsidR="008714B4" w:rsidRPr="00D42E48" w:rsidRDefault="00D8356D" w:rsidP="008714B4">
            <w:pPr>
              <w:spacing w:after="0" w:line="240" w:lineRule="auto"/>
              <w:rPr>
                <w:rFonts w:ascii="Proxima Nova" w:eastAsia="Times New Roman" w:hAnsi="Proxima Nova" w:cs="Calibri"/>
                <w:snapToGrid w:val="0"/>
                <w:sz w:val="20"/>
                <w:szCs w:val="20"/>
              </w:rPr>
            </w:pPr>
            <w:sdt>
              <w:sdtPr>
                <w:rPr>
                  <w:rFonts w:ascii="Proxima Nova" w:eastAsia="Times New Roman" w:hAnsi="Proxima Nova" w:cs="Calibri"/>
                  <w:snapToGrid w:val="0"/>
                  <w:sz w:val="20"/>
                  <w:szCs w:val="20"/>
                </w:rPr>
                <w:id w:val="-1093386433"/>
                <w14:checkbox>
                  <w14:checked w14:val="0"/>
                  <w14:checkedState w14:val="2612" w14:font="MS Gothic"/>
                  <w14:uncheckedState w14:val="2610" w14:font="MS Gothic"/>
                </w14:checkbox>
              </w:sdtPr>
              <w:sdtEndPr/>
              <w:sdtContent>
                <w:r w:rsidR="008714B4" w:rsidRPr="00D42E48">
                  <w:rPr>
                    <w:rFonts w:ascii="Segoe UI Symbol" w:eastAsia="Times New Roman" w:hAnsi="Segoe UI Symbol" w:cs="Segoe UI Symbol"/>
                    <w:snapToGrid w:val="0"/>
                    <w:sz w:val="20"/>
                    <w:szCs w:val="20"/>
                  </w:rPr>
                  <w:t>☐</w:t>
                </w:r>
              </w:sdtContent>
            </w:sdt>
            <w:r w:rsidR="008714B4" w:rsidRPr="00D42E48">
              <w:rPr>
                <w:rFonts w:ascii="Proxima Nova" w:eastAsia="Times New Roman" w:hAnsi="Proxima Nova" w:cs="Calibri"/>
                <w:snapToGrid w:val="0"/>
                <w:sz w:val="20"/>
                <w:szCs w:val="20"/>
              </w:rPr>
              <w:t xml:space="preserve"> Purchase Order</w:t>
            </w:r>
          </w:p>
          <w:p w14:paraId="38E28ABB" w14:textId="2466589C" w:rsidR="006562C7" w:rsidRPr="00D42E48" w:rsidRDefault="00D8356D" w:rsidP="006562C7">
            <w:pPr>
              <w:spacing w:after="0" w:line="240" w:lineRule="auto"/>
              <w:rPr>
                <w:rFonts w:ascii="Proxima Nova" w:eastAsia="Times New Roman" w:hAnsi="Proxima Nova" w:cs="Segoe UI"/>
                <w:b/>
                <w:bCs/>
                <w:snapToGrid w:val="0"/>
                <w:sz w:val="20"/>
                <w:szCs w:val="20"/>
              </w:rPr>
            </w:pPr>
            <w:sdt>
              <w:sdtPr>
                <w:rPr>
                  <w:rFonts w:ascii="Proxima Nova" w:eastAsia="Times New Roman" w:hAnsi="Proxima Nova" w:cs="Segoe UI"/>
                  <w:b/>
                  <w:bCs/>
                  <w:snapToGrid w:val="0"/>
                  <w:sz w:val="20"/>
                  <w:szCs w:val="20"/>
                </w:rPr>
                <w:id w:val="-1160767382"/>
                <w14:checkbox>
                  <w14:checked w14:val="1"/>
                  <w14:checkedState w14:val="2612" w14:font="MS Gothic"/>
                  <w14:uncheckedState w14:val="2610" w14:font="MS Gothic"/>
                </w14:checkbox>
              </w:sdtPr>
              <w:sdtEndPr/>
              <w:sdtContent>
                <w:r w:rsidR="006562C7" w:rsidRPr="00D42E48">
                  <w:rPr>
                    <w:rFonts w:ascii="Segoe UI Symbol" w:eastAsia="Times New Roman" w:hAnsi="Segoe UI Symbol" w:cs="Segoe UI Symbol"/>
                    <w:b/>
                    <w:bCs/>
                    <w:snapToGrid w:val="0"/>
                    <w:sz w:val="20"/>
                    <w:szCs w:val="20"/>
                  </w:rPr>
                  <w:t>☒</w:t>
                </w:r>
              </w:sdtContent>
            </w:sdt>
            <w:r w:rsidR="006562C7" w:rsidRPr="00D42E48">
              <w:rPr>
                <w:rFonts w:ascii="Proxima Nova" w:eastAsia="Times New Roman" w:hAnsi="Proxima Nova" w:cs="Segoe UI"/>
                <w:b/>
                <w:bCs/>
                <w:snapToGrid w:val="0"/>
                <w:sz w:val="20"/>
                <w:szCs w:val="20"/>
              </w:rPr>
              <w:t xml:space="preserve"> Contract Face Sheet (Goods and-or Services)</w:t>
            </w:r>
          </w:p>
          <w:p w14:paraId="47463D67" w14:textId="16AD7A13" w:rsidR="008714B4" w:rsidRPr="00D42E48" w:rsidRDefault="00D8356D" w:rsidP="008714B4">
            <w:pPr>
              <w:spacing w:after="0" w:line="240" w:lineRule="auto"/>
              <w:rPr>
                <w:rFonts w:ascii="Proxima Nova" w:eastAsia="Times New Roman" w:hAnsi="Proxima Nova" w:cs="Calibri"/>
                <w:b/>
                <w:bCs/>
                <w:snapToGrid w:val="0"/>
                <w:sz w:val="20"/>
                <w:szCs w:val="20"/>
              </w:rPr>
            </w:pPr>
            <w:sdt>
              <w:sdtPr>
                <w:rPr>
                  <w:rFonts w:ascii="Proxima Nova" w:eastAsia="Times New Roman" w:hAnsi="Proxima Nova" w:cs="Calibri"/>
                  <w:snapToGrid w:val="0"/>
                  <w:sz w:val="20"/>
                  <w:szCs w:val="20"/>
                </w:rPr>
                <w:id w:val="-21480719"/>
                <w14:checkbox>
                  <w14:checked w14:val="0"/>
                  <w14:checkedState w14:val="2612" w14:font="MS Gothic"/>
                  <w14:uncheckedState w14:val="2610" w14:font="MS Gothic"/>
                </w14:checkbox>
              </w:sdtPr>
              <w:sdtEndPr/>
              <w:sdtContent>
                <w:r w:rsidR="006562C7" w:rsidRPr="00D42E48">
                  <w:rPr>
                    <w:rFonts w:ascii="Segoe UI Symbol" w:eastAsia="MS Gothic" w:hAnsi="Segoe UI Symbol" w:cs="Segoe UI Symbol"/>
                    <w:snapToGrid w:val="0"/>
                    <w:sz w:val="20"/>
                    <w:szCs w:val="20"/>
                  </w:rPr>
                  <w:t>☐</w:t>
                </w:r>
              </w:sdtContent>
            </w:sdt>
            <w:r w:rsidR="008714B4" w:rsidRPr="00D42E48">
              <w:rPr>
                <w:rFonts w:ascii="Proxima Nova" w:eastAsia="Times New Roman" w:hAnsi="Proxima Nova" w:cs="Calibri"/>
                <w:snapToGrid w:val="0"/>
                <w:sz w:val="20"/>
                <w:szCs w:val="20"/>
              </w:rPr>
              <w:t xml:space="preserve"> Institutional Contrac</w:t>
            </w:r>
            <w:r w:rsidR="008714B4" w:rsidRPr="00D42E48">
              <w:rPr>
                <w:rFonts w:ascii="Proxima Nova" w:eastAsia="Times New Roman" w:hAnsi="Proxima Nova" w:cs="Calibri"/>
                <w:b/>
                <w:bCs/>
                <w:snapToGrid w:val="0"/>
                <w:sz w:val="20"/>
                <w:szCs w:val="20"/>
              </w:rPr>
              <w:t>t</w:t>
            </w:r>
          </w:p>
          <w:p w14:paraId="6CAE60A5" w14:textId="77777777" w:rsidR="008714B4" w:rsidRPr="00D42E48" w:rsidRDefault="00D8356D" w:rsidP="008714B4">
            <w:pPr>
              <w:spacing w:after="0" w:line="240" w:lineRule="auto"/>
              <w:rPr>
                <w:rFonts w:ascii="Proxima Nova" w:eastAsia="Times New Roman" w:hAnsi="Proxima Nova" w:cs="Calibri"/>
                <w:snapToGrid w:val="0"/>
                <w:sz w:val="20"/>
                <w:szCs w:val="20"/>
              </w:rPr>
            </w:pPr>
            <w:sdt>
              <w:sdtPr>
                <w:rPr>
                  <w:rFonts w:ascii="Proxima Nova" w:eastAsia="Times New Roman" w:hAnsi="Proxima Nova" w:cs="Calibri"/>
                  <w:snapToGrid w:val="0"/>
                  <w:sz w:val="20"/>
                  <w:szCs w:val="20"/>
                </w:rPr>
                <w:id w:val="1443651237"/>
                <w14:checkbox>
                  <w14:checked w14:val="0"/>
                  <w14:checkedState w14:val="2612" w14:font="MS Gothic"/>
                  <w14:uncheckedState w14:val="2610" w14:font="MS Gothic"/>
                </w14:checkbox>
              </w:sdtPr>
              <w:sdtEndPr/>
              <w:sdtContent>
                <w:r w:rsidR="008714B4" w:rsidRPr="00D42E48">
                  <w:rPr>
                    <w:rFonts w:ascii="Segoe UI Symbol" w:eastAsia="Times New Roman" w:hAnsi="Segoe UI Symbol" w:cs="Segoe UI Symbol"/>
                    <w:snapToGrid w:val="0"/>
                    <w:sz w:val="20"/>
                    <w:szCs w:val="20"/>
                  </w:rPr>
                  <w:t>☐</w:t>
                </w:r>
              </w:sdtContent>
            </w:sdt>
            <w:r w:rsidR="008714B4" w:rsidRPr="00D42E48">
              <w:rPr>
                <w:rFonts w:ascii="Proxima Nova" w:eastAsia="Times New Roman" w:hAnsi="Proxima Nova" w:cs="Calibri"/>
                <w:snapToGrid w:val="0"/>
                <w:sz w:val="20"/>
                <w:szCs w:val="20"/>
              </w:rPr>
              <w:t xml:space="preserve"> Contract for Professional Services</w:t>
            </w:r>
          </w:p>
          <w:p w14:paraId="78BE9E09" w14:textId="77777777" w:rsidR="008714B4" w:rsidRPr="00D42E48" w:rsidRDefault="00D8356D" w:rsidP="008714B4">
            <w:pPr>
              <w:spacing w:after="0" w:line="240" w:lineRule="auto"/>
              <w:rPr>
                <w:rFonts w:ascii="Proxima Nova" w:eastAsia="Times New Roman" w:hAnsi="Proxima Nova" w:cs="Calibri"/>
                <w:snapToGrid w:val="0"/>
                <w:sz w:val="20"/>
                <w:szCs w:val="20"/>
              </w:rPr>
            </w:pPr>
            <w:sdt>
              <w:sdtPr>
                <w:rPr>
                  <w:rFonts w:ascii="Proxima Nova" w:eastAsia="Times New Roman" w:hAnsi="Proxima Nova" w:cs="Calibri"/>
                  <w:snapToGrid w:val="0"/>
                  <w:sz w:val="20"/>
                  <w:szCs w:val="20"/>
                </w:rPr>
                <w:id w:val="-1056691794"/>
                <w14:checkbox>
                  <w14:checked w14:val="0"/>
                  <w14:checkedState w14:val="2612" w14:font="MS Gothic"/>
                  <w14:uncheckedState w14:val="2610" w14:font="MS Gothic"/>
                </w14:checkbox>
              </w:sdtPr>
              <w:sdtEndPr/>
              <w:sdtContent>
                <w:r w:rsidR="008714B4" w:rsidRPr="00D42E48">
                  <w:rPr>
                    <w:rFonts w:ascii="Segoe UI Symbol" w:eastAsia="Times New Roman" w:hAnsi="Segoe UI Symbol" w:cs="Segoe UI Symbol"/>
                    <w:snapToGrid w:val="0"/>
                    <w:sz w:val="20"/>
                    <w:szCs w:val="20"/>
                  </w:rPr>
                  <w:t>☐</w:t>
                </w:r>
              </w:sdtContent>
            </w:sdt>
            <w:r w:rsidR="008714B4" w:rsidRPr="00D42E48">
              <w:rPr>
                <w:rFonts w:ascii="Proxima Nova" w:eastAsia="Times New Roman" w:hAnsi="Proxima Nova" w:cs="Calibri"/>
                <w:snapToGrid w:val="0"/>
                <w:sz w:val="20"/>
                <w:szCs w:val="20"/>
              </w:rPr>
              <w:t xml:space="preserve"> Long-Term Agreement</w:t>
            </w:r>
            <w:r w:rsidR="008714B4" w:rsidRPr="00D42E48">
              <w:rPr>
                <w:rFonts w:ascii="Proxima Nova" w:eastAsia="Times New Roman" w:hAnsi="Proxima Nova" w:cs="Calibri"/>
                <w:i/>
                <w:snapToGrid w:val="0"/>
                <w:sz w:val="20"/>
                <w:szCs w:val="20"/>
              </w:rPr>
              <w:t xml:space="preserve"> (if LTA will be signed, specify the document that will trigger the call-off.  E.g., PO, etc.)</w:t>
            </w:r>
          </w:p>
          <w:p w14:paraId="43C1C877" w14:textId="77777777" w:rsidR="008714B4" w:rsidRPr="00D42E48" w:rsidRDefault="00D8356D" w:rsidP="008714B4">
            <w:pPr>
              <w:spacing w:after="0" w:line="240" w:lineRule="auto"/>
              <w:rPr>
                <w:rFonts w:ascii="Proxima Nova" w:eastAsia="Times New Roman" w:hAnsi="Proxima Nova" w:cs="Calibri"/>
                <w:snapToGrid w:val="0"/>
                <w:sz w:val="20"/>
                <w:szCs w:val="20"/>
              </w:rPr>
            </w:pPr>
            <w:sdt>
              <w:sdtPr>
                <w:rPr>
                  <w:rFonts w:ascii="Proxima Nova" w:eastAsia="Times New Roman" w:hAnsi="Proxima Nova" w:cs="Calibri"/>
                  <w:snapToGrid w:val="0"/>
                  <w:sz w:val="20"/>
                  <w:szCs w:val="20"/>
                </w:rPr>
                <w:id w:val="701449084"/>
                <w14:checkbox>
                  <w14:checked w14:val="0"/>
                  <w14:checkedState w14:val="2612" w14:font="MS Gothic"/>
                  <w14:uncheckedState w14:val="2610" w14:font="MS Gothic"/>
                </w14:checkbox>
              </w:sdtPr>
              <w:sdtEndPr/>
              <w:sdtContent>
                <w:r w:rsidR="008714B4" w:rsidRPr="00D42E48">
                  <w:rPr>
                    <w:rFonts w:ascii="Segoe UI Symbol" w:eastAsia="Times New Roman" w:hAnsi="Segoe UI Symbol" w:cs="Segoe UI Symbol"/>
                    <w:snapToGrid w:val="0"/>
                    <w:sz w:val="20"/>
                    <w:szCs w:val="20"/>
                  </w:rPr>
                  <w:t>☐</w:t>
                </w:r>
              </w:sdtContent>
            </w:sdt>
            <w:r w:rsidR="008714B4" w:rsidRPr="00D42E48">
              <w:rPr>
                <w:rFonts w:ascii="Proxima Nova" w:eastAsia="Times New Roman" w:hAnsi="Proxima Nova" w:cs="Calibri"/>
                <w:snapToGrid w:val="0"/>
                <w:sz w:val="20"/>
                <w:szCs w:val="20"/>
              </w:rPr>
              <w:t xml:space="preserve"> Other Type of Contract </w:t>
            </w:r>
            <w:r w:rsidR="008714B4" w:rsidRPr="00D42E48">
              <w:rPr>
                <w:rFonts w:ascii="Proxima Nova" w:eastAsia="Times New Roman" w:hAnsi="Proxima Nova" w:cs="Calibri"/>
                <w:i/>
                <w:snapToGrid w:val="0"/>
                <w:sz w:val="20"/>
                <w:szCs w:val="20"/>
              </w:rPr>
              <w:t>[pls. specify]</w:t>
            </w:r>
            <w:r w:rsidR="008714B4" w:rsidRPr="00D42E48">
              <w:rPr>
                <w:rFonts w:ascii="Proxima Nova" w:eastAsia="Times New Roman" w:hAnsi="Proxima Nova" w:cs="Calibri"/>
                <w:snapToGrid w:val="0"/>
                <w:sz w:val="20"/>
                <w:szCs w:val="20"/>
              </w:rPr>
              <w:t xml:space="preserve"> </w:t>
            </w:r>
          </w:p>
        </w:tc>
      </w:tr>
      <w:tr w:rsidR="008714B4" w:rsidRPr="002F36C2" w14:paraId="0DD85993" w14:textId="77777777" w:rsidTr="004429CC">
        <w:trPr>
          <w:trHeight w:val="2069"/>
        </w:trPr>
        <w:tc>
          <w:tcPr>
            <w:tcW w:w="3235" w:type="dxa"/>
            <w:shd w:val="clear" w:color="auto" w:fill="auto"/>
            <w:vAlign w:val="center"/>
          </w:tcPr>
          <w:p w14:paraId="7D538355"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t>Criteria for Contract Award</w:t>
            </w:r>
          </w:p>
        </w:tc>
        <w:tc>
          <w:tcPr>
            <w:tcW w:w="6390" w:type="dxa"/>
            <w:shd w:val="clear" w:color="auto" w:fill="auto"/>
            <w:vAlign w:val="center"/>
          </w:tcPr>
          <w:p w14:paraId="10B4FBE5" w14:textId="793FC9B6" w:rsidR="008714B4" w:rsidRPr="002F36C2" w:rsidRDefault="00D8356D" w:rsidP="008714B4">
            <w:pPr>
              <w:spacing w:after="0" w:line="240" w:lineRule="auto"/>
              <w:jc w:val="both"/>
              <w:rPr>
                <w:rFonts w:ascii="Proxima Nova" w:eastAsia="Times New Roman" w:hAnsi="Proxima Nova" w:cs="Calibri"/>
                <w:snapToGrid w:val="0"/>
                <w:sz w:val="20"/>
                <w:szCs w:val="20"/>
              </w:rPr>
            </w:pPr>
            <w:sdt>
              <w:sdtPr>
                <w:rPr>
                  <w:rFonts w:ascii="Proxima Nova" w:eastAsia="Times New Roman" w:hAnsi="Proxima Nova" w:cs="Calibri"/>
                  <w:snapToGrid w:val="0"/>
                  <w:sz w:val="20"/>
                  <w:szCs w:val="20"/>
                </w:rPr>
                <w:id w:val="-249270704"/>
                <w14:checkbox>
                  <w14:checked w14:val="0"/>
                  <w14:checkedState w14:val="2612" w14:font="MS Gothic"/>
                  <w14:uncheckedState w14:val="2610" w14:font="MS Gothic"/>
                </w14:checkbox>
              </w:sdtPr>
              <w:sdtEndPr/>
              <w:sdtContent>
                <w:r w:rsidR="00746176" w:rsidRPr="002F36C2">
                  <w:rPr>
                    <w:rFonts w:ascii="Segoe UI Symbol" w:eastAsia="MS Gothic" w:hAnsi="Segoe UI Symbol" w:cs="Segoe UI Symbol"/>
                    <w:snapToGrid w:val="0"/>
                    <w:sz w:val="20"/>
                    <w:szCs w:val="20"/>
                  </w:rPr>
                  <w:t>☐</w:t>
                </w:r>
              </w:sdtContent>
            </w:sdt>
            <w:r w:rsidR="008714B4" w:rsidRPr="002F36C2">
              <w:rPr>
                <w:rFonts w:ascii="Proxima Nova" w:eastAsia="Times New Roman" w:hAnsi="Proxima Nova" w:cs="Calibri"/>
                <w:snapToGrid w:val="0"/>
                <w:sz w:val="20"/>
                <w:szCs w:val="20"/>
              </w:rPr>
              <w:t xml:space="preserve"> Lowest Price Quote among technically responsive offers</w:t>
            </w:r>
          </w:p>
          <w:p w14:paraId="0A304AAC" w14:textId="3E0DB216" w:rsidR="008714B4" w:rsidRPr="002F36C2" w:rsidRDefault="00D8356D" w:rsidP="008714B4">
            <w:pPr>
              <w:spacing w:after="0" w:line="240" w:lineRule="auto"/>
              <w:rPr>
                <w:rFonts w:ascii="Proxima Nova" w:eastAsia="Times New Roman" w:hAnsi="Proxima Nova" w:cs="Calibri"/>
                <w:b/>
                <w:bCs/>
                <w:snapToGrid w:val="0"/>
                <w:sz w:val="20"/>
                <w:szCs w:val="20"/>
              </w:rPr>
            </w:pPr>
            <w:sdt>
              <w:sdtPr>
                <w:rPr>
                  <w:rFonts w:ascii="Proxima Nova" w:eastAsia="Times New Roman" w:hAnsi="Proxima Nova" w:cs="Calibri"/>
                  <w:b/>
                  <w:bCs/>
                  <w:snapToGrid w:val="0"/>
                  <w:sz w:val="20"/>
                  <w:szCs w:val="20"/>
                </w:rPr>
                <w:id w:val="1383678047"/>
                <w14:checkbox>
                  <w14:checked w14:val="1"/>
                  <w14:checkedState w14:val="2612" w14:font="MS Gothic"/>
                  <w14:uncheckedState w14:val="2610" w14:font="MS Gothic"/>
                </w14:checkbox>
              </w:sdtPr>
              <w:sdtEndPr/>
              <w:sdtContent>
                <w:r w:rsidR="00746176" w:rsidRPr="002F36C2">
                  <w:rPr>
                    <w:rFonts w:ascii="Segoe UI Symbol" w:eastAsia="MS Gothic" w:hAnsi="Segoe UI Symbol" w:cs="Segoe UI Symbol"/>
                    <w:b/>
                    <w:bCs/>
                    <w:snapToGrid w:val="0"/>
                    <w:sz w:val="20"/>
                    <w:szCs w:val="20"/>
                  </w:rPr>
                  <w:t>☒</w:t>
                </w:r>
              </w:sdtContent>
            </w:sdt>
            <w:r w:rsidR="008714B4" w:rsidRPr="002F36C2">
              <w:rPr>
                <w:rFonts w:ascii="Proxima Nova" w:eastAsia="Times New Roman" w:hAnsi="Proxima Nova" w:cs="Calibri"/>
                <w:b/>
                <w:bCs/>
                <w:snapToGrid w:val="0"/>
                <w:sz w:val="20"/>
                <w:szCs w:val="20"/>
              </w:rPr>
              <w:t xml:space="preserve"> Highest Combined Score  (based on the 70% technical offer  and 30% price weight distribution)</w:t>
            </w:r>
            <w:r w:rsidR="008714B4" w:rsidRPr="002F36C2">
              <w:rPr>
                <w:rFonts w:ascii="Proxima Nova" w:eastAsia="Times New Roman" w:hAnsi="Proxima Nova" w:cs="Calibri"/>
                <w:b/>
                <w:bCs/>
                <w:sz w:val="20"/>
                <w:szCs w:val="20"/>
              </w:rPr>
              <w:t xml:space="preserve"> </w:t>
            </w:r>
          </w:p>
          <w:p w14:paraId="79AD7116" w14:textId="2940DC9D" w:rsidR="008714B4" w:rsidRPr="002F36C2" w:rsidRDefault="00D8356D" w:rsidP="008714B4">
            <w:pPr>
              <w:spacing w:after="0" w:line="240" w:lineRule="auto"/>
              <w:rPr>
                <w:rFonts w:ascii="Proxima Nova" w:eastAsia="Times New Roman" w:hAnsi="Proxima Nova" w:cs="Calibri"/>
                <w:snapToGrid w:val="0"/>
                <w:sz w:val="20"/>
                <w:szCs w:val="20"/>
              </w:rPr>
            </w:pPr>
            <w:sdt>
              <w:sdtPr>
                <w:rPr>
                  <w:rFonts w:ascii="Proxima Nova" w:eastAsia="Times New Roman" w:hAnsi="Proxima Nova" w:cs="Calibri"/>
                  <w:sz w:val="20"/>
                  <w:szCs w:val="20"/>
                </w:rPr>
                <w:id w:val="-1106267083"/>
                <w14:checkbox>
                  <w14:checked w14:val="1"/>
                  <w14:checkedState w14:val="2612" w14:font="MS Gothic"/>
                  <w14:uncheckedState w14:val="2610" w14:font="MS Gothic"/>
                </w14:checkbox>
              </w:sdtPr>
              <w:sdtEndPr/>
              <w:sdtContent>
                <w:r w:rsidR="008714B4" w:rsidRPr="002F36C2">
                  <w:rPr>
                    <w:rFonts w:ascii="Segoe UI Symbol" w:eastAsia="Times New Roman" w:hAnsi="Segoe UI Symbol" w:cs="Segoe UI Symbol"/>
                    <w:sz w:val="20"/>
                    <w:szCs w:val="20"/>
                  </w:rPr>
                  <w:t>☒</w:t>
                </w:r>
              </w:sdtContent>
            </w:sdt>
            <w:r w:rsidR="008714B4" w:rsidRPr="002F36C2">
              <w:rPr>
                <w:rFonts w:ascii="Proxima Nova" w:eastAsia="Times New Roman" w:hAnsi="Proxima Nova" w:cs="Calibri"/>
                <w:sz w:val="20"/>
                <w:szCs w:val="20"/>
              </w:rPr>
              <w:t xml:space="preserve"> Full acceptance of the UNDP Contract General Terms and Conditions (GTC).  This is a </w:t>
            </w:r>
            <w:r w:rsidR="00746176" w:rsidRPr="002F36C2">
              <w:rPr>
                <w:rFonts w:ascii="Proxima Nova" w:eastAsia="Times New Roman" w:hAnsi="Proxima Nova" w:cs="Calibri"/>
                <w:sz w:val="20"/>
                <w:szCs w:val="20"/>
              </w:rPr>
              <w:t>mandatory criterion</w:t>
            </w:r>
            <w:r w:rsidR="008714B4" w:rsidRPr="002F36C2">
              <w:rPr>
                <w:rFonts w:ascii="Proxima Nova" w:eastAsia="Times New Roman" w:hAnsi="Proxima Nova" w:cs="Calibri"/>
                <w:sz w:val="20"/>
                <w:szCs w:val="20"/>
              </w:rPr>
              <w:t xml:space="preserve"> and cannot be deleted regardless of the nature of services required.  Non acceptance of the GTC may be grounds for the rejection of the Proposal.</w:t>
            </w:r>
          </w:p>
        </w:tc>
      </w:tr>
      <w:tr w:rsidR="008714B4" w:rsidRPr="002F36C2" w14:paraId="29F4F41F" w14:textId="77777777" w:rsidTr="004429CC">
        <w:tc>
          <w:tcPr>
            <w:tcW w:w="3235" w:type="dxa"/>
            <w:shd w:val="clear" w:color="auto" w:fill="auto"/>
            <w:vAlign w:val="center"/>
          </w:tcPr>
          <w:p w14:paraId="1C3A9096" w14:textId="77777777" w:rsidR="008714B4" w:rsidRPr="002F36C2" w:rsidRDefault="008714B4" w:rsidP="008714B4">
            <w:pPr>
              <w:spacing w:after="0" w:line="240" w:lineRule="auto"/>
              <w:rPr>
                <w:rFonts w:ascii="Proxima Nova" w:eastAsia="Times New Roman" w:hAnsi="Proxima Nova" w:cs="Calibri"/>
                <w:bCs/>
                <w:sz w:val="20"/>
                <w:szCs w:val="20"/>
              </w:rPr>
            </w:pPr>
            <w:r w:rsidRPr="002F36C2">
              <w:rPr>
                <w:rFonts w:ascii="Proxima Nova" w:eastAsia="Times New Roman" w:hAnsi="Proxima Nova" w:cs="Calibri"/>
                <w:bCs/>
                <w:sz w:val="20"/>
                <w:szCs w:val="20"/>
              </w:rPr>
              <w:t xml:space="preserve">Criteria for the Assessment of Proposal </w:t>
            </w:r>
          </w:p>
        </w:tc>
        <w:tc>
          <w:tcPr>
            <w:tcW w:w="6390" w:type="dxa"/>
            <w:shd w:val="clear" w:color="auto" w:fill="auto"/>
            <w:vAlign w:val="center"/>
          </w:tcPr>
          <w:p w14:paraId="0A3C735E" w14:textId="154BBC17" w:rsidR="008714B4" w:rsidRPr="002F36C2" w:rsidRDefault="008714B4" w:rsidP="008714B4">
            <w:pPr>
              <w:spacing w:after="0" w:line="240" w:lineRule="auto"/>
              <w:jc w:val="both"/>
              <w:rPr>
                <w:rFonts w:ascii="Proxima Nova" w:eastAsia="Times New Roman" w:hAnsi="Proxima Nova" w:cs="Calibri"/>
                <w:b/>
                <w:snapToGrid w:val="0"/>
                <w:sz w:val="20"/>
                <w:szCs w:val="20"/>
                <w:u w:val="single"/>
              </w:rPr>
            </w:pPr>
            <w:r w:rsidRPr="002F36C2">
              <w:rPr>
                <w:rFonts w:ascii="Proxima Nova" w:eastAsia="Times New Roman" w:hAnsi="Proxima Nova" w:cs="Calibri"/>
                <w:b/>
                <w:snapToGrid w:val="0"/>
                <w:sz w:val="20"/>
                <w:szCs w:val="20"/>
                <w:u w:val="single"/>
              </w:rPr>
              <w:t>Technical Proposal</w:t>
            </w:r>
          </w:p>
          <w:p w14:paraId="4C228ED3" w14:textId="3AC0FA6D" w:rsidR="008714B4" w:rsidRPr="002F36C2" w:rsidRDefault="00D8356D" w:rsidP="008714B4">
            <w:pPr>
              <w:spacing w:after="0" w:line="240" w:lineRule="auto"/>
              <w:jc w:val="both"/>
              <w:rPr>
                <w:rFonts w:ascii="Proxima Nova" w:eastAsia="Times New Roman" w:hAnsi="Proxima Nova" w:cs="Calibri"/>
                <w:snapToGrid w:val="0"/>
                <w:sz w:val="20"/>
                <w:szCs w:val="20"/>
              </w:rPr>
            </w:pPr>
            <w:sdt>
              <w:sdtPr>
                <w:rPr>
                  <w:rFonts w:ascii="Proxima Nova" w:eastAsia="Times New Roman" w:hAnsi="Proxima Nova" w:cs="Calibri"/>
                  <w:snapToGrid w:val="0"/>
                  <w:sz w:val="20"/>
                  <w:szCs w:val="20"/>
                </w:rPr>
                <w:id w:val="139623575"/>
                <w14:checkbox>
                  <w14:checked w14:val="1"/>
                  <w14:checkedState w14:val="2612" w14:font="MS Gothic"/>
                  <w14:uncheckedState w14:val="2610" w14:font="MS Gothic"/>
                </w14:checkbox>
              </w:sdtPr>
              <w:sdtEndPr/>
              <w:sdtContent>
                <w:r w:rsidR="008714B4" w:rsidRPr="002F36C2">
                  <w:rPr>
                    <w:rFonts w:ascii="Segoe UI Symbol" w:eastAsia="Times New Roman" w:hAnsi="Segoe UI Symbol" w:cs="Segoe UI Symbol"/>
                    <w:snapToGrid w:val="0"/>
                    <w:sz w:val="20"/>
                    <w:szCs w:val="20"/>
                  </w:rPr>
                  <w:t>☒</w:t>
                </w:r>
              </w:sdtContent>
            </w:sdt>
            <w:r w:rsidR="008714B4" w:rsidRPr="002F36C2">
              <w:rPr>
                <w:rFonts w:ascii="Proxima Nova" w:eastAsia="Times New Roman" w:hAnsi="Proxima Nova" w:cs="Calibri"/>
                <w:snapToGrid w:val="0"/>
                <w:sz w:val="20"/>
                <w:szCs w:val="20"/>
              </w:rPr>
              <w:t xml:space="preserve"> </w:t>
            </w:r>
            <w:r w:rsidR="00F57C2B">
              <w:rPr>
                <w:rFonts w:ascii="Proxima Nova" w:eastAsia="Times New Roman" w:hAnsi="Proxima Nova" w:cs="Calibri"/>
                <w:snapToGrid w:val="0"/>
                <w:sz w:val="20"/>
                <w:szCs w:val="20"/>
              </w:rPr>
              <w:t xml:space="preserve">Capacity and </w:t>
            </w:r>
            <w:r w:rsidR="008714B4" w:rsidRPr="002F36C2">
              <w:rPr>
                <w:rFonts w:ascii="Proxima Nova" w:eastAsia="Times New Roman" w:hAnsi="Proxima Nova" w:cs="Calibri"/>
                <w:snapToGrid w:val="0"/>
                <w:sz w:val="20"/>
                <w:szCs w:val="20"/>
              </w:rPr>
              <w:t xml:space="preserve">Expertise of the Firm </w:t>
            </w:r>
            <w:sdt>
              <w:sdtPr>
                <w:rPr>
                  <w:rFonts w:ascii="Proxima Nova" w:eastAsia="Times New Roman" w:hAnsi="Proxima Nova" w:cs="Calibri"/>
                  <w:b/>
                  <w:bCs/>
                  <w:snapToGrid w:val="0"/>
                  <w:sz w:val="20"/>
                  <w:szCs w:val="20"/>
                </w:rPr>
                <w:id w:val="631143815"/>
                <w:text/>
              </w:sdtPr>
              <w:sdtEndPr/>
              <w:sdtContent>
                <w:r w:rsidR="00B42ABB" w:rsidRPr="004616DB">
                  <w:rPr>
                    <w:rFonts w:ascii="Proxima Nova" w:eastAsia="Times New Roman" w:hAnsi="Proxima Nova" w:cs="Calibri"/>
                    <w:b/>
                    <w:bCs/>
                    <w:snapToGrid w:val="0"/>
                    <w:sz w:val="20"/>
                    <w:szCs w:val="20"/>
                  </w:rPr>
                  <w:t>2</w:t>
                </w:r>
                <w:r w:rsidR="00715858" w:rsidRPr="004616DB">
                  <w:rPr>
                    <w:rFonts w:ascii="Proxima Nova" w:eastAsia="Times New Roman" w:hAnsi="Proxima Nova" w:cs="Calibri"/>
                    <w:b/>
                    <w:bCs/>
                    <w:snapToGrid w:val="0"/>
                    <w:sz w:val="20"/>
                    <w:szCs w:val="20"/>
                  </w:rPr>
                  <w:t>0</w:t>
                </w:r>
                <w:r w:rsidR="008714B4" w:rsidRPr="004616DB">
                  <w:rPr>
                    <w:rFonts w:ascii="Proxima Nova" w:eastAsia="Times New Roman" w:hAnsi="Proxima Nova" w:cs="Calibri"/>
                    <w:b/>
                    <w:bCs/>
                    <w:snapToGrid w:val="0"/>
                    <w:sz w:val="20"/>
                    <w:szCs w:val="20"/>
                  </w:rPr>
                  <w:t>%</w:t>
                </w:r>
              </w:sdtContent>
            </w:sdt>
          </w:p>
          <w:p w14:paraId="64CE1EE6" w14:textId="581159BB" w:rsidR="008714B4" w:rsidRPr="002F36C2" w:rsidRDefault="00D8356D" w:rsidP="008714B4">
            <w:pPr>
              <w:spacing w:after="0" w:line="240" w:lineRule="auto"/>
              <w:jc w:val="both"/>
              <w:rPr>
                <w:rFonts w:ascii="Proxima Nova" w:eastAsia="Times New Roman" w:hAnsi="Proxima Nova" w:cs="Calibri"/>
                <w:snapToGrid w:val="0"/>
                <w:sz w:val="20"/>
                <w:szCs w:val="20"/>
              </w:rPr>
            </w:pPr>
            <w:sdt>
              <w:sdtPr>
                <w:rPr>
                  <w:rFonts w:ascii="Proxima Nova" w:eastAsia="Times New Roman" w:hAnsi="Proxima Nova" w:cs="Calibri"/>
                  <w:snapToGrid w:val="0"/>
                  <w:sz w:val="20"/>
                  <w:szCs w:val="20"/>
                </w:rPr>
                <w:id w:val="5797136"/>
                <w14:checkbox>
                  <w14:checked w14:val="1"/>
                  <w14:checkedState w14:val="2612" w14:font="MS Gothic"/>
                  <w14:uncheckedState w14:val="2610" w14:font="MS Gothic"/>
                </w14:checkbox>
              </w:sdtPr>
              <w:sdtEndPr/>
              <w:sdtContent>
                <w:r w:rsidR="008714B4" w:rsidRPr="002F36C2">
                  <w:rPr>
                    <w:rFonts w:ascii="Segoe UI Symbol" w:eastAsia="Times New Roman" w:hAnsi="Segoe UI Symbol" w:cs="Segoe UI Symbol"/>
                    <w:snapToGrid w:val="0"/>
                    <w:sz w:val="20"/>
                    <w:szCs w:val="20"/>
                  </w:rPr>
                  <w:t>☒</w:t>
                </w:r>
              </w:sdtContent>
            </w:sdt>
            <w:r w:rsidR="008714B4" w:rsidRPr="002F36C2">
              <w:rPr>
                <w:rFonts w:ascii="Proxima Nova" w:eastAsia="Times New Roman" w:hAnsi="Proxima Nova" w:cs="Calibri"/>
                <w:snapToGrid w:val="0"/>
                <w:sz w:val="20"/>
                <w:szCs w:val="20"/>
              </w:rPr>
              <w:t xml:space="preserve"> </w:t>
            </w:r>
            <w:r w:rsidR="004330C7" w:rsidRPr="00D42E48">
              <w:rPr>
                <w:rFonts w:ascii="Proxima Nova" w:hAnsi="Proxima Nova"/>
                <w:sz w:val="20"/>
                <w:szCs w:val="20"/>
                <w:lang w:val="en-GB"/>
              </w:rPr>
              <w:t>Methodology</w:t>
            </w:r>
            <w:r w:rsidR="00D07F41">
              <w:rPr>
                <w:rFonts w:ascii="Proxima Nova" w:hAnsi="Proxima Nova"/>
                <w:sz w:val="20"/>
                <w:szCs w:val="20"/>
                <w:lang w:val="en-GB"/>
              </w:rPr>
              <w:t>,</w:t>
            </w:r>
            <w:r w:rsidR="00F57C2B">
              <w:rPr>
                <w:rFonts w:ascii="Proxima Nova" w:eastAsia="Times New Roman" w:hAnsi="Proxima Nova" w:cs="Calibri"/>
                <w:snapToGrid w:val="0"/>
                <w:sz w:val="20"/>
                <w:szCs w:val="20"/>
              </w:rPr>
              <w:t xml:space="preserve"> </w:t>
            </w:r>
            <w:r w:rsidR="00D07F41">
              <w:rPr>
                <w:rFonts w:ascii="Proxima Nova" w:eastAsia="Times New Roman" w:hAnsi="Proxima Nova" w:cs="Calibri"/>
                <w:snapToGrid w:val="0"/>
                <w:sz w:val="20"/>
                <w:szCs w:val="20"/>
              </w:rPr>
              <w:t xml:space="preserve">Approach </w:t>
            </w:r>
            <w:r w:rsidR="004330C7" w:rsidRPr="00411A39">
              <w:rPr>
                <w:rFonts w:ascii="Proxima Nova" w:eastAsia="Times New Roman" w:hAnsi="Proxima Nova" w:cs="Calibri"/>
                <w:snapToGrid w:val="0"/>
                <w:sz w:val="20"/>
                <w:szCs w:val="20"/>
              </w:rPr>
              <w:t xml:space="preserve">and </w:t>
            </w:r>
            <w:r w:rsidR="00D07F41">
              <w:rPr>
                <w:rFonts w:ascii="Proxima Nova" w:eastAsia="Times New Roman" w:hAnsi="Proxima Nova" w:cs="Calibri"/>
                <w:snapToGrid w:val="0"/>
                <w:sz w:val="20"/>
                <w:szCs w:val="20"/>
              </w:rPr>
              <w:t xml:space="preserve">Implementation </w:t>
            </w:r>
            <w:r w:rsidR="00746176" w:rsidRPr="002F36C2">
              <w:rPr>
                <w:rFonts w:ascii="Proxima Nova" w:eastAsia="Times New Roman" w:hAnsi="Proxima Nova" w:cs="Calibri"/>
                <w:snapToGrid w:val="0"/>
                <w:sz w:val="20"/>
                <w:szCs w:val="20"/>
              </w:rPr>
              <w:t xml:space="preserve">Plan including key milestones </w:t>
            </w:r>
            <w:sdt>
              <w:sdtPr>
                <w:rPr>
                  <w:rFonts w:ascii="Proxima Nova" w:eastAsia="Times New Roman" w:hAnsi="Proxima Nova" w:cs="Calibri"/>
                  <w:b/>
                  <w:bCs/>
                  <w:snapToGrid w:val="0"/>
                  <w:sz w:val="20"/>
                  <w:szCs w:val="20"/>
                </w:rPr>
                <w:id w:val="-1561239514"/>
                <w:text/>
              </w:sdtPr>
              <w:sdtEndPr/>
              <w:sdtContent>
                <w:r w:rsidR="004330C7">
                  <w:rPr>
                    <w:rFonts w:ascii="Proxima Nova" w:eastAsia="Times New Roman" w:hAnsi="Proxima Nova" w:cs="Calibri"/>
                    <w:b/>
                    <w:bCs/>
                    <w:snapToGrid w:val="0"/>
                    <w:sz w:val="20"/>
                    <w:szCs w:val="20"/>
                  </w:rPr>
                  <w:t>4</w:t>
                </w:r>
                <w:r w:rsidR="00B42ABB" w:rsidRPr="004616DB">
                  <w:rPr>
                    <w:rFonts w:ascii="Proxima Nova" w:eastAsia="Times New Roman" w:hAnsi="Proxima Nova" w:cs="Calibri"/>
                    <w:b/>
                    <w:bCs/>
                    <w:snapToGrid w:val="0"/>
                    <w:sz w:val="20"/>
                    <w:szCs w:val="20"/>
                  </w:rPr>
                  <w:t>0</w:t>
                </w:r>
                <w:r w:rsidR="008714B4" w:rsidRPr="004616DB">
                  <w:rPr>
                    <w:rFonts w:ascii="Proxima Nova" w:eastAsia="Times New Roman" w:hAnsi="Proxima Nova" w:cs="Calibri"/>
                    <w:b/>
                    <w:bCs/>
                    <w:snapToGrid w:val="0"/>
                    <w:sz w:val="20"/>
                    <w:szCs w:val="20"/>
                  </w:rPr>
                  <w:t>%</w:t>
                </w:r>
              </w:sdtContent>
            </w:sdt>
          </w:p>
          <w:p w14:paraId="755799D7" w14:textId="446DBB1B" w:rsidR="00746176" w:rsidRPr="002F36C2" w:rsidRDefault="00D8356D" w:rsidP="004429CC">
            <w:pPr>
              <w:spacing w:after="120" w:line="240" w:lineRule="auto"/>
              <w:jc w:val="both"/>
              <w:rPr>
                <w:rFonts w:ascii="Proxima Nova" w:eastAsia="Times New Roman" w:hAnsi="Proxima Nova" w:cs="Calibri"/>
                <w:snapToGrid w:val="0"/>
                <w:sz w:val="20"/>
                <w:szCs w:val="20"/>
              </w:rPr>
            </w:pPr>
            <w:sdt>
              <w:sdtPr>
                <w:rPr>
                  <w:rFonts w:ascii="Proxima Nova" w:eastAsia="Times New Roman" w:hAnsi="Proxima Nova" w:cs="Calibri"/>
                  <w:snapToGrid w:val="0"/>
                  <w:sz w:val="20"/>
                  <w:szCs w:val="20"/>
                </w:rPr>
                <w:id w:val="685170514"/>
                <w14:checkbox>
                  <w14:checked w14:val="1"/>
                  <w14:checkedState w14:val="2612" w14:font="MS Gothic"/>
                  <w14:uncheckedState w14:val="2610" w14:font="MS Gothic"/>
                </w14:checkbox>
              </w:sdtPr>
              <w:sdtEndPr/>
              <w:sdtContent>
                <w:r w:rsidR="008714B4" w:rsidRPr="002F36C2">
                  <w:rPr>
                    <w:rFonts w:ascii="Segoe UI Symbol" w:eastAsia="Times New Roman" w:hAnsi="Segoe UI Symbol" w:cs="Segoe UI Symbol"/>
                    <w:snapToGrid w:val="0"/>
                    <w:sz w:val="20"/>
                    <w:szCs w:val="20"/>
                  </w:rPr>
                  <w:t>☒</w:t>
                </w:r>
              </w:sdtContent>
            </w:sdt>
            <w:r w:rsidR="008714B4" w:rsidRPr="002F36C2">
              <w:rPr>
                <w:rFonts w:ascii="Proxima Nova" w:eastAsia="Times New Roman" w:hAnsi="Proxima Nova" w:cs="Calibri"/>
                <w:snapToGrid w:val="0"/>
                <w:sz w:val="20"/>
                <w:szCs w:val="20"/>
              </w:rPr>
              <w:t xml:space="preserve"> </w:t>
            </w:r>
            <w:r w:rsidR="00F57C2B">
              <w:rPr>
                <w:rFonts w:ascii="Proxima Nova" w:eastAsia="Times New Roman" w:hAnsi="Proxima Nova" w:cs="Calibri"/>
                <w:snapToGrid w:val="0"/>
                <w:sz w:val="20"/>
                <w:szCs w:val="20"/>
              </w:rPr>
              <w:t xml:space="preserve">Management Structure, </w:t>
            </w:r>
            <w:r w:rsidR="00746176" w:rsidRPr="002F36C2">
              <w:rPr>
                <w:rFonts w:ascii="Proxima Nova" w:eastAsia="Times New Roman" w:hAnsi="Proxima Nova" w:cs="Calibri"/>
                <w:snapToGrid w:val="0"/>
                <w:sz w:val="20"/>
                <w:szCs w:val="20"/>
              </w:rPr>
              <w:t xml:space="preserve">Staffing plan and CVs </w:t>
            </w:r>
            <w:sdt>
              <w:sdtPr>
                <w:rPr>
                  <w:rFonts w:ascii="Proxima Nova" w:eastAsia="Times New Roman" w:hAnsi="Proxima Nova" w:cs="Calibri"/>
                  <w:b/>
                  <w:bCs/>
                  <w:snapToGrid w:val="0"/>
                  <w:sz w:val="20"/>
                  <w:szCs w:val="20"/>
                </w:rPr>
                <w:id w:val="-1213420557"/>
                <w:text/>
              </w:sdtPr>
              <w:sdtEndPr/>
              <w:sdtContent>
                <w:r w:rsidR="00B42ABB" w:rsidRPr="004616DB">
                  <w:rPr>
                    <w:rFonts w:ascii="Proxima Nova" w:eastAsia="Times New Roman" w:hAnsi="Proxima Nova" w:cs="Calibri"/>
                    <w:b/>
                    <w:bCs/>
                    <w:snapToGrid w:val="0"/>
                    <w:sz w:val="20"/>
                    <w:szCs w:val="20"/>
                  </w:rPr>
                  <w:t>4</w:t>
                </w:r>
                <w:r w:rsidR="00EA20E8" w:rsidRPr="004616DB">
                  <w:rPr>
                    <w:rFonts w:ascii="Proxima Nova" w:eastAsia="Times New Roman" w:hAnsi="Proxima Nova" w:cs="Calibri"/>
                    <w:b/>
                    <w:bCs/>
                    <w:snapToGrid w:val="0"/>
                    <w:sz w:val="20"/>
                    <w:szCs w:val="20"/>
                  </w:rPr>
                  <w:t>0</w:t>
                </w:r>
                <w:r w:rsidR="008714B4" w:rsidRPr="004616DB">
                  <w:rPr>
                    <w:rFonts w:ascii="Proxima Nova" w:eastAsia="Times New Roman" w:hAnsi="Proxima Nova" w:cs="Calibri"/>
                    <w:b/>
                    <w:bCs/>
                    <w:snapToGrid w:val="0"/>
                    <w:sz w:val="20"/>
                    <w:szCs w:val="20"/>
                  </w:rPr>
                  <w:t>%</w:t>
                </w:r>
              </w:sdtContent>
            </w:sdt>
          </w:p>
          <w:p w14:paraId="4F89C80D" w14:textId="77777777" w:rsidR="004429CC" w:rsidRDefault="00B42ABB" w:rsidP="004429CC">
            <w:pPr>
              <w:spacing w:after="120" w:line="240" w:lineRule="auto"/>
              <w:rPr>
                <w:rFonts w:ascii="Proxima Nova" w:eastAsia="Times New Roman" w:hAnsi="Proxima Nova" w:cs="Calibri"/>
                <w:snapToGrid w:val="0"/>
                <w:sz w:val="20"/>
                <w:szCs w:val="20"/>
                <w:lang w:val="en-GB"/>
              </w:rPr>
            </w:pPr>
            <w:r w:rsidRPr="002F36C2">
              <w:rPr>
                <w:rFonts w:ascii="Proxima Nova" w:eastAsia="Times New Roman" w:hAnsi="Proxima Nova" w:cs="Calibri"/>
                <w:snapToGrid w:val="0"/>
                <w:sz w:val="20"/>
                <w:szCs w:val="20"/>
                <w:lang w:val="en-GB"/>
              </w:rPr>
              <w:t>Evaluation of the technical proposals will be done prior to any price proposal being opened and compared. The financial proposal will be opened only for submissions that passed the minimum technical score (</w:t>
            </w:r>
            <w:r w:rsidRPr="002F36C2">
              <w:rPr>
                <w:rFonts w:ascii="Proxima Nova" w:eastAsia="Times New Roman" w:hAnsi="Proxima Nova" w:cs="Calibri"/>
                <w:b/>
                <w:bCs/>
                <w:snapToGrid w:val="0"/>
                <w:sz w:val="20"/>
                <w:szCs w:val="20"/>
                <w:lang w:val="en-GB"/>
              </w:rPr>
              <w:t>70%</w:t>
            </w:r>
            <w:r w:rsidRPr="002F36C2">
              <w:rPr>
                <w:rFonts w:ascii="Proxima Nova" w:eastAsia="Times New Roman" w:hAnsi="Proxima Nova" w:cs="Calibri"/>
                <w:snapToGrid w:val="0"/>
                <w:sz w:val="20"/>
                <w:szCs w:val="20"/>
                <w:lang w:val="en-GB"/>
              </w:rPr>
              <w:t>) in the evaluation of the technical proposals.</w:t>
            </w:r>
          </w:p>
          <w:p w14:paraId="358A33DE" w14:textId="73CC78E8" w:rsidR="00B42ABB" w:rsidRPr="002F36C2" w:rsidRDefault="00B42ABB" w:rsidP="004429CC">
            <w:pPr>
              <w:spacing w:after="120" w:line="240" w:lineRule="auto"/>
              <w:rPr>
                <w:rFonts w:ascii="Proxima Nova" w:eastAsia="Times New Roman" w:hAnsi="Proxima Nova" w:cs="Calibri"/>
                <w:snapToGrid w:val="0"/>
                <w:sz w:val="20"/>
                <w:szCs w:val="20"/>
                <w:lang w:val="en-GB"/>
              </w:rPr>
            </w:pPr>
            <w:r w:rsidRPr="002F36C2">
              <w:rPr>
                <w:rFonts w:ascii="Proxima Nova" w:eastAsia="Times New Roman" w:hAnsi="Proxima Nova" w:cs="Calibri"/>
                <w:snapToGrid w:val="0"/>
                <w:sz w:val="20"/>
                <w:szCs w:val="20"/>
                <w:lang w:val="en-GB"/>
              </w:rPr>
              <w:t>The technical proposals are evaluated based on their responsiveness to the Terms of Reference (TOR).</w:t>
            </w:r>
          </w:p>
          <w:p w14:paraId="11F4A09F" w14:textId="77777777" w:rsidR="00B42ABB" w:rsidRPr="002F36C2" w:rsidRDefault="00B42ABB" w:rsidP="004429CC">
            <w:pPr>
              <w:spacing w:before="100" w:beforeAutospacing="1" w:after="120" w:line="240" w:lineRule="auto"/>
              <w:rPr>
                <w:rFonts w:ascii="Proxima Nova" w:eastAsia="Times New Roman" w:hAnsi="Proxima Nova" w:cs="Calibri"/>
                <w:snapToGrid w:val="0"/>
                <w:sz w:val="20"/>
                <w:szCs w:val="20"/>
                <w:lang w:val="en-GB"/>
              </w:rPr>
            </w:pPr>
            <w:r w:rsidRPr="002F36C2">
              <w:rPr>
                <w:rFonts w:ascii="Proxima Nova" w:eastAsia="Times New Roman" w:hAnsi="Proxima Nova" w:cs="Calibri"/>
                <w:snapToGrid w:val="0"/>
                <w:sz w:val="20"/>
                <w:szCs w:val="20"/>
                <w:lang w:val="en-GB"/>
              </w:rPr>
              <w:lastRenderedPageBreak/>
              <w:t>The evaluation form for the technical proposals follows. The obtainable number of points specified for each evaluation criterion indicates the relative significance of weight of the item in the overall evaluation process.</w:t>
            </w:r>
          </w:p>
          <w:p w14:paraId="70C2B1F3" w14:textId="4770AC30" w:rsidR="00B42ABB" w:rsidRPr="002F36C2" w:rsidRDefault="00B42ABB" w:rsidP="004429CC">
            <w:pPr>
              <w:spacing w:after="120" w:line="240" w:lineRule="auto"/>
              <w:rPr>
                <w:rFonts w:ascii="Proxima Nova" w:eastAsia="Times New Roman" w:hAnsi="Proxima Nova" w:cs="Calibri"/>
                <w:snapToGrid w:val="0"/>
                <w:sz w:val="20"/>
                <w:szCs w:val="20"/>
                <w:lang w:val="en-GB"/>
              </w:rPr>
            </w:pPr>
            <w:r w:rsidRPr="002F36C2">
              <w:rPr>
                <w:rFonts w:ascii="Proxima Nova" w:eastAsia="Times New Roman" w:hAnsi="Proxima Nova" w:cs="Calibri"/>
                <w:snapToGrid w:val="0"/>
                <w:sz w:val="20"/>
                <w:szCs w:val="20"/>
                <w:lang w:val="en-GB"/>
              </w:rPr>
              <w:t>Technical Evaluation Criteria that will be used - Technical proposals will be evaluated based on the following criteria:</w:t>
            </w:r>
          </w:p>
          <w:tbl>
            <w:tblPr>
              <w:tblStyle w:val="TableGrid"/>
              <w:tblW w:w="6295" w:type="dxa"/>
              <w:tblLook w:val="04A0" w:firstRow="1" w:lastRow="0" w:firstColumn="1" w:lastColumn="0" w:noHBand="0" w:noVBand="1"/>
            </w:tblPr>
            <w:tblGrid>
              <w:gridCol w:w="498"/>
              <w:gridCol w:w="33"/>
              <w:gridCol w:w="3814"/>
              <w:gridCol w:w="173"/>
              <w:gridCol w:w="783"/>
              <w:gridCol w:w="994"/>
            </w:tblGrid>
            <w:tr w:rsidR="00B42ABB" w:rsidRPr="004B38FE" w14:paraId="1433B7EE" w14:textId="77777777" w:rsidTr="00F46717">
              <w:trPr>
                <w:trHeight w:val="290"/>
              </w:trPr>
              <w:tc>
                <w:tcPr>
                  <w:tcW w:w="4345" w:type="dxa"/>
                  <w:gridSpan w:val="3"/>
                </w:tcPr>
                <w:p w14:paraId="6FB6CF74" w14:textId="157B77E7" w:rsidR="00B42ABB" w:rsidRPr="004B38FE" w:rsidRDefault="00B42ABB" w:rsidP="00B42ABB">
                  <w:pPr>
                    <w:autoSpaceDE w:val="0"/>
                    <w:autoSpaceDN w:val="0"/>
                    <w:adjustRightInd w:val="0"/>
                    <w:spacing w:line="276" w:lineRule="auto"/>
                    <w:rPr>
                      <w:rFonts w:ascii="Proxima Nova" w:hAnsi="Proxima Nova"/>
                      <w:b/>
                      <w:bCs/>
                      <w:sz w:val="18"/>
                      <w:szCs w:val="18"/>
                      <w:lang w:val="en-GB"/>
                    </w:rPr>
                  </w:pPr>
                  <w:r w:rsidRPr="004B38FE">
                    <w:rPr>
                      <w:rFonts w:ascii="Proxima Nova" w:hAnsi="Proxima Nova"/>
                      <w:b/>
                      <w:bCs/>
                      <w:sz w:val="18"/>
                      <w:szCs w:val="18"/>
                      <w:lang w:val="en-GB"/>
                    </w:rPr>
                    <w:t>Technical Proposal Evaluation</w:t>
                  </w:r>
                </w:p>
              </w:tc>
              <w:tc>
                <w:tcPr>
                  <w:tcW w:w="1950" w:type="dxa"/>
                  <w:gridSpan w:val="3"/>
                </w:tcPr>
                <w:p w14:paraId="5341890E" w14:textId="77777777" w:rsidR="00B42ABB" w:rsidRPr="004B38FE" w:rsidRDefault="00B42ABB" w:rsidP="00B42ABB">
                  <w:pPr>
                    <w:spacing w:line="276" w:lineRule="auto"/>
                    <w:rPr>
                      <w:rFonts w:ascii="Proxima Nova" w:hAnsi="Proxima Nova"/>
                      <w:b/>
                      <w:bCs/>
                      <w:sz w:val="18"/>
                      <w:szCs w:val="18"/>
                      <w:lang w:val="en-GB"/>
                    </w:rPr>
                  </w:pPr>
                  <w:r w:rsidRPr="004B38FE">
                    <w:rPr>
                      <w:rFonts w:ascii="Proxima Nova" w:hAnsi="Proxima Nova"/>
                      <w:b/>
                      <w:bCs/>
                      <w:sz w:val="18"/>
                      <w:szCs w:val="18"/>
                      <w:lang w:val="en-GB"/>
                    </w:rPr>
                    <w:t>Points obtainable</w:t>
                  </w:r>
                </w:p>
              </w:tc>
            </w:tr>
            <w:tr w:rsidR="00B42ABB" w:rsidRPr="004B38FE" w14:paraId="19ADD230" w14:textId="77777777" w:rsidTr="00F46717">
              <w:trPr>
                <w:trHeight w:val="306"/>
              </w:trPr>
              <w:tc>
                <w:tcPr>
                  <w:tcW w:w="498" w:type="dxa"/>
                </w:tcPr>
                <w:p w14:paraId="1F23D0C6" w14:textId="77777777" w:rsidR="00B42ABB" w:rsidRPr="004B38FE" w:rsidRDefault="00B42ABB" w:rsidP="00F82B6D">
                  <w:pPr>
                    <w:numPr>
                      <w:ilvl w:val="0"/>
                      <w:numId w:val="6"/>
                    </w:numPr>
                    <w:spacing w:line="276" w:lineRule="auto"/>
                    <w:contextualSpacing/>
                    <w:rPr>
                      <w:rFonts w:ascii="Proxima Nova" w:hAnsi="Proxima Nova"/>
                      <w:sz w:val="18"/>
                      <w:szCs w:val="18"/>
                      <w:lang w:val="en-GB"/>
                    </w:rPr>
                  </w:pPr>
                </w:p>
              </w:tc>
              <w:tc>
                <w:tcPr>
                  <w:tcW w:w="3847" w:type="dxa"/>
                  <w:gridSpan w:val="2"/>
                </w:tcPr>
                <w:p w14:paraId="3C0CEEF5" w14:textId="12DC319B" w:rsidR="00B42ABB" w:rsidRPr="004B38FE" w:rsidRDefault="00F57C2B" w:rsidP="00B42ABB">
                  <w:pPr>
                    <w:spacing w:line="276" w:lineRule="auto"/>
                    <w:rPr>
                      <w:rFonts w:ascii="Proxima Nova" w:hAnsi="Proxima Nova"/>
                      <w:sz w:val="18"/>
                      <w:szCs w:val="18"/>
                      <w:lang w:val="en-GB"/>
                    </w:rPr>
                  </w:pPr>
                  <w:r>
                    <w:rPr>
                      <w:rFonts w:ascii="Proxima Nova" w:hAnsi="Proxima Nova"/>
                      <w:sz w:val="18"/>
                      <w:szCs w:val="18"/>
                      <w:lang w:val="en-GB"/>
                    </w:rPr>
                    <w:t xml:space="preserve">Capacity and </w:t>
                  </w:r>
                  <w:r w:rsidR="00B42ABB" w:rsidRPr="004B38FE">
                    <w:rPr>
                      <w:rFonts w:ascii="Proxima Nova" w:hAnsi="Proxima Nova"/>
                      <w:sz w:val="18"/>
                      <w:szCs w:val="18"/>
                      <w:lang w:val="en-GB"/>
                    </w:rPr>
                    <w:t>Expertise of Firm</w:t>
                  </w:r>
                </w:p>
              </w:tc>
              <w:tc>
                <w:tcPr>
                  <w:tcW w:w="1950" w:type="dxa"/>
                  <w:gridSpan w:val="3"/>
                </w:tcPr>
                <w:p w14:paraId="5737FB3A" w14:textId="04F8C3F1" w:rsidR="00B42ABB" w:rsidRPr="004B38FE" w:rsidRDefault="00411A39" w:rsidP="002F36C2">
                  <w:pPr>
                    <w:spacing w:line="276" w:lineRule="auto"/>
                    <w:jc w:val="center"/>
                    <w:rPr>
                      <w:rFonts w:ascii="Proxima Nova" w:hAnsi="Proxima Nova"/>
                      <w:sz w:val="18"/>
                      <w:szCs w:val="18"/>
                      <w:lang w:val="en-GB"/>
                    </w:rPr>
                  </w:pPr>
                  <w:r>
                    <w:rPr>
                      <w:rFonts w:ascii="Proxima Nova" w:hAnsi="Proxima Nova"/>
                      <w:sz w:val="18"/>
                      <w:szCs w:val="18"/>
                      <w:lang w:val="en-GB"/>
                    </w:rPr>
                    <w:t>200</w:t>
                  </w:r>
                </w:p>
              </w:tc>
            </w:tr>
            <w:tr w:rsidR="00B42ABB" w:rsidRPr="004B38FE" w14:paraId="6A266879" w14:textId="77777777" w:rsidTr="00F46717">
              <w:trPr>
                <w:trHeight w:val="290"/>
              </w:trPr>
              <w:tc>
                <w:tcPr>
                  <w:tcW w:w="498" w:type="dxa"/>
                </w:tcPr>
                <w:p w14:paraId="3C65476A" w14:textId="77777777" w:rsidR="00B42ABB" w:rsidRPr="004B38FE" w:rsidRDefault="00B42ABB" w:rsidP="00F82B6D">
                  <w:pPr>
                    <w:numPr>
                      <w:ilvl w:val="0"/>
                      <w:numId w:val="6"/>
                    </w:numPr>
                    <w:spacing w:line="276" w:lineRule="auto"/>
                    <w:contextualSpacing/>
                    <w:rPr>
                      <w:rFonts w:ascii="Proxima Nova" w:hAnsi="Proxima Nova"/>
                      <w:sz w:val="18"/>
                      <w:szCs w:val="18"/>
                      <w:lang w:val="en-GB"/>
                    </w:rPr>
                  </w:pPr>
                </w:p>
              </w:tc>
              <w:tc>
                <w:tcPr>
                  <w:tcW w:w="3847" w:type="dxa"/>
                  <w:gridSpan w:val="2"/>
                </w:tcPr>
                <w:p w14:paraId="14718E65" w14:textId="5681B669" w:rsidR="00B42ABB" w:rsidRPr="004B38FE" w:rsidRDefault="00411A39" w:rsidP="00B42ABB">
                  <w:pPr>
                    <w:spacing w:line="276" w:lineRule="auto"/>
                    <w:rPr>
                      <w:rFonts w:ascii="Proxima Nova" w:hAnsi="Proxima Nova"/>
                      <w:sz w:val="18"/>
                      <w:szCs w:val="18"/>
                      <w:lang w:val="en-GB"/>
                    </w:rPr>
                  </w:pPr>
                  <w:r>
                    <w:rPr>
                      <w:rFonts w:ascii="Proxima Nova" w:hAnsi="Proxima Nova"/>
                      <w:sz w:val="18"/>
                      <w:szCs w:val="18"/>
                      <w:lang w:val="en-GB"/>
                    </w:rPr>
                    <w:t>Methodology</w:t>
                  </w:r>
                  <w:r w:rsidR="00F57C2B">
                    <w:rPr>
                      <w:rFonts w:ascii="Proxima Nova" w:hAnsi="Proxima Nova"/>
                      <w:sz w:val="18"/>
                      <w:szCs w:val="18"/>
                      <w:lang w:val="en-GB"/>
                    </w:rPr>
                    <w:t>, Approach</w:t>
                  </w:r>
                  <w:r>
                    <w:rPr>
                      <w:rFonts w:ascii="Proxima Nova" w:hAnsi="Proxima Nova"/>
                      <w:sz w:val="18"/>
                      <w:szCs w:val="18"/>
                      <w:lang w:val="en-GB"/>
                    </w:rPr>
                    <w:t xml:space="preserve"> and </w:t>
                  </w:r>
                  <w:r w:rsidR="00F57C2B">
                    <w:rPr>
                      <w:rFonts w:ascii="Proxima Nova" w:hAnsi="Proxima Nova"/>
                      <w:sz w:val="18"/>
                      <w:szCs w:val="18"/>
                      <w:lang w:val="en-GB"/>
                    </w:rPr>
                    <w:t xml:space="preserve">Implementation </w:t>
                  </w:r>
                  <w:r w:rsidR="00B42ABB" w:rsidRPr="004B38FE">
                    <w:rPr>
                      <w:rFonts w:ascii="Proxima Nova" w:hAnsi="Proxima Nova"/>
                      <w:sz w:val="18"/>
                      <w:szCs w:val="18"/>
                      <w:lang w:val="en-GB"/>
                    </w:rPr>
                    <w:t>Plan including key milestones</w:t>
                  </w:r>
                </w:p>
              </w:tc>
              <w:tc>
                <w:tcPr>
                  <w:tcW w:w="1950" w:type="dxa"/>
                  <w:gridSpan w:val="3"/>
                </w:tcPr>
                <w:p w14:paraId="637066D8" w14:textId="493FCD62" w:rsidR="00B42ABB" w:rsidRPr="004B38FE" w:rsidRDefault="00411A39" w:rsidP="002F36C2">
                  <w:pPr>
                    <w:spacing w:line="276" w:lineRule="auto"/>
                    <w:jc w:val="center"/>
                    <w:rPr>
                      <w:rFonts w:ascii="Proxima Nova" w:hAnsi="Proxima Nova"/>
                      <w:sz w:val="18"/>
                      <w:szCs w:val="18"/>
                      <w:lang w:val="en-GB"/>
                    </w:rPr>
                  </w:pPr>
                  <w:r>
                    <w:rPr>
                      <w:rFonts w:ascii="Proxima Nova" w:hAnsi="Proxima Nova"/>
                      <w:sz w:val="18"/>
                      <w:szCs w:val="18"/>
                      <w:lang w:val="en-GB"/>
                    </w:rPr>
                    <w:t>400</w:t>
                  </w:r>
                </w:p>
              </w:tc>
            </w:tr>
            <w:tr w:rsidR="00B42ABB" w:rsidRPr="004B38FE" w14:paraId="57BD1E74" w14:textId="77777777" w:rsidTr="00F46717">
              <w:trPr>
                <w:trHeight w:val="290"/>
              </w:trPr>
              <w:tc>
                <w:tcPr>
                  <w:tcW w:w="498" w:type="dxa"/>
                </w:tcPr>
                <w:p w14:paraId="5E82DB66" w14:textId="77777777" w:rsidR="00B42ABB" w:rsidRPr="004B38FE" w:rsidRDefault="00B42ABB" w:rsidP="00F82B6D">
                  <w:pPr>
                    <w:numPr>
                      <w:ilvl w:val="0"/>
                      <w:numId w:val="6"/>
                    </w:numPr>
                    <w:spacing w:line="276" w:lineRule="auto"/>
                    <w:contextualSpacing/>
                    <w:rPr>
                      <w:rFonts w:ascii="Proxima Nova" w:hAnsi="Proxima Nova"/>
                      <w:sz w:val="18"/>
                      <w:szCs w:val="18"/>
                      <w:lang w:val="en-GB"/>
                    </w:rPr>
                  </w:pPr>
                </w:p>
              </w:tc>
              <w:tc>
                <w:tcPr>
                  <w:tcW w:w="3847" w:type="dxa"/>
                  <w:gridSpan w:val="2"/>
                </w:tcPr>
                <w:p w14:paraId="5D27B20B" w14:textId="2FB71061" w:rsidR="00B42ABB" w:rsidRPr="004B38FE" w:rsidRDefault="00F57C2B" w:rsidP="00B42ABB">
                  <w:pPr>
                    <w:spacing w:line="276" w:lineRule="auto"/>
                    <w:rPr>
                      <w:rFonts w:ascii="Proxima Nova" w:hAnsi="Proxima Nova"/>
                      <w:sz w:val="18"/>
                      <w:szCs w:val="18"/>
                      <w:lang w:val="en-GB"/>
                    </w:rPr>
                  </w:pPr>
                  <w:r>
                    <w:rPr>
                      <w:rFonts w:ascii="Proxima Nova" w:hAnsi="Proxima Nova"/>
                      <w:sz w:val="18"/>
                      <w:szCs w:val="18"/>
                      <w:lang w:val="en-GB"/>
                    </w:rPr>
                    <w:t xml:space="preserve">Management Structure, </w:t>
                  </w:r>
                  <w:r w:rsidR="00B42ABB" w:rsidRPr="004B38FE">
                    <w:rPr>
                      <w:rFonts w:ascii="Proxima Nova" w:hAnsi="Proxima Nova"/>
                      <w:sz w:val="18"/>
                      <w:szCs w:val="18"/>
                      <w:lang w:val="en-GB"/>
                    </w:rPr>
                    <w:t>Staffing plan and CVs</w:t>
                  </w:r>
                </w:p>
              </w:tc>
              <w:tc>
                <w:tcPr>
                  <w:tcW w:w="1950" w:type="dxa"/>
                  <w:gridSpan w:val="3"/>
                </w:tcPr>
                <w:p w14:paraId="56E62F9B" w14:textId="1CFC22AC" w:rsidR="00B42ABB" w:rsidRPr="004B38FE" w:rsidRDefault="00411A39" w:rsidP="002F36C2">
                  <w:pPr>
                    <w:spacing w:line="276" w:lineRule="auto"/>
                    <w:jc w:val="center"/>
                    <w:rPr>
                      <w:rFonts w:ascii="Proxima Nova" w:hAnsi="Proxima Nova"/>
                      <w:sz w:val="18"/>
                      <w:szCs w:val="18"/>
                      <w:lang w:val="en-GB"/>
                    </w:rPr>
                  </w:pPr>
                  <w:r>
                    <w:rPr>
                      <w:rFonts w:ascii="Proxima Nova" w:hAnsi="Proxima Nova"/>
                      <w:sz w:val="18"/>
                      <w:szCs w:val="18"/>
                      <w:lang w:val="en-GB"/>
                    </w:rPr>
                    <w:t>400</w:t>
                  </w:r>
                </w:p>
              </w:tc>
            </w:tr>
            <w:tr w:rsidR="00B42ABB" w:rsidRPr="004B38FE" w14:paraId="612932A5" w14:textId="77777777" w:rsidTr="00F46717">
              <w:trPr>
                <w:trHeight w:val="290"/>
              </w:trPr>
              <w:tc>
                <w:tcPr>
                  <w:tcW w:w="498" w:type="dxa"/>
                </w:tcPr>
                <w:p w14:paraId="73B6CA09" w14:textId="77777777" w:rsidR="00B42ABB" w:rsidRPr="004B38FE" w:rsidRDefault="00B42ABB" w:rsidP="00B42ABB">
                  <w:pPr>
                    <w:spacing w:line="276" w:lineRule="auto"/>
                    <w:rPr>
                      <w:rFonts w:ascii="Proxima Nova" w:hAnsi="Proxima Nova"/>
                      <w:b/>
                      <w:bCs/>
                      <w:sz w:val="18"/>
                      <w:szCs w:val="18"/>
                      <w:lang w:val="en-GB"/>
                    </w:rPr>
                  </w:pPr>
                </w:p>
              </w:tc>
              <w:tc>
                <w:tcPr>
                  <w:tcW w:w="3847" w:type="dxa"/>
                  <w:gridSpan w:val="2"/>
                </w:tcPr>
                <w:p w14:paraId="4671A90A" w14:textId="77777777" w:rsidR="00B42ABB" w:rsidRPr="004B38FE" w:rsidRDefault="00B42ABB" w:rsidP="00B42ABB">
                  <w:pPr>
                    <w:spacing w:line="276" w:lineRule="auto"/>
                    <w:rPr>
                      <w:rFonts w:ascii="Proxima Nova" w:hAnsi="Proxima Nova"/>
                      <w:b/>
                      <w:bCs/>
                      <w:sz w:val="18"/>
                      <w:szCs w:val="18"/>
                      <w:lang w:val="en-GB"/>
                    </w:rPr>
                  </w:pPr>
                  <w:r w:rsidRPr="004B38FE">
                    <w:rPr>
                      <w:rFonts w:ascii="Proxima Nova" w:hAnsi="Proxima Nova"/>
                      <w:b/>
                      <w:bCs/>
                      <w:sz w:val="18"/>
                      <w:szCs w:val="18"/>
                      <w:lang w:val="en-GB"/>
                    </w:rPr>
                    <w:t>Total</w:t>
                  </w:r>
                </w:p>
              </w:tc>
              <w:tc>
                <w:tcPr>
                  <w:tcW w:w="1950" w:type="dxa"/>
                  <w:gridSpan w:val="3"/>
                </w:tcPr>
                <w:p w14:paraId="116EC285" w14:textId="0FCAD443" w:rsidR="00B42ABB" w:rsidRPr="004B38FE" w:rsidRDefault="00411A39" w:rsidP="002F36C2">
                  <w:pPr>
                    <w:spacing w:line="276" w:lineRule="auto"/>
                    <w:jc w:val="center"/>
                    <w:rPr>
                      <w:rFonts w:ascii="Proxima Nova" w:hAnsi="Proxima Nova"/>
                      <w:b/>
                      <w:bCs/>
                      <w:sz w:val="18"/>
                      <w:szCs w:val="18"/>
                      <w:lang w:val="en-GB"/>
                    </w:rPr>
                  </w:pPr>
                  <w:r>
                    <w:rPr>
                      <w:rFonts w:ascii="Proxima Nova" w:hAnsi="Proxima Nova"/>
                      <w:b/>
                      <w:bCs/>
                      <w:sz w:val="18"/>
                      <w:szCs w:val="18"/>
                      <w:lang w:val="en-GB"/>
                    </w:rPr>
                    <w:t>1000</w:t>
                  </w:r>
                </w:p>
              </w:tc>
            </w:tr>
            <w:tr w:rsidR="00E05742" w:rsidRPr="004B38FE" w14:paraId="1A356894" w14:textId="77777777" w:rsidTr="00F46717">
              <w:trPr>
                <w:trHeight w:val="150"/>
              </w:trPr>
              <w:tc>
                <w:tcPr>
                  <w:tcW w:w="4518" w:type="dxa"/>
                  <w:gridSpan w:val="4"/>
                </w:tcPr>
                <w:p w14:paraId="5D459B3A" w14:textId="77777777" w:rsidR="00E05742" w:rsidRPr="004B38FE" w:rsidRDefault="00E05742" w:rsidP="00E05742">
                  <w:pPr>
                    <w:autoSpaceDE w:val="0"/>
                    <w:autoSpaceDN w:val="0"/>
                    <w:adjustRightInd w:val="0"/>
                    <w:spacing w:line="276" w:lineRule="auto"/>
                    <w:rPr>
                      <w:rFonts w:ascii="Proxima Nova" w:hAnsi="Proxima Nova"/>
                      <w:b/>
                      <w:sz w:val="18"/>
                      <w:szCs w:val="18"/>
                      <w:lang w:val="en-GB"/>
                    </w:rPr>
                  </w:pPr>
                  <w:r w:rsidRPr="004B38FE">
                    <w:rPr>
                      <w:rFonts w:ascii="Proxima Nova" w:hAnsi="Proxima Nova"/>
                      <w:b/>
                      <w:bCs/>
                      <w:sz w:val="18"/>
                      <w:szCs w:val="18"/>
                      <w:lang w:val="en-GB"/>
                    </w:rPr>
                    <w:t>Technical Evaluation Criteria</w:t>
                  </w:r>
                </w:p>
              </w:tc>
              <w:tc>
                <w:tcPr>
                  <w:tcW w:w="783" w:type="dxa"/>
                  <w:hideMark/>
                </w:tcPr>
                <w:p w14:paraId="5260F0B0" w14:textId="77777777" w:rsidR="00E05742" w:rsidRPr="004B38FE" w:rsidRDefault="00E05742" w:rsidP="00E05742">
                  <w:pPr>
                    <w:autoSpaceDE w:val="0"/>
                    <w:autoSpaceDN w:val="0"/>
                    <w:adjustRightInd w:val="0"/>
                    <w:spacing w:line="276" w:lineRule="auto"/>
                    <w:rPr>
                      <w:rFonts w:ascii="Proxima Nova" w:hAnsi="Proxima Nova"/>
                      <w:b/>
                      <w:bCs/>
                      <w:sz w:val="18"/>
                      <w:szCs w:val="18"/>
                      <w:lang w:val="en-GB"/>
                    </w:rPr>
                  </w:pPr>
                  <w:r w:rsidRPr="004B38FE">
                    <w:rPr>
                      <w:rFonts w:ascii="Proxima Nova" w:hAnsi="Proxima Nova"/>
                      <w:b/>
                      <w:bCs/>
                      <w:sz w:val="18"/>
                      <w:szCs w:val="18"/>
                      <w:lang w:val="en-GB"/>
                    </w:rPr>
                    <w:t>Points</w:t>
                  </w:r>
                </w:p>
              </w:tc>
              <w:tc>
                <w:tcPr>
                  <w:tcW w:w="994" w:type="dxa"/>
                  <w:hideMark/>
                </w:tcPr>
                <w:p w14:paraId="6BFE6A00" w14:textId="51FDAF41" w:rsidR="00E05742" w:rsidRPr="004B38FE" w:rsidRDefault="00E05742" w:rsidP="00E05742">
                  <w:pPr>
                    <w:autoSpaceDE w:val="0"/>
                    <w:autoSpaceDN w:val="0"/>
                    <w:adjustRightInd w:val="0"/>
                    <w:spacing w:line="276" w:lineRule="auto"/>
                    <w:rPr>
                      <w:rFonts w:ascii="Proxima Nova" w:hAnsi="Proxima Nova"/>
                      <w:b/>
                      <w:bCs/>
                      <w:sz w:val="18"/>
                      <w:szCs w:val="18"/>
                      <w:lang w:val="en-GB"/>
                    </w:rPr>
                  </w:pPr>
                  <w:r w:rsidRPr="004B38FE">
                    <w:rPr>
                      <w:rFonts w:ascii="Proxima Nova" w:hAnsi="Proxima Nova"/>
                      <w:b/>
                      <w:bCs/>
                      <w:sz w:val="18"/>
                      <w:szCs w:val="18"/>
                      <w:lang w:val="en-GB"/>
                    </w:rPr>
                    <w:t>Weight</w:t>
                  </w:r>
                </w:p>
              </w:tc>
            </w:tr>
            <w:tr w:rsidR="00E05742" w:rsidRPr="004B38FE" w14:paraId="76531F27" w14:textId="77777777" w:rsidTr="00F46717">
              <w:trPr>
                <w:trHeight w:val="312"/>
              </w:trPr>
              <w:tc>
                <w:tcPr>
                  <w:tcW w:w="4518" w:type="dxa"/>
                  <w:gridSpan w:val="4"/>
                  <w:hideMark/>
                </w:tcPr>
                <w:p w14:paraId="0DF9C2DF" w14:textId="641DB8C8" w:rsidR="00E05742" w:rsidRPr="004B38FE" w:rsidRDefault="00F57C2B" w:rsidP="00E05742">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t xml:space="preserve">Capacity and </w:t>
                  </w:r>
                  <w:r w:rsidR="00E05742" w:rsidRPr="004B38FE">
                    <w:rPr>
                      <w:rFonts w:ascii="Proxima Nova" w:hAnsi="Proxima Nova"/>
                      <w:b/>
                      <w:bCs/>
                      <w:sz w:val="18"/>
                      <w:szCs w:val="18"/>
                      <w:lang w:val="en-GB"/>
                    </w:rPr>
                    <w:t>Expertise of Firm /Organization</w:t>
                  </w:r>
                </w:p>
              </w:tc>
              <w:tc>
                <w:tcPr>
                  <w:tcW w:w="783" w:type="dxa"/>
                  <w:hideMark/>
                </w:tcPr>
                <w:p w14:paraId="41B594F7" w14:textId="0C393D30" w:rsidR="00E05742" w:rsidRPr="004B38FE" w:rsidRDefault="00E05742" w:rsidP="00E05742">
                  <w:pPr>
                    <w:autoSpaceDE w:val="0"/>
                    <w:autoSpaceDN w:val="0"/>
                    <w:adjustRightInd w:val="0"/>
                    <w:spacing w:line="276" w:lineRule="auto"/>
                    <w:rPr>
                      <w:rFonts w:ascii="Proxima Nova" w:hAnsi="Proxima Nova"/>
                      <w:sz w:val="18"/>
                      <w:szCs w:val="18"/>
                      <w:lang w:val="en-GB"/>
                    </w:rPr>
                  </w:pPr>
                </w:p>
              </w:tc>
              <w:tc>
                <w:tcPr>
                  <w:tcW w:w="994" w:type="dxa"/>
                  <w:hideMark/>
                </w:tcPr>
                <w:p w14:paraId="6E20AB28" w14:textId="733DD585" w:rsidR="00E05742" w:rsidRPr="004B38FE" w:rsidRDefault="001A4771" w:rsidP="004B38FE">
                  <w:pPr>
                    <w:autoSpaceDE w:val="0"/>
                    <w:autoSpaceDN w:val="0"/>
                    <w:adjustRightInd w:val="0"/>
                    <w:spacing w:line="276" w:lineRule="auto"/>
                    <w:jc w:val="center"/>
                    <w:rPr>
                      <w:rFonts w:ascii="Proxima Nova" w:hAnsi="Proxima Nova"/>
                      <w:b/>
                      <w:bCs/>
                      <w:sz w:val="18"/>
                      <w:szCs w:val="18"/>
                      <w:lang w:val="en-GB"/>
                    </w:rPr>
                  </w:pPr>
                  <w:r>
                    <w:rPr>
                      <w:rFonts w:ascii="Proxima Nova" w:hAnsi="Proxima Nova"/>
                      <w:b/>
                      <w:bCs/>
                      <w:sz w:val="18"/>
                      <w:szCs w:val="18"/>
                      <w:lang w:val="en-GB"/>
                    </w:rPr>
                    <w:t>200</w:t>
                  </w:r>
                </w:p>
              </w:tc>
            </w:tr>
            <w:tr w:rsidR="00C5418C" w:rsidRPr="004B38FE" w14:paraId="69B33EC7" w14:textId="77777777" w:rsidTr="00F46717">
              <w:trPr>
                <w:trHeight w:val="556"/>
              </w:trPr>
              <w:tc>
                <w:tcPr>
                  <w:tcW w:w="531" w:type="dxa"/>
                  <w:gridSpan w:val="2"/>
                </w:tcPr>
                <w:p w14:paraId="7586AAD2" w14:textId="6493D177" w:rsidR="00C5418C" w:rsidRPr="004B38FE" w:rsidRDefault="009F3016" w:rsidP="00E05742">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t>1.1</w:t>
                  </w:r>
                </w:p>
              </w:tc>
              <w:tc>
                <w:tcPr>
                  <w:tcW w:w="3987" w:type="dxa"/>
                  <w:gridSpan w:val="2"/>
                </w:tcPr>
                <w:p w14:paraId="4A543073" w14:textId="0492CCC3" w:rsidR="00C5418C" w:rsidRPr="004B38FE" w:rsidRDefault="00C5418C" w:rsidP="00E05742">
                  <w:pPr>
                    <w:autoSpaceDE w:val="0"/>
                    <w:autoSpaceDN w:val="0"/>
                    <w:adjustRightInd w:val="0"/>
                    <w:spacing w:line="276" w:lineRule="auto"/>
                    <w:rPr>
                      <w:rFonts w:ascii="Proxima Nova" w:hAnsi="Proxima Nova"/>
                      <w:sz w:val="18"/>
                      <w:szCs w:val="18"/>
                      <w:lang w:val="en-GB"/>
                    </w:rPr>
                  </w:pPr>
                  <w:r w:rsidRPr="00AD32CC">
                    <w:rPr>
                      <w:rFonts w:ascii="Proxima Nova" w:hAnsi="Proxima Nova"/>
                      <w:sz w:val="18"/>
                      <w:szCs w:val="18"/>
                      <w:lang w:val="en-GB"/>
                    </w:rPr>
                    <w:t>Reputation of Organization and Staff Credibility / Reliability / Industry Standing</w:t>
                  </w:r>
                </w:p>
              </w:tc>
              <w:tc>
                <w:tcPr>
                  <w:tcW w:w="783" w:type="dxa"/>
                </w:tcPr>
                <w:p w14:paraId="1AD396DA" w14:textId="09585A5A" w:rsidR="00C5418C" w:rsidRPr="004B38FE" w:rsidRDefault="001A4771" w:rsidP="00E05742">
                  <w:pPr>
                    <w:autoSpaceDE w:val="0"/>
                    <w:autoSpaceDN w:val="0"/>
                    <w:adjustRightInd w:val="0"/>
                    <w:spacing w:line="276" w:lineRule="auto"/>
                    <w:rPr>
                      <w:rFonts w:ascii="Proxima Nova" w:hAnsi="Proxima Nova"/>
                      <w:sz w:val="18"/>
                      <w:szCs w:val="18"/>
                      <w:lang w:val="en-GB"/>
                    </w:rPr>
                  </w:pPr>
                  <w:r>
                    <w:rPr>
                      <w:rFonts w:ascii="Proxima Nova" w:hAnsi="Proxima Nova"/>
                      <w:sz w:val="18"/>
                      <w:szCs w:val="18"/>
                      <w:lang w:val="en-GB"/>
                    </w:rPr>
                    <w:t>40</w:t>
                  </w:r>
                </w:p>
              </w:tc>
              <w:tc>
                <w:tcPr>
                  <w:tcW w:w="994" w:type="dxa"/>
                </w:tcPr>
                <w:p w14:paraId="424EF253" w14:textId="77777777" w:rsidR="00C5418C" w:rsidRPr="004B38FE" w:rsidRDefault="00C5418C" w:rsidP="00E05742">
                  <w:pPr>
                    <w:autoSpaceDE w:val="0"/>
                    <w:autoSpaceDN w:val="0"/>
                    <w:adjustRightInd w:val="0"/>
                    <w:spacing w:line="276" w:lineRule="auto"/>
                    <w:rPr>
                      <w:rFonts w:ascii="Proxima Nova" w:hAnsi="Proxima Nova"/>
                      <w:sz w:val="18"/>
                      <w:szCs w:val="18"/>
                      <w:lang w:val="en-GB"/>
                    </w:rPr>
                  </w:pPr>
                </w:p>
              </w:tc>
            </w:tr>
            <w:tr w:rsidR="00C5418C" w:rsidRPr="004B38FE" w14:paraId="18ADA1D9" w14:textId="77777777" w:rsidTr="00F46717">
              <w:trPr>
                <w:trHeight w:val="556"/>
              </w:trPr>
              <w:tc>
                <w:tcPr>
                  <w:tcW w:w="531" w:type="dxa"/>
                  <w:gridSpan w:val="2"/>
                </w:tcPr>
                <w:p w14:paraId="0D1693AF" w14:textId="49F34D62" w:rsidR="00C5418C" w:rsidRPr="004B38FE" w:rsidRDefault="009F3016" w:rsidP="00E05742">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t>1.2</w:t>
                  </w:r>
                </w:p>
              </w:tc>
              <w:tc>
                <w:tcPr>
                  <w:tcW w:w="3987" w:type="dxa"/>
                  <w:gridSpan w:val="2"/>
                </w:tcPr>
                <w:p w14:paraId="026179B2" w14:textId="77777777" w:rsidR="00C5418C" w:rsidRPr="00D42E48" w:rsidRDefault="00C5418C" w:rsidP="00D42E48">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General Organizational Capability which is likely to affect implementation:</w:t>
                  </w:r>
                </w:p>
                <w:p w14:paraId="7086457A" w14:textId="77777777" w:rsidR="00C5418C" w:rsidRPr="00D42E48" w:rsidRDefault="00C5418C" w:rsidP="00D42E48">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management structure, financial stability and project financing capacity, project</w:t>
                  </w:r>
                </w:p>
                <w:p w14:paraId="362C697B" w14:textId="6A2452C7" w:rsidR="00C5418C" w:rsidRPr="004B38FE" w:rsidRDefault="00C5418C">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management controls, extent to which any work would be subcontracted</w:t>
                  </w:r>
                </w:p>
              </w:tc>
              <w:tc>
                <w:tcPr>
                  <w:tcW w:w="783" w:type="dxa"/>
                </w:tcPr>
                <w:p w14:paraId="60D76368" w14:textId="636E2204" w:rsidR="00C5418C" w:rsidRPr="004B38FE" w:rsidRDefault="001A4771" w:rsidP="00E05742">
                  <w:pPr>
                    <w:autoSpaceDE w:val="0"/>
                    <w:autoSpaceDN w:val="0"/>
                    <w:adjustRightInd w:val="0"/>
                    <w:spacing w:line="276" w:lineRule="auto"/>
                    <w:rPr>
                      <w:rFonts w:ascii="Proxima Nova" w:hAnsi="Proxima Nova"/>
                      <w:sz w:val="18"/>
                      <w:szCs w:val="18"/>
                      <w:lang w:val="en-GB"/>
                    </w:rPr>
                  </w:pPr>
                  <w:r>
                    <w:rPr>
                      <w:rFonts w:ascii="Proxima Nova" w:hAnsi="Proxima Nova"/>
                      <w:sz w:val="18"/>
                      <w:szCs w:val="18"/>
                      <w:lang w:val="en-GB"/>
                    </w:rPr>
                    <w:t>60</w:t>
                  </w:r>
                </w:p>
              </w:tc>
              <w:tc>
                <w:tcPr>
                  <w:tcW w:w="994" w:type="dxa"/>
                </w:tcPr>
                <w:p w14:paraId="420D70D0" w14:textId="77777777" w:rsidR="00C5418C" w:rsidRPr="004B38FE" w:rsidRDefault="00C5418C" w:rsidP="00E05742">
                  <w:pPr>
                    <w:autoSpaceDE w:val="0"/>
                    <w:autoSpaceDN w:val="0"/>
                    <w:adjustRightInd w:val="0"/>
                    <w:spacing w:line="276" w:lineRule="auto"/>
                    <w:rPr>
                      <w:rFonts w:ascii="Proxima Nova" w:hAnsi="Proxima Nova"/>
                      <w:sz w:val="18"/>
                      <w:szCs w:val="18"/>
                      <w:lang w:val="en-GB"/>
                    </w:rPr>
                  </w:pPr>
                </w:p>
              </w:tc>
            </w:tr>
            <w:tr w:rsidR="00C5418C" w:rsidRPr="004B38FE" w14:paraId="4D00D117" w14:textId="77777777" w:rsidTr="00F46717">
              <w:trPr>
                <w:trHeight w:val="556"/>
              </w:trPr>
              <w:tc>
                <w:tcPr>
                  <w:tcW w:w="531" w:type="dxa"/>
                  <w:gridSpan w:val="2"/>
                </w:tcPr>
                <w:p w14:paraId="258A8C29" w14:textId="5B1303F6" w:rsidR="00C5418C" w:rsidRPr="004B38FE" w:rsidRDefault="009F3016" w:rsidP="00E05742">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t>1.3</w:t>
                  </w:r>
                </w:p>
              </w:tc>
              <w:tc>
                <w:tcPr>
                  <w:tcW w:w="3987" w:type="dxa"/>
                  <w:gridSpan w:val="2"/>
                </w:tcPr>
                <w:p w14:paraId="7C2E8011" w14:textId="77777777" w:rsidR="001A4771" w:rsidRDefault="001A4771" w:rsidP="001A4771">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Relevance of specialized knowledge and experience on similar engagements</w:t>
                  </w:r>
                  <w:r>
                    <w:rPr>
                      <w:rFonts w:ascii="Proxima Nova" w:hAnsi="Proxima Nova"/>
                      <w:sz w:val="18"/>
                      <w:szCs w:val="18"/>
                      <w:lang w:val="en-GB"/>
                    </w:rPr>
                    <w:t>.</w:t>
                  </w:r>
                </w:p>
                <w:p w14:paraId="4F2FC8E6" w14:textId="591B89B6" w:rsidR="00C5418C" w:rsidRPr="004B38FE" w:rsidRDefault="001A4771">
                  <w:pPr>
                    <w:autoSpaceDE w:val="0"/>
                    <w:autoSpaceDN w:val="0"/>
                    <w:adjustRightInd w:val="0"/>
                    <w:spacing w:line="276" w:lineRule="auto"/>
                    <w:rPr>
                      <w:rFonts w:ascii="Proxima Nova" w:hAnsi="Proxima Nova"/>
                      <w:sz w:val="18"/>
                      <w:szCs w:val="18"/>
                      <w:lang w:val="en-GB"/>
                    </w:rPr>
                  </w:pPr>
                  <w:bookmarkStart w:id="2" w:name="_Hlk50312046"/>
                  <w:r w:rsidRPr="004B38FE">
                    <w:rPr>
                      <w:rFonts w:ascii="Proxima Nova" w:hAnsi="Proxima Nova"/>
                      <w:sz w:val="18"/>
                      <w:szCs w:val="18"/>
                      <w:lang w:val="en-GB"/>
                    </w:rPr>
                    <w:t xml:space="preserve">(Minimum 5 years’ experience in provision of similar services </w:t>
                  </w:r>
                  <w:r>
                    <w:rPr>
                      <w:rFonts w:ascii="Proxima Nova" w:hAnsi="Proxima Nova"/>
                      <w:sz w:val="18"/>
                      <w:szCs w:val="18"/>
                      <w:lang w:val="en-GB"/>
                    </w:rPr>
                    <w:t xml:space="preserve">of the </w:t>
                  </w:r>
                  <w:r w:rsidRPr="004B38FE">
                    <w:rPr>
                      <w:rFonts w:ascii="Proxima Nova" w:hAnsi="Proxima Nova"/>
                      <w:sz w:val="18"/>
                      <w:szCs w:val="18"/>
                      <w:lang w:val="en-GB"/>
                    </w:rPr>
                    <w:t>TOR)</w:t>
                  </w:r>
                  <w:r>
                    <w:rPr>
                      <w:rFonts w:ascii="Proxima Nova" w:hAnsi="Proxima Nova"/>
                      <w:sz w:val="18"/>
                      <w:szCs w:val="18"/>
                      <w:lang w:val="en-GB"/>
                    </w:rPr>
                    <w:t>.</w:t>
                  </w:r>
                  <w:bookmarkEnd w:id="2"/>
                </w:p>
              </w:tc>
              <w:tc>
                <w:tcPr>
                  <w:tcW w:w="783" w:type="dxa"/>
                </w:tcPr>
                <w:p w14:paraId="773B0EBF" w14:textId="6AA7DBE2" w:rsidR="00C5418C" w:rsidRPr="004B38FE" w:rsidRDefault="001A4771" w:rsidP="00E05742">
                  <w:pPr>
                    <w:autoSpaceDE w:val="0"/>
                    <w:autoSpaceDN w:val="0"/>
                    <w:adjustRightInd w:val="0"/>
                    <w:spacing w:line="276" w:lineRule="auto"/>
                    <w:rPr>
                      <w:rFonts w:ascii="Proxima Nova" w:hAnsi="Proxima Nova"/>
                      <w:sz w:val="18"/>
                      <w:szCs w:val="18"/>
                      <w:lang w:val="en-GB"/>
                    </w:rPr>
                  </w:pPr>
                  <w:r>
                    <w:rPr>
                      <w:rFonts w:ascii="Proxima Nova" w:hAnsi="Proxima Nova"/>
                      <w:sz w:val="18"/>
                      <w:szCs w:val="18"/>
                      <w:lang w:val="en-GB"/>
                    </w:rPr>
                    <w:t>100</w:t>
                  </w:r>
                </w:p>
              </w:tc>
              <w:tc>
                <w:tcPr>
                  <w:tcW w:w="994" w:type="dxa"/>
                </w:tcPr>
                <w:p w14:paraId="2FB1A482" w14:textId="77777777" w:rsidR="00C5418C" w:rsidRPr="004B38FE" w:rsidRDefault="00C5418C" w:rsidP="00E05742">
                  <w:pPr>
                    <w:autoSpaceDE w:val="0"/>
                    <w:autoSpaceDN w:val="0"/>
                    <w:adjustRightInd w:val="0"/>
                    <w:spacing w:line="276" w:lineRule="auto"/>
                    <w:rPr>
                      <w:rFonts w:ascii="Proxima Nova" w:hAnsi="Proxima Nova"/>
                      <w:sz w:val="18"/>
                      <w:szCs w:val="18"/>
                      <w:lang w:val="en-GB"/>
                    </w:rPr>
                  </w:pPr>
                </w:p>
              </w:tc>
            </w:tr>
            <w:tr w:rsidR="00E05742" w:rsidRPr="004B38FE" w14:paraId="1C835DE8" w14:textId="77777777" w:rsidTr="00F46717">
              <w:trPr>
                <w:trHeight w:val="254"/>
              </w:trPr>
              <w:tc>
                <w:tcPr>
                  <w:tcW w:w="4518" w:type="dxa"/>
                  <w:gridSpan w:val="4"/>
                  <w:hideMark/>
                </w:tcPr>
                <w:p w14:paraId="4ABAF711" w14:textId="5CD3C20C" w:rsidR="00E05742" w:rsidRPr="004B38FE" w:rsidRDefault="004330C7" w:rsidP="00E05742">
                  <w:pPr>
                    <w:autoSpaceDE w:val="0"/>
                    <w:autoSpaceDN w:val="0"/>
                    <w:adjustRightInd w:val="0"/>
                    <w:spacing w:line="276" w:lineRule="auto"/>
                    <w:rPr>
                      <w:rFonts w:ascii="Proxima Nova" w:hAnsi="Proxima Nova"/>
                      <w:b/>
                      <w:bCs/>
                      <w:sz w:val="18"/>
                      <w:szCs w:val="18"/>
                      <w:lang w:val="en-GB"/>
                    </w:rPr>
                  </w:pPr>
                  <w:r w:rsidRPr="004B38FE">
                    <w:rPr>
                      <w:rFonts w:ascii="Proxima Nova" w:hAnsi="Proxima Nova"/>
                      <w:b/>
                      <w:bCs/>
                      <w:sz w:val="18"/>
                      <w:szCs w:val="18"/>
                      <w:lang w:val="en-GB"/>
                    </w:rPr>
                    <w:t>Methodology</w:t>
                  </w:r>
                  <w:r w:rsidR="00F57C2B">
                    <w:rPr>
                      <w:rFonts w:ascii="Proxima Nova" w:hAnsi="Proxima Nova"/>
                      <w:b/>
                      <w:bCs/>
                      <w:sz w:val="18"/>
                      <w:szCs w:val="18"/>
                      <w:lang w:val="en-GB"/>
                    </w:rPr>
                    <w:t xml:space="preserve">, Approach </w:t>
                  </w:r>
                  <w:r>
                    <w:rPr>
                      <w:rFonts w:ascii="Proxima Nova" w:hAnsi="Proxima Nova"/>
                      <w:b/>
                      <w:bCs/>
                      <w:sz w:val="18"/>
                      <w:szCs w:val="18"/>
                      <w:lang w:val="en-GB"/>
                    </w:rPr>
                    <w:t xml:space="preserve">and </w:t>
                  </w:r>
                  <w:r w:rsidR="00F57C2B">
                    <w:rPr>
                      <w:rFonts w:ascii="Proxima Nova" w:hAnsi="Proxima Nova"/>
                      <w:b/>
                      <w:bCs/>
                      <w:sz w:val="18"/>
                      <w:szCs w:val="18"/>
                      <w:lang w:val="en-GB"/>
                    </w:rPr>
                    <w:t xml:space="preserve">Implementation </w:t>
                  </w:r>
                  <w:r w:rsidR="00E05742" w:rsidRPr="004B38FE">
                    <w:rPr>
                      <w:rFonts w:ascii="Proxima Nova" w:hAnsi="Proxima Nova"/>
                      <w:b/>
                      <w:bCs/>
                      <w:sz w:val="18"/>
                      <w:szCs w:val="18"/>
                      <w:lang w:val="en-GB"/>
                    </w:rPr>
                    <w:t>Plan including key milestones, organization and timetable</w:t>
                  </w:r>
                </w:p>
              </w:tc>
              <w:tc>
                <w:tcPr>
                  <w:tcW w:w="783" w:type="dxa"/>
                  <w:hideMark/>
                </w:tcPr>
                <w:p w14:paraId="01A51C4C" w14:textId="72DCC0D5" w:rsidR="00E05742" w:rsidRPr="004B38FE" w:rsidRDefault="00E05742" w:rsidP="00E05742">
                  <w:pPr>
                    <w:autoSpaceDE w:val="0"/>
                    <w:autoSpaceDN w:val="0"/>
                    <w:adjustRightInd w:val="0"/>
                    <w:spacing w:line="276" w:lineRule="auto"/>
                    <w:rPr>
                      <w:rFonts w:ascii="Proxima Nova" w:hAnsi="Proxima Nova"/>
                      <w:sz w:val="18"/>
                      <w:szCs w:val="18"/>
                      <w:lang w:val="en-GB"/>
                    </w:rPr>
                  </w:pPr>
                </w:p>
              </w:tc>
              <w:tc>
                <w:tcPr>
                  <w:tcW w:w="994" w:type="dxa"/>
                  <w:hideMark/>
                </w:tcPr>
                <w:p w14:paraId="363B5046" w14:textId="14AFFD5F" w:rsidR="00E05742" w:rsidRPr="004B38FE" w:rsidRDefault="009F3016" w:rsidP="004B38FE">
                  <w:pPr>
                    <w:autoSpaceDE w:val="0"/>
                    <w:autoSpaceDN w:val="0"/>
                    <w:adjustRightInd w:val="0"/>
                    <w:spacing w:line="276" w:lineRule="auto"/>
                    <w:jc w:val="center"/>
                    <w:rPr>
                      <w:rFonts w:ascii="Proxima Nova" w:hAnsi="Proxima Nova"/>
                      <w:b/>
                      <w:bCs/>
                      <w:sz w:val="18"/>
                      <w:szCs w:val="18"/>
                      <w:lang w:val="en-GB"/>
                    </w:rPr>
                  </w:pPr>
                  <w:r>
                    <w:rPr>
                      <w:rFonts w:ascii="Proxima Nova" w:hAnsi="Proxima Nova"/>
                      <w:b/>
                      <w:bCs/>
                      <w:sz w:val="18"/>
                      <w:szCs w:val="18"/>
                      <w:lang w:val="en-GB"/>
                    </w:rPr>
                    <w:t>400</w:t>
                  </w:r>
                </w:p>
              </w:tc>
            </w:tr>
            <w:tr w:rsidR="000345EC" w:rsidRPr="004B38FE" w14:paraId="2082C6B1" w14:textId="77777777" w:rsidTr="00F46717">
              <w:trPr>
                <w:trHeight w:val="756"/>
              </w:trPr>
              <w:tc>
                <w:tcPr>
                  <w:tcW w:w="531" w:type="dxa"/>
                  <w:gridSpan w:val="2"/>
                </w:tcPr>
                <w:p w14:paraId="4D111603" w14:textId="78BBA2B5" w:rsidR="000345EC" w:rsidRPr="004B38FE" w:rsidRDefault="000345EC" w:rsidP="00E05742">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t>2.1</w:t>
                  </w:r>
                </w:p>
              </w:tc>
              <w:tc>
                <w:tcPr>
                  <w:tcW w:w="3987" w:type="dxa"/>
                  <w:gridSpan w:val="2"/>
                </w:tcPr>
                <w:p w14:paraId="13964451" w14:textId="77777777" w:rsidR="000345EC" w:rsidRPr="00D42E48" w:rsidRDefault="000345EC" w:rsidP="00D42E48">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Understanding of the requirement: Have the important aspects of the task been</w:t>
                  </w:r>
                </w:p>
                <w:p w14:paraId="238646A9" w14:textId="2BF781F1" w:rsidR="000345EC" w:rsidRPr="004B38FE" w:rsidRDefault="000345EC">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 xml:space="preserve">addressed in </w:t>
                  </w:r>
                  <w:proofErr w:type="gramStart"/>
                  <w:r w:rsidRPr="00D42E48">
                    <w:rPr>
                      <w:rFonts w:ascii="Proxima Nova" w:hAnsi="Proxima Nova"/>
                      <w:sz w:val="18"/>
                      <w:szCs w:val="18"/>
                      <w:lang w:val="en-GB"/>
                    </w:rPr>
                    <w:t>sufficient</w:t>
                  </w:r>
                  <w:proofErr w:type="gramEnd"/>
                  <w:r w:rsidRPr="00D42E48">
                    <w:rPr>
                      <w:rFonts w:ascii="Proxima Nova" w:hAnsi="Proxima Nova"/>
                      <w:sz w:val="18"/>
                      <w:szCs w:val="18"/>
                      <w:lang w:val="en-GB"/>
                    </w:rPr>
                    <w:t xml:space="preserve"> detail? Are the different components of the project adequately</w:t>
                  </w:r>
                  <w:r>
                    <w:rPr>
                      <w:rFonts w:ascii="Proxima Nova" w:hAnsi="Proxima Nova"/>
                      <w:sz w:val="18"/>
                      <w:szCs w:val="18"/>
                      <w:lang w:val="en-GB"/>
                    </w:rPr>
                    <w:t xml:space="preserve"> </w:t>
                  </w:r>
                  <w:r w:rsidRPr="00D42E48">
                    <w:rPr>
                      <w:rFonts w:ascii="Proxima Nova" w:hAnsi="Proxima Nova"/>
                      <w:sz w:val="18"/>
                      <w:szCs w:val="18"/>
                      <w:lang w:val="en-GB"/>
                    </w:rPr>
                    <w:t>weighted relative to one another?</w:t>
                  </w:r>
                </w:p>
              </w:tc>
              <w:tc>
                <w:tcPr>
                  <w:tcW w:w="783" w:type="dxa"/>
                </w:tcPr>
                <w:p w14:paraId="71518580" w14:textId="7B4A3369" w:rsidR="000345EC" w:rsidRPr="004B38FE" w:rsidRDefault="000345EC" w:rsidP="00E05742">
                  <w:pPr>
                    <w:autoSpaceDE w:val="0"/>
                    <w:autoSpaceDN w:val="0"/>
                    <w:adjustRightInd w:val="0"/>
                    <w:spacing w:line="276" w:lineRule="auto"/>
                    <w:rPr>
                      <w:rFonts w:ascii="Proxima Nova" w:hAnsi="Proxima Nova"/>
                      <w:sz w:val="18"/>
                      <w:szCs w:val="18"/>
                      <w:lang w:val="en-GB"/>
                    </w:rPr>
                  </w:pPr>
                  <w:r>
                    <w:rPr>
                      <w:rFonts w:ascii="Proxima Nova" w:hAnsi="Proxima Nova"/>
                      <w:sz w:val="18"/>
                      <w:szCs w:val="18"/>
                      <w:lang w:val="en-GB"/>
                    </w:rPr>
                    <w:t>80</w:t>
                  </w:r>
                </w:p>
              </w:tc>
              <w:tc>
                <w:tcPr>
                  <w:tcW w:w="994" w:type="dxa"/>
                </w:tcPr>
                <w:p w14:paraId="5F7B83F9" w14:textId="77777777" w:rsidR="000345EC" w:rsidRPr="004B38FE" w:rsidRDefault="000345EC" w:rsidP="00E05742">
                  <w:pPr>
                    <w:autoSpaceDE w:val="0"/>
                    <w:autoSpaceDN w:val="0"/>
                    <w:adjustRightInd w:val="0"/>
                    <w:spacing w:line="276" w:lineRule="auto"/>
                    <w:rPr>
                      <w:rFonts w:ascii="Proxima Nova" w:hAnsi="Proxima Nova"/>
                      <w:sz w:val="18"/>
                      <w:szCs w:val="18"/>
                      <w:lang w:val="en-GB"/>
                    </w:rPr>
                  </w:pPr>
                </w:p>
              </w:tc>
            </w:tr>
            <w:tr w:rsidR="000345EC" w:rsidRPr="004B38FE" w14:paraId="24B0F35E" w14:textId="77777777" w:rsidTr="00F46717">
              <w:trPr>
                <w:trHeight w:val="756"/>
              </w:trPr>
              <w:tc>
                <w:tcPr>
                  <w:tcW w:w="531" w:type="dxa"/>
                  <w:gridSpan w:val="2"/>
                </w:tcPr>
                <w:p w14:paraId="22DAAD00" w14:textId="2FB5B204" w:rsidR="000345EC" w:rsidRPr="004B38FE" w:rsidRDefault="000345EC" w:rsidP="00E05742">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t>2.2</w:t>
                  </w:r>
                </w:p>
              </w:tc>
              <w:tc>
                <w:tcPr>
                  <w:tcW w:w="3987" w:type="dxa"/>
                  <w:gridSpan w:val="2"/>
                </w:tcPr>
                <w:p w14:paraId="40491D6E" w14:textId="77777777" w:rsidR="000345EC" w:rsidRPr="00D42E48" w:rsidRDefault="000345EC" w:rsidP="00D42E48">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Description of the Offeror</w:t>
                  </w:r>
                  <w:r w:rsidRPr="00D42E48">
                    <w:rPr>
                      <w:rFonts w:ascii="Proxima Nova" w:hAnsi="Proxima Nova" w:hint="eastAsia"/>
                      <w:sz w:val="18"/>
                      <w:szCs w:val="18"/>
                      <w:lang w:val="en-GB"/>
                    </w:rPr>
                    <w:t>’</w:t>
                  </w:r>
                  <w:r w:rsidRPr="00D42E48">
                    <w:rPr>
                      <w:rFonts w:ascii="Proxima Nova" w:hAnsi="Proxima Nova"/>
                      <w:sz w:val="18"/>
                      <w:szCs w:val="18"/>
                      <w:lang w:val="en-GB"/>
                    </w:rPr>
                    <w:t xml:space="preserve">s approach and methodology for meeting or </w:t>
                  </w:r>
                  <w:proofErr w:type="gramStart"/>
                  <w:r w:rsidRPr="00D42E48">
                    <w:rPr>
                      <w:rFonts w:ascii="Proxima Nova" w:hAnsi="Proxima Nova"/>
                      <w:sz w:val="18"/>
                      <w:szCs w:val="18"/>
                      <w:lang w:val="en-GB"/>
                    </w:rPr>
                    <w:t>exceeding</w:t>
                  </w:r>
                  <w:proofErr w:type="gramEnd"/>
                  <w:r w:rsidRPr="00D42E48">
                    <w:rPr>
                      <w:rFonts w:ascii="Proxima Nova" w:hAnsi="Proxima Nova"/>
                      <w:sz w:val="18"/>
                      <w:szCs w:val="18"/>
                      <w:lang w:val="en-GB"/>
                    </w:rPr>
                    <w:t xml:space="preserve"> the</w:t>
                  </w:r>
                </w:p>
                <w:p w14:paraId="3A2BA1AE" w14:textId="4247A421" w:rsidR="000345EC" w:rsidRPr="004B38FE" w:rsidRDefault="000345EC" w:rsidP="00655365">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requirements of the Terms of Reference.</w:t>
                  </w:r>
                </w:p>
              </w:tc>
              <w:tc>
                <w:tcPr>
                  <w:tcW w:w="783" w:type="dxa"/>
                </w:tcPr>
                <w:p w14:paraId="36E67165" w14:textId="5856805D" w:rsidR="000345EC" w:rsidRPr="004B38FE" w:rsidRDefault="000345EC" w:rsidP="00E05742">
                  <w:pPr>
                    <w:autoSpaceDE w:val="0"/>
                    <w:autoSpaceDN w:val="0"/>
                    <w:adjustRightInd w:val="0"/>
                    <w:spacing w:line="276" w:lineRule="auto"/>
                    <w:rPr>
                      <w:rFonts w:ascii="Proxima Nova" w:hAnsi="Proxima Nova"/>
                      <w:sz w:val="18"/>
                      <w:szCs w:val="18"/>
                      <w:lang w:val="en-GB"/>
                    </w:rPr>
                  </w:pPr>
                  <w:r>
                    <w:rPr>
                      <w:rFonts w:ascii="Proxima Nova" w:hAnsi="Proxima Nova"/>
                      <w:sz w:val="18"/>
                      <w:szCs w:val="18"/>
                      <w:lang w:val="en-GB"/>
                    </w:rPr>
                    <w:t>100</w:t>
                  </w:r>
                </w:p>
              </w:tc>
              <w:tc>
                <w:tcPr>
                  <w:tcW w:w="994" w:type="dxa"/>
                </w:tcPr>
                <w:p w14:paraId="4198F9B9" w14:textId="77777777" w:rsidR="000345EC" w:rsidRPr="004B38FE" w:rsidRDefault="000345EC" w:rsidP="00E05742">
                  <w:pPr>
                    <w:autoSpaceDE w:val="0"/>
                    <w:autoSpaceDN w:val="0"/>
                    <w:adjustRightInd w:val="0"/>
                    <w:spacing w:line="276" w:lineRule="auto"/>
                    <w:rPr>
                      <w:rFonts w:ascii="Proxima Nova" w:hAnsi="Proxima Nova"/>
                      <w:sz w:val="18"/>
                      <w:szCs w:val="18"/>
                      <w:lang w:val="en-GB"/>
                    </w:rPr>
                  </w:pPr>
                </w:p>
              </w:tc>
            </w:tr>
            <w:tr w:rsidR="000345EC" w:rsidRPr="004B38FE" w14:paraId="3320878A" w14:textId="77777777" w:rsidTr="00F46717">
              <w:trPr>
                <w:trHeight w:val="566"/>
              </w:trPr>
              <w:tc>
                <w:tcPr>
                  <w:tcW w:w="531" w:type="dxa"/>
                  <w:gridSpan w:val="2"/>
                </w:tcPr>
                <w:p w14:paraId="035A1DCF" w14:textId="2911BD42" w:rsidR="000345EC" w:rsidRPr="004B38FE" w:rsidRDefault="000345EC" w:rsidP="00E05742">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t>2.3</w:t>
                  </w:r>
                </w:p>
              </w:tc>
              <w:tc>
                <w:tcPr>
                  <w:tcW w:w="3987" w:type="dxa"/>
                  <w:gridSpan w:val="2"/>
                </w:tcPr>
                <w:p w14:paraId="333645F2" w14:textId="605DEB12" w:rsidR="000345EC" w:rsidRPr="004B38FE" w:rsidRDefault="000345EC" w:rsidP="00E05742">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Details on how the different service elements shall be organized, controlled and delivered.</w:t>
                  </w:r>
                </w:p>
              </w:tc>
              <w:tc>
                <w:tcPr>
                  <w:tcW w:w="783" w:type="dxa"/>
                </w:tcPr>
                <w:p w14:paraId="44263426" w14:textId="1CEDBD43" w:rsidR="000345EC" w:rsidRPr="004B38FE" w:rsidRDefault="00997FCD" w:rsidP="00E05742">
                  <w:pPr>
                    <w:autoSpaceDE w:val="0"/>
                    <w:autoSpaceDN w:val="0"/>
                    <w:adjustRightInd w:val="0"/>
                    <w:spacing w:line="276" w:lineRule="auto"/>
                    <w:rPr>
                      <w:rFonts w:ascii="Proxima Nova" w:hAnsi="Proxima Nova"/>
                      <w:sz w:val="18"/>
                      <w:szCs w:val="18"/>
                      <w:lang w:val="en-GB"/>
                    </w:rPr>
                  </w:pPr>
                  <w:r>
                    <w:rPr>
                      <w:rFonts w:ascii="Proxima Nova" w:hAnsi="Proxima Nova"/>
                      <w:sz w:val="18"/>
                      <w:szCs w:val="18"/>
                      <w:lang w:val="en-GB"/>
                    </w:rPr>
                    <w:t>60</w:t>
                  </w:r>
                </w:p>
              </w:tc>
              <w:tc>
                <w:tcPr>
                  <w:tcW w:w="994" w:type="dxa"/>
                </w:tcPr>
                <w:p w14:paraId="08AB6A7A" w14:textId="77777777" w:rsidR="000345EC" w:rsidRPr="004B38FE" w:rsidRDefault="000345EC" w:rsidP="00E05742">
                  <w:pPr>
                    <w:autoSpaceDE w:val="0"/>
                    <w:autoSpaceDN w:val="0"/>
                    <w:adjustRightInd w:val="0"/>
                    <w:spacing w:line="276" w:lineRule="auto"/>
                    <w:rPr>
                      <w:rFonts w:ascii="Proxima Nova" w:hAnsi="Proxima Nova"/>
                      <w:sz w:val="18"/>
                      <w:szCs w:val="18"/>
                      <w:lang w:val="en-GB"/>
                    </w:rPr>
                  </w:pPr>
                </w:p>
              </w:tc>
            </w:tr>
            <w:tr w:rsidR="000345EC" w:rsidRPr="004B38FE" w14:paraId="1604B846" w14:textId="77777777" w:rsidTr="00F46717">
              <w:trPr>
                <w:trHeight w:val="449"/>
              </w:trPr>
              <w:tc>
                <w:tcPr>
                  <w:tcW w:w="531" w:type="dxa"/>
                  <w:gridSpan w:val="2"/>
                </w:tcPr>
                <w:p w14:paraId="1DFDE772" w14:textId="34E95669" w:rsidR="000345EC" w:rsidRPr="004B38FE" w:rsidRDefault="000345EC" w:rsidP="00E05742">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t>2.4</w:t>
                  </w:r>
                </w:p>
              </w:tc>
              <w:tc>
                <w:tcPr>
                  <w:tcW w:w="3987" w:type="dxa"/>
                  <w:gridSpan w:val="2"/>
                </w:tcPr>
                <w:p w14:paraId="30A4D4DC" w14:textId="5EA6687D" w:rsidR="000345EC" w:rsidRPr="004B38FE" w:rsidRDefault="000345EC">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Description of how the awareness, visibility and advocacy tools shall be adopted and used for a specific requirement, workshops</w:t>
                  </w:r>
                  <w:r w:rsidR="00565ECE" w:rsidRPr="00D42E48">
                    <w:rPr>
                      <w:rFonts w:ascii="Proxima Nova" w:hAnsi="Proxima Nova"/>
                      <w:sz w:val="18"/>
                      <w:szCs w:val="18"/>
                      <w:lang w:val="en-GB"/>
                    </w:rPr>
                    <w:t>,</w:t>
                  </w:r>
                  <w:r w:rsidR="00A200FB" w:rsidRPr="00D42E48">
                    <w:rPr>
                      <w:rFonts w:ascii="Proxima Nova" w:hAnsi="Proxima Nova"/>
                      <w:sz w:val="18"/>
                      <w:szCs w:val="18"/>
                      <w:lang w:val="en-GB"/>
                    </w:rPr>
                    <w:t xml:space="preserve"> different activities of the awareness campaign</w:t>
                  </w:r>
                  <w:r w:rsidRPr="00D42E48">
                    <w:rPr>
                      <w:rFonts w:ascii="Proxima Nova" w:hAnsi="Proxima Nova"/>
                      <w:sz w:val="18"/>
                      <w:szCs w:val="18"/>
                      <w:lang w:val="en-GB"/>
                    </w:rPr>
                    <w:t xml:space="preserve">, etc. </w:t>
                  </w:r>
                </w:p>
              </w:tc>
              <w:tc>
                <w:tcPr>
                  <w:tcW w:w="783" w:type="dxa"/>
                </w:tcPr>
                <w:p w14:paraId="3E86CA99" w14:textId="15273E21" w:rsidR="000345EC" w:rsidRPr="004B38FE" w:rsidRDefault="00997FCD" w:rsidP="00E05742">
                  <w:pPr>
                    <w:autoSpaceDE w:val="0"/>
                    <w:autoSpaceDN w:val="0"/>
                    <w:adjustRightInd w:val="0"/>
                    <w:spacing w:line="276" w:lineRule="auto"/>
                    <w:rPr>
                      <w:rFonts w:ascii="Proxima Nova" w:hAnsi="Proxima Nova"/>
                      <w:sz w:val="18"/>
                      <w:szCs w:val="18"/>
                      <w:lang w:val="en-GB"/>
                    </w:rPr>
                  </w:pPr>
                  <w:r>
                    <w:rPr>
                      <w:rFonts w:ascii="Proxima Nova" w:hAnsi="Proxima Nova"/>
                      <w:sz w:val="18"/>
                      <w:szCs w:val="18"/>
                      <w:lang w:val="en-GB"/>
                    </w:rPr>
                    <w:t>6</w:t>
                  </w:r>
                  <w:r w:rsidR="000345EC">
                    <w:rPr>
                      <w:rFonts w:ascii="Proxima Nova" w:hAnsi="Proxima Nova"/>
                      <w:sz w:val="18"/>
                      <w:szCs w:val="18"/>
                      <w:lang w:val="en-GB"/>
                    </w:rPr>
                    <w:t>0</w:t>
                  </w:r>
                </w:p>
              </w:tc>
              <w:tc>
                <w:tcPr>
                  <w:tcW w:w="994" w:type="dxa"/>
                </w:tcPr>
                <w:p w14:paraId="54171EC8" w14:textId="77777777" w:rsidR="000345EC" w:rsidRPr="004B38FE" w:rsidRDefault="000345EC" w:rsidP="00E05742">
                  <w:pPr>
                    <w:autoSpaceDE w:val="0"/>
                    <w:autoSpaceDN w:val="0"/>
                    <w:adjustRightInd w:val="0"/>
                    <w:spacing w:line="276" w:lineRule="auto"/>
                    <w:rPr>
                      <w:rFonts w:ascii="Proxima Nova" w:hAnsi="Proxima Nova"/>
                      <w:sz w:val="18"/>
                      <w:szCs w:val="18"/>
                      <w:lang w:val="en-GB"/>
                    </w:rPr>
                  </w:pPr>
                </w:p>
              </w:tc>
            </w:tr>
            <w:tr w:rsidR="000345EC" w:rsidRPr="004B38FE" w14:paraId="3ACB4FCB" w14:textId="77777777" w:rsidTr="00F46717">
              <w:trPr>
                <w:trHeight w:val="1169"/>
              </w:trPr>
              <w:tc>
                <w:tcPr>
                  <w:tcW w:w="531" w:type="dxa"/>
                  <w:gridSpan w:val="2"/>
                </w:tcPr>
                <w:p w14:paraId="7F2489BA" w14:textId="0E32D8F1" w:rsidR="000345EC" w:rsidRPr="004B38FE" w:rsidRDefault="000345EC" w:rsidP="00E05742">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lastRenderedPageBreak/>
                    <w:t>2.5</w:t>
                  </w:r>
                </w:p>
              </w:tc>
              <w:tc>
                <w:tcPr>
                  <w:tcW w:w="3987" w:type="dxa"/>
                  <w:gridSpan w:val="2"/>
                </w:tcPr>
                <w:p w14:paraId="37C4A5AC" w14:textId="5F829CF0" w:rsidR="000345EC" w:rsidRPr="004B38FE" w:rsidRDefault="000345EC">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Assessment of the implementation plan proposed including whether the activities are</w:t>
                  </w:r>
                  <w:r w:rsidR="009B6BC1">
                    <w:rPr>
                      <w:rFonts w:ascii="Proxima Nova" w:hAnsi="Proxima Nova"/>
                      <w:sz w:val="18"/>
                      <w:szCs w:val="18"/>
                      <w:lang w:val="en-GB"/>
                    </w:rPr>
                    <w:t xml:space="preserve"> </w:t>
                  </w:r>
                  <w:r w:rsidRPr="00D42E48">
                    <w:rPr>
                      <w:rFonts w:ascii="Proxima Nova" w:hAnsi="Proxima Nova"/>
                      <w:sz w:val="18"/>
                      <w:szCs w:val="18"/>
                      <w:lang w:val="en-GB"/>
                    </w:rPr>
                    <w:t>properly sequenced and if these are logical and realistic</w:t>
                  </w:r>
                </w:p>
              </w:tc>
              <w:tc>
                <w:tcPr>
                  <w:tcW w:w="783" w:type="dxa"/>
                </w:tcPr>
                <w:p w14:paraId="0E149021" w14:textId="6D3C9390" w:rsidR="000345EC" w:rsidRPr="004B38FE" w:rsidRDefault="000345EC" w:rsidP="00E05742">
                  <w:pPr>
                    <w:autoSpaceDE w:val="0"/>
                    <w:autoSpaceDN w:val="0"/>
                    <w:adjustRightInd w:val="0"/>
                    <w:spacing w:line="276" w:lineRule="auto"/>
                    <w:rPr>
                      <w:rFonts w:ascii="Proxima Nova" w:hAnsi="Proxima Nova"/>
                      <w:sz w:val="18"/>
                      <w:szCs w:val="18"/>
                      <w:lang w:val="en-GB"/>
                    </w:rPr>
                  </w:pPr>
                  <w:r>
                    <w:rPr>
                      <w:rFonts w:ascii="Proxima Nova" w:hAnsi="Proxima Nova"/>
                      <w:sz w:val="18"/>
                      <w:szCs w:val="18"/>
                      <w:lang w:val="en-GB"/>
                    </w:rPr>
                    <w:t>100</w:t>
                  </w:r>
                </w:p>
              </w:tc>
              <w:tc>
                <w:tcPr>
                  <w:tcW w:w="994" w:type="dxa"/>
                </w:tcPr>
                <w:p w14:paraId="45E9F0E5" w14:textId="77777777" w:rsidR="000345EC" w:rsidRPr="004B38FE" w:rsidRDefault="000345EC" w:rsidP="00E05742">
                  <w:pPr>
                    <w:autoSpaceDE w:val="0"/>
                    <w:autoSpaceDN w:val="0"/>
                    <w:adjustRightInd w:val="0"/>
                    <w:spacing w:line="276" w:lineRule="auto"/>
                    <w:rPr>
                      <w:rFonts w:ascii="Proxima Nova" w:hAnsi="Proxima Nova"/>
                      <w:sz w:val="18"/>
                      <w:szCs w:val="18"/>
                      <w:lang w:val="en-GB"/>
                    </w:rPr>
                  </w:pPr>
                </w:p>
              </w:tc>
            </w:tr>
            <w:tr w:rsidR="00E05742" w:rsidRPr="004B38FE" w14:paraId="17C32EF9" w14:textId="77777777" w:rsidTr="00F46717">
              <w:trPr>
                <w:trHeight w:val="341"/>
              </w:trPr>
              <w:tc>
                <w:tcPr>
                  <w:tcW w:w="4518" w:type="dxa"/>
                  <w:gridSpan w:val="4"/>
                  <w:hideMark/>
                </w:tcPr>
                <w:p w14:paraId="1D45EEFF" w14:textId="3E97E6ED" w:rsidR="00E05742" w:rsidRPr="004B38FE" w:rsidRDefault="0022727E" w:rsidP="00E05742">
                  <w:pPr>
                    <w:autoSpaceDE w:val="0"/>
                    <w:autoSpaceDN w:val="0"/>
                    <w:adjustRightInd w:val="0"/>
                    <w:spacing w:line="276" w:lineRule="auto"/>
                    <w:rPr>
                      <w:rFonts w:ascii="Proxima Nova" w:hAnsi="Proxima Nova"/>
                      <w:b/>
                      <w:bCs/>
                      <w:sz w:val="18"/>
                      <w:szCs w:val="18"/>
                      <w:lang w:val="en-GB"/>
                    </w:rPr>
                  </w:pPr>
                  <w:r w:rsidRPr="00D42E48">
                    <w:rPr>
                      <w:rFonts w:ascii="Proxima Nova" w:hAnsi="Proxima Nova"/>
                      <w:b/>
                      <w:bCs/>
                      <w:sz w:val="18"/>
                      <w:szCs w:val="18"/>
                      <w:lang w:val="en-GB"/>
                    </w:rPr>
                    <w:t>Management Structure, Staffing plan and CVs</w:t>
                  </w:r>
                  <w:r w:rsidRPr="004B38FE">
                    <w:rPr>
                      <w:rFonts w:ascii="Proxima Nova" w:hAnsi="Proxima Nova"/>
                      <w:b/>
                      <w:bCs/>
                      <w:sz w:val="18"/>
                      <w:szCs w:val="18"/>
                      <w:lang w:val="en-GB"/>
                    </w:rPr>
                    <w:t xml:space="preserve"> </w:t>
                  </w:r>
                </w:p>
              </w:tc>
              <w:tc>
                <w:tcPr>
                  <w:tcW w:w="783" w:type="dxa"/>
                  <w:hideMark/>
                </w:tcPr>
                <w:p w14:paraId="1EEE5FE4" w14:textId="23E80A9C" w:rsidR="00E05742" w:rsidRPr="004B38FE" w:rsidRDefault="00E05742" w:rsidP="00E05742">
                  <w:pPr>
                    <w:autoSpaceDE w:val="0"/>
                    <w:autoSpaceDN w:val="0"/>
                    <w:adjustRightInd w:val="0"/>
                    <w:spacing w:line="276" w:lineRule="auto"/>
                    <w:rPr>
                      <w:rFonts w:ascii="Proxima Nova" w:hAnsi="Proxima Nova"/>
                      <w:sz w:val="18"/>
                      <w:szCs w:val="18"/>
                      <w:lang w:val="en-GB"/>
                    </w:rPr>
                  </w:pPr>
                </w:p>
              </w:tc>
              <w:tc>
                <w:tcPr>
                  <w:tcW w:w="994" w:type="dxa"/>
                  <w:hideMark/>
                </w:tcPr>
                <w:p w14:paraId="39E16A98" w14:textId="6482DB87" w:rsidR="00E05742" w:rsidRPr="004B38FE" w:rsidRDefault="00DD4B3A" w:rsidP="004B38FE">
                  <w:pPr>
                    <w:autoSpaceDE w:val="0"/>
                    <w:autoSpaceDN w:val="0"/>
                    <w:adjustRightInd w:val="0"/>
                    <w:spacing w:line="276" w:lineRule="auto"/>
                    <w:jc w:val="center"/>
                    <w:rPr>
                      <w:rFonts w:ascii="Proxima Nova" w:hAnsi="Proxima Nova"/>
                      <w:b/>
                      <w:bCs/>
                      <w:sz w:val="18"/>
                      <w:szCs w:val="18"/>
                      <w:lang w:val="en-GB"/>
                    </w:rPr>
                  </w:pPr>
                  <w:r>
                    <w:rPr>
                      <w:rFonts w:ascii="Proxima Nova" w:hAnsi="Proxima Nova"/>
                      <w:b/>
                      <w:bCs/>
                      <w:sz w:val="18"/>
                      <w:szCs w:val="18"/>
                      <w:lang w:val="en-GB"/>
                    </w:rPr>
                    <w:t>400</w:t>
                  </w:r>
                </w:p>
              </w:tc>
            </w:tr>
            <w:tr w:rsidR="00E05742" w:rsidRPr="004B38FE" w14:paraId="457ADBE3" w14:textId="77777777" w:rsidTr="00F46717">
              <w:trPr>
                <w:trHeight w:val="1439"/>
              </w:trPr>
              <w:tc>
                <w:tcPr>
                  <w:tcW w:w="531" w:type="dxa"/>
                  <w:gridSpan w:val="2"/>
                  <w:hideMark/>
                </w:tcPr>
                <w:p w14:paraId="35EDD38F" w14:textId="0B2CA42F" w:rsidR="00E05742" w:rsidRPr="004B38FE" w:rsidRDefault="005348EF" w:rsidP="00E05742">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t>3.1</w:t>
                  </w:r>
                </w:p>
              </w:tc>
              <w:tc>
                <w:tcPr>
                  <w:tcW w:w="3987" w:type="dxa"/>
                  <w:gridSpan w:val="2"/>
                  <w:hideMark/>
                </w:tcPr>
                <w:p w14:paraId="2B263BE9" w14:textId="77777777" w:rsidR="00DD4B3A" w:rsidRPr="00D42E48" w:rsidRDefault="00DD4B3A" w:rsidP="00D42E48">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 xml:space="preserve">Composition and structure of the team proposed. Are the proposed roles </w:t>
                  </w:r>
                  <w:proofErr w:type="gramStart"/>
                  <w:r w:rsidRPr="00D42E48">
                    <w:rPr>
                      <w:rFonts w:ascii="Proxima Nova" w:hAnsi="Proxima Nova"/>
                      <w:sz w:val="18"/>
                      <w:szCs w:val="18"/>
                      <w:lang w:val="en-GB"/>
                    </w:rPr>
                    <w:t>of</w:t>
                  </w:r>
                  <w:proofErr w:type="gramEnd"/>
                </w:p>
                <w:p w14:paraId="74D51CB4" w14:textId="77777777" w:rsidR="00DD4B3A" w:rsidRPr="00D42E48" w:rsidRDefault="00DD4B3A" w:rsidP="00D42E48">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the management and the team of key personnel suitable for the provision of</w:t>
                  </w:r>
                </w:p>
                <w:p w14:paraId="7FD9EB43" w14:textId="7996BAE1" w:rsidR="00E05742" w:rsidRPr="004B38FE" w:rsidRDefault="00DD4B3A" w:rsidP="00DD4B3A">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the necessary services?</w:t>
                  </w:r>
                  <w:r w:rsidRPr="004B38FE">
                    <w:rPr>
                      <w:rFonts w:ascii="Proxima Nova" w:hAnsi="Proxima Nova"/>
                      <w:sz w:val="18"/>
                      <w:szCs w:val="18"/>
                      <w:lang w:val="en-GB"/>
                    </w:rPr>
                    <w:t xml:space="preserve"> </w:t>
                  </w:r>
                </w:p>
              </w:tc>
              <w:tc>
                <w:tcPr>
                  <w:tcW w:w="783" w:type="dxa"/>
                  <w:hideMark/>
                </w:tcPr>
                <w:p w14:paraId="66237322" w14:textId="268C3FD4" w:rsidR="00E05742" w:rsidRPr="004B38FE" w:rsidRDefault="00184BF6" w:rsidP="00E05742">
                  <w:pPr>
                    <w:autoSpaceDE w:val="0"/>
                    <w:autoSpaceDN w:val="0"/>
                    <w:adjustRightInd w:val="0"/>
                    <w:spacing w:line="276" w:lineRule="auto"/>
                    <w:rPr>
                      <w:rFonts w:ascii="Proxima Nova" w:hAnsi="Proxima Nova"/>
                      <w:sz w:val="18"/>
                      <w:szCs w:val="18"/>
                      <w:lang w:val="en-GB"/>
                    </w:rPr>
                  </w:pPr>
                  <w:r>
                    <w:rPr>
                      <w:rFonts w:ascii="Proxima Nova" w:hAnsi="Proxima Nova"/>
                      <w:sz w:val="18"/>
                      <w:szCs w:val="18"/>
                      <w:lang w:val="en-GB"/>
                    </w:rPr>
                    <w:t>50</w:t>
                  </w:r>
                </w:p>
              </w:tc>
              <w:tc>
                <w:tcPr>
                  <w:tcW w:w="994" w:type="dxa"/>
                  <w:hideMark/>
                </w:tcPr>
                <w:p w14:paraId="7904BAB0" w14:textId="4E4C4133" w:rsidR="00E05742" w:rsidRPr="004B38FE" w:rsidRDefault="00E05742" w:rsidP="00E05742">
                  <w:pPr>
                    <w:autoSpaceDE w:val="0"/>
                    <w:autoSpaceDN w:val="0"/>
                    <w:adjustRightInd w:val="0"/>
                    <w:spacing w:line="276" w:lineRule="auto"/>
                    <w:rPr>
                      <w:rFonts w:ascii="Proxima Nova" w:hAnsi="Proxima Nova"/>
                      <w:sz w:val="18"/>
                      <w:szCs w:val="18"/>
                      <w:lang w:val="en-GB"/>
                    </w:rPr>
                  </w:pPr>
                </w:p>
              </w:tc>
            </w:tr>
            <w:tr w:rsidR="00E05742" w:rsidRPr="004B38FE" w14:paraId="41169FDC" w14:textId="77777777" w:rsidTr="00F46717">
              <w:trPr>
                <w:trHeight w:val="297"/>
              </w:trPr>
              <w:tc>
                <w:tcPr>
                  <w:tcW w:w="531" w:type="dxa"/>
                  <w:gridSpan w:val="2"/>
                  <w:hideMark/>
                </w:tcPr>
                <w:p w14:paraId="15526750" w14:textId="6D7965AE" w:rsidR="00E05742" w:rsidRPr="004B38FE" w:rsidRDefault="005348EF" w:rsidP="00E05742">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t>3.2</w:t>
                  </w:r>
                </w:p>
              </w:tc>
              <w:tc>
                <w:tcPr>
                  <w:tcW w:w="3987" w:type="dxa"/>
                  <w:gridSpan w:val="2"/>
                  <w:hideMark/>
                </w:tcPr>
                <w:p w14:paraId="1552255B" w14:textId="77777777" w:rsidR="00E05742" w:rsidRPr="004B38FE" w:rsidRDefault="00E05742" w:rsidP="00E05742">
                  <w:pPr>
                    <w:autoSpaceDE w:val="0"/>
                    <w:autoSpaceDN w:val="0"/>
                    <w:adjustRightInd w:val="0"/>
                    <w:spacing w:line="276" w:lineRule="auto"/>
                    <w:rPr>
                      <w:rFonts w:ascii="Proxima Nova" w:hAnsi="Proxima Nova"/>
                      <w:b/>
                      <w:bCs/>
                      <w:sz w:val="18"/>
                      <w:szCs w:val="18"/>
                      <w:lang w:val="en-GB"/>
                    </w:rPr>
                  </w:pPr>
                  <w:r w:rsidRPr="004B38FE">
                    <w:rPr>
                      <w:rFonts w:ascii="Proxima Nova" w:hAnsi="Proxima Nova"/>
                      <w:b/>
                      <w:bCs/>
                      <w:sz w:val="18"/>
                      <w:szCs w:val="18"/>
                      <w:lang w:val="en-GB"/>
                    </w:rPr>
                    <w:t>Team Leader</w:t>
                  </w:r>
                </w:p>
              </w:tc>
              <w:tc>
                <w:tcPr>
                  <w:tcW w:w="783" w:type="dxa"/>
                  <w:hideMark/>
                </w:tcPr>
                <w:p w14:paraId="0B6FDDDE" w14:textId="653EB0DB" w:rsidR="00E05742" w:rsidRPr="004B38FE" w:rsidRDefault="00184BF6" w:rsidP="00E05742">
                  <w:pPr>
                    <w:autoSpaceDE w:val="0"/>
                    <w:autoSpaceDN w:val="0"/>
                    <w:adjustRightInd w:val="0"/>
                    <w:spacing w:line="276" w:lineRule="auto"/>
                    <w:rPr>
                      <w:rFonts w:ascii="Proxima Nova" w:hAnsi="Proxima Nova"/>
                      <w:sz w:val="18"/>
                      <w:szCs w:val="18"/>
                      <w:lang w:val="en-GB"/>
                    </w:rPr>
                  </w:pPr>
                  <w:r>
                    <w:rPr>
                      <w:rFonts w:ascii="Proxima Nova" w:hAnsi="Proxima Nova"/>
                      <w:sz w:val="18"/>
                      <w:szCs w:val="18"/>
                      <w:lang w:val="en-GB"/>
                    </w:rPr>
                    <w:t>80</w:t>
                  </w:r>
                </w:p>
              </w:tc>
              <w:tc>
                <w:tcPr>
                  <w:tcW w:w="994" w:type="dxa"/>
                  <w:hideMark/>
                </w:tcPr>
                <w:p w14:paraId="5D9F3DE7" w14:textId="448F2F1E" w:rsidR="00E05742" w:rsidRPr="004B38FE" w:rsidRDefault="00E05742" w:rsidP="00E05742">
                  <w:pPr>
                    <w:autoSpaceDE w:val="0"/>
                    <w:autoSpaceDN w:val="0"/>
                    <w:adjustRightInd w:val="0"/>
                    <w:spacing w:line="276" w:lineRule="auto"/>
                    <w:rPr>
                      <w:rFonts w:ascii="Proxima Nova" w:hAnsi="Proxima Nova"/>
                      <w:sz w:val="18"/>
                      <w:szCs w:val="18"/>
                      <w:lang w:val="en-GB"/>
                    </w:rPr>
                  </w:pPr>
                </w:p>
              </w:tc>
            </w:tr>
            <w:tr w:rsidR="00E05742" w:rsidRPr="004B38FE" w14:paraId="5E6E1DBA" w14:textId="77777777" w:rsidTr="00F46717">
              <w:trPr>
                <w:trHeight w:val="241"/>
              </w:trPr>
              <w:tc>
                <w:tcPr>
                  <w:tcW w:w="531" w:type="dxa"/>
                  <w:gridSpan w:val="2"/>
                  <w:hideMark/>
                </w:tcPr>
                <w:p w14:paraId="1BFF85B4" w14:textId="440F6C1D" w:rsidR="00E05742" w:rsidRPr="004B38FE" w:rsidRDefault="00E05742" w:rsidP="00E05742">
                  <w:pPr>
                    <w:autoSpaceDE w:val="0"/>
                    <w:autoSpaceDN w:val="0"/>
                    <w:adjustRightInd w:val="0"/>
                    <w:spacing w:line="276" w:lineRule="auto"/>
                    <w:rPr>
                      <w:rFonts w:ascii="Proxima Nova" w:hAnsi="Proxima Nova"/>
                      <w:b/>
                      <w:bCs/>
                      <w:sz w:val="18"/>
                      <w:szCs w:val="18"/>
                      <w:lang w:val="en-GB"/>
                    </w:rPr>
                  </w:pPr>
                </w:p>
              </w:tc>
              <w:tc>
                <w:tcPr>
                  <w:tcW w:w="3987" w:type="dxa"/>
                  <w:gridSpan w:val="2"/>
                  <w:hideMark/>
                </w:tcPr>
                <w:p w14:paraId="34B90882" w14:textId="3113AA16" w:rsidR="00E05742" w:rsidRPr="004B38FE" w:rsidRDefault="00E05742" w:rsidP="00E05742">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xml:space="preserve">- </w:t>
                  </w:r>
                  <w:r w:rsidR="00F3725A">
                    <w:rPr>
                      <w:rFonts w:ascii="Proxima Nova" w:hAnsi="Proxima Nova"/>
                      <w:sz w:val="18"/>
                      <w:szCs w:val="18"/>
                      <w:lang w:val="en-GB"/>
                    </w:rPr>
                    <w:t xml:space="preserve">Qualification/ </w:t>
                  </w:r>
                  <w:r w:rsidRPr="004B38FE">
                    <w:rPr>
                      <w:rFonts w:ascii="Proxima Nova" w:hAnsi="Proxima Nova"/>
                      <w:sz w:val="18"/>
                      <w:szCs w:val="18"/>
                      <w:lang w:val="en-GB"/>
                    </w:rPr>
                    <w:t>Education</w:t>
                  </w:r>
                  <w:r w:rsidR="004B38FE">
                    <w:rPr>
                      <w:rFonts w:ascii="Proxima Nova" w:hAnsi="Proxima Nova"/>
                      <w:sz w:val="18"/>
                      <w:szCs w:val="18"/>
                      <w:lang w:val="en-GB"/>
                    </w:rPr>
                    <w:t xml:space="preserve"> (</w:t>
                  </w:r>
                  <w:r w:rsidR="00655365">
                    <w:rPr>
                      <w:rFonts w:ascii="Proxima Nova" w:hAnsi="Proxima Nova"/>
                      <w:sz w:val="18"/>
                      <w:szCs w:val="18"/>
                      <w:lang w:val="en-GB"/>
                    </w:rPr>
                    <w:t>2</w:t>
                  </w:r>
                  <w:r w:rsidR="00184BF6">
                    <w:rPr>
                      <w:rFonts w:ascii="Proxima Nova" w:hAnsi="Proxima Nova"/>
                      <w:sz w:val="18"/>
                      <w:szCs w:val="18"/>
                      <w:lang w:val="en-GB"/>
                    </w:rPr>
                    <w:t>0</w:t>
                  </w:r>
                  <w:r w:rsidR="004B38FE">
                    <w:rPr>
                      <w:rFonts w:ascii="Proxima Nova" w:hAnsi="Proxima Nova"/>
                      <w:sz w:val="18"/>
                      <w:szCs w:val="18"/>
                      <w:lang w:val="en-GB"/>
                    </w:rPr>
                    <w:t>)</w:t>
                  </w:r>
                </w:p>
              </w:tc>
              <w:tc>
                <w:tcPr>
                  <w:tcW w:w="783" w:type="dxa"/>
                </w:tcPr>
                <w:p w14:paraId="39882CF5" w14:textId="67C8AD09" w:rsidR="00E05742" w:rsidRPr="004B38FE" w:rsidRDefault="00E05742" w:rsidP="00E05742">
                  <w:pPr>
                    <w:autoSpaceDE w:val="0"/>
                    <w:autoSpaceDN w:val="0"/>
                    <w:adjustRightInd w:val="0"/>
                    <w:spacing w:line="276" w:lineRule="auto"/>
                    <w:rPr>
                      <w:rFonts w:ascii="Proxima Nova" w:hAnsi="Proxima Nova"/>
                      <w:sz w:val="18"/>
                      <w:szCs w:val="18"/>
                      <w:lang w:val="en-GB"/>
                    </w:rPr>
                  </w:pPr>
                </w:p>
              </w:tc>
              <w:tc>
                <w:tcPr>
                  <w:tcW w:w="994" w:type="dxa"/>
                  <w:hideMark/>
                </w:tcPr>
                <w:p w14:paraId="383182A7" w14:textId="1EB362B0" w:rsidR="00E05742" w:rsidRPr="004B38FE" w:rsidRDefault="00E05742" w:rsidP="00E05742">
                  <w:pPr>
                    <w:autoSpaceDE w:val="0"/>
                    <w:autoSpaceDN w:val="0"/>
                    <w:adjustRightInd w:val="0"/>
                    <w:spacing w:line="276" w:lineRule="auto"/>
                    <w:rPr>
                      <w:rFonts w:ascii="Proxima Nova" w:hAnsi="Proxima Nova"/>
                      <w:sz w:val="18"/>
                      <w:szCs w:val="18"/>
                      <w:lang w:val="en-GB"/>
                    </w:rPr>
                  </w:pPr>
                </w:p>
              </w:tc>
            </w:tr>
            <w:tr w:rsidR="00E05742" w:rsidRPr="004B38FE" w14:paraId="544B3455" w14:textId="77777777" w:rsidTr="00F46717">
              <w:trPr>
                <w:trHeight w:val="241"/>
              </w:trPr>
              <w:tc>
                <w:tcPr>
                  <w:tcW w:w="531" w:type="dxa"/>
                  <w:gridSpan w:val="2"/>
                  <w:hideMark/>
                </w:tcPr>
                <w:p w14:paraId="41775956" w14:textId="62DDBEB8" w:rsidR="00E05742" w:rsidRPr="004B38FE" w:rsidRDefault="00E05742" w:rsidP="00E05742">
                  <w:pPr>
                    <w:autoSpaceDE w:val="0"/>
                    <w:autoSpaceDN w:val="0"/>
                    <w:adjustRightInd w:val="0"/>
                    <w:spacing w:line="276" w:lineRule="auto"/>
                    <w:rPr>
                      <w:rFonts w:ascii="Proxima Nova" w:hAnsi="Proxima Nova"/>
                      <w:b/>
                      <w:bCs/>
                      <w:sz w:val="18"/>
                      <w:szCs w:val="18"/>
                      <w:lang w:val="en-GB"/>
                    </w:rPr>
                  </w:pPr>
                </w:p>
              </w:tc>
              <w:tc>
                <w:tcPr>
                  <w:tcW w:w="3987" w:type="dxa"/>
                  <w:gridSpan w:val="2"/>
                  <w:hideMark/>
                </w:tcPr>
                <w:p w14:paraId="1AAB203F" w14:textId="5A70D061" w:rsidR="00E05742" w:rsidRPr="004B38FE" w:rsidRDefault="00E05742" w:rsidP="00E05742">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General professional experience</w:t>
                  </w:r>
                  <w:r w:rsidR="004B38FE">
                    <w:rPr>
                      <w:rFonts w:ascii="Proxima Nova" w:hAnsi="Proxima Nova"/>
                      <w:sz w:val="18"/>
                      <w:szCs w:val="18"/>
                      <w:lang w:val="en-GB"/>
                    </w:rPr>
                    <w:t xml:space="preserve"> (</w:t>
                  </w:r>
                  <w:r w:rsidR="00184BF6">
                    <w:rPr>
                      <w:rFonts w:ascii="Proxima Nova" w:hAnsi="Proxima Nova"/>
                      <w:sz w:val="18"/>
                      <w:szCs w:val="18"/>
                      <w:lang w:val="en-GB"/>
                    </w:rPr>
                    <w:t>10</w:t>
                  </w:r>
                  <w:r w:rsidR="004B38FE">
                    <w:rPr>
                      <w:rFonts w:ascii="Proxima Nova" w:hAnsi="Proxima Nova"/>
                      <w:sz w:val="18"/>
                      <w:szCs w:val="18"/>
                      <w:lang w:val="en-GB"/>
                    </w:rPr>
                    <w:t>)</w:t>
                  </w:r>
                </w:p>
              </w:tc>
              <w:tc>
                <w:tcPr>
                  <w:tcW w:w="783" w:type="dxa"/>
                </w:tcPr>
                <w:p w14:paraId="3200C8DC" w14:textId="18A33339" w:rsidR="00E05742" w:rsidRPr="004B38FE" w:rsidRDefault="00E05742" w:rsidP="00E05742">
                  <w:pPr>
                    <w:autoSpaceDE w:val="0"/>
                    <w:autoSpaceDN w:val="0"/>
                    <w:adjustRightInd w:val="0"/>
                    <w:spacing w:line="276" w:lineRule="auto"/>
                    <w:rPr>
                      <w:rFonts w:ascii="Proxima Nova" w:hAnsi="Proxima Nova"/>
                      <w:sz w:val="18"/>
                      <w:szCs w:val="18"/>
                      <w:lang w:val="en-GB"/>
                    </w:rPr>
                  </w:pPr>
                </w:p>
              </w:tc>
              <w:tc>
                <w:tcPr>
                  <w:tcW w:w="994" w:type="dxa"/>
                  <w:hideMark/>
                </w:tcPr>
                <w:p w14:paraId="63266DB2" w14:textId="6FEA8F4E" w:rsidR="00E05742" w:rsidRPr="004B38FE" w:rsidRDefault="00E05742" w:rsidP="00E05742">
                  <w:pPr>
                    <w:autoSpaceDE w:val="0"/>
                    <w:autoSpaceDN w:val="0"/>
                    <w:adjustRightInd w:val="0"/>
                    <w:spacing w:line="276" w:lineRule="auto"/>
                    <w:rPr>
                      <w:rFonts w:ascii="Proxima Nova" w:hAnsi="Proxima Nova"/>
                      <w:sz w:val="18"/>
                      <w:szCs w:val="18"/>
                      <w:lang w:val="en-GB"/>
                    </w:rPr>
                  </w:pPr>
                </w:p>
              </w:tc>
            </w:tr>
            <w:tr w:rsidR="00E05742" w:rsidRPr="004B38FE" w14:paraId="5BC5836B" w14:textId="77777777" w:rsidTr="00F46717">
              <w:trPr>
                <w:trHeight w:val="241"/>
              </w:trPr>
              <w:tc>
                <w:tcPr>
                  <w:tcW w:w="531" w:type="dxa"/>
                  <w:gridSpan w:val="2"/>
                  <w:hideMark/>
                </w:tcPr>
                <w:p w14:paraId="64238595" w14:textId="148883D9" w:rsidR="00E05742" w:rsidRPr="004B38FE" w:rsidRDefault="00E05742" w:rsidP="00E05742">
                  <w:pPr>
                    <w:autoSpaceDE w:val="0"/>
                    <w:autoSpaceDN w:val="0"/>
                    <w:adjustRightInd w:val="0"/>
                    <w:spacing w:line="276" w:lineRule="auto"/>
                    <w:rPr>
                      <w:rFonts w:ascii="Proxima Nova" w:hAnsi="Proxima Nova"/>
                      <w:b/>
                      <w:bCs/>
                      <w:sz w:val="18"/>
                      <w:szCs w:val="18"/>
                      <w:lang w:val="en-GB"/>
                    </w:rPr>
                  </w:pPr>
                </w:p>
              </w:tc>
              <w:tc>
                <w:tcPr>
                  <w:tcW w:w="3987" w:type="dxa"/>
                  <w:gridSpan w:val="2"/>
                  <w:hideMark/>
                </w:tcPr>
                <w:p w14:paraId="41C883C3" w14:textId="00765C57" w:rsidR="00E05742" w:rsidRPr="004B38FE" w:rsidRDefault="00E05742" w:rsidP="00D42E48">
                  <w:pPr>
                    <w:autoSpaceDE w:val="0"/>
                    <w:autoSpaceDN w:val="0"/>
                    <w:adjustRightInd w:val="0"/>
                    <w:spacing w:line="276" w:lineRule="auto"/>
                    <w:ind w:left="88" w:hanging="88"/>
                    <w:rPr>
                      <w:rFonts w:ascii="Proxima Nova" w:hAnsi="Proxima Nova"/>
                      <w:sz w:val="18"/>
                      <w:szCs w:val="18"/>
                      <w:lang w:val="en-GB"/>
                    </w:rPr>
                  </w:pPr>
                  <w:r w:rsidRPr="004B38FE">
                    <w:rPr>
                      <w:rFonts w:ascii="Proxima Nova" w:hAnsi="Proxima Nova"/>
                      <w:sz w:val="18"/>
                      <w:szCs w:val="18"/>
                      <w:lang w:val="en-GB"/>
                    </w:rPr>
                    <w:t>- Specific experience</w:t>
                  </w:r>
                  <w:r w:rsidR="004B38FE">
                    <w:rPr>
                      <w:rFonts w:ascii="Proxima Nova" w:hAnsi="Proxima Nova"/>
                      <w:sz w:val="18"/>
                      <w:szCs w:val="18"/>
                      <w:lang w:val="en-GB"/>
                    </w:rPr>
                    <w:t xml:space="preserve"> </w:t>
                  </w:r>
                  <w:r w:rsidR="005348EF" w:rsidRPr="00AD32CC">
                    <w:rPr>
                      <w:rFonts w:ascii="Proxima Nova" w:hAnsi="Proxima Nova"/>
                      <w:sz w:val="18"/>
                      <w:szCs w:val="18"/>
                      <w:lang w:val="en-GB"/>
                    </w:rPr>
                    <w:t>relevant to the assignment</w:t>
                  </w:r>
                  <w:r w:rsidR="005348EF">
                    <w:rPr>
                      <w:rFonts w:ascii="Proxima Nova" w:hAnsi="Proxima Nova"/>
                      <w:sz w:val="18"/>
                      <w:szCs w:val="18"/>
                      <w:lang w:val="en-GB"/>
                    </w:rPr>
                    <w:t xml:space="preserve"> </w:t>
                  </w:r>
                  <w:r w:rsidR="004B38FE">
                    <w:rPr>
                      <w:rFonts w:ascii="Proxima Nova" w:hAnsi="Proxima Nova"/>
                      <w:sz w:val="18"/>
                      <w:szCs w:val="18"/>
                      <w:lang w:val="en-GB"/>
                    </w:rPr>
                    <w:t>(</w:t>
                  </w:r>
                  <w:r w:rsidR="00655365">
                    <w:rPr>
                      <w:rFonts w:ascii="Proxima Nova" w:hAnsi="Proxima Nova"/>
                      <w:sz w:val="18"/>
                      <w:szCs w:val="18"/>
                      <w:lang w:val="en-GB"/>
                    </w:rPr>
                    <w:t>3</w:t>
                  </w:r>
                  <w:r w:rsidR="00184BF6">
                    <w:rPr>
                      <w:rFonts w:ascii="Proxima Nova" w:hAnsi="Proxima Nova"/>
                      <w:sz w:val="18"/>
                      <w:szCs w:val="18"/>
                      <w:lang w:val="en-GB"/>
                    </w:rPr>
                    <w:t>0</w:t>
                  </w:r>
                  <w:r w:rsidR="004B38FE">
                    <w:rPr>
                      <w:rFonts w:ascii="Proxima Nova" w:hAnsi="Proxima Nova"/>
                      <w:sz w:val="18"/>
                      <w:szCs w:val="18"/>
                      <w:lang w:val="en-GB"/>
                    </w:rPr>
                    <w:t>)</w:t>
                  </w:r>
                </w:p>
              </w:tc>
              <w:tc>
                <w:tcPr>
                  <w:tcW w:w="783" w:type="dxa"/>
                </w:tcPr>
                <w:p w14:paraId="4473B97D" w14:textId="47F0DC56" w:rsidR="00E05742" w:rsidRPr="004B38FE" w:rsidRDefault="00E05742" w:rsidP="00E05742">
                  <w:pPr>
                    <w:autoSpaceDE w:val="0"/>
                    <w:autoSpaceDN w:val="0"/>
                    <w:adjustRightInd w:val="0"/>
                    <w:spacing w:line="276" w:lineRule="auto"/>
                    <w:rPr>
                      <w:rFonts w:ascii="Proxima Nova" w:hAnsi="Proxima Nova"/>
                      <w:sz w:val="18"/>
                      <w:szCs w:val="18"/>
                      <w:lang w:val="en-GB"/>
                    </w:rPr>
                  </w:pPr>
                </w:p>
              </w:tc>
              <w:tc>
                <w:tcPr>
                  <w:tcW w:w="994" w:type="dxa"/>
                  <w:hideMark/>
                </w:tcPr>
                <w:p w14:paraId="269FCE99" w14:textId="5436CD82" w:rsidR="00E05742" w:rsidRPr="004B38FE" w:rsidRDefault="00E05742" w:rsidP="00E05742">
                  <w:pPr>
                    <w:autoSpaceDE w:val="0"/>
                    <w:autoSpaceDN w:val="0"/>
                    <w:adjustRightInd w:val="0"/>
                    <w:spacing w:line="276" w:lineRule="auto"/>
                    <w:rPr>
                      <w:rFonts w:ascii="Proxima Nova" w:hAnsi="Proxima Nova"/>
                      <w:sz w:val="18"/>
                      <w:szCs w:val="18"/>
                      <w:lang w:val="en-GB"/>
                    </w:rPr>
                  </w:pPr>
                </w:p>
              </w:tc>
            </w:tr>
            <w:tr w:rsidR="00F3725A" w:rsidRPr="004B38FE" w14:paraId="45379925" w14:textId="77777777" w:rsidTr="00F46717">
              <w:trPr>
                <w:trHeight w:val="241"/>
              </w:trPr>
              <w:tc>
                <w:tcPr>
                  <w:tcW w:w="531" w:type="dxa"/>
                  <w:gridSpan w:val="2"/>
                </w:tcPr>
                <w:p w14:paraId="193CB7C8" w14:textId="77777777" w:rsidR="00F3725A" w:rsidRPr="004B38FE" w:rsidRDefault="00F3725A" w:rsidP="00E05742">
                  <w:pPr>
                    <w:autoSpaceDE w:val="0"/>
                    <w:autoSpaceDN w:val="0"/>
                    <w:adjustRightInd w:val="0"/>
                    <w:spacing w:line="276" w:lineRule="auto"/>
                    <w:rPr>
                      <w:rFonts w:ascii="Proxima Nova" w:hAnsi="Proxima Nova"/>
                      <w:b/>
                      <w:bCs/>
                      <w:sz w:val="18"/>
                      <w:szCs w:val="18"/>
                      <w:lang w:val="en-GB"/>
                    </w:rPr>
                  </w:pPr>
                </w:p>
              </w:tc>
              <w:tc>
                <w:tcPr>
                  <w:tcW w:w="3987" w:type="dxa"/>
                  <w:gridSpan w:val="2"/>
                </w:tcPr>
                <w:p w14:paraId="49634268" w14:textId="2322F8D6" w:rsidR="00F3725A" w:rsidRPr="004B38FE" w:rsidRDefault="00F3725A" w:rsidP="00E05742">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xml:space="preserve">- </w:t>
                  </w:r>
                  <w:r>
                    <w:rPr>
                      <w:rFonts w:ascii="Proxima Nova" w:hAnsi="Proxima Nova"/>
                      <w:sz w:val="18"/>
                      <w:szCs w:val="18"/>
                      <w:lang w:val="en-GB"/>
                    </w:rPr>
                    <w:t>Training Experience (</w:t>
                  </w:r>
                  <w:r w:rsidR="00184BF6">
                    <w:rPr>
                      <w:rFonts w:ascii="Proxima Nova" w:hAnsi="Proxima Nova"/>
                      <w:sz w:val="18"/>
                      <w:szCs w:val="18"/>
                      <w:lang w:val="en-GB"/>
                    </w:rPr>
                    <w:t>20</w:t>
                  </w:r>
                  <w:r>
                    <w:rPr>
                      <w:rFonts w:ascii="Proxima Nova" w:hAnsi="Proxima Nova"/>
                      <w:sz w:val="18"/>
                      <w:szCs w:val="18"/>
                      <w:lang w:val="en-GB"/>
                    </w:rPr>
                    <w:t>)</w:t>
                  </w:r>
                </w:p>
              </w:tc>
              <w:tc>
                <w:tcPr>
                  <w:tcW w:w="783" w:type="dxa"/>
                </w:tcPr>
                <w:p w14:paraId="7FF765F2" w14:textId="77777777" w:rsidR="00F3725A" w:rsidRPr="004B38FE" w:rsidRDefault="00F3725A" w:rsidP="00E05742">
                  <w:pPr>
                    <w:autoSpaceDE w:val="0"/>
                    <w:autoSpaceDN w:val="0"/>
                    <w:adjustRightInd w:val="0"/>
                    <w:spacing w:line="276" w:lineRule="auto"/>
                    <w:rPr>
                      <w:rFonts w:ascii="Proxima Nova" w:hAnsi="Proxima Nova"/>
                      <w:sz w:val="18"/>
                      <w:szCs w:val="18"/>
                      <w:lang w:val="en-GB"/>
                    </w:rPr>
                  </w:pPr>
                </w:p>
              </w:tc>
              <w:tc>
                <w:tcPr>
                  <w:tcW w:w="994" w:type="dxa"/>
                </w:tcPr>
                <w:p w14:paraId="510EF0C5" w14:textId="77777777" w:rsidR="00F3725A" w:rsidRPr="004B38FE" w:rsidRDefault="00F3725A" w:rsidP="00E05742">
                  <w:pPr>
                    <w:autoSpaceDE w:val="0"/>
                    <w:autoSpaceDN w:val="0"/>
                    <w:adjustRightInd w:val="0"/>
                    <w:spacing w:line="276" w:lineRule="auto"/>
                    <w:rPr>
                      <w:rFonts w:ascii="Proxima Nova" w:hAnsi="Proxima Nova"/>
                      <w:sz w:val="18"/>
                      <w:szCs w:val="18"/>
                      <w:lang w:val="en-GB"/>
                    </w:rPr>
                  </w:pPr>
                </w:p>
              </w:tc>
            </w:tr>
            <w:tr w:rsidR="00E05742" w:rsidRPr="004B38FE" w14:paraId="3BB55174" w14:textId="77777777" w:rsidTr="00F46717">
              <w:trPr>
                <w:trHeight w:val="368"/>
              </w:trPr>
              <w:tc>
                <w:tcPr>
                  <w:tcW w:w="531" w:type="dxa"/>
                  <w:gridSpan w:val="2"/>
                  <w:hideMark/>
                </w:tcPr>
                <w:p w14:paraId="434F96C8" w14:textId="57C11B4B" w:rsidR="00E05742" w:rsidRPr="004B38FE" w:rsidRDefault="005348EF" w:rsidP="00E05742">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t>3.3</w:t>
                  </w:r>
                </w:p>
              </w:tc>
              <w:tc>
                <w:tcPr>
                  <w:tcW w:w="3987" w:type="dxa"/>
                  <w:gridSpan w:val="2"/>
                  <w:hideMark/>
                </w:tcPr>
                <w:p w14:paraId="5F585A9C" w14:textId="0E6A4F74" w:rsidR="00E05742" w:rsidRPr="004B38FE" w:rsidRDefault="002F36C2" w:rsidP="00E05742">
                  <w:pPr>
                    <w:autoSpaceDE w:val="0"/>
                    <w:autoSpaceDN w:val="0"/>
                    <w:adjustRightInd w:val="0"/>
                    <w:spacing w:line="276" w:lineRule="auto"/>
                    <w:rPr>
                      <w:rFonts w:ascii="Proxima Nova" w:hAnsi="Proxima Nova"/>
                      <w:b/>
                      <w:bCs/>
                      <w:sz w:val="18"/>
                      <w:szCs w:val="18"/>
                      <w:lang w:val="en-GB"/>
                    </w:rPr>
                  </w:pPr>
                  <w:r w:rsidRPr="004B38FE">
                    <w:rPr>
                      <w:rFonts w:ascii="Proxima Nova" w:hAnsi="Proxima Nova"/>
                      <w:b/>
                      <w:bCs/>
                      <w:sz w:val="18"/>
                      <w:szCs w:val="18"/>
                      <w:lang w:val="en-GB"/>
                    </w:rPr>
                    <w:t>Senior Environmental Expert</w:t>
                  </w:r>
                  <w:r w:rsidR="00E05742" w:rsidRPr="004B38FE">
                    <w:rPr>
                      <w:rFonts w:ascii="Proxima Nova" w:hAnsi="Proxima Nova"/>
                      <w:b/>
                      <w:bCs/>
                      <w:sz w:val="18"/>
                      <w:szCs w:val="18"/>
                      <w:lang w:val="en-GB"/>
                    </w:rPr>
                    <w:t>.</w:t>
                  </w:r>
                </w:p>
              </w:tc>
              <w:tc>
                <w:tcPr>
                  <w:tcW w:w="783" w:type="dxa"/>
                  <w:hideMark/>
                </w:tcPr>
                <w:p w14:paraId="5B98F859" w14:textId="2640F41A" w:rsidR="00E05742" w:rsidRPr="004B38FE" w:rsidRDefault="00655365" w:rsidP="00E05742">
                  <w:pPr>
                    <w:autoSpaceDE w:val="0"/>
                    <w:autoSpaceDN w:val="0"/>
                    <w:adjustRightInd w:val="0"/>
                    <w:spacing w:line="276" w:lineRule="auto"/>
                    <w:rPr>
                      <w:rFonts w:ascii="Proxima Nova" w:hAnsi="Proxima Nova"/>
                      <w:sz w:val="18"/>
                      <w:szCs w:val="18"/>
                      <w:lang w:val="en-GB"/>
                    </w:rPr>
                  </w:pPr>
                  <w:r>
                    <w:rPr>
                      <w:rFonts w:ascii="Proxima Nova" w:hAnsi="Proxima Nova"/>
                      <w:sz w:val="18"/>
                      <w:szCs w:val="18"/>
                      <w:lang w:val="en-GB"/>
                    </w:rPr>
                    <w:t>6</w:t>
                  </w:r>
                  <w:r w:rsidR="00184BF6">
                    <w:rPr>
                      <w:rFonts w:ascii="Proxima Nova" w:hAnsi="Proxima Nova"/>
                      <w:sz w:val="18"/>
                      <w:szCs w:val="18"/>
                      <w:lang w:val="en-GB"/>
                    </w:rPr>
                    <w:t>0</w:t>
                  </w:r>
                </w:p>
              </w:tc>
              <w:tc>
                <w:tcPr>
                  <w:tcW w:w="994" w:type="dxa"/>
                  <w:hideMark/>
                </w:tcPr>
                <w:p w14:paraId="167C5AD5" w14:textId="4C41B786" w:rsidR="00E05742" w:rsidRPr="004B38FE" w:rsidRDefault="00E05742" w:rsidP="00E05742">
                  <w:pPr>
                    <w:autoSpaceDE w:val="0"/>
                    <w:autoSpaceDN w:val="0"/>
                    <w:adjustRightInd w:val="0"/>
                    <w:spacing w:line="276" w:lineRule="auto"/>
                    <w:rPr>
                      <w:rFonts w:ascii="Proxima Nova" w:hAnsi="Proxima Nova"/>
                      <w:sz w:val="18"/>
                      <w:szCs w:val="18"/>
                      <w:lang w:val="en-GB"/>
                    </w:rPr>
                  </w:pPr>
                </w:p>
              </w:tc>
            </w:tr>
            <w:tr w:rsidR="00E05742" w:rsidRPr="004B38FE" w14:paraId="1EA4BB01" w14:textId="77777777" w:rsidTr="00F46717">
              <w:trPr>
                <w:trHeight w:val="297"/>
              </w:trPr>
              <w:tc>
                <w:tcPr>
                  <w:tcW w:w="531" w:type="dxa"/>
                  <w:gridSpan w:val="2"/>
                  <w:hideMark/>
                </w:tcPr>
                <w:p w14:paraId="3602B232" w14:textId="102A7B48" w:rsidR="00E05742" w:rsidRPr="004B38FE" w:rsidRDefault="00E05742" w:rsidP="00E05742">
                  <w:pPr>
                    <w:autoSpaceDE w:val="0"/>
                    <w:autoSpaceDN w:val="0"/>
                    <w:adjustRightInd w:val="0"/>
                    <w:spacing w:line="276" w:lineRule="auto"/>
                    <w:rPr>
                      <w:rFonts w:ascii="Proxima Nova" w:hAnsi="Proxima Nova"/>
                      <w:b/>
                      <w:bCs/>
                      <w:sz w:val="18"/>
                      <w:szCs w:val="18"/>
                      <w:lang w:val="en-GB"/>
                    </w:rPr>
                  </w:pPr>
                </w:p>
              </w:tc>
              <w:tc>
                <w:tcPr>
                  <w:tcW w:w="3987" w:type="dxa"/>
                  <w:gridSpan w:val="2"/>
                  <w:hideMark/>
                </w:tcPr>
                <w:p w14:paraId="207B06F3" w14:textId="24E13EF2" w:rsidR="00E05742" w:rsidRPr="004B38FE" w:rsidRDefault="00E05742" w:rsidP="00E05742">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xml:space="preserve">- </w:t>
                  </w:r>
                  <w:r w:rsidR="00184BF6">
                    <w:rPr>
                      <w:rFonts w:ascii="Proxima Nova" w:hAnsi="Proxima Nova"/>
                      <w:sz w:val="18"/>
                      <w:szCs w:val="18"/>
                      <w:lang w:val="en-GB"/>
                    </w:rPr>
                    <w:t xml:space="preserve">Qualification/ </w:t>
                  </w:r>
                  <w:r w:rsidRPr="004B38FE">
                    <w:rPr>
                      <w:rFonts w:ascii="Proxima Nova" w:hAnsi="Proxima Nova"/>
                      <w:sz w:val="18"/>
                      <w:szCs w:val="18"/>
                      <w:lang w:val="en-GB"/>
                    </w:rPr>
                    <w:t>Education</w:t>
                  </w:r>
                  <w:r w:rsidR="004B38FE">
                    <w:rPr>
                      <w:rFonts w:ascii="Proxima Nova" w:hAnsi="Proxima Nova"/>
                      <w:sz w:val="18"/>
                      <w:szCs w:val="18"/>
                      <w:lang w:val="en-GB"/>
                    </w:rPr>
                    <w:t xml:space="preserve"> (</w:t>
                  </w:r>
                  <w:r w:rsidR="00655365">
                    <w:rPr>
                      <w:rFonts w:ascii="Proxima Nova" w:hAnsi="Proxima Nova"/>
                      <w:sz w:val="18"/>
                      <w:szCs w:val="18"/>
                      <w:lang w:val="en-GB"/>
                    </w:rPr>
                    <w:t>15</w:t>
                  </w:r>
                  <w:r w:rsidR="004B38FE">
                    <w:rPr>
                      <w:rFonts w:ascii="Proxima Nova" w:hAnsi="Proxima Nova"/>
                      <w:sz w:val="18"/>
                      <w:szCs w:val="18"/>
                      <w:lang w:val="en-GB"/>
                    </w:rPr>
                    <w:t>)</w:t>
                  </w:r>
                </w:p>
              </w:tc>
              <w:tc>
                <w:tcPr>
                  <w:tcW w:w="783" w:type="dxa"/>
                </w:tcPr>
                <w:p w14:paraId="2AC66980" w14:textId="05D1A6CF" w:rsidR="00E05742" w:rsidRPr="004B38FE" w:rsidRDefault="00E05742" w:rsidP="00E05742">
                  <w:pPr>
                    <w:autoSpaceDE w:val="0"/>
                    <w:autoSpaceDN w:val="0"/>
                    <w:adjustRightInd w:val="0"/>
                    <w:spacing w:line="276" w:lineRule="auto"/>
                    <w:rPr>
                      <w:rFonts w:ascii="Proxima Nova" w:hAnsi="Proxima Nova"/>
                      <w:sz w:val="18"/>
                      <w:szCs w:val="18"/>
                      <w:lang w:val="en-GB"/>
                    </w:rPr>
                  </w:pPr>
                </w:p>
              </w:tc>
              <w:tc>
                <w:tcPr>
                  <w:tcW w:w="994" w:type="dxa"/>
                  <w:hideMark/>
                </w:tcPr>
                <w:p w14:paraId="18CA2972" w14:textId="48C82656" w:rsidR="00E05742" w:rsidRPr="004B38FE" w:rsidRDefault="00E05742" w:rsidP="00E05742">
                  <w:pPr>
                    <w:autoSpaceDE w:val="0"/>
                    <w:autoSpaceDN w:val="0"/>
                    <w:adjustRightInd w:val="0"/>
                    <w:spacing w:line="276" w:lineRule="auto"/>
                    <w:rPr>
                      <w:rFonts w:ascii="Proxima Nova" w:hAnsi="Proxima Nova"/>
                      <w:sz w:val="18"/>
                      <w:szCs w:val="18"/>
                      <w:lang w:val="en-GB"/>
                    </w:rPr>
                  </w:pPr>
                </w:p>
              </w:tc>
            </w:tr>
            <w:tr w:rsidR="00E05742" w:rsidRPr="004B38FE" w14:paraId="3E641DB6" w14:textId="77777777" w:rsidTr="00F46717">
              <w:trPr>
                <w:trHeight w:val="297"/>
              </w:trPr>
              <w:tc>
                <w:tcPr>
                  <w:tcW w:w="531" w:type="dxa"/>
                  <w:gridSpan w:val="2"/>
                  <w:hideMark/>
                </w:tcPr>
                <w:p w14:paraId="30A6DEDF" w14:textId="41739F63" w:rsidR="00E05742" w:rsidRPr="004B38FE" w:rsidRDefault="00E05742" w:rsidP="00E05742">
                  <w:pPr>
                    <w:autoSpaceDE w:val="0"/>
                    <w:autoSpaceDN w:val="0"/>
                    <w:adjustRightInd w:val="0"/>
                    <w:spacing w:line="276" w:lineRule="auto"/>
                    <w:rPr>
                      <w:rFonts w:ascii="Proxima Nova" w:hAnsi="Proxima Nova"/>
                      <w:b/>
                      <w:bCs/>
                      <w:sz w:val="18"/>
                      <w:szCs w:val="18"/>
                      <w:lang w:val="en-GB"/>
                    </w:rPr>
                  </w:pPr>
                </w:p>
              </w:tc>
              <w:tc>
                <w:tcPr>
                  <w:tcW w:w="3987" w:type="dxa"/>
                  <w:gridSpan w:val="2"/>
                  <w:hideMark/>
                </w:tcPr>
                <w:p w14:paraId="0CC0CBC2" w14:textId="703897E9" w:rsidR="00E05742" w:rsidRPr="004B38FE" w:rsidRDefault="00E05742" w:rsidP="00E05742">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General professional experience</w:t>
                  </w:r>
                  <w:r w:rsidR="004B38FE">
                    <w:rPr>
                      <w:rFonts w:ascii="Proxima Nova" w:hAnsi="Proxima Nova"/>
                      <w:sz w:val="18"/>
                      <w:szCs w:val="18"/>
                      <w:lang w:val="en-GB"/>
                    </w:rPr>
                    <w:t xml:space="preserve"> (</w:t>
                  </w:r>
                  <w:r w:rsidR="00655365">
                    <w:rPr>
                      <w:rFonts w:ascii="Proxima Nova" w:hAnsi="Proxima Nova"/>
                      <w:sz w:val="18"/>
                      <w:szCs w:val="18"/>
                      <w:lang w:val="en-GB"/>
                    </w:rPr>
                    <w:t>8</w:t>
                  </w:r>
                  <w:r w:rsidR="004B38FE">
                    <w:rPr>
                      <w:rFonts w:ascii="Proxima Nova" w:hAnsi="Proxima Nova"/>
                      <w:sz w:val="18"/>
                      <w:szCs w:val="18"/>
                      <w:lang w:val="en-GB"/>
                    </w:rPr>
                    <w:t>)</w:t>
                  </w:r>
                </w:p>
              </w:tc>
              <w:tc>
                <w:tcPr>
                  <w:tcW w:w="783" w:type="dxa"/>
                </w:tcPr>
                <w:p w14:paraId="5B559489" w14:textId="56F9174F" w:rsidR="00E05742" w:rsidRPr="004B38FE" w:rsidRDefault="00E05742" w:rsidP="00E05742">
                  <w:pPr>
                    <w:autoSpaceDE w:val="0"/>
                    <w:autoSpaceDN w:val="0"/>
                    <w:adjustRightInd w:val="0"/>
                    <w:spacing w:line="276" w:lineRule="auto"/>
                    <w:rPr>
                      <w:rFonts w:ascii="Proxima Nova" w:hAnsi="Proxima Nova"/>
                      <w:sz w:val="18"/>
                      <w:szCs w:val="18"/>
                      <w:lang w:val="en-GB"/>
                    </w:rPr>
                  </w:pPr>
                </w:p>
              </w:tc>
              <w:tc>
                <w:tcPr>
                  <w:tcW w:w="994" w:type="dxa"/>
                  <w:hideMark/>
                </w:tcPr>
                <w:p w14:paraId="7D303B69" w14:textId="0BB67342" w:rsidR="00E05742" w:rsidRPr="004B38FE" w:rsidRDefault="00E05742" w:rsidP="00E05742">
                  <w:pPr>
                    <w:autoSpaceDE w:val="0"/>
                    <w:autoSpaceDN w:val="0"/>
                    <w:adjustRightInd w:val="0"/>
                    <w:spacing w:line="276" w:lineRule="auto"/>
                    <w:rPr>
                      <w:rFonts w:ascii="Proxima Nova" w:hAnsi="Proxima Nova"/>
                      <w:sz w:val="18"/>
                      <w:szCs w:val="18"/>
                      <w:lang w:val="en-GB"/>
                    </w:rPr>
                  </w:pPr>
                </w:p>
              </w:tc>
            </w:tr>
            <w:tr w:rsidR="00E05742" w:rsidRPr="004B38FE" w14:paraId="4D5B98AB" w14:textId="77777777" w:rsidTr="00F46717">
              <w:trPr>
                <w:trHeight w:val="297"/>
              </w:trPr>
              <w:tc>
                <w:tcPr>
                  <w:tcW w:w="531" w:type="dxa"/>
                  <w:gridSpan w:val="2"/>
                  <w:hideMark/>
                </w:tcPr>
                <w:p w14:paraId="21D49E9E" w14:textId="717059BB" w:rsidR="00E05742" w:rsidRPr="004B38FE" w:rsidRDefault="00E05742" w:rsidP="00E05742">
                  <w:pPr>
                    <w:autoSpaceDE w:val="0"/>
                    <w:autoSpaceDN w:val="0"/>
                    <w:adjustRightInd w:val="0"/>
                    <w:spacing w:line="276" w:lineRule="auto"/>
                    <w:rPr>
                      <w:rFonts w:ascii="Proxima Nova" w:hAnsi="Proxima Nova"/>
                      <w:b/>
                      <w:bCs/>
                      <w:sz w:val="18"/>
                      <w:szCs w:val="18"/>
                      <w:lang w:val="en-GB"/>
                    </w:rPr>
                  </w:pPr>
                </w:p>
              </w:tc>
              <w:tc>
                <w:tcPr>
                  <w:tcW w:w="3987" w:type="dxa"/>
                  <w:gridSpan w:val="2"/>
                </w:tcPr>
                <w:p w14:paraId="74D5E285" w14:textId="0EDE3DB1" w:rsidR="00E05742" w:rsidRPr="004B38FE" w:rsidRDefault="005348EF" w:rsidP="00D42E48">
                  <w:pPr>
                    <w:autoSpaceDE w:val="0"/>
                    <w:autoSpaceDN w:val="0"/>
                    <w:adjustRightInd w:val="0"/>
                    <w:spacing w:line="276" w:lineRule="auto"/>
                    <w:ind w:left="88" w:hanging="88"/>
                    <w:rPr>
                      <w:rFonts w:ascii="Proxima Nova" w:hAnsi="Proxima Nova"/>
                      <w:sz w:val="18"/>
                      <w:szCs w:val="18"/>
                      <w:lang w:val="en-GB"/>
                    </w:rPr>
                  </w:pPr>
                  <w:r w:rsidRPr="004B38FE">
                    <w:rPr>
                      <w:rFonts w:ascii="Proxima Nova" w:hAnsi="Proxima Nova"/>
                      <w:sz w:val="18"/>
                      <w:szCs w:val="18"/>
                      <w:lang w:val="en-GB"/>
                    </w:rPr>
                    <w:t>- Specific experience</w:t>
                  </w:r>
                  <w:r>
                    <w:rPr>
                      <w:rFonts w:ascii="Proxima Nova" w:hAnsi="Proxima Nova"/>
                      <w:sz w:val="18"/>
                      <w:szCs w:val="18"/>
                      <w:lang w:val="en-GB"/>
                    </w:rPr>
                    <w:t xml:space="preserve"> </w:t>
                  </w:r>
                  <w:r w:rsidRPr="00AD32CC">
                    <w:rPr>
                      <w:rFonts w:ascii="Proxima Nova" w:hAnsi="Proxima Nova"/>
                      <w:sz w:val="18"/>
                      <w:szCs w:val="18"/>
                      <w:lang w:val="en-GB"/>
                    </w:rPr>
                    <w:t>relevant to the assignment</w:t>
                  </w:r>
                  <w:r>
                    <w:rPr>
                      <w:rFonts w:ascii="Proxima Nova" w:hAnsi="Proxima Nova"/>
                      <w:sz w:val="18"/>
                      <w:szCs w:val="18"/>
                      <w:lang w:val="en-GB"/>
                    </w:rPr>
                    <w:t xml:space="preserve"> (</w:t>
                  </w:r>
                  <w:r w:rsidR="00655365">
                    <w:rPr>
                      <w:rFonts w:ascii="Proxima Nova" w:hAnsi="Proxima Nova"/>
                      <w:sz w:val="18"/>
                      <w:szCs w:val="18"/>
                      <w:lang w:val="en-GB"/>
                    </w:rPr>
                    <w:t>25</w:t>
                  </w:r>
                  <w:r>
                    <w:rPr>
                      <w:rFonts w:ascii="Proxima Nova" w:hAnsi="Proxima Nova"/>
                      <w:sz w:val="18"/>
                      <w:szCs w:val="18"/>
                      <w:lang w:val="en-GB"/>
                    </w:rPr>
                    <w:t>)</w:t>
                  </w:r>
                </w:p>
              </w:tc>
              <w:tc>
                <w:tcPr>
                  <w:tcW w:w="783" w:type="dxa"/>
                </w:tcPr>
                <w:p w14:paraId="4C600153" w14:textId="2D000FD0" w:rsidR="00E05742" w:rsidRPr="004B38FE" w:rsidRDefault="00E05742" w:rsidP="00E05742">
                  <w:pPr>
                    <w:autoSpaceDE w:val="0"/>
                    <w:autoSpaceDN w:val="0"/>
                    <w:adjustRightInd w:val="0"/>
                    <w:spacing w:line="276" w:lineRule="auto"/>
                    <w:rPr>
                      <w:rFonts w:ascii="Proxima Nova" w:hAnsi="Proxima Nova"/>
                      <w:sz w:val="18"/>
                      <w:szCs w:val="18"/>
                      <w:lang w:val="en-GB"/>
                    </w:rPr>
                  </w:pPr>
                </w:p>
              </w:tc>
              <w:tc>
                <w:tcPr>
                  <w:tcW w:w="994" w:type="dxa"/>
                  <w:hideMark/>
                </w:tcPr>
                <w:p w14:paraId="1A1FB47B" w14:textId="7E2F41F5" w:rsidR="00E05742" w:rsidRPr="004B38FE" w:rsidRDefault="00E05742" w:rsidP="00E05742">
                  <w:pPr>
                    <w:autoSpaceDE w:val="0"/>
                    <w:autoSpaceDN w:val="0"/>
                    <w:adjustRightInd w:val="0"/>
                    <w:spacing w:line="276" w:lineRule="auto"/>
                    <w:rPr>
                      <w:rFonts w:ascii="Proxima Nova" w:hAnsi="Proxima Nova"/>
                      <w:sz w:val="18"/>
                      <w:szCs w:val="18"/>
                      <w:lang w:val="en-GB"/>
                    </w:rPr>
                  </w:pPr>
                </w:p>
              </w:tc>
            </w:tr>
            <w:tr w:rsidR="00F3725A" w:rsidRPr="004B38FE" w14:paraId="6F295904" w14:textId="77777777" w:rsidTr="00F46717">
              <w:trPr>
                <w:trHeight w:val="297"/>
              </w:trPr>
              <w:tc>
                <w:tcPr>
                  <w:tcW w:w="531" w:type="dxa"/>
                  <w:gridSpan w:val="2"/>
                </w:tcPr>
                <w:p w14:paraId="6955DEB7" w14:textId="77777777" w:rsidR="00F3725A" w:rsidRPr="004B38FE" w:rsidRDefault="00F3725A" w:rsidP="00E05742">
                  <w:pPr>
                    <w:autoSpaceDE w:val="0"/>
                    <w:autoSpaceDN w:val="0"/>
                    <w:adjustRightInd w:val="0"/>
                    <w:spacing w:line="276" w:lineRule="auto"/>
                    <w:rPr>
                      <w:rFonts w:ascii="Proxima Nova" w:hAnsi="Proxima Nova"/>
                      <w:b/>
                      <w:bCs/>
                      <w:sz w:val="18"/>
                      <w:szCs w:val="18"/>
                      <w:lang w:val="en-GB"/>
                    </w:rPr>
                  </w:pPr>
                </w:p>
              </w:tc>
              <w:tc>
                <w:tcPr>
                  <w:tcW w:w="3987" w:type="dxa"/>
                  <w:gridSpan w:val="2"/>
                </w:tcPr>
                <w:p w14:paraId="1E4DF22B" w14:textId="3A516D55" w:rsidR="00F3725A" w:rsidRPr="004B38FE" w:rsidRDefault="00184BF6" w:rsidP="00E05742">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xml:space="preserve">- </w:t>
                  </w:r>
                  <w:r>
                    <w:rPr>
                      <w:rFonts w:ascii="Proxima Nova" w:hAnsi="Proxima Nova"/>
                      <w:sz w:val="18"/>
                      <w:szCs w:val="18"/>
                      <w:lang w:val="en-GB"/>
                    </w:rPr>
                    <w:t>Training Experience (</w:t>
                  </w:r>
                  <w:r w:rsidR="0075630E">
                    <w:rPr>
                      <w:rFonts w:ascii="Proxima Nova" w:hAnsi="Proxima Nova"/>
                      <w:sz w:val="18"/>
                      <w:szCs w:val="18"/>
                      <w:lang w:val="en-GB"/>
                    </w:rPr>
                    <w:t>1</w:t>
                  </w:r>
                  <w:r w:rsidR="00655365">
                    <w:rPr>
                      <w:rFonts w:ascii="Proxima Nova" w:hAnsi="Proxima Nova"/>
                      <w:sz w:val="18"/>
                      <w:szCs w:val="18"/>
                      <w:lang w:val="en-GB"/>
                    </w:rPr>
                    <w:t>2</w:t>
                  </w:r>
                  <w:r>
                    <w:rPr>
                      <w:rFonts w:ascii="Proxima Nova" w:hAnsi="Proxima Nova"/>
                      <w:sz w:val="18"/>
                      <w:szCs w:val="18"/>
                      <w:lang w:val="en-GB"/>
                    </w:rPr>
                    <w:t>)</w:t>
                  </w:r>
                </w:p>
              </w:tc>
              <w:tc>
                <w:tcPr>
                  <w:tcW w:w="783" w:type="dxa"/>
                </w:tcPr>
                <w:p w14:paraId="2F500D60" w14:textId="77777777" w:rsidR="00F3725A" w:rsidRPr="004B38FE" w:rsidRDefault="00F3725A" w:rsidP="00E05742">
                  <w:pPr>
                    <w:autoSpaceDE w:val="0"/>
                    <w:autoSpaceDN w:val="0"/>
                    <w:adjustRightInd w:val="0"/>
                    <w:spacing w:line="276" w:lineRule="auto"/>
                    <w:rPr>
                      <w:rFonts w:ascii="Proxima Nova" w:hAnsi="Proxima Nova"/>
                      <w:sz w:val="18"/>
                      <w:szCs w:val="18"/>
                      <w:lang w:val="en-GB"/>
                    </w:rPr>
                  </w:pPr>
                </w:p>
              </w:tc>
              <w:tc>
                <w:tcPr>
                  <w:tcW w:w="994" w:type="dxa"/>
                </w:tcPr>
                <w:p w14:paraId="2D1DE6BB" w14:textId="77777777" w:rsidR="00F3725A" w:rsidRPr="004B38FE" w:rsidRDefault="00F3725A" w:rsidP="00E05742">
                  <w:pPr>
                    <w:autoSpaceDE w:val="0"/>
                    <w:autoSpaceDN w:val="0"/>
                    <w:adjustRightInd w:val="0"/>
                    <w:spacing w:line="276" w:lineRule="auto"/>
                    <w:rPr>
                      <w:rFonts w:ascii="Proxima Nova" w:hAnsi="Proxima Nova"/>
                      <w:sz w:val="18"/>
                      <w:szCs w:val="18"/>
                      <w:lang w:val="en-GB"/>
                    </w:rPr>
                  </w:pPr>
                </w:p>
              </w:tc>
            </w:tr>
            <w:tr w:rsidR="00E05742" w:rsidRPr="004B38FE" w14:paraId="2528B2BA" w14:textId="77777777" w:rsidTr="00F46717">
              <w:trPr>
                <w:trHeight w:val="359"/>
              </w:trPr>
              <w:tc>
                <w:tcPr>
                  <w:tcW w:w="531" w:type="dxa"/>
                  <w:gridSpan w:val="2"/>
                  <w:hideMark/>
                </w:tcPr>
                <w:p w14:paraId="4DFCA49F" w14:textId="7EF17175" w:rsidR="00E05742" w:rsidRPr="004B38FE" w:rsidRDefault="005348EF" w:rsidP="00E05742">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t>3.4</w:t>
                  </w:r>
                </w:p>
              </w:tc>
              <w:tc>
                <w:tcPr>
                  <w:tcW w:w="3987" w:type="dxa"/>
                  <w:gridSpan w:val="2"/>
                  <w:hideMark/>
                </w:tcPr>
                <w:p w14:paraId="7044530E" w14:textId="0E8A80D5" w:rsidR="00E05742" w:rsidRPr="004B38FE" w:rsidRDefault="002F36C2" w:rsidP="00E05742">
                  <w:pPr>
                    <w:autoSpaceDE w:val="0"/>
                    <w:autoSpaceDN w:val="0"/>
                    <w:adjustRightInd w:val="0"/>
                    <w:spacing w:line="276" w:lineRule="auto"/>
                    <w:rPr>
                      <w:rFonts w:ascii="Proxima Nova" w:hAnsi="Proxima Nova"/>
                      <w:b/>
                      <w:bCs/>
                      <w:sz w:val="18"/>
                      <w:szCs w:val="18"/>
                      <w:lang w:val="en-GB"/>
                    </w:rPr>
                  </w:pPr>
                  <w:r w:rsidRPr="004B38FE">
                    <w:rPr>
                      <w:rFonts w:ascii="Proxima Nova" w:hAnsi="Proxima Nova"/>
                      <w:b/>
                      <w:bCs/>
                      <w:sz w:val="18"/>
                      <w:szCs w:val="18"/>
                      <w:lang w:val="en-GB"/>
                    </w:rPr>
                    <w:t>Public Relation Officer</w:t>
                  </w:r>
                </w:p>
              </w:tc>
              <w:tc>
                <w:tcPr>
                  <w:tcW w:w="783" w:type="dxa"/>
                  <w:hideMark/>
                </w:tcPr>
                <w:p w14:paraId="0833447D" w14:textId="0F9AA49F" w:rsidR="00E05742" w:rsidRPr="004B38FE" w:rsidRDefault="00184BF6" w:rsidP="00E05742">
                  <w:pPr>
                    <w:autoSpaceDE w:val="0"/>
                    <w:autoSpaceDN w:val="0"/>
                    <w:adjustRightInd w:val="0"/>
                    <w:spacing w:line="276" w:lineRule="auto"/>
                    <w:rPr>
                      <w:rFonts w:ascii="Proxima Nova" w:hAnsi="Proxima Nova"/>
                      <w:sz w:val="18"/>
                      <w:szCs w:val="18"/>
                      <w:lang w:val="en-GB"/>
                    </w:rPr>
                  </w:pPr>
                  <w:r>
                    <w:rPr>
                      <w:rFonts w:ascii="Proxima Nova" w:hAnsi="Proxima Nova"/>
                      <w:sz w:val="18"/>
                      <w:szCs w:val="18"/>
                      <w:lang w:val="en-GB"/>
                    </w:rPr>
                    <w:t>50</w:t>
                  </w:r>
                </w:p>
              </w:tc>
              <w:tc>
                <w:tcPr>
                  <w:tcW w:w="994" w:type="dxa"/>
                  <w:hideMark/>
                </w:tcPr>
                <w:p w14:paraId="31D72163" w14:textId="5100D709" w:rsidR="00E05742" w:rsidRPr="004B38FE" w:rsidRDefault="00E05742" w:rsidP="00E05742">
                  <w:pPr>
                    <w:autoSpaceDE w:val="0"/>
                    <w:autoSpaceDN w:val="0"/>
                    <w:adjustRightInd w:val="0"/>
                    <w:spacing w:line="276" w:lineRule="auto"/>
                    <w:rPr>
                      <w:rFonts w:ascii="Proxima Nova" w:hAnsi="Proxima Nova"/>
                      <w:sz w:val="18"/>
                      <w:szCs w:val="18"/>
                      <w:lang w:val="en-GB"/>
                    </w:rPr>
                  </w:pPr>
                </w:p>
              </w:tc>
            </w:tr>
            <w:tr w:rsidR="00E05742" w:rsidRPr="004B38FE" w14:paraId="3C7DDD7A" w14:textId="77777777" w:rsidTr="00F46717">
              <w:trPr>
                <w:trHeight w:val="297"/>
              </w:trPr>
              <w:tc>
                <w:tcPr>
                  <w:tcW w:w="531" w:type="dxa"/>
                  <w:gridSpan w:val="2"/>
                  <w:hideMark/>
                </w:tcPr>
                <w:p w14:paraId="255D424B" w14:textId="284660FE" w:rsidR="00E05742" w:rsidRPr="004B38FE" w:rsidRDefault="00E05742" w:rsidP="00E05742">
                  <w:pPr>
                    <w:autoSpaceDE w:val="0"/>
                    <w:autoSpaceDN w:val="0"/>
                    <w:adjustRightInd w:val="0"/>
                    <w:spacing w:line="276" w:lineRule="auto"/>
                    <w:rPr>
                      <w:rFonts w:ascii="Proxima Nova" w:hAnsi="Proxima Nova"/>
                      <w:b/>
                      <w:bCs/>
                      <w:sz w:val="18"/>
                      <w:szCs w:val="18"/>
                      <w:lang w:val="en-GB"/>
                    </w:rPr>
                  </w:pPr>
                </w:p>
              </w:tc>
              <w:tc>
                <w:tcPr>
                  <w:tcW w:w="3987" w:type="dxa"/>
                  <w:gridSpan w:val="2"/>
                  <w:hideMark/>
                </w:tcPr>
                <w:p w14:paraId="05C4FDFB" w14:textId="3635BC45" w:rsidR="00E05742" w:rsidRPr="004B38FE" w:rsidRDefault="005348EF" w:rsidP="00E05742">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xml:space="preserve">- </w:t>
                  </w:r>
                  <w:r>
                    <w:rPr>
                      <w:rFonts w:ascii="Proxima Nova" w:hAnsi="Proxima Nova"/>
                      <w:sz w:val="18"/>
                      <w:szCs w:val="18"/>
                      <w:lang w:val="en-GB"/>
                    </w:rPr>
                    <w:t xml:space="preserve">Qualification/ </w:t>
                  </w:r>
                  <w:r w:rsidRPr="004B38FE">
                    <w:rPr>
                      <w:rFonts w:ascii="Proxima Nova" w:hAnsi="Proxima Nova"/>
                      <w:sz w:val="18"/>
                      <w:szCs w:val="18"/>
                      <w:lang w:val="en-GB"/>
                    </w:rPr>
                    <w:t>Education</w:t>
                  </w:r>
                  <w:r>
                    <w:rPr>
                      <w:rFonts w:ascii="Proxima Nova" w:hAnsi="Proxima Nova"/>
                      <w:sz w:val="18"/>
                      <w:szCs w:val="18"/>
                      <w:lang w:val="en-GB"/>
                    </w:rPr>
                    <w:t xml:space="preserve"> </w:t>
                  </w:r>
                  <w:r w:rsidR="0075630E">
                    <w:rPr>
                      <w:rFonts w:ascii="Proxima Nova" w:hAnsi="Proxima Nova"/>
                      <w:sz w:val="18"/>
                      <w:szCs w:val="18"/>
                      <w:lang w:val="en-GB"/>
                    </w:rPr>
                    <w:t>(</w:t>
                  </w:r>
                  <w:r w:rsidR="00184BF6">
                    <w:rPr>
                      <w:rFonts w:ascii="Proxima Nova" w:hAnsi="Proxima Nova"/>
                      <w:sz w:val="18"/>
                      <w:szCs w:val="18"/>
                      <w:lang w:val="en-GB"/>
                    </w:rPr>
                    <w:t>1</w:t>
                  </w:r>
                  <w:r w:rsidR="00655365">
                    <w:rPr>
                      <w:rFonts w:ascii="Proxima Nova" w:hAnsi="Proxima Nova"/>
                      <w:sz w:val="18"/>
                      <w:szCs w:val="18"/>
                      <w:lang w:val="en-GB"/>
                    </w:rPr>
                    <w:t>5</w:t>
                  </w:r>
                  <w:r w:rsidR="004B38FE">
                    <w:rPr>
                      <w:rFonts w:ascii="Proxima Nova" w:hAnsi="Proxima Nova"/>
                      <w:sz w:val="18"/>
                      <w:szCs w:val="18"/>
                      <w:lang w:val="en-GB"/>
                    </w:rPr>
                    <w:t>)</w:t>
                  </w:r>
                </w:p>
              </w:tc>
              <w:tc>
                <w:tcPr>
                  <w:tcW w:w="783" w:type="dxa"/>
                </w:tcPr>
                <w:p w14:paraId="71504BA4" w14:textId="2CD127A4" w:rsidR="00E05742" w:rsidRPr="004B38FE" w:rsidRDefault="00E05742" w:rsidP="00E05742">
                  <w:pPr>
                    <w:autoSpaceDE w:val="0"/>
                    <w:autoSpaceDN w:val="0"/>
                    <w:adjustRightInd w:val="0"/>
                    <w:spacing w:line="276" w:lineRule="auto"/>
                    <w:rPr>
                      <w:rFonts w:ascii="Proxima Nova" w:hAnsi="Proxima Nova"/>
                      <w:sz w:val="18"/>
                      <w:szCs w:val="18"/>
                      <w:lang w:val="en-GB"/>
                    </w:rPr>
                  </w:pPr>
                </w:p>
              </w:tc>
              <w:tc>
                <w:tcPr>
                  <w:tcW w:w="994" w:type="dxa"/>
                  <w:hideMark/>
                </w:tcPr>
                <w:p w14:paraId="3072BB08" w14:textId="2F03B941" w:rsidR="00E05742" w:rsidRPr="004B38FE" w:rsidRDefault="00E05742" w:rsidP="00E05742">
                  <w:pPr>
                    <w:autoSpaceDE w:val="0"/>
                    <w:autoSpaceDN w:val="0"/>
                    <w:adjustRightInd w:val="0"/>
                    <w:spacing w:line="276" w:lineRule="auto"/>
                    <w:rPr>
                      <w:rFonts w:ascii="Proxima Nova" w:hAnsi="Proxima Nova"/>
                      <w:sz w:val="18"/>
                      <w:szCs w:val="18"/>
                      <w:lang w:val="en-GB"/>
                    </w:rPr>
                  </w:pPr>
                </w:p>
              </w:tc>
            </w:tr>
            <w:tr w:rsidR="00E05742" w:rsidRPr="004B38FE" w14:paraId="3C4EB2A1" w14:textId="77777777" w:rsidTr="00F46717">
              <w:trPr>
                <w:trHeight w:val="297"/>
              </w:trPr>
              <w:tc>
                <w:tcPr>
                  <w:tcW w:w="531" w:type="dxa"/>
                  <w:gridSpan w:val="2"/>
                  <w:hideMark/>
                </w:tcPr>
                <w:p w14:paraId="43A6544E" w14:textId="3CE6C94E" w:rsidR="00E05742" w:rsidRPr="004B38FE" w:rsidRDefault="00E05742" w:rsidP="00E05742">
                  <w:pPr>
                    <w:autoSpaceDE w:val="0"/>
                    <w:autoSpaceDN w:val="0"/>
                    <w:adjustRightInd w:val="0"/>
                    <w:spacing w:line="276" w:lineRule="auto"/>
                    <w:rPr>
                      <w:rFonts w:ascii="Proxima Nova" w:hAnsi="Proxima Nova"/>
                      <w:b/>
                      <w:bCs/>
                      <w:sz w:val="18"/>
                      <w:szCs w:val="18"/>
                      <w:lang w:val="en-GB"/>
                    </w:rPr>
                  </w:pPr>
                </w:p>
              </w:tc>
              <w:tc>
                <w:tcPr>
                  <w:tcW w:w="3987" w:type="dxa"/>
                  <w:gridSpan w:val="2"/>
                  <w:hideMark/>
                </w:tcPr>
                <w:p w14:paraId="5EFD1D02" w14:textId="4684654E" w:rsidR="00E05742" w:rsidRPr="004B38FE" w:rsidRDefault="00E05742" w:rsidP="00E05742">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General professional experience</w:t>
                  </w:r>
                  <w:r w:rsidR="004B38FE">
                    <w:rPr>
                      <w:rFonts w:ascii="Proxima Nova" w:hAnsi="Proxima Nova"/>
                      <w:sz w:val="18"/>
                      <w:szCs w:val="18"/>
                      <w:lang w:val="en-GB"/>
                    </w:rPr>
                    <w:t xml:space="preserve"> (</w:t>
                  </w:r>
                  <w:r w:rsidR="00655365">
                    <w:rPr>
                      <w:rFonts w:ascii="Proxima Nova" w:hAnsi="Proxima Nova"/>
                      <w:sz w:val="18"/>
                      <w:szCs w:val="18"/>
                      <w:lang w:val="en-GB"/>
                    </w:rPr>
                    <w:t>7</w:t>
                  </w:r>
                  <w:r w:rsidR="004B38FE">
                    <w:rPr>
                      <w:rFonts w:ascii="Proxima Nova" w:hAnsi="Proxima Nova"/>
                      <w:sz w:val="18"/>
                      <w:szCs w:val="18"/>
                      <w:lang w:val="en-GB"/>
                    </w:rPr>
                    <w:t>)</w:t>
                  </w:r>
                </w:p>
              </w:tc>
              <w:tc>
                <w:tcPr>
                  <w:tcW w:w="783" w:type="dxa"/>
                </w:tcPr>
                <w:p w14:paraId="2F4ECC6A" w14:textId="6EEA9831" w:rsidR="00E05742" w:rsidRPr="004B38FE" w:rsidRDefault="00E05742" w:rsidP="00E05742">
                  <w:pPr>
                    <w:autoSpaceDE w:val="0"/>
                    <w:autoSpaceDN w:val="0"/>
                    <w:adjustRightInd w:val="0"/>
                    <w:spacing w:line="276" w:lineRule="auto"/>
                    <w:rPr>
                      <w:rFonts w:ascii="Proxima Nova" w:hAnsi="Proxima Nova"/>
                      <w:sz w:val="18"/>
                      <w:szCs w:val="18"/>
                      <w:lang w:val="en-GB"/>
                    </w:rPr>
                  </w:pPr>
                </w:p>
              </w:tc>
              <w:tc>
                <w:tcPr>
                  <w:tcW w:w="994" w:type="dxa"/>
                  <w:hideMark/>
                </w:tcPr>
                <w:p w14:paraId="7D04CD8E" w14:textId="7CC5953E" w:rsidR="00E05742" w:rsidRPr="004B38FE" w:rsidRDefault="00E05742" w:rsidP="00E05742">
                  <w:pPr>
                    <w:autoSpaceDE w:val="0"/>
                    <w:autoSpaceDN w:val="0"/>
                    <w:adjustRightInd w:val="0"/>
                    <w:spacing w:line="276" w:lineRule="auto"/>
                    <w:rPr>
                      <w:rFonts w:ascii="Proxima Nova" w:hAnsi="Proxima Nova"/>
                      <w:sz w:val="18"/>
                      <w:szCs w:val="18"/>
                      <w:lang w:val="en-GB"/>
                    </w:rPr>
                  </w:pPr>
                </w:p>
              </w:tc>
            </w:tr>
            <w:tr w:rsidR="00E05742" w:rsidRPr="004B38FE" w14:paraId="74E7116E" w14:textId="77777777" w:rsidTr="00F46717">
              <w:trPr>
                <w:trHeight w:val="297"/>
              </w:trPr>
              <w:tc>
                <w:tcPr>
                  <w:tcW w:w="531" w:type="dxa"/>
                  <w:gridSpan w:val="2"/>
                  <w:hideMark/>
                </w:tcPr>
                <w:p w14:paraId="32278FA6" w14:textId="42FB588B" w:rsidR="00E05742" w:rsidRPr="004B38FE" w:rsidRDefault="00E05742" w:rsidP="00E05742">
                  <w:pPr>
                    <w:autoSpaceDE w:val="0"/>
                    <w:autoSpaceDN w:val="0"/>
                    <w:adjustRightInd w:val="0"/>
                    <w:spacing w:line="276" w:lineRule="auto"/>
                    <w:rPr>
                      <w:rFonts w:ascii="Proxima Nova" w:hAnsi="Proxima Nova"/>
                      <w:b/>
                      <w:bCs/>
                      <w:sz w:val="18"/>
                      <w:szCs w:val="18"/>
                      <w:lang w:val="en-GB"/>
                    </w:rPr>
                  </w:pPr>
                </w:p>
              </w:tc>
              <w:tc>
                <w:tcPr>
                  <w:tcW w:w="3987" w:type="dxa"/>
                  <w:gridSpan w:val="2"/>
                  <w:hideMark/>
                </w:tcPr>
                <w:p w14:paraId="32BE9FE2" w14:textId="0C859B7A" w:rsidR="00E05742" w:rsidRPr="004B38FE" w:rsidRDefault="00E05742" w:rsidP="00D42E48">
                  <w:pPr>
                    <w:autoSpaceDE w:val="0"/>
                    <w:autoSpaceDN w:val="0"/>
                    <w:adjustRightInd w:val="0"/>
                    <w:spacing w:line="276" w:lineRule="auto"/>
                    <w:ind w:left="88" w:hanging="90"/>
                    <w:rPr>
                      <w:rFonts w:ascii="Proxima Nova" w:hAnsi="Proxima Nova"/>
                      <w:sz w:val="18"/>
                      <w:szCs w:val="18"/>
                      <w:lang w:val="en-GB"/>
                    </w:rPr>
                  </w:pPr>
                  <w:r w:rsidRPr="004B38FE">
                    <w:rPr>
                      <w:rFonts w:ascii="Proxima Nova" w:hAnsi="Proxima Nova"/>
                      <w:sz w:val="18"/>
                      <w:szCs w:val="18"/>
                      <w:lang w:val="en-GB"/>
                    </w:rPr>
                    <w:t>- Specific experience</w:t>
                  </w:r>
                  <w:r w:rsidR="004B38FE">
                    <w:rPr>
                      <w:rFonts w:ascii="Proxima Nova" w:hAnsi="Proxima Nova"/>
                      <w:sz w:val="18"/>
                      <w:szCs w:val="18"/>
                      <w:lang w:val="en-GB"/>
                    </w:rPr>
                    <w:t xml:space="preserve"> </w:t>
                  </w:r>
                  <w:r w:rsidR="005348EF" w:rsidRPr="00D42E48">
                    <w:rPr>
                      <w:rFonts w:ascii="Proxima Nova" w:hAnsi="Proxima Nova"/>
                      <w:sz w:val="18"/>
                      <w:szCs w:val="18"/>
                      <w:lang w:val="en-GB"/>
                    </w:rPr>
                    <w:t>relevant to the assignment</w:t>
                  </w:r>
                  <w:r w:rsidR="005348EF">
                    <w:rPr>
                      <w:rFonts w:ascii="Proxima Nova" w:hAnsi="Proxima Nova"/>
                      <w:sz w:val="18"/>
                      <w:szCs w:val="18"/>
                      <w:lang w:val="en-GB"/>
                    </w:rPr>
                    <w:t xml:space="preserve"> </w:t>
                  </w:r>
                  <w:r w:rsidR="004B38FE">
                    <w:rPr>
                      <w:rFonts w:ascii="Proxima Nova" w:hAnsi="Proxima Nova"/>
                      <w:sz w:val="18"/>
                      <w:szCs w:val="18"/>
                      <w:lang w:val="en-GB"/>
                    </w:rPr>
                    <w:t>(</w:t>
                  </w:r>
                  <w:r w:rsidR="00184BF6">
                    <w:rPr>
                      <w:rFonts w:ascii="Proxima Nova" w:hAnsi="Proxima Nova"/>
                      <w:sz w:val="18"/>
                      <w:szCs w:val="18"/>
                      <w:lang w:val="en-GB"/>
                    </w:rPr>
                    <w:t>2</w:t>
                  </w:r>
                  <w:r w:rsidR="00655365">
                    <w:rPr>
                      <w:rFonts w:ascii="Proxima Nova" w:hAnsi="Proxima Nova"/>
                      <w:sz w:val="18"/>
                      <w:szCs w:val="18"/>
                      <w:lang w:val="en-GB"/>
                    </w:rPr>
                    <w:t>0</w:t>
                  </w:r>
                  <w:r w:rsidR="004B38FE">
                    <w:rPr>
                      <w:rFonts w:ascii="Proxima Nova" w:hAnsi="Proxima Nova"/>
                      <w:sz w:val="18"/>
                      <w:szCs w:val="18"/>
                      <w:lang w:val="en-GB"/>
                    </w:rPr>
                    <w:t>)</w:t>
                  </w:r>
                </w:p>
              </w:tc>
              <w:tc>
                <w:tcPr>
                  <w:tcW w:w="783" w:type="dxa"/>
                </w:tcPr>
                <w:p w14:paraId="56086D01" w14:textId="38DD72EF" w:rsidR="00E05742" w:rsidRPr="004B38FE" w:rsidRDefault="00E05742" w:rsidP="00E05742">
                  <w:pPr>
                    <w:autoSpaceDE w:val="0"/>
                    <w:autoSpaceDN w:val="0"/>
                    <w:adjustRightInd w:val="0"/>
                    <w:spacing w:line="276" w:lineRule="auto"/>
                    <w:rPr>
                      <w:rFonts w:ascii="Proxima Nova" w:hAnsi="Proxima Nova"/>
                      <w:sz w:val="18"/>
                      <w:szCs w:val="18"/>
                      <w:lang w:val="en-GB"/>
                    </w:rPr>
                  </w:pPr>
                </w:p>
              </w:tc>
              <w:tc>
                <w:tcPr>
                  <w:tcW w:w="994" w:type="dxa"/>
                  <w:hideMark/>
                </w:tcPr>
                <w:p w14:paraId="1C4A9948" w14:textId="3F80B16D" w:rsidR="00E05742" w:rsidRPr="004B38FE" w:rsidRDefault="00E05742" w:rsidP="00E05742">
                  <w:pPr>
                    <w:autoSpaceDE w:val="0"/>
                    <w:autoSpaceDN w:val="0"/>
                    <w:adjustRightInd w:val="0"/>
                    <w:spacing w:line="276" w:lineRule="auto"/>
                    <w:rPr>
                      <w:rFonts w:ascii="Proxima Nova" w:hAnsi="Proxima Nova"/>
                      <w:sz w:val="18"/>
                      <w:szCs w:val="18"/>
                      <w:lang w:val="en-GB"/>
                    </w:rPr>
                  </w:pPr>
                </w:p>
              </w:tc>
            </w:tr>
            <w:tr w:rsidR="00F3725A" w:rsidRPr="004B38FE" w14:paraId="355C8BFF" w14:textId="77777777" w:rsidTr="00F46717">
              <w:trPr>
                <w:trHeight w:val="297"/>
              </w:trPr>
              <w:tc>
                <w:tcPr>
                  <w:tcW w:w="531" w:type="dxa"/>
                  <w:gridSpan w:val="2"/>
                </w:tcPr>
                <w:p w14:paraId="428DE86E" w14:textId="77777777" w:rsidR="00F3725A" w:rsidRPr="004B38FE" w:rsidRDefault="00F3725A" w:rsidP="00E05742">
                  <w:pPr>
                    <w:autoSpaceDE w:val="0"/>
                    <w:autoSpaceDN w:val="0"/>
                    <w:adjustRightInd w:val="0"/>
                    <w:spacing w:line="276" w:lineRule="auto"/>
                    <w:rPr>
                      <w:rFonts w:ascii="Proxima Nova" w:hAnsi="Proxima Nova"/>
                      <w:b/>
                      <w:bCs/>
                      <w:sz w:val="18"/>
                      <w:szCs w:val="18"/>
                      <w:lang w:val="en-GB"/>
                    </w:rPr>
                  </w:pPr>
                </w:p>
              </w:tc>
              <w:tc>
                <w:tcPr>
                  <w:tcW w:w="3987" w:type="dxa"/>
                  <w:gridSpan w:val="2"/>
                </w:tcPr>
                <w:p w14:paraId="591A8D51" w14:textId="50812C81" w:rsidR="00F3725A" w:rsidRPr="004B38FE" w:rsidRDefault="00184BF6" w:rsidP="00E05742">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xml:space="preserve">- </w:t>
                  </w:r>
                  <w:r>
                    <w:rPr>
                      <w:rFonts w:ascii="Proxima Nova" w:hAnsi="Proxima Nova"/>
                      <w:sz w:val="18"/>
                      <w:szCs w:val="18"/>
                      <w:lang w:val="en-GB"/>
                    </w:rPr>
                    <w:t>Training Experience (</w:t>
                  </w:r>
                  <w:r w:rsidR="00655365">
                    <w:rPr>
                      <w:rFonts w:ascii="Proxima Nova" w:hAnsi="Proxima Nova"/>
                      <w:sz w:val="18"/>
                      <w:szCs w:val="18"/>
                      <w:lang w:val="en-GB"/>
                    </w:rPr>
                    <w:t>8</w:t>
                  </w:r>
                  <w:r>
                    <w:rPr>
                      <w:rFonts w:ascii="Proxima Nova" w:hAnsi="Proxima Nova"/>
                      <w:sz w:val="18"/>
                      <w:szCs w:val="18"/>
                      <w:lang w:val="en-GB"/>
                    </w:rPr>
                    <w:t>)</w:t>
                  </w:r>
                </w:p>
              </w:tc>
              <w:tc>
                <w:tcPr>
                  <w:tcW w:w="783" w:type="dxa"/>
                </w:tcPr>
                <w:p w14:paraId="6AAC2F98" w14:textId="77777777" w:rsidR="00F3725A" w:rsidRPr="004B38FE" w:rsidRDefault="00F3725A" w:rsidP="00E05742">
                  <w:pPr>
                    <w:autoSpaceDE w:val="0"/>
                    <w:autoSpaceDN w:val="0"/>
                    <w:adjustRightInd w:val="0"/>
                    <w:spacing w:line="276" w:lineRule="auto"/>
                    <w:rPr>
                      <w:rFonts w:ascii="Proxima Nova" w:hAnsi="Proxima Nova"/>
                      <w:sz w:val="18"/>
                      <w:szCs w:val="18"/>
                      <w:lang w:val="en-GB"/>
                    </w:rPr>
                  </w:pPr>
                </w:p>
              </w:tc>
              <w:tc>
                <w:tcPr>
                  <w:tcW w:w="994" w:type="dxa"/>
                </w:tcPr>
                <w:p w14:paraId="6AAACBE2" w14:textId="77777777" w:rsidR="00F3725A" w:rsidRPr="004B38FE" w:rsidRDefault="00F3725A" w:rsidP="00E05742">
                  <w:pPr>
                    <w:autoSpaceDE w:val="0"/>
                    <w:autoSpaceDN w:val="0"/>
                    <w:adjustRightInd w:val="0"/>
                    <w:spacing w:line="276" w:lineRule="auto"/>
                    <w:rPr>
                      <w:rFonts w:ascii="Proxima Nova" w:hAnsi="Proxima Nova"/>
                      <w:sz w:val="18"/>
                      <w:szCs w:val="18"/>
                      <w:lang w:val="en-GB"/>
                    </w:rPr>
                  </w:pPr>
                </w:p>
              </w:tc>
            </w:tr>
            <w:tr w:rsidR="004B38FE" w:rsidRPr="004B38FE" w14:paraId="133A4806" w14:textId="77777777" w:rsidTr="00F46717">
              <w:trPr>
                <w:trHeight w:val="359"/>
              </w:trPr>
              <w:tc>
                <w:tcPr>
                  <w:tcW w:w="531" w:type="dxa"/>
                  <w:gridSpan w:val="2"/>
                </w:tcPr>
                <w:p w14:paraId="2100ACDA" w14:textId="7CAA3C42" w:rsidR="004B38FE" w:rsidRPr="004B38FE" w:rsidRDefault="005348EF" w:rsidP="004B38FE">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t>3.5</w:t>
                  </w:r>
                </w:p>
              </w:tc>
              <w:tc>
                <w:tcPr>
                  <w:tcW w:w="3987" w:type="dxa"/>
                  <w:gridSpan w:val="2"/>
                </w:tcPr>
                <w:p w14:paraId="31F3E324" w14:textId="29D69EDF" w:rsidR="004B38FE" w:rsidRPr="004B38FE" w:rsidRDefault="004B38FE" w:rsidP="004B38FE">
                  <w:pPr>
                    <w:autoSpaceDE w:val="0"/>
                    <w:autoSpaceDN w:val="0"/>
                    <w:adjustRightInd w:val="0"/>
                    <w:spacing w:line="276" w:lineRule="auto"/>
                    <w:rPr>
                      <w:rFonts w:ascii="Proxima Nova" w:hAnsi="Proxima Nova"/>
                      <w:sz w:val="18"/>
                      <w:szCs w:val="18"/>
                      <w:lang w:val="en-GB"/>
                    </w:rPr>
                  </w:pPr>
                  <w:r w:rsidRPr="004B38FE">
                    <w:rPr>
                      <w:rFonts w:ascii="Proxima Nova" w:hAnsi="Proxima Nova"/>
                      <w:b/>
                      <w:bCs/>
                      <w:sz w:val="18"/>
                      <w:szCs w:val="18"/>
                      <w:lang w:val="en-GB"/>
                    </w:rPr>
                    <w:t>Community Awareness Officer (</w:t>
                  </w:r>
                  <w:r w:rsidR="00184BF6">
                    <w:rPr>
                      <w:rFonts w:ascii="Proxima Nova" w:hAnsi="Proxima Nova"/>
                      <w:b/>
                      <w:bCs/>
                      <w:sz w:val="18"/>
                      <w:szCs w:val="18"/>
                      <w:lang w:val="en-GB"/>
                    </w:rPr>
                    <w:t>1</w:t>
                  </w:r>
                  <w:r w:rsidRPr="004B38FE">
                    <w:rPr>
                      <w:rFonts w:ascii="Proxima Nova" w:hAnsi="Proxima Nova"/>
                      <w:b/>
                      <w:bCs/>
                      <w:sz w:val="18"/>
                      <w:szCs w:val="18"/>
                      <w:lang w:val="en-GB"/>
                    </w:rPr>
                    <w:t>)</w:t>
                  </w:r>
                </w:p>
              </w:tc>
              <w:tc>
                <w:tcPr>
                  <w:tcW w:w="783" w:type="dxa"/>
                </w:tcPr>
                <w:p w14:paraId="745D9B8A" w14:textId="2999A442" w:rsidR="004B38FE" w:rsidRPr="004B38FE" w:rsidRDefault="00184BF6" w:rsidP="004B38FE">
                  <w:pPr>
                    <w:autoSpaceDE w:val="0"/>
                    <w:autoSpaceDN w:val="0"/>
                    <w:adjustRightInd w:val="0"/>
                    <w:spacing w:line="276" w:lineRule="auto"/>
                    <w:rPr>
                      <w:rFonts w:ascii="Proxima Nova" w:hAnsi="Proxima Nova"/>
                      <w:sz w:val="18"/>
                      <w:szCs w:val="18"/>
                      <w:lang w:val="en-GB"/>
                    </w:rPr>
                  </w:pPr>
                  <w:r>
                    <w:rPr>
                      <w:rFonts w:ascii="Proxima Nova" w:hAnsi="Proxima Nova"/>
                      <w:sz w:val="18"/>
                      <w:szCs w:val="18"/>
                      <w:lang w:val="en-GB"/>
                    </w:rPr>
                    <w:t>50</w:t>
                  </w:r>
                </w:p>
              </w:tc>
              <w:tc>
                <w:tcPr>
                  <w:tcW w:w="994" w:type="dxa"/>
                </w:tcPr>
                <w:p w14:paraId="4624F791" w14:textId="77777777" w:rsidR="004B38FE" w:rsidRPr="004B38FE" w:rsidRDefault="004B38FE" w:rsidP="004B38FE">
                  <w:pPr>
                    <w:autoSpaceDE w:val="0"/>
                    <w:autoSpaceDN w:val="0"/>
                    <w:adjustRightInd w:val="0"/>
                    <w:spacing w:line="276" w:lineRule="auto"/>
                    <w:rPr>
                      <w:rFonts w:ascii="Proxima Nova" w:hAnsi="Proxima Nova"/>
                      <w:sz w:val="18"/>
                      <w:szCs w:val="18"/>
                      <w:lang w:val="en-GB"/>
                    </w:rPr>
                  </w:pPr>
                </w:p>
              </w:tc>
            </w:tr>
            <w:tr w:rsidR="004B38FE" w:rsidRPr="004B38FE" w14:paraId="44825F90" w14:textId="77777777" w:rsidTr="00F46717">
              <w:trPr>
                <w:trHeight w:val="297"/>
              </w:trPr>
              <w:tc>
                <w:tcPr>
                  <w:tcW w:w="531" w:type="dxa"/>
                  <w:gridSpan w:val="2"/>
                </w:tcPr>
                <w:p w14:paraId="3DE9D98F" w14:textId="3583DC37" w:rsidR="004B38FE" w:rsidRPr="004B38FE" w:rsidRDefault="004B38FE" w:rsidP="004B38FE">
                  <w:pPr>
                    <w:autoSpaceDE w:val="0"/>
                    <w:autoSpaceDN w:val="0"/>
                    <w:adjustRightInd w:val="0"/>
                    <w:spacing w:line="276" w:lineRule="auto"/>
                    <w:rPr>
                      <w:rFonts w:ascii="Proxima Nova" w:hAnsi="Proxima Nova"/>
                      <w:b/>
                      <w:bCs/>
                      <w:sz w:val="18"/>
                      <w:szCs w:val="18"/>
                      <w:lang w:val="en-GB"/>
                    </w:rPr>
                  </w:pPr>
                </w:p>
              </w:tc>
              <w:tc>
                <w:tcPr>
                  <w:tcW w:w="3987" w:type="dxa"/>
                  <w:gridSpan w:val="2"/>
                </w:tcPr>
                <w:p w14:paraId="4F4C1273" w14:textId="063F4A40" w:rsidR="004B38FE" w:rsidRPr="004B38FE" w:rsidRDefault="004B38FE" w:rsidP="004B38FE">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xml:space="preserve">- </w:t>
                  </w:r>
                  <w:r w:rsidR="005348EF">
                    <w:rPr>
                      <w:rFonts w:ascii="Proxima Nova" w:hAnsi="Proxima Nova"/>
                      <w:sz w:val="18"/>
                      <w:szCs w:val="18"/>
                      <w:lang w:val="en-GB"/>
                    </w:rPr>
                    <w:t xml:space="preserve">Qualification/ </w:t>
                  </w:r>
                  <w:r w:rsidRPr="004B38FE">
                    <w:rPr>
                      <w:rFonts w:ascii="Proxima Nova" w:hAnsi="Proxima Nova"/>
                      <w:sz w:val="18"/>
                      <w:szCs w:val="18"/>
                      <w:lang w:val="en-GB"/>
                    </w:rPr>
                    <w:t>Education</w:t>
                  </w:r>
                  <w:r>
                    <w:rPr>
                      <w:rFonts w:ascii="Proxima Nova" w:hAnsi="Proxima Nova"/>
                      <w:sz w:val="18"/>
                      <w:szCs w:val="18"/>
                      <w:lang w:val="en-GB"/>
                    </w:rPr>
                    <w:t xml:space="preserve"> (</w:t>
                  </w:r>
                  <w:r w:rsidR="00184BF6">
                    <w:rPr>
                      <w:rFonts w:ascii="Proxima Nova" w:hAnsi="Proxima Nova"/>
                      <w:sz w:val="18"/>
                      <w:szCs w:val="18"/>
                      <w:lang w:val="en-GB"/>
                    </w:rPr>
                    <w:t>1</w:t>
                  </w:r>
                  <w:r w:rsidR="00655365">
                    <w:rPr>
                      <w:rFonts w:ascii="Proxima Nova" w:hAnsi="Proxima Nova"/>
                      <w:sz w:val="18"/>
                      <w:szCs w:val="18"/>
                      <w:lang w:val="en-GB"/>
                    </w:rPr>
                    <w:t>5</w:t>
                  </w:r>
                  <w:r>
                    <w:rPr>
                      <w:rFonts w:ascii="Proxima Nova" w:hAnsi="Proxima Nova"/>
                      <w:sz w:val="18"/>
                      <w:szCs w:val="18"/>
                      <w:lang w:val="en-GB"/>
                    </w:rPr>
                    <w:t>)</w:t>
                  </w:r>
                </w:p>
              </w:tc>
              <w:tc>
                <w:tcPr>
                  <w:tcW w:w="783" w:type="dxa"/>
                </w:tcPr>
                <w:p w14:paraId="346C94E7" w14:textId="34FD97B5" w:rsidR="004B38FE" w:rsidRPr="004B38FE" w:rsidRDefault="004B38FE" w:rsidP="004B38FE">
                  <w:pPr>
                    <w:autoSpaceDE w:val="0"/>
                    <w:autoSpaceDN w:val="0"/>
                    <w:adjustRightInd w:val="0"/>
                    <w:spacing w:line="276" w:lineRule="auto"/>
                    <w:rPr>
                      <w:rFonts w:ascii="Proxima Nova" w:hAnsi="Proxima Nova"/>
                      <w:sz w:val="18"/>
                      <w:szCs w:val="18"/>
                      <w:lang w:val="en-GB"/>
                    </w:rPr>
                  </w:pPr>
                </w:p>
              </w:tc>
              <w:tc>
                <w:tcPr>
                  <w:tcW w:w="994" w:type="dxa"/>
                </w:tcPr>
                <w:p w14:paraId="44993490" w14:textId="77777777" w:rsidR="004B38FE" w:rsidRPr="004B38FE" w:rsidRDefault="004B38FE" w:rsidP="004B38FE">
                  <w:pPr>
                    <w:autoSpaceDE w:val="0"/>
                    <w:autoSpaceDN w:val="0"/>
                    <w:adjustRightInd w:val="0"/>
                    <w:spacing w:line="276" w:lineRule="auto"/>
                    <w:rPr>
                      <w:rFonts w:ascii="Proxima Nova" w:hAnsi="Proxima Nova"/>
                      <w:sz w:val="18"/>
                      <w:szCs w:val="18"/>
                      <w:lang w:val="en-GB"/>
                    </w:rPr>
                  </w:pPr>
                </w:p>
              </w:tc>
            </w:tr>
            <w:tr w:rsidR="004B38FE" w:rsidRPr="004B38FE" w14:paraId="5B597DBF" w14:textId="77777777" w:rsidTr="00F46717">
              <w:trPr>
                <w:trHeight w:val="297"/>
              </w:trPr>
              <w:tc>
                <w:tcPr>
                  <w:tcW w:w="531" w:type="dxa"/>
                  <w:gridSpan w:val="2"/>
                </w:tcPr>
                <w:p w14:paraId="5898FCB0" w14:textId="1EA4094B" w:rsidR="004B38FE" w:rsidRPr="004B38FE" w:rsidRDefault="004B38FE" w:rsidP="004B38FE">
                  <w:pPr>
                    <w:autoSpaceDE w:val="0"/>
                    <w:autoSpaceDN w:val="0"/>
                    <w:adjustRightInd w:val="0"/>
                    <w:spacing w:line="276" w:lineRule="auto"/>
                    <w:rPr>
                      <w:rFonts w:ascii="Proxima Nova" w:hAnsi="Proxima Nova"/>
                      <w:b/>
                      <w:bCs/>
                      <w:sz w:val="18"/>
                      <w:szCs w:val="18"/>
                      <w:lang w:val="en-GB"/>
                    </w:rPr>
                  </w:pPr>
                </w:p>
              </w:tc>
              <w:tc>
                <w:tcPr>
                  <w:tcW w:w="3987" w:type="dxa"/>
                  <w:gridSpan w:val="2"/>
                </w:tcPr>
                <w:p w14:paraId="0022E2EE" w14:textId="45103DA9" w:rsidR="004B38FE" w:rsidRPr="004B38FE" w:rsidRDefault="004B38FE" w:rsidP="004B38FE">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General professional experience</w:t>
                  </w:r>
                  <w:r>
                    <w:rPr>
                      <w:rFonts w:ascii="Proxima Nova" w:hAnsi="Proxima Nova"/>
                      <w:sz w:val="18"/>
                      <w:szCs w:val="18"/>
                      <w:lang w:val="en-GB"/>
                    </w:rPr>
                    <w:t xml:space="preserve"> (</w:t>
                  </w:r>
                  <w:r w:rsidR="00655365">
                    <w:rPr>
                      <w:rFonts w:ascii="Proxima Nova" w:hAnsi="Proxima Nova"/>
                      <w:sz w:val="18"/>
                      <w:szCs w:val="18"/>
                      <w:lang w:val="en-GB"/>
                    </w:rPr>
                    <w:t>7</w:t>
                  </w:r>
                  <w:r>
                    <w:rPr>
                      <w:rFonts w:ascii="Proxima Nova" w:hAnsi="Proxima Nova"/>
                      <w:sz w:val="18"/>
                      <w:szCs w:val="18"/>
                      <w:lang w:val="en-GB"/>
                    </w:rPr>
                    <w:t>)</w:t>
                  </w:r>
                </w:p>
              </w:tc>
              <w:tc>
                <w:tcPr>
                  <w:tcW w:w="783" w:type="dxa"/>
                </w:tcPr>
                <w:p w14:paraId="556862A8" w14:textId="7FB1D6D6" w:rsidR="004B38FE" w:rsidRPr="004B38FE" w:rsidRDefault="004B38FE" w:rsidP="004B38FE">
                  <w:pPr>
                    <w:autoSpaceDE w:val="0"/>
                    <w:autoSpaceDN w:val="0"/>
                    <w:adjustRightInd w:val="0"/>
                    <w:spacing w:line="276" w:lineRule="auto"/>
                    <w:rPr>
                      <w:rFonts w:ascii="Proxima Nova" w:hAnsi="Proxima Nova"/>
                      <w:sz w:val="18"/>
                      <w:szCs w:val="18"/>
                      <w:lang w:val="en-GB"/>
                    </w:rPr>
                  </w:pPr>
                </w:p>
              </w:tc>
              <w:tc>
                <w:tcPr>
                  <w:tcW w:w="994" w:type="dxa"/>
                </w:tcPr>
                <w:p w14:paraId="209DA897" w14:textId="77777777" w:rsidR="004B38FE" w:rsidRPr="004B38FE" w:rsidRDefault="004B38FE" w:rsidP="004B38FE">
                  <w:pPr>
                    <w:autoSpaceDE w:val="0"/>
                    <w:autoSpaceDN w:val="0"/>
                    <w:adjustRightInd w:val="0"/>
                    <w:spacing w:line="276" w:lineRule="auto"/>
                    <w:rPr>
                      <w:rFonts w:ascii="Proxima Nova" w:hAnsi="Proxima Nova"/>
                      <w:sz w:val="18"/>
                      <w:szCs w:val="18"/>
                      <w:lang w:val="en-GB"/>
                    </w:rPr>
                  </w:pPr>
                </w:p>
              </w:tc>
            </w:tr>
            <w:tr w:rsidR="004B38FE" w:rsidRPr="004B38FE" w14:paraId="07D36BF9" w14:textId="77777777" w:rsidTr="00F46717">
              <w:trPr>
                <w:trHeight w:val="297"/>
              </w:trPr>
              <w:tc>
                <w:tcPr>
                  <w:tcW w:w="531" w:type="dxa"/>
                  <w:gridSpan w:val="2"/>
                </w:tcPr>
                <w:p w14:paraId="133A00E0" w14:textId="16053786" w:rsidR="004B38FE" w:rsidRPr="004B38FE" w:rsidRDefault="004B38FE" w:rsidP="004B38FE">
                  <w:pPr>
                    <w:autoSpaceDE w:val="0"/>
                    <w:autoSpaceDN w:val="0"/>
                    <w:adjustRightInd w:val="0"/>
                    <w:spacing w:line="276" w:lineRule="auto"/>
                    <w:rPr>
                      <w:rFonts w:ascii="Proxima Nova" w:hAnsi="Proxima Nova"/>
                      <w:b/>
                      <w:bCs/>
                      <w:sz w:val="18"/>
                      <w:szCs w:val="18"/>
                      <w:lang w:val="en-GB"/>
                    </w:rPr>
                  </w:pPr>
                </w:p>
              </w:tc>
              <w:tc>
                <w:tcPr>
                  <w:tcW w:w="3987" w:type="dxa"/>
                  <w:gridSpan w:val="2"/>
                </w:tcPr>
                <w:p w14:paraId="334047D9" w14:textId="5B7C7834" w:rsidR="004B38FE" w:rsidRPr="004B38FE" w:rsidRDefault="004B38FE" w:rsidP="00D42E48">
                  <w:pPr>
                    <w:autoSpaceDE w:val="0"/>
                    <w:autoSpaceDN w:val="0"/>
                    <w:adjustRightInd w:val="0"/>
                    <w:spacing w:line="276" w:lineRule="auto"/>
                    <w:ind w:left="88" w:hanging="88"/>
                    <w:rPr>
                      <w:rFonts w:ascii="Proxima Nova" w:hAnsi="Proxima Nova"/>
                      <w:sz w:val="18"/>
                      <w:szCs w:val="18"/>
                      <w:lang w:val="en-GB"/>
                    </w:rPr>
                  </w:pPr>
                  <w:r w:rsidRPr="004B38FE">
                    <w:rPr>
                      <w:rFonts w:ascii="Proxima Nova" w:hAnsi="Proxima Nova"/>
                      <w:sz w:val="18"/>
                      <w:szCs w:val="18"/>
                      <w:lang w:val="en-GB"/>
                    </w:rPr>
                    <w:t>- Specific experience</w:t>
                  </w:r>
                  <w:r>
                    <w:rPr>
                      <w:rFonts w:ascii="Proxima Nova" w:hAnsi="Proxima Nova"/>
                      <w:sz w:val="18"/>
                      <w:szCs w:val="18"/>
                      <w:lang w:val="en-GB"/>
                    </w:rPr>
                    <w:t xml:space="preserve"> </w:t>
                  </w:r>
                  <w:r w:rsidR="005348EF" w:rsidRPr="00AD32CC">
                    <w:rPr>
                      <w:rFonts w:ascii="Proxima Nova" w:hAnsi="Proxima Nova"/>
                      <w:sz w:val="18"/>
                      <w:szCs w:val="18"/>
                      <w:lang w:val="en-GB"/>
                    </w:rPr>
                    <w:t>relevant to the assignment</w:t>
                  </w:r>
                  <w:r w:rsidR="005348EF">
                    <w:rPr>
                      <w:rFonts w:ascii="Proxima Nova" w:hAnsi="Proxima Nova"/>
                      <w:sz w:val="18"/>
                      <w:szCs w:val="18"/>
                      <w:lang w:val="en-GB"/>
                    </w:rPr>
                    <w:t xml:space="preserve"> </w:t>
                  </w:r>
                  <w:r>
                    <w:rPr>
                      <w:rFonts w:ascii="Proxima Nova" w:hAnsi="Proxima Nova"/>
                      <w:sz w:val="18"/>
                      <w:szCs w:val="18"/>
                      <w:lang w:val="en-GB"/>
                    </w:rPr>
                    <w:t>(</w:t>
                  </w:r>
                  <w:r w:rsidR="00184BF6">
                    <w:rPr>
                      <w:rFonts w:ascii="Proxima Nova" w:hAnsi="Proxima Nova"/>
                      <w:sz w:val="18"/>
                      <w:szCs w:val="18"/>
                      <w:lang w:val="en-GB"/>
                    </w:rPr>
                    <w:t>20</w:t>
                  </w:r>
                  <w:r>
                    <w:rPr>
                      <w:rFonts w:ascii="Proxima Nova" w:hAnsi="Proxima Nova"/>
                      <w:sz w:val="18"/>
                      <w:szCs w:val="18"/>
                      <w:lang w:val="en-GB"/>
                    </w:rPr>
                    <w:t>)</w:t>
                  </w:r>
                </w:p>
              </w:tc>
              <w:tc>
                <w:tcPr>
                  <w:tcW w:w="783" w:type="dxa"/>
                </w:tcPr>
                <w:p w14:paraId="44112BB2" w14:textId="7C11D6BE" w:rsidR="004B38FE" w:rsidRPr="004B38FE" w:rsidRDefault="004B38FE" w:rsidP="004B38FE">
                  <w:pPr>
                    <w:autoSpaceDE w:val="0"/>
                    <w:autoSpaceDN w:val="0"/>
                    <w:adjustRightInd w:val="0"/>
                    <w:spacing w:line="276" w:lineRule="auto"/>
                    <w:rPr>
                      <w:rFonts w:ascii="Proxima Nova" w:hAnsi="Proxima Nova"/>
                      <w:sz w:val="18"/>
                      <w:szCs w:val="18"/>
                      <w:lang w:val="en-GB"/>
                    </w:rPr>
                  </w:pPr>
                </w:p>
              </w:tc>
              <w:tc>
                <w:tcPr>
                  <w:tcW w:w="994" w:type="dxa"/>
                </w:tcPr>
                <w:p w14:paraId="61C619AA" w14:textId="77777777" w:rsidR="004B38FE" w:rsidRPr="004B38FE" w:rsidRDefault="004B38FE" w:rsidP="004B38FE">
                  <w:pPr>
                    <w:autoSpaceDE w:val="0"/>
                    <w:autoSpaceDN w:val="0"/>
                    <w:adjustRightInd w:val="0"/>
                    <w:spacing w:line="276" w:lineRule="auto"/>
                    <w:rPr>
                      <w:rFonts w:ascii="Proxima Nova" w:hAnsi="Proxima Nova"/>
                      <w:sz w:val="18"/>
                      <w:szCs w:val="18"/>
                      <w:lang w:val="en-GB"/>
                    </w:rPr>
                  </w:pPr>
                </w:p>
              </w:tc>
            </w:tr>
            <w:tr w:rsidR="00F3725A" w:rsidRPr="004B38FE" w14:paraId="41A834D9" w14:textId="77777777" w:rsidTr="00F46717">
              <w:trPr>
                <w:trHeight w:val="297"/>
              </w:trPr>
              <w:tc>
                <w:tcPr>
                  <w:tcW w:w="531" w:type="dxa"/>
                  <w:gridSpan w:val="2"/>
                </w:tcPr>
                <w:p w14:paraId="2C5F5EB3" w14:textId="77777777" w:rsidR="00F3725A" w:rsidRPr="004B38FE" w:rsidRDefault="00F3725A" w:rsidP="004B38FE">
                  <w:pPr>
                    <w:autoSpaceDE w:val="0"/>
                    <w:autoSpaceDN w:val="0"/>
                    <w:adjustRightInd w:val="0"/>
                    <w:spacing w:line="276" w:lineRule="auto"/>
                    <w:rPr>
                      <w:rFonts w:ascii="Proxima Nova" w:hAnsi="Proxima Nova"/>
                      <w:b/>
                      <w:bCs/>
                      <w:sz w:val="18"/>
                      <w:szCs w:val="18"/>
                      <w:lang w:val="en-GB"/>
                    </w:rPr>
                  </w:pPr>
                </w:p>
              </w:tc>
              <w:tc>
                <w:tcPr>
                  <w:tcW w:w="3987" w:type="dxa"/>
                  <w:gridSpan w:val="2"/>
                </w:tcPr>
                <w:p w14:paraId="61C0CB12" w14:textId="565A6CB6" w:rsidR="00F3725A" w:rsidRPr="004B38FE" w:rsidRDefault="00184BF6" w:rsidP="004B38FE">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xml:space="preserve">- </w:t>
                  </w:r>
                  <w:r>
                    <w:rPr>
                      <w:rFonts w:ascii="Proxima Nova" w:hAnsi="Proxima Nova"/>
                      <w:sz w:val="18"/>
                      <w:szCs w:val="18"/>
                      <w:lang w:val="en-GB"/>
                    </w:rPr>
                    <w:t>Training Experience (</w:t>
                  </w:r>
                  <w:r w:rsidR="00655365">
                    <w:rPr>
                      <w:rFonts w:ascii="Proxima Nova" w:hAnsi="Proxima Nova"/>
                      <w:sz w:val="18"/>
                      <w:szCs w:val="18"/>
                      <w:lang w:val="en-GB"/>
                    </w:rPr>
                    <w:t>8</w:t>
                  </w:r>
                  <w:r>
                    <w:rPr>
                      <w:rFonts w:ascii="Proxima Nova" w:hAnsi="Proxima Nova"/>
                      <w:sz w:val="18"/>
                      <w:szCs w:val="18"/>
                      <w:lang w:val="en-GB"/>
                    </w:rPr>
                    <w:t>)</w:t>
                  </w:r>
                </w:p>
              </w:tc>
              <w:tc>
                <w:tcPr>
                  <w:tcW w:w="783" w:type="dxa"/>
                </w:tcPr>
                <w:p w14:paraId="3C3B6DC5" w14:textId="77777777" w:rsidR="00F3725A" w:rsidRPr="004B38FE" w:rsidRDefault="00F3725A" w:rsidP="004B38FE">
                  <w:pPr>
                    <w:autoSpaceDE w:val="0"/>
                    <w:autoSpaceDN w:val="0"/>
                    <w:adjustRightInd w:val="0"/>
                    <w:spacing w:line="276" w:lineRule="auto"/>
                    <w:rPr>
                      <w:rFonts w:ascii="Proxima Nova" w:hAnsi="Proxima Nova"/>
                      <w:sz w:val="18"/>
                      <w:szCs w:val="18"/>
                      <w:lang w:val="en-GB"/>
                    </w:rPr>
                  </w:pPr>
                </w:p>
              </w:tc>
              <w:tc>
                <w:tcPr>
                  <w:tcW w:w="994" w:type="dxa"/>
                </w:tcPr>
                <w:p w14:paraId="4EEEFE8D" w14:textId="77777777" w:rsidR="00F3725A" w:rsidRPr="004B38FE" w:rsidRDefault="00F3725A" w:rsidP="004B38FE">
                  <w:pPr>
                    <w:autoSpaceDE w:val="0"/>
                    <w:autoSpaceDN w:val="0"/>
                    <w:adjustRightInd w:val="0"/>
                    <w:spacing w:line="276" w:lineRule="auto"/>
                    <w:rPr>
                      <w:rFonts w:ascii="Proxima Nova" w:hAnsi="Proxima Nova"/>
                      <w:sz w:val="18"/>
                      <w:szCs w:val="18"/>
                      <w:lang w:val="en-GB"/>
                    </w:rPr>
                  </w:pPr>
                </w:p>
              </w:tc>
            </w:tr>
            <w:tr w:rsidR="00F3725A" w:rsidRPr="004B38FE" w14:paraId="039A3017" w14:textId="77777777" w:rsidTr="00F46717">
              <w:trPr>
                <w:trHeight w:val="359"/>
              </w:trPr>
              <w:tc>
                <w:tcPr>
                  <w:tcW w:w="531" w:type="dxa"/>
                  <w:gridSpan w:val="2"/>
                </w:tcPr>
                <w:p w14:paraId="423BF247" w14:textId="20E8FEE6" w:rsidR="00F3725A" w:rsidRPr="004B38FE" w:rsidRDefault="005348EF" w:rsidP="00F3725A">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t>3.6</w:t>
                  </w:r>
                </w:p>
              </w:tc>
              <w:tc>
                <w:tcPr>
                  <w:tcW w:w="3987" w:type="dxa"/>
                  <w:gridSpan w:val="2"/>
                </w:tcPr>
                <w:p w14:paraId="10CA6397" w14:textId="73C9D119" w:rsidR="00F3725A" w:rsidRPr="00655365" w:rsidRDefault="00F3725A" w:rsidP="00F3725A">
                  <w:pPr>
                    <w:autoSpaceDE w:val="0"/>
                    <w:autoSpaceDN w:val="0"/>
                    <w:adjustRightInd w:val="0"/>
                    <w:spacing w:line="276" w:lineRule="auto"/>
                    <w:rPr>
                      <w:rFonts w:ascii="Proxima Nova" w:hAnsi="Proxima Nova"/>
                      <w:b/>
                      <w:bCs/>
                      <w:sz w:val="18"/>
                      <w:szCs w:val="18"/>
                      <w:lang w:val="en-GB"/>
                    </w:rPr>
                  </w:pPr>
                  <w:r w:rsidRPr="00D42E48">
                    <w:rPr>
                      <w:rFonts w:ascii="Proxima Nova" w:hAnsi="Proxima Nova"/>
                      <w:b/>
                      <w:bCs/>
                      <w:sz w:val="18"/>
                      <w:szCs w:val="18"/>
                      <w:lang w:val="en-GB"/>
                    </w:rPr>
                    <w:t>Community Awareness Officer (2)</w:t>
                  </w:r>
                </w:p>
              </w:tc>
              <w:tc>
                <w:tcPr>
                  <w:tcW w:w="783" w:type="dxa"/>
                </w:tcPr>
                <w:p w14:paraId="3F5B55F9" w14:textId="1419103A" w:rsidR="00F3725A" w:rsidRDefault="00184BF6" w:rsidP="00F3725A">
                  <w:pPr>
                    <w:autoSpaceDE w:val="0"/>
                    <w:autoSpaceDN w:val="0"/>
                    <w:adjustRightInd w:val="0"/>
                    <w:spacing w:line="276" w:lineRule="auto"/>
                    <w:rPr>
                      <w:rFonts w:ascii="Proxima Nova" w:hAnsi="Proxima Nova"/>
                      <w:sz w:val="18"/>
                      <w:szCs w:val="18"/>
                      <w:lang w:val="en-GB"/>
                    </w:rPr>
                  </w:pPr>
                  <w:r>
                    <w:rPr>
                      <w:rFonts w:ascii="Proxima Nova" w:hAnsi="Proxima Nova"/>
                      <w:sz w:val="18"/>
                      <w:szCs w:val="18"/>
                      <w:lang w:val="en-GB"/>
                    </w:rPr>
                    <w:t>50</w:t>
                  </w:r>
                </w:p>
              </w:tc>
              <w:tc>
                <w:tcPr>
                  <w:tcW w:w="994" w:type="dxa"/>
                </w:tcPr>
                <w:p w14:paraId="2DFDFB30" w14:textId="77777777" w:rsidR="00F3725A" w:rsidRPr="004B38FE" w:rsidRDefault="00F3725A" w:rsidP="00F3725A">
                  <w:pPr>
                    <w:autoSpaceDE w:val="0"/>
                    <w:autoSpaceDN w:val="0"/>
                    <w:adjustRightInd w:val="0"/>
                    <w:spacing w:line="276" w:lineRule="auto"/>
                    <w:rPr>
                      <w:rFonts w:ascii="Proxima Nova" w:hAnsi="Proxima Nova"/>
                      <w:sz w:val="18"/>
                      <w:szCs w:val="18"/>
                      <w:lang w:val="en-GB"/>
                    </w:rPr>
                  </w:pPr>
                </w:p>
              </w:tc>
            </w:tr>
            <w:tr w:rsidR="00F3725A" w:rsidRPr="004B38FE" w14:paraId="70137EEF" w14:textId="77777777" w:rsidTr="00F46717">
              <w:trPr>
                <w:trHeight w:val="297"/>
              </w:trPr>
              <w:tc>
                <w:tcPr>
                  <w:tcW w:w="531" w:type="dxa"/>
                  <w:gridSpan w:val="2"/>
                </w:tcPr>
                <w:p w14:paraId="22DE8177" w14:textId="77777777" w:rsidR="00F3725A" w:rsidRPr="004B38FE" w:rsidRDefault="00F3725A" w:rsidP="00F3725A">
                  <w:pPr>
                    <w:autoSpaceDE w:val="0"/>
                    <w:autoSpaceDN w:val="0"/>
                    <w:adjustRightInd w:val="0"/>
                    <w:spacing w:line="276" w:lineRule="auto"/>
                    <w:rPr>
                      <w:rFonts w:ascii="Proxima Nova" w:hAnsi="Proxima Nova"/>
                      <w:b/>
                      <w:bCs/>
                      <w:sz w:val="18"/>
                      <w:szCs w:val="18"/>
                      <w:lang w:val="en-GB"/>
                    </w:rPr>
                  </w:pPr>
                </w:p>
              </w:tc>
              <w:tc>
                <w:tcPr>
                  <w:tcW w:w="3987" w:type="dxa"/>
                  <w:gridSpan w:val="2"/>
                </w:tcPr>
                <w:p w14:paraId="4D196B2D" w14:textId="0F75BF0D" w:rsidR="00F3725A" w:rsidRPr="00D42E48" w:rsidRDefault="00F3725A" w:rsidP="00F3725A">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 xml:space="preserve">- </w:t>
                  </w:r>
                  <w:r w:rsidR="005348EF">
                    <w:rPr>
                      <w:rFonts w:ascii="Proxima Nova" w:hAnsi="Proxima Nova"/>
                      <w:sz w:val="18"/>
                      <w:szCs w:val="18"/>
                      <w:lang w:val="en-GB"/>
                    </w:rPr>
                    <w:t xml:space="preserve">Qualification/ </w:t>
                  </w:r>
                  <w:r w:rsidRPr="00D42E48">
                    <w:rPr>
                      <w:rFonts w:ascii="Proxima Nova" w:hAnsi="Proxima Nova"/>
                      <w:sz w:val="18"/>
                      <w:szCs w:val="18"/>
                      <w:lang w:val="en-GB"/>
                    </w:rPr>
                    <w:t>Education (</w:t>
                  </w:r>
                  <w:r w:rsidR="005348EF">
                    <w:rPr>
                      <w:rFonts w:ascii="Proxima Nova" w:hAnsi="Proxima Nova"/>
                      <w:sz w:val="18"/>
                      <w:szCs w:val="18"/>
                      <w:lang w:val="en-GB"/>
                    </w:rPr>
                    <w:t>1</w:t>
                  </w:r>
                  <w:r w:rsidR="00655365">
                    <w:rPr>
                      <w:rFonts w:ascii="Proxima Nova" w:hAnsi="Proxima Nova"/>
                      <w:sz w:val="18"/>
                      <w:szCs w:val="18"/>
                      <w:lang w:val="en-GB"/>
                    </w:rPr>
                    <w:t>5</w:t>
                  </w:r>
                  <w:r w:rsidRPr="00D42E48">
                    <w:rPr>
                      <w:rFonts w:ascii="Proxima Nova" w:hAnsi="Proxima Nova"/>
                      <w:sz w:val="18"/>
                      <w:szCs w:val="18"/>
                      <w:lang w:val="en-GB"/>
                    </w:rPr>
                    <w:t>)</w:t>
                  </w:r>
                </w:p>
              </w:tc>
              <w:tc>
                <w:tcPr>
                  <w:tcW w:w="783" w:type="dxa"/>
                </w:tcPr>
                <w:p w14:paraId="633178FC" w14:textId="77777777" w:rsidR="00F3725A" w:rsidRDefault="00F3725A" w:rsidP="00F3725A">
                  <w:pPr>
                    <w:autoSpaceDE w:val="0"/>
                    <w:autoSpaceDN w:val="0"/>
                    <w:adjustRightInd w:val="0"/>
                    <w:spacing w:line="276" w:lineRule="auto"/>
                    <w:rPr>
                      <w:rFonts w:ascii="Proxima Nova" w:hAnsi="Proxima Nova"/>
                      <w:sz w:val="18"/>
                      <w:szCs w:val="18"/>
                      <w:lang w:val="en-GB"/>
                    </w:rPr>
                  </w:pPr>
                </w:p>
              </w:tc>
              <w:tc>
                <w:tcPr>
                  <w:tcW w:w="994" w:type="dxa"/>
                </w:tcPr>
                <w:p w14:paraId="7BFB3B01" w14:textId="77777777" w:rsidR="00F3725A" w:rsidRPr="004B38FE" w:rsidRDefault="00F3725A" w:rsidP="00F3725A">
                  <w:pPr>
                    <w:autoSpaceDE w:val="0"/>
                    <w:autoSpaceDN w:val="0"/>
                    <w:adjustRightInd w:val="0"/>
                    <w:spacing w:line="276" w:lineRule="auto"/>
                    <w:rPr>
                      <w:rFonts w:ascii="Proxima Nova" w:hAnsi="Proxima Nova"/>
                      <w:sz w:val="18"/>
                      <w:szCs w:val="18"/>
                      <w:lang w:val="en-GB"/>
                    </w:rPr>
                  </w:pPr>
                </w:p>
              </w:tc>
            </w:tr>
            <w:tr w:rsidR="00F3725A" w:rsidRPr="004B38FE" w14:paraId="5A7B4392" w14:textId="77777777" w:rsidTr="00F46717">
              <w:trPr>
                <w:trHeight w:val="297"/>
              </w:trPr>
              <w:tc>
                <w:tcPr>
                  <w:tcW w:w="531" w:type="dxa"/>
                  <w:gridSpan w:val="2"/>
                </w:tcPr>
                <w:p w14:paraId="064CC053" w14:textId="77777777" w:rsidR="00F3725A" w:rsidRPr="004B38FE" w:rsidRDefault="00F3725A" w:rsidP="00F3725A">
                  <w:pPr>
                    <w:autoSpaceDE w:val="0"/>
                    <w:autoSpaceDN w:val="0"/>
                    <w:adjustRightInd w:val="0"/>
                    <w:spacing w:line="276" w:lineRule="auto"/>
                    <w:rPr>
                      <w:rFonts w:ascii="Proxima Nova" w:hAnsi="Proxima Nova"/>
                      <w:b/>
                      <w:bCs/>
                      <w:sz w:val="18"/>
                      <w:szCs w:val="18"/>
                      <w:lang w:val="en-GB"/>
                    </w:rPr>
                  </w:pPr>
                </w:p>
              </w:tc>
              <w:tc>
                <w:tcPr>
                  <w:tcW w:w="3987" w:type="dxa"/>
                  <w:gridSpan w:val="2"/>
                </w:tcPr>
                <w:p w14:paraId="497AF490" w14:textId="294800B0" w:rsidR="00F3725A" w:rsidRPr="00D42E48" w:rsidRDefault="00F3725A" w:rsidP="00F3725A">
                  <w:pPr>
                    <w:autoSpaceDE w:val="0"/>
                    <w:autoSpaceDN w:val="0"/>
                    <w:adjustRightInd w:val="0"/>
                    <w:spacing w:line="276" w:lineRule="auto"/>
                    <w:rPr>
                      <w:rFonts w:ascii="Proxima Nova" w:hAnsi="Proxima Nova"/>
                      <w:sz w:val="18"/>
                      <w:szCs w:val="18"/>
                      <w:lang w:val="en-GB"/>
                    </w:rPr>
                  </w:pPr>
                  <w:r w:rsidRPr="00D42E48">
                    <w:rPr>
                      <w:rFonts w:ascii="Proxima Nova" w:hAnsi="Proxima Nova"/>
                      <w:sz w:val="18"/>
                      <w:szCs w:val="18"/>
                      <w:lang w:val="en-GB"/>
                    </w:rPr>
                    <w:t>- General professional experience (</w:t>
                  </w:r>
                  <w:r w:rsidR="00655365">
                    <w:rPr>
                      <w:rFonts w:ascii="Proxima Nova" w:hAnsi="Proxima Nova"/>
                      <w:sz w:val="18"/>
                      <w:szCs w:val="18"/>
                      <w:lang w:val="en-GB"/>
                    </w:rPr>
                    <w:t>7</w:t>
                  </w:r>
                  <w:r w:rsidRPr="00D42E48">
                    <w:rPr>
                      <w:rFonts w:ascii="Proxima Nova" w:hAnsi="Proxima Nova"/>
                      <w:sz w:val="18"/>
                      <w:szCs w:val="18"/>
                      <w:lang w:val="en-GB"/>
                    </w:rPr>
                    <w:t>)</w:t>
                  </w:r>
                </w:p>
              </w:tc>
              <w:tc>
                <w:tcPr>
                  <w:tcW w:w="783" w:type="dxa"/>
                </w:tcPr>
                <w:p w14:paraId="0D050BF0" w14:textId="77777777" w:rsidR="00F3725A" w:rsidRDefault="00F3725A" w:rsidP="00F3725A">
                  <w:pPr>
                    <w:autoSpaceDE w:val="0"/>
                    <w:autoSpaceDN w:val="0"/>
                    <w:adjustRightInd w:val="0"/>
                    <w:spacing w:line="276" w:lineRule="auto"/>
                    <w:rPr>
                      <w:rFonts w:ascii="Proxima Nova" w:hAnsi="Proxima Nova"/>
                      <w:sz w:val="18"/>
                      <w:szCs w:val="18"/>
                      <w:lang w:val="en-GB"/>
                    </w:rPr>
                  </w:pPr>
                </w:p>
              </w:tc>
              <w:tc>
                <w:tcPr>
                  <w:tcW w:w="994" w:type="dxa"/>
                </w:tcPr>
                <w:p w14:paraId="15A79E94" w14:textId="77777777" w:rsidR="00F3725A" w:rsidRPr="004B38FE" w:rsidRDefault="00F3725A" w:rsidP="00F3725A">
                  <w:pPr>
                    <w:autoSpaceDE w:val="0"/>
                    <w:autoSpaceDN w:val="0"/>
                    <w:adjustRightInd w:val="0"/>
                    <w:spacing w:line="276" w:lineRule="auto"/>
                    <w:rPr>
                      <w:rFonts w:ascii="Proxima Nova" w:hAnsi="Proxima Nova"/>
                      <w:sz w:val="18"/>
                      <w:szCs w:val="18"/>
                      <w:lang w:val="en-GB"/>
                    </w:rPr>
                  </w:pPr>
                </w:p>
              </w:tc>
            </w:tr>
            <w:tr w:rsidR="00F3725A" w:rsidRPr="004B38FE" w14:paraId="7DB4CAA7" w14:textId="77777777" w:rsidTr="00F46717">
              <w:trPr>
                <w:trHeight w:val="297"/>
              </w:trPr>
              <w:tc>
                <w:tcPr>
                  <w:tcW w:w="531" w:type="dxa"/>
                  <w:gridSpan w:val="2"/>
                </w:tcPr>
                <w:p w14:paraId="785FA2FC" w14:textId="77777777" w:rsidR="00F3725A" w:rsidRPr="004B38FE" w:rsidRDefault="00F3725A" w:rsidP="00F3725A">
                  <w:pPr>
                    <w:autoSpaceDE w:val="0"/>
                    <w:autoSpaceDN w:val="0"/>
                    <w:adjustRightInd w:val="0"/>
                    <w:spacing w:line="276" w:lineRule="auto"/>
                    <w:rPr>
                      <w:rFonts w:ascii="Proxima Nova" w:hAnsi="Proxima Nova"/>
                      <w:b/>
                      <w:bCs/>
                      <w:sz w:val="18"/>
                      <w:szCs w:val="18"/>
                      <w:lang w:val="en-GB"/>
                    </w:rPr>
                  </w:pPr>
                </w:p>
              </w:tc>
              <w:tc>
                <w:tcPr>
                  <w:tcW w:w="3987" w:type="dxa"/>
                  <w:gridSpan w:val="2"/>
                </w:tcPr>
                <w:p w14:paraId="07FC95BC" w14:textId="7C2D66B8" w:rsidR="00F3725A" w:rsidRPr="00D42E48" w:rsidRDefault="00F3725A" w:rsidP="00D42E48">
                  <w:pPr>
                    <w:autoSpaceDE w:val="0"/>
                    <w:autoSpaceDN w:val="0"/>
                    <w:adjustRightInd w:val="0"/>
                    <w:spacing w:line="276" w:lineRule="auto"/>
                    <w:ind w:left="88" w:hanging="88"/>
                    <w:rPr>
                      <w:rFonts w:ascii="Proxima Nova" w:hAnsi="Proxima Nova"/>
                      <w:sz w:val="18"/>
                      <w:szCs w:val="18"/>
                      <w:lang w:val="en-GB"/>
                    </w:rPr>
                  </w:pPr>
                  <w:r w:rsidRPr="00D42E48">
                    <w:rPr>
                      <w:rFonts w:ascii="Proxima Nova" w:hAnsi="Proxima Nova"/>
                      <w:sz w:val="18"/>
                      <w:szCs w:val="18"/>
                      <w:lang w:val="en-GB"/>
                    </w:rPr>
                    <w:t>- Specific experience</w:t>
                  </w:r>
                  <w:r w:rsidR="005348EF" w:rsidRPr="00AD32CC">
                    <w:rPr>
                      <w:rFonts w:ascii="Proxima Nova" w:hAnsi="Proxima Nova"/>
                      <w:sz w:val="18"/>
                      <w:szCs w:val="18"/>
                      <w:lang w:val="en-GB"/>
                    </w:rPr>
                    <w:t xml:space="preserve"> relevant to the assignment</w:t>
                  </w:r>
                  <w:r w:rsidRPr="00D42E48">
                    <w:rPr>
                      <w:rFonts w:ascii="Proxima Nova" w:hAnsi="Proxima Nova"/>
                      <w:sz w:val="18"/>
                      <w:szCs w:val="18"/>
                      <w:lang w:val="en-GB"/>
                    </w:rPr>
                    <w:t xml:space="preserve"> (</w:t>
                  </w:r>
                  <w:r w:rsidR="005348EF">
                    <w:rPr>
                      <w:rFonts w:ascii="Proxima Nova" w:hAnsi="Proxima Nova"/>
                      <w:sz w:val="18"/>
                      <w:szCs w:val="18"/>
                      <w:lang w:val="en-GB"/>
                    </w:rPr>
                    <w:t>20</w:t>
                  </w:r>
                  <w:r w:rsidRPr="00D42E48">
                    <w:rPr>
                      <w:rFonts w:ascii="Proxima Nova" w:hAnsi="Proxima Nova"/>
                      <w:sz w:val="18"/>
                      <w:szCs w:val="18"/>
                      <w:lang w:val="en-GB"/>
                    </w:rPr>
                    <w:t>)</w:t>
                  </w:r>
                </w:p>
              </w:tc>
              <w:tc>
                <w:tcPr>
                  <w:tcW w:w="783" w:type="dxa"/>
                </w:tcPr>
                <w:p w14:paraId="00090E44" w14:textId="77777777" w:rsidR="00F3725A" w:rsidRDefault="00F3725A" w:rsidP="00F3725A">
                  <w:pPr>
                    <w:autoSpaceDE w:val="0"/>
                    <w:autoSpaceDN w:val="0"/>
                    <w:adjustRightInd w:val="0"/>
                    <w:spacing w:line="276" w:lineRule="auto"/>
                    <w:rPr>
                      <w:rFonts w:ascii="Proxima Nova" w:hAnsi="Proxima Nova"/>
                      <w:sz w:val="18"/>
                      <w:szCs w:val="18"/>
                      <w:lang w:val="en-GB"/>
                    </w:rPr>
                  </w:pPr>
                </w:p>
              </w:tc>
              <w:tc>
                <w:tcPr>
                  <w:tcW w:w="994" w:type="dxa"/>
                </w:tcPr>
                <w:p w14:paraId="7674E652" w14:textId="77777777" w:rsidR="00F3725A" w:rsidRPr="004B38FE" w:rsidRDefault="00F3725A" w:rsidP="00F3725A">
                  <w:pPr>
                    <w:autoSpaceDE w:val="0"/>
                    <w:autoSpaceDN w:val="0"/>
                    <w:adjustRightInd w:val="0"/>
                    <w:spacing w:line="276" w:lineRule="auto"/>
                    <w:rPr>
                      <w:rFonts w:ascii="Proxima Nova" w:hAnsi="Proxima Nova"/>
                      <w:sz w:val="18"/>
                      <w:szCs w:val="18"/>
                      <w:lang w:val="en-GB"/>
                    </w:rPr>
                  </w:pPr>
                </w:p>
              </w:tc>
            </w:tr>
            <w:tr w:rsidR="00F3725A" w:rsidRPr="004B38FE" w14:paraId="1C88C9B0" w14:textId="77777777" w:rsidTr="00F46717">
              <w:trPr>
                <w:trHeight w:val="297"/>
              </w:trPr>
              <w:tc>
                <w:tcPr>
                  <w:tcW w:w="531" w:type="dxa"/>
                  <w:gridSpan w:val="2"/>
                </w:tcPr>
                <w:p w14:paraId="53D1480F" w14:textId="77777777" w:rsidR="00F3725A" w:rsidRPr="004B38FE" w:rsidRDefault="00F3725A" w:rsidP="004B38FE">
                  <w:pPr>
                    <w:autoSpaceDE w:val="0"/>
                    <w:autoSpaceDN w:val="0"/>
                    <w:adjustRightInd w:val="0"/>
                    <w:spacing w:line="276" w:lineRule="auto"/>
                    <w:rPr>
                      <w:rFonts w:ascii="Proxima Nova" w:hAnsi="Proxima Nova"/>
                      <w:b/>
                      <w:bCs/>
                      <w:sz w:val="18"/>
                      <w:szCs w:val="18"/>
                      <w:lang w:val="en-GB"/>
                    </w:rPr>
                  </w:pPr>
                </w:p>
              </w:tc>
              <w:tc>
                <w:tcPr>
                  <w:tcW w:w="3987" w:type="dxa"/>
                  <w:gridSpan w:val="2"/>
                </w:tcPr>
                <w:p w14:paraId="1EC6572C" w14:textId="1D17D2E4" w:rsidR="00F3725A" w:rsidRPr="00D42E48" w:rsidRDefault="00936C20" w:rsidP="004B38FE">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xml:space="preserve">- </w:t>
                  </w:r>
                  <w:r>
                    <w:rPr>
                      <w:rFonts w:ascii="Proxima Nova" w:hAnsi="Proxima Nova"/>
                      <w:sz w:val="18"/>
                      <w:szCs w:val="18"/>
                      <w:lang w:val="en-GB"/>
                    </w:rPr>
                    <w:t>Training Experience (</w:t>
                  </w:r>
                  <w:r w:rsidR="00655365">
                    <w:rPr>
                      <w:rFonts w:ascii="Proxima Nova" w:hAnsi="Proxima Nova"/>
                      <w:sz w:val="18"/>
                      <w:szCs w:val="18"/>
                      <w:lang w:val="en-GB"/>
                    </w:rPr>
                    <w:t>8</w:t>
                  </w:r>
                  <w:r>
                    <w:rPr>
                      <w:rFonts w:ascii="Proxima Nova" w:hAnsi="Proxima Nova"/>
                      <w:sz w:val="18"/>
                      <w:szCs w:val="18"/>
                      <w:lang w:val="en-GB"/>
                    </w:rPr>
                    <w:t>)</w:t>
                  </w:r>
                </w:p>
              </w:tc>
              <w:tc>
                <w:tcPr>
                  <w:tcW w:w="783" w:type="dxa"/>
                </w:tcPr>
                <w:p w14:paraId="3A0AF6CC" w14:textId="77777777" w:rsidR="00F3725A" w:rsidRDefault="00F3725A" w:rsidP="004B38FE">
                  <w:pPr>
                    <w:autoSpaceDE w:val="0"/>
                    <w:autoSpaceDN w:val="0"/>
                    <w:adjustRightInd w:val="0"/>
                    <w:spacing w:line="276" w:lineRule="auto"/>
                    <w:rPr>
                      <w:rFonts w:ascii="Proxima Nova" w:hAnsi="Proxima Nova"/>
                      <w:sz w:val="18"/>
                      <w:szCs w:val="18"/>
                      <w:lang w:val="en-GB"/>
                    </w:rPr>
                  </w:pPr>
                </w:p>
              </w:tc>
              <w:tc>
                <w:tcPr>
                  <w:tcW w:w="994" w:type="dxa"/>
                </w:tcPr>
                <w:p w14:paraId="51AAB258" w14:textId="77777777" w:rsidR="00F3725A" w:rsidRPr="004B38FE" w:rsidRDefault="00F3725A" w:rsidP="004B38FE">
                  <w:pPr>
                    <w:autoSpaceDE w:val="0"/>
                    <w:autoSpaceDN w:val="0"/>
                    <w:adjustRightInd w:val="0"/>
                    <w:spacing w:line="276" w:lineRule="auto"/>
                    <w:rPr>
                      <w:rFonts w:ascii="Proxima Nova" w:hAnsi="Proxima Nova"/>
                      <w:sz w:val="18"/>
                      <w:szCs w:val="18"/>
                      <w:lang w:val="en-GB"/>
                    </w:rPr>
                  </w:pPr>
                </w:p>
              </w:tc>
            </w:tr>
            <w:tr w:rsidR="004B38FE" w:rsidRPr="004B38FE" w14:paraId="15479EE3" w14:textId="77777777" w:rsidTr="00F46717">
              <w:trPr>
                <w:trHeight w:val="297"/>
              </w:trPr>
              <w:tc>
                <w:tcPr>
                  <w:tcW w:w="531" w:type="dxa"/>
                  <w:gridSpan w:val="2"/>
                  <w:hideMark/>
                </w:tcPr>
                <w:p w14:paraId="5F94A497" w14:textId="511C390F" w:rsidR="004B38FE" w:rsidRPr="004B38FE" w:rsidRDefault="005348EF" w:rsidP="004B38FE">
                  <w:pPr>
                    <w:autoSpaceDE w:val="0"/>
                    <w:autoSpaceDN w:val="0"/>
                    <w:adjustRightInd w:val="0"/>
                    <w:spacing w:line="276" w:lineRule="auto"/>
                    <w:rPr>
                      <w:rFonts w:ascii="Proxima Nova" w:hAnsi="Proxima Nova"/>
                      <w:b/>
                      <w:bCs/>
                      <w:sz w:val="18"/>
                      <w:szCs w:val="18"/>
                      <w:lang w:val="en-GB"/>
                    </w:rPr>
                  </w:pPr>
                  <w:r>
                    <w:rPr>
                      <w:rFonts w:ascii="Proxima Nova" w:hAnsi="Proxima Nova"/>
                      <w:b/>
                      <w:bCs/>
                      <w:sz w:val="18"/>
                      <w:szCs w:val="18"/>
                      <w:lang w:val="en-GB"/>
                    </w:rPr>
                    <w:lastRenderedPageBreak/>
                    <w:t>3.7</w:t>
                  </w:r>
                </w:p>
              </w:tc>
              <w:tc>
                <w:tcPr>
                  <w:tcW w:w="3987" w:type="dxa"/>
                  <w:gridSpan w:val="2"/>
                  <w:hideMark/>
                </w:tcPr>
                <w:p w14:paraId="647B29F7" w14:textId="57619516" w:rsidR="004B38FE" w:rsidRPr="004B38FE" w:rsidRDefault="004B38FE" w:rsidP="004B38FE">
                  <w:pPr>
                    <w:autoSpaceDE w:val="0"/>
                    <w:autoSpaceDN w:val="0"/>
                    <w:adjustRightInd w:val="0"/>
                    <w:spacing w:line="276" w:lineRule="auto"/>
                    <w:rPr>
                      <w:rFonts w:ascii="Proxima Nova" w:hAnsi="Proxima Nova"/>
                      <w:b/>
                      <w:bCs/>
                      <w:sz w:val="18"/>
                      <w:szCs w:val="18"/>
                      <w:lang w:val="en-GB"/>
                    </w:rPr>
                  </w:pPr>
                  <w:r w:rsidRPr="004B38FE">
                    <w:rPr>
                      <w:rFonts w:ascii="Proxima Nova" w:hAnsi="Proxima Nova"/>
                      <w:b/>
                      <w:bCs/>
                      <w:sz w:val="18"/>
                      <w:szCs w:val="18"/>
                      <w:lang w:val="en-GB"/>
                    </w:rPr>
                    <w:t>Senior Electrical Engineer</w:t>
                  </w:r>
                </w:p>
              </w:tc>
              <w:tc>
                <w:tcPr>
                  <w:tcW w:w="783" w:type="dxa"/>
                  <w:hideMark/>
                </w:tcPr>
                <w:p w14:paraId="6405E542" w14:textId="42C5C9F1" w:rsidR="004B38FE" w:rsidRPr="004B38FE" w:rsidRDefault="00655365" w:rsidP="004B38FE">
                  <w:pPr>
                    <w:autoSpaceDE w:val="0"/>
                    <w:autoSpaceDN w:val="0"/>
                    <w:adjustRightInd w:val="0"/>
                    <w:spacing w:line="276" w:lineRule="auto"/>
                    <w:rPr>
                      <w:rFonts w:ascii="Proxima Nova" w:hAnsi="Proxima Nova"/>
                      <w:sz w:val="18"/>
                      <w:szCs w:val="18"/>
                      <w:lang w:val="en-GB"/>
                    </w:rPr>
                  </w:pPr>
                  <w:r>
                    <w:rPr>
                      <w:rFonts w:ascii="Proxima Nova" w:hAnsi="Proxima Nova"/>
                      <w:sz w:val="18"/>
                      <w:szCs w:val="18"/>
                      <w:lang w:val="en-GB"/>
                    </w:rPr>
                    <w:t>6</w:t>
                  </w:r>
                  <w:r w:rsidR="00184BF6">
                    <w:rPr>
                      <w:rFonts w:ascii="Proxima Nova" w:hAnsi="Proxima Nova"/>
                      <w:sz w:val="18"/>
                      <w:szCs w:val="18"/>
                      <w:lang w:val="en-GB"/>
                    </w:rPr>
                    <w:t>0</w:t>
                  </w:r>
                </w:p>
              </w:tc>
              <w:tc>
                <w:tcPr>
                  <w:tcW w:w="994" w:type="dxa"/>
                  <w:hideMark/>
                </w:tcPr>
                <w:p w14:paraId="513910D5" w14:textId="612FC8C6" w:rsidR="004B38FE" w:rsidRPr="004B38FE" w:rsidRDefault="004B38FE" w:rsidP="004B38FE">
                  <w:pPr>
                    <w:autoSpaceDE w:val="0"/>
                    <w:autoSpaceDN w:val="0"/>
                    <w:adjustRightInd w:val="0"/>
                    <w:spacing w:line="276" w:lineRule="auto"/>
                    <w:rPr>
                      <w:rFonts w:ascii="Proxima Nova" w:hAnsi="Proxima Nova"/>
                      <w:sz w:val="18"/>
                      <w:szCs w:val="18"/>
                      <w:lang w:val="en-GB"/>
                    </w:rPr>
                  </w:pPr>
                </w:p>
              </w:tc>
            </w:tr>
            <w:tr w:rsidR="004B38FE" w:rsidRPr="004B38FE" w14:paraId="1E5AC4B6" w14:textId="77777777" w:rsidTr="00F46717">
              <w:trPr>
                <w:trHeight w:val="297"/>
              </w:trPr>
              <w:tc>
                <w:tcPr>
                  <w:tcW w:w="531" w:type="dxa"/>
                  <w:gridSpan w:val="2"/>
                  <w:hideMark/>
                </w:tcPr>
                <w:p w14:paraId="77A72654" w14:textId="01363D82" w:rsidR="004B38FE" w:rsidRPr="004B38FE" w:rsidRDefault="004B38FE" w:rsidP="004B38FE">
                  <w:pPr>
                    <w:autoSpaceDE w:val="0"/>
                    <w:autoSpaceDN w:val="0"/>
                    <w:adjustRightInd w:val="0"/>
                    <w:spacing w:line="276" w:lineRule="auto"/>
                    <w:rPr>
                      <w:rFonts w:ascii="Proxima Nova" w:hAnsi="Proxima Nova"/>
                      <w:b/>
                      <w:bCs/>
                      <w:sz w:val="18"/>
                      <w:szCs w:val="18"/>
                      <w:lang w:val="en-GB"/>
                    </w:rPr>
                  </w:pPr>
                </w:p>
              </w:tc>
              <w:tc>
                <w:tcPr>
                  <w:tcW w:w="3987" w:type="dxa"/>
                  <w:gridSpan w:val="2"/>
                  <w:hideMark/>
                </w:tcPr>
                <w:p w14:paraId="627669BD" w14:textId="38E1060E" w:rsidR="004B38FE" w:rsidRPr="004B38FE" w:rsidRDefault="004B38FE" w:rsidP="004B38FE">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xml:space="preserve">- </w:t>
                  </w:r>
                  <w:r w:rsidR="005348EF">
                    <w:rPr>
                      <w:rFonts w:ascii="Proxima Nova" w:hAnsi="Proxima Nova"/>
                      <w:sz w:val="18"/>
                      <w:szCs w:val="18"/>
                      <w:lang w:val="en-GB"/>
                    </w:rPr>
                    <w:t xml:space="preserve">Qualification/ </w:t>
                  </w:r>
                  <w:r w:rsidRPr="004B38FE">
                    <w:rPr>
                      <w:rFonts w:ascii="Proxima Nova" w:hAnsi="Proxima Nova"/>
                      <w:sz w:val="18"/>
                      <w:szCs w:val="18"/>
                      <w:lang w:val="en-GB"/>
                    </w:rPr>
                    <w:t>Education</w:t>
                  </w:r>
                  <w:r>
                    <w:rPr>
                      <w:rFonts w:ascii="Proxima Nova" w:hAnsi="Proxima Nova"/>
                      <w:sz w:val="18"/>
                      <w:szCs w:val="18"/>
                      <w:lang w:val="en-GB"/>
                    </w:rPr>
                    <w:t xml:space="preserve"> (</w:t>
                  </w:r>
                  <w:r w:rsidR="005348EF">
                    <w:rPr>
                      <w:rFonts w:ascii="Proxima Nova" w:hAnsi="Proxima Nova"/>
                      <w:sz w:val="18"/>
                      <w:szCs w:val="18"/>
                      <w:lang w:val="en-GB"/>
                    </w:rPr>
                    <w:t>1</w:t>
                  </w:r>
                  <w:r w:rsidR="00655365">
                    <w:rPr>
                      <w:rFonts w:ascii="Proxima Nova" w:hAnsi="Proxima Nova"/>
                      <w:sz w:val="18"/>
                      <w:szCs w:val="18"/>
                      <w:lang w:val="en-GB"/>
                    </w:rPr>
                    <w:t>5</w:t>
                  </w:r>
                  <w:r>
                    <w:rPr>
                      <w:rFonts w:ascii="Proxima Nova" w:hAnsi="Proxima Nova"/>
                      <w:sz w:val="18"/>
                      <w:szCs w:val="18"/>
                      <w:lang w:val="en-GB"/>
                    </w:rPr>
                    <w:t>)</w:t>
                  </w:r>
                </w:p>
              </w:tc>
              <w:tc>
                <w:tcPr>
                  <w:tcW w:w="783" w:type="dxa"/>
                </w:tcPr>
                <w:p w14:paraId="73C34FFF" w14:textId="3AF2E1C8" w:rsidR="004B38FE" w:rsidRPr="004B38FE" w:rsidRDefault="004B38FE" w:rsidP="004B38FE">
                  <w:pPr>
                    <w:autoSpaceDE w:val="0"/>
                    <w:autoSpaceDN w:val="0"/>
                    <w:adjustRightInd w:val="0"/>
                    <w:spacing w:line="276" w:lineRule="auto"/>
                    <w:rPr>
                      <w:rFonts w:ascii="Proxima Nova" w:hAnsi="Proxima Nova"/>
                      <w:sz w:val="18"/>
                      <w:szCs w:val="18"/>
                      <w:lang w:val="en-GB"/>
                    </w:rPr>
                  </w:pPr>
                </w:p>
              </w:tc>
              <w:tc>
                <w:tcPr>
                  <w:tcW w:w="994" w:type="dxa"/>
                  <w:hideMark/>
                </w:tcPr>
                <w:p w14:paraId="26E0EFC3" w14:textId="18E25515" w:rsidR="004B38FE" w:rsidRPr="004B38FE" w:rsidRDefault="004B38FE" w:rsidP="004B38FE">
                  <w:pPr>
                    <w:autoSpaceDE w:val="0"/>
                    <w:autoSpaceDN w:val="0"/>
                    <w:adjustRightInd w:val="0"/>
                    <w:spacing w:line="276" w:lineRule="auto"/>
                    <w:rPr>
                      <w:rFonts w:ascii="Proxima Nova" w:hAnsi="Proxima Nova"/>
                      <w:sz w:val="18"/>
                      <w:szCs w:val="18"/>
                      <w:lang w:val="en-GB"/>
                    </w:rPr>
                  </w:pPr>
                </w:p>
              </w:tc>
            </w:tr>
            <w:tr w:rsidR="004B38FE" w:rsidRPr="004B38FE" w14:paraId="12AF6BB9" w14:textId="77777777" w:rsidTr="00F46717">
              <w:trPr>
                <w:trHeight w:val="297"/>
              </w:trPr>
              <w:tc>
                <w:tcPr>
                  <w:tcW w:w="531" w:type="dxa"/>
                  <w:gridSpan w:val="2"/>
                  <w:hideMark/>
                </w:tcPr>
                <w:p w14:paraId="1B394ECA" w14:textId="3DE6CA97" w:rsidR="004B38FE" w:rsidRPr="004B38FE" w:rsidRDefault="004B38FE" w:rsidP="004B38FE">
                  <w:pPr>
                    <w:autoSpaceDE w:val="0"/>
                    <w:autoSpaceDN w:val="0"/>
                    <w:adjustRightInd w:val="0"/>
                    <w:spacing w:line="276" w:lineRule="auto"/>
                    <w:rPr>
                      <w:rFonts w:ascii="Proxima Nova" w:hAnsi="Proxima Nova"/>
                      <w:b/>
                      <w:bCs/>
                      <w:sz w:val="18"/>
                      <w:szCs w:val="18"/>
                      <w:lang w:val="en-GB"/>
                    </w:rPr>
                  </w:pPr>
                </w:p>
              </w:tc>
              <w:tc>
                <w:tcPr>
                  <w:tcW w:w="3987" w:type="dxa"/>
                  <w:gridSpan w:val="2"/>
                  <w:hideMark/>
                </w:tcPr>
                <w:p w14:paraId="0090589A" w14:textId="2BB22952" w:rsidR="004B38FE" w:rsidRPr="004B38FE" w:rsidRDefault="004B38FE" w:rsidP="004B38FE">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General professional experience</w:t>
                  </w:r>
                  <w:r>
                    <w:rPr>
                      <w:rFonts w:ascii="Proxima Nova" w:hAnsi="Proxima Nova"/>
                      <w:sz w:val="18"/>
                      <w:szCs w:val="18"/>
                      <w:lang w:val="en-GB"/>
                    </w:rPr>
                    <w:t xml:space="preserve"> (</w:t>
                  </w:r>
                  <w:r w:rsidR="00B5153D">
                    <w:rPr>
                      <w:rFonts w:ascii="Proxima Nova" w:hAnsi="Proxima Nova"/>
                      <w:sz w:val="18"/>
                      <w:szCs w:val="18"/>
                      <w:lang w:val="en-GB"/>
                    </w:rPr>
                    <w:t>8</w:t>
                  </w:r>
                  <w:r>
                    <w:rPr>
                      <w:rFonts w:ascii="Proxima Nova" w:hAnsi="Proxima Nova"/>
                      <w:sz w:val="18"/>
                      <w:szCs w:val="18"/>
                      <w:lang w:val="en-GB"/>
                    </w:rPr>
                    <w:t>)</w:t>
                  </w:r>
                </w:p>
              </w:tc>
              <w:tc>
                <w:tcPr>
                  <w:tcW w:w="783" w:type="dxa"/>
                </w:tcPr>
                <w:p w14:paraId="3CA3CEC8" w14:textId="12CC7E4D" w:rsidR="004B38FE" w:rsidRPr="004B38FE" w:rsidRDefault="004B38FE" w:rsidP="004B38FE">
                  <w:pPr>
                    <w:autoSpaceDE w:val="0"/>
                    <w:autoSpaceDN w:val="0"/>
                    <w:adjustRightInd w:val="0"/>
                    <w:spacing w:line="276" w:lineRule="auto"/>
                    <w:rPr>
                      <w:rFonts w:ascii="Proxima Nova" w:hAnsi="Proxima Nova"/>
                      <w:sz w:val="18"/>
                      <w:szCs w:val="18"/>
                      <w:lang w:val="en-GB"/>
                    </w:rPr>
                  </w:pPr>
                </w:p>
              </w:tc>
              <w:tc>
                <w:tcPr>
                  <w:tcW w:w="994" w:type="dxa"/>
                  <w:hideMark/>
                </w:tcPr>
                <w:p w14:paraId="7340A965" w14:textId="59F6DE87" w:rsidR="004B38FE" w:rsidRPr="004B38FE" w:rsidRDefault="004B38FE" w:rsidP="004B38FE">
                  <w:pPr>
                    <w:autoSpaceDE w:val="0"/>
                    <w:autoSpaceDN w:val="0"/>
                    <w:adjustRightInd w:val="0"/>
                    <w:spacing w:line="276" w:lineRule="auto"/>
                    <w:rPr>
                      <w:rFonts w:ascii="Proxima Nova" w:hAnsi="Proxima Nova"/>
                      <w:sz w:val="18"/>
                      <w:szCs w:val="18"/>
                      <w:lang w:val="en-GB"/>
                    </w:rPr>
                  </w:pPr>
                </w:p>
              </w:tc>
            </w:tr>
            <w:tr w:rsidR="004B38FE" w:rsidRPr="004B38FE" w14:paraId="214D3636" w14:textId="77777777" w:rsidTr="00F46717">
              <w:trPr>
                <w:trHeight w:val="297"/>
              </w:trPr>
              <w:tc>
                <w:tcPr>
                  <w:tcW w:w="531" w:type="dxa"/>
                  <w:gridSpan w:val="2"/>
                  <w:hideMark/>
                </w:tcPr>
                <w:p w14:paraId="6EC45E90" w14:textId="6EC3D721" w:rsidR="004B38FE" w:rsidRPr="004B38FE" w:rsidRDefault="004B38FE" w:rsidP="004B38FE">
                  <w:pPr>
                    <w:autoSpaceDE w:val="0"/>
                    <w:autoSpaceDN w:val="0"/>
                    <w:adjustRightInd w:val="0"/>
                    <w:spacing w:line="276" w:lineRule="auto"/>
                    <w:rPr>
                      <w:rFonts w:ascii="Proxima Nova" w:hAnsi="Proxima Nova"/>
                      <w:b/>
                      <w:bCs/>
                      <w:sz w:val="18"/>
                      <w:szCs w:val="18"/>
                      <w:lang w:val="en-GB"/>
                    </w:rPr>
                  </w:pPr>
                </w:p>
              </w:tc>
              <w:tc>
                <w:tcPr>
                  <w:tcW w:w="3987" w:type="dxa"/>
                  <w:gridSpan w:val="2"/>
                  <w:hideMark/>
                </w:tcPr>
                <w:p w14:paraId="7E6CA9A7" w14:textId="17A0B3B7" w:rsidR="004B38FE" w:rsidRPr="004B38FE" w:rsidRDefault="004B38FE" w:rsidP="00D42E48">
                  <w:pPr>
                    <w:autoSpaceDE w:val="0"/>
                    <w:autoSpaceDN w:val="0"/>
                    <w:adjustRightInd w:val="0"/>
                    <w:spacing w:line="276" w:lineRule="auto"/>
                    <w:ind w:left="88" w:hanging="88"/>
                    <w:rPr>
                      <w:rFonts w:ascii="Proxima Nova" w:hAnsi="Proxima Nova"/>
                      <w:sz w:val="18"/>
                      <w:szCs w:val="18"/>
                      <w:lang w:val="en-GB"/>
                    </w:rPr>
                  </w:pPr>
                  <w:r w:rsidRPr="004B38FE">
                    <w:rPr>
                      <w:rFonts w:ascii="Proxima Nova" w:hAnsi="Proxima Nova"/>
                      <w:sz w:val="18"/>
                      <w:szCs w:val="18"/>
                      <w:lang w:val="en-GB"/>
                    </w:rPr>
                    <w:t>- Specific experience</w:t>
                  </w:r>
                  <w:r>
                    <w:rPr>
                      <w:rFonts w:ascii="Proxima Nova" w:hAnsi="Proxima Nova"/>
                      <w:sz w:val="18"/>
                      <w:szCs w:val="18"/>
                      <w:lang w:val="en-GB"/>
                    </w:rPr>
                    <w:t xml:space="preserve"> </w:t>
                  </w:r>
                  <w:r w:rsidR="005348EF" w:rsidRPr="00AD32CC">
                    <w:rPr>
                      <w:rFonts w:ascii="Proxima Nova" w:hAnsi="Proxima Nova"/>
                      <w:sz w:val="18"/>
                      <w:szCs w:val="18"/>
                      <w:lang w:val="en-GB"/>
                    </w:rPr>
                    <w:t>relevant to the assignment</w:t>
                  </w:r>
                  <w:r w:rsidR="005348EF">
                    <w:rPr>
                      <w:rFonts w:ascii="Proxima Nova" w:hAnsi="Proxima Nova"/>
                      <w:sz w:val="18"/>
                      <w:szCs w:val="18"/>
                      <w:lang w:val="en-GB"/>
                    </w:rPr>
                    <w:t xml:space="preserve"> </w:t>
                  </w:r>
                  <w:r>
                    <w:rPr>
                      <w:rFonts w:ascii="Proxima Nova" w:hAnsi="Proxima Nova"/>
                      <w:sz w:val="18"/>
                      <w:szCs w:val="18"/>
                      <w:lang w:val="en-GB"/>
                    </w:rPr>
                    <w:t>(</w:t>
                  </w:r>
                  <w:r w:rsidR="005348EF">
                    <w:rPr>
                      <w:rFonts w:ascii="Proxima Nova" w:hAnsi="Proxima Nova"/>
                      <w:sz w:val="18"/>
                      <w:szCs w:val="18"/>
                      <w:lang w:val="en-GB"/>
                    </w:rPr>
                    <w:t>2</w:t>
                  </w:r>
                  <w:r w:rsidR="00B5153D">
                    <w:rPr>
                      <w:rFonts w:ascii="Proxima Nova" w:hAnsi="Proxima Nova"/>
                      <w:sz w:val="18"/>
                      <w:szCs w:val="18"/>
                      <w:lang w:val="en-GB"/>
                    </w:rPr>
                    <w:t>5</w:t>
                  </w:r>
                  <w:r>
                    <w:rPr>
                      <w:rFonts w:ascii="Proxima Nova" w:hAnsi="Proxima Nova"/>
                      <w:sz w:val="18"/>
                      <w:szCs w:val="18"/>
                      <w:lang w:val="en-GB"/>
                    </w:rPr>
                    <w:t>)</w:t>
                  </w:r>
                </w:p>
              </w:tc>
              <w:tc>
                <w:tcPr>
                  <w:tcW w:w="783" w:type="dxa"/>
                </w:tcPr>
                <w:p w14:paraId="29B568E0" w14:textId="4A161A73" w:rsidR="004B38FE" w:rsidRPr="004B38FE" w:rsidRDefault="004B38FE" w:rsidP="004B38FE">
                  <w:pPr>
                    <w:autoSpaceDE w:val="0"/>
                    <w:autoSpaceDN w:val="0"/>
                    <w:adjustRightInd w:val="0"/>
                    <w:spacing w:line="276" w:lineRule="auto"/>
                    <w:rPr>
                      <w:rFonts w:ascii="Proxima Nova" w:hAnsi="Proxima Nova"/>
                      <w:sz w:val="18"/>
                      <w:szCs w:val="18"/>
                      <w:lang w:val="en-GB"/>
                    </w:rPr>
                  </w:pPr>
                </w:p>
              </w:tc>
              <w:tc>
                <w:tcPr>
                  <w:tcW w:w="994" w:type="dxa"/>
                  <w:hideMark/>
                </w:tcPr>
                <w:p w14:paraId="2F8520EF" w14:textId="6A20F104" w:rsidR="004B38FE" w:rsidRPr="004B38FE" w:rsidRDefault="004B38FE" w:rsidP="004B38FE">
                  <w:pPr>
                    <w:autoSpaceDE w:val="0"/>
                    <w:autoSpaceDN w:val="0"/>
                    <w:adjustRightInd w:val="0"/>
                    <w:spacing w:line="276" w:lineRule="auto"/>
                    <w:rPr>
                      <w:rFonts w:ascii="Proxima Nova" w:hAnsi="Proxima Nova"/>
                      <w:sz w:val="18"/>
                      <w:szCs w:val="18"/>
                      <w:lang w:val="en-GB"/>
                    </w:rPr>
                  </w:pPr>
                </w:p>
              </w:tc>
            </w:tr>
            <w:tr w:rsidR="00184BF6" w:rsidRPr="004B38FE" w14:paraId="0D429B49" w14:textId="77777777" w:rsidTr="00F46717">
              <w:trPr>
                <w:trHeight w:val="297"/>
              </w:trPr>
              <w:tc>
                <w:tcPr>
                  <w:tcW w:w="531" w:type="dxa"/>
                  <w:gridSpan w:val="2"/>
                </w:tcPr>
                <w:p w14:paraId="7B09DEBE" w14:textId="77777777" w:rsidR="00184BF6" w:rsidRPr="004B38FE" w:rsidRDefault="00184BF6" w:rsidP="004B38FE">
                  <w:pPr>
                    <w:autoSpaceDE w:val="0"/>
                    <w:autoSpaceDN w:val="0"/>
                    <w:adjustRightInd w:val="0"/>
                    <w:spacing w:line="276" w:lineRule="auto"/>
                    <w:rPr>
                      <w:rFonts w:ascii="Proxima Nova" w:hAnsi="Proxima Nova"/>
                      <w:b/>
                      <w:bCs/>
                      <w:sz w:val="18"/>
                      <w:szCs w:val="18"/>
                      <w:lang w:val="en-GB"/>
                    </w:rPr>
                  </w:pPr>
                </w:p>
              </w:tc>
              <w:tc>
                <w:tcPr>
                  <w:tcW w:w="3987" w:type="dxa"/>
                  <w:gridSpan w:val="2"/>
                </w:tcPr>
                <w:p w14:paraId="44B30B25" w14:textId="2AAD7DEC" w:rsidR="00184BF6" w:rsidRPr="00D42E48" w:rsidRDefault="00184BF6" w:rsidP="00655365">
                  <w:pPr>
                    <w:autoSpaceDE w:val="0"/>
                    <w:autoSpaceDN w:val="0"/>
                    <w:adjustRightInd w:val="0"/>
                    <w:spacing w:line="276" w:lineRule="auto"/>
                    <w:rPr>
                      <w:rFonts w:ascii="Proxima Nova" w:hAnsi="Proxima Nova"/>
                      <w:sz w:val="18"/>
                      <w:szCs w:val="18"/>
                      <w:lang w:val="en-GB"/>
                    </w:rPr>
                  </w:pPr>
                  <w:r w:rsidRPr="004B38FE">
                    <w:rPr>
                      <w:rFonts w:ascii="Proxima Nova" w:hAnsi="Proxima Nova"/>
                      <w:sz w:val="18"/>
                      <w:szCs w:val="18"/>
                      <w:lang w:val="en-GB"/>
                    </w:rPr>
                    <w:t xml:space="preserve">- </w:t>
                  </w:r>
                  <w:r>
                    <w:rPr>
                      <w:rFonts w:ascii="Proxima Nova" w:hAnsi="Proxima Nova"/>
                      <w:sz w:val="18"/>
                      <w:szCs w:val="18"/>
                      <w:lang w:val="en-GB"/>
                    </w:rPr>
                    <w:t xml:space="preserve">Training Experience </w:t>
                  </w:r>
                  <w:r w:rsidR="005348EF">
                    <w:rPr>
                      <w:rFonts w:ascii="Proxima Nova" w:hAnsi="Proxima Nova"/>
                      <w:sz w:val="18"/>
                      <w:szCs w:val="18"/>
                      <w:lang w:val="en-GB"/>
                    </w:rPr>
                    <w:t>(</w:t>
                  </w:r>
                  <w:r w:rsidR="00B5153D">
                    <w:rPr>
                      <w:rFonts w:ascii="Proxima Nova" w:hAnsi="Proxima Nova"/>
                      <w:sz w:val="18"/>
                      <w:szCs w:val="18"/>
                      <w:lang w:val="en-GB"/>
                    </w:rPr>
                    <w:t>12</w:t>
                  </w:r>
                  <w:r w:rsidR="005348EF">
                    <w:rPr>
                      <w:rFonts w:ascii="Proxima Nova" w:hAnsi="Proxima Nova"/>
                      <w:sz w:val="18"/>
                      <w:szCs w:val="18"/>
                      <w:lang w:val="en-GB"/>
                    </w:rPr>
                    <w:t>)</w:t>
                  </w:r>
                </w:p>
              </w:tc>
              <w:tc>
                <w:tcPr>
                  <w:tcW w:w="783" w:type="dxa"/>
                </w:tcPr>
                <w:p w14:paraId="23BF687A" w14:textId="77777777" w:rsidR="00184BF6" w:rsidRPr="004B38FE" w:rsidRDefault="00184BF6" w:rsidP="004B38FE">
                  <w:pPr>
                    <w:autoSpaceDE w:val="0"/>
                    <w:autoSpaceDN w:val="0"/>
                    <w:adjustRightInd w:val="0"/>
                    <w:spacing w:line="276" w:lineRule="auto"/>
                    <w:rPr>
                      <w:rFonts w:ascii="Proxima Nova" w:hAnsi="Proxima Nova"/>
                      <w:sz w:val="18"/>
                      <w:szCs w:val="18"/>
                      <w:lang w:val="en-GB"/>
                    </w:rPr>
                  </w:pPr>
                </w:p>
              </w:tc>
              <w:tc>
                <w:tcPr>
                  <w:tcW w:w="994" w:type="dxa"/>
                </w:tcPr>
                <w:p w14:paraId="0117E897" w14:textId="77777777" w:rsidR="00184BF6" w:rsidRPr="004B38FE" w:rsidRDefault="00184BF6" w:rsidP="004B38FE">
                  <w:pPr>
                    <w:autoSpaceDE w:val="0"/>
                    <w:autoSpaceDN w:val="0"/>
                    <w:adjustRightInd w:val="0"/>
                    <w:spacing w:line="276" w:lineRule="auto"/>
                    <w:rPr>
                      <w:rFonts w:ascii="Proxima Nova" w:hAnsi="Proxima Nova"/>
                      <w:sz w:val="18"/>
                      <w:szCs w:val="18"/>
                      <w:lang w:val="en-GB"/>
                    </w:rPr>
                  </w:pPr>
                </w:p>
              </w:tc>
            </w:tr>
            <w:tr w:rsidR="004B38FE" w:rsidRPr="004B38FE" w14:paraId="62CE1B65" w14:textId="77777777" w:rsidTr="00F46717">
              <w:trPr>
                <w:trHeight w:val="297"/>
              </w:trPr>
              <w:tc>
                <w:tcPr>
                  <w:tcW w:w="531" w:type="dxa"/>
                  <w:gridSpan w:val="2"/>
                  <w:hideMark/>
                </w:tcPr>
                <w:p w14:paraId="79D4DBBC" w14:textId="36DEA940" w:rsidR="004B38FE" w:rsidRPr="004B38FE" w:rsidRDefault="004B38FE" w:rsidP="004B38FE">
                  <w:pPr>
                    <w:autoSpaceDE w:val="0"/>
                    <w:autoSpaceDN w:val="0"/>
                    <w:adjustRightInd w:val="0"/>
                    <w:spacing w:line="276" w:lineRule="auto"/>
                    <w:rPr>
                      <w:rFonts w:ascii="Proxima Nova" w:hAnsi="Proxima Nova"/>
                      <w:b/>
                      <w:bCs/>
                      <w:sz w:val="18"/>
                      <w:szCs w:val="18"/>
                      <w:lang w:val="en-GB"/>
                    </w:rPr>
                  </w:pPr>
                </w:p>
              </w:tc>
              <w:tc>
                <w:tcPr>
                  <w:tcW w:w="3987" w:type="dxa"/>
                  <w:gridSpan w:val="2"/>
                  <w:hideMark/>
                </w:tcPr>
                <w:p w14:paraId="75FEB44E" w14:textId="170FBAAB" w:rsidR="004B38FE" w:rsidRPr="004B38FE" w:rsidRDefault="004B38FE" w:rsidP="004B38FE">
                  <w:pPr>
                    <w:autoSpaceDE w:val="0"/>
                    <w:autoSpaceDN w:val="0"/>
                    <w:adjustRightInd w:val="0"/>
                    <w:spacing w:line="276" w:lineRule="auto"/>
                    <w:rPr>
                      <w:rFonts w:ascii="Proxima Nova" w:hAnsi="Proxima Nova"/>
                      <w:b/>
                      <w:bCs/>
                      <w:sz w:val="18"/>
                      <w:szCs w:val="18"/>
                      <w:lang w:val="en-GB"/>
                    </w:rPr>
                  </w:pPr>
                  <w:r w:rsidRPr="004B38FE">
                    <w:rPr>
                      <w:rFonts w:ascii="Proxima Nova" w:hAnsi="Proxima Nova"/>
                      <w:b/>
                      <w:bCs/>
                      <w:sz w:val="18"/>
                      <w:szCs w:val="18"/>
                      <w:lang w:val="en-GB"/>
                    </w:rPr>
                    <w:t>Total</w:t>
                  </w:r>
                </w:p>
              </w:tc>
              <w:tc>
                <w:tcPr>
                  <w:tcW w:w="783" w:type="dxa"/>
                  <w:hideMark/>
                </w:tcPr>
                <w:p w14:paraId="4757FBA9" w14:textId="5178F15C" w:rsidR="004B38FE" w:rsidRPr="004B38FE" w:rsidRDefault="004B38FE" w:rsidP="004B38FE">
                  <w:pPr>
                    <w:autoSpaceDE w:val="0"/>
                    <w:autoSpaceDN w:val="0"/>
                    <w:adjustRightInd w:val="0"/>
                    <w:spacing w:line="276" w:lineRule="auto"/>
                    <w:rPr>
                      <w:rFonts w:ascii="Proxima Nova" w:hAnsi="Proxima Nova"/>
                      <w:b/>
                      <w:bCs/>
                      <w:sz w:val="18"/>
                      <w:szCs w:val="18"/>
                      <w:lang w:val="en-GB"/>
                    </w:rPr>
                  </w:pPr>
                </w:p>
              </w:tc>
              <w:tc>
                <w:tcPr>
                  <w:tcW w:w="994" w:type="dxa"/>
                  <w:hideMark/>
                </w:tcPr>
                <w:p w14:paraId="155E6ED2" w14:textId="2A81A463" w:rsidR="004B38FE" w:rsidRPr="004B38FE" w:rsidRDefault="006B016B" w:rsidP="004B38FE">
                  <w:pPr>
                    <w:autoSpaceDE w:val="0"/>
                    <w:autoSpaceDN w:val="0"/>
                    <w:adjustRightInd w:val="0"/>
                    <w:spacing w:line="276" w:lineRule="auto"/>
                    <w:jc w:val="center"/>
                    <w:rPr>
                      <w:rFonts w:ascii="Proxima Nova" w:hAnsi="Proxima Nova"/>
                      <w:b/>
                      <w:bCs/>
                      <w:sz w:val="18"/>
                      <w:szCs w:val="18"/>
                      <w:lang w:val="en-GB"/>
                    </w:rPr>
                  </w:pPr>
                  <w:r>
                    <w:rPr>
                      <w:rFonts w:ascii="Proxima Nova" w:hAnsi="Proxima Nova"/>
                      <w:b/>
                      <w:bCs/>
                      <w:sz w:val="18"/>
                      <w:szCs w:val="18"/>
                      <w:lang w:val="en-GB"/>
                    </w:rPr>
                    <w:t>1000</w:t>
                  </w:r>
                </w:p>
              </w:tc>
            </w:tr>
          </w:tbl>
          <w:p w14:paraId="49E32450" w14:textId="010B9CC7" w:rsidR="008714B4" w:rsidRPr="002F36C2" w:rsidRDefault="008714B4" w:rsidP="007928D2">
            <w:pPr>
              <w:spacing w:after="0" w:line="240" w:lineRule="auto"/>
              <w:jc w:val="both"/>
              <w:rPr>
                <w:rFonts w:ascii="Proxima Nova" w:eastAsia="Times New Roman" w:hAnsi="Proxima Nova" w:cs="Calibri"/>
                <w:snapToGrid w:val="0"/>
                <w:sz w:val="20"/>
                <w:szCs w:val="20"/>
                <w:lang w:val="en-GB"/>
              </w:rPr>
            </w:pPr>
          </w:p>
        </w:tc>
      </w:tr>
      <w:tr w:rsidR="008714B4" w:rsidRPr="002F36C2" w14:paraId="0494FBCE" w14:textId="77777777" w:rsidTr="004429CC">
        <w:tc>
          <w:tcPr>
            <w:tcW w:w="3235" w:type="dxa"/>
            <w:shd w:val="clear" w:color="auto" w:fill="auto"/>
            <w:vAlign w:val="center"/>
          </w:tcPr>
          <w:p w14:paraId="59BB67CC" w14:textId="77777777" w:rsidR="008714B4" w:rsidRPr="002F36C2" w:rsidRDefault="008714B4" w:rsidP="008714B4">
            <w:pPr>
              <w:tabs>
                <w:tab w:val="left" w:pos="5686"/>
                <w:tab w:val="right" w:pos="7218"/>
              </w:tabs>
              <w:spacing w:after="0" w:line="240" w:lineRule="auto"/>
              <w:rPr>
                <w:rFonts w:ascii="Proxima Nova" w:eastAsia="Times New Roman" w:hAnsi="Proxima Nova" w:cs="Calibri"/>
                <w:bCs/>
                <w:sz w:val="20"/>
                <w:szCs w:val="20"/>
                <w:lang w:val="en-GB"/>
              </w:rPr>
            </w:pPr>
            <w:r w:rsidRPr="002F36C2">
              <w:rPr>
                <w:rFonts w:ascii="Proxima Nova" w:eastAsia="Times New Roman" w:hAnsi="Proxima Nova" w:cs="Calibri"/>
                <w:bCs/>
                <w:sz w:val="20"/>
                <w:szCs w:val="20"/>
                <w:lang w:val="en-GB"/>
              </w:rPr>
              <w:lastRenderedPageBreak/>
              <w:t>UNDP will award the contract to:</w:t>
            </w:r>
          </w:p>
        </w:tc>
        <w:tc>
          <w:tcPr>
            <w:tcW w:w="6390" w:type="dxa"/>
            <w:shd w:val="clear" w:color="auto" w:fill="auto"/>
            <w:vAlign w:val="center"/>
          </w:tcPr>
          <w:p w14:paraId="2ABF365B" w14:textId="16325768" w:rsidR="008714B4" w:rsidRPr="002F36C2" w:rsidRDefault="00D8356D" w:rsidP="004B38FE">
            <w:pPr>
              <w:tabs>
                <w:tab w:val="left" w:pos="342"/>
                <w:tab w:val="right" w:pos="7218"/>
              </w:tabs>
              <w:spacing w:after="0" w:line="240" w:lineRule="auto"/>
              <w:rPr>
                <w:rFonts w:ascii="Proxima Nova" w:eastAsia="Times New Roman" w:hAnsi="Proxima Nova" w:cs="Calibri"/>
                <w:sz w:val="20"/>
                <w:szCs w:val="20"/>
                <w:lang w:val="en-GB"/>
              </w:rPr>
            </w:pPr>
            <w:sdt>
              <w:sdtPr>
                <w:rPr>
                  <w:rFonts w:ascii="Proxima Nova" w:eastAsia="Times New Roman" w:hAnsi="Proxima Nova" w:cs="Calibri"/>
                  <w:sz w:val="20"/>
                  <w:szCs w:val="20"/>
                </w:rPr>
                <w:id w:val="-1651741570"/>
                <w14:checkbox>
                  <w14:checked w14:val="1"/>
                  <w14:checkedState w14:val="2612" w14:font="MS Gothic"/>
                  <w14:uncheckedState w14:val="2610" w14:font="MS Gothic"/>
                </w14:checkbox>
              </w:sdtPr>
              <w:sdtEndPr/>
              <w:sdtContent>
                <w:r w:rsidR="008714B4" w:rsidRPr="002F36C2">
                  <w:rPr>
                    <w:rFonts w:ascii="Segoe UI Symbol" w:eastAsia="Times New Roman" w:hAnsi="Segoe UI Symbol" w:cs="Segoe UI Symbol"/>
                    <w:sz w:val="20"/>
                    <w:szCs w:val="20"/>
                  </w:rPr>
                  <w:t>☒</w:t>
                </w:r>
              </w:sdtContent>
            </w:sdt>
            <w:r w:rsidR="008714B4" w:rsidRPr="002F36C2">
              <w:rPr>
                <w:rFonts w:ascii="Proxima Nova" w:eastAsia="Times New Roman" w:hAnsi="Proxima Nova" w:cs="Calibri"/>
                <w:sz w:val="20"/>
                <w:szCs w:val="20"/>
              </w:rPr>
              <w:t xml:space="preserve"> One and only one Service Provider</w:t>
            </w:r>
            <w:r w:rsidR="008714B4" w:rsidRPr="002F36C2">
              <w:rPr>
                <w:rFonts w:ascii="Proxima Nova" w:eastAsia="Times New Roman" w:hAnsi="Proxima Nova" w:cs="Times New Roman"/>
                <w:sz w:val="20"/>
                <w:szCs w:val="20"/>
              </w:rPr>
              <w:t xml:space="preserve"> </w:t>
            </w:r>
            <w:r w:rsidR="008714B4" w:rsidRPr="002F36C2">
              <w:rPr>
                <w:rFonts w:ascii="Proxima Nova" w:eastAsia="Times New Roman" w:hAnsi="Proxima Nova" w:cs="Calibri"/>
                <w:sz w:val="20"/>
                <w:szCs w:val="20"/>
              </w:rPr>
              <w:t>who obtains the highest Total Combined Score on his/her Proposal (based on combined scoring method)</w:t>
            </w:r>
          </w:p>
        </w:tc>
      </w:tr>
      <w:tr w:rsidR="008714B4" w:rsidRPr="002F36C2" w14:paraId="422982CF" w14:textId="77777777" w:rsidTr="004429CC">
        <w:tblPrEx>
          <w:tblLook w:val="0000" w:firstRow="0" w:lastRow="0" w:firstColumn="0" w:lastColumn="0" w:noHBand="0" w:noVBand="0"/>
        </w:tblPrEx>
        <w:trPr>
          <w:trHeight w:val="460"/>
        </w:trPr>
        <w:tc>
          <w:tcPr>
            <w:tcW w:w="3235" w:type="dxa"/>
            <w:vAlign w:val="center"/>
          </w:tcPr>
          <w:p w14:paraId="4F36D0D5" w14:textId="77777777" w:rsidR="008714B4" w:rsidRPr="00D42E48" w:rsidRDefault="008714B4" w:rsidP="008714B4">
            <w:pPr>
              <w:spacing w:after="0" w:line="240" w:lineRule="auto"/>
              <w:rPr>
                <w:rFonts w:ascii="Proxima Nova" w:eastAsia="Times New Roman" w:hAnsi="Proxima Nova" w:cs="Calibri"/>
                <w:sz w:val="20"/>
                <w:szCs w:val="20"/>
              </w:rPr>
            </w:pPr>
            <w:r w:rsidRPr="00D42E48">
              <w:rPr>
                <w:rFonts w:ascii="Proxima Nova" w:eastAsia="Times New Roman" w:hAnsi="Proxima Nova" w:cs="Calibri"/>
                <w:sz w:val="20"/>
                <w:szCs w:val="20"/>
              </w:rPr>
              <w:t>Annexes to this RFP</w:t>
            </w:r>
          </w:p>
        </w:tc>
        <w:tc>
          <w:tcPr>
            <w:tcW w:w="6390" w:type="dxa"/>
            <w:vAlign w:val="center"/>
          </w:tcPr>
          <w:p w14:paraId="7CE4AC56" w14:textId="77777777" w:rsidR="008714B4" w:rsidRPr="00D42E48" w:rsidRDefault="00D8356D" w:rsidP="008714B4">
            <w:pPr>
              <w:spacing w:after="0" w:line="240" w:lineRule="auto"/>
              <w:rPr>
                <w:rFonts w:ascii="Proxima Nova" w:eastAsia="Times New Roman" w:hAnsi="Proxima Nova" w:cs="Calibri"/>
                <w:sz w:val="20"/>
                <w:szCs w:val="20"/>
              </w:rPr>
            </w:pPr>
            <w:sdt>
              <w:sdtPr>
                <w:rPr>
                  <w:rFonts w:ascii="Proxima Nova" w:eastAsia="Times New Roman" w:hAnsi="Proxima Nova" w:cs="Calibri"/>
                  <w:sz w:val="20"/>
                  <w:szCs w:val="20"/>
                </w:rPr>
                <w:id w:val="-728612642"/>
                <w14:checkbox>
                  <w14:checked w14:val="1"/>
                  <w14:checkedState w14:val="2612" w14:font="MS Gothic"/>
                  <w14:uncheckedState w14:val="2610" w14:font="MS Gothic"/>
                </w14:checkbox>
              </w:sdtPr>
              <w:sdtEndPr/>
              <w:sdtContent>
                <w:r w:rsidR="008714B4" w:rsidRPr="00D42E48">
                  <w:rPr>
                    <w:rFonts w:ascii="Segoe UI Symbol" w:eastAsia="Times New Roman" w:hAnsi="Segoe UI Symbol" w:cs="Segoe UI Symbol"/>
                    <w:sz w:val="20"/>
                    <w:szCs w:val="20"/>
                  </w:rPr>
                  <w:t>☒</w:t>
                </w:r>
              </w:sdtContent>
            </w:sdt>
            <w:r w:rsidR="008714B4" w:rsidRPr="00D42E48">
              <w:rPr>
                <w:rFonts w:ascii="Proxima Nova" w:eastAsia="Times New Roman" w:hAnsi="Proxima Nova" w:cs="Calibri"/>
                <w:sz w:val="20"/>
                <w:szCs w:val="20"/>
              </w:rPr>
              <w:t xml:space="preserve"> Form for Submission of Proposal (Annex 3)</w:t>
            </w:r>
          </w:p>
          <w:p w14:paraId="6BB44DC2" w14:textId="104E27B7" w:rsidR="008714B4" w:rsidRPr="00D42E48" w:rsidRDefault="00D8356D" w:rsidP="008714B4">
            <w:pPr>
              <w:spacing w:after="0" w:line="240" w:lineRule="auto"/>
              <w:rPr>
                <w:rFonts w:ascii="Proxima Nova" w:eastAsia="Times New Roman" w:hAnsi="Proxima Nova" w:cs="Calibri"/>
                <w:sz w:val="20"/>
                <w:szCs w:val="20"/>
              </w:rPr>
            </w:pPr>
            <w:sdt>
              <w:sdtPr>
                <w:rPr>
                  <w:rFonts w:ascii="Proxima Nova" w:eastAsia="Times New Roman" w:hAnsi="Proxima Nova" w:cs="Calibri"/>
                  <w:sz w:val="20"/>
                  <w:szCs w:val="20"/>
                </w:rPr>
                <w:id w:val="262579622"/>
                <w14:checkbox>
                  <w14:checked w14:val="1"/>
                  <w14:checkedState w14:val="2612" w14:font="MS Gothic"/>
                  <w14:uncheckedState w14:val="2610" w14:font="MS Gothic"/>
                </w14:checkbox>
              </w:sdtPr>
              <w:sdtEndPr/>
              <w:sdtContent>
                <w:r w:rsidR="008714B4" w:rsidRPr="00D42E48">
                  <w:rPr>
                    <w:rFonts w:ascii="Segoe UI Symbol" w:eastAsia="Times New Roman" w:hAnsi="Segoe UI Symbol" w:cs="Segoe UI Symbol"/>
                    <w:sz w:val="20"/>
                    <w:szCs w:val="20"/>
                  </w:rPr>
                  <w:t>☒</w:t>
                </w:r>
              </w:sdtContent>
            </w:sdt>
            <w:r w:rsidR="008714B4" w:rsidRPr="00D42E48">
              <w:rPr>
                <w:rFonts w:ascii="Proxima Nova" w:eastAsia="Times New Roman" w:hAnsi="Proxima Nova" w:cs="Calibri"/>
                <w:sz w:val="20"/>
                <w:szCs w:val="20"/>
              </w:rPr>
              <w:t xml:space="preserve"> General Terms and Conditions / Special Conditions (Annex </w:t>
            </w:r>
            <w:r w:rsidR="006C1A95" w:rsidRPr="00D42E48">
              <w:rPr>
                <w:rFonts w:ascii="Proxima Nova" w:eastAsia="Times New Roman" w:hAnsi="Proxima Nova" w:cs="Calibri"/>
                <w:sz w:val="20"/>
                <w:szCs w:val="20"/>
              </w:rPr>
              <w:t>4</w:t>
            </w:r>
            <w:r w:rsidR="008714B4" w:rsidRPr="00D42E48">
              <w:rPr>
                <w:rFonts w:ascii="Proxima Nova" w:eastAsia="Times New Roman" w:hAnsi="Proxima Nova" w:cs="Calibri"/>
                <w:sz w:val="20"/>
                <w:szCs w:val="20"/>
              </w:rPr>
              <w:t>)</w:t>
            </w:r>
            <w:r w:rsidR="008714B4" w:rsidRPr="00D42E48">
              <w:rPr>
                <w:rFonts w:ascii="Proxima Nova" w:eastAsia="Times New Roman" w:hAnsi="Proxima Nova" w:cs="Calibri"/>
                <w:sz w:val="20"/>
                <w:szCs w:val="20"/>
                <w:vertAlign w:val="superscript"/>
              </w:rPr>
              <w:footnoteReference w:id="2"/>
            </w:r>
          </w:p>
          <w:p w14:paraId="7F1808AE" w14:textId="77777777" w:rsidR="008714B4" w:rsidRPr="00D42E48" w:rsidRDefault="00D8356D" w:rsidP="008714B4">
            <w:pPr>
              <w:spacing w:after="0" w:line="240" w:lineRule="auto"/>
              <w:rPr>
                <w:rFonts w:ascii="Proxima Nova" w:eastAsia="Times New Roman" w:hAnsi="Proxima Nova" w:cs="Calibri"/>
                <w:sz w:val="20"/>
                <w:szCs w:val="20"/>
              </w:rPr>
            </w:pPr>
            <w:sdt>
              <w:sdtPr>
                <w:rPr>
                  <w:rFonts w:ascii="Proxima Nova" w:eastAsia="Times New Roman" w:hAnsi="Proxima Nova" w:cs="Calibri"/>
                  <w:sz w:val="20"/>
                  <w:szCs w:val="20"/>
                </w:rPr>
                <w:id w:val="1683466447"/>
                <w14:checkbox>
                  <w14:checked w14:val="1"/>
                  <w14:checkedState w14:val="2612" w14:font="MS Gothic"/>
                  <w14:uncheckedState w14:val="2610" w14:font="MS Gothic"/>
                </w14:checkbox>
              </w:sdtPr>
              <w:sdtEndPr/>
              <w:sdtContent>
                <w:r w:rsidR="008714B4" w:rsidRPr="00D42E48">
                  <w:rPr>
                    <w:rFonts w:ascii="Segoe UI Symbol" w:eastAsia="Times New Roman" w:hAnsi="Segoe UI Symbol" w:cs="Segoe UI Symbol"/>
                    <w:sz w:val="20"/>
                    <w:szCs w:val="20"/>
                  </w:rPr>
                  <w:t>☒</w:t>
                </w:r>
              </w:sdtContent>
            </w:sdt>
            <w:r w:rsidR="008714B4" w:rsidRPr="00D42E48">
              <w:rPr>
                <w:rFonts w:ascii="Proxima Nova" w:eastAsia="Times New Roman" w:hAnsi="Proxima Nova" w:cs="Calibri"/>
                <w:sz w:val="20"/>
                <w:szCs w:val="20"/>
              </w:rPr>
              <w:t xml:space="preserve"> Detailed TOR (Annex 2)</w:t>
            </w:r>
          </w:p>
          <w:p w14:paraId="5811E921" w14:textId="7DDF1B04" w:rsidR="008714B4" w:rsidRPr="00D42E48" w:rsidRDefault="00D8356D" w:rsidP="008714B4">
            <w:pPr>
              <w:spacing w:after="0" w:line="240" w:lineRule="auto"/>
              <w:rPr>
                <w:rFonts w:ascii="Proxima Nova" w:eastAsia="Times New Roman" w:hAnsi="Proxima Nova" w:cs="Calibri"/>
                <w:sz w:val="20"/>
                <w:szCs w:val="20"/>
              </w:rPr>
            </w:pPr>
            <w:sdt>
              <w:sdtPr>
                <w:rPr>
                  <w:rFonts w:ascii="Proxima Nova" w:eastAsia="Times New Roman" w:hAnsi="Proxima Nova" w:cs="Calibri"/>
                  <w:sz w:val="20"/>
                  <w:szCs w:val="20"/>
                </w:rPr>
                <w:id w:val="19992667"/>
                <w14:checkbox>
                  <w14:checked w14:val="0"/>
                  <w14:checkedState w14:val="2612" w14:font="MS Gothic"/>
                  <w14:uncheckedState w14:val="2610" w14:font="MS Gothic"/>
                </w14:checkbox>
              </w:sdtPr>
              <w:sdtEndPr/>
              <w:sdtContent>
                <w:r w:rsidR="006C1A95" w:rsidRPr="00D42E48">
                  <w:rPr>
                    <w:rFonts w:ascii="MS Gothic" w:eastAsia="MS Gothic" w:hAnsi="MS Gothic" w:cs="Segoe UI Symbol" w:hint="eastAsia"/>
                    <w:sz w:val="20"/>
                    <w:szCs w:val="20"/>
                  </w:rPr>
                  <w:t>☐</w:t>
                </w:r>
              </w:sdtContent>
            </w:sdt>
            <w:r w:rsidR="008714B4" w:rsidRPr="00D42E48">
              <w:rPr>
                <w:rFonts w:ascii="Proxima Nova" w:eastAsia="Times New Roman" w:hAnsi="Proxima Nova" w:cs="Calibri"/>
                <w:sz w:val="20"/>
                <w:szCs w:val="20"/>
              </w:rPr>
              <w:t xml:space="preserve"> Others  </w:t>
            </w:r>
            <w:sdt>
              <w:sdtPr>
                <w:rPr>
                  <w:rFonts w:ascii="Proxima Nova" w:eastAsia="Times New Roman" w:hAnsi="Proxima Nova" w:cs="Calibri"/>
                  <w:sz w:val="20"/>
                  <w:szCs w:val="20"/>
                </w:rPr>
                <w:id w:val="-1115589347"/>
                <w:showingPlcHdr/>
                <w:text/>
              </w:sdtPr>
              <w:sdtEndPr/>
              <w:sdtContent>
                <w:r w:rsidR="00D42E48" w:rsidRPr="00D42E48">
                  <w:rPr>
                    <w:rFonts w:ascii="Proxima Nova" w:eastAsia="Times New Roman" w:hAnsi="Proxima Nova" w:cs="Calibri"/>
                    <w:sz w:val="20"/>
                    <w:szCs w:val="20"/>
                  </w:rPr>
                  <w:t xml:space="preserve">     </w:t>
                </w:r>
              </w:sdtContent>
            </w:sdt>
          </w:p>
        </w:tc>
      </w:tr>
      <w:tr w:rsidR="008714B4" w:rsidRPr="002F36C2" w14:paraId="2754A655" w14:textId="77777777" w:rsidTr="004429CC">
        <w:tblPrEx>
          <w:tblLook w:val="0000" w:firstRow="0" w:lastRow="0" w:firstColumn="0" w:lastColumn="0" w:noHBand="0" w:noVBand="0"/>
        </w:tblPrEx>
        <w:trPr>
          <w:trHeight w:val="2627"/>
        </w:trPr>
        <w:tc>
          <w:tcPr>
            <w:tcW w:w="3235" w:type="dxa"/>
            <w:vAlign w:val="center"/>
          </w:tcPr>
          <w:p w14:paraId="14D9ED17" w14:textId="77777777" w:rsidR="008714B4" w:rsidRPr="002F36C2" w:rsidRDefault="008714B4" w:rsidP="008714B4">
            <w:pPr>
              <w:spacing w:after="0" w:line="240" w:lineRule="auto"/>
              <w:rPr>
                <w:rFonts w:ascii="Proxima Nova" w:eastAsia="Times New Roman" w:hAnsi="Proxima Nova" w:cs="Calibri"/>
                <w:sz w:val="20"/>
                <w:szCs w:val="20"/>
              </w:rPr>
            </w:pPr>
            <w:r w:rsidRPr="002F36C2">
              <w:rPr>
                <w:rFonts w:ascii="Proxima Nova" w:eastAsia="Times New Roman" w:hAnsi="Proxima Nova" w:cs="Calibri"/>
                <w:sz w:val="20"/>
                <w:szCs w:val="20"/>
              </w:rPr>
              <w:t>Contact Person for Inquiries</w:t>
            </w:r>
          </w:p>
          <w:p w14:paraId="07694069" w14:textId="77777777" w:rsidR="008714B4" w:rsidRPr="002F36C2" w:rsidRDefault="008714B4" w:rsidP="008714B4">
            <w:pPr>
              <w:spacing w:after="0" w:line="240" w:lineRule="auto"/>
              <w:rPr>
                <w:rFonts w:ascii="Proxima Nova" w:eastAsia="Times New Roman" w:hAnsi="Proxima Nova" w:cs="Calibri"/>
                <w:sz w:val="20"/>
                <w:szCs w:val="20"/>
              </w:rPr>
            </w:pPr>
            <w:r w:rsidRPr="002F36C2">
              <w:rPr>
                <w:rFonts w:ascii="Proxima Nova" w:eastAsia="Times New Roman" w:hAnsi="Proxima Nova" w:cs="Calibri"/>
                <w:sz w:val="20"/>
                <w:szCs w:val="20"/>
              </w:rPr>
              <w:t>(Written inquiries only)</w:t>
            </w:r>
            <w:r w:rsidRPr="002F36C2">
              <w:rPr>
                <w:rFonts w:ascii="Proxima Nova" w:eastAsia="Times New Roman" w:hAnsi="Proxima Nova" w:cs="Calibri"/>
                <w:sz w:val="20"/>
                <w:szCs w:val="20"/>
                <w:vertAlign w:val="superscript"/>
              </w:rPr>
              <w:footnoteReference w:id="3"/>
            </w:r>
          </w:p>
        </w:tc>
        <w:tc>
          <w:tcPr>
            <w:tcW w:w="6390" w:type="dxa"/>
            <w:vAlign w:val="center"/>
          </w:tcPr>
          <w:sdt>
            <w:sdtPr>
              <w:rPr>
                <w:rFonts w:ascii="Proxima Nova" w:eastAsia="Times New Roman" w:hAnsi="Proxima Nova" w:cs="Calibri"/>
                <w:i/>
                <w:sz w:val="20"/>
                <w:szCs w:val="20"/>
              </w:rPr>
              <w:id w:val="1703199993"/>
              <w:text/>
            </w:sdtPr>
            <w:sdtEndPr/>
            <w:sdtContent>
              <w:p w14:paraId="708BD2D0" w14:textId="77777777" w:rsidR="008714B4" w:rsidRPr="00D42E48" w:rsidRDefault="008714B4" w:rsidP="00232301">
                <w:pPr>
                  <w:spacing w:after="120" w:line="240" w:lineRule="auto"/>
                  <w:rPr>
                    <w:rFonts w:ascii="Proxima Nova" w:eastAsia="Times New Roman" w:hAnsi="Proxima Nova" w:cs="Calibri"/>
                    <w:i/>
                    <w:sz w:val="20"/>
                    <w:szCs w:val="20"/>
                  </w:rPr>
                </w:pPr>
                <w:r w:rsidRPr="00D42E48">
                  <w:rPr>
                    <w:rFonts w:ascii="Proxima Nova" w:eastAsia="Times New Roman" w:hAnsi="Proxima Nova" w:cs="Calibri"/>
                    <w:i/>
                    <w:sz w:val="20"/>
                    <w:szCs w:val="20"/>
                  </w:rPr>
                  <w:t xml:space="preserve">The Procurement Analyst </w:t>
                </w:r>
              </w:p>
            </w:sdtContent>
          </w:sdt>
          <w:p w14:paraId="3F23722B" w14:textId="6618050E" w:rsidR="008714B4" w:rsidRPr="00D42E48" w:rsidRDefault="008714B4" w:rsidP="00232301">
            <w:pPr>
              <w:spacing w:after="120" w:line="240" w:lineRule="auto"/>
              <w:rPr>
                <w:rFonts w:ascii="Proxima Nova" w:eastAsia="Times New Roman" w:hAnsi="Proxima Nova" w:cs="Calibri"/>
                <w:i/>
                <w:sz w:val="20"/>
                <w:szCs w:val="20"/>
              </w:rPr>
            </w:pPr>
            <w:r w:rsidRPr="00D42E48">
              <w:rPr>
                <w:rFonts w:ascii="Proxima Nova" w:eastAsia="Times New Roman" w:hAnsi="Proxima Nova" w:cs="Calibri"/>
                <w:i/>
                <w:sz w:val="20"/>
                <w:szCs w:val="20"/>
              </w:rPr>
              <w:t xml:space="preserve"> </w:t>
            </w:r>
            <w:sdt>
              <w:sdtPr>
                <w:rPr>
                  <w:rFonts w:ascii="Proxima Nova" w:eastAsia="Times New Roman" w:hAnsi="Proxima Nova" w:cs="Calibri"/>
                  <w:i/>
                  <w:sz w:val="20"/>
                  <w:szCs w:val="20"/>
                </w:rPr>
                <w:id w:val="-756057572"/>
                <w:text/>
              </w:sdtPr>
              <w:sdtEndPr/>
              <w:sdtContent>
                <w:r w:rsidR="00EA20E8" w:rsidRPr="00D42E48">
                  <w:rPr>
                    <w:rFonts w:ascii="Proxima Nova" w:eastAsia="Times New Roman" w:hAnsi="Proxima Nova" w:cs="Calibri"/>
                    <w:i/>
                    <w:sz w:val="20"/>
                    <w:szCs w:val="20"/>
                  </w:rPr>
                  <w:t>P</w:t>
                </w:r>
                <w:r w:rsidRPr="00D42E48">
                  <w:rPr>
                    <w:rFonts w:ascii="Proxima Nova" w:eastAsia="Times New Roman" w:hAnsi="Proxima Nova" w:cs="Calibri"/>
                    <w:i/>
                    <w:sz w:val="20"/>
                    <w:szCs w:val="20"/>
                  </w:rPr>
                  <w:t>roc</w:t>
                </w:r>
                <w:r w:rsidR="00EA20E8" w:rsidRPr="00D42E48">
                  <w:rPr>
                    <w:rFonts w:ascii="Proxima Nova" w:eastAsia="Times New Roman" w:hAnsi="Proxima Nova" w:cs="Calibri"/>
                    <w:i/>
                    <w:sz w:val="20"/>
                    <w:szCs w:val="20"/>
                  </w:rPr>
                  <w:t>10</w:t>
                </w:r>
                <w:r w:rsidRPr="00D42E48">
                  <w:rPr>
                    <w:rFonts w:ascii="Proxima Nova" w:eastAsia="Times New Roman" w:hAnsi="Proxima Nova" w:cs="Calibri"/>
                    <w:i/>
                    <w:sz w:val="20"/>
                    <w:szCs w:val="20"/>
                  </w:rPr>
                  <w:t>.papp@undp.org</w:t>
                </w:r>
              </w:sdtContent>
            </w:sdt>
          </w:p>
          <w:sdt>
            <w:sdtPr>
              <w:rPr>
                <w:rFonts w:ascii="Proxima Nova" w:eastAsia="Times New Roman" w:hAnsi="Proxima Nova" w:cs="Calibri"/>
                <w:i/>
                <w:sz w:val="20"/>
                <w:szCs w:val="20"/>
              </w:rPr>
              <w:id w:val="1470627282"/>
              <w:text/>
            </w:sdtPr>
            <w:sdtEndPr/>
            <w:sdtContent>
              <w:p w14:paraId="4DDFB828" w14:textId="73875D17" w:rsidR="008714B4" w:rsidRPr="00D42E48" w:rsidRDefault="008714B4" w:rsidP="00232301">
                <w:pPr>
                  <w:spacing w:after="120" w:line="240" w:lineRule="auto"/>
                  <w:rPr>
                    <w:rFonts w:ascii="Proxima Nova" w:eastAsia="Times New Roman" w:hAnsi="Proxima Nova" w:cs="Calibri"/>
                    <w:i/>
                    <w:sz w:val="20"/>
                    <w:szCs w:val="20"/>
                  </w:rPr>
                </w:pPr>
                <w:r w:rsidRPr="00D42E48">
                  <w:rPr>
                    <w:rFonts w:ascii="Proxima Nova" w:eastAsia="Times New Roman" w:hAnsi="Proxima Nova" w:cs="Calibri"/>
                    <w:i/>
                    <w:sz w:val="20"/>
                    <w:szCs w:val="20"/>
                  </w:rPr>
                  <w:t>Tel: 0</w:t>
                </w:r>
                <w:r w:rsidR="00EA20E8" w:rsidRPr="00D42E48">
                  <w:rPr>
                    <w:rFonts w:ascii="Proxima Nova" w:eastAsia="Times New Roman" w:hAnsi="Proxima Nova" w:cs="Calibri"/>
                    <w:i/>
                    <w:sz w:val="20"/>
                    <w:szCs w:val="20"/>
                  </w:rPr>
                  <w:t>8</w:t>
                </w:r>
                <w:r w:rsidRPr="00D42E48">
                  <w:rPr>
                    <w:rFonts w:ascii="Proxima Nova" w:eastAsia="Times New Roman" w:hAnsi="Proxima Nova" w:cs="Calibri"/>
                    <w:i/>
                    <w:sz w:val="20"/>
                    <w:szCs w:val="20"/>
                  </w:rPr>
                  <w:t>-</w:t>
                </w:r>
                <w:r w:rsidR="00EA20E8" w:rsidRPr="00D42E48">
                  <w:rPr>
                    <w:rFonts w:ascii="Proxima Nova" w:eastAsia="Times New Roman" w:hAnsi="Proxima Nova" w:cs="Calibri"/>
                    <w:i/>
                    <w:sz w:val="20"/>
                    <w:szCs w:val="20"/>
                  </w:rPr>
                  <w:t>2863364</w:t>
                </w:r>
              </w:p>
            </w:sdtContent>
          </w:sdt>
          <w:p w14:paraId="1AA8BCE3" w14:textId="77777777" w:rsidR="008714B4" w:rsidRPr="00D42E48" w:rsidRDefault="008714B4" w:rsidP="00232301">
            <w:pPr>
              <w:spacing w:after="120" w:line="240" w:lineRule="auto"/>
              <w:rPr>
                <w:rFonts w:ascii="Proxima Nova" w:eastAsia="Times New Roman" w:hAnsi="Proxima Nova" w:cs="Calibri"/>
                <w:snapToGrid w:val="0"/>
                <w:sz w:val="20"/>
                <w:szCs w:val="20"/>
              </w:rPr>
            </w:pPr>
            <w:r w:rsidRPr="00D42E48">
              <w:rPr>
                <w:rFonts w:ascii="Proxima Nova" w:eastAsia="Times New Roman" w:hAnsi="Proxima Nova" w:cs="Calibri"/>
                <w:snapToGrid w:val="0"/>
                <w:sz w:val="20"/>
                <w:szCs w:val="20"/>
              </w:rPr>
              <w:t>Any delay in UNDP’s response shall be not used as a reason for extending the deadline for submission, unless UNDP determines that such an extension is necessary and communicates a new deadline to the Proposers.</w:t>
            </w:r>
          </w:p>
          <w:p w14:paraId="304D3E35" w14:textId="57ACF6BA" w:rsidR="008714B4" w:rsidRPr="00D42E48" w:rsidRDefault="008714B4" w:rsidP="00232301">
            <w:pPr>
              <w:spacing w:after="120" w:line="240" w:lineRule="auto"/>
              <w:rPr>
                <w:rFonts w:ascii="Proxima Nova" w:eastAsia="Times New Roman" w:hAnsi="Proxima Nova" w:cs="Calibri"/>
                <w:snapToGrid w:val="0"/>
                <w:sz w:val="20"/>
                <w:szCs w:val="20"/>
              </w:rPr>
            </w:pPr>
            <w:r w:rsidRPr="00D42E48">
              <w:rPr>
                <w:rFonts w:ascii="Proxima Nova" w:eastAsia="Times New Roman" w:hAnsi="Proxima Nova" w:cs="Calibri"/>
                <w:snapToGrid w:val="0"/>
                <w:sz w:val="20"/>
                <w:szCs w:val="20"/>
              </w:rPr>
              <w:t xml:space="preserve">Deadline to receive enquiries: </w:t>
            </w:r>
            <w:r w:rsidR="00D42E48" w:rsidRPr="00D42E48">
              <w:rPr>
                <w:rFonts w:ascii="Proxima Nova" w:eastAsia="Times New Roman" w:hAnsi="Proxima Nova" w:cs="Calibri"/>
                <w:b/>
                <w:bCs/>
                <w:snapToGrid w:val="0"/>
                <w:sz w:val="20"/>
                <w:szCs w:val="20"/>
              </w:rPr>
              <w:t>14</w:t>
            </w:r>
            <w:r w:rsidR="004616DB" w:rsidRPr="00D42E48">
              <w:rPr>
                <w:rFonts w:ascii="Proxima Nova" w:eastAsia="Times New Roman" w:hAnsi="Proxima Nova" w:cs="Calibri"/>
                <w:b/>
                <w:bCs/>
                <w:snapToGrid w:val="0"/>
                <w:sz w:val="20"/>
                <w:szCs w:val="20"/>
              </w:rPr>
              <w:t xml:space="preserve"> September</w:t>
            </w:r>
            <w:r w:rsidR="00E05742" w:rsidRPr="00D42E48">
              <w:rPr>
                <w:rFonts w:ascii="Proxima Nova" w:eastAsia="Times New Roman" w:hAnsi="Proxima Nova" w:cs="Calibri"/>
                <w:b/>
                <w:bCs/>
                <w:snapToGrid w:val="0"/>
                <w:sz w:val="20"/>
                <w:szCs w:val="20"/>
              </w:rPr>
              <w:t>2020</w:t>
            </w:r>
            <w:r w:rsidRPr="00D42E48">
              <w:rPr>
                <w:rFonts w:ascii="Proxima Nova" w:eastAsia="Times New Roman" w:hAnsi="Proxima Nova" w:cs="Calibri"/>
                <w:snapToGrid w:val="0"/>
                <w:sz w:val="20"/>
                <w:szCs w:val="20"/>
              </w:rPr>
              <w:t xml:space="preserve"> </w:t>
            </w:r>
          </w:p>
          <w:p w14:paraId="394F03E1" w14:textId="04E222F8" w:rsidR="008714B4" w:rsidRPr="00D42E48" w:rsidRDefault="008714B4" w:rsidP="00232301">
            <w:pPr>
              <w:spacing w:after="120" w:line="240" w:lineRule="auto"/>
              <w:rPr>
                <w:rFonts w:ascii="Proxima Nova" w:eastAsia="Times New Roman" w:hAnsi="Proxima Nova" w:cs="Calibri"/>
                <w:sz w:val="20"/>
                <w:szCs w:val="20"/>
              </w:rPr>
            </w:pPr>
            <w:r w:rsidRPr="00D42E48">
              <w:rPr>
                <w:rFonts w:ascii="Proxima Nova" w:eastAsia="Times New Roman" w:hAnsi="Proxima Nova" w:cs="Calibri"/>
                <w:snapToGrid w:val="0"/>
                <w:sz w:val="20"/>
                <w:szCs w:val="20"/>
              </w:rPr>
              <w:t xml:space="preserve">Answers to received enquiries (if any), will be documented and sent to all invited bidders on </w:t>
            </w:r>
            <w:r w:rsidR="00D42E48" w:rsidRPr="00D42E48">
              <w:rPr>
                <w:rFonts w:ascii="Proxima Nova" w:eastAsia="Times New Roman" w:hAnsi="Proxima Nova" w:cs="Calibri"/>
                <w:b/>
                <w:bCs/>
                <w:snapToGrid w:val="0"/>
                <w:sz w:val="20"/>
                <w:szCs w:val="20"/>
              </w:rPr>
              <w:t>17</w:t>
            </w:r>
            <w:r w:rsidR="004616DB" w:rsidRPr="00D42E48">
              <w:rPr>
                <w:rFonts w:ascii="Proxima Nova" w:eastAsia="Times New Roman" w:hAnsi="Proxima Nova" w:cs="Calibri"/>
                <w:b/>
                <w:bCs/>
                <w:snapToGrid w:val="0"/>
                <w:sz w:val="20"/>
                <w:szCs w:val="20"/>
              </w:rPr>
              <w:t xml:space="preserve"> September</w:t>
            </w:r>
            <w:r w:rsidR="00E05742" w:rsidRPr="00D42E48">
              <w:rPr>
                <w:rFonts w:ascii="Proxima Nova" w:eastAsia="Times New Roman" w:hAnsi="Proxima Nova" w:cs="Calibri"/>
                <w:b/>
                <w:bCs/>
                <w:snapToGrid w:val="0"/>
                <w:sz w:val="20"/>
                <w:szCs w:val="20"/>
              </w:rPr>
              <w:t xml:space="preserve"> 2020</w:t>
            </w:r>
          </w:p>
        </w:tc>
      </w:tr>
      <w:tr w:rsidR="008714B4" w:rsidRPr="002F36C2" w14:paraId="41EF1E67" w14:textId="77777777" w:rsidTr="004429CC">
        <w:tblPrEx>
          <w:tblLook w:val="0000" w:firstRow="0" w:lastRow="0" w:firstColumn="0" w:lastColumn="0" w:noHBand="0" w:noVBand="0"/>
        </w:tblPrEx>
        <w:trPr>
          <w:trHeight w:val="539"/>
        </w:trPr>
        <w:tc>
          <w:tcPr>
            <w:tcW w:w="3235" w:type="dxa"/>
            <w:vAlign w:val="center"/>
          </w:tcPr>
          <w:p w14:paraId="757DCB50" w14:textId="77777777" w:rsidR="008714B4" w:rsidRPr="002F36C2" w:rsidRDefault="008714B4" w:rsidP="008714B4">
            <w:pPr>
              <w:spacing w:after="0" w:line="240" w:lineRule="auto"/>
              <w:rPr>
                <w:rFonts w:ascii="Proxima Nova" w:eastAsia="Times New Roman" w:hAnsi="Proxima Nova" w:cs="Calibri"/>
                <w:sz w:val="20"/>
                <w:szCs w:val="20"/>
              </w:rPr>
            </w:pPr>
            <w:r w:rsidRPr="002F36C2">
              <w:rPr>
                <w:rFonts w:ascii="Proxima Nova" w:eastAsia="Times New Roman" w:hAnsi="Proxima Nova" w:cs="Calibri"/>
                <w:sz w:val="20"/>
                <w:szCs w:val="20"/>
              </w:rPr>
              <w:t xml:space="preserve">Deadline to receive proposals </w:t>
            </w:r>
          </w:p>
        </w:tc>
        <w:tc>
          <w:tcPr>
            <w:tcW w:w="6390" w:type="dxa"/>
            <w:vAlign w:val="center"/>
          </w:tcPr>
          <w:p w14:paraId="75EDC45B" w14:textId="597E48A0" w:rsidR="008714B4" w:rsidRPr="00D42E48" w:rsidRDefault="008714B4" w:rsidP="00232301">
            <w:pPr>
              <w:spacing w:after="120" w:line="240" w:lineRule="auto"/>
              <w:rPr>
                <w:rFonts w:ascii="Proxima Nova" w:eastAsia="Times New Roman" w:hAnsi="Proxima Nova" w:cs="Calibri"/>
                <w:sz w:val="20"/>
                <w:szCs w:val="20"/>
              </w:rPr>
            </w:pPr>
            <w:r w:rsidRPr="00D42E48">
              <w:rPr>
                <w:rFonts w:ascii="Proxima Nova" w:eastAsia="Times New Roman" w:hAnsi="Proxima Nova" w:cs="Calibri"/>
                <w:sz w:val="20"/>
                <w:szCs w:val="20"/>
              </w:rPr>
              <w:t>Proposals may be submitted on or before the date and time set in the UNDP e</w:t>
            </w:r>
            <w:r w:rsidR="00E97AA8" w:rsidRPr="00D42E48">
              <w:rPr>
                <w:rFonts w:ascii="Proxima Nova" w:eastAsia="Times New Roman" w:hAnsi="Proxima Nova" w:cs="Calibri"/>
                <w:sz w:val="20"/>
                <w:szCs w:val="20"/>
              </w:rPr>
              <w:t>-</w:t>
            </w:r>
            <w:r w:rsidRPr="00D42E48">
              <w:rPr>
                <w:rFonts w:ascii="Proxima Nova" w:eastAsia="Times New Roman" w:hAnsi="Proxima Nova" w:cs="Calibri"/>
                <w:sz w:val="20"/>
                <w:szCs w:val="20"/>
              </w:rPr>
              <w:t xml:space="preserve">Tendering system for this event/RFQ.  </w:t>
            </w:r>
          </w:p>
          <w:p w14:paraId="5191872A" w14:textId="77777777" w:rsidR="008714B4" w:rsidRPr="00D42E48" w:rsidRDefault="00D8356D" w:rsidP="00232301">
            <w:pPr>
              <w:spacing w:after="120" w:line="240" w:lineRule="auto"/>
              <w:rPr>
                <w:rFonts w:ascii="Proxima Nova" w:eastAsia="Calibri" w:hAnsi="Proxima Nova" w:cs="Calibri"/>
                <w:b/>
                <w:bCs/>
                <w:sz w:val="20"/>
                <w:szCs w:val="20"/>
                <w:u w:val="single"/>
              </w:rPr>
            </w:pPr>
            <w:hyperlink r:id="rId13" w:history="1">
              <w:r w:rsidR="00E97AA8" w:rsidRPr="00D42E48">
                <w:rPr>
                  <w:rFonts w:ascii="Proxima Nova" w:eastAsia="Calibri" w:hAnsi="Proxima Nova" w:cs="Calibri"/>
                  <w:b/>
                  <w:bCs/>
                  <w:sz w:val="20"/>
                  <w:szCs w:val="20"/>
                  <w:u w:val="single"/>
                </w:rPr>
                <w:t>https://etendering.partneragencies.org</w:t>
              </w:r>
            </w:hyperlink>
          </w:p>
          <w:p w14:paraId="2F74D177" w14:textId="1AACEA51" w:rsidR="00E97AA8" w:rsidRPr="00D42E48" w:rsidRDefault="00E97AA8" w:rsidP="00232301">
            <w:pPr>
              <w:spacing w:after="120" w:line="240" w:lineRule="auto"/>
              <w:rPr>
                <w:rFonts w:ascii="Proxima Nova" w:eastAsia="Times New Roman" w:hAnsi="Proxima Nova" w:cs="Calibri"/>
                <w:sz w:val="20"/>
                <w:szCs w:val="20"/>
              </w:rPr>
            </w:pPr>
            <w:r w:rsidRPr="00D42E48">
              <w:rPr>
                <w:rFonts w:ascii="Proxima Nova" w:eastAsia="Times New Roman" w:hAnsi="Proxima Nova" w:cs="Calibri"/>
                <w:sz w:val="20"/>
                <w:szCs w:val="20"/>
              </w:rPr>
              <w:t xml:space="preserve">Event ID: </w:t>
            </w:r>
            <w:r w:rsidR="00E817F9" w:rsidRPr="00D42E48">
              <w:rPr>
                <w:rFonts w:ascii="Proxima Nova" w:eastAsia="Times New Roman" w:hAnsi="Proxima Nova" w:cs="Calibri"/>
                <w:b/>
                <w:bCs/>
                <w:sz w:val="20"/>
                <w:szCs w:val="20"/>
              </w:rPr>
              <w:t>0000006985</w:t>
            </w:r>
          </w:p>
          <w:p w14:paraId="3D92C07C" w14:textId="269FB9AA" w:rsidR="00E97AA8" w:rsidRPr="00D42E48" w:rsidRDefault="00E97AA8" w:rsidP="00232301">
            <w:pPr>
              <w:spacing w:after="120" w:line="240" w:lineRule="auto"/>
              <w:rPr>
                <w:rFonts w:ascii="Proxima Nova" w:eastAsia="Times New Roman" w:hAnsi="Proxima Nova" w:cs="Calibri"/>
                <w:sz w:val="20"/>
                <w:szCs w:val="20"/>
              </w:rPr>
            </w:pPr>
            <w:r w:rsidRPr="00D42E48">
              <w:rPr>
                <w:rFonts w:ascii="Proxima Nova" w:eastAsia="Times New Roman" w:hAnsi="Proxima Nova" w:cs="Calibri"/>
                <w:sz w:val="20"/>
                <w:szCs w:val="20"/>
              </w:rPr>
              <w:t xml:space="preserve">Dead line: </w:t>
            </w:r>
            <w:r w:rsidR="00D42E48" w:rsidRPr="00D42E48">
              <w:rPr>
                <w:rFonts w:ascii="Proxima Nova" w:eastAsia="Times New Roman" w:hAnsi="Proxima Nova" w:cs="Calibri"/>
                <w:b/>
                <w:bCs/>
                <w:sz w:val="20"/>
                <w:szCs w:val="20"/>
              </w:rPr>
              <w:t>24</w:t>
            </w:r>
            <w:r w:rsidR="004616DB" w:rsidRPr="00D42E48">
              <w:rPr>
                <w:rFonts w:ascii="Proxima Nova" w:eastAsia="Times New Roman" w:hAnsi="Proxima Nova" w:cs="Calibri"/>
                <w:b/>
                <w:bCs/>
                <w:sz w:val="20"/>
                <w:szCs w:val="20"/>
              </w:rPr>
              <w:t xml:space="preserve"> September</w:t>
            </w:r>
            <w:r w:rsidR="00B36F59" w:rsidRPr="00D42E48">
              <w:rPr>
                <w:rFonts w:ascii="Proxima Nova" w:eastAsia="Times New Roman" w:hAnsi="Proxima Nova" w:cs="Calibri"/>
                <w:b/>
                <w:bCs/>
                <w:sz w:val="20"/>
                <w:szCs w:val="20"/>
              </w:rPr>
              <w:t xml:space="preserve"> 2020</w:t>
            </w:r>
            <w:r w:rsidRPr="00D42E48">
              <w:rPr>
                <w:rFonts w:ascii="Proxima Nova" w:eastAsia="Times New Roman" w:hAnsi="Proxima Nova" w:cs="Calibri"/>
                <w:b/>
                <w:bCs/>
                <w:sz w:val="20"/>
                <w:szCs w:val="20"/>
              </w:rPr>
              <w:t xml:space="preserve">  </w:t>
            </w:r>
            <w:r w:rsidR="00B36F59" w:rsidRPr="00D42E48">
              <w:rPr>
                <w:rFonts w:ascii="Proxima Nova" w:eastAsia="Times New Roman" w:hAnsi="Proxima Nova" w:cs="Calibri"/>
                <w:b/>
                <w:bCs/>
                <w:sz w:val="20"/>
                <w:szCs w:val="20"/>
              </w:rPr>
              <w:t>5</w:t>
            </w:r>
            <w:r w:rsidRPr="00D42E48">
              <w:rPr>
                <w:rFonts w:ascii="Proxima Nova" w:eastAsia="Times New Roman" w:hAnsi="Proxima Nova" w:cs="Calibri"/>
                <w:b/>
                <w:bCs/>
                <w:sz w:val="20"/>
                <w:szCs w:val="20"/>
              </w:rPr>
              <w:t>:00AM E</w:t>
            </w:r>
            <w:r w:rsidR="00B36F59" w:rsidRPr="00D42E48">
              <w:rPr>
                <w:rFonts w:ascii="Proxima Nova" w:eastAsia="Times New Roman" w:hAnsi="Proxima Nova" w:cs="Calibri"/>
                <w:b/>
                <w:bCs/>
                <w:sz w:val="20"/>
                <w:szCs w:val="20"/>
              </w:rPr>
              <w:t>S</w:t>
            </w:r>
            <w:r w:rsidRPr="00D42E48">
              <w:rPr>
                <w:rFonts w:ascii="Proxima Nova" w:eastAsia="Times New Roman" w:hAnsi="Proxima Nova" w:cs="Calibri"/>
                <w:b/>
                <w:bCs/>
                <w:sz w:val="20"/>
                <w:szCs w:val="20"/>
              </w:rPr>
              <w:t>T ( 12:00hr Jerusalem Time)</w:t>
            </w:r>
          </w:p>
        </w:tc>
      </w:tr>
    </w:tbl>
    <w:p w14:paraId="57AAD9A4" w14:textId="2DF519C4" w:rsidR="004616DB" w:rsidRDefault="004616DB" w:rsidP="00AF35BD">
      <w:pPr>
        <w:spacing w:after="0"/>
        <w:jc w:val="center"/>
        <w:rPr>
          <w:rFonts w:ascii="Proxima Nova" w:hAnsi="Proxima Nova"/>
          <w:b/>
          <w:bCs/>
          <w:sz w:val="24"/>
          <w:szCs w:val="24"/>
        </w:rPr>
      </w:pPr>
    </w:p>
    <w:p w14:paraId="2EEA3FE2" w14:textId="6BA1861C" w:rsidR="003320A6" w:rsidRDefault="003320A6" w:rsidP="00AF35BD">
      <w:pPr>
        <w:spacing w:after="0"/>
        <w:jc w:val="center"/>
        <w:rPr>
          <w:rFonts w:ascii="Proxima Nova" w:hAnsi="Proxima Nova"/>
          <w:b/>
          <w:bCs/>
          <w:sz w:val="24"/>
          <w:szCs w:val="24"/>
        </w:rPr>
      </w:pPr>
    </w:p>
    <w:p w14:paraId="1B7C798E" w14:textId="11500233" w:rsidR="003320A6" w:rsidRDefault="003320A6" w:rsidP="00AF35BD">
      <w:pPr>
        <w:spacing w:after="0"/>
        <w:jc w:val="center"/>
        <w:rPr>
          <w:rFonts w:ascii="Proxima Nova" w:hAnsi="Proxima Nova"/>
          <w:b/>
          <w:bCs/>
          <w:sz w:val="24"/>
          <w:szCs w:val="24"/>
        </w:rPr>
      </w:pPr>
    </w:p>
    <w:p w14:paraId="45710830" w14:textId="77777777" w:rsidR="003320A6" w:rsidRDefault="003320A6" w:rsidP="00AF35BD">
      <w:pPr>
        <w:spacing w:after="0"/>
        <w:jc w:val="center"/>
        <w:rPr>
          <w:rFonts w:ascii="Proxima Nova" w:hAnsi="Proxima Nova"/>
          <w:b/>
          <w:bCs/>
          <w:sz w:val="24"/>
          <w:szCs w:val="24"/>
        </w:rPr>
      </w:pPr>
    </w:p>
    <w:p w14:paraId="238DFFC1" w14:textId="6A293036" w:rsidR="00E81B19" w:rsidRPr="006562C7" w:rsidRDefault="00E81B19" w:rsidP="00F46717">
      <w:pPr>
        <w:spacing w:after="120"/>
        <w:jc w:val="center"/>
        <w:rPr>
          <w:rFonts w:ascii="Proxima Nova" w:hAnsi="Proxima Nova"/>
          <w:b/>
          <w:bCs/>
          <w:sz w:val="24"/>
          <w:szCs w:val="24"/>
        </w:rPr>
      </w:pPr>
      <w:r w:rsidRPr="006562C7">
        <w:rPr>
          <w:rFonts w:ascii="Proxima Nova" w:hAnsi="Proxima Nova"/>
          <w:b/>
          <w:bCs/>
          <w:sz w:val="24"/>
          <w:szCs w:val="24"/>
        </w:rPr>
        <w:lastRenderedPageBreak/>
        <w:t xml:space="preserve">Annex </w:t>
      </w:r>
      <w:r w:rsidR="008714B4" w:rsidRPr="006562C7">
        <w:rPr>
          <w:rFonts w:ascii="Proxima Nova" w:hAnsi="Proxima Nova"/>
          <w:b/>
          <w:bCs/>
          <w:sz w:val="24"/>
          <w:szCs w:val="24"/>
        </w:rPr>
        <w:t>2</w:t>
      </w:r>
    </w:p>
    <w:p w14:paraId="57E7BB35" w14:textId="77777777" w:rsidR="00264CFD" w:rsidRPr="00B57542" w:rsidRDefault="00264CFD" w:rsidP="00F46717">
      <w:pPr>
        <w:tabs>
          <w:tab w:val="left" w:pos="720"/>
          <w:tab w:val="right" w:leader="dot" w:pos="8640"/>
        </w:tabs>
        <w:spacing w:after="120" w:line="264" w:lineRule="auto"/>
        <w:jc w:val="center"/>
        <w:rPr>
          <w:rFonts w:ascii="Proxima Nova" w:hAnsi="Proxima Nova"/>
          <w:b/>
          <w:color w:val="1F497D"/>
          <w:sz w:val="30"/>
          <w:szCs w:val="30"/>
        </w:rPr>
      </w:pPr>
      <w:r w:rsidRPr="00B57542">
        <w:rPr>
          <w:rFonts w:ascii="Proxima Nova" w:hAnsi="Proxima Nova"/>
          <w:b/>
          <w:color w:val="1F497D"/>
          <w:sz w:val="30"/>
          <w:szCs w:val="30"/>
        </w:rPr>
        <w:t>Terms of Reference</w:t>
      </w:r>
    </w:p>
    <w:p w14:paraId="7005D5BD" w14:textId="77777777" w:rsidR="00264CFD" w:rsidRPr="00B57542" w:rsidRDefault="00264CFD" w:rsidP="00264CFD">
      <w:pPr>
        <w:tabs>
          <w:tab w:val="left" w:pos="0"/>
          <w:tab w:val="right" w:leader="dot" w:pos="9360"/>
        </w:tabs>
        <w:jc w:val="center"/>
        <w:rPr>
          <w:rFonts w:ascii="Proxima Nova" w:hAnsi="Proxima Nova"/>
          <w:b/>
          <w:color w:val="1F497D"/>
        </w:rPr>
      </w:pPr>
      <w:r w:rsidRPr="00B57542">
        <w:rPr>
          <w:rFonts w:ascii="Proxima Nova" w:hAnsi="Proxima Nova"/>
          <w:b/>
          <w:color w:val="1F497D"/>
        </w:rPr>
        <w:t>Improved awareness of Khan Younis residents especially women regarding the importance of clean water and hygiene, and increased engagement of communities in plans for effective utilization of treated water</w:t>
      </w:r>
    </w:p>
    <w:p w14:paraId="481E0372" w14:textId="77777777" w:rsidR="00264CFD" w:rsidRDefault="00264CFD" w:rsidP="00F46717">
      <w:pPr>
        <w:spacing w:after="120" w:line="264" w:lineRule="auto"/>
        <w:jc w:val="both"/>
        <w:rPr>
          <w:rFonts w:ascii="Proxima Nova" w:hAnsi="Proxima Nova"/>
          <w:bCs/>
        </w:rPr>
      </w:pPr>
      <w:r w:rsidRPr="00B57542">
        <w:rPr>
          <w:rFonts w:ascii="Proxima Nova" w:hAnsi="Proxima Nova"/>
          <w:bCs/>
        </w:rPr>
        <w:t>This document sets out the Terms of Reference for Consultancy Services for the “Improved awareness of Khan Younis residents especially women regarding the importance of clean water and hygiene, and increased engagement of communities in plans for effective utilization of treated water” relating to Khan Younis Waste Water Treatment Plant (KY WWTP) in the Gaza Strip. The assignment will be managed and supervised by the United Nations Development Programme/</w:t>
      </w:r>
      <w:r>
        <w:rPr>
          <w:rFonts w:ascii="Proxima Nova" w:hAnsi="Proxima Nova"/>
          <w:bCs/>
        </w:rPr>
        <w:t xml:space="preserve"> </w:t>
      </w:r>
      <w:r w:rsidRPr="00B57542">
        <w:rPr>
          <w:rFonts w:ascii="Proxima Nova" w:hAnsi="Proxima Nova"/>
          <w:bCs/>
        </w:rPr>
        <w:t>Programme of Assistance to the Palestinian People (UNDP/PAPP) and financed through a grant from the Government of Norway. The services are part of the Solar Energy System for Khan Younis Waste Water Treatment Plant Project.</w:t>
      </w:r>
    </w:p>
    <w:p w14:paraId="427718C3" w14:textId="77777777" w:rsidR="00264CFD" w:rsidRPr="00B57542" w:rsidRDefault="00264CFD" w:rsidP="00264CFD">
      <w:pPr>
        <w:keepNext/>
        <w:keepLines/>
        <w:numPr>
          <w:ilvl w:val="0"/>
          <w:numId w:val="11"/>
        </w:numPr>
        <w:spacing w:after="120" w:line="264" w:lineRule="auto"/>
        <w:outlineLvl w:val="0"/>
        <w:rPr>
          <w:rFonts w:ascii="Proxima Nova" w:hAnsi="Proxima Nova"/>
          <w:b/>
          <w:color w:val="1F497D"/>
        </w:rPr>
      </w:pPr>
      <w:r w:rsidRPr="00B57542">
        <w:rPr>
          <w:rFonts w:ascii="Proxima Nova" w:hAnsi="Proxima Nova"/>
          <w:b/>
          <w:color w:val="1F497D"/>
        </w:rPr>
        <w:t xml:space="preserve">Introduction </w:t>
      </w:r>
    </w:p>
    <w:p w14:paraId="6DFDBD57" w14:textId="77777777" w:rsidR="00264CFD" w:rsidRPr="00B57542" w:rsidRDefault="00264CFD" w:rsidP="00264CFD">
      <w:pPr>
        <w:numPr>
          <w:ilvl w:val="0"/>
          <w:numId w:val="14"/>
        </w:numPr>
        <w:tabs>
          <w:tab w:val="clear" w:pos="360"/>
          <w:tab w:val="num" w:pos="720"/>
        </w:tabs>
        <w:spacing w:after="120" w:line="240" w:lineRule="auto"/>
        <w:ind w:left="720"/>
        <w:jc w:val="both"/>
        <w:rPr>
          <w:rFonts w:ascii="Proxima Nova" w:hAnsi="Proxima Nova"/>
          <w:bCs/>
        </w:rPr>
      </w:pPr>
      <w:r w:rsidRPr="00B57542">
        <w:rPr>
          <w:rFonts w:ascii="Proxima Nova" w:hAnsi="Proxima Nova"/>
          <w:bCs/>
        </w:rPr>
        <w:t>UNDP has been entrusted by the Government of Norway with a Grant for the implementation of the project PAL10-</w:t>
      </w:r>
      <w:r w:rsidRPr="00C55233">
        <w:rPr>
          <w:rFonts w:ascii="Proxima Nova" w:hAnsi="Proxima Nova"/>
          <w:bCs/>
        </w:rPr>
        <w:t>00117719</w:t>
      </w:r>
      <w:r w:rsidRPr="00B57542">
        <w:rPr>
          <w:rFonts w:ascii="Proxima Nova" w:hAnsi="Proxima Nova"/>
          <w:bCs/>
        </w:rPr>
        <w:t>, "Solar Energy System for Khan Younis Wastewater Treatment Plant (KY WWTP)". Fund is available under this project.</w:t>
      </w:r>
    </w:p>
    <w:p w14:paraId="3A559DE7" w14:textId="77777777" w:rsidR="00264CFD" w:rsidRPr="00B57542" w:rsidRDefault="00264CFD" w:rsidP="00264CFD">
      <w:pPr>
        <w:numPr>
          <w:ilvl w:val="0"/>
          <w:numId w:val="14"/>
        </w:numPr>
        <w:tabs>
          <w:tab w:val="clear" w:pos="360"/>
          <w:tab w:val="num" w:pos="720"/>
        </w:tabs>
        <w:spacing w:after="120" w:line="240" w:lineRule="auto"/>
        <w:ind w:left="720"/>
        <w:jc w:val="both"/>
        <w:rPr>
          <w:rFonts w:ascii="Proxima Nova" w:hAnsi="Proxima Nova"/>
          <w:bCs/>
        </w:rPr>
      </w:pPr>
      <w:r w:rsidRPr="00B57542">
        <w:rPr>
          <w:rFonts w:ascii="Proxima Nova" w:hAnsi="Proxima Nova"/>
          <w:bCs/>
        </w:rPr>
        <w:t xml:space="preserve">KY WWTP, phase I, at a flow capacity of 26,600 cubic </w:t>
      </w:r>
      <w:proofErr w:type="spellStart"/>
      <w:r w:rsidRPr="00B57542">
        <w:rPr>
          <w:rFonts w:ascii="Proxima Nova" w:hAnsi="Proxima Nova"/>
          <w:bCs/>
        </w:rPr>
        <w:t>metres</w:t>
      </w:r>
      <w:proofErr w:type="spellEnd"/>
      <w:r w:rsidRPr="00B57542">
        <w:rPr>
          <w:rFonts w:ascii="Proxima Nova" w:hAnsi="Proxima Nova"/>
          <w:bCs/>
        </w:rPr>
        <w:t xml:space="preserve"> per day, was constructed and commissioned in November 2019. Whilst the operation of the plant started immediately after the commissioning, the provision of the electrical power represents a major and immediate challenge within the protracted shortage of electricity in Gaza.</w:t>
      </w:r>
    </w:p>
    <w:p w14:paraId="019784F5" w14:textId="77777777" w:rsidR="00264CFD" w:rsidRPr="00B57542" w:rsidRDefault="00264CFD" w:rsidP="00264CFD">
      <w:pPr>
        <w:numPr>
          <w:ilvl w:val="0"/>
          <w:numId w:val="14"/>
        </w:numPr>
        <w:tabs>
          <w:tab w:val="clear" w:pos="360"/>
          <w:tab w:val="num" w:pos="720"/>
        </w:tabs>
        <w:spacing w:after="120" w:line="240" w:lineRule="auto"/>
        <w:ind w:left="720"/>
        <w:jc w:val="both"/>
        <w:rPr>
          <w:rFonts w:ascii="Proxima Nova" w:hAnsi="Proxima Nova"/>
          <w:bCs/>
        </w:rPr>
      </w:pPr>
      <w:r w:rsidRPr="00B57542">
        <w:rPr>
          <w:rFonts w:ascii="Proxima Nova" w:hAnsi="Proxima Nova"/>
          <w:bCs/>
        </w:rPr>
        <w:t xml:space="preserve">To provide a constant supply of electricity for the plant, UNDP proposed the implementation of an on-grid photovoltaic (PV) solar energy system with estimated capacity of 07 </w:t>
      </w:r>
      <w:proofErr w:type="spellStart"/>
      <w:r w:rsidRPr="00B57542">
        <w:rPr>
          <w:rFonts w:ascii="Proxima Nova" w:hAnsi="Proxima Nova"/>
          <w:bCs/>
        </w:rPr>
        <w:t>MWp</w:t>
      </w:r>
      <w:proofErr w:type="spellEnd"/>
      <w:r w:rsidRPr="00B57542">
        <w:rPr>
          <w:rFonts w:ascii="Proxima Nova" w:hAnsi="Proxima Nova"/>
          <w:bCs/>
        </w:rPr>
        <w:t xml:space="preserve"> for KY WWTP, phase I, that can be designed as an extendable system and constructed into integrated phases. The proposal was endorsed by the Palestinian Energy and Natural Resources Authority (PENRA). The constructed PV solar energy system at 07 </w:t>
      </w:r>
      <w:proofErr w:type="spellStart"/>
      <w:r w:rsidRPr="00B57542">
        <w:rPr>
          <w:rFonts w:ascii="Proxima Nova" w:hAnsi="Proxima Nova"/>
          <w:bCs/>
        </w:rPr>
        <w:t>MWp</w:t>
      </w:r>
      <w:proofErr w:type="spellEnd"/>
      <w:r w:rsidRPr="00B57542">
        <w:rPr>
          <w:rFonts w:ascii="Proxima Nova" w:hAnsi="Proxima Nova"/>
          <w:bCs/>
        </w:rPr>
        <w:t xml:space="preserve"> capacity aims to achieve optimal operation of KY WWTP, phase I, and reduce the overall running cost by around 50%, helping to attain a sustainable operation of KY WWTP. </w:t>
      </w:r>
    </w:p>
    <w:p w14:paraId="2CD45CE8" w14:textId="77777777" w:rsidR="00264CFD" w:rsidRPr="00B57542" w:rsidRDefault="00264CFD" w:rsidP="00264CFD">
      <w:pPr>
        <w:numPr>
          <w:ilvl w:val="0"/>
          <w:numId w:val="14"/>
        </w:numPr>
        <w:tabs>
          <w:tab w:val="clear" w:pos="360"/>
          <w:tab w:val="num" w:pos="720"/>
        </w:tabs>
        <w:spacing w:after="120" w:line="240" w:lineRule="auto"/>
        <w:ind w:left="720"/>
        <w:jc w:val="both"/>
        <w:rPr>
          <w:rFonts w:ascii="Proxima Nova" w:hAnsi="Proxima Nova"/>
          <w:bCs/>
        </w:rPr>
      </w:pPr>
      <w:r w:rsidRPr="00B57542">
        <w:rPr>
          <w:rFonts w:ascii="Proxima Nova" w:hAnsi="Proxima Nova"/>
          <w:bCs/>
        </w:rPr>
        <w:t xml:space="preserve">Within the available fund from the Government of Norway, UNDP/PAPP is working on providing a comprehensive and detailed design for the overall solar energy system with estimated capacity of 07 </w:t>
      </w:r>
      <w:proofErr w:type="spellStart"/>
      <w:r w:rsidRPr="00B57542">
        <w:rPr>
          <w:rFonts w:ascii="Proxima Nova" w:hAnsi="Proxima Nova"/>
          <w:bCs/>
        </w:rPr>
        <w:t>MWp</w:t>
      </w:r>
      <w:proofErr w:type="spellEnd"/>
      <w:r w:rsidRPr="00B57542">
        <w:rPr>
          <w:rFonts w:ascii="Proxima Nova" w:hAnsi="Proxima Nova"/>
          <w:bCs/>
        </w:rPr>
        <w:t xml:space="preserve"> for KY WWTP, phase I. Following the completion of the detailed design, UNDP/PAPP is planning to construct and commission the first phase of this solar energy system with a capacity of at least 1.3 </w:t>
      </w:r>
      <w:proofErr w:type="spellStart"/>
      <w:r w:rsidRPr="00B57542">
        <w:rPr>
          <w:rFonts w:ascii="Proxima Nova" w:hAnsi="Proxima Nova"/>
          <w:bCs/>
        </w:rPr>
        <w:t>MWp</w:t>
      </w:r>
      <w:proofErr w:type="spellEnd"/>
      <w:r w:rsidRPr="00B57542">
        <w:rPr>
          <w:rFonts w:ascii="Proxima Nova" w:hAnsi="Proxima Nova"/>
          <w:bCs/>
        </w:rPr>
        <w:t xml:space="preserve"> with its relevant infrastructures to be a complete, functional and operational project. </w:t>
      </w:r>
    </w:p>
    <w:p w14:paraId="69FD0912" w14:textId="77777777" w:rsidR="00264CFD" w:rsidRPr="00B57542" w:rsidRDefault="00264CFD" w:rsidP="00264CFD">
      <w:pPr>
        <w:numPr>
          <w:ilvl w:val="0"/>
          <w:numId w:val="14"/>
        </w:numPr>
        <w:tabs>
          <w:tab w:val="clear" w:pos="360"/>
          <w:tab w:val="num" w:pos="720"/>
        </w:tabs>
        <w:spacing w:after="120" w:line="240" w:lineRule="auto"/>
        <w:ind w:left="720"/>
        <w:jc w:val="both"/>
        <w:rPr>
          <w:rFonts w:ascii="Proxima Nova" w:hAnsi="Proxima Nova"/>
          <w:bCs/>
        </w:rPr>
      </w:pPr>
      <w:r w:rsidRPr="00B57542">
        <w:rPr>
          <w:rFonts w:ascii="Proxima Nova" w:hAnsi="Proxima Nova"/>
          <w:bCs/>
        </w:rPr>
        <w:t xml:space="preserve">Around 76 dunums of land were allocated for the solar energy system for KY WWTP. The land is located directly on the south eastern side of KY WWTP site in Al Fukhari area, at around 300 m from the eastern border line of the Gaza Strip. A general layout for KY WWTP project and a Google earth’s image of </w:t>
      </w:r>
      <w:r>
        <w:rPr>
          <w:rFonts w:ascii="Proxima Nova" w:hAnsi="Proxima Nova"/>
          <w:bCs/>
        </w:rPr>
        <w:t xml:space="preserve">the site of the </w:t>
      </w:r>
      <w:r w:rsidRPr="00B57542">
        <w:rPr>
          <w:rFonts w:ascii="Proxima Nova" w:hAnsi="Proxima Nova"/>
          <w:bCs/>
        </w:rPr>
        <w:t>solar energy system for KY WWTP are shown in Annex I.</w:t>
      </w:r>
    </w:p>
    <w:p w14:paraId="2B51E63F" w14:textId="77777777" w:rsidR="00264CFD" w:rsidRPr="00B57542" w:rsidRDefault="00264CFD" w:rsidP="00264CFD">
      <w:pPr>
        <w:numPr>
          <w:ilvl w:val="0"/>
          <w:numId w:val="14"/>
        </w:numPr>
        <w:tabs>
          <w:tab w:val="clear" w:pos="360"/>
          <w:tab w:val="num" w:pos="720"/>
        </w:tabs>
        <w:spacing w:after="120" w:line="240" w:lineRule="auto"/>
        <w:ind w:left="720"/>
        <w:jc w:val="both"/>
        <w:rPr>
          <w:rFonts w:ascii="Proxima Nova" w:hAnsi="Proxima Nova"/>
          <w:bCs/>
        </w:rPr>
      </w:pPr>
      <w:r w:rsidRPr="00B57542">
        <w:rPr>
          <w:rFonts w:ascii="Proxima Nova" w:hAnsi="Proxima Nova"/>
          <w:bCs/>
        </w:rPr>
        <w:lastRenderedPageBreak/>
        <w:t xml:space="preserve">UNDP/PAPP signed the relevant contract for the provision the detailed design and technical assistance services for the construction of the solar energy system for KY WWTP with a specialized consultancy firm in May 2020 and the work activities are moving ahead. </w:t>
      </w:r>
    </w:p>
    <w:p w14:paraId="7FFAD3DA" w14:textId="77777777" w:rsidR="00264CFD" w:rsidRPr="00B57542" w:rsidRDefault="00264CFD" w:rsidP="00264CFD">
      <w:pPr>
        <w:numPr>
          <w:ilvl w:val="0"/>
          <w:numId w:val="14"/>
        </w:numPr>
        <w:tabs>
          <w:tab w:val="clear" w:pos="360"/>
          <w:tab w:val="num" w:pos="720"/>
        </w:tabs>
        <w:spacing w:after="120" w:line="240" w:lineRule="auto"/>
        <w:ind w:left="720"/>
        <w:jc w:val="both"/>
        <w:rPr>
          <w:rFonts w:ascii="Proxima Nova" w:hAnsi="Proxima Nova"/>
          <w:bCs/>
        </w:rPr>
      </w:pPr>
      <w:r w:rsidRPr="00B57542">
        <w:rPr>
          <w:rFonts w:ascii="Proxima Nova" w:hAnsi="Proxima Nova"/>
          <w:bCs/>
        </w:rPr>
        <w:t xml:space="preserve">Within the available fund from the Government of Norway, UNDP/PAPP is also planning to improve awareness of Khan Younis residents especially women regarding the importance of clean water and hygiene and increase the engagement of communities in plans for effective utilization of </w:t>
      </w:r>
      <w:r>
        <w:rPr>
          <w:rFonts w:ascii="Proxima Nova" w:hAnsi="Proxima Nova"/>
          <w:bCs/>
        </w:rPr>
        <w:t xml:space="preserve">the </w:t>
      </w:r>
      <w:r w:rsidRPr="00B57542">
        <w:rPr>
          <w:rFonts w:ascii="Proxima Nova" w:hAnsi="Proxima Nova"/>
          <w:bCs/>
        </w:rPr>
        <w:t xml:space="preserve">treated </w:t>
      </w:r>
      <w:r>
        <w:rPr>
          <w:rFonts w:ascii="Proxima Nova" w:hAnsi="Proxima Nova"/>
          <w:bCs/>
        </w:rPr>
        <w:t>waste water of KY WWTP.</w:t>
      </w:r>
    </w:p>
    <w:p w14:paraId="549E51A6" w14:textId="77777777" w:rsidR="00264CFD" w:rsidRPr="00B57542" w:rsidRDefault="00264CFD" w:rsidP="00264CFD">
      <w:pPr>
        <w:numPr>
          <w:ilvl w:val="0"/>
          <w:numId w:val="14"/>
        </w:numPr>
        <w:tabs>
          <w:tab w:val="clear" w:pos="360"/>
          <w:tab w:val="num" w:pos="720"/>
        </w:tabs>
        <w:spacing w:after="120" w:line="240" w:lineRule="auto"/>
        <w:ind w:left="720"/>
        <w:jc w:val="both"/>
        <w:rPr>
          <w:rFonts w:ascii="Proxima Nova" w:hAnsi="Proxima Nova"/>
          <w:bCs/>
        </w:rPr>
      </w:pPr>
      <w:r w:rsidRPr="00B57542">
        <w:rPr>
          <w:rFonts w:ascii="Proxima Nova" w:hAnsi="Proxima Nova"/>
          <w:bCs/>
        </w:rPr>
        <w:t xml:space="preserve">Therefore, UNDP/PAPP is seeking to hire an experienced consultancy firm (hereinafter: the consultant) to provide all required consultancy works and services to improve the awareness of Khan Younis residents </w:t>
      </w:r>
      <w:r>
        <w:rPr>
          <w:rFonts w:ascii="Proxima Nova" w:hAnsi="Proxima Nova"/>
          <w:bCs/>
        </w:rPr>
        <w:t>mentioned in the above item</w:t>
      </w:r>
      <w:r w:rsidRPr="00B57542">
        <w:rPr>
          <w:rFonts w:ascii="Proxima Nova" w:hAnsi="Proxima Nova"/>
          <w:bCs/>
        </w:rPr>
        <w:t xml:space="preserve"> and as will be detailed hereinafter in the pertinent sections of this TOR.</w:t>
      </w:r>
    </w:p>
    <w:p w14:paraId="58AF2618" w14:textId="77777777" w:rsidR="00264CFD" w:rsidRPr="00B57542" w:rsidRDefault="00264CFD" w:rsidP="00264CFD">
      <w:pPr>
        <w:numPr>
          <w:ilvl w:val="0"/>
          <w:numId w:val="14"/>
        </w:numPr>
        <w:tabs>
          <w:tab w:val="clear" w:pos="360"/>
          <w:tab w:val="num" w:pos="720"/>
        </w:tabs>
        <w:spacing w:after="120" w:line="240" w:lineRule="auto"/>
        <w:ind w:left="720"/>
        <w:jc w:val="both"/>
        <w:rPr>
          <w:rFonts w:ascii="Proxima Nova" w:hAnsi="Proxima Nova"/>
          <w:bCs/>
        </w:rPr>
      </w:pPr>
      <w:r w:rsidRPr="00B57542">
        <w:rPr>
          <w:rFonts w:ascii="Proxima Nova" w:hAnsi="Proxima Nova"/>
          <w:bCs/>
        </w:rPr>
        <w:t xml:space="preserve">The consultant shall carry out and provide all necessary technical and professional works and services and apply all professional knowledge, skills, tools and techniques required to effectively perform the assignment’s different tasks and activities and to ensure achieving the targets and results </w:t>
      </w:r>
      <w:r>
        <w:rPr>
          <w:rFonts w:ascii="Proxima Nova" w:hAnsi="Proxima Nova"/>
          <w:bCs/>
        </w:rPr>
        <w:t xml:space="preserve">indicated </w:t>
      </w:r>
      <w:r w:rsidRPr="00B57542">
        <w:rPr>
          <w:rFonts w:ascii="Proxima Nova" w:hAnsi="Proxima Nova"/>
          <w:bCs/>
        </w:rPr>
        <w:t>in the results framework given in Annex II.</w:t>
      </w:r>
    </w:p>
    <w:p w14:paraId="525549EC" w14:textId="77777777" w:rsidR="00264CFD" w:rsidRPr="00B57542" w:rsidRDefault="00264CFD" w:rsidP="00264CFD">
      <w:pPr>
        <w:numPr>
          <w:ilvl w:val="0"/>
          <w:numId w:val="14"/>
        </w:numPr>
        <w:tabs>
          <w:tab w:val="clear" w:pos="360"/>
          <w:tab w:val="num" w:pos="720"/>
        </w:tabs>
        <w:spacing w:after="120" w:line="240" w:lineRule="auto"/>
        <w:ind w:left="720"/>
        <w:jc w:val="both"/>
        <w:rPr>
          <w:rFonts w:ascii="Proxima Nova" w:hAnsi="Proxima Nova"/>
          <w:bCs/>
        </w:rPr>
      </w:pPr>
      <w:r w:rsidRPr="00B57542">
        <w:rPr>
          <w:rFonts w:ascii="Proxima Nova" w:hAnsi="Proxima Nova"/>
          <w:bCs/>
        </w:rPr>
        <w:t xml:space="preserve">The consultant will </w:t>
      </w:r>
      <w:proofErr w:type="gramStart"/>
      <w:r w:rsidRPr="00B57542">
        <w:rPr>
          <w:rFonts w:ascii="Proxima Nova" w:hAnsi="Proxima Nova"/>
          <w:bCs/>
        </w:rPr>
        <w:t>enter into</w:t>
      </w:r>
      <w:proofErr w:type="gramEnd"/>
      <w:r w:rsidRPr="00B57542">
        <w:rPr>
          <w:rFonts w:ascii="Proxima Nova" w:hAnsi="Proxima Nova"/>
          <w:bCs/>
        </w:rPr>
        <w:t xml:space="preserve"> a contract with UNDP/PAPP in substantially the same form and substance as specified in the RFQ.  </w:t>
      </w:r>
    </w:p>
    <w:p w14:paraId="2D01CF75" w14:textId="77777777" w:rsidR="00264CFD" w:rsidRPr="00B57542" w:rsidRDefault="00264CFD" w:rsidP="00264CFD">
      <w:pPr>
        <w:numPr>
          <w:ilvl w:val="0"/>
          <w:numId w:val="14"/>
        </w:numPr>
        <w:tabs>
          <w:tab w:val="clear" w:pos="360"/>
          <w:tab w:val="num" w:pos="720"/>
        </w:tabs>
        <w:spacing w:after="240" w:line="240" w:lineRule="auto"/>
        <w:ind w:left="720"/>
        <w:jc w:val="both"/>
        <w:rPr>
          <w:rFonts w:ascii="Proxima Nova" w:hAnsi="Proxima Nova"/>
          <w:bCs/>
        </w:rPr>
      </w:pPr>
      <w:r w:rsidRPr="00B57542">
        <w:rPr>
          <w:rFonts w:ascii="Proxima Nova" w:hAnsi="Proxima Nova"/>
          <w:bCs/>
        </w:rPr>
        <w:t>UNDP/PAPP will manage and supervise the assignment in close cooperation with partners; the Palestinian Energy and Natural Resources Authority (PENRA), the Palestinian Water Authority (PWA), the Coastal Municipalities Water Utility (CMWU) and Khan Younis Municipality.</w:t>
      </w:r>
    </w:p>
    <w:p w14:paraId="3980847C" w14:textId="77777777" w:rsidR="00264CFD" w:rsidRPr="00B57542" w:rsidRDefault="00264CFD" w:rsidP="00264CFD">
      <w:pPr>
        <w:keepNext/>
        <w:keepLines/>
        <w:numPr>
          <w:ilvl w:val="0"/>
          <w:numId w:val="11"/>
        </w:numPr>
        <w:spacing w:after="120" w:line="264" w:lineRule="auto"/>
        <w:outlineLvl w:val="0"/>
        <w:rPr>
          <w:rFonts w:ascii="Proxima Nova" w:hAnsi="Proxima Nova"/>
          <w:b/>
          <w:color w:val="1F497D"/>
        </w:rPr>
      </w:pPr>
      <w:r w:rsidRPr="00B57542">
        <w:rPr>
          <w:rFonts w:ascii="Proxima Nova" w:hAnsi="Proxima Nova"/>
          <w:b/>
          <w:color w:val="1F497D"/>
        </w:rPr>
        <w:t>Background</w:t>
      </w:r>
    </w:p>
    <w:p w14:paraId="12675FBE" w14:textId="77777777" w:rsidR="00264CFD" w:rsidRPr="00B57542" w:rsidRDefault="00264CFD" w:rsidP="00264CFD">
      <w:pPr>
        <w:numPr>
          <w:ilvl w:val="0"/>
          <w:numId w:val="16"/>
        </w:numPr>
        <w:tabs>
          <w:tab w:val="clear" w:pos="360"/>
          <w:tab w:val="num" w:pos="720"/>
        </w:tabs>
        <w:spacing w:after="120" w:line="240" w:lineRule="auto"/>
        <w:ind w:left="720"/>
        <w:jc w:val="both"/>
        <w:rPr>
          <w:rFonts w:ascii="Proxima Nova" w:hAnsi="Proxima Nova"/>
          <w:bCs/>
        </w:rPr>
      </w:pPr>
      <w:r w:rsidRPr="00B57542">
        <w:rPr>
          <w:rFonts w:ascii="Proxima Nova" w:hAnsi="Proxima Nova"/>
          <w:bCs/>
        </w:rPr>
        <w:t xml:space="preserve">The Khan Younis Governorate extends over a wide geographic area of around 108 square </w:t>
      </w:r>
      <w:proofErr w:type="spellStart"/>
      <w:r w:rsidRPr="00B57542">
        <w:rPr>
          <w:rFonts w:ascii="Proxima Nova" w:hAnsi="Proxima Nova"/>
          <w:bCs/>
        </w:rPr>
        <w:t>kilometres</w:t>
      </w:r>
      <w:proofErr w:type="spellEnd"/>
      <w:r w:rsidRPr="00B57542">
        <w:rPr>
          <w:rFonts w:ascii="Proxima Nova" w:hAnsi="Proxima Nova"/>
          <w:bCs/>
        </w:rPr>
        <w:t xml:space="preserve"> in the southern part of the Gaza Strip, and it is inhabited by around 400,000 residents of whom, 266,000 residents of Khan Younis and Khan Younis camp</w:t>
      </w:r>
      <w:r>
        <w:rPr>
          <w:rFonts w:ascii="Proxima Nova" w:hAnsi="Proxima Nova"/>
          <w:bCs/>
        </w:rPr>
        <w:t xml:space="preserve"> </w:t>
      </w:r>
      <w:r w:rsidRPr="00702E4D">
        <w:rPr>
          <w:rFonts w:ascii="Proxima Nova" w:hAnsi="Proxima Nova"/>
          <w:bCs/>
        </w:rPr>
        <w:t>(projected population in 20</w:t>
      </w:r>
      <w:r>
        <w:rPr>
          <w:rFonts w:ascii="Proxima Nova" w:hAnsi="Proxima Nova"/>
          <w:bCs/>
        </w:rPr>
        <w:t>20</w:t>
      </w:r>
      <w:r w:rsidRPr="00702E4D">
        <w:rPr>
          <w:rFonts w:ascii="Proxima Nova" w:hAnsi="Proxima Nova"/>
          <w:bCs/>
        </w:rPr>
        <w:t>, based on the 366,000-total population in 2017, PCBS</w:t>
      </w:r>
      <w:r>
        <w:rPr>
          <w:rFonts w:ascii="Proxima Nova" w:hAnsi="Proxima Nova"/>
          <w:bCs/>
        </w:rPr>
        <w:t>)</w:t>
      </w:r>
      <w:r w:rsidRPr="00B57542">
        <w:rPr>
          <w:rFonts w:ascii="Proxima Nova" w:hAnsi="Proxima Nova"/>
          <w:bCs/>
        </w:rPr>
        <w:t>.The Governorate suffered from the absence of a comprehensive sewerage collection system and functional waste water treatment plant</w:t>
      </w:r>
      <w:r w:rsidRPr="00B57542">
        <w:rPr>
          <w:rFonts w:ascii="Proxima Nova" w:hAnsi="Proxima Nova"/>
          <w:bCs/>
          <w:rtl/>
        </w:rPr>
        <w:t xml:space="preserve"> </w:t>
      </w:r>
      <w:r w:rsidRPr="00B57542">
        <w:rPr>
          <w:rFonts w:ascii="Proxima Nova" w:hAnsi="Proxima Nova"/>
          <w:bCs/>
        </w:rPr>
        <w:t>as the generated sewage was disposed of in the environment and the Mediterranean Sea without any treatment or partially treated; posing serious risks to public health as well as contaminating the ground water aquifer, sea water and marine life.</w:t>
      </w:r>
    </w:p>
    <w:p w14:paraId="22D0B592" w14:textId="77777777" w:rsidR="00264CFD" w:rsidRPr="00B57542" w:rsidRDefault="00264CFD" w:rsidP="00264CFD">
      <w:pPr>
        <w:numPr>
          <w:ilvl w:val="0"/>
          <w:numId w:val="16"/>
        </w:numPr>
        <w:tabs>
          <w:tab w:val="clear" w:pos="360"/>
          <w:tab w:val="num" w:pos="720"/>
        </w:tabs>
        <w:spacing w:after="120" w:line="240" w:lineRule="auto"/>
        <w:ind w:left="720"/>
        <w:jc w:val="both"/>
        <w:rPr>
          <w:rFonts w:ascii="Proxima Nova" w:hAnsi="Proxima Nova"/>
          <w:bCs/>
        </w:rPr>
      </w:pPr>
      <w:r w:rsidRPr="00B57542">
        <w:rPr>
          <w:rFonts w:ascii="Proxima Nova" w:hAnsi="Proxima Nova"/>
          <w:bCs/>
        </w:rPr>
        <w:t xml:space="preserve">KY WWTP is prioritized by the PWA as a strategic environmental project. It aims to protect the public health, water resources and environment of Khan Younis residents, through the development of public and social infrastructure in the Gaza Strip. It will contribute to achieving the PWA’s objective for water security, and balanced water management by providing a new non-conventional water source of treated wastewater that will recharge the aquifer that can be used for agricultural purposes. </w:t>
      </w:r>
    </w:p>
    <w:p w14:paraId="3BD268B2" w14:textId="77777777" w:rsidR="00264CFD" w:rsidRPr="00B57542" w:rsidRDefault="00264CFD" w:rsidP="00264CFD">
      <w:pPr>
        <w:numPr>
          <w:ilvl w:val="0"/>
          <w:numId w:val="16"/>
        </w:numPr>
        <w:tabs>
          <w:tab w:val="clear" w:pos="360"/>
          <w:tab w:val="num" w:pos="720"/>
        </w:tabs>
        <w:spacing w:after="120" w:line="240" w:lineRule="auto"/>
        <w:ind w:left="720"/>
        <w:jc w:val="both"/>
        <w:rPr>
          <w:rFonts w:ascii="Proxima Nova" w:hAnsi="Proxima Nova"/>
          <w:bCs/>
        </w:rPr>
      </w:pPr>
      <w:r w:rsidRPr="00B57542">
        <w:rPr>
          <w:rFonts w:ascii="Proxima Nova" w:hAnsi="Proxima Nova"/>
          <w:bCs/>
        </w:rPr>
        <w:t xml:space="preserve">KY WWTP was designed as an extendable wastewater treatment plant to be constructed into two phases according to available resources. The design figures are based on flow of 26,600 cubic </w:t>
      </w:r>
      <w:proofErr w:type="spellStart"/>
      <w:r w:rsidRPr="00B57542">
        <w:rPr>
          <w:rFonts w:ascii="Proxima Nova" w:hAnsi="Proxima Nova"/>
          <w:bCs/>
        </w:rPr>
        <w:t>metres</w:t>
      </w:r>
      <w:proofErr w:type="spellEnd"/>
      <w:r w:rsidRPr="00B57542">
        <w:rPr>
          <w:rFonts w:ascii="Proxima Nova" w:hAnsi="Proxima Nova"/>
          <w:bCs/>
        </w:rPr>
        <w:t xml:space="preserve"> per day for phase I, and 44,900 cubic </w:t>
      </w:r>
      <w:proofErr w:type="spellStart"/>
      <w:r w:rsidRPr="00B57542">
        <w:rPr>
          <w:rFonts w:ascii="Proxima Nova" w:hAnsi="Proxima Nova"/>
          <w:bCs/>
        </w:rPr>
        <w:t>metres</w:t>
      </w:r>
      <w:proofErr w:type="spellEnd"/>
      <w:r w:rsidRPr="00B57542">
        <w:rPr>
          <w:rFonts w:ascii="Proxima Nova" w:hAnsi="Proxima Nova"/>
          <w:bCs/>
        </w:rPr>
        <w:t xml:space="preserve"> per day for phase II. With funding </w:t>
      </w:r>
      <w:r w:rsidRPr="00B57542">
        <w:rPr>
          <w:rFonts w:ascii="Proxima Nova" w:hAnsi="Proxima Nova"/>
          <w:bCs/>
        </w:rPr>
        <w:lastRenderedPageBreak/>
        <w:t>from the Government of Japan, the Kuwait Fund for Arab Economic Development through the Islamic Development Bank, and co-financing by UNDP, KY WWTP, phase I was constructed and commissioned in November 2019. This entails the first phase of the treatment plant, effluent and emergency pressure pipeline, infiltration basins to recharge the treated effluent into the aquifer and the main electrical power supply line. The operation stage of the plant started after completing the commissioning stage in early November 2019.</w:t>
      </w:r>
    </w:p>
    <w:p w14:paraId="12075985" w14:textId="77777777" w:rsidR="00264CFD" w:rsidRPr="00B57542" w:rsidRDefault="00264CFD" w:rsidP="00264CFD">
      <w:pPr>
        <w:numPr>
          <w:ilvl w:val="0"/>
          <w:numId w:val="16"/>
        </w:numPr>
        <w:tabs>
          <w:tab w:val="clear" w:pos="360"/>
          <w:tab w:val="num" w:pos="720"/>
        </w:tabs>
        <w:spacing w:after="120" w:line="240" w:lineRule="auto"/>
        <w:ind w:left="720"/>
        <w:jc w:val="both"/>
        <w:rPr>
          <w:rFonts w:ascii="Proxima Nova" w:hAnsi="Proxima Nova"/>
          <w:bCs/>
        </w:rPr>
      </w:pPr>
      <w:r w:rsidRPr="00B57542">
        <w:rPr>
          <w:rFonts w:ascii="Proxima Nova" w:hAnsi="Proxima Nova"/>
          <w:bCs/>
        </w:rPr>
        <w:t>Gaza has been suffering from shortage of electricity since 2006. This shortage is a major cause undermining the provision of water, sanitation and hygiene services. Therefore, reliable and uninterrupted electrical power is needed to maintain the biological treatment processes</w:t>
      </w:r>
      <w:r w:rsidRPr="00B57542" w:rsidDel="000670B5">
        <w:rPr>
          <w:rFonts w:ascii="Proxima Nova" w:hAnsi="Proxima Nova"/>
          <w:bCs/>
        </w:rPr>
        <w:t xml:space="preserve"> </w:t>
      </w:r>
      <w:r w:rsidRPr="00B57542">
        <w:rPr>
          <w:rFonts w:ascii="Proxima Nova" w:hAnsi="Proxima Nova"/>
          <w:bCs/>
        </w:rPr>
        <w:t xml:space="preserve">for the waste water treatment plant and is a prerequisite for a fully functional and effective operation of KY WWTP. </w:t>
      </w:r>
    </w:p>
    <w:p w14:paraId="3F020986" w14:textId="77777777" w:rsidR="00264CFD" w:rsidRPr="00B57542" w:rsidRDefault="00264CFD" w:rsidP="00264CFD">
      <w:pPr>
        <w:numPr>
          <w:ilvl w:val="0"/>
          <w:numId w:val="16"/>
        </w:numPr>
        <w:tabs>
          <w:tab w:val="clear" w:pos="360"/>
          <w:tab w:val="num" w:pos="720"/>
        </w:tabs>
        <w:spacing w:after="60" w:line="240" w:lineRule="auto"/>
        <w:ind w:left="720"/>
        <w:jc w:val="both"/>
        <w:rPr>
          <w:rFonts w:ascii="Proxima Nova" w:hAnsi="Proxima Nova"/>
          <w:bCs/>
        </w:rPr>
      </w:pPr>
      <w:r w:rsidRPr="00B57542">
        <w:rPr>
          <w:rFonts w:ascii="Proxima Nova" w:hAnsi="Proxima Nova"/>
          <w:bCs/>
        </w:rPr>
        <w:t xml:space="preserve">The operation of KY WWTP utilizing environmentally friendly renewable solar energy responds to the chronic humanitarian needs in Gaza. It contributes to SDG’s related to conservation of environment, including access to water, sanitation, energy and gender equality (SDG 3, 5, 6, 7, 11, 13, and 14). It is also in line with UNDP’s strategy for safeguarding the environment and protecting natural resources. In specific, sustainably managing KY WWTP is a direct contribution to achievement of SDG 6. “Ensure availability and sustainable management of water and sanitation for all” Goal 6.2: By 2030, achieve access to adequate and equitable sanitation and hygiene for all and end open defecation, paying special attention to the needs of women and girls and those in vulnerable situations. The project is also aligned with the national policy agenda of 2018-2022 where national priority ten has a clear output on “resilient communities” that states the following policy interventions related to “Ensuring a Sustainable Environment and Adapting to Climate Change”:  </w:t>
      </w:r>
    </w:p>
    <w:p w14:paraId="4C343B16" w14:textId="77777777" w:rsidR="00264CFD" w:rsidRPr="00B57542" w:rsidRDefault="00264CFD" w:rsidP="00264CFD">
      <w:pPr>
        <w:numPr>
          <w:ilvl w:val="0"/>
          <w:numId w:val="18"/>
        </w:numPr>
        <w:tabs>
          <w:tab w:val="clear" w:pos="360"/>
        </w:tabs>
        <w:spacing w:after="60" w:line="240" w:lineRule="auto"/>
        <w:ind w:left="1440"/>
        <w:jc w:val="both"/>
        <w:rPr>
          <w:rFonts w:ascii="Proxima Nova" w:hAnsi="Proxima Nova"/>
          <w:bCs/>
        </w:rPr>
      </w:pPr>
      <w:r w:rsidRPr="00B57542">
        <w:rPr>
          <w:rFonts w:ascii="Proxima Nova" w:hAnsi="Proxima Nova"/>
          <w:bCs/>
        </w:rPr>
        <w:t>Manage, protect and promote sustainable use and conservation of natural resources (land, water and energy).</w:t>
      </w:r>
    </w:p>
    <w:p w14:paraId="0ACB99EE" w14:textId="77777777" w:rsidR="00264CFD" w:rsidRPr="00B57542" w:rsidRDefault="00264CFD" w:rsidP="00264CFD">
      <w:pPr>
        <w:numPr>
          <w:ilvl w:val="0"/>
          <w:numId w:val="18"/>
        </w:numPr>
        <w:tabs>
          <w:tab w:val="clear" w:pos="360"/>
        </w:tabs>
        <w:spacing w:after="120" w:line="240" w:lineRule="auto"/>
        <w:ind w:left="1440"/>
        <w:jc w:val="both"/>
        <w:rPr>
          <w:rFonts w:ascii="Proxima Nova" w:hAnsi="Proxima Nova"/>
          <w:bCs/>
        </w:rPr>
      </w:pPr>
      <w:r w:rsidRPr="00B57542">
        <w:rPr>
          <w:rFonts w:ascii="Proxima Nova" w:hAnsi="Proxima Nova"/>
          <w:bCs/>
        </w:rPr>
        <w:t>Increase energy efficiency and reliance on renewable energy.</w:t>
      </w:r>
    </w:p>
    <w:p w14:paraId="3FDCF842" w14:textId="77777777" w:rsidR="00264CFD" w:rsidRPr="00B57542" w:rsidRDefault="00264CFD" w:rsidP="00264CFD">
      <w:pPr>
        <w:spacing w:after="120"/>
        <w:ind w:left="720"/>
        <w:jc w:val="both"/>
        <w:rPr>
          <w:rFonts w:ascii="Proxima Nova" w:hAnsi="Proxima Nova"/>
          <w:bCs/>
        </w:rPr>
      </w:pPr>
      <w:r w:rsidRPr="00B57542">
        <w:rPr>
          <w:rFonts w:ascii="Proxima Nova" w:hAnsi="Proxima Nova"/>
          <w:bCs/>
        </w:rPr>
        <w:t>The implementation of the solar energy system for KY WWTP will contribute to achieving sustainable operation of KY WWTP and the above-mentioned overall goals.</w:t>
      </w:r>
    </w:p>
    <w:p w14:paraId="1B2CC9AE" w14:textId="77777777" w:rsidR="00264CFD" w:rsidRPr="008E5BC6" w:rsidRDefault="00264CFD" w:rsidP="00264CFD">
      <w:pPr>
        <w:numPr>
          <w:ilvl w:val="0"/>
          <w:numId w:val="16"/>
        </w:numPr>
        <w:tabs>
          <w:tab w:val="clear" w:pos="360"/>
          <w:tab w:val="num" w:pos="720"/>
        </w:tabs>
        <w:spacing w:after="60" w:line="240" w:lineRule="auto"/>
        <w:ind w:left="720"/>
        <w:jc w:val="both"/>
        <w:rPr>
          <w:rFonts w:ascii="Proxima Nova" w:hAnsi="Proxima Nova"/>
          <w:bCs/>
        </w:rPr>
      </w:pPr>
      <w:r w:rsidRPr="008E5BC6">
        <w:rPr>
          <w:rFonts w:ascii="Proxima Nova" w:hAnsi="Proxima Nova"/>
          <w:bCs/>
        </w:rPr>
        <w:t xml:space="preserve">The Coastal Municipalities Water Utilities (CMWU), in cooperation with </w:t>
      </w:r>
      <w:r>
        <w:rPr>
          <w:rFonts w:ascii="Proxima Nova" w:hAnsi="Proxima Nova"/>
          <w:bCs/>
        </w:rPr>
        <w:t>K</w:t>
      </w:r>
      <w:r w:rsidRPr="008E5BC6">
        <w:rPr>
          <w:rFonts w:ascii="Proxima Nova" w:hAnsi="Proxima Nova"/>
          <w:bCs/>
        </w:rPr>
        <w:t xml:space="preserve">han Younis </w:t>
      </w:r>
      <w:r>
        <w:rPr>
          <w:rFonts w:ascii="Proxima Nova" w:hAnsi="Proxima Nova"/>
          <w:bCs/>
        </w:rPr>
        <w:t>m</w:t>
      </w:r>
      <w:r w:rsidRPr="008E5BC6">
        <w:rPr>
          <w:rFonts w:ascii="Proxima Nova" w:hAnsi="Proxima Nova"/>
          <w:bCs/>
        </w:rPr>
        <w:t>unicipality and the municipalities of Khan Younis Govern</w:t>
      </w:r>
      <w:r>
        <w:rPr>
          <w:rFonts w:ascii="Proxima Nova" w:hAnsi="Proxima Nova"/>
          <w:bCs/>
        </w:rPr>
        <w:t>orate</w:t>
      </w:r>
      <w:r w:rsidRPr="008E5BC6">
        <w:rPr>
          <w:rFonts w:ascii="Proxima Nova" w:hAnsi="Proxima Nova"/>
          <w:bCs/>
        </w:rPr>
        <w:t xml:space="preserve"> as main beneficiary, shall be the final operator of KY WWTP. The low collection rate of the fees paid by the residents for the provided water and wastewater services is placing financial burdens on the operator of KY WWTP. To help attaining a continuous and sustainable operation of the plant,</w:t>
      </w:r>
      <w:r>
        <w:rPr>
          <w:rFonts w:ascii="Proxima Nova" w:hAnsi="Proxima Nova"/>
          <w:bCs/>
        </w:rPr>
        <w:t xml:space="preserve"> the </w:t>
      </w:r>
      <w:r w:rsidRPr="008E5BC6">
        <w:rPr>
          <w:rFonts w:ascii="Proxima Nova" w:hAnsi="Proxima Nova"/>
          <w:bCs/>
        </w:rPr>
        <w:t>constructi</w:t>
      </w:r>
      <w:r>
        <w:rPr>
          <w:rFonts w:ascii="Proxima Nova" w:hAnsi="Proxima Nova"/>
          <w:bCs/>
        </w:rPr>
        <w:t>ve</w:t>
      </w:r>
      <w:r w:rsidRPr="008E5BC6">
        <w:rPr>
          <w:rFonts w:ascii="Proxima Nova" w:hAnsi="Proxima Nova"/>
          <w:bCs/>
        </w:rPr>
        <w:t xml:space="preserve"> community engagement and collaboration with the national operator including the importance of the residents’ contribution in the water and wastewater bills need to be enhanced and improved by raising awareness through this assignment.</w:t>
      </w:r>
    </w:p>
    <w:p w14:paraId="2041D98D" w14:textId="77777777" w:rsidR="00264CFD" w:rsidRPr="006014C0" w:rsidRDefault="00264CFD" w:rsidP="00264CFD">
      <w:pPr>
        <w:numPr>
          <w:ilvl w:val="0"/>
          <w:numId w:val="16"/>
        </w:numPr>
        <w:tabs>
          <w:tab w:val="clear" w:pos="360"/>
          <w:tab w:val="num" w:pos="720"/>
        </w:tabs>
        <w:spacing w:after="120" w:line="240" w:lineRule="auto"/>
        <w:ind w:left="720"/>
        <w:jc w:val="both"/>
        <w:rPr>
          <w:rFonts w:ascii="Proxima Nova" w:hAnsi="Proxima Nova"/>
          <w:bCs/>
        </w:rPr>
      </w:pPr>
      <w:r w:rsidRPr="006014C0">
        <w:rPr>
          <w:rFonts w:ascii="Proxima Nova" w:hAnsi="Proxima Nova"/>
          <w:bCs/>
        </w:rPr>
        <w:t xml:space="preserve">Women are main beneficiaries of KY WWTP. As the primary-care takers of household and family affairs, women are the ones to care for the children affected by water-borne diseases. Due to patriarchal, social norms and the effects of military conflict, they will also face additional obstacles in accessing </w:t>
      </w:r>
      <w:proofErr w:type="gramStart"/>
      <w:r w:rsidRPr="006014C0">
        <w:rPr>
          <w:rFonts w:ascii="Proxima Nova" w:hAnsi="Proxima Nova"/>
          <w:bCs/>
        </w:rPr>
        <w:t>sufficient</w:t>
      </w:r>
      <w:proofErr w:type="gramEnd"/>
      <w:r w:rsidRPr="006014C0">
        <w:rPr>
          <w:rFonts w:ascii="Proxima Nova" w:hAnsi="Proxima Nova"/>
          <w:bCs/>
        </w:rPr>
        <w:t xml:space="preserve"> health care for themselves and their children, especially in female-headed households. The shortage of water and wastewater services as </w:t>
      </w:r>
      <w:r w:rsidRPr="006014C0">
        <w:rPr>
          <w:rFonts w:ascii="Proxima Nova" w:hAnsi="Proxima Nova"/>
          <w:bCs/>
        </w:rPr>
        <w:lastRenderedPageBreak/>
        <w:t xml:space="preserve">well as electricity increases the vulnerability of women and creates extra burdens on them in the household, both in terms of time-consuming mitigating routines as well as increased workload due to diseases and other consequences. This in turn keeps women far away from the </w:t>
      </w:r>
      <w:proofErr w:type="spellStart"/>
      <w:r w:rsidRPr="006014C0">
        <w:rPr>
          <w:rFonts w:ascii="Proxima Nova" w:hAnsi="Proxima Nova"/>
          <w:bCs/>
        </w:rPr>
        <w:t>labour</w:t>
      </w:r>
      <w:proofErr w:type="spellEnd"/>
      <w:r w:rsidRPr="006014C0">
        <w:rPr>
          <w:rFonts w:ascii="Proxima Nova" w:hAnsi="Proxima Nova"/>
          <w:bCs/>
        </w:rPr>
        <w:t xml:space="preserve"> market and decision-making positions. As an example, today’s unemployment among Gazan women is at a staggering high with 62.1% in the first quarter of 2020 (PCBS, </w:t>
      </w:r>
      <w:proofErr w:type="spellStart"/>
      <w:r w:rsidRPr="006014C0">
        <w:rPr>
          <w:rFonts w:ascii="Proxima Nova" w:hAnsi="Proxima Nova"/>
          <w:bCs/>
        </w:rPr>
        <w:t>Labour</w:t>
      </w:r>
      <w:proofErr w:type="spellEnd"/>
      <w:r w:rsidRPr="006014C0">
        <w:rPr>
          <w:rFonts w:ascii="Proxima Nova" w:hAnsi="Proxima Nova"/>
          <w:bCs/>
        </w:rPr>
        <w:t xml:space="preserve"> force survey Q1/2020).  </w:t>
      </w:r>
    </w:p>
    <w:p w14:paraId="1943B8B0" w14:textId="77777777" w:rsidR="00264CFD" w:rsidRPr="00B57542" w:rsidRDefault="00264CFD" w:rsidP="00264CFD">
      <w:pPr>
        <w:numPr>
          <w:ilvl w:val="0"/>
          <w:numId w:val="16"/>
        </w:numPr>
        <w:tabs>
          <w:tab w:val="clear" w:pos="360"/>
          <w:tab w:val="num" w:pos="720"/>
        </w:tabs>
        <w:spacing w:after="120" w:line="240" w:lineRule="auto"/>
        <w:ind w:left="720"/>
        <w:jc w:val="both"/>
        <w:rPr>
          <w:rFonts w:ascii="Proxima Nova" w:hAnsi="Proxima Nova"/>
          <w:bCs/>
        </w:rPr>
      </w:pPr>
      <w:r w:rsidRPr="00B57542">
        <w:rPr>
          <w:rFonts w:ascii="Proxima Nova" w:hAnsi="Proxima Nova"/>
          <w:bCs/>
        </w:rPr>
        <w:t xml:space="preserve">Therefore, women and girls should have the opportunity for improved knowledge, attitude and practices on the best practices of hygiene and water-related issues through awareness raising through this assignment. In addition, and to promote women’s economic empowerment in sectors that are traditionally male-dominated, a training seminar targeting female fresh graduate engineers shall be arranged and conducted through this assignment to strengthen their practical skills in the design and implementation of solar energy systems. This will enhance their participation in the </w:t>
      </w:r>
      <w:proofErr w:type="spellStart"/>
      <w:r w:rsidRPr="00B57542">
        <w:rPr>
          <w:rFonts w:ascii="Proxima Nova" w:hAnsi="Proxima Nova"/>
          <w:bCs/>
        </w:rPr>
        <w:t>labour</w:t>
      </w:r>
      <w:proofErr w:type="spellEnd"/>
      <w:r w:rsidRPr="00B57542">
        <w:rPr>
          <w:rFonts w:ascii="Proxima Nova" w:hAnsi="Proxima Nova"/>
          <w:bCs/>
        </w:rPr>
        <w:t xml:space="preserve"> market, especially as very few females are engaged in the electrical engineering sector.</w:t>
      </w:r>
    </w:p>
    <w:p w14:paraId="5610EFD5" w14:textId="77777777" w:rsidR="00264CFD" w:rsidRPr="00024B87" w:rsidRDefault="00264CFD" w:rsidP="00264CFD">
      <w:pPr>
        <w:numPr>
          <w:ilvl w:val="0"/>
          <w:numId w:val="16"/>
        </w:numPr>
        <w:tabs>
          <w:tab w:val="clear" w:pos="360"/>
        </w:tabs>
        <w:spacing w:after="240" w:line="240" w:lineRule="auto"/>
        <w:ind w:left="720"/>
        <w:jc w:val="both"/>
        <w:rPr>
          <w:rFonts w:ascii="Proxima Nova" w:hAnsi="Proxima Nova"/>
          <w:bCs/>
        </w:rPr>
      </w:pPr>
      <w:r w:rsidRPr="00024B87">
        <w:rPr>
          <w:rFonts w:ascii="Proxima Nova" w:hAnsi="Proxima Nova"/>
          <w:bCs/>
        </w:rPr>
        <w:t xml:space="preserve">Within the operation of KY WWTP, phase I, at a flow capacity of 26,600 cubic </w:t>
      </w:r>
      <w:proofErr w:type="spellStart"/>
      <w:r w:rsidRPr="00024B87">
        <w:rPr>
          <w:rFonts w:ascii="Proxima Nova" w:hAnsi="Proxima Nova"/>
          <w:bCs/>
        </w:rPr>
        <w:t>metres</w:t>
      </w:r>
      <w:proofErr w:type="spellEnd"/>
      <w:r w:rsidRPr="00024B87">
        <w:rPr>
          <w:rFonts w:ascii="Proxima Nova" w:hAnsi="Proxima Nova"/>
          <w:bCs/>
        </w:rPr>
        <w:t xml:space="preserve"> per day and through the constructed infiltration basins, more than 09 million cubic </w:t>
      </w:r>
      <w:proofErr w:type="spellStart"/>
      <w:r w:rsidRPr="00024B87">
        <w:rPr>
          <w:rFonts w:ascii="Proxima Nova" w:hAnsi="Proxima Nova"/>
          <w:bCs/>
        </w:rPr>
        <w:t>metres</w:t>
      </w:r>
      <w:proofErr w:type="spellEnd"/>
      <w:r w:rsidRPr="00024B87">
        <w:rPr>
          <w:rFonts w:ascii="Proxima Nova" w:hAnsi="Proxima Nova"/>
          <w:bCs/>
        </w:rPr>
        <w:t xml:space="preserve"> of treated effluent will be rechanged annually into the aquifer to ultimately be used for agricultural purposes. At least 300 farmers from the eastern areas of Khan Yo</w:t>
      </w:r>
      <w:r>
        <w:rPr>
          <w:rFonts w:ascii="Proxima Nova" w:hAnsi="Proxima Nova"/>
          <w:bCs/>
        </w:rPr>
        <w:t>u</w:t>
      </w:r>
      <w:r w:rsidRPr="00024B87">
        <w:rPr>
          <w:rFonts w:ascii="Proxima Nova" w:hAnsi="Proxima Nova"/>
          <w:bCs/>
        </w:rPr>
        <w:t xml:space="preserve">nis Governorate should have the opportunity for improved knowledge, attitude and practices on the best practices of hygiene </w:t>
      </w:r>
      <w:r w:rsidRPr="00B57542">
        <w:rPr>
          <w:rFonts w:ascii="Proxima Nova" w:hAnsi="Proxima Nova"/>
          <w:bCs/>
        </w:rPr>
        <w:t>water-related issues</w:t>
      </w:r>
      <w:r w:rsidRPr="00024B87">
        <w:rPr>
          <w:rFonts w:ascii="Proxima Nova" w:hAnsi="Proxima Nova"/>
          <w:bCs/>
        </w:rPr>
        <w:t xml:space="preserve"> and </w:t>
      </w:r>
      <w:r>
        <w:rPr>
          <w:rFonts w:ascii="Proxima Nova" w:hAnsi="Proxima Nova"/>
          <w:bCs/>
        </w:rPr>
        <w:t>reuse of treated wastewater</w:t>
      </w:r>
      <w:r w:rsidRPr="00024B87">
        <w:rPr>
          <w:rFonts w:ascii="Proxima Nova" w:hAnsi="Proxima Nova"/>
          <w:bCs/>
        </w:rPr>
        <w:t xml:space="preserve"> and shall participate in the awareness campaign.</w:t>
      </w:r>
      <w:r>
        <w:rPr>
          <w:rFonts w:ascii="Proxima Nova" w:hAnsi="Proxima Nova"/>
          <w:bCs/>
        </w:rPr>
        <w:t xml:space="preserve"> </w:t>
      </w:r>
      <w:r w:rsidRPr="00024B87">
        <w:rPr>
          <w:rFonts w:ascii="Proxima Nova" w:hAnsi="Proxima Nova"/>
          <w:bCs/>
        </w:rPr>
        <w:t>Through this assignment, workshop/s shall be conducted with main stakeholders on the effective utilization of treated wastewater and on how to maximize the benefits from this new non-conventional water source to support the sustainability of KY WWTP.</w:t>
      </w:r>
    </w:p>
    <w:p w14:paraId="62CDAB8C" w14:textId="77777777" w:rsidR="00264CFD" w:rsidRPr="00B57542" w:rsidRDefault="00264CFD" w:rsidP="00264CFD">
      <w:pPr>
        <w:keepNext/>
        <w:keepLines/>
        <w:numPr>
          <w:ilvl w:val="0"/>
          <w:numId w:val="11"/>
        </w:numPr>
        <w:spacing w:after="120" w:line="264" w:lineRule="auto"/>
        <w:outlineLvl w:val="0"/>
        <w:rPr>
          <w:rFonts w:ascii="Proxima Nova" w:hAnsi="Proxima Nova"/>
          <w:b/>
          <w:bCs/>
          <w:color w:val="1F497D"/>
        </w:rPr>
      </w:pPr>
      <w:r w:rsidRPr="00B57542">
        <w:rPr>
          <w:rFonts w:ascii="Proxima Nova" w:hAnsi="Proxima Nova"/>
          <w:b/>
          <w:color w:val="1F497D"/>
        </w:rPr>
        <w:t>Objective of the Assignment</w:t>
      </w:r>
    </w:p>
    <w:p w14:paraId="073B0CA7" w14:textId="77777777" w:rsidR="00264CFD" w:rsidRDefault="00264CFD" w:rsidP="00264CFD">
      <w:pPr>
        <w:spacing w:after="240"/>
        <w:jc w:val="both"/>
        <w:rPr>
          <w:rFonts w:ascii="Proxima Nova" w:hAnsi="Proxima Nova"/>
          <w:bCs/>
        </w:rPr>
      </w:pPr>
      <w:r w:rsidRPr="00B579F2">
        <w:rPr>
          <w:rFonts w:ascii="Proxima Nova" w:hAnsi="Proxima Nova"/>
          <w:bCs/>
        </w:rPr>
        <w:t xml:space="preserve">The </w:t>
      </w:r>
      <w:r>
        <w:rPr>
          <w:rFonts w:ascii="Proxima Nova" w:hAnsi="Proxima Nova"/>
          <w:bCs/>
        </w:rPr>
        <w:t xml:space="preserve">primary </w:t>
      </w:r>
      <w:r w:rsidRPr="00B579F2">
        <w:rPr>
          <w:rFonts w:ascii="Proxima Nova" w:hAnsi="Proxima Nova"/>
          <w:bCs/>
        </w:rPr>
        <w:t>objective of the assignment is to ensure the awareness of Khan Younis residents especially women regarding the importance of clean water and hygiene is significantly improved</w:t>
      </w:r>
      <w:r>
        <w:rPr>
          <w:rFonts w:ascii="Proxima Nova" w:hAnsi="Proxima Nova"/>
          <w:bCs/>
        </w:rPr>
        <w:t>,</w:t>
      </w:r>
      <w:r w:rsidRPr="00B579F2">
        <w:rPr>
          <w:rFonts w:ascii="Proxima Nova" w:hAnsi="Proxima Nova"/>
          <w:bCs/>
        </w:rPr>
        <w:t xml:space="preserve"> and </w:t>
      </w:r>
      <w:r>
        <w:rPr>
          <w:rFonts w:ascii="Proxima Nova" w:hAnsi="Proxima Nova"/>
          <w:bCs/>
        </w:rPr>
        <w:t>the community engagement</w:t>
      </w:r>
      <w:r w:rsidRPr="00B579F2">
        <w:rPr>
          <w:rFonts w:ascii="Proxima Nova" w:hAnsi="Proxima Nova"/>
          <w:bCs/>
        </w:rPr>
        <w:t xml:space="preserve"> in plans for effective utilization of treated </w:t>
      </w:r>
      <w:r>
        <w:rPr>
          <w:rFonts w:ascii="Proxima Nova" w:hAnsi="Proxima Nova"/>
          <w:bCs/>
        </w:rPr>
        <w:t>waste</w:t>
      </w:r>
      <w:r w:rsidRPr="00B579F2">
        <w:rPr>
          <w:rFonts w:ascii="Proxima Nova" w:hAnsi="Proxima Nova"/>
          <w:bCs/>
        </w:rPr>
        <w:t>water</w:t>
      </w:r>
      <w:r>
        <w:rPr>
          <w:rFonts w:ascii="Proxima Nova" w:hAnsi="Proxima Nova"/>
          <w:bCs/>
        </w:rPr>
        <w:t xml:space="preserve"> is effectively increased. </w:t>
      </w:r>
      <w:r w:rsidRPr="00C555D9">
        <w:rPr>
          <w:rFonts w:ascii="Proxima Nova" w:hAnsi="Proxima Nova"/>
          <w:bCs/>
        </w:rPr>
        <w:t xml:space="preserve">The </w:t>
      </w:r>
      <w:r>
        <w:rPr>
          <w:rFonts w:ascii="Proxima Nova" w:hAnsi="Proxima Nova"/>
          <w:bCs/>
        </w:rPr>
        <w:t xml:space="preserve">ultimate purpose of </w:t>
      </w:r>
      <w:r w:rsidRPr="00C555D9">
        <w:rPr>
          <w:rFonts w:ascii="Proxima Nova" w:hAnsi="Proxima Nova"/>
          <w:bCs/>
        </w:rPr>
        <w:t>the consultant’s services</w:t>
      </w:r>
      <w:r>
        <w:rPr>
          <w:rFonts w:ascii="Proxima Nova" w:hAnsi="Proxima Nova"/>
          <w:bCs/>
        </w:rPr>
        <w:t xml:space="preserve"> under this assignment is to achieve this objective and the </w:t>
      </w:r>
      <w:r w:rsidRPr="00B57542">
        <w:rPr>
          <w:rFonts w:ascii="Proxima Nova" w:hAnsi="Proxima Nova"/>
          <w:bCs/>
        </w:rPr>
        <w:t xml:space="preserve">targets and results of output 2 </w:t>
      </w:r>
      <w:r>
        <w:rPr>
          <w:rFonts w:ascii="Proxima Nova" w:hAnsi="Proxima Nova"/>
          <w:bCs/>
        </w:rPr>
        <w:t xml:space="preserve">indicated </w:t>
      </w:r>
      <w:r w:rsidRPr="00B57542">
        <w:rPr>
          <w:rFonts w:ascii="Proxima Nova" w:hAnsi="Proxima Nova"/>
          <w:bCs/>
        </w:rPr>
        <w:t>in the results framework given in Annex II</w:t>
      </w:r>
      <w:r>
        <w:rPr>
          <w:rFonts w:ascii="Proxima Nova" w:hAnsi="Proxima Nova"/>
          <w:bCs/>
        </w:rPr>
        <w:t>.</w:t>
      </w:r>
    </w:p>
    <w:p w14:paraId="7F6120A1" w14:textId="77777777" w:rsidR="00264CFD" w:rsidRPr="00B57542" w:rsidRDefault="00264CFD" w:rsidP="00264CFD">
      <w:pPr>
        <w:keepNext/>
        <w:keepLines/>
        <w:numPr>
          <w:ilvl w:val="0"/>
          <w:numId w:val="11"/>
        </w:numPr>
        <w:spacing w:after="120" w:line="264" w:lineRule="auto"/>
        <w:outlineLvl w:val="0"/>
        <w:rPr>
          <w:rFonts w:ascii="Proxima Nova" w:hAnsi="Proxima Nova"/>
          <w:b/>
          <w:bCs/>
          <w:color w:val="1F497D"/>
        </w:rPr>
      </w:pPr>
      <w:r w:rsidRPr="00B57542">
        <w:rPr>
          <w:rFonts w:ascii="Proxima Nova" w:hAnsi="Proxima Nova"/>
          <w:b/>
          <w:color w:val="1F497D"/>
        </w:rPr>
        <w:t>Scope of Work of the Assignment</w:t>
      </w:r>
    </w:p>
    <w:p w14:paraId="4C2DC902"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rPr>
        <w:t xml:space="preserve">The consultant shall carry out his duties and responsibilities laid down in this TOR as well as all other duties set out in the RFQ in accordance with delegation provided to him by UNDP. The consultant shall carry out and provide all professional works and services and apply all professional knowledge, skills, tools, software and techniques required to effectively perform the awareness works and activities in accordance with professional procedures that are generally recognized as good practice. </w:t>
      </w:r>
    </w:p>
    <w:p w14:paraId="138529C5"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rPr>
        <w:t xml:space="preserve">The consultant’s scope of work is understood to cover all activities necessary to accomplish the stated objective of these services, while adhering to best practices of the profession, </w:t>
      </w:r>
      <w:proofErr w:type="gramStart"/>
      <w:r w:rsidRPr="00B57542">
        <w:rPr>
          <w:rFonts w:ascii="Proxima Nova" w:hAnsi="Proxima Nova"/>
          <w:bCs/>
        </w:rPr>
        <w:t>whether or not</w:t>
      </w:r>
      <w:proofErr w:type="gramEnd"/>
      <w:r w:rsidRPr="00B57542">
        <w:rPr>
          <w:rFonts w:ascii="Proxima Nova" w:hAnsi="Proxima Nova"/>
          <w:bCs/>
        </w:rPr>
        <w:t xml:space="preserve"> </w:t>
      </w:r>
      <w:r w:rsidRPr="00B57542">
        <w:rPr>
          <w:rFonts w:ascii="Proxima Nova" w:hAnsi="Proxima Nova"/>
          <w:bCs/>
        </w:rPr>
        <w:lastRenderedPageBreak/>
        <w:t xml:space="preserve">a specific activity is cited in this TOR. The consultant shall be responsible for securing the consultancy services as required by the contract during the assignment period. </w:t>
      </w:r>
    </w:p>
    <w:p w14:paraId="76A02E73"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rPr>
        <w:t xml:space="preserve">The consultant </w:t>
      </w:r>
      <w:proofErr w:type="gramStart"/>
      <w:r w:rsidRPr="00B57542">
        <w:rPr>
          <w:rFonts w:ascii="Proxima Nova" w:hAnsi="Proxima Nova"/>
          <w:bCs/>
        </w:rPr>
        <w:t>has to</w:t>
      </w:r>
      <w:proofErr w:type="gramEnd"/>
      <w:r w:rsidRPr="00B57542">
        <w:rPr>
          <w:rFonts w:ascii="Proxima Nova" w:hAnsi="Proxima Nova"/>
          <w:bCs/>
        </w:rPr>
        <w:t xml:space="preserve"> familiarize himself with local and security circumstances of the Gaza Strip including the circumstances of Covid-19 pandemic, which could affect the progress of works on the ground. </w:t>
      </w:r>
      <w:r>
        <w:rPr>
          <w:rFonts w:ascii="Proxima Nova" w:hAnsi="Proxima Nova"/>
          <w:bCs/>
        </w:rPr>
        <w:t>I</w:t>
      </w:r>
      <w:r w:rsidRPr="00B57542">
        <w:rPr>
          <w:rFonts w:ascii="Proxima Nova" w:hAnsi="Proxima Nova"/>
          <w:bCs/>
        </w:rPr>
        <w:t>n the performance of the contract</w:t>
      </w:r>
      <w:r>
        <w:rPr>
          <w:rFonts w:ascii="Proxima Nova" w:hAnsi="Proxima Nova"/>
          <w:bCs/>
        </w:rPr>
        <w:t>, t</w:t>
      </w:r>
      <w:r w:rsidRPr="00B57542">
        <w:rPr>
          <w:rFonts w:ascii="Proxima Nova" w:hAnsi="Proxima Nova"/>
          <w:bCs/>
        </w:rPr>
        <w:t>he consultant shall take all necessary health and safety precautions and measures to protect their staff, partners and UNDP staff, and all staff and residents who will be engaged and participate in the awareness campaigns against any risks of Covid-19 pandemic</w:t>
      </w:r>
      <w:r>
        <w:rPr>
          <w:rFonts w:ascii="Proxima Nova" w:hAnsi="Proxima Nova"/>
          <w:bCs/>
        </w:rPr>
        <w:t>.</w:t>
      </w:r>
    </w:p>
    <w:p w14:paraId="7A22E158"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hAnsi="Proxima Nova"/>
          <w:bCs/>
        </w:rPr>
        <w:t xml:space="preserve">The consultant </w:t>
      </w:r>
      <w:r w:rsidRPr="00B57542">
        <w:rPr>
          <w:rFonts w:ascii="Proxima Nova" w:eastAsia="Calibri" w:hAnsi="Proxima Nova" w:cs="Calibri"/>
        </w:rPr>
        <w:t>represent</w:t>
      </w:r>
      <w:r>
        <w:rPr>
          <w:rFonts w:ascii="Proxima Nova" w:eastAsia="Calibri" w:hAnsi="Proxima Nova" w:cs="Calibri"/>
        </w:rPr>
        <w:t>s</w:t>
      </w:r>
      <w:r w:rsidRPr="00B57542">
        <w:rPr>
          <w:rFonts w:ascii="Proxima Nova" w:eastAsia="Calibri" w:hAnsi="Proxima Nova" w:cs="Calibri"/>
        </w:rPr>
        <w:t xml:space="preserve"> that they are aware of the local and security circumstances of the Gaza Strip including the circumstances of Covid-19 pandemic, and they do not consider them as force majeure circumstances and no claim whatsoever will be accepted by UNDP for delays and additional costs that may be incurred due to these circumstances. </w:t>
      </w:r>
    </w:p>
    <w:p w14:paraId="272BD8A4" w14:textId="77777777" w:rsidR="00264CFD" w:rsidRPr="001F2F60" w:rsidRDefault="00264CFD" w:rsidP="00264CFD">
      <w:pPr>
        <w:spacing w:after="120" w:line="264" w:lineRule="auto"/>
        <w:jc w:val="both"/>
        <w:rPr>
          <w:rFonts w:ascii="Proxima Nova" w:hAnsi="Proxima Nova"/>
          <w:bCs/>
        </w:rPr>
      </w:pPr>
      <w:r w:rsidRPr="001F2F60">
        <w:rPr>
          <w:rFonts w:ascii="Proxima Nova" w:eastAsia="Calibri" w:hAnsi="Proxima Nova" w:cs="Calibri"/>
        </w:rPr>
        <w:t xml:space="preserve">The consultant </w:t>
      </w:r>
      <w:r w:rsidRPr="001F2F60">
        <w:rPr>
          <w:rFonts w:ascii="Proxima Nova" w:hAnsi="Proxima Nova"/>
          <w:bCs/>
        </w:rPr>
        <w:t>will start the work activities immediately after signing the contract and will exert all efforts to implement and finalize the work activities within the specified period of completion of the contract.</w:t>
      </w:r>
    </w:p>
    <w:p w14:paraId="5822E62A"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rPr>
        <w:t xml:space="preserve">The consultant shall carry out all necessary and required communications, coordination and meetings with all concerned partners, authorities and </w:t>
      </w:r>
      <w:r w:rsidRPr="00B57542">
        <w:rPr>
          <w:rFonts w:ascii="Proxima Nova" w:hAnsi="Proxima Nova"/>
          <w:color w:val="000000"/>
          <w:lang w:val="en-GB" w:eastAsia="en-GB"/>
        </w:rPr>
        <w:t>statutory bodies</w:t>
      </w:r>
      <w:r w:rsidRPr="00B57542">
        <w:rPr>
          <w:rFonts w:ascii="Proxima Nova" w:hAnsi="Proxima Nova"/>
          <w:bCs/>
        </w:rPr>
        <w:t xml:space="preserve"> including PENRA, PWA, CMWU, Khan Younis </w:t>
      </w:r>
      <w:r>
        <w:rPr>
          <w:rFonts w:ascii="Proxima Nova" w:hAnsi="Proxima Nova"/>
          <w:bCs/>
        </w:rPr>
        <w:t>m</w:t>
      </w:r>
      <w:r w:rsidRPr="00B57542">
        <w:rPr>
          <w:rFonts w:ascii="Proxima Nova" w:hAnsi="Proxima Nova"/>
          <w:bCs/>
        </w:rPr>
        <w:t xml:space="preserve">unicipality, the </w:t>
      </w:r>
      <w:r>
        <w:rPr>
          <w:rFonts w:ascii="Proxima Nova" w:hAnsi="Proxima Nova"/>
          <w:bCs/>
        </w:rPr>
        <w:t>m</w:t>
      </w:r>
      <w:r w:rsidRPr="00B57542">
        <w:rPr>
          <w:rFonts w:ascii="Proxima Nova" w:hAnsi="Proxima Nova"/>
          <w:bCs/>
        </w:rPr>
        <w:t xml:space="preserve">unicipalities of the eastern villages of Khan Younis Governorate, Ministry of Local Government, Ministry of Education and educational institutions, universities and schools, Ministry of Health and health </w:t>
      </w:r>
      <w:proofErr w:type="spellStart"/>
      <w:r w:rsidRPr="00B57542">
        <w:rPr>
          <w:rFonts w:ascii="Proxima Nova" w:hAnsi="Proxima Nova"/>
          <w:bCs/>
        </w:rPr>
        <w:t>cent</w:t>
      </w:r>
      <w:r>
        <w:rPr>
          <w:rFonts w:ascii="Proxima Nova" w:hAnsi="Proxima Nova"/>
          <w:bCs/>
        </w:rPr>
        <w:t>res</w:t>
      </w:r>
      <w:proofErr w:type="spellEnd"/>
      <w:r w:rsidRPr="00B57542">
        <w:rPr>
          <w:rFonts w:ascii="Proxima Nova" w:hAnsi="Proxima Nova"/>
          <w:bCs/>
        </w:rPr>
        <w:t xml:space="preserve">, Ministry of Agriculture and agricultural unions and societies, Environmental Quality Authority (EQA), Ministry of Women’s Affairs, women societies, related NGOs and </w:t>
      </w:r>
      <w:proofErr w:type="spellStart"/>
      <w:r w:rsidRPr="00B57542">
        <w:rPr>
          <w:rFonts w:ascii="Proxima Nova" w:hAnsi="Proxima Nova"/>
          <w:bCs/>
        </w:rPr>
        <w:t>mukhtarat</w:t>
      </w:r>
      <w:proofErr w:type="spellEnd"/>
      <w:r w:rsidRPr="00B57542">
        <w:rPr>
          <w:rFonts w:ascii="Proxima Nova" w:hAnsi="Proxima Nova"/>
          <w:bCs/>
        </w:rPr>
        <w:t xml:space="preserve">, community leaders, syndicate of engineers, contractors’ union, </w:t>
      </w:r>
      <w:proofErr w:type="spellStart"/>
      <w:r w:rsidRPr="00B57542">
        <w:rPr>
          <w:rFonts w:ascii="Proxima Nova" w:hAnsi="Proxima Nova"/>
          <w:bCs/>
        </w:rPr>
        <w:t>labour</w:t>
      </w:r>
      <w:r>
        <w:rPr>
          <w:rFonts w:ascii="Proxima Nova" w:hAnsi="Proxima Nova"/>
          <w:bCs/>
        </w:rPr>
        <w:t>ers</w:t>
      </w:r>
      <w:proofErr w:type="spellEnd"/>
      <w:r w:rsidRPr="00B57542">
        <w:rPr>
          <w:rFonts w:ascii="Proxima Nova" w:hAnsi="Proxima Nova"/>
          <w:bCs/>
        </w:rPr>
        <w:t xml:space="preserve"> union, NGOs, UNRWA</w:t>
      </w:r>
      <w:r>
        <w:rPr>
          <w:rFonts w:ascii="Proxima Nova" w:hAnsi="Proxima Nova"/>
          <w:bCs/>
        </w:rPr>
        <w:t xml:space="preserve">, </w:t>
      </w:r>
      <w:r w:rsidRPr="00B57542">
        <w:rPr>
          <w:rFonts w:ascii="Proxima Nova" w:hAnsi="Proxima Nova"/>
          <w:bCs/>
        </w:rPr>
        <w:t>UN and international agencies</w:t>
      </w:r>
      <w:r>
        <w:rPr>
          <w:rFonts w:ascii="Proxima Nova" w:hAnsi="Proxima Nova"/>
          <w:bCs/>
        </w:rPr>
        <w:t>, youth groups,</w:t>
      </w:r>
      <w:r w:rsidRPr="00B57542">
        <w:rPr>
          <w:rFonts w:ascii="Proxima Nova" w:hAnsi="Proxima Nova"/>
          <w:bCs/>
        </w:rPr>
        <w:t xml:space="preserve"> and any</w:t>
      </w:r>
      <w:r w:rsidRPr="00B57542">
        <w:rPr>
          <w:rFonts w:ascii="Proxima Nova" w:hAnsi="Proxima Nova"/>
          <w:color w:val="000000"/>
          <w:lang w:val="en-GB" w:eastAsia="en-GB"/>
        </w:rPr>
        <w:t xml:space="preserve"> </w:t>
      </w:r>
      <w:r w:rsidRPr="00B57542">
        <w:rPr>
          <w:rFonts w:ascii="Proxima Nova" w:hAnsi="Proxima Nova"/>
          <w:bCs/>
        </w:rPr>
        <w:t>concerned ministries, bodies and institutions to have all needed data, information, licensees, permits, approvals, etc. and realize all factors that might affect and facilitate the proper implementation of the awareness works.</w:t>
      </w:r>
    </w:p>
    <w:p w14:paraId="4DE4CA40" w14:textId="77777777" w:rsidR="00264CFD" w:rsidRPr="00B57542" w:rsidRDefault="00264CFD" w:rsidP="00264CFD">
      <w:pPr>
        <w:spacing w:after="180" w:line="264" w:lineRule="auto"/>
        <w:jc w:val="both"/>
        <w:rPr>
          <w:rFonts w:ascii="Proxima Nova" w:hAnsi="Proxima Nova"/>
          <w:bCs/>
        </w:rPr>
      </w:pPr>
      <w:r w:rsidRPr="00B57542">
        <w:rPr>
          <w:rFonts w:ascii="Proxima Nova" w:hAnsi="Proxima Nova"/>
          <w:bCs/>
        </w:rPr>
        <w:t>The consultant shall carry out his duties and responsibilities by undertaking, but not limited to, the following tasks:</w:t>
      </w:r>
    </w:p>
    <w:p w14:paraId="5D2FCFCA" w14:textId="77777777" w:rsidR="00264CFD" w:rsidRPr="00B57542" w:rsidRDefault="00264CFD" w:rsidP="00264CFD">
      <w:pPr>
        <w:keepNext/>
        <w:keepLines/>
        <w:numPr>
          <w:ilvl w:val="1"/>
          <w:numId w:val="11"/>
        </w:numPr>
        <w:spacing w:after="120" w:line="264" w:lineRule="auto"/>
        <w:ind w:left="450" w:hanging="450"/>
        <w:outlineLvl w:val="0"/>
        <w:rPr>
          <w:rFonts w:ascii="Proxima Nova" w:hAnsi="Proxima Nova"/>
          <w:b/>
          <w:color w:val="1F497D"/>
        </w:rPr>
      </w:pPr>
      <w:r w:rsidRPr="00B57542">
        <w:rPr>
          <w:rFonts w:ascii="Proxima Nova" w:hAnsi="Proxima Nova"/>
          <w:b/>
          <w:color w:val="1F497D"/>
        </w:rPr>
        <w:t>Task 1</w:t>
      </w:r>
      <w:r>
        <w:rPr>
          <w:rFonts w:ascii="Proxima Nova" w:hAnsi="Proxima Nova"/>
          <w:b/>
          <w:color w:val="1F497D"/>
        </w:rPr>
        <w:t xml:space="preserve"> -</w:t>
      </w:r>
      <w:r w:rsidRPr="00B57542">
        <w:rPr>
          <w:rFonts w:ascii="Proxima Nova" w:hAnsi="Proxima Nova"/>
          <w:b/>
          <w:color w:val="1F497D"/>
        </w:rPr>
        <w:t xml:space="preserve"> Developing, producing, delivering and using awareness, visibility and advocacy tools</w:t>
      </w:r>
    </w:p>
    <w:p w14:paraId="0E4370B9"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rPr>
        <w:t xml:space="preserve">The consultant shall develop, produce, deliver and use </w:t>
      </w:r>
      <w:bookmarkStart w:id="3" w:name="_Hlk50300780"/>
      <w:r w:rsidRPr="00B57542">
        <w:rPr>
          <w:rFonts w:ascii="Proxima Nova" w:hAnsi="Proxima Nova"/>
          <w:bCs/>
        </w:rPr>
        <w:t xml:space="preserve">wherever and whenever possible </w:t>
      </w:r>
      <w:bookmarkEnd w:id="3"/>
      <w:r w:rsidRPr="00B57542">
        <w:rPr>
          <w:rFonts w:ascii="Proxima Nova" w:hAnsi="Proxima Nova"/>
          <w:bCs/>
        </w:rPr>
        <w:t>the following tools as essential and integral part for performing the awareness campaigns and promoting the visibility and advocacy of the project:</w:t>
      </w:r>
    </w:p>
    <w:p w14:paraId="4C4811BE" w14:textId="77777777" w:rsidR="00264CFD" w:rsidRPr="00B57542" w:rsidRDefault="00264CFD" w:rsidP="00264CFD">
      <w:pPr>
        <w:pStyle w:val="ListParagraph"/>
        <w:numPr>
          <w:ilvl w:val="0"/>
          <w:numId w:val="19"/>
        </w:numPr>
        <w:spacing w:after="120" w:line="264" w:lineRule="auto"/>
        <w:ind w:left="720"/>
        <w:jc w:val="both"/>
        <w:rPr>
          <w:rFonts w:ascii="Proxima Nova" w:hAnsi="Proxima Nova"/>
          <w:bCs/>
        </w:rPr>
      </w:pPr>
      <w:r w:rsidRPr="00B57542">
        <w:rPr>
          <w:rFonts w:ascii="Proxima Nova" w:hAnsi="Proxima Nova"/>
          <w:b/>
        </w:rPr>
        <w:t>Questionnaire</w:t>
      </w:r>
      <w:r w:rsidRPr="00B57542">
        <w:rPr>
          <w:rFonts w:ascii="Proxima Nova" w:hAnsi="Proxima Nova"/>
          <w:bCs/>
        </w:rPr>
        <w:t xml:space="preserve">: targeting communities, </w:t>
      </w:r>
      <w:r>
        <w:rPr>
          <w:rFonts w:ascii="Proxima Nova" w:hAnsi="Proxima Nova"/>
          <w:bCs/>
        </w:rPr>
        <w:t xml:space="preserve">residents, women, youths, </w:t>
      </w:r>
      <w:r w:rsidRPr="00B57542">
        <w:rPr>
          <w:rFonts w:ascii="Proxima Nova" w:hAnsi="Proxima Nova"/>
          <w:bCs/>
        </w:rPr>
        <w:t>students</w:t>
      </w:r>
      <w:r>
        <w:rPr>
          <w:rFonts w:ascii="Proxima Nova" w:hAnsi="Proxima Nova"/>
          <w:bCs/>
        </w:rPr>
        <w:t xml:space="preserve">, </w:t>
      </w:r>
      <w:r w:rsidRPr="00B57542">
        <w:rPr>
          <w:rFonts w:ascii="Proxima Nova" w:hAnsi="Proxima Nova"/>
          <w:bCs/>
        </w:rPr>
        <w:t>farmers</w:t>
      </w:r>
      <w:r>
        <w:rPr>
          <w:rFonts w:ascii="Proxima Nova" w:hAnsi="Proxima Nova"/>
          <w:bCs/>
        </w:rPr>
        <w:t>, etc.</w:t>
      </w:r>
      <w:r w:rsidRPr="00B57542">
        <w:rPr>
          <w:rFonts w:ascii="Proxima Nova" w:hAnsi="Proxima Nova"/>
          <w:bCs/>
        </w:rPr>
        <w:t xml:space="preserve"> in four areas in Khan Younis Governorate. The questionnaire shall be developed, designed and analyzed by the consultant, including using the founded results, for the sake of preparing and conducting effective awareness campaigns.</w:t>
      </w:r>
    </w:p>
    <w:p w14:paraId="03DD8A22" w14:textId="77777777" w:rsidR="00264CFD" w:rsidRPr="00B57542" w:rsidRDefault="00264CFD" w:rsidP="00264CFD">
      <w:pPr>
        <w:pStyle w:val="ListParagraph"/>
        <w:numPr>
          <w:ilvl w:val="0"/>
          <w:numId w:val="19"/>
        </w:numPr>
        <w:spacing w:after="120" w:line="264" w:lineRule="auto"/>
        <w:ind w:left="720"/>
        <w:jc w:val="both"/>
        <w:rPr>
          <w:rFonts w:ascii="Proxima Nova" w:hAnsi="Proxima Nova"/>
          <w:bCs/>
        </w:rPr>
      </w:pPr>
      <w:r>
        <w:rPr>
          <w:rFonts w:ascii="Proxima Nova" w:hAnsi="Proxima Nova"/>
          <w:b/>
        </w:rPr>
        <w:lastRenderedPageBreak/>
        <w:t>20</w:t>
      </w:r>
      <w:r w:rsidRPr="00B57542">
        <w:rPr>
          <w:rFonts w:ascii="Proxima Nova" w:hAnsi="Proxima Nova"/>
          <w:b/>
        </w:rPr>
        <w:t xml:space="preserve">,000 brochures: </w:t>
      </w:r>
      <w:r w:rsidRPr="00B57542">
        <w:rPr>
          <w:rFonts w:ascii="Proxima Nova" w:hAnsi="Proxima Nova"/>
          <w:bCs/>
        </w:rPr>
        <w:t>for education and awareness about best practices of hygiene and water-related issues. The brochures shall be colored and of a high quality and an attractive design that reflects the nature of the project</w:t>
      </w:r>
      <w:r>
        <w:rPr>
          <w:rFonts w:ascii="Proxima Nova" w:hAnsi="Proxima Nova"/>
          <w:bCs/>
        </w:rPr>
        <w:t xml:space="preserve"> and presents the information in a simplified way</w:t>
      </w:r>
      <w:r w:rsidRPr="00B57542">
        <w:rPr>
          <w:rFonts w:ascii="Proxima Nova" w:hAnsi="Proxima Nova"/>
          <w:bCs/>
        </w:rPr>
        <w:t xml:space="preserve">. The brochures shall be distributed by the consultant through workshops and in the universities, educational </w:t>
      </w:r>
      <w:proofErr w:type="spellStart"/>
      <w:r w:rsidRPr="00B57542">
        <w:rPr>
          <w:rFonts w:ascii="Proxima Nova" w:hAnsi="Proxima Nova"/>
          <w:bCs/>
        </w:rPr>
        <w:t>centres</w:t>
      </w:r>
      <w:proofErr w:type="spellEnd"/>
      <w:r w:rsidRPr="00B57542">
        <w:rPr>
          <w:rFonts w:ascii="Proxima Nova" w:hAnsi="Proxima Nova"/>
          <w:bCs/>
        </w:rPr>
        <w:t>, schools, institutions, societies, women societies</w:t>
      </w:r>
      <w:r>
        <w:rPr>
          <w:rFonts w:ascii="Proxima Nova" w:hAnsi="Proxima Nova"/>
          <w:bCs/>
        </w:rPr>
        <w:t xml:space="preserve"> including reaching</w:t>
      </w:r>
      <w:r w:rsidRPr="001B3856">
        <w:rPr>
          <w:rFonts w:ascii="Proxima Nova" w:hAnsi="Proxima Nova"/>
          <w:bCs/>
        </w:rPr>
        <w:t xml:space="preserve"> women at homes</w:t>
      </w:r>
      <w:r>
        <w:rPr>
          <w:rFonts w:ascii="Proxima Nova" w:hAnsi="Proxima Nova"/>
          <w:bCs/>
        </w:rPr>
        <w:t>,</w:t>
      </w:r>
      <w:r w:rsidRPr="00B57542">
        <w:rPr>
          <w:rFonts w:ascii="Proxima Nova" w:hAnsi="Proxima Nova"/>
          <w:bCs/>
        </w:rPr>
        <w:t xml:space="preserve"> and different communities of Khan Younis Governorate.</w:t>
      </w:r>
    </w:p>
    <w:p w14:paraId="6508E13D" w14:textId="77777777" w:rsidR="00264CFD" w:rsidRPr="00B57542" w:rsidRDefault="00264CFD" w:rsidP="00264CFD">
      <w:pPr>
        <w:pStyle w:val="ListParagraph"/>
        <w:numPr>
          <w:ilvl w:val="0"/>
          <w:numId w:val="19"/>
        </w:numPr>
        <w:spacing w:after="120" w:line="264" w:lineRule="auto"/>
        <w:ind w:left="720"/>
        <w:jc w:val="both"/>
        <w:rPr>
          <w:rFonts w:ascii="Proxima Nova" w:hAnsi="Proxima Nova"/>
          <w:bCs/>
        </w:rPr>
      </w:pPr>
      <w:r>
        <w:rPr>
          <w:rFonts w:ascii="Proxima Nova" w:hAnsi="Proxima Nova"/>
          <w:b/>
        </w:rPr>
        <w:t>20</w:t>
      </w:r>
      <w:r w:rsidRPr="00B57542">
        <w:rPr>
          <w:rFonts w:ascii="Proxima Nova" w:hAnsi="Proxima Nova"/>
          <w:b/>
        </w:rPr>
        <w:t>,000 brochures:</w:t>
      </w:r>
      <w:r w:rsidRPr="00B57542">
        <w:rPr>
          <w:rFonts w:ascii="Proxima Nova" w:hAnsi="Proxima Nova"/>
          <w:bCs/>
        </w:rPr>
        <w:t xml:space="preserve"> for education and awareness about aims and impacts of KY WWTP to protect the public health, water resources and environment of whole Khan Younis residents, and the importance of their contribution in the water and wastewater bills to assure the sustainable operation of the plant. The brochures shall be colored and of a high quality and an attractive design that reflects the nature of the project</w:t>
      </w:r>
      <w:r w:rsidRPr="00965B61">
        <w:rPr>
          <w:rFonts w:ascii="Proxima Nova" w:hAnsi="Proxima Nova"/>
          <w:bCs/>
        </w:rPr>
        <w:t xml:space="preserve"> </w:t>
      </w:r>
      <w:r>
        <w:rPr>
          <w:rFonts w:ascii="Proxima Nova" w:hAnsi="Proxima Nova"/>
          <w:bCs/>
        </w:rPr>
        <w:t>and presents the information in a simplified way</w:t>
      </w:r>
      <w:r w:rsidRPr="00B57542">
        <w:rPr>
          <w:rFonts w:ascii="Proxima Nova" w:hAnsi="Proxima Nova"/>
          <w:bCs/>
        </w:rPr>
        <w:t xml:space="preserve">. The brochures shall be distributed by the consultant through workshops and in the universities, educational </w:t>
      </w:r>
      <w:proofErr w:type="spellStart"/>
      <w:r w:rsidRPr="00B57542">
        <w:rPr>
          <w:rFonts w:ascii="Proxima Nova" w:hAnsi="Proxima Nova"/>
          <w:bCs/>
        </w:rPr>
        <w:t>centres</w:t>
      </w:r>
      <w:proofErr w:type="spellEnd"/>
      <w:r w:rsidRPr="00B57542">
        <w:rPr>
          <w:rFonts w:ascii="Proxima Nova" w:hAnsi="Proxima Nova"/>
          <w:bCs/>
        </w:rPr>
        <w:t>, schools, institutions, societies, women societies</w:t>
      </w:r>
      <w:r w:rsidRPr="00642BFE">
        <w:rPr>
          <w:rFonts w:ascii="Proxima Nova" w:hAnsi="Proxima Nova"/>
          <w:bCs/>
        </w:rPr>
        <w:t xml:space="preserve"> </w:t>
      </w:r>
      <w:r>
        <w:rPr>
          <w:rFonts w:ascii="Proxima Nova" w:hAnsi="Proxima Nova"/>
          <w:bCs/>
        </w:rPr>
        <w:t xml:space="preserve">including reaching </w:t>
      </w:r>
      <w:r w:rsidRPr="001B3856">
        <w:rPr>
          <w:rFonts w:ascii="Proxima Nova" w:hAnsi="Proxima Nova"/>
          <w:bCs/>
        </w:rPr>
        <w:t>women at homes</w:t>
      </w:r>
      <w:r>
        <w:rPr>
          <w:rFonts w:ascii="Proxima Nova" w:hAnsi="Proxima Nova"/>
          <w:bCs/>
        </w:rPr>
        <w:t>,</w:t>
      </w:r>
      <w:r w:rsidRPr="00B57542">
        <w:rPr>
          <w:rFonts w:ascii="Proxima Nova" w:hAnsi="Proxima Nova"/>
          <w:bCs/>
        </w:rPr>
        <w:t xml:space="preserve"> and different communities of Khan Younis Governorate. </w:t>
      </w:r>
    </w:p>
    <w:p w14:paraId="20B5C56B" w14:textId="77777777" w:rsidR="00264CFD" w:rsidRPr="00B57542" w:rsidRDefault="00264CFD" w:rsidP="00264CFD">
      <w:pPr>
        <w:pStyle w:val="ListParagraph"/>
        <w:numPr>
          <w:ilvl w:val="0"/>
          <w:numId w:val="19"/>
        </w:numPr>
        <w:spacing w:after="120" w:line="264" w:lineRule="auto"/>
        <w:ind w:left="720"/>
        <w:jc w:val="both"/>
        <w:rPr>
          <w:rFonts w:ascii="Proxima Nova" w:hAnsi="Proxima Nova"/>
          <w:bCs/>
        </w:rPr>
      </w:pPr>
      <w:r w:rsidRPr="00B57542">
        <w:rPr>
          <w:rFonts w:ascii="Proxima Nova" w:hAnsi="Proxima Nova"/>
          <w:b/>
        </w:rPr>
        <w:t>Story creation:</w:t>
      </w:r>
      <w:r w:rsidRPr="00B57542">
        <w:rPr>
          <w:rFonts w:ascii="Proxima Nova" w:hAnsi="Proxima Nova"/>
          <w:bCs/>
        </w:rPr>
        <w:t xml:space="preserve"> impactful stories highlighting the use of energy efficiency.</w:t>
      </w:r>
    </w:p>
    <w:p w14:paraId="78634EB1" w14:textId="77777777" w:rsidR="00264CFD" w:rsidRPr="00B57542" w:rsidRDefault="00264CFD" w:rsidP="00264CFD">
      <w:pPr>
        <w:pStyle w:val="ListParagraph"/>
        <w:numPr>
          <w:ilvl w:val="0"/>
          <w:numId w:val="19"/>
        </w:numPr>
        <w:spacing w:after="120" w:line="264" w:lineRule="auto"/>
        <w:ind w:left="720"/>
        <w:jc w:val="both"/>
        <w:rPr>
          <w:rFonts w:ascii="Proxima Nova" w:hAnsi="Proxima Nova"/>
          <w:bCs/>
        </w:rPr>
      </w:pPr>
      <w:r w:rsidRPr="00B57542">
        <w:rPr>
          <w:rFonts w:ascii="Proxima Nova" w:hAnsi="Proxima Nova"/>
          <w:b/>
        </w:rPr>
        <w:t>Video production:</w:t>
      </w:r>
      <w:r w:rsidRPr="00B57542">
        <w:rPr>
          <w:rFonts w:ascii="Proxima Nova" w:hAnsi="Proxima Nova"/>
          <w:bCs/>
        </w:rPr>
        <w:t xml:space="preserve"> social video content to reach domestic and global audiences and to be used on social media platforms.</w:t>
      </w:r>
    </w:p>
    <w:p w14:paraId="14CEDEAE" w14:textId="77777777" w:rsidR="00264CFD" w:rsidRPr="00B57542" w:rsidRDefault="00264CFD" w:rsidP="00264CFD">
      <w:pPr>
        <w:pStyle w:val="ListParagraph"/>
        <w:numPr>
          <w:ilvl w:val="0"/>
          <w:numId w:val="19"/>
        </w:numPr>
        <w:spacing w:after="120" w:line="264" w:lineRule="auto"/>
        <w:ind w:left="720"/>
        <w:jc w:val="both"/>
        <w:rPr>
          <w:rFonts w:ascii="Proxima Nova" w:hAnsi="Proxima Nova"/>
          <w:bCs/>
        </w:rPr>
      </w:pPr>
      <w:r w:rsidRPr="00B57542">
        <w:rPr>
          <w:rFonts w:ascii="Proxima Nova" w:hAnsi="Proxima Nova"/>
          <w:b/>
        </w:rPr>
        <w:t>Photography:</w:t>
      </w:r>
      <w:r w:rsidRPr="00B57542">
        <w:rPr>
          <w:rFonts w:ascii="Proxima Nova" w:hAnsi="Proxima Nova"/>
          <w:bCs/>
        </w:rPr>
        <w:t xml:space="preserve"> high-quality photographs and images to capture moments that illustrate the project’s impact.</w:t>
      </w:r>
    </w:p>
    <w:p w14:paraId="5F416EC8" w14:textId="77777777" w:rsidR="00264CFD" w:rsidRPr="00B57542" w:rsidRDefault="00264CFD" w:rsidP="00264CFD">
      <w:pPr>
        <w:pStyle w:val="ListParagraph"/>
        <w:numPr>
          <w:ilvl w:val="0"/>
          <w:numId w:val="19"/>
        </w:numPr>
        <w:spacing w:after="120" w:line="264" w:lineRule="auto"/>
        <w:ind w:left="720"/>
        <w:jc w:val="both"/>
        <w:rPr>
          <w:rFonts w:ascii="Proxima Nova" w:hAnsi="Proxima Nova"/>
          <w:bCs/>
        </w:rPr>
      </w:pPr>
      <w:r w:rsidRPr="00B57542">
        <w:rPr>
          <w:rFonts w:ascii="Proxima Nova" w:hAnsi="Proxima Nova"/>
          <w:b/>
        </w:rPr>
        <w:t>Infographics:</w:t>
      </w:r>
      <w:r w:rsidRPr="00B57542">
        <w:rPr>
          <w:rFonts w:ascii="Proxima Nova" w:hAnsi="Proxima Nova"/>
          <w:bCs/>
        </w:rPr>
        <w:t xml:space="preserve"> infographics for visual representation of data and information that will be used to raise awareness and show project reach and impact. </w:t>
      </w:r>
    </w:p>
    <w:p w14:paraId="6C43E9FC" w14:textId="77777777" w:rsidR="00264CFD" w:rsidRPr="00B57542" w:rsidRDefault="00264CFD" w:rsidP="00264CFD">
      <w:pPr>
        <w:pStyle w:val="ListParagraph"/>
        <w:numPr>
          <w:ilvl w:val="0"/>
          <w:numId w:val="19"/>
        </w:numPr>
        <w:spacing w:after="120" w:line="264" w:lineRule="auto"/>
        <w:ind w:left="720"/>
        <w:jc w:val="both"/>
        <w:rPr>
          <w:rFonts w:ascii="Proxima Nova" w:hAnsi="Proxima Nova"/>
          <w:bCs/>
        </w:rPr>
      </w:pPr>
      <w:r w:rsidRPr="00B57542">
        <w:rPr>
          <w:rFonts w:ascii="Proxima Nova" w:hAnsi="Proxima Nova"/>
          <w:b/>
        </w:rPr>
        <w:t>Official communication tools</w:t>
      </w:r>
      <w:r w:rsidRPr="00B57542">
        <w:rPr>
          <w:rFonts w:ascii="Proxima Nova" w:hAnsi="Proxima Nova"/>
          <w:bCs/>
        </w:rPr>
        <w:t xml:space="preserve"> such as joint press releases, events, etc. shall be arranged by the consultant as required by UNDP.</w:t>
      </w:r>
    </w:p>
    <w:p w14:paraId="04746801" w14:textId="77777777" w:rsidR="00264CFD" w:rsidRPr="00B57542" w:rsidRDefault="00264CFD" w:rsidP="00264CFD">
      <w:pPr>
        <w:pStyle w:val="ListParagraph"/>
        <w:numPr>
          <w:ilvl w:val="0"/>
          <w:numId w:val="19"/>
        </w:numPr>
        <w:spacing w:after="120" w:line="264" w:lineRule="auto"/>
        <w:ind w:left="720"/>
        <w:jc w:val="both"/>
        <w:rPr>
          <w:rFonts w:ascii="Proxima Nova" w:hAnsi="Proxima Nova"/>
          <w:bCs/>
        </w:rPr>
      </w:pPr>
      <w:r w:rsidRPr="00B57542">
        <w:rPr>
          <w:rFonts w:ascii="Proxima Nova" w:hAnsi="Proxima Nova"/>
          <w:b/>
        </w:rPr>
        <w:t>Social media</w:t>
      </w:r>
      <w:r w:rsidRPr="00B57542">
        <w:rPr>
          <w:rFonts w:ascii="Proxima Nova" w:hAnsi="Proxima Nova"/>
          <w:bCs/>
        </w:rPr>
        <w:t xml:space="preserve"> to be employed as required by UNDP.</w:t>
      </w:r>
    </w:p>
    <w:p w14:paraId="00C6A0CB" w14:textId="77777777" w:rsidR="00264CFD" w:rsidRPr="00B57542" w:rsidRDefault="00264CFD" w:rsidP="00264CFD">
      <w:pPr>
        <w:spacing w:after="240" w:line="264" w:lineRule="auto"/>
        <w:jc w:val="both"/>
        <w:rPr>
          <w:rFonts w:ascii="Proxima Nova" w:eastAsia="Calibri" w:hAnsi="Proxima Nova" w:cs="Calibri"/>
        </w:rPr>
      </w:pPr>
      <w:r w:rsidRPr="00B57542">
        <w:rPr>
          <w:rFonts w:ascii="Proxima Nova" w:eastAsia="Calibri" w:hAnsi="Proxima Nova" w:cs="Calibri"/>
        </w:rPr>
        <w:t>All the above communications and visibility materials shall equally display the Government of Norway and UNDP’s logos, and in some cases the national counterpart’s logo, in order to promote ownership and the strategic partnership between the different institutions. The consultant shall develop and produce all the above-mentioned tools in close coordination and cooperation with UNDP communications.</w:t>
      </w:r>
    </w:p>
    <w:p w14:paraId="5F134896" w14:textId="77777777" w:rsidR="00264CFD" w:rsidRPr="00B57542" w:rsidRDefault="00264CFD" w:rsidP="00264CFD">
      <w:pPr>
        <w:keepNext/>
        <w:keepLines/>
        <w:numPr>
          <w:ilvl w:val="1"/>
          <w:numId w:val="11"/>
        </w:numPr>
        <w:spacing w:after="120" w:line="264" w:lineRule="auto"/>
        <w:ind w:left="450" w:hanging="450"/>
        <w:outlineLvl w:val="0"/>
        <w:rPr>
          <w:rFonts w:ascii="Proxima Nova" w:hAnsi="Proxima Nova"/>
          <w:b/>
          <w:color w:val="1F497D"/>
        </w:rPr>
      </w:pPr>
      <w:r w:rsidRPr="00B57542">
        <w:rPr>
          <w:rFonts w:ascii="Proxima Nova" w:hAnsi="Proxima Nova"/>
          <w:b/>
          <w:color w:val="1F497D"/>
        </w:rPr>
        <w:t>Task 2</w:t>
      </w:r>
      <w:r>
        <w:rPr>
          <w:rFonts w:ascii="Proxima Nova" w:hAnsi="Proxima Nova"/>
          <w:b/>
          <w:color w:val="1F497D"/>
        </w:rPr>
        <w:t xml:space="preserve"> -</w:t>
      </w:r>
      <w:r w:rsidRPr="00B57542">
        <w:rPr>
          <w:rFonts w:ascii="Proxima Nova" w:hAnsi="Proxima Nova"/>
          <w:b/>
          <w:color w:val="1F497D"/>
        </w:rPr>
        <w:t xml:space="preserve"> Preparing and conducting awareness raising campaigns for women in Khan Younis governorate on the best practices of hygiene and water-related issues</w:t>
      </w:r>
    </w:p>
    <w:p w14:paraId="01D48F38" w14:textId="77777777" w:rsidR="00264CFD" w:rsidRPr="00B57542" w:rsidRDefault="00264CFD" w:rsidP="00264CFD">
      <w:pPr>
        <w:spacing w:after="120" w:line="264" w:lineRule="auto"/>
        <w:jc w:val="both"/>
        <w:rPr>
          <w:rFonts w:ascii="Proxima Nova" w:hAnsi="Proxima Nova"/>
          <w:bCs/>
        </w:rPr>
      </w:pPr>
      <w:r w:rsidRPr="00B57542">
        <w:rPr>
          <w:rFonts w:ascii="Proxima Nova" w:eastAsia="Calibri" w:hAnsi="Proxima Nova" w:cs="Calibri"/>
        </w:rPr>
        <w:t xml:space="preserve">The consultant shall collect review and assess </w:t>
      </w:r>
      <w:r w:rsidRPr="00B57542">
        <w:rPr>
          <w:rFonts w:ascii="Proxima Nova" w:hAnsi="Proxima Nova"/>
          <w:bCs/>
        </w:rPr>
        <w:t xml:space="preserve">all data, information and studies about the population, educational levels, social and economic conditions and </w:t>
      </w:r>
      <w:r>
        <w:rPr>
          <w:rFonts w:ascii="Proxima Nova" w:hAnsi="Proxima Nova"/>
          <w:bCs/>
        </w:rPr>
        <w:t xml:space="preserve">women </w:t>
      </w:r>
      <w:r w:rsidRPr="00B57542">
        <w:rPr>
          <w:rFonts w:ascii="Proxima Nova" w:hAnsi="Proxima Nova"/>
          <w:bCs/>
        </w:rPr>
        <w:t xml:space="preserve">engagements in the </w:t>
      </w:r>
      <w:proofErr w:type="spellStart"/>
      <w:r w:rsidRPr="00B57542">
        <w:rPr>
          <w:rFonts w:ascii="Proxima Nova" w:hAnsi="Proxima Nova"/>
          <w:bCs/>
        </w:rPr>
        <w:t>labour</w:t>
      </w:r>
      <w:proofErr w:type="spellEnd"/>
      <w:r w:rsidRPr="00B57542">
        <w:rPr>
          <w:rFonts w:ascii="Proxima Nova" w:hAnsi="Proxima Nova"/>
          <w:bCs/>
        </w:rPr>
        <w:t xml:space="preserve"> force in khan Younis Governorate for the sake of preparing and conducting effective awareness campaign. </w:t>
      </w:r>
    </w:p>
    <w:p w14:paraId="5287056D"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hAnsi="Proxima Nova"/>
          <w:bCs/>
        </w:rPr>
        <w:t xml:space="preserve">In close cooperation with the Ministry of Women’s Affairs, women societies and related NGOs and </w:t>
      </w:r>
      <w:proofErr w:type="spellStart"/>
      <w:r w:rsidRPr="00B57542">
        <w:rPr>
          <w:rFonts w:ascii="Proxima Nova" w:hAnsi="Proxima Nova"/>
          <w:bCs/>
        </w:rPr>
        <w:t>mukhtarat</w:t>
      </w:r>
      <w:proofErr w:type="spellEnd"/>
      <w:r w:rsidRPr="00B57542">
        <w:rPr>
          <w:rFonts w:ascii="Proxima Nova" w:hAnsi="Proxima Nova"/>
          <w:bCs/>
        </w:rPr>
        <w:t xml:space="preserve">, Khan Younis </w:t>
      </w:r>
      <w:r>
        <w:rPr>
          <w:rFonts w:ascii="Proxima Nova" w:hAnsi="Proxima Nova"/>
          <w:bCs/>
        </w:rPr>
        <w:t>m</w:t>
      </w:r>
      <w:r w:rsidRPr="00B57542">
        <w:rPr>
          <w:rFonts w:ascii="Proxima Nova" w:hAnsi="Proxima Nova"/>
          <w:bCs/>
        </w:rPr>
        <w:t xml:space="preserve">unicipality and the </w:t>
      </w:r>
      <w:r>
        <w:rPr>
          <w:rFonts w:ascii="Proxima Nova" w:hAnsi="Proxima Nova"/>
          <w:bCs/>
        </w:rPr>
        <w:t>m</w:t>
      </w:r>
      <w:r w:rsidRPr="00B57542">
        <w:rPr>
          <w:rFonts w:ascii="Proxima Nova" w:hAnsi="Proxima Nova"/>
          <w:bCs/>
        </w:rPr>
        <w:t xml:space="preserve">unicipalities of the eastern villages of Khan Younis Governorate including their public relation </w:t>
      </w:r>
      <w:r w:rsidRPr="00B57542">
        <w:rPr>
          <w:rFonts w:ascii="Proxima Nova" w:eastAsia="Calibri" w:hAnsi="Proxima Nova" w:cs="Calibri"/>
        </w:rPr>
        <w:t xml:space="preserve">departments, UNRWA, community leaders </w:t>
      </w:r>
      <w:r w:rsidRPr="00B57542">
        <w:rPr>
          <w:rFonts w:ascii="Proxima Nova" w:hAnsi="Proxima Nova"/>
          <w:bCs/>
        </w:rPr>
        <w:t>and any</w:t>
      </w:r>
      <w:r w:rsidRPr="00B57542">
        <w:rPr>
          <w:rFonts w:ascii="Proxima Nova" w:hAnsi="Proxima Nova"/>
          <w:color w:val="000000"/>
          <w:lang w:val="en-GB" w:eastAsia="en-GB"/>
        </w:rPr>
        <w:t xml:space="preserve"> </w:t>
      </w:r>
      <w:r w:rsidRPr="00E91AEF">
        <w:rPr>
          <w:rFonts w:ascii="Proxima Nova" w:hAnsi="Proxima Nova"/>
          <w:bCs/>
        </w:rPr>
        <w:t>concerned ministries, bodies and institutions,</w:t>
      </w:r>
      <w:r w:rsidRPr="00E91AEF">
        <w:rPr>
          <w:rFonts w:ascii="Proxima Nova" w:eastAsia="Calibri" w:hAnsi="Proxima Nova" w:cs="Calibri"/>
        </w:rPr>
        <w:t xml:space="preserve"> the consultant shall coordinate for, arrange and conduct three awareness workshops with all</w:t>
      </w:r>
      <w:r w:rsidRPr="00B57542">
        <w:rPr>
          <w:rFonts w:ascii="Proxima Nova" w:eastAsia="Calibri" w:hAnsi="Proxima Nova" w:cs="Calibri"/>
        </w:rPr>
        <w:t xml:space="preserve"> required presentations, learning materials, brochures </w:t>
      </w:r>
      <w:r w:rsidRPr="00B57542">
        <w:rPr>
          <w:rFonts w:ascii="Proxima Nova" w:eastAsia="Calibri" w:hAnsi="Proxima Nova" w:cs="Calibri"/>
        </w:rPr>
        <w:lastRenderedPageBreak/>
        <w:t xml:space="preserve">and videos on the best practices of hygiene and water-related issues for women and girls in Khan Younis governorate. </w:t>
      </w:r>
    </w:p>
    <w:p w14:paraId="20E7F547" w14:textId="77777777" w:rsidR="00264CFD" w:rsidRDefault="00264CFD" w:rsidP="00264CFD">
      <w:pPr>
        <w:spacing w:after="120" w:line="264" w:lineRule="auto"/>
        <w:jc w:val="both"/>
        <w:rPr>
          <w:rFonts w:ascii="Proxima Nova" w:hAnsi="Proxima Nova"/>
          <w:bCs/>
        </w:rPr>
      </w:pPr>
      <w:r w:rsidRPr="00B57542">
        <w:rPr>
          <w:rFonts w:ascii="Proxima Nova" w:hAnsi="Proxima Nova"/>
          <w:bCs/>
        </w:rPr>
        <w:t xml:space="preserve">Focus shall also be given on the aims and impacts of KY WWTP to protect the public health, water resources and environment of whole Khan Younis residents, especially women, and the importance of their contribution in the water and waste water bills to assure the sustainable operation of their plant. </w:t>
      </w:r>
    </w:p>
    <w:p w14:paraId="7DB964A1" w14:textId="77777777" w:rsidR="00264CFD"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 xml:space="preserve">The workshops shall be conducted in </w:t>
      </w:r>
      <w:proofErr w:type="spellStart"/>
      <w:r w:rsidRPr="00B57542">
        <w:rPr>
          <w:rFonts w:ascii="Proxima Nova" w:eastAsia="Calibri" w:hAnsi="Proxima Nova" w:cs="Calibri"/>
        </w:rPr>
        <w:t>centres</w:t>
      </w:r>
      <w:proofErr w:type="spellEnd"/>
      <w:r w:rsidRPr="00B57542">
        <w:rPr>
          <w:rFonts w:ascii="Proxima Nova" w:eastAsia="Calibri" w:hAnsi="Proxima Nova" w:cs="Calibri"/>
        </w:rPr>
        <w:t xml:space="preserve">, halls and schools located in Khan Younis governorate and shall be equipped with all required facilities for effective conduction and performance of these workshops. </w:t>
      </w:r>
      <w:r w:rsidRPr="00E46AB2">
        <w:rPr>
          <w:rFonts w:ascii="Proxima Nova" w:eastAsia="Calibri" w:hAnsi="Proxima Nova" w:cs="Calibri"/>
        </w:rPr>
        <w:t>The number of participants should not be less than 400 women and girls.</w:t>
      </w:r>
      <w:r>
        <w:rPr>
          <w:rFonts w:ascii="Proxima Nova" w:eastAsia="Calibri" w:hAnsi="Proxima Nova" w:cs="Calibri"/>
        </w:rPr>
        <w:t xml:space="preserve"> </w:t>
      </w:r>
      <w:r w:rsidRPr="00E46AB2">
        <w:rPr>
          <w:rFonts w:ascii="Proxima Nova" w:eastAsia="Calibri" w:hAnsi="Proxima Nova" w:cs="Calibri"/>
        </w:rPr>
        <w:t>The consultant shall also arrange and implement site visit/ educational tour for a reasonable number of women and schoolgirls to KY WWTP.</w:t>
      </w:r>
      <w:r w:rsidRPr="0087163A">
        <w:rPr>
          <w:rFonts w:ascii="Proxima Nova" w:eastAsia="Calibri" w:hAnsi="Proxima Nova" w:cs="Calibri"/>
        </w:rPr>
        <w:t xml:space="preserve"> </w:t>
      </w:r>
    </w:p>
    <w:p w14:paraId="4C566B66" w14:textId="77777777" w:rsidR="00264CFD" w:rsidRPr="00B57542" w:rsidRDefault="00264CFD" w:rsidP="00264CFD">
      <w:pPr>
        <w:spacing w:after="120" w:line="264" w:lineRule="auto"/>
        <w:jc w:val="both"/>
        <w:rPr>
          <w:rFonts w:ascii="Proxima Nova" w:eastAsia="Calibri" w:hAnsi="Proxima Nova" w:cs="Calibri"/>
        </w:rPr>
      </w:pPr>
      <w:r>
        <w:rPr>
          <w:rFonts w:ascii="Proxima Nova" w:eastAsia="Calibri" w:hAnsi="Proxima Nova" w:cs="Calibri"/>
        </w:rPr>
        <w:t>Through the awareness campaign, t</w:t>
      </w:r>
      <w:r w:rsidRPr="00E46AB2">
        <w:rPr>
          <w:rFonts w:ascii="Proxima Nova" w:eastAsia="Calibri" w:hAnsi="Proxima Nova" w:cs="Calibri"/>
        </w:rPr>
        <w:t xml:space="preserve">he consultant shall also arrange and implement </w:t>
      </w:r>
      <w:r w:rsidRPr="00B57542">
        <w:rPr>
          <w:rFonts w:ascii="Proxima Nova" w:hAnsi="Proxima Nova"/>
          <w:bCs/>
        </w:rPr>
        <w:t xml:space="preserve">wherever and whenever possible </w:t>
      </w:r>
      <w:r w:rsidRPr="00E46AB2">
        <w:rPr>
          <w:rFonts w:ascii="Proxima Nova" w:eastAsia="Calibri" w:hAnsi="Proxima Nova" w:cs="Calibri"/>
        </w:rPr>
        <w:t>site visit</w:t>
      </w:r>
      <w:r>
        <w:rPr>
          <w:rFonts w:ascii="Proxima Nova" w:eastAsia="Calibri" w:hAnsi="Proxima Nova" w:cs="Calibri"/>
        </w:rPr>
        <w:t xml:space="preserve">s to </w:t>
      </w:r>
      <w:r w:rsidRPr="00E46AB2">
        <w:rPr>
          <w:rFonts w:ascii="Proxima Nova" w:eastAsia="Calibri" w:hAnsi="Proxima Nova" w:cs="Calibri"/>
        </w:rPr>
        <w:t>women at homes</w:t>
      </w:r>
      <w:r w:rsidRPr="0087163A">
        <w:rPr>
          <w:rFonts w:ascii="Proxima Nova" w:eastAsia="Calibri" w:hAnsi="Proxima Nova" w:cs="Calibri"/>
        </w:rPr>
        <w:t xml:space="preserve"> </w:t>
      </w:r>
      <w:r>
        <w:rPr>
          <w:rFonts w:ascii="Proxima Nova" w:eastAsia="Calibri" w:hAnsi="Proxima Nova" w:cs="Calibri"/>
        </w:rPr>
        <w:t xml:space="preserve">to raise their awareness about </w:t>
      </w:r>
      <w:r w:rsidRPr="00B57542">
        <w:rPr>
          <w:rFonts w:ascii="Proxima Nova" w:eastAsia="Calibri" w:hAnsi="Proxima Nova" w:cs="Calibri"/>
        </w:rPr>
        <w:t>hygiene and water-related issues</w:t>
      </w:r>
      <w:r w:rsidRPr="0087163A">
        <w:rPr>
          <w:rFonts w:ascii="Proxima Nova" w:hAnsi="Proxima Nova"/>
          <w:bCs/>
        </w:rPr>
        <w:t xml:space="preserve"> </w:t>
      </w:r>
      <w:r>
        <w:rPr>
          <w:rFonts w:ascii="Proxima Nova" w:hAnsi="Proxima Nova"/>
          <w:bCs/>
        </w:rPr>
        <w:t xml:space="preserve">and </w:t>
      </w:r>
      <w:r w:rsidRPr="00B57542">
        <w:rPr>
          <w:rFonts w:ascii="Proxima Nova" w:hAnsi="Proxima Nova"/>
          <w:bCs/>
        </w:rPr>
        <w:t>the importance of the</w:t>
      </w:r>
      <w:r>
        <w:rPr>
          <w:rFonts w:ascii="Proxima Nova" w:hAnsi="Proxima Nova"/>
          <w:bCs/>
        </w:rPr>
        <w:t xml:space="preserve"> </w:t>
      </w:r>
      <w:r w:rsidRPr="00B57542">
        <w:rPr>
          <w:rFonts w:ascii="Proxima Nova" w:hAnsi="Proxima Nova"/>
          <w:bCs/>
        </w:rPr>
        <w:t>contribution</w:t>
      </w:r>
      <w:r>
        <w:rPr>
          <w:rFonts w:ascii="Proxima Nova" w:hAnsi="Proxima Nova"/>
          <w:bCs/>
        </w:rPr>
        <w:t>s</w:t>
      </w:r>
      <w:r w:rsidRPr="00B57542">
        <w:rPr>
          <w:rFonts w:ascii="Proxima Nova" w:hAnsi="Proxima Nova"/>
          <w:bCs/>
        </w:rPr>
        <w:t xml:space="preserve"> in the water and waste water bills</w:t>
      </w:r>
      <w:r>
        <w:rPr>
          <w:rFonts w:ascii="Proxima Nova" w:eastAsia="Calibri" w:hAnsi="Proxima Nova" w:cs="Calibri"/>
        </w:rPr>
        <w:t>.</w:t>
      </w:r>
    </w:p>
    <w:p w14:paraId="2A630C16"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 xml:space="preserve">All required materials, equipment, </w:t>
      </w:r>
      <w:r w:rsidRPr="00B57542">
        <w:rPr>
          <w:rFonts w:ascii="Proxima Nova" w:hAnsi="Proxima Nova"/>
          <w:bCs/>
        </w:rPr>
        <w:t xml:space="preserve">invitations, photographers, </w:t>
      </w:r>
      <w:r w:rsidRPr="00B57542">
        <w:rPr>
          <w:rFonts w:ascii="Proxima Nova" w:eastAsia="Calibri" w:hAnsi="Proxima Nova" w:cs="Calibri"/>
        </w:rPr>
        <w:t xml:space="preserve">rents and logistics including banners (2 x 5 </w:t>
      </w:r>
      <w:proofErr w:type="spellStart"/>
      <w:r w:rsidRPr="00B57542">
        <w:rPr>
          <w:rFonts w:ascii="Proxima Nova" w:eastAsia="Calibri" w:hAnsi="Proxima Nova" w:cs="Calibri"/>
        </w:rPr>
        <w:t>metres</w:t>
      </w:r>
      <w:proofErr w:type="spellEnd"/>
      <w:r w:rsidRPr="00B57542">
        <w:rPr>
          <w:rFonts w:ascii="Proxima Nova" w:eastAsia="Calibri" w:hAnsi="Proxima Nova" w:cs="Calibri"/>
        </w:rPr>
        <w:t xml:space="preserve">), LCDs, stationary, accommodations, food, beverages, transportations and any related needs for the workshops shall be provided and covered by the consultant. </w:t>
      </w:r>
    </w:p>
    <w:p w14:paraId="34D36E47"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The leaders, instructors and facilitators of the workshops</w:t>
      </w:r>
      <w:r>
        <w:rPr>
          <w:rFonts w:ascii="Proxima Nova" w:eastAsia="Calibri" w:hAnsi="Proxima Nova" w:cs="Calibri"/>
        </w:rPr>
        <w:t xml:space="preserve"> and the seminar</w:t>
      </w:r>
      <w:r w:rsidRPr="00B57542">
        <w:rPr>
          <w:rFonts w:ascii="Proxima Nova" w:eastAsia="Calibri" w:hAnsi="Proxima Nova" w:cs="Calibri"/>
        </w:rPr>
        <w:t xml:space="preserve">, preferably women, shall be qualified and experienced in conducting such workshops. </w:t>
      </w:r>
    </w:p>
    <w:p w14:paraId="2E3A5BCE"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 xml:space="preserve">The consultant shall record the </w:t>
      </w:r>
      <w:r>
        <w:rPr>
          <w:rFonts w:ascii="Proxima Nova" w:eastAsia="Calibri" w:hAnsi="Proxima Nova" w:cs="Calibri"/>
        </w:rPr>
        <w:t>three</w:t>
      </w:r>
      <w:r w:rsidRPr="00B57542">
        <w:rPr>
          <w:rFonts w:ascii="Proxima Nova" w:eastAsia="Calibri" w:hAnsi="Proxima Nova" w:cs="Calibri"/>
        </w:rPr>
        <w:t xml:space="preserve"> workshops and produce, in close cooperation with UNDP communications, a short video of 2-3 minutes briefing the activities and outputs of these workshops. </w:t>
      </w:r>
    </w:p>
    <w:p w14:paraId="0FE0C8A7"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 xml:space="preserve">By the end of the </w:t>
      </w:r>
      <w:r>
        <w:rPr>
          <w:rFonts w:ascii="Proxima Nova" w:eastAsia="Calibri" w:hAnsi="Proxima Nova" w:cs="Calibri"/>
        </w:rPr>
        <w:t>workshops</w:t>
      </w:r>
      <w:r w:rsidRPr="00B57542">
        <w:rPr>
          <w:rFonts w:ascii="Proxima Nova" w:eastAsia="Calibri" w:hAnsi="Proxima Nova" w:cs="Calibri"/>
        </w:rPr>
        <w:t>, the consultant shall prepare and deliver a summary report briefing the activities performed, knowledge products, number of participants, targets and results achieved.</w:t>
      </w:r>
    </w:p>
    <w:p w14:paraId="3D7E67D7"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All awareness, communications and visibility materials shall equally display the Government of Norway and UNDP’s logos.</w:t>
      </w:r>
    </w:p>
    <w:p w14:paraId="35626D49" w14:textId="77777777" w:rsidR="00264CFD" w:rsidRPr="00B57542" w:rsidRDefault="00264CFD" w:rsidP="00264CFD">
      <w:pPr>
        <w:keepNext/>
        <w:keepLines/>
        <w:numPr>
          <w:ilvl w:val="1"/>
          <w:numId w:val="11"/>
        </w:numPr>
        <w:spacing w:after="120" w:line="264" w:lineRule="auto"/>
        <w:ind w:left="450" w:hanging="450"/>
        <w:outlineLvl w:val="0"/>
        <w:rPr>
          <w:rFonts w:ascii="Proxima Nova" w:hAnsi="Proxima Nova"/>
          <w:b/>
          <w:color w:val="1F497D"/>
        </w:rPr>
      </w:pPr>
      <w:r w:rsidRPr="00B57542">
        <w:rPr>
          <w:rFonts w:ascii="Proxima Nova" w:hAnsi="Proxima Nova"/>
          <w:b/>
          <w:color w:val="1F497D"/>
        </w:rPr>
        <w:t xml:space="preserve">Task 3 </w:t>
      </w:r>
      <w:r>
        <w:rPr>
          <w:rFonts w:ascii="Proxima Nova" w:hAnsi="Proxima Nova"/>
          <w:b/>
          <w:color w:val="1F497D"/>
        </w:rPr>
        <w:t>-</w:t>
      </w:r>
      <w:r w:rsidRPr="00B57542">
        <w:rPr>
          <w:rFonts w:ascii="Proxima Nova" w:hAnsi="Proxima Nova"/>
          <w:b/>
          <w:color w:val="1F497D"/>
        </w:rPr>
        <w:t xml:space="preserve"> Preparing and conducting clean water and hygiene awareness raising activities for Khan Younis residents, including importance of payment for services</w:t>
      </w:r>
    </w:p>
    <w:p w14:paraId="1C075C9E" w14:textId="77777777" w:rsidR="00264CFD" w:rsidRDefault="00264CFD" w:rsidP="00264CFD">
      <w:pPr>
        <w:spacing w:after="120" w:line="264" w:lineRule="auto"/>
        <w:jc w:val="both"/>
        <w:rPr>
          <w:rFonts w:ascii="Proxima Nova" w:hAnsi="Proxima Nova"/>
          <w:bCs/>
        </w:rPr>
      </w:pPr>
      <w:r w:rsidRPr="00B57542">
        <w:rPr>
          <w:rFonts w:ascii="Proxima Nova" w:eastAsia="Calibri" w:hAnsi="Proxima Nova" w:cs="Calibri"/>
        </w:rPr>
        <w:t xml:space="preserve">The consultant shall collect review and assess </w:t>
      </w:r>
      <w:r w:rsidRPr="00B57542">
        <w:rPr>
          <w:rFonts w:ascii="Proxima Nova" w:hAnsi="Proxima Nova"/>
          <w:bCs/>
        </w:rPr>
        <w:t xml:space="preserve">all data, information and studies about the population, educational levels, social and economic conditions, engagements in the </w:t>
      </w:r>
      <w:proofErr w:type="spellStart"/>
      <w:r w:rsidRPr="00B57542">
        <w:rPr>
          <w:rFonts w:ascii="Proxima Nova" w:hAnsi="Proxima Nova"/>
          <w:bCs/>
        </w:rPr>
        <w:t>labour</w:t>
      </w:r>
      <w:proofErr w:type="spellEnd"/>
      <w:r w:rsidRPr="00B57542">
        <w:rPr>
          <w:rFonts w:ascii="Proxima Nova" w:hAnsi="Proxima Nova"/>
          <w:bCs/>
        </w:rPr>
        <w:t xml:space="preserve"> force and unemployment rates for residents in khan Younis Governorate and </w:t>
      </w:r>
      <w:r>
        <w:rPr>
          <w:rFonts w:ascii="Proxima Nova" w:hAnsi="Proxima Nova"/>
          <w:bCs/>
        </w:rPr>
        <w:t xml:space="preserve">the </w:t>
      </w:r>
      <w:r w:rsidRPr="00B57542">
        <w:rPr>
          <w:rFonts w:ascii="Proxima Nova" w:hAnsi="Proxima Nova"/>
          <w:bCs/>
        </w:rPr>
        <w:t>residents</w:t>
      </w:r>
      <w:r>
        <w:rPr>
          <w:rFonts w:ascii="Proxima Nova" w:hAnsi="Proxima Nova"/>
          <w:bCs/>
        </w:rPr>
        <w:t>’</w:t>
      </w:r>
      <w:r w:rsidRPr="00B57542">
        <w:rPr>
          <w:rFonts w:ascii="Proxima Nova" w:hAnsi="Proxima Nova"/>
          <w:bCs/>
        </w:rPr>
        <w:t xml:space="preserve"> contribution in the water and waste water bills</w:t>
      </w:r>
      <w:r>
        <w:rPr>
          <w:rFonts w:ascii="Proxima Nova" w:hAnsi="Proxima Nova"/>
          <w:bCs/>
        </w:rPr>
        <w:t xml:space="preserve">, and </w:t>
      </w:r>
      <w:r w:rsidRPr="00B57542">
        <w:rPr>
          <w:rFonts w:ascii="Proxima Nova" w:hAnsi="Proxima Nova"/>
          <w:bCs/>
        </w:rPr>
        <w:t>all data, information and studies related to agricultural sector in Khan Younis Governorate including areas of agricultural lands, number of farmers and ownerships, irrigation patterns, crops types and required water quality and water consumption, etc..</w:t>
      </w:r>
      <w:r w:rsidRPr="00B57542">
        <w:rPr>
          <w:rFonts w:ascii="Proxima Nova" w:eastAsia="Calibri" w:hAnsi="Proxima Nova" w:cs="Calibri"/>
        </w:rPr>
        <w:t xml:space="preserve"> for the sake of</w:t>
      </w:r>
      <w:r w:rsidRPr="00B57542">
        <w:rPr>
          <w:rFonts w:ascii="Proxima Nova" w:hAnsi="Proxima Nova"/>
          <w:bCs/>
        </w:rPr>
        <w:t xml:space="preserve"> preparing and conducting effective awareness campaign. </w:t>
      </w:r>
    </w:p>
    <w:p w14:paraId="6178DDBB"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hAnsi="Proxima Nova"/>
          <w:bCs/>
        </w:rPr>
        <w:t xml:space="preserve">In close cooperation with PWA, CMWU, Khan Younis Municipality and the Municipalities of the eastern villages of Khan Younis Governorate including their public relation </w:t>
      </w:r>
      <w:r w:rsidRPr="00B57542">
        <w:rPr>
          <w:rFonts w:ascii="Proxima Nova" w:eastAsia="Calibri" w:hAnsi="Proxima Nova" w:cs="Calibri"/>
        </w:rPr>
        <w:t xml:space="preserve">departments, Ministry of </w:t>
      </w:r>
      <w:r w:rsidRPr="00B57542">
        <w:rPr>
          <w:rFonts w:ascii="Proxima Nova" w:eastAsia="Calibri" w:hAnsi="Proxima Nova" w:cs="Calibri"/>
        </w:rPr>
        <w:lastRenderedPageBreak/>
        <w:t xml:space="preserve">Agriculture and agricultural unions and societies and farmers representatives, community leaders  </w:t>
      </w:r>
      <w:r w:rsidRPr="00B57542">
        <w:rPr>
          <w:rFonts w:ascii="Proxima Nova" w:hAnsi="Proxima Nova"/>
          <w:bCs/>
        </w:rPr>
        <w:t>and any</w:t>
      </w:r>
      <w:r w:rsidRPr="00B57542">
        <w:rPr>
          <w:rFonts w:ascii="Proxima Nova" w:hAnsi="Proxima Nova"/>
          <w:color w:val="000000"/>
          <w:lang w:val="en-GB" w:eastAsia="en-GB"/>
        </w:rPr>
        <w:t xml:space="preserve"> </w:t>
      </w:r>
      <w:r w:rsidRPr="00B57542">
        <w:rPr>
          <w:rFonts w:ascii="Proxima Nova" w:hAnsi="Proxima Nova"/>
          <w:bCs/>
        </w:rPr>
        <w:t xml:space="preserve">concerned ministries, bodies and institutions, </w:t>
      </w:r>
      <w:r w:rsidRPr="00B57542">
        <w:rPr>
          <w:rFonts w:ascii="Proxima Nova" w:eastAsia="Calibri" w:hAnsi="Proxima Nova" w:cs="Calibri"/>
        </w:rPr>
        <w:t xml:space="preserve">the consultant shall coordinate for, arrange </w:t>
      </w:r>
      <w:r w:rsidRPr="00E91AEF">
        <w:rPr>
          <w:rFonts w:ascii="Proxima Nova" w:eastAsia="Calibri" w:hAnsi="Proxima Nova" w:cs="Calibri"/>
        </w:rPr>
        <w:t>and conduct three awareness workshops with all required presentations, learning materials, brochures and videos on the best practices of hygiene</w:t>
      </w:r>
      <w:r>
        <w:rPr>
          <w:rFonts w:ascii="Proxima Nova" w:eastAsia="Calibri" w:hAnsi="Proxima Nova" w:cs="Calibri"/>
        </w:rPr>
        <w:t>,</w:t>
      </w:r>
      <w:r w:rsidRPr="00B57542">
        <w:rPr>
          <w:rFonts w:ascii="Proxima Nova" w:eastAsia="Calibri" w:hAnsi="Proxima Nova" w:cs="Calibri"/>
        </w:rPr>
        <w:t xml:space="preserve"> water-related issues </w:t>
      </w:r>
      <w:r>
        <w:rPr>
          <w:rFonts w:ascii="Proxima Nova" w:eastAsia="Calibri" w:hAnsi="Proxima Nova" w:cs="Calibri"/>
        </w:rPr>
        <w:t xml:space="preserve">and reuse of treated waste water </w:t>
      </w:r>
      <w:r w:rsidRPr="00B57542">
        <w:rPr>
          <w:rFonts w:ascii="Proxima Nova" w:eastAsia="Calibri" w:hAnsi="Proxima Nova" w:cs="Calibri"/>
        </w:rPr>
        <w:t xml:space="preserve">for residents </w:t>
      </w:r>
      <w:r>
        <w:rPr>
          <w:rFonts w:ascii="Proxima Nova" w:eastAsia="Calibri" w:hAnsi="Proxima Nova" w:cs="Calibri"/>
        </w:rPr>
        <w:t>of</w:t>
      </w:r>
      <w:r w:rsidRPr="00B57542">
        <w:rPr>
          <w:rFonts w:ascii="Proxima Nova" w:eastAsia="Calibri" w:hAnsi="Proxima Nova" w:cs="Calibri"/>
        </w:rPr>
        <w:t xml:space="preserve"> Khan Younis governorate</w:t>
      </w:r>
      <w:r>
        <w:rPr>
          <w:rFonts w:ascii="Proxima Nova" w:eastAsia="Calibri" w:hAnsi="Proxima Nova" w:cs="Calibri"/>
        </w:rPr>
        <w:t xml:space="preserve"> and farmers from the eastern areas of Khan Younis Governorate</w:t>
      </w:r>
      <w:r w:rsidRPr="00B57542">
        <w:rPr>
          <w:rFonts w:ascii="Proxima Nova" w:eastAsia="Calibri" w:hAnsi="Proxima Nova" w:cs="Calibri"/>
        </w:rPr>
        <w:t xml:space="preserve">. </w:t>
      </w:r>
    </w:p>
    <w:p w14:paraId="74DF41F2"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rPr>
        <w:t xml:space="preserve">Focus shall be given on the aims and impacts of KY WWTP to protect the public health, water resources and environment of whole Khan Younis residents and the importance of their contribution in the water and wastewater bills to assure the sustainable operation of their plant. </w:t>
      </w:r>
    </w:p>
    <w:p w14:paraId="33F1DA26" w14:textId="77777777" w:rsidR="00264CFD" w:rsidRPr="00B57542" w:rsidRDefault="00264CFD" w:rsidP="00264CFD">
      <w:pPr>
        <w:spacing w:after="120" w:line="264" w:lineRule="auto"/>
        <w:jc w:val="both"/>
        <w:rPr>
          <w:rFonts w:ascii="Proxima Nova" w:hAnsi="Proxima Nova"/>
          <w:bCs/>
        </w:rPr>
      </w:pPr>
      <w:r w:rsidRPr="00B57542">
        <w:rPr>
          <w:rFonts w:ascii="Proxima Nova" w:eastAsia="Calibri" w:hAnsi="Proxima Nova" w:cs="Calibri"/>
        </w:rPr>
        <w:t xml:space="preserve">The workshops shall be conducted in </w:t>
      </w:r>
      <w:proofErr w:type="spellStart"/>
      <w:r w:rsidRPr="00B57542">
        <w:rPr>
          <w:rFonts w:ascii="Proxima Nova" w:eastAsia="Calibri" w:hAnsi="Proxima Nova" w:cs="Calibri"/>
        </w:rPr>
        <w:t>centres</w:t>
      </w:r>
      <w:proofErr w:type="spellEnd"/>
      <w:r w:rsidRPr="00B57542">
        <w:rPr>
          <w:rFonts w:ascii="Proxima Nova" w:eastAsia="Calibri" w:hAnsi="Proxima Nova" w:cs="Calibri"/>
        </w:rPr>
        <w:t xml:space="preserve">, halls and schools located in Khan Younis governorate and shall be equipped with all required facilities for effective conduction and performance of these workshops. </w:t>
      </w:r>
      <w:r w:rsidRPr="00B57542">
        <w:rPr>
          <w:rFonts w:ascii="Proxima Nova" w:hAnsi="Proxima Nova"/>
          <w:bCs/>
        </w:rPr>
        <w:t xml:space="preserve">The consultant shall take into consideration gender, age and educational levels to ease reflecting information for different residents and participants in the workshops. The number of participants should not be less </w:t>
      </w:r>
      <w:r w:rsidRPr="00E91AEF">
        <w:rPr>
          <w:rFonts w:ascii="Proxima Nova" w:hAnsi="Proxima Nova"/>
          <w:bCs/>
        </w:rPr>
        <w:t>than 400 residents out of them 300 farmers</w:t>
      </w:r>
      <w:r w:rsidRPr="00E91AEF">
        <w:rPr>
          <w:rFonts w:ascii="Proxima Nova" w:eastAsia="Calibri" w:hAnsi="Proxima Nova" w:cs="Calibri"/>
        </w:rPr>
        <w:t xml:space="preserve"> from the eastern aeras of Khan Younis Governorate</w:t>
      </w:r>
      <w:r w:rsidRPr="00E91AEF">
        <w:rPr>
          <w:rFonts w:ascii="Proxima Nova" w:hAnsi="Proxima Nova"/>
          <w:bCs/>
        </w:rPr>
        <w:t>. The</w:t>
      </w:r>
      <w:r w:rsidRPr="00B57542">
        <w:rPr>
          <w:rFonts w:ascii="Proxima Nova" w:hAnsi="Proxima Nova"/>
          <w:bCs/>
        </w:rPr>
        <w:t xml:space="preserve"> consultant shall also arrange and implement two site visit/</w:t>
      </w:r>
      <w:r>
        <w:rPr>
          <w:rFonts w:ascii="Proxima Nova" w:hAnsi="Proxima Nova"/>
          <w:bCs/>
        </w:rPr>
        <w:t xml:space="preserve"> </w:t>
      </w:r>
      <w:r w:rsidRPr="00B57542">
        <w:rPr>
          <w:rFonts w:ascii="Proxima Nova" w:hAnsi="Proxima Nova"/>
          <w:bCs/>
        </w:rPr>
        <w:t xml:space="preserve">educational tour for a reasonable number of residents, </w:t>
      </w:r>
      <w:r>
        <w:rPr>
          <w:rFonts w:ascii="Proxima Nova" w:hAnsi="Proxima Nova"/>
          <w:bCs/>
        </w:rPr>
        <w:t xml:space="preserve">farmers </w:t>
      </w:r>
      <w:r w:rsidRPr="00B57542">
        <w:rPr>
          <w:rFonts w:ascii="Proxima Nova" w:hAnsi="Proxima Nova"/>
          <w:bCs/>
        </w:rPr>
        <w:t>and youths to KY WWTP.</w:t>
      </w:r>
    </w:p>
    <w:p w14:paraId="604AB9BF"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rPr>
        <w:t xml:space="preserve">All required materials, equipment, invitations, photographers, rents and logistics including banners (2 x 5 </w:t>
      </w:r>
      <w:proofErr w:type="spellStart"/>
      <w:r w:rsidRPr="00B57542">
        <w:rPr>
          <w:rFonts w:ascii="Proxima Nova" w:hAnsi="Proxima Nova"/>
          <w:bCs/>
        </w:rPr>
        <w:t>metres</w:t>
      </w:r>
      <w:proofErr w:type="spellEnd"/>
      <w:r w:rsidRPr="00B57542">
        <w:rPr>
          <w:rFonts w:ascii="Proxima Nova" w:hAnsi="Proxima Nova"/>
          <w:bCs/>
        </w:rPr>
        <w:t xml:space="preserve">), LCDs, stationary, accommodations, food, beverages, transportations and any related needs </w:t>
      </w:r>
      <w:r w:rsidRPr="00B57542">
        <w:rPr>
          <w:rFonts w:ascii="Proxima Nova" w:eastAsia="Calibri" w:hAnsi="Proxima Nova" w:cs="Calibri"/>
        </w:rPr>
        <w:t>for the workshops</w:t>
      </w:r>
      <w:r w:rsidRPr="00B57542">
        <w:rPr>
          <w:rFonts w:ascii="Proxima Nova" w:hAnsi="Proxima Nova"/>
          <w:bCs/>
        </w:rPr>
        <w:t xml:space="preserve"> shall be provided and covered by the consultant. </w:t>
      </w:r>
    </w:p>
    <w:p w14:paraId="2DC4BB57"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 xml:space="preserve">The leaders, instructors and facilitators of the workshops shall be qualified and experienced in conducting such workshops. </w:t>
      </w:r>
    </w:p>
    <w:p w14:paraId="6F53C21C"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 xml:space="preserve">The consultant shall record the </w:t>
      </w:r>
      <w:r>
        <w:rPr>
          <w:rFonts w:ascii="Proxima Nova" w:eastAsia="Calibri" w:hAnsi="Proxima Nova" w:cs="Calibri"/>
        </w:rPr>
        <w:t>three</w:t>
      </w:r>
      <w:r w:rsidRPr="00B57542">
        <w:rPr>
          <w:rFonts w:ascii="Proxima Nova" w:eastAsia="Calibri" w:hAnsi="Proxima Nova" w:cs="Calibri"/>
        </w:rPr>
        <w:t xml:space="preserve"> workshops and produce, in close cooperation with UNDP communications, a short video of 2-3 minutes briefing the activities and outputs of these workshops. </w:t>
      </w:r>
    </w:p>
    <w:p w14:paraId="7B4A8D47"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 xml:space="preserve">By the end of the </w:t>
      </w:r>
      <w:r>
        <w:rPr>
          <w:rFonts w:ascii="Proxima Nova" w:eastAsia="Calibri" w:hAnsi="Proxima Nova" w:cs="Calibri"/>
        </w:rPr>
        <w:t>workshops</w:t>
      </w:r>
      <w:r w:rsidRPr="00B57542">
        <w:rPr>
          <w:rFonts w:ascii="Proxima Nova" w:eastAsia="Calibri" w:hAnsi="Proxima Nova" w:cs="Calibri"/>
        </w:rPr>
        <w:t>, the consultant shall prepare and deliver a summary report briefing the activities performed, knowledge products, number of participants, targets and results achieved.</w:t>
      </w:r>
    </w:p>
    <w:p w14:paraId="761AC637" w14:textId="77777777" w:rsidR="00264CFD" w:rsidRPr="00B57542" w:rsidRDefault="00264CFD" w:rsidP="00264CFD">
      <w:pPr>
        <w:spacing w:after="240" w:line="264" w:lineRule="auto"/>
        <w:jc w:val="both"/>
        <w:rPr>
          <w:rFonts w:ascii="Proxima Nova" w:eastAsia="Calibri" w:hAnsi="Proxima Nova" w:cs="Calibri"/>
        </w:rPr>
      </w:pPr>
      <w:r w:rsidRPr="00B57542">
        <w:rPr>
          <w:rFonts w:ascii="Proxima Nova" w:eastAsia="Calibri" w:hAnsi="Proxima Nova" w:cs="Calibri"/>
        </w:rPr>
        <w:t>All awareness, communications and visibility materials shall equally display the Government of Norway and UNDP’s logos.</w:t>
      </w:r>
    </w:p>
    <w:p w14:paraId="7C331BB2" w14:textId="77777777" w:rsidR="00264CFD" w:rsidRPr="00B57542" w:rsidRDefault="00264CFD" w:rsidP="00264CFD">
      <w:pPr>
        <w:keepNext/>
        <w:keepLines/>
        <w:numPr>
          <w:ilvl w:val="1"/>
          <w:numId w:val="11"/>
        </w:numPr>
        <w:spacing w:after="120" w:line="264" w:lineRule="auto"/>
        <w:ind w:left="450" w:hanging="450"/>
        <w:outlineLvl w:val="0"/>
        <w:rPr>
          <w:rFonts w:ascii="Proxima Nova" w:hAnsi="Proxima Nova"/>
          <w:b/>
          <w:color w:val="1F497D"/>
        </w:rPr>
      </w:pPr>
      <w:r>
        <w:rPr>
          <w:rFonts w:ascii="Proxima Nova" w:hAnsi="Proxima Nova"/>
          <w:b/>
          <w:color w:val="1F497D"/>
        </w:rPr>
        <w:t xml:space="preserve">Task 4 - </w:t>
      </w:r>
      <w:r w:rsidRPr="00B57542">
        <w:rPr>
          <w:rFonts w:ascii="Proxima Nova" w:hAnsi="Proxima Nova"/>
          <w:b/>
          <w:color w:val="1F497D"/>
        </w:rPr>
        <w:t>Preparing and conducting consultation session/workshop with key stakeholders on effective utilization of treated waste water</w:t>
      </w:r>
    </w:p>
    <w:p w14:paraId="4FBA7546"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The consultant shall collect review and assess all data, information</w:t>
      </w:r>
      <w:r>
        <w:rPr>
          <w:rFonts w:ascii="Proxima Nova" w:eastAsia="Calibri" w:hAnsi="Proxima Nova" w:cs="Calibri"/>
        </w:rPr>
        <w:t>,</w:t>
      </w:r>
      <w:r w:rsidRPr="00B57542">
        <w:rPr>
          <w:rFonts w:ascii="Proxima Nova" w:eastAsia="Calibri" w:hAnsi="Proxima Nova" w:cs="Calibri"/>
        </w:rPr>
        <w:t xml:space="preserve"> studies</w:t>
      </w:r>
      <w:r>
        <w:rPr>
          <w:rFonts w:ascii="Proxima Nova" w:eastAsia="Calibri" w:hAnsi="Proxima Nova" w:cs="Calibri"/>
        </w:rPr>
        <w:t xml:space="preserve">, </w:t>
      </w:r>
      <w:r w:rsidRPr="00B57542">
        <w:rPr>
          <w:rFonts w:ascii="Proxima Nova" w:eastAsia="Calibri" w:hAnsi="Proxima Nova" w:cs="Calibri"/>
        </w:rPr>
        <w:t xml:space="preserve">strategies, </w:t>
      </w:r>
      <w:r>
        <w:rPr>
          <w:rFonts w:ascii="Proxima Nova" w:eastAsia="Calibri" w:hAnsi="Proxima Nova" w:cs="Calibri"/>
        </w:rPr>
        <w:t xml:space="preserve">policies, </w:t>
      </w:r>
      <w:r w:rsidRPr="00B57542">
        <w:rPr>
          <w:rFonts w:ascii="Proxima Nova" w:eastAsia="Calibri" w:hAnsi="Proxima Nova" w:cs="Calibri"/>
        </w:rPr>
        <w:t xml:space="preserve">standards, rules and regulations, implemented and planned projects </w:t>
      </w:r>
      <w:r>
        <w:rPr>
          <w:rFonts w:ascii="Proxima Nova" w:eastAsia="Calibri" w:hAnsi="Proxima Nova" w:cs="Calibri"/>
        </w:rPr>
        <w:t>related to</w:t>
      </w:r>
      <w:r w:rsidRPr="00B57542">
        <w:rPr>
          <w:rFonts w:ascii="Proxima Nova" w:eastAsia="Calibri" w:hAnsi="Proxima Nova" w:cs="Calibri"/>
        </w:rPr>
        <w:t xml:space="preserve"> artificial recharge and reuse of treated waste water in the Gaza Strip, and all </w:t>
      </w:r>
      <w:r w:rsidRPr="00B57542">
        <w:rPr>
          <w:rFonts w:ascii="Proxima Nova" w:hAnsi="Proxima Nova"/>
          <w:bCs/>
        </w:rPr>
        <w:t>data, information and studies related to agricultural sector in the Gaza Strip and Khan Younis Governorate in particular including areas of agricultural lands, productivity and contribution to the Gross Domestic Product (GDP), number of farmers and ownerships, irrigation patterns, crops types and required water quality and water consumption</w:t>
      </w:r>
      <w:r>
        <w:rPr>
          <w:rFonts w:ascii="Proxima Nova" w:hAnsi="Proxima Nova"/>
          <w:bCs/>
        </w:rPr>
        <w:t xml:space="preserve"> required for different types</w:t>
      </w:r>
      <w:r w:rsidRPr="00B57542">
        <w:rPr>
          <w:rFonts w:ascii="Proxima Nova" w:hAnsi="Proxima Nova"/>
          <w:bCs/>
        </w:rPr>
        <w:t>, etc..</w:t>
      </w:r>
      <w:r w:rsidRPr="00B57542">
        <w:rPr>
          <w:rFonts w:ascii="Proxima Nova" w:eastAsia="Calibri" w:hAnsi="Proxima Nova" w:cs="Calibri"/>
        </w:rPr>
        <w:t xml:space="preserve"> for the sake of preparing and conducting effective consultation session/workshop with key stakeholders on effective utilization of treated wastewater.</w:t>
      </w:r>
    </w:p>
    <w:p w14:paraId="3F31D0C7"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lastRenderedPageBreak/>
        <w:t>In close cooperation with PWA, CMWU, Ministry of Local Government, EQA, Khan Younis Municipality and the Municipalities of the eastern villages of Khan Younis Governorate, Ministry of Health, Ministry of Agriculture and agricultural unions and societies and farmers representatives, PENRA, NGOs, UN and international agencies, community leaders and any concerned ministries, bodies and institutions, the consultant shall coordinate for, arrange and conduct a workshop with all required presentations data and  information with all these key stakeholders on the effective utilization of treated waste water in the Gaza Strip and the treated waste water of KY WWTP.</w:t>
      </w:r>
    </w:p>
    <w:p w14:paraId="75232DAB" w14:textId="77777777" w:rsidR="00264CFD" w:rsidRPr="00B57542" w:rsidRDefault="00264CFD" w:rsidP="00264CFD">
      <w:pPr>
        <w:spacing w:after="120" w:line="264" w:lineRule="auto"/>
        <w:jc w:val="both"/>
        <w:rPr>
          <w:rFonts w:ascii="Proxima Nova" w:hAnsi="Proxima Nova"/>
          <w:bCs/>
        </w:rPr>
      </w:pPr>
      <w:r w:rsidRPr="00B57542">
        <w:rPr>
          <w:rFonts w:ascii="Proxima Nova" w:eastAsia="Calibri" w:hAnsi="Proxima Nova" w:cs="Calibri"/>
        </w:rPr>
        <w:t xml:space="preserve">The workshop shall be conducted in appropriate hall located in Gaza or Khan Younis and shall be equipped with all required facilities for effective conduction and performance of the workshop. </w:t>
      </w:r>
      <w:r w:rsidRPr="00B57542">
        <w:rPr>
          <w:rFonts w:ascii="Proxima Nova" w:hAnsi="Proxima Nova"/>
          <w:bCs/>
        </w:rPr>
        <w:t xml:space="preserve">The number of participants is estimated </w:t>
      </w:r>
      <w:r w:rsidRPr="00291D85">
        <w:rPr>
          <w:rFonts w:ascii="Proxima Nova" w:hAnsi="Proxima Nova"/>
          <w:bCs/>
        </w:rPr>
        <w:t>at around 50-70 professionals and representatives</w:t>
      </w:r>
      <w:r w:rsidRPr="00B57542">
        <w:rPr>
          <w:rFonts w:ascii="Proxima Nova" w:hAnsi="Proxima Nova"/>
          <w:bCs/>
        </w:rPr>
        <w:t xml:space="preserve">. </w:t>
      </w:r>
    </w:p>
    <w:p w14:paraId="619BEEFB"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 xml:space="preserve">All required materials, equipment, </w:t>
      </w:r>
      <w:r w:rsidRPr="00B57542">
        <w:rPr>
          <w:rFonts w:ascii="Proxima Nova" w:hAnsi="Proxima Nova"/>
          <w:bCs/>
        </w:rPr>
        <w:t xml:space="preserve">invitations, photographers, </w:t>
      </w:r>
      <w:r w:rsidRPr="00B57542">
        <w:rPr>
          <w:rFonts w:ascii="Proxima Nova" w:eastAsia="Calibri" w:hAnsi="Proxima Nova" w:cs="Calibri"/>
        </w:rPr>
        <w:t xml:space="preserve">rents and logistics including banners (2 x 5 </w:t>
      </w:r>
      <w:proofErr w:type="spellStart"/>
      <w:r w:rsidRPr="00B57542">
        <w:rPr>
          <w:rFonts w:ascii="Proxima Nova" w:eastAsia="Calibri" w:hAnsi="Proxima Nova" w:cs="Calibri"/>
        </w:rPr>
        <w:t>metres</w:t>
      </w:r>
      <w:proofErr w:type="spellEnd"/>
      <w:r w:rsidRPr="00B57542">
        <w:rPr>
          <w:rFonts w:ascii="Proxima Nova" w:eastAsia="Calibri" w:hAnsi="Proxima Nova" w:cs="Calibri"/>
        </w:rPr>
        <w:t xml:space="preserve">), LCDs, stationary, accommodations, food, beverages, transportations and any related needs for the workshop shall be provided and covered by the consultant. </w:t>
      </w:r>
    </w:p>
    <w:p w14:paraId="362C08BF"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 xml:space="preserve">The leaders, instructors and facilitators of the workshop shall be qualified and experienced in conducting such workshops. </w:t>
      </w:r>
    </w:p>
    <w:p w14:paraId="52586100"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 xml:space="preserve">The consultant shall record the workshop and produce, in close cooperation with UNDP communications, </w:t>
      </w:r>
    </w:p>
    <w:p w14:paraId="238E2022" w14:textId="77777777" w:rsidR="00264CFD" w:rsidRPr="00B57542" w:rsidRDefault="00264CFD" w:rsidP="00264CFD">
      <w:pPr>
        <w:spacing w:after="240" w:line="264" w:lineRule="auto"/>
        <w:jc w:val="both"/>
        <w:rPr>
          <w:rFonts w:ascii="Proxima Nova" w:eastAsia="Calibri" w:hAnsi="Proxima Nova" w:cs="Calibri"/>
        </w:rPr>
      </w:pPr>
      <w:r w:rsidRPr="00B57542">
        <w:rPr>
          <w:rFonts w:ascii="Proxima Nova" w:eastAsia="Calibri" w:hAnsi="Proxima Nova" w:cs="Calibri"/>
        </w:rPr>
        <w:t>All communications and visibility materials shall equally display the Government of Norway and UNDP’s logos.</w:t>
      </w:r>
    </w:p>
    <w:p w14:paraId="1E7377BE" w14:textId="77777777" w:rsidR="00264CFD" w:rsidRPr="00B57542" w:rsidRDefault="00264CFD" w:rsidP="00264CFD">
      <w:pPr>
        <w:keepNext/>
        <w:keepLines/>
        <w:numPr>
          <w:ilvl w:val="1"/>
          <w:numId w:val="11"/>
        </w:numPr>
        <w:spacing w:after="120" w:line="264" w:lineRule="auto"/>
        <w:ind w:left="450" w:hanging="450"/>
        <w:outlineLvl w:val="0"/>
        <w:rPr>
          <w:rFonts w:ascii="Proxima Nova" w:hAnsi="Proxima Nova"/>
          <w:b/>
          <w:color w:val="1F497D"/>
        </w:rPr>
      </w:pPr>
      <w:r>
        <w:rPr>
          <w:rFonts w:ascii="Proxima Nova" w:hAnsi="Proxima Nova"/>
          <w:b/>
          <w:color w:val="1F497D"/>
        </w:rPr>
        <w:t xml:space="preserve">Task 5 - </w:t>
      </w:r>
      <w:r w:rsidRPr="00B57542">
        <w:rPr>
          <w:rFonts w:ascii="Proxima Nova" w:hAnsi="Proxima Nova"/>
          <w:b/>
          <w:color w:val="1F497D"/>
        </w:rPr>
        <w:t xml:space="preserve">Preparing and conducting </w:t>
      </w:r>
      <w:r w:rsidRPr="00DA4BD7">
        <w:rPr>
          <w:rFonts w:ascii="Proxima Nova" w:hAnsi="Proxima Nova"/>
          <w:b/>
          <w:color w:val="1F497D"/>
        </w:rPr>
        <w:t>training seminar targeting female fresh graduate engineers in the design and implementation of solar energy systems</w:t>
      </w:r>
      <w:r w:rsidRPr="00B57542">
        <w:rPr>
          <w:rFonts w:ascii="Proxima Nova" w:hAnsi="Proxima Nova"/>
          <w:b/>
          <w:color w:val="1F497D"/>
        </w:rPr>
        <w:t xml:space="preserve"> </w:t>
      </w:r>
    </w:p>
    <w:p w14:paraId="4EC58120" w14:textId="77777777" w:rsidR="00264CFD"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The consultant shall collect review and assess all data, information</w:t>
      </w:r>
      <w:r>
        <w:rPr>
          <w:rFonts w:ascii="Proxima Nova" w:eastAsia="Calibri" w:hAnsi="Proxima Nova" w:cs="Calibri"/>
        </w:rPr>
        <w:t>,</w:t>
      </w:r>
      <w:r w:rsidRPr="00B57542">
        <w:rPr>
          <w:rFonts w:ascii="Proxima Nova" w:eastAsia="Calibri" w:hAnsi="Proxima Nova" w:cs="Calibri"/>
        </w:rPr>
        <w:t xml:space="preserve"> studies</w:t>
      </w:r>
      <w:r>
        <w:rPr>
          <w:rFonts w:ascii="Proxima Nova" w:eastAsia="Calibri" w:hAnsi="Proxima Nova" w:cs="Calibri"/>
        </w:rPr>
        <w:t xml:space="preserve">, </w:t>
      </w:r>
      <w:r w:rsidRPr="00B57542">
        <w:rPr>
          <w:rFonts w:ascii="Proxima Nova" w:eastAsia="Calibri" w:hAnsi="Proxima Nova" w:cs="Calibri"/>
        </w:rPr>
        <w:t xml:space="preserve">strategies, </w:t>
      </w:r>
      <w:r>
        <w:rPr>
          <w:rFonts w:ascii="Proxima Nova" w:eastAsia="Calibri" w:hAnsi="Proxima Nova" w:cs="Calibri"/>
        </w:rPr>
        <w:t xml:space="preserve">policies, </w:t>
      </w:r>
      <w:r w:rsidRPr="00B57542">
        <w:rPr>
          <w:rFonts w:ascii="Proxima Nova" w:eastAsia="Calibri" w:hAnsi="Proxima Nova" w:cs="Calibri"/>
        </w:rPr>
        <w:t xml:space="preserve">standards, rules and regulations, implemented and planned projects </w:t>
      </w:r>
      <w:r>
        <w:rPr>
          <w:rFonts w:ascii="Proxima Nova" w:eastAsia="Calibri" w:hAnsi="Proxima Nova" w:cs="Calibri"/>
        </w:rPr>
        <w:t>related to</w:t>
      </w:r>
      <w:r w:rsidRPr="00B57542">
        <w:rPr>
          <w:rFonts w:ascii="Proxima Nova" w:eastAsia="Calibri" w:hAnsi="Proxima Nova" w:cs="Calibri"/>
        </w:rPr>
        <w:t xml:space="preserve"> </w:t>
      </w:r>
      <w:r>
        <w:rPr>
          <w:rFonts w:ascii="Proxima Nova" w:eastAsia="Calibri" w:hAnsi="Proxima Nova" w:cs="Calibri"/>
        </w:rPr>
        <w:t xml:space="preserve">the renewable solar energy </w:t>
      </w:r>
      <w:r w:rsidRPr="00B57542">
        <w:rPr>
          <w:rFonts w:ascii="Proxima Nova" w:eastAsia="Calibri" w:hAnsi="Proxima Nova" w:cs="Calibri"/>
        </w:rPr>
        <w:t>in the Gaza Strip,</w:t>
      </w:r>
      <w:r>
        <w:rPr>
          <w:rFonts w:ascii="Proxima Nova" w:eastAsia="Calibri" w:hAnsi="Proxima Nova" w:cs="Calibri"/>
        </w:rPr>
        <w:t xml:space="preserve"> </w:t>
      </w:r>
      <w:r w:rsidRPr="00B77B3D">
        <w:rPr>
          <w:rFonts w:ascii="Proxima Nova" w:eastAsia="Calibri" w:hAnsi="Proxima Nova" w:cs="Calibri"/>
        </w:rPr>
        <w:t xml:space="preserve">for the sake of preparing and conducting effective </w:t>
      </w:r>
      <w:r>
        <w:rPr>
          <w:rFonts w:ascii="Proxima Nova" w:eastAsia="Calibri" w:hAnsi="Proxima Nova" w:cs="Calibri"/>
        </w:rPr>
        <w:t xml:space="preserve">a training </w:t>
      </w:r>
      <w:r w:rsidRPr="00B57542">
        <w:rPr>
          <w:rFonts w:ascii="Proxima Nova" w:hAnsi="Proxima Nova"/>
          <w:bCs/>
        </w:rPr>
        <w:t>seminar targeting female fresh graduate engineers in the design and implementation of solar energy systems</w:t>
      </w:r>
      <w:r>
        <w:rPr>
          <w:rFonts w:ascii="Proxima Nova" w:hAnsi="Proxima Nova"/>
          <w:bCs/>
        </w:rPr>
        <w:t>.</w:t>
      </w:r>
    </w:p>
    <w:p w14:paraId="09F77EF2" w14:textId="77777777" w:rsidR="00264CFD" w:rsidRDefault="00264CFD" w:rsidP="00264CFD">
      <w:pPr>
        <w:spacing w:after="120" w:line="264" w:lineRule="auto"/>
        <w:jc w:val="both"/>
        <w:rPr>
          <w:rFonts w:ascii="Proxima Nova" w:hAnsi="Proxima Nova"/>
          <w:bCs/>
        </w:rPr>
      </w:pPr>
      <w:r>
        <w:rPr>
          <w:rFonts w:ascii="Proxima Nova" w:hAnsi="Proxima Nova"/>
          <w:bCs/>
        </w:rPr>
        <w:t xml:space="preserve">In close </w:t>
      </w:r>
      <w:r w:rsidRPr="00B57542">
        <w:rPr>
          <w:rFonts w:ascii="Proxima Nova" w:hAnsi="Proxima Nova"/>
          <w:bCs/>
        </w:rPr>
        <w:t xml:space="preserve">cooperation with </w:t>
      </w:r>
      <w:r>
        <w:rPr>
          <w:rFonts w:ascii="Proxima Nova" w:hAnsi="Proxima Nova"/>
          <w:bCs/>
        </w:rPr>
        <w:t xml:space="preserve">PENRA, PWA, CMWU, Khan Younis Municipality, </w:t>
      </w:r>
      <w:r w:rsidRPr="00B57542">
        <w:rPr>
          <w:rFonts w:ascii="Proxima Nova" w:hAnsi="Proxima Nova"/>
          <w:bCs/>
        </w:rPr>
        <w:t xml:space="preserve"> syndicate of engineers, contractors’ union</w:t>
      </w:r>
      <w:r>
        <w:rPr>
          <w:rFonts w:ascii="Proxima Nova" w:hAnsi="Proxima Nova"/>
          <w:bCs/>
        </w:rPr>
        <w:t xml:space="preserve">, universities </w:t>
      </w:r>
      <w:r w:rsidRPr="00B57542">
        <w:rPr>
          <w:rFonts w:ascii="Proxima Nova" w:hAnsi="Proxima Nova"/>
          <w:bCs/>
        </w:rPr>
        <w:t>and any</w:t>
      </w:r>
      <w:r w:rsidRPr="00B57542">
        <w:rPr>
          <w:rFonts w:ascii="Proxima Nova" w:hAnsi="Proxima Nova"/>
          <w:color w:val="000000"/>
          <w:lang w:val="en-GB" w:eastAsia="en-GB"/>
        </w:rPr>
        <w:t xml:space="preserve"> </w:t>
      </w:r>
      <w:r w:rsidRPr="00B57542">
        <w:rPr>
          <w:rFonts w:ascii="Proxima Nova" w:hAnsi="Proxima Nova"/>
          <w:bCs/>
        </w:rPr>
        <w:t>concerned ministries, bodies and institutions,</w:t>
      </w:r>
      <w:r w:rsidRPr="00B57542">
        <w:rPr>
          <w:rFonts w:ascii="Proxima Nova" w:eastAsia="Calibri" w:hAnsi="Proxima Nova" w:cs="Calibri"/>
        </w:rPr>
        <w:t xml:space="preserve"> the consultant shall coordinate for, arrange and conduct </w:t>
      </w:r>
      <w:r>
        <w:rPr>
          <w:rFonts w:ascii="Proxima Nova" w:eastAsia="Calibri" w:hAnsi="Proxima Nova" w:cs="Calibri"/>
        </w:rPr>
        <w:t xml:space="preserve">a training </w:t>
      </w:r>
      <w:r w:rsidRPr="00B57542">
        <w:rPr>
          <w:rFonts w:ascii="Proxima Nova" w:hAnsi="Proxima Nova"/>
          <w:bCs/>
        </w:rPr>
        <w:t xml:space="preserve">seminar targeting female fresh graduate engineers to strengthen their practical skills in the design and implementation of solar energy systems. </w:t>
      </w:r>
    </w:p>
    <w:p w14:paraId="76CDC6FA" w14:textId="77777777" w:rsidR="00264CFD" w:rsidRDefault="00264CFD" w:rsidP="00264CFD">
      <w:pPr>
        <w:spacing w:after="120" w:line="264" w:lineRule="auto"/>
        <w:jc w:val="both"/>
        <w:rPr>
          <w:rFonts w:ascii="Proxima Nova" w:hAnsi="Proxima Nova"/>
          <w:bCs/>
        </w:rPr>
      </w:pPr>
      <w:r w:rsidRPr="00B57542">
        <w:rPr>
          <w:rFonts w:ascii="Proxima Nova" w:eastAsia="Calibri" w:hAnsi="Proxima Nova" w:cs="Calibri"/>
        </w:rPr>
        <w:t xml:space="preserve">The </w:t>
      </w:r>
      <w:r>
        <w:rPr>
          <w:rFonts w:ascii="Proxima Nova" w:eastAsia="Calibri" w:hAnsi="Proxima Nova" w:cs="Calibri"/>
        </w:rPr>
        <w:t xml:space="preserve">training seminar </w:t>
      </w:r>
      <w:r w:rsidRPr="00B57542">
        <w:rPr>
          <w:rFonts w:ascii="Proxima Nova" w:eastAsia="Calibri" w:hAnsi="Proxima Nova" w:cs="Calibri"/>
        </w:rPr>
        <w:t xml:space="preserve">shall be conducted in appropriate hall located in Gaza or Khan Younis and shall be equipped with all required facilities for effective conduction and performance of the </w:t>
      </w:r>
      <w:r>
        <w:rPr>
          <w:rFonts w:ascii="Proxima Nova" w:eastAsia="Calibri" w:hAnsi="Proxima Nova" w:cs="Calibri"/>
        </w:rPr>
        <w:t>seminar</w:t>
      </w:r>
      <w:r w:rsidRPr="00B57542">
        <w:rPr>
          <w:rFonts w:ascii="Proxima Nova" w:eastAsia="Calibri" w:hAnsi="Proxima Nova" w:cs="Calibri"/>
        </w:rPr>
        <w:t xml:space="preserve">. </w:t>
      </w:r>
      <w:r w:rsidRPr="00B57542">
        <w:rPr>
          <w:rFonts w:ascii="Proxima Nova" w:hAnsi="Proxima Nova"/>
          <w:bCs/>
        </w:rPr>
        <w:t xml:space="preserve">The number of participants is estimated at </w:t>
      </w:r>
      <w:r w:rsidRPr="00291D85">
        <w:rPr>
          <w:rFonts w:ascii="Proxima Nova" w:hAnsi="Proxima Nova"/>
          <w:bCs/>
        </w:rPr>
        <w:t>around 20 female fresh graduate engineers. The consultant shall also arrange and implement site visit/ educational tour for the engineers to</w:t>
      </w:r>
      <w:r w:rsidRPr="00B57542">
        <w:rPr>
          <w:rFonts w:ascii="Proxima Nova" w:hAnsi="Proxima Nova"/>
          <w:bCs/>
        </w:rPr>
        <w:t xml:space="preserve"> KY WWTP</w:t>
      </w:r>
      <w:r>
        <w:rPr>
          <w:rFonts w:ascii="Proxima Nova" w:hAnsi="Proxima Nova"/>
          <w:bCs/>
        </w:rPr>
        <w:t xml:space="preserve"> and the solar energy system for KY WWTP project and other implemented solar energy project</w:t>
      </w:r>
      <w:r w:rsidRPr="00B57542">
        <w:rPr>
          <w:rFonts w:ascii="Proxima Nova" w:hAnsi="Proxima Nova"/>
          <w:bCs/>
        </w:rPr>
        <w:t>.</w:t>
      </w:r>
    </w:p>
    <w:p w14:paraId="4F576672"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lastRenderedPageBreak/>
        <w:t xml:space="preserve">All required materials, equipment, </w:t>
      </w:r>
      <w:r w:rsidRPr="00B57542">
        <w:rPr>
          <w:rFonts w:ascii="Proxima Nova" w:hAnsi="Proxima Nova"/>
          <w:bCs/>
        </w:rPr>
        <w:t xml:space="preserve">invitations, photographers, </w:t>
      </w:r>
      <w:r w:rsidRPr="00B57542">
        <w:rPr>
          <w:rFonts w:ascii="Proxima Nova" w:eastAsia="Calibri" w:hAnsi="Proxima Nova" w:cs="Calibri"/>
        </w:rPr>
        <w:t xml:space="preserve">rents and logistics including banners (2 x 5 </w:t>
      </w:r>
      <w:proofErr w:type="spellStart"/>
      <w:r w:rsidRPr="00B57542">
        <w:rPr>
          <w:rFonts w:ascii="Proxima Nova" w:eastAsia="Calibri" w:hAnsi="Proxima Nova" w:cs="Calibri"/>
        </w:rPr>
        <w:t>metres</w:t>
      </w:r>
      <w:proofErr w:type="spellEnd"/>
      <w:r w:rsidRPr="00B57542">
        <w:rPr>
          <w:rFonts w:ascii="Proxima Nova" w:eastAsia="Calibri" w:hAnsi="Proxima Nova" w:cs="Calibri"/>
        </w:rPr>
        <w:t xml:space="preserve">), LCDs, stationary, accommodations, food, beverages, transportations and any related needs for the </w:t>
      </w:r>
      <w:r>
        <w:rPr>
          <w:rFonts w:ascii="Proxima Nova" w:eastAsia="Calibri" w:hAnsi="Proxima Nova" w:cs="Calibri"/>
        </w:rPr>
        <w:t>seminar</w:t>
      </w:r>
      <w:r w:rsidRPr="00B57542">
        <w:rPr>
          <w:rFonts w:ascii="Proxima Nova" w:eastAsia="Calibri" w:hAnsi="Proxima Nova" w:cs="Calibri"/>
        </w:rPr>
        <w:t xml:space="preserve"> shall be provided and covered by the consultant. </w:t>
      </w:r>
    </w:p>
    <w:p w14:paraId="6702068B"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 xml:space="preserve">The instructor and facilitator of the </w:t>
      </w:r>
      <w:r>
        <w:rPr>
          <w:rFonts w:ascii="Proxima Nova" w:eastAsia="Calibri" w:hAnsi="Proxima Nova" w:cs="Calibri"/>
        </w:rPr>
        <w:t>seminar</w:t>
      </w:r>
      <w:r w:rsidRPr="00B57542">
        <w:rPr>
          <w:rFonts w:ascii="Proxima Nova" w:eastAsia="Calibri" w:hAnsi="Proxima Nova" w:cs="Calibri"/>
        </w:rPr>
        <w:t xml:space="preserve"> shall be qualified and experienced in conducting such </w:t>
      </w:r>
      <w:r>
        <w:rPr>
          <w:rFonts w:ascii="Proxima Nova" w:eastAsia="Calibri" w:hAnsi="Proxima Nova" w:cs="Calibri"/>
        </w:rPr>
        <w:t>training sessions.</w:t>
      </w:r>
      <w:r w:rsidRPr="00B57542">
        <w:rPr>
          <w:rFonts w:ascii="Proxima Nova" w:eastAsia="Calibri" w:hAnsi="Proxima Nova" w:cs="Calibri"/>
        </w:rPr>
        <w:t xml:space="preserve"> </w:t>
      </w:r>
    </w:p>
    <w:p w14:paraId="53C1E83F"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 xml:space="preserve">The consultant shall record the </w:t>
      </w:r>
      <w:r>
        <w:rPr>
          <w:rFonts w:ascii="Proxima Nova" w:eastAsia="Calibri" w:hAnsi="Proxima Nova" w:cs="Calibri"/>
        </w:rPr>
        <w:t xml:space="preserve">seminar </w:t>
      </w:r>
      <w:r w:rsidRPr="00B57542">
        <w:rPr>
          <w:rFonts w:ascii="Proxima Nova" w:eastAsia="Calibri" w:hAnsi="Proxima Nova" w:cs="Calibri"/>
        </w:rPr>
        <w:t xml:space="preserve">and produce, in close cooperation with UNDP communications, a short video of 2-3 minutes briefing the activities and outputs of the </w:t>
      </w:r>
      <w:r>
        <w:rPr>
          <w:rFonts w:ascii="Proxima Nova" w:eastAsia="Calibri" w:hAnsi="Proxima Nova" w:cs="Calibri"/>
        </w:rPr>
        <w:t>seminar</w:t>
      </w:r>
      <w:r w:rsidRPr="00B57542">
        <w:rPr>
          <w:rFonts w:ascii="Proxima Nova" w:eastAsia="Calibri" w:hAnsi="Proxima Nova" w:cs="Calibri"/>
        </w:rPr>
        <w:t xml:space="preserve">. </w:t>
      </w:r>
    </w:p>
    <w:p w14:paraId="50F7AC5A" w14:textId="77777777" w:rsidR="00264CFD" w:rsidRPr="00B57542"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 xml:space="preserve">By the end of the </w:t>
      </w:r>
      <w:r>
        <w:rPr>
          <w:rFonts w:ascii="Proxima Nova" w:eastAsia="Calibri" w:hAnsi="Proxima Nova" w:cs="Calibri"/>
        </w:rPr>
        <w:t>seminar</w:t>
      </w:r>
      <w:r w:rsidRPr="00B57542">
        <w:rPr>
          <w:rFonts w:ascii="Proxima Nova" w:eastAsia="Calibri" w:hAnsi="Proxima Nova" w:cs="Calibri"/>
        </w:rPr>
        <w:t xml:space="preserve">, the consultant shall prepare and deliver a summary report briefing the </w:t>
      </w:r>
      <w:r>
        <w:rPr>
          <w:rFonts w:ascii="Proxima Nova" w:eastAsia="Calibri" w:hAnsi="Proxima Nova" w:cs="Calibri"/>
        </w:rPr>
        <w:t>education materials, presentations, outputs a</w:t>
      </w:r>
      <w:r w:rsidRPr="00B57542">
        <w:rPr>
          <w:rFonts w:ascii="Proxima Nova" w:eastAsia="Calibri" w:hAnsi="Proxima Nova" w:cs="Calibri"/>
        </w:rPr>
        <w:t xml:space="preserve">nd recommendations of the </w:t>
      </w:r>
      <w:r>
        <w:rPr>
          <w:rFonts w:ascii="Proxima Nova" w:eastAsia="Calibri" w:hAnsi="Proxima Nova" w:cs="Calibri"/>
        </w:rPr>
        <w:t>seminar</w:t>
      </w:r>
      <w:r w:rsidRPr="00B57542">
        <w:rPr>
          <w:rFonts w:ascii="Proxima Nova" w:eastAsia="Calibri" w:hAnsi="Proxima Nova" w:cs="Calibri"/>
        </w:rPr>
        <w:t>.</w:t>
      </w:r>
    </w:p>
    <w:p w14:paraId="489BCF03" w14:textId="77777777" w:rsidR="00264CFD" w:rsidRDefault="00264CFD" w:rsidP="00264CFD">
      <w:pPr>
        <w:spacing w:after="120" w:line="264" w:lineRule="auto"/>
        <w:jc w:val="both"/>
        <w:rPr>
          <w:rFonts w:ascii="Proxima Nova" w:eastAsia="Calibri" w:hAnsi="Proxima Nova" w:cs="Calibri"/>
        </w:rPr>
      </w:pPr>
      <w:r w:rsidRPr="00B57542">
        <w:rPr>
          <w:rFonts w:ascii="Proxima Nova" w:eastAsia="Calibri" w:hAnsi="Proxima Nova" w:cs="Calibri"/>
        </w:rPr>
        <w:t xml:space="preserve">All </w:t>
      </w:r>
      <w:r>
        <w:rPr>
          <w:rFonts w:ascii="Proxima Nova" w:eastAsia="Calibri" w:hAnsi="Proxima Nova" w:cs="Calibri"/>
        </w:rPr>
        <w:t>education materials,</w:t>
      </w:r>
      <w:r w:rsidRPr="00B57542">
        <w:rPr>
          <w:rFonts w:ascii="Proxima Nova" w:eastAsia="Calibri" w:hAnsi="Proxima Nova" w:cs="Calibri"/>
        </w:rPr>
        <w:t xml:space="preserve"> communications and visibility materials shall equally display the Government of Norway and UNDP’s logos.</w:t>
      </w:r>
    </w:p>
    <w:p w14:paraId="1C618986" w14:textId="77777777" w:rsidR="00264CFD" w:rsidRPr="00B57542" w:rsidRDefault="00264CFD" w:rsidP="00264CFD">
      <w:pPr>
        <w:spacing w:after="240" w:line="264" w:lineRule="auto"/>
        <w:jc w:val="both"/>
        <w:rPr>
          <w:rFonts w:ascii="Proxima Nova" w:hAnsi="Proxima Nova"/>
          <w:bCs/>
        </w:rPr>
      </w:pPr>
      <w:r>
        <w:rPr>
          <w:rFonts w:ascii="Proxima Nova" w:hAnsi="Proxima Nova"/>
          <w:bCs/>
        </w:rPr>
        <w:t>It is to be noted that, t</w:t>
      </w:r>
      <w:r w:rsidRPr="00B57542">
        <w:rPr>
          <w:rFonts w:ascii="Proxima Nova" w:hAnsi="Proxima Nova"/>
          <w:bCs/>
        </w:rPr>
        <w:t>he consultant shall carry out and provide all managerial, administrative, coordination, communications, arrangements, transportation, logistic and facilitation works and services required for effective execution and completion of the above mentioned tasks and the whole assignment, and all relevant and associated costs for these works and services are to be included in the cost of the proposal.</w:t>
      </w:r>
    </w:p>
    <w:p w14:paraId="64E58E94" w14:textId="77777777" w:rsidR="00264CFD" w:rsidRPr="00B57542" w:rsidRDefault="00264CFD" w:rsidP="00264CFD">
      <w:pPr>
        <w:keepNext/>
        <w:keepLines/>
        <w:numPr>
          <w:ilvl w:val="0"/>
          <w:numId w:val="11"/>
        </w:numPr>
        <w:spacing w:after="120" w:line="264" w:lineRule="auto"/>
        <w:outlineLvl w:val="0"/>
        <w:rPr>
          <w:rFonts w:ascii="Proxima Nova" w:hAnsi="Proxima Nova"/>
          <w:b/>
          <w:bCs/>
          <w:color w:val="1F497D"/>
        </w:rPr>
      </w:pPr>
      <w:r w:rsidRPr="00B57542">
        <w:rPr>
          <w:rFonts w:ascii="Proxima Nova" w:hAnsi="Proxima Nova"/>
          <w:b/>
          <w:color w:val="1F497D"/>
        </w:rPr>
        <w:t>Reporting Requirements and Deliverables</w:t>
      </w:r>
    </w:p>
    <w:p w14:paraId="559BA6BF"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rPr>
        <w:t xml:space="preserve">The reports and deliverables submittal time, as indicated below, is determined based on the date of order to commence the consultancy services following the signing of the contract of the consultancy services. All reports should be delivered in 03 hard colored print copies as well as one electronic/digital form to UNDP. The consultant shall prepare well and provide the following reports and deliverables for </w:t>
      </w:r>
      <w:r w:rsidRPr="00B57542">
        <w:rPr>
          <w:rFonts w:ascii="Proxima Nova" w:hAnsi="Proxima Nova"/>
          <w:color w:val="000000"/>
        </w:rPr>
        <w:t>UNDP’s comments and/or approval</w:t>
      </w:r>
      <w:r w:rsidRPr="00B57542">
        <w:rPr>
          <w:rFonts w:ascii="Proxima Nova" w:hAnsi="Proxima Nova"/>
          <w:bCs/>
        </w:rPr>
        <w:t xml:space="preserve">: </w:t>
      </w:r>
    </w:p>
    <w:p w14:paraId="4F58C534" w14:textId="77777777" w:rsidR="00264CFD" w:rsidRPr="00B57542" w:rsidRDefault="00264CFD" w:rsidP="00264CFD">
      <w:pPr>
        <w:numPr>
          <w:ilvl w:val="0"/>
          <w:numId w:val="17"/>
        </w:numPr>
        <w:tabs>
          <w:tab w:val="clear" w:pos="360"/>
          <w:tab w:val="num" w:pos="720"/>
        </w:tabs>
        <w:spacing w:after="120" w:line="240" w:lineRule="auto"/>
        <w:ind w:left="720"/>
        <w:jc w:val="both"/>
        <w:rPr>
          <w:rFonts w:ascii="Proxima Nova" w:hAnsi="Proxima Nova"/>
          <w:color w:val="000000"/>
        </w:rPr>
      </w:pPr>
      <w:r w:rsidRPr="00B57542">
        <w:rPr>
          <w:rFonts w:ascii="Proxima Nova" w:hAnsi="Proxima Nova"/>
          <w:color w:val="000000"/>
        </w:rPr>
        <w:t xml:space="preserve">The consultant shall provide an inception report within 0.5 month from the commencement of the consultancy services. The inception report shall describe the consultant’s understanding of the scope of work and how the consultant will carry out the different tasks and activities of the consultancy services from the contract award up to closing the consultancy services assignment. It shall include, but not limited to, methodology, detailed work plan, administrative and organizational setup with defined role and responsibilities of various positions, staffing schedule, deliverables and reports submission schedule, office and resources allocated, coordination procedures with UNDP, partners and concerned authorities, communication plan,  etc.. </w:t>
      </w:r>
    </w:p>
    <w:p w14:paraId="1B92313D" w14:textId="77777777" w:rsidR="00264CFD" w:rsidRPr="00B57542" w:rsidRDefault="00264CFD" w:rsidP="00264CFD">
      <w:pPr>
        <w:numPr>
          <w:ilvl w:val="0"/>
          <w:numId w:val="17"/>
        </w:numPr>
        <w:tabs>
          <w:tab w:val="clear" w:pos="360"/>
          <w:tab w:val="num" w:pos="720"/>
        </w:tabs>
        <w:spacing w:after="120" w:line="240" w:lineRule="auto"/>
        <w:ind w:left="720"/>
        <w:jc w:val="both"/>
        <w:rPr>
          <w:rFonts w:ascii="Proxima Nova" w:hAnsi="Proxima Nova"/>
          <w:color w:val="000000"/>
        </w:rPr>
      </w:pPr>
      <w:r w:rsidRPr="00B57542">
        <w:rPr>
          <w:rFonts w:ascii="Proxima Nova" w:hAnsi="Proxima Nova"/>
          <w:color w:val="000000"/>
        </w:rPr>
        <w:t xml:space="preserve">The consultant shall provide a comprehensive and analytical report with the founded results of the questionnaire, the </w:t>
      </w:r>
      <w:r>
        <w:rPr>
          <w:rFonts w:ascii="Proxima Nova" w:hAnsi="Proxima Nova"/>
          <w:color w:val="000000"/>
        </w:rPr>
        <w:t>4</w:t>
      </w:r>
      <w:r w:rsidRPr="00B57542">
        <w:rPr>
          <w:rFonts w:ascii="Proxima Nova" w:hAnsi="Proxima Nova"/>
          <w:color w:val="000000"/>
        </w:rPr>
        <w:t>0,000 brochures, impactful stories, social video, photography and infographics required under task 01 within 1.5 months from receiving the order to commence the consultancy services.</w:t>
      </w:r>
    </w:p>
    <w:p w14:paraId="5277A05D" w14:textId="77777777" w:rsidR="00264CFD" w:rsidRPr="00B57542" w:rsidRDefault="00264CFD" w:rsidP="00264CFD">
      <w:pPr>
        <w:numPr>
          <w:ilvl w:val="0"/>
          <w:numId w:val="17"/>
        </w:numPr>
        <w:tabs>
          <w:tab w:val="clear" w:pos="360"/>
          <w:tab w:val="num" w:pos="720"/>
        </w:tabs>
        <w:spacing w:after="120" w:line="240" w:lineRule="auto"/>
        <w:ind w:left="720"/>
        <w:jc w:val="both"/>
        <w:rPr>
          <w:rFonts w:ascii="Proxima Nova" w:hAnsi="Proxima Nova"/>
          <w:color w:val="000000"/>
        </w:rPr>
      </w:pPr>
      <w:r w:rsidRPr="00B57542">
        <w:rPr>
          <w:rFonts w:ascii="Proxima Nova" w:hAnsi="Proxima Nova"/>
          <w:color w:val="000000"/>
        </w:rPr>
        <w:t>The consultant shall provide the summary report and the short video for the workshops conducted under task 02 within 02 months from receiving the order to commence the consultancy services.</w:t>
      </w:r>
    </w:p>
    <w:p w14:paraId="524FFA42" w14:textId="77777777" w:rsidR="00264CFD" w:rsidRPr="00B57542" w:rsidRDefault="00264CFD" w:rsidP="00264CFD">
      <w:pPr>
        <w:numPr>
          <w:ilvl w:val="0"/>
          <w:numId w:val="17"/>
        </w:numPr>
        <w:tabs>
          <w:tab w:val="clear" w:pos="360"/>
          <w:tab w:val="num" w:pos="720"/>
        </w:tabs>
        <w:spacing w:after="120" w:line="240" w:lineRule="auto"/>
        <w:ind w:left="720"/>
        <w:jc w:val="both"/>
        <w:rPr>
          <w:rFonts w:ascii="Proxima Nova" w:hAnsi="Proxima Nova"/>
          <w:color w:val="000000"/>
        </w:rPr>
      </w:pPr>
      <w:r w:rsidRPr="00B57542">
        <w:rPr>
          <w:rFonts w:ascii="Proxima Nova" w:hAnsi="Proxima Nova"/>
          <w:color w:val="000000"/>
        </w:rPr>
        <w:lastRenderedPageBreak/>
        <w:t>The consultant shall provide the summary report and the short video for the workshops conducted under task 03 within 2.5 months from receiving the order to commence the consultancy services.</w:t>
      </w:r>
    </w:p>
    <w:p w14:paraId="61409416" w14:textId="77777777" w:rsidR="00264CFD" w:rsidRDefault="00264CFD" w:rsidP="00264CFD">
      <w:pPr>
        <w:numPr>
          <w:ilvl w:val="0"/>
          <w:numId w:val="17"/>
        </w:numPr>
        <w:tabs>
          <w:tab w:val="clear" w:pos="360"/>
          <w:tab w:val="num" w:pos="720"/>
        </w:tabs>
        <w:spacing w:after="120" w:line="240" w:lineRule="auto"/>
        <w:ind w:left="720"/>
        <w:jc w:val="both"/>
        <w:rPr>
          <w:rFonts w:ascii="Proxima Nova" w:hAnsi="Proxima Nova"/>
          <w:color w:val="000000"/>
        </w:rPr>
      </w:pPr>
      <w:r w:rsidRPr="00B57542">
        <w:rPr>
          <w:rFonts w:ascii="Proxima Nova" w:hAnsi="Proxima Nova"/>
          <w:color w:val="000000"/>
        </w:rPr>
        <w:t>The consultant shall provide the summary report and the short video for the workshop conducted under task 04 within 03 months from receiving the order to commence the consultancy services.</w:t>
      </w:r>
    </w:p>
    <w:p w14:paraId="057DEF3B" w14:textId="77777777" w:rsidR="00264CFD" w:rsidRPr="00B57542" w:rsidRDefault="00264CFD" w:rsidP="00264CFD">
      <w:pPr>
        <w:numPr>
          <w:ilvl w:val="0"/>
          <w:numId w:val="17"/>
        </w:numPr>
        <w:tabs>
          <w:tab w:val="clear" w:pos="360"/>
          <w:tab w:val="num" w:pos="720"/>
        </w:tabs>
        <w:spacing w:after="120" w:line="240" w:lineRule="auto"/>
        <w:ind w:left="720"/>
        <w:jc w:val="both"/>
        <w:rPr>
          <w:rFonts w:ascii="Proxima Nova" w:hAnsi="Proxima Nova"/>
          <w:color w:val="000000"/>
        </w:rPr>
      </w:pPr>
      <w:r w:rsidRPr="00B57542">
        <w:rPr>
          <w:rFonts w:ascii="Proxima Nova" w:hAnsi="Proxima Nova"/>
          <w:color w:val="000000"/>
        </w:rPr>
        <w:t xml:space="preserve">The consultant shall provide the summary report and the short video for the </w:t>
      </w:r>
      <w:r>
        <w:rPr>
          <w:rFonts w:ascii="Proxima Nova" w:hAnsi="Proxima Nova"/>
          <w:color w:val="000000"/>
        </w:rPr>
        <w:t xml:space="preserve">training seminar </w:t>
      </w:r>
      <w:r w:rsidRPr="00B57542">
        <w:rPr>
          <w:rFonts w:ascii="Proxima Nova" w:hAnsi="Proxima Nova"/>
          <w:color w:val="000000"/>
        </w:rPr>
        <w:t>conducted under task 0</w:t>
      </w:r>
      <w:r>
        <w:rPr>
          <w:rFonts w:ascii="Proxima Nova" w:hAnsi="Proxima Nova"/>
          <w:color w:val="000000"/>
        </w:rPr>
        <w:t>5</w:t>
      </w:r>
      <w:r w:rsidRPr="00B57542">
        <w:rPr>
          <w:rFonts w:ascii="Proxima Nova" w:hAnsi="Proxima Nova"/>
          <w:color w:val="000000"/>
        </w:rPr>
        <w:t xml:space="preserve"> within </w:t>
      </w:r>
      <w:r>
        <w:rPr>
          <w:rFonts w:ascii="Proxima Nova" w:hAnsi="Proxima Nova"/>
          <w:color w:val="000000"/>
        </w:rPr>
        <w:t>3.5</w:t>
      </w:r>
      <w:r w:rsidRPr="00B57542">
        <w:rPr>
          <w:rFonts w:ascii="Proxima Nova" w:hAnsi="Proxima Nova"/>
          <w:color w:val="000000"/>
        </w:rPr>
        <w:t xml:space="preserve"> months from receiving the order to commence the consultancy services.</w:t>
      </w:r>
    </w:p>
    <w:p w14:paraId="4B4F58BD" w14:textId="77777777" w:rsidR="00264CFD" w:rsidRPr="00B57542" w:rsidRDefault="00264CFD" w:rsidP="00264CFD">
      <w:pPr>
        <w:numPr>
          <w:ilvl w:val="0"/>
          <w:numId w:val="17"/>
        </w:numPr>
        <w:tabs>
          <w:tab w:val="clear" w:pos="360"/>
          <w:tab w:val="num" w:pos="720"/>
        </w:tabs>
        <w:spacing w:after="120" w:line="240" w:lineRule="auto"/>
        <w:ind w:left="720"/>
        <w:jc w:val="both"/>
        <w:rPr>
          <w:rFonts w:ascii="Proxima Nova" w:hAnsi="Proxima Nova"/>
          <w:color w:val="000000"/>
        </w:rPr>
      </w:pPr>
      <w:r w:rsidRPr="00B57542">
        <w:rPr>
          <w:rFonts w:ascii="Proxima Nova" w:hAnsi="Proxima Nova"/>
          <w:color w:val="000000"/>
        </w:rPr>
        <w:t>The consultant shall prepare the Assignment Final Report after completion of the required tasks and within 04 months from receiving the order to commence the consultancy services.</w:t>
      </w:r>
      <w:r w:rsidRPr="00B57542" w:rsidDel="00F56DAB">
        <w:rPr>
          <w:rFonts w:ascii="Proxima Nova" w:hAnsi="Proxima Nova"/>
          <w:color w:val="000000"/>
        </w:rPr>
        <w:t xml:space="preserve"> </w:t>
      </w:r>
      <w:r w:rsidRPr="00B57542">
        <w:rPr>
          <w:rFonts w:ascii="Proxima Nova" w:hAnsi="Proxima Nova"/>
          <w:color w:val="000000"/>
        </w:rPr>
        <w:t>The final report shall be comprehensive and provide details describing the project and the assignment, activities and workshops performed, work plan implemented, deliverables provided, financial reporting, outputs, findings, targets and results achieved, recommendations and lessons learned and any required information, with all required annexes for data, clarifications, photos, attachments and any supporting documents.</w:t>
      </w:r>
    </w:p>
    <w:p w14:paraId="7456C35B" w14:textId="71E50A8B" w:rsidR="00264CFD" w:rsidRPr="006D2467" w:rsidRDefault="00264CFD" w:rsidP="00FB0D2E">
      <w:pPr>
        <w:numPr>
          <w:ilvl w:val="0"/>
          <w:numId w:val="17"/>
        </w:numPr>
        <w:tabs>
          <w:tab w:val="clear" w:pos="360"/>
          <w:tab w:val="num" w:pos="720"/>
        </w:tabs>
        <w:spacing w:after="120" w:line="240" w:lineRule="auto"/>
        <w:ind w:left="720"/>
        <w:jc w:val="lowKashida"/>
        <w:rPr>
          <w:rFonts w:ascii="Proxima Nova" w:hAnsi="Proxima Nova"/>
          <w:color w:val="000000"/>
        </w:rPr>
      </w:pPr>
      <w:r w:rsidRPr="006D2467">
        <w:rPr>
          <w:rFonts w:ascii="Proxima Nova" w:hAnsi="Proxima Nova"/>
          <w:color w:val="000000"/>
        </w:rPr>
        <w:t>The consultant shall prepare and deliver ad-hoc reports at his own initiative or at the request of UNDP’s Programme Manager. These are special reports which are not scheduled in the work plan, but which may be called for in response to unforeseen circumstances which may arise during the execution of the works and which may require immediate action by UNDP or third parties.</w:t>
      </w:r>
      <w:r w:rsidRPr="006D2467">
        <w:rPr>
          <w:rFonts w:ascii="Proxima Nova" w:hAnsi="Proxima Nova"/>
          <w:b/>
          <w:bCs/>
          <w:color w:val="000000"/>
        </w:rPr>
        <w:t xml:space="preserve">     </w:t>
      </w:r>
    </w:p>
    <w:p w14:paraId="3F917B29" w14:textId="77777777" w:rsidR="00264CFD" w:rsidRPr="00B57542" w:rsidRDefault="00264CFD" w:rsidP="00264CFD">
      <w:pPr>
        <w:keepNext/>
        <w:keepLines/>
        <w:numPr>
          <w:ilvl w:val="0"/>
          <w:numId w:val="11"/>
        </w:numPr>
        <w:spacing w:after="120" w:line="264" w:lineRule="auto"/>
        <w:outlineLvl w:val="0"/>
        <w:rPr>
          <w:rFonts w:ascii="Proxima Nova" w:hAnsi="Proxima Nova"/>
          <w:b/>
          <w:bCs/>
          <w:color w:val="1F497D"/>
        </w:rPr>
      </w:pPr>
      <w:r w:rsidRPr="00B57542">
        <w:rPr>
          <w:rFonts w:ascii="Proxima Nova" w:hAnsi="Proxima Nova"/>
          <w:b/>
          <w:color w:val="1F497D"/>
        </w:rPr>
        <w:t>Consultant’s Staff, Office and Equipment Requirements</w:t>
      </w:r>
    </w:p>
    <w:p w14:paraId="4B2EAC89"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rPr>
        <w:t xml:space="preserve">The consultant shall be responsible for </w:t>
      </w:r>
      <w:r>
        <w:rPr>
          <w:rFonts w:ascii="Proxima Nova" w:hAnsi="Proxima Nova"/>
          <w:bCs/>
        </w:rPr>
        <w:t xml:space="preserve">carrying out and </w:t>
      </w:r>
      <w:r w:rsidRPr="00B57542">
        <w:rPr>
          <w:rFonts w:ascii="Proxima Nova" w:hAnsi="Proxima Nova"/>
          <w:bCs/>
        </w:rPr>
        <w:t>performing all the duties and responsibilities mentioned in the above tasks under Scope of Work and as are defined and required in the pertinent sections of the TOR.</w:t>
      </w:r>
    </w:p>
    <w:p w14:paraId="589DD909"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rPr>
        <w:t xml:space="preserve">For the </w:t>
      </w:r>
      <w:r>
        <w:rPr>
          <w:rFonts w:ascii="Proxima Nova" w:hAnsi="Proxima Nova"/>
          <w:bCs/>
        </w:rPr>
        <w:t xml:space="preserve">whole period </w:t>
      </w:r>
      <w:r w:rsidRPr="00B57542">
        <w:rPr>
          <w:rFonts w:ascii="Proxima Nova" w:hAnsi="Proxima Nova"/>
          <w:bCs/>
        </w:rPr>
        <w:t>of the assignment, the consultant shall provide all experts and apply all professional knowledge, skills, tools and techniques which are normally required for carrying out the different works and activities of the entire consultancy services in which they will be engaged under the assignment.</w:t>
      </w:r>
    </w:p>
    <w:p w14:paraId="3A9C233C" w14:textId="77777777" w:rsidR="00264CFD" w:rsidRPr="00C15BCE" w:rsidRDefault="00264CFD" w:rsidP="00264CFD">
      <w:pPr>
        <w:spacing w:after="120" w:line="264" w:lineRule="auto"/>
        <w:jc w:val="both"/>
        <w:rPr>
          <w:rFonts w:ascii="Proxima Nova" w:hAnsi="Proxima Nova"/>
          <w:bCs/>
        </w:rPr>
      </w:pPr>
      <w:r w:rsidRPr="00B57542">
        <w:rPr>
          <w:rFonts w:ascii="Proxima Nova" w:hAnsi="Proxima Nova"/>
          <w:bCs/>
        </w:rPr>
        <w:t xml:space="preserve">The consultant shall assemble a professional team of qualified experts who are widely experienced in preparing and conducting </w:t>
      </w:r>
      <w:r>
        <w:rPr>
          <w:rFonts w:ascii="Proxima Nova" w:hAnsi="Proxima Nova"/>
          <w:bCs/>
        </w:rPr>
        <w:t xml:space="preserve">community and </w:t>
      </w:r>
      <w:r w:rsidRPr="00B57542">
        <w:rPr>
          <w:rFonts w:ascii="Proxima Nova" w:hAnsi="Proxima Nova"/>
          <w:bCs/>
        </w:rPr>
        <w:t>public awareness campaigns. The proposed minimum staff required for carrying out the assignment is mentioned hereinafter</w:t>
      </w:r>
      <w:r>
        <w:rPr>
          <w:rFonts w:ascii="Proxima Nova" w:hAnsi="Proxima Nova"/>
          <w:bCs/>
        </w:rPr>
        <w:t xml:space="preserve"> and the proposed total </w:t>
      </w:r>
      <w:r w:rsidRPr="00C15BCE">
        <w:rPr>
          <w:rFonts w:ascii="Proxima Nova" w:hAnsi="Proxima Nova"/>
          <w:bCs/>
        </w:rPr>
        <w:t xml:space="preserve">indicative man-months for each </w:t>
      </w:r>
      <w:r>
        <w:rPr>
          <w:rFonts w:ascii="Proxima Nova" w:hAnsi="Proxima Nova"/>
          <w:bCs/>
        </w:rPr>
        <w:t>staff</w:t>
      </w:r>
      <w:r w:rsidRPr="00C15BCE">
        <w:rPr>
          <w:rFonts w:ascii="Proxima Nova" w:hAnsi="Proxima Nova"/>
          <w:bCs/>
        </w:rPr>
        <w:t xml:space="preserve"> are </w:t>
      </w:r>
      <w:r>
        <w:rPr>
          <w:rFonts w:ascii="Proxima Nova" w:hAnsi="Proxima Nova"/>
          <w:bCs/>
        </w:rPr>
        <w:t>shown</w:t>
      </w:r>
      <w:r w:rsidRPr="00C15BCE">
        <w:rPr>
          <w:rFonts w:ascii="Proxima Nova" w:hAnsi="Proxima Nova"/>
          <w:bCs/>
        </w:rPr>
        <w:t xml:space="preserve"> in Annex I</w:t>
      </w:r>
      <w:r>
        <w:rPr>
          <w:rFonts w:ascii="Proxima Nova" w:hAnsi="Proxima Nova"/>
          <w:bCs/>
        </w:rPr>
        <w:t>I</w:t>
      </w:r>
      <w:r w:rsidRPr="00C15BCE">
        <w:rPr>
          <w:rFonts w:ascii="Proxima Nova" w:hAnsi="Proxima Nova"/>
          <w:bCs/>
        </w:rPr>
        <w:t xml:space="preserve">I. </w:t>
      </w:r>
    </w:p>
    <w:p w14:paraId="13007D08"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rPr>
        <w:t xml:space="preserve">The consultant shall </w:t>
      </w:r>
      <w:r>
        <w:rPr>
          <w:rFonts w:ascii="Proxima Nova" w:hAnsi="Proxima Nova"/>
          <w:bCs/>
        </w:rPr>
        <w:t xml:space="preserve">also </w:t>
      </w:r>
      <w:r w:rsidRPr="00B57542">
        <w:rPr>
          <w:rFonts w:ascii="Proxima Nova" w:hAnsi="Proxima Nova"/>
          <w:bCs/>
        </w:rPr>
        <w:t xml:space="preserve">provide all admin, logistic and financial support staff </w:t>
      </w:r>
      <w:r>
        <w:rPr>
          <w:rFonts w:ascii="Proxima Nova" w:hAnsi="Proxima Nova"/>
          <w:bCs/>
        </w:rPr>
        <w:t xml:space="preserve">and facilitations required </w:t>
      </w:r>
      <w:r w:rsidRPr="00B57542">
        <w:rPr>
          <w:rFonts w:ascii="Proxima Nova" w:hAnsi="Proxima Nova"/>
          <w:bCs/>
        </w:rPr>
        <w:t>for successful and timely completion of the different works and activities of the assignment, and all relevant and associated costs for these staff and facilitations are to be included in the cost of the proposal.</w:t>
      </w:r>
    </w:p>
    <w:p w14:paraId="14C95348"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color w:val="000000" w:themeColor="text1"/>
        </w:rPr>
        <w:t xml:space="preserve">The consultant should review the assignment and determine what personnel with their relevant man months are needed to perfectly complete the works of the assignment’s different tasks within the </w:t>
      </w:r>
      <w:r w:rsidRPr="00B57542">
        <w:rPr>
          <w:rFonts w:ascii="Proxima Nova" w:hAnsi="Proxima Nova"/>
          <w:bCs/>
          <w:color w:val="000000" w:themeColor="text1"/>
        </w:rPr>
        <w:lastRenderedPageBreak/>
        <w:t xml:space="preserve">required time frame. </w:t>
      </w:r>
      <w:r w:rsidRPr="00B57542">
        <w:rPr>
          <w:rFonts w:ascii="Proxima Nova" w:hAnsi="Proxima Nova"/>
          <w:bCs/>
        </w:rPr>
        <w:t>It is to be noted that any staff member, other than those mentioned below, found to be needed for the assignment is to be included in the cost of the proposal.</w:t>
      </w:r>
    </w:p>
    <w:p w14:paraId="0A8CAD8D" w14:textId="77777777" w:rsidR="00264CFD" w:rsidRPr="00B57542" w:rsidRDefault="00264CFD" w:rsidP="00264CFD">
      <w:pPr>
        <w:spacing w:after="120" w:line="264" w:lineRule="auto"/>
        <w:jc w:val="both"/>
        <w:rPr>
          <w:rFonts w:ascii="Proxima Nova" w:hAnsi="Proxima Nova"/>
          <w:bCs/>
          <w:color w:val="000000" w:themeColor="text1"/>
        </w:rPr>
      </w:pPr>
      <w:r w:rsidRPr="00B57542">
        <w:rPr>
          <w:rFonts w:ascii="Proxima Nova" w:hAnsi="Proxima Nova"/>
          <w:bCs/>
          <w:color w:val="000000" w:themeColor="text1"/>
        </w:rPr>
        <w:t>The consultant shall provide within his proposal detailed staffing schedule showing the man months’ interventions of each staff against the different tasks and activities of the assignment.</w:t>
      </w:r>
    </w:p>
    <w:p w14:paraId="51EABD22"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rPr>
        <w:t xml:space="preserve">The consultant shall provide only one CV for each position. All staff </w:t>
      </w:r>
      <w:proofErr w:type="gramStart"/>
      <w:r w:rsidRPr="00B57542">
        <w:rPr>
          <w:rFonts w:ascii="Proxima Nova" w:hAnsi="Proxima Nova"/>
          <w:bCs/>
        </w:rPr>
        <w:t>has to</w:t>
      </w:r>
      <w:proofErr w:type="gramEnd"/>
      <w:r w:rsidRPr="00B57542">
        <w:rPr>
          <w:rFonts w:ascii="Proxima Nova" w:hAnsi="Proxima Nova"/>
          <w:bCs/>
        </w:rPr>
        <w:t xml:space="preserve"> be approved by UNDP. It is the right of UNDP to withdraw, at any time, any approval for such staff if found to be unsuitable or otherwise not desirable, in which case the person or persons in question shall be replaced by others approved by UNDP. UNDP reserves the right to require the consultant, at any time, to change the formation of the staff to ensure the quality of the work.</w:t>
      </w:r>
    </w:p>
    <w:p w14:paraId="3566A30F"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rPr>
        <w:t xml:space="preserve">To be able to perform their duties during the entire assignment duration, the consultant shall provide a local office in Gaza. This office shall be fully equipped (e.g. telephone, fax, internet server, photocopiers, computers, </w:t>
      </w:r>
      <w:proofErr w:type="gramStart"/>
      <w:r w:rsidRPr="00B57542">
        <w:rPr>
          <w:rFonts w:ascii="Proxima Nova" w:hAnsi="Proxima Nova"/>
          <w:bCs/>
        </w:rPr>
        <w:t>printers,</w:t>
      </w:r>
      <w:r>
        <w:rPr>
          <w:rFonts w:ascii="Proxima Nova" w:hAnsi="Proxima Nova"/>
          <w:bCs/>
        </w:rPr>
        <w:t>..</w:t>
      </w:r>
      <w:proofErr w:type="gramEnd"/>
      <w:r w:rsidRPr="00B57542">
        <w:rPr>
          <w:rFonts w:ascii="Proxima Nova" w:hAnsi="Proxima Nova"/>
          <w:bCs/>
        </w:rPr>
        <w:t xml:space="preserve"> etc.).</w:t>
      </w:r>
    </w:p>
    <w:p w14:paraId="3D8A4AE5"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rPr>
        <w:t>The consultant's minimum key staff shall include, but not limited to, the following:</w:t>
      </w:r>
    </w:p>
    <w:p w14:paraId="7D6801DD" w14:textId="77777777" w:rsidR="00264CFD" w:rsidRPr="00B57542" w:rsidRDefault="00264CFD" w:rsidP="00264CFD">
      <w:pPr>
        <w:numPr>
          <w:ilvl w:val="0"/>
          <w:numId w:val="15"/>
        </w:numPr>
        <w:tabs>
          <w:tab w:val="clear" w:pos="360"/>
          <w:tab w:val="num" w:pos="720"/>
        </w:tabs>
        <w:spacing w:after="120" w:line="240" w:lineRule="auto"/>
        <w:ind w:left="720"/>
        <w:jc w:val="both"/>
        <w:rPr>
          <w:rFonts w:ascii="Proxima Nova" w:hAnsi="Proxima Nova"/>
          <w:color w:val="000000"/>
        </w:rPr>
      </w:pPr>
      <w:r w:rsidRPr="00B57542">
        <w:rPr>
          <w:rFonts w:ascii="Proxima Nova" w:hAnsi="Proxima Nova"/>
          <w:b/>
          <w:bCs/>
          <w:color w:val="000000"/>
        </w:rPr>
        <w:t>Team Leader:</w:t>
      </w:r>
      <w:r w:rsidRPr="00B57542">
        <w:rPr>
          <w:rFonts w:ascii="Proxima Nova" w:hAnsi="Proxima Nova"/>
          <w:color w:val="000000"/>
        </w:rPr>
        <w:t xml:space="preserve"> The team leader should have a bachelor’s degree or higher from a recognized university in social sciences, public relations, communication, management</w:t>
      </w:r>
      <w:r>
        <w:rPr>
          <w:rFonts w:ascii="Proxima Nova" w:hAnsi="Proxima Nova"/>
          <w:color w:val="000000"/>
        </w:rPr>
        <w:t>,</w:t>
      </w:r>
      <w:r w:rsidRPr="00B57542">
        <w:rPr>
          <w:rFonts w:ascii="Proxima Nova" w:hAnsi="Proxima Nova"/>
          <w:color w:val="000000"/>
        </w:rPr>
        <w:t xml:space="preserve"> business administration or any other related field with minimum of ten (10) years of experience in managing and conducting similar learning and public awareness campaigns or related work. He/she shall have high managerial, analytical, evaluation, report writing and communication skills. He/she shall assume the overall responsibility for the assignment and liaison with and shall be available for consultation and attending meetings with UNDP and partners. He/she shall be focused with maintained interdisciplinary coordination between the team, different players and participants and shall be able to explain observations, comments and recommendations and answer any relevant questions. </w:t>
      </w:r>
    </w:p>
    <w:p w14:paraId="1A1C70DA" w14:textId="77777777" w:rsidR="00264CFD" w:rsidRPr="00B57542" w:rsidRDefault="00264CFD" w:rsidP="00264CFD">
      <w:pPr>
        <w:numPr>
          <w:ilvl w:val="0"/>
          <w:numId w:val="15"/>
        </w:numPr>
        <w:tabs>
          <w:tab w:val="clear" w:pos="360"/>
          <w:tab w:val="num" w:pos="720"/>
        </w:tabs>
        <w:spacing w:after="120" w:line="240" w:lineRule="auto"/>
        <w:ind w:left="720"/>
        <w:jc w:val="both"/>
        <w:rPr>
          <w:rFonts w:ascii="Proxima Nova" w:hAnsi="Proxima Nova"/>
          <w:color w:val="000000"/>
        </w:rPr>
      </w:pPr>
      <w:r>
        <w:rPr>
          <w:rFonts w:ascii="Proxima Nova" w:hAnsi="Proxima Nova"/>
          <w:b/>
          <w:bCs/>
          <w:color w:val="000000"/>
        </w:rPr>
        <w:t xml:space="preserve">Senior </w:t>
      </w:r>
      <w:r w:rsidRPr="00B57542">
        <w:rPr>
          <w:rFonts w:ascii="Proxima Nova" w:hAnsi="Proxima Nova"/>
          <w:b/>
          <w:bCs/>
          <w:color w:val="000000"/>
        </w:rPr>
        <w:t>Environmental Expert:</w:t>
      </w:r>
      <w:r w:rsidRPr="00B57542">
        <w:rPr>
          <w:rFonts w:ascii="Proxima Nova" w:hAnsi="Proxima Nova"/>
          <w:color w:val="000000"/>
        </w:rPr>
        <w:t xml:space="preserve"> The environmental expert should have a bachelor’s degree or higher from a recognized university in environmental science, public health, environmental</w:t>
      </w:r>
      <w:r>
        <w:rPr>
          <w:rFonts w:ascii="Proxima Nova" w:hAnsi="Proxima Nova"/>
          <w:color w:val="000000"/>
        </w:rPr>
        <w:t>,</w:t>
      </w:r>
      <w:r w:rsidRPr="00B57542">
        <w:rPr>
          <w:rFonts w:ascii="Proxima Nova" w:hAnsi="Proxima Nova"/>
          <w:color w:val="000000"/>
        </w:rPr>
        <w:t xml:space="preserve"> </w:t>
      </w:r>
      <w:r>
        <w:rPr>
          <w:rFonts w:ascii="Proxima Nova" w:hAnsi="Proxima Nova"/>
          <w:color w:val="000000"/>
        </w:rPr>
        <w:t xml:space="preserve">water and waste water </w:t>
      </w:r>
      <w:r w:rsidRPr="00B57542">
        <w:rPr>
          <w:rFonts w:ascii="Proxima Nova" w:hAnsi="Proxima Nova"/>
          <w:color w:val="000000"/>
        </w:rPr>
        <w:t>engineering or any other related field with minimum of ten (10) years of experience in conducting technical and environmental assessment studies and public awareness campaigns related to environment, water, waste water  treatment and reuse  of treated waste water or related work. He/she should have strong knowledge of strategies, policies, standards, rules and regulations and institutional setups related to water, waste water treatment and reuse of treated waste water and agricultural sector. He/she shall have high analytical, evaluation, report writing and communication skills.</w:t>
      </w:r>
    </w:p>
    <w:p w14:paraId="50220E85" w14:textId="77777777" w:rsidR="00264CFD" w:rsidRPr="00B57542" w:rsidRDefault="00264CFD" w:rsidP="00264CFD">
      <w:pPr>
        <w:numPr>
          <w:ilvl w:val="0"/>
          <w:numId w:val="15"/>
        </w:numPr>
        <w:tabs>
          <w:tab w:val="clear" w:pos="360"/>
          <w:tab w:val="num" w:pos="720"/>
        </w:tabs>
        <w:spacing w:after="120" w:line="240" w:lineRule="auto"/>
        <w:ind w:left="720"/>
        <w:jc w:val="both"/>
        <w:rPr>
          <w:rFonts w:ascii="Proxima Nova" w:hAnsi="Proxima Nova"/>
          <w:color w:val="000000"/>
        </w:rPr>
      </w:pPr>
      <w:r w:rsidRPr="00B57542">
        <w:rPr>
          <w:rFonts w:ascii="Proxima Nova" w:hAnsi="Proxima Nova"/>
          <w:b/>
          <w:bCs/>
          <w:color w:val="000000"/>
        </w:rPr>
        <w:t>Public Relation Officer:</w:t>
      </w:r>
      <w:r w:rsidRPr="00B57542">
        <w:rPr>
          <w:rFonts w:ascii="Proxima Nova" w:hAnsi="Proxima Nova"/>
          <w:color w:val="000000"/>
        </w:rPr>
        <w:t xml:space="preserve"> The public relation officer should have a bachelor’s degree from a recognized university in public relations, communication, media, public health</w:t>
      </w:r>
      <w:r>
        <w:rPr>
          <w:rFonts w:ascii="Proxima Nova" w:hAnsi="Proxima Nova"/>
          <w:color w:val="000000"/>
        </w:rPr>
        <w:t>,</w:t>
      </w:r>
      <w:r w:rsidRPr="00B57542">
        <w:rPr>
          <w:rFonts w:ascii="Proxima Nova" w:hAnsi="Proxima Nova"/>
          <w:color w:val="000000"/>
        </w:rPr>
        <w:t xml:space="preserve"> business administration or any other related field with minimum of five (05) years of experience in conducting similar learning and public awareness campaigns or related work. He/she shall have high </w:t>
      </w:r>
      <w:r>
        <w:rPr>
          <w:rFonts w:ascii="Proxima Nova" w:hAnsi="Proxima Nova"/>
          <w:color w:val="000000"/>
        </w:rPr>
        <w:t xml:space="preserve">organizational </w:t>
      </w:r>
      <w:r w:rsidRPr="00B57542">
        <w:rPr>
          <w:rFonts w:ascii="Proxima Nova" w:hAnsi="Proxima Nova"/>
          <w:color w:val="000000"/>
        </w:rPr>
        <w:t>and communication skills.</w:t>
      </w:r>
    </w:p>
    <w:p w14:paraId="4593EE6A" w14:textId="77777777" w:rsidR="00264CFD" w:rsidRDefault="00264CFD" w:rsidP="00264CFD">
      <w:pPr>
        <w:numPr>
          <w:ilvl w:val="0"/>
          <w:numId w:val="15"/>
        </w:numPr>
        <w:tabs>
          <w:tab w:val="clear" w:pos="360"/>
          <w:tab w:val="num" w:pos="720"/>
        </w:tabs>
        <w:spacing w:after="120" w:line="240" w:lineRule="auto"/>
        <w:ind w:left="720"/>
        <w:jc w:val="both"/>
        <w:rPr>
          <w:rFonts w:ascii="Proxima Nova" w:hAnsi="Proxima Nova"/>
          <w:color w:val="000000"/>
        </w:rPr>
      </w:pPr>
      <w:r w:rsidRPr="00B57542">
        <w:rPr>
          <w:rFonts w:ascii="Proxima Nova" w:hAnsi="Proxima Nova"/>
          <w:b/>
          <w:bCs/>
          <w:color w:val="000000"/>
        </w:rPr>
        <w:t>Community Awareness Officer (2):</w:t>
      </w:r>
      <w:r w:rsidRPr="00B57542">
        <w:rPr>
          <w:rFonts w:ascii="Proxima Nova" w:hAnsi="Proxima Nova"/>
          <w:color w:val="000000"/>
        </w:rPr>
        <w:t xml:space="preserve"> The two (02) community awareness officer</w:t>
      </w:r>
      <w:r>
        <w:rPr>
          <w:rFonts w:ascii="Proxima Nova" w:hAnsi="Proxima Nova"/>
          <w:color w:val="000000"/>
        </w:rPr>
        <w:t>s</w:t>
      </w:r>
      <w:r w:rsidRPr="00B57542">
        <w:rPr>
          <w:rFonts w:ascii="Proxima Nova" w:hAnsi="Proxima Nova"/>
          <w:color w:val="000000"/>
        </w:rPr>
        <w:t xml:space="preserve"> should have a bachelor’s degree from a recognized university in public relations, communication, media, public health</w:t>
      </w:r>
      <w:r>
        <w:rPr>
          <w:rFonts w:ascii="Proxima Nova" w:hAnsi="Proxima Nova"/>
          <w:color w:val="000000"/>
        </w:rPr>
        <w:t>,</w:t>
      </w:r>
      <w:r w:rsidRPr="00B57542">
        <w:rPr>
          <w:rFonts w:ascii="Proxima Nova" w:hAnsi="Proxima Nova"/>
          <w:color w:val="000000"/>
        </w:rPr>
        <w:t xml:space="preserve"> business administration or any other related field with minimum of five </w:t>
      </w:r>
      <w:r w:rsidRPr="00B57542">
        <w:rPr>
          <w:rFonts w:ascii="Proxima Nova" w:hAnsi="Proxima Nova"/>
          <w:color w:val="000000"/>
        </w:rPr>
        <w:lastRenderedPageBreak/>
        <w:t xml:space="preserve">(05) years of experience in conducting similar learning and public awareness campaigns or related work. He/she shall have high </w:t>
      </w:r>
      <w:r>
        <w:rPr>
          <w:rFonts w:ascii="Proxima Nova" w:hAnsi="Proxima Nova"/>
          <w:color w:val="000000"/>
        </w:rPr>
        <w:t xml:space="preserve">organizational </w:t>
      </w:r>
      <w:r w:rsidRPr="00B57542">
        <w:rPr>
          <w:rFonts w:ascii="Proxima Nova" w:hAnsi="Proxima Nova"/>
          <w:color w:val="000000"/>
        </w:rPr>
        <w:t>and communication skills.</w:t>
      </w:r>
    </w:p>
    <w:p w14:paraId="572E3A23" w14:textId="77777777" w:rsidR="00264CFD" w:rsidRPr="005C726B" w:rsidRDefault="00264CFD" w:rsidP="00264CFD">
      <w:pPr>
        <w:numPr>
          <w:ilvl w:val="0"/>
          <w:numId w:val="15"/>
        </w:numPr>
        <w:tabs>
          <w:tab w:val="clear" w:pos="360"/>
          <w:tab w:val="num" w:pos="720"/>
        </w:tabs>
        <w:spacing w:after="240" w:line="240" w:lineRule="auto"/>
        <w:ind w:left="720"/>
        <w:jc w:val="both"/>
        <w:rPr>
          <w:rFonts w:ascii="Proxima Nova" w:hAnsi="Proxima Nova"/>
          <w:b/>
          <w:bCs/>
          <w:color w:val="000000"/>
        </w:rPr>
      </w:pPr>
      <w:r w:rsidRPr="005C726B">
        <w:rPr>
          <w:rFonts w:ascii="Proxima Nova" w:hAnsi="Proxima Nova"/>
          <w:b/>
          <w:bCs/>
          <w:color w:val="000000"/>
        </w:rPr>
        <w:t>Senior Electrical Engineer:</w:t>
      </w:r>
      <w:r w:rsidRPr="005C726B">
        <w:rPr>
          <w:rFonts w:ascii="Proxima Nova" w:hAnsi="Proxima Nova"/>
          <w:color w:val="000000"/>
        </w:rPr>
        <w:t xml:space="preserve"> The senior electrical engineer should have a bachelor’s degree from a recognized university in in electrical engineering with minimum of five (05) years of experience in designing, constructing and operating electrical, renewable and solar energy systems. He/she shall have high </w:t>
      </w:r>
      <w:r>
        <w:rPr>
          <w:rFonts w:ascii="Proxima Nova" w:hAnsi="Proxima Nova"/>
          <w:color w:val="000000"/>
        </w:rPr>
        <w:t>organizational</w:t>
      </w:r>
      <w:r w:rsidRPr="005C726B">
        <w:rPr>
          <w:rFonts w:ascii="Proxima Nova" w:hAnsi="Proxima Nova"/>
          <w:color w:val="000000"/>
        </w:rPr>
        <w:t xml:space="preserve">, training and communication skills. </w:t>
      </w:r>
    </w:p>
    <w:p w14:paraId="2379448E" w14:textId="77777777" w:rsidR="00264CFD" w:rsidRPr="00B57542" w:rsidRDefault="00264CFD" w:rsidP="00264CFD">
      <w:pPr>
        <w:keepNext/>
        <w:keepLines/>
        <w:numPr>
          <w:ilvl w:val="0"/>
          <w:numId w:val="11"/>
        </w:numPr>
        <w:spacing w:after="120" w:line="264" w:lineRule="auto"/>
        <w:outlineLvl w:val="0"/>
        <w:rPr>
          <w:rFonts w:ascii="Proxima Nova" w:hAnsi="Proxima Nova"/>
          <w:b/>
          <w:bCs/>
          <w:color w:val="1F497D"/>
        </w:rPr>
      </w:pPr>
      <w:r w:rsidRPr="00B57542">
        <w:rPr>
          <w:rFonts w:ascii="Proxima Nova" w:hAnsi="Proxima Nova"/>
          <w:b/>
          <w:color w:val="1F497D"/>
        </w:rPr>
        <w:t>Quality of Services and Works</w:t>
      </w:r>
    </w:p>
    <w:p w14:paraId="7E47CE61" w14:textId="77777777" w:rsidR="00264CFD" w:rsidRPr="00B57542" w:rsidRDefault="00264CFD" w:rsidP="00264CFD">
      <w:pPr>
        <w:spacing w:after="180" w:line="264" w:lineRule="auto"/>
        <w:jc w:val="both"/>
        <w:rPr>
          <w:rFonts w:ascii="Proxima Nova" w:hAnsi="Proxima Nova"/>
          <w:bCs/>
        </w:rPr>
      </w:pPr>
      <w:r w:rsidRPr="00B57542">
        <w:rPr>
          <w:rFonts w:ascii="Proxima Nova" w:hAnsi="Proxima Nova"/>
          <w:bCs/>
        </w:rPr>
        <w:t xml:space="preserve">The consultant shall ensure executing all works and services and applying all professional knowledge, skills, tools, software and techniques required to effectively perform the awareness works and activities in accordance with professional procedures that are generally recognized as good practice. This is to be accomplished through a commitment to excellence and a quality management system. The quality management system should include monitoring and evaluation system to ensure that the quality management process is continuous. </w:t>
      </w:r>
    </w:p>
    <w:p w14:paraId="23C5546E" w14:textId="77777777" w:rsidR="00264CFD" w:rsidRPr="00B57542" w:rsidRDefault="00264CFD" w:rsidP="00264CFD">
      <w:pPr>
        <w:keepNext/>
        <w:keepLines/>
        <w:numPr>
          <w:ilvl w:val="0"/>
          <w:numId w:val="11"/>
        </w:numPr>
        <w:spacing w:after="120" w:line="264" w:lineRule="auto"/>
        <w:outlineLvl w:val="0"/>
        <w:rPr>
          <w:rFonts w:ascii="Proxima Nova" w:hAnsi="Proxima Nova"/>
          <w:b/>
          <w:bCs/>
          <w:color w:val="1F497D"/>
        </w:rPr>
      </w:pPr>
      <w:r w:rsidRPr="00B57542">
        <w:rPr>
          <w:rFonts w:ascii="Proxima Nova" w:hAnsi="Proxima Nova"/>
          <w:b/>
          <w:color w:val="1F497D"/>
        </w:rPr>
        <w:t>The Project Overall Management</w:t>
      </w:r>
    </w:p>
    <w:p w14:paraId="6444B6BB" w14:textId="77777777" w:rsidR="00264CFD" w:rsidRPr="00B57542" w:rsidRDefault="00264CFD" w:rsidP="00264CFD">
      <w:pPr>
        <w:spacing w:after="180" w:line="264" w:lineRule="auto"/>
        <w:jc w:val="both"/>
        <w:rPr>
          <w:rFonts w:ascii="Proxima Nova" w:hAnsi="Proxima Nova"/>
          <w:bCs/>
        </w:rPr>
      </w:pPr>
      <w:r w:rsidRPr="00B57542">
        <w:rPr>
          <w:rFonts w:ascii="Proxima Nova" w:hAnsi="Proxima Nova"/>
          <w:bCs/>
        </w:rPr>
        <w:t xml:space="preserve">The overall management and execution of the assignment will be undertaken by UNDP through its Programme Manager and the Programme team. UNDP can also utilize its expertise in various fields; management, engineering, procurement, etc. to ensure optimal implementation of the assignment’s various tasks. </w:t>
      </w:r>
    </w:p>
    <w:p w14:paraId="3B231BAB" w14:textId="77777777" w:rsidR="00264CFD" w:rsidRPr="00B57542" w:rsidRDefault="00264CFD" w:rsidP="00264CFD">
      <w:pPr>
        <w:keepNext/>
        <w:keepLines/>
        <w:numPr>
          <w:ilvl w:val="0"/>
          <w:numId w:val="11"/>
        </w:numPr>
        <w:spacing w:after="120" w:line="264" w:lineRule="auto"/>
        <w:outlineLvl w:val="0"/>
        <w:rPr>
          <w:rFonts w:ascii="Proxima Nova" w:hAnsi="Proxima Nova"/>
          <w:b/>
          <w:bCs/>
          <w:color w:val="1F497D"/>
        </w:rPr>
      </w:pPr>
      <w:r w:rsidRPr="00B57542">
        <w:rPr>
          <w:rFonts w:ascii="Proxima Nova" w:hAnsi="Proxima Nova"/>
          <w:b/>
          <w:color w:val="1F497D"/>
        </w:rPr>
        <w:t>Coordination and Meetings</w:t>
      </w:r>
    </w:p>
    <w:p w14:paraId="4CE95300" w14:textId="77777777" w:rsidR="00264CFD" w:rsidRPr="00B57542" w:rsidRDefault="00264CFD" w:rsidP="00264CFD">
      <w:pPr>
        <w:spacing w:after="180" w:line="264" w:lineRule="auto"/>
        <w:jc w:val="both"/>
        <w:rPr>
          <w:rFonts w:ascii="Proxima Nova" w:hAnsi="Proxima Nova"/>
          <w:bCs/>
        </w:rPr>
      </w:pPr>
      <w:r w:rsidRPr="00B57542">
        <w:rPr>
          <w:rFonts w:ascii="Proxima Nova" w:eastAsia="Calibri" w:hAnsi="Proxima Nova" w:cs="Calibri"/>
        </w:rPr>
        <w:t xml:space="preserve">The consultant shall maintain close coordination and collaboration with UNDP, partners and all concerned authorities. The programme and agendas of the workshops shall be coordinated and agreed upon with </w:t>
      </w:r>
      <w:r w:rsidRPr="00B57542">
        <w:rPr>
          <w:rFonts w:ascii="Proxima Nova" w:hAnsi="Proxima Nova"/>
          <w:bCs/>
        </w:rPr>
        <w:t>the UNDP’s Programme Manager</w:t>
      </w:r>
      <w:r w:rsidRPr="00B57542">
        <w:rPr>
          <w:rFonts w:ascii="Proxima Nova" w:eastAsia="Calibri" w:hAnsi="Proxima Nova" w:cs="Calibri"/>
        </w:rPr>
        <w:t xml:space="preserve">, </w:t>
      </w:r>
      <w:r w:rsidRPr="00B57542">
        <w:rPr>
          <w:rFonts w:ascii="Proxima Nova" w:hAnsi="Proxima Nova"/>
          <w:bCs/>
        </w:rPr>
        <w:t>before conducting these workshops. The consultant shall attend progress meetings at UNDP’s Office or at the consultant’s office and any meetings as may be required by the UNDP’s Programme Manager.</w:t>
      </w:r>
    </w:p>
    <w:p w14:paraId="2E2205B6" w14:textId="77777777" w:rsidR="00264CFD" w:rsidRPr="00B57542" w:rsidRDefault="00264CFD" w:rsidP="00264CFD">
      <w:pPr>
        <w:keepNext/>
        <w:keepLines/>
        <w:numPr>
          <w:ilvl w:val="0"/>
          <w:numId w:val="11"/>
        </w:numPr>
        <w:spacing w:after="120" w:line="264" w:lineRule="auto"/>
        <w:outlineLvl w:val="0"/>
        <w:rPr>
          <w:rFonts w:ascii="Proxima Nova" w:hAnsi="Proxima Nova"/>
          <w:b/>
          <w:bCs/>
          <w:color w:val="1F497D"/>
        </w:rPr>
      </w:pPr>
      <w:r w:rsidRPr="00B57542">
        <w:rPr>
          <w:rFonts w:ascii="Proxima Nova" w:hAnsi="Proxima Nova"/>
          <w:b/>
          <w:color w:val="1F497D"/>
        </w:rPr>
        <w:t>Periods for Approval by UNDP</w:t>
      </w:r>
    </w:p>
    <w:p w14:paraId="6A41E15E" w14:textId="77777777" w:rsidR="00264CFD" w:rsidRPr="00B57542" w:rsidRDefault="00264CFD" w:rsidP="00264CFD">
      <w:pPr>
        <w:spacing w:after="180" w:line="264" w:lineRule="auto"/>
        <w:jc w:val="both"/>
        <w:rPr>
          <w:rFonts w:ascii="Proxima Nova" w:hAnsi="Proxima Nova"/>
          <w:bCs/>
        </w:rPr>
      </w:pPr>
      <w:r w:rsidRPr="00B57542">
        <w:rPr>
          <w:rFonts w:ascii="Proxima Nova" w:hAnsi="Proxima Nova"/>
          <w:bCs/>
        </w:rPr>
        <w:t xml:space="preserve">UNDP will make comments on and /or give approvals, subject to incorporation of any comments, for reports and documents within 7-10 working days from receiving them. </w:t>
      </w:r>
    </w:p>
    <w:p w14:paraId="7C6FD392" w14:textId="77777777" w:rsidR="00264CFD" w:rsidRPr="00B57542" w:rsidRDefault="00264CFD" w:rsidP="00264CFD">
      <w:pPr>
        <w:keepNext/>
        <w:keepLines/>
        <w:numPr>
          <w:ilvl w:val="0"/>
          <w:numId w:val="11"/>
        </w:numPr>
        <w:spacing w:after="120" w:line="264" w:lineRule="auto"/>
        <w:outlineLvl w:val="0"/>
        <w:rPr>
          <w:rFonts w:ascii="Proxima Nova" w:hAnsi="Proxima Nova"/>
          <w:color w:val="1F497D"/>
        </w:rPr>
      </w:pPr>
      <w:r w:rsidRPr="00B57542">
        <w:rPr>
          <w:rFonts w:ascii="Proxima Nova" w:hAnsi="Proxima Nova"/>
          <w:b/>
          <w:color w:val="1F497D"/>
        </w:rPr>
        <w:t>Property of Documents</w:t>
      </w:r>
    </w:p>
    <w:p w14:paraId="691494FA" w14:textId="77777777" w:rsidR="00264CFD" w:rsidRPr="00B57542" w:rsidRDefault="00264CFD" w:rsidP="00264CFD">
      <w:pPr>
        <w:spacing w:after="180" w:line="264" w:lineRule="auto"/>
        <w:jc w:val="both"/>
        <w:rPr>
          <w:rFonts w:ascii="Proxima Nova" w:hAnsi="Proxima Nova"/>
          <w:bCs/>
        </w:rPr>
      </w:pPr>
      <w:r w:rsidRPr="00B57542">
        <w:rPr>
          <w:rFonts w:ascii="Proxima Nova" w:hAnsi="Proxima Nova"/>
          <w:bCs/>
        </w:rPr>
        <w:t>All reports, documents, data, brochures, stories, videos, Infographics, photographs, data, etc. prepared by the consultant or submitted by the consultant to UNDP or submitted by UNDP to the consultant in connection with this TOR and RFQ shall be and shall remain the full property of UNDP.</w:t>
      </w:r>
      <w:r>
        <w:rPr>
          <w:rFonts w:ascii="Proxima Nova" w:hAnsi="Proxima Nova"/>
          <w:bCs/>
        </w:rPr>
        <w:t xml:space="preserve"> </w:t>
      </w:r>
      <w:r w:rsidRPr="00B57542">
        <w:rPr>
          <w:rFonts w:ascii="Proxima Nova" w:hAnsi="Proxima Nova"/>
          <w:bCs/>
        </w:rPr>
        <w:t>While in the custody of the consultant, the said documents shall be fully safe-guarded and treated as confidential and shall not be copied or their contents divulged to any third party without the written approval of UNDP.</w:t>
      </w:r>
    </w:p>
    <w:p w14:paraId="55A42E49" w14:textId="77777777" w:rsidR="00264CFD" w:rsidRPr="00B57542" w:rsidRDefault="00264CFD" w:rsidP="00264CFD">
      <w:pPr>
        <w:keepNext/>
        <w:keepLines/>
        <w:numPr>
          <w:ilvl w:val="0"/>
          <w:numId w:val="11"/>
        </w:numPr>
        <w:spacing w:after="120" w:line="264" w:lineRule="auto"/>
        <w:outlineLvl w:val="0"/>
        <w:rPr>
          <w:rFonts w:ascii="Proxima Nova" w:hAnsi="Proxima Nova"/>
          <w:b/>
          <w:bCs/>
          <w:color w:val="1F497D"/>
        </w:rPr>
      </w:pPr>
      <w:r w:rsidRPr="00B57542">
        <w:rPr>
          <w:rFonts w:ascii="Proxima Nova" w:hAnsi="Proxima Nova"/>
          <w:b/>
          <w:color w:val="1F497D"/>
        </w:rPr>
        <w:lastRenderedPageBreak/>
        <w:t>Period of Implementation of the Assignment</w:t>
      </w:r>
    </w:p>
    <w:p w14:paraId="16907CD7" w14:textId="77777777" w:rsidR="00264CFD" w:rsidRPr="00B57542" w:rsidRDefault="00264CFD" w:rsidP="00264CFD">
      <w:pPr>
        <w:spacing w:after="180" w:line="264" w:lineRule="auto"/>
        <w:jc w:val="both"/>
        <w:rPr>
          <w:rFonts w:ascii="Proxima Nova" w:hAnsi="Proxima Nova"/>
          <w:bCs/>
        </w:rPr>
      </w:pPr>
      <w:r w:rsidRPr="00B57542">
        <w:rPr>
          <w:rFonts w:ascii="Proxima Nova" w:hAnsi="Proxima Nova"/>
          <w:bCs/>
        </w:rPr>
        <w:t>The consultant shall provide all consultancy services and carry out his duties and responsibilities laid down in this TOR as well as all other duties set out in the RFQ within</w:t>
      </w:r>
      <w:r>
        <w:rPr>
          <w:rFonts w:ascii="Proxima Nova" w:hAnsi="Proxima Nova"/>
          <w:bCs/>
        </w:rPr>
        <w:t xml:space="preserve"> maximum</w:t>
      </w:r>
      <w:r w:rsidRPr="00B57542">
        <w:rPr>
          <w:rFonts w:ascii="Proxima Nova" w:hAnsi="Proxima Nova"/>
          <w:bCs/>
        </w:rPr>
        <w:t xml:space="preserve"> 04 months; started from the date when the consultant received the letter of commencement of work from UNDP. Tentative time schedule for the assignment’s period is shown in Annex I</w:t>
      </w:r>
      <w:r>
        <w:rPr>
          <w:rFonts w:ascii="Proxima Nova" w:hAnsi="Proxima Nova"/>
          <w:bCs/>
        </w:rPr>
        <w:t>V</w:t>
      </w:r>
      <w:r w:rsidRPr="00B57542">
        <w:rPr>
          <w:rFonts w:ascii="Proxima Nova" w:hAnsi="Proxima Nova"/>
          <w:bCs/>
        </w:rPr>
        <w:t>.</w:t>
      </w:r>
    </w:p>
    <w:p w14:paraId="4012012C" w14:textId="77777777" w:rsidR="00264CFD" w:rsidRPr="00B57542" w:rsidRDefault="00264CFD" w:rsidP="00264CFD">
      <w:pPr>
        <w:keepNext/>
        <w:keepLines/>
        <w:numPr>
          <w:ilvl w:val="0"/>
          <w:numId w:val="11"/>
        </w:numPr>
        <w:spacing w:after="120" w:line="264" w:lineRule="auto"/>
        <w:outlineLvl w:val="0"/>
        <w:rPr>
          <w:rFonts w:ascii="Proxima Nova" w:hAnsi="Proxima Nova"/>
          <w:b/>
          <w:bCs/>
          <w:color w:val="1F497D"/>
        </w:rPr>
      </w:pPr>
      <w:r w:rsidRPr="00B57542">
        <w:rPr>
          <w:rFonts w:ascii="Proxima Nova" w:hAnsi="Proxima Nova"/>
          <w:b/>
          <w:color w:val="1F497D"/>
        </w:rPr>
        <w:t>Scope of Contract Price and Schedule of Payments</w:t>
      </w:r>
    </w:p>
    <w:p w14:paraId="0DC3D040" w14:textId="77777777" w:rsidR="00264CFD" w:rsidRPr="00B57542" w:rsidRDefault="00264CFD" w:rsidP="00264CFD">
      <w:pPr>
        <w:spacing w:after="120" w:line="252" w:lineRule="auto"/>
        <w:jc w:val="both"/>
        <w:rPr>
          <w:rFonts w:ascii="Proxima Nova" w:hAnsi="Proxima Nova"/>
          <w:bCs/>
        </w:rPr>
      </w:pPr>
      <w:r w:rsidRPr="00B57542">
        <w:rPr>
          <w:rFonts w:ascii="Proxima Nova" w:hAnsi="Proxima Nova"/>
          <w:bCs/>
        </w:rPr>
        <w:t xml:space="preserve">The Financial Proposal should quote a fixed price regardless of any extension of the herein specified periods of implementation. </w:t>
      </w:r>
    </w:p>
    <w:p w14:paraId="2C18E3DE" w14:textId="77777777" w:rsidR="00264CFD" w:rsidRPr="00B57542" w:rsidRDefault="00264CFD" w:rsidP="00264CFD">
      <w:pPr>
        <w:spacing w:after="120" w:line="252" w:lineRule="auto"/>
        <w:jc w:val="both"/>
        <w:rPr>
          <w:rFonts w:ascii="Proxima Nova" w:hAnsi="Proxima Nova"/>
          <w:snapToGrid w:val="0"/>
          <w:color w:val="000000"/>
        </w:rPr>
      </w:pPr>
      <w:r w:rsidRPr="00B57542">
        <w:rPr>
          <w:rFonts w:ascii="Proxima Nova" w:hAnsi="Proxima Nova"/>
          <w:bCs/>
        </w:rPr>
        <w:t>Payments will be due to the consultant upon achievement of the corresponding milestones, in accordance with the under mentioned percentages of the contract’s total price and the following payments schedule:</w:t>
      </w:r>
    </w:p>
    <w:p w14:paraId="51EA9377" w14:textId="77777777" w:rsidR="00264CFD" w:rsidRPr="00B57542" w:rsidRDefault="00264CFD" w:rsidP="00264CFD">
      <w:pPr>
        <w:numPr>
          <w:ilvl w:val="0"/>
          <w:numId w:val="13"/>
        </w:numPr>
        <w:spacing w:after="60" w:line="240" w:lineRule="auto"/>
        <w:jc w:val="both"/>
        <w:rPr>
          <w:rFonts w:ascii="Proxima Nova" w:hAnsi="Proxima Nova"/>
          <w:snapToGrid w:val="0"/>
          <w:color w:val="000000"/>
        </w:rPr>
      </w:pPr>
      <w:r>
        <w:rPr>
          <w:rFonts w:ascii="Proxima Nova" w:hAnsi="Proxima Nova"/>
          <w:snapToGrid w:val="0"/>
          <w:color w:val="000000"/>
        </w:rPr>
        <w:t>1</w:t>
      </w:r>
      <w:r w:rsidRPr="00B57542">
        <w:rPr>
          <w:rFonts w:ascii="Proxima Nova" w:hAnsi="Proxima Nova"/>
          <w:snapToGrid w:val="0"/>
          <w:color w:val="000000"/>
        </w:rPr>
        <w:t>0% when the Inception Report has been provided and approved;</w:t>
      </w:r>
    </w:p>
    <w:p w14:paraId="2F281193" w14:textId="77777777" w:rsidR="00264CFD" w:rsidRPr="00B57542" w:rsidRDefault="00264CFD" w:rsidP="00264CFD">
      <w:pPr>
        <w:numPr>
          <w:ilvl w:val="0"/>
          <w:numId w:val="13"/>
        </w:numPr>
        <w:spacing w:after="60" w:line="240" w:lineRule="auto"/>
        <w:jc w:val="both"/>
        <w:rPr>
          <w:rFonts w:ascii="Proxima Nova" w:hAnsi="Proxima Nova"/>
          <w:snapToGrid w:val="0"/>
          <w:color w:val="000000"/>
        </w:rPr>
      </w:pPr>
      <w:r w:rsidRPr="00B57542">
        <w:rPr>
          <w:rFonts w:ascii="Proxima Nova" w:hAnsi="Proxima Nova"/>
          <w:snapToGrid w:val="0"/>
          <w:color w:val="000000"/>
        </w:rPr>
        <w:t>30% when the awareness, visibility and advocacy tools under task 1 has been completed, delivered and approved;</w:t>
      </w:r>
    </w:p>
    <w:p w14:paraId="2F3709F9" w14:textId="77777777" w:rsidR="00264CFD" w:rsidRPr="00B57542" w:rsidRDefault="00264CFD" w:rsidP="00264CFD">
      <w:pPr>
        <w:numPr>
          <w:ilvl w:val="0"/>
          <w:numId w:val="13"/>
        </w:numPr>
        <w:spacing w:after="60" w:line="240" w:lineRule="auto"/>
        <w:jc w:val="both"/>
        <w:rPr>
          <w:rFonts w:ascii="Proxima Nova" w:hAnsi="Proxima Nova"/>
          <w:snapToGrid w:val="0"/>
          <w:color w:val="000000"/>
        </w:rPr>
      </w:pPr>
      <w:r w:rsidRPr="00B57542">
        <w:rPr>
          <w:rFonts w:ascii="Proxima Nova" w:hAnsi="Proxima Nova"/>
          <w:snapToGrid w:val="0"/>
          <w:color w:val="000000"/>
        </w:rPr>
        <w:t>1</w:t>
      </w:r>
      <w:r>
        <w:rPr>
          <w:rFonts w:ascii="Proxima Nova" w:hAnsi="Proxima Nova"/>
          <w:snapToGrid w:val="0"/>
          <w:color w:val="000000"/>
        </w:rPr>
        <w:t>5</w:t>
      </w:r>
      <w:r w:rsidRPr="00B57542">
        <w:rPr>
          <w:rFonts w:ascii="Proxima Nova" w:hAnsi="Proxima Nova"/>
          <w:snapToGrid w:val="0"/>
          <w:color w:val="000000"/>
        </w:rPr>
        <w:t>% when the workshops under task 2 conducted and performed and the relevant summary report and short video provided and approved;</w:t>
      </w:r>
    </w:p>
    <w:p w14:paraId="6D865990" w14:textId="77777777" w:rsidR="00264CFD" w:rsidRPr="00B57542" w:rsidRDefault="00264CFD" w:rsidP="00264CFD">
      <w:pPr>
        <w:numPr>
          <w:ilvl w:val="0"/>
          <w:numId w:val="13"/>
        </w:numPr>
        <w:spacing w:after="60" w:line="240" w:lineRule="auto"/>
        <w:jc w:val="both"/>
        <w:rPr>
          <w:rFonts w:ascii="Proxima Nova" w:hAnsi="Proxima Nova"/>
          <w:snapToGrid w:val="0"/>
          <w:color w:val="000000"/>
        </w:rPr>
      </w:pPr>
      <w:r w:rsidRPr="00B57542">
        <w:rPr>
          <w:rFonts w:ascii="Proxima Nova" w:hAnsi="Proxima Nova"/>
          <w:snapToGrid w:val="0"/>
          <w:color w:val="000000"/>
        </w:rPr>
        <w:t>1</w:t>
      </w:r>
      <w:r>
        <w:rPr>
          <w:rFonts w:ascii="Proxima Nova" w:hAnsi="Proxima Nova"/>
          <w:snapToGrid w:val="0"/>
          <w:color w:val="000000"/>
        </w:rPr>
        <w:t>5</w:t>
      </w:r>
      <w:r w:rsidRPr="00B57542">
        <w:rPr>
          <w:rFonts w:ascii="Proxima Nova" w:hAnsi="Proxima Nova"/>
          <w:snapToGrid w:val="0"/>
          <w:color w:val="000000"/>
        </w:rPr>
        <w:t>% when the workshops under task 3 conducted and performed and the relevant summary report and short video provided and approved;</w:t>
      </w:r>
    </w:p>
    <w:p w14:paraId="5626EDC9" w14:textId="77777777" w:rsidR="00264CFD" w:rsidRPr="00B57542" w:rsidRDefault="00264CFD" w:rsidP="00264CFD">
      <w:pPr>
        <w:numPr>
          <w:ilvl w:val="0"/>
          <w:numId w:val="13"/>
        </w:numPr>
        <w:spacing w:after="60" w:line="240" w:lineRule="auto"/>
        <w:jc w:val="both"/>
        <w:rPr>
          <w:rFonts w:ascii="Proxima Nova" w:hAnsi="Proxima Nova"/>
          <w:snapToGrid w:val="0"/>
          <w:color w:val="000000"/>
        </w:rPr>
      </w:pPr>
      <w:r w:rsidRPr="00B57542">
        <w:rPr>
          <w:rFonts w:ascii="Proxima Nova" w:hAnsi="Proxima Nova"/>
          <w:snapToGrid w:val="0"/>
          <w:color w:val="000000"/>
        </w:rPr>
        <w:t>1</w:t>
      </w:r>
      <w:r>
        <w:rPr>
          <w:rFonts w:ascii="Proxima Nova" w:hAnsi="Proxima Nova"/>
          <w:snapToGrid w:val="0"/>
          <w:color w:val="000000"/>
        </w:rPr>
        <w:t>5</w:t>
      </w:r>
      <w:r w:rsidRPr="00B57542">
        <w:rPr>
          <w:rFonts w:ascii="Proxima Nova" w:hAnsi="Proxima Nova"/>
          <w:snapToGrid w:val="0"/>
          <w:color w:val="000000"/>
        </w:rPr>
        <w:t xml:space="preserve">% when the workshop </w:t>
      </w:r>
      <w:r>
        <w:rPr>
          <w:rFonts w:ascii="Proxima Nova" w:hAnsi="Proxima Nova"/>
          <w:snapToGrid w:val="0"/>
          <w:color w:val="000000"/>
        </w:rPr>
        <w:t xml:space="preserve">and seminar </w:t>
      </w:r>
      <w:r w:rsidRPr="00B57542">
        <w:rPr>
          <w:rFonts w:ascii="Proxima Nova" w:hAnsi="Proxima Nova"/>
          <w:snapToGrid w:val="0"/>
          <w:color w:val="000000"/>
        </w:rPr>
        <w:t xml:space="preserve">under task 4 </w:t>
      </w:r>
      <w:r>
        <w:rPr>
          <w:rFonts w:ascii="Proxima Nova" w:hAnsi="Proxima Nova"/>
          <w:snapToGrid w:val="0"/>
          <w:color w:val="000000"/>
        </w:rPr>
        <w:t xml:space="preserve">and 5 </w:t>
      </w:r>
      <w:r w:rsidRPr="00B57542">
        <w:rPr>
          <w:rFonts w:ascii="Proxima Nova" w:hAnsi="Proxima Nova"/>
          <w:snapToGrid w:val="0"/>
          <w:color w:val="000000"/>
        </w:rPr>
        <w:t>conducted and performed and the relevant summary report</w:t>
      </w:r>
      <w:r>
        <w:rPr>
          <w:rFonts w:ascii="Proxima Nova" w:hAnsi="Proxima Nova"/>
          <w:snapToGrid w:val="0"/>
          <w:color w:val="000000"/>
        </w:rPr>
        <w:t>s</w:t>
      </w:r>
      <w:r w:rsidRPr="00B57542">
        <w:rPr>
          <w:rFonts w:ascii="Proxima Nova" w:hAnsi="Proxima Nova"/>
          <w:snapToGrid w:val="0"/>
          <w:color w:val="000000"/>
        </w:rPr>
        <w:t xml:space="preserve"> and short video</w:t>
      </w:r>
      <w:r>
        <w:rPr>
          <w:rFonts w:ascii="Proxima Nova" w:hAnsi="Proxima Nova"/>
          <w:snapToGrid w:val="0"/>
          <w:color w:val="000000"/>
        </w:rPr>
        <w:t>s</w:t>
      </w:r>
      <w:r w:rsidRPr="00B57542">
        <w:rPr>
          <w:rFonts w:ascii="Proxima Nova" w:hAnsi="Proxima Nova"/>
          <w:snapToGrid w:val="0"/>
          <w:color w:val="000000"/>
        </w:rPr>
        <w:t xml:space="preserve"> provided and approved;</w:t>
      </w:r>
    </w:p>
    <w:p w14:paraId="2E7D1741" w14:textId="77777777" w:rsidR="00264CFD" w:rsidRPr="00B57542" w:rsidRDefault="00264CFD" w:rsidP="00264CFD">
      <w:pPr>
        <w:numPr>
          <w:ilvl w:val="0"/>
          <w:numId w:val="13"/>
        </w:numPr>
        <w:spacing w:after="120" w:line="240" w:lineRule="auto"/>
        <w:jc w:val="both"/>
        <w:rPr>
          <w:rFonts w:ascii="Proxima Nova" w:hAnsi="Proxima Nova"/>
          <w:snapToGrid w:val="0"/>
          <w:color w:val="000000"/>
        </w:rPr>
      </w:pPr>
      <w:r>
        <w:rPr>
          <w:rFonts w:ascii="Proxima Nova" w:hAnsi="Proxima Nova"/>
          <w:snapToGrid w:val="0"/>
          <w:color w:val="000000"/>
        </w:rPr>
        <w:t>15</w:t>
      </w:r>
      <w:r w:rsidRPr="00B57542">
        <w:rPr>
          <w:rFonts w:ascii="Proxima Nova" w:hAnsi="Proxima Nova"/>
          <w:snapToGrid w:val="0"/>
          <w:color w:val="000000"/>
        </w:rPr>
        <w:t xml:space="preserve">% upon physical accomplishment and completion of all works of the assignment and the </w:t>
      </w:r>
      <w:r w:rsidRPr="00B57542">
        <w:rPr>
          <w:rFonts w:ascii="Proxima Nova" w:hAnsi="Proxima Nova"/>
          <w:color w:val="000000"/>
        </w:rPr>
        <w:t>Assignment Final Report provided and approved.</w:t>
      </w:r>
    </w:p>
    <w:p w14:paraId="0FF1ED49" w14:textId="77777777" w:rsidR="00264CFD" w:rsidRPr="00B57542" w:rsidRDefault="00264CFD" w:rsidP="00264CFD">
      <w:pPr>
        <w:spacing w:after="120" w:line="264" w:lineRule="auto"/>
        <w:jc w:val="both"/>
        <w:rPr>
          <w:rFonts w:ascii="Proxima Nova" w:hAnsi="Proxima Nova"/>
          <w:bCs/>
        </w:rPr>
      </w:pPr>
      <w:r w:rsidRPr="00B57542">
        <w:rPr>
          <w:rFonts w:ascii="Proxima Nova" w:hAnsi="Proxima Nova"/>
          <w:bCs/>
        </w:rPr>
        <w:t>In case the assignment is not completed within the specified contractual duration, UNDP will be entitled to apply on the consultant a penalty of an amount equivalent to 0.1% of the contract total price for every working day of unjustified delay.</w:t>
      </w:r>
    </w:p>
    <w:p w14:paraId="4F28C6BC" w14:textId="77777777" w:rsidR="00264CFD" w:rsidRPr="00B57542" w:rsidRDefault="00264CFD" w:rsidP="00264CFD">
      <w:pPr>
        <w:spacing w:after="120" w:line="264" w:lineRule="auto"/>
        <w:jc w:val="both"/>
        <w:rPr>
          <w:rFonts w:ascii="Proxima Nova" w:hAnsi="Proxima Nova"/>
          <w:snapToGrid w:val="0"/>
          <w:color w:val="000000"/>
        </w:rPr>
      </w:pPr>
      <w:r w:rsidRPr="00B57542">
        <w:rPr>
          <w:rFonts w:ascii="Proxima Nova" w:hAnsi="Proxima Nova"/>
          <w:bCs/>
        </w:rPr>
        <w:t xml:space="preserve">No final payment shall be made until the consultant </w:t>
      </w:r>
      <w:r w:rsidRPr="00B57542">
        <w:rPr>
          <w:rFonts w:ascii="Proxima Nova" w:hAnsi="Proxima Nova"/>
          <w:snapToGrid w:val="0"/>
          <w:color w:val="000000"/>
        </w:rPr>
        <w:t xml:space="preserve">complete all works and activities and fulfill all obligations set out in the TOR and the RFQ of the assignment and the </w:t>
      </w:r>
      <w:r w:rsidRPr="00B57542">
        <w:rPr>
          <w:rFonts w:ascii="Proxima Nova" w:hAnsi="Proxima Nova"/>
          <w:color w:val="000000"/>
        </w:rPr>
        <w:t>Assignment Final Report provided and approved.</w:t>
      </w:r>
    </w:p>
    <w:p w14:paraId="6A5D037E" w14:textId="758B3EA9" w:rsidR="00264CFD" w:rsidRDefault="00264CFD" w:rsidP="00264CFD">
      <w:pPr>
        <w:spacing w:after="120" w:line="264" w:lineRule="auto"/>
        <w:jc w:val="both"/>
        <w:rPr>
          <w:rFonts w:ascii="Proxima Nova" w:hAnsi="Proxima Nova"/>
          <w:bCs/>
        </w:rPr>
      </w:pPr>
    </w:p>
    <w:p w14:paraId="79EFD34C" w14:textId="0089F131" w:rsidR="00F46717" w:rsidRDefault="00F46717" w:rsidP="00264CFD">
      <w:pPr>
        <w:spacing w:after="120" w:line="264" w:lineRule="auto"/>
        <w:jc w:val="both"/>
        <w:rPr>
          <w:rFonts w:ascii="Proxima Nova" w:hAnsi="Proxima Nova"/>
          <w:bCs/>
        </w:rPr>
      </w:pPr>
    </w:p>
    <w:p w14:paraId="46F68B8A" w14:textId="7B540373" w:rsidR="00F46717" w:rsidRDefault="00F46717" w:rsidP="00264CFD">
      <w:pPr>
        <w:spacing w:after="120" w:line="264" w:lineRule="auto"/>
        <w:jc w:val="both"/>
        <w:rPr>
          <w:rFonts w:ascii="Proxima Nova" w:hAnsi="Proxima Nova"/>
          <w:bCs/>
        </w:rPr>
      </w:pPr>
    </w:p>
    <w:p w14:paraId="611541AB" w14:textId="078536BC" w:rsidR="00F46717" w:rsidRDefault="00F46717" w:rsidP="00264CFD">
      <w:pPr>
        <w:spacing w:after="120" w:line="264" w:lineRule="auto"/>
        <w:jc w:val="both"/>
        <w:rPr>
          <w:rFonts w:ascii="Proxima Nova" w:hAnsi="Proxima Nova"/>
          <w:bCs/>
        </w:rPr>
      </w:pPr>
    </w:p>
    <w:p w14:paraId="1C917635" w14:textId="137093AB" w:rsidR="00F46717" w:rsidRDefault="00F46717" w:rsidP="00264CFD">
      <w:pPr>
        <w:spacing w:after="120" w:line="264" w:lineRule="auto"/>
        <w:jc w:val="both"/>
        <w:rPr>
          <w:rFonts w:ascii="Proxima Nova" w:hAnsi="Proxima Nova"/>
          <w:bCs/>
        </w:rPr>
      </w:pPr>
    </w:p>
    <w:p w14:paraId="60DDB460" w14:textId="345DBBFD" w:rsidR="00F46717" w:rsidRDefault="00F46717" w:rsidP="00264CFD">
      <w:pPr>
        <w:spacing w:after="120" w:line="264" w:lineRule="auto"/>
        <w:jc w:val="both"/>
        <w:rPr>
          <w:rFonts w:ascii="Proxima Nova" w:hAnsi="Proxima Nova"/>
          <w:bCs/>
        </w:rPr>
      </w:pPr>
    </w:p>
    <w:p w14:paraId="0B01AF15" w14:textId="77777777" w:rsidR="00F46717" w:rsidRPr="00B57542" w:rsidRDefault="00F46717" w:rsidP="00264CFD">
      <w:pPr>
        <w:spacing w:after="120" w:line="264" w:lineRule="auto"/>
        <w:jc w:val="both"/>
        <w:rPr>
          <w:rFonts w:ascii="Proxima Nova" w:hAnsi="Proxima Nova"/>
          <w:bCs/>
        </w:rPr>
      </w:pPr>
    </w:p>
    <w:p w14:paraId="0D5BF9E1" w14:textId="77777777" w:rsidR="00264CFD" w:rsidRPr="00B57542" w:rsidRDefault="00264CFD" w:rsidP="00264CFD">
      <w:pPr>
        <w:autoSpaceDE w:val="0"/>
        <w:autoSpaceDN w:val="0"/>
        <w:spacing w:after="80" w:line="264" w:lineRule="auto"/>
        <w:jc w:val="center"/>
        <w:rPr>
          <w:rFonts w:ascii="Proxima Nova" w:hAnsi="Proxima Nova"/>
          <w:b/>
          <w:color w:val="1F497D"/>
        </w:rPr>
      </w:pPr>
      <w:r w:rsidRPr="00B57542">
        <w:rPr>
          <w:rFonts w:ascii="Proxima Nova" w:hAnsi="Proxima Nova"/>
          <w:b/>
          <w:color w:val="1F497D"/>
        </w:rPr>
        <w:lastRenderedPageBreak/>
        <w:t>Annex I</w:t>
      </w:r>
    </w:p>
    <w:p w14:paraId="1C8DDEF1" w14:textId="77777777" w:rsidR="00264CFD" w:rsidRDefault="00264CFD" w:rsidP="00264CFD">
      <w:pPr>
        <w:spacing w:after="80" w:line="264" w:lineRule="auto"/>
        <w:jc w:val="center"/>
        <w:rPr>
          <w:noProof/>
        </w:rPr>
      </w:pPr>
      <w:r w:rsidRPr="00B57542">
        <w:rPr>
          <w:rFonts w:ascii="Proxima Nova" w:hAnsi="Proxima Nova"/>
          <w:bCs/>
        </w:rPr>
        <w:t>General layout of KY WWTP and a Google earth’s image of the site of the solar energy system</w:t>
      </w:r>
      <w:r>
        <w:rPr>
          <w:rFonts w:ascii="Proxima Nova" w:hAnsi="Proxima Nova"/>
          <w:bCs/>
        </w:rPr>
        <w:t xml:space="preserve"> for KY WWTP</w:t>
      </w:r>
    </w:p>
    <w:p w14:paraId="09AE91DB" w14:textId="77777777" w:rsidR="00264CFD" w:rsidRDefault="00264CFD" w:rsidP="00264CFD">
      <w:pPr>
        <w:jc w:val="center"/>
        <w:rPr>
          <w:rFonts w:ascii="Proxima Nova" w:hAnsi="Proxima Nova"/>
          <w:noProof/>
        </w:rPr>
      </w:pPr>
      <w:r w:rsidRPr="000A6010">
        <w:rPr>
          <w:rFonts w:ascii="Proxima Nova" w:hAnsi="Proxima Nova"/>
          <w:noProof/>
        </w:rPr>
        <w:drawing>
          <wp:inline distT="0" distB="0" distL="0" distR="0" wp14:anchorId="12AE89B0" wp14:editId="0853AE95">
            <wp:extent cx="5035758" cy="3232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5357" cy="3257969"/>
                    </a:xfrm>
                    <a:prstGeom prst="rect">
                      <a:avLst/>
                    </a:prstGeom>
                    <a:noFill/>
                    <a:ln>
                      <a:noFill/>
                    </a:ln>
                  </pic:spPr>
                </pic:pic>
              </a:graphicData>
            </a:graphic>
          </wp:inline>
        </w:drawing>
      </w:r>
    </w:p>
    <w:p w14:paraId="6561413A" w14:textId="77777777" w:rsidR="00264CFD" w:rsidRPr="00B57542" w:rsidRDefault="00264CFD" w:rsidP="00264CFD">
      <w:pPr>
        <w:jc w:val="center"/>
        <w:rPr>
          <w:rFonts w:ascii="Proxima Nova" w:hAnsi="Proxima Nova"/>
          <w:noProof/>
        </w:rPr>
      </w:pPr>
      <w:r w:rsidRPr="00B57542">
        <w:rPr>
          <w:rFonts w:ascii="Proxima Nova" w:hAnsi="Proxima Nova"/>
          <w:noProof/>
        </w:rPr>
        <w:drawing>
          <wp:inline distT="0" distB="0" distL="0" distR="0" wp14:anchorId="0129F960" wp14:editId="42508941">
            <wp:extent cx="5077401" cy="3560179"/>
            <wp:effectExtent l="0" t="0" r="0" b="0"/>
            <wp:docPr id="2" name="Picture 1">
              <a:extLst xmlns:a="http://schemas.openxmlformats.org/drawingml/2006/main">
                <a:ext uri="{FF2B5EF4-FFF2-40B4-BE49-F238E27FC236}">
                  <a16:creationId xmlns:a16="http://schemas.microsoft.com/office/drawing/2014/main" id="{5D70A2CC-9137-426A-BD22-BB9058F4E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D70A2CC-9137-426A-BD22-BB9058F4E0F4}"/>
                        </a:ext>
                      </a:extLst>
                    </pic:cNvPr>
                    <pic:cNvPicPr>
                      <a:picLocks noChangeAspect="1"/>
                    </pic:cNvPicPr>
                  </pic:nvPicPr>
                  <pic:blipFill>
                    <a:blip r:embed="rId15"/>
                    <a:stretch>
                      <a:fillRect/>
                    </a:stretch>
                  </pic:blipFill>
                  <pic:spPr>
                    <a:xfrm>
                      <a:off x="0" y="0"/>
                      <a:ext cx="5080947" cy="3562666"/>
                    </a:xfrm>
                    <a:prstGeom prst="rect">
                      <a:avLst/>
                    </a:prstGeom>
                  </pic:spPr>
                </pic:pic>
              </a:graphicData>
            </a:graphic>
          </wp:inline>
        </w:drawing>
      </w:r>
    </w:p>
    <w:p w14:paraId="5F102F53" w14:textId="77777777" w:rsidR="00264CFD" w:rsidRPr="00B57542" w:rsidRDefault="00264CFD" w:rsidP="00264CFD">
      <w:pPr>
        <w:autoSpaceDE w:val="0"/>
        <w:autoSpaceDN w:val="0"/>
        <w:spacing w:after="120" w:line="264" w:lineRule="auto"/>
        <w:jc w:val="center"/>
        <w:rPr>
          <w:rFonts w:ascii="Proxima Nova" w:hAnsi="Proxima Nova"/>
          <w:b/>
          <w:color w:val="1F497D"/>
        </w:rPr>
        <w:sectPr w:rsidR="00264CFD" w:rsidRPr="00B57542" w:rsidSect="00D42E48">
          <w:headerReference w:type="default" r:id="rId16"/>
          <w:footerReference w:type="even" r:id="rId17"/>
          <w:footerReference w:type="default" r:id="rId18"/>
          <w:headerReference w:type="first" r:id="rId19"/>
          <w:footerReference w:type="first" r:id="rId20"/>
          <w:pgSz w:w="12240" w:h="15840"/>
          <w:pgMar w:top="1296" w:right="1296" w:bottom="1152" w:left="1296" w:header="630" w:footer="720" w:gutter="0"/>
          <w:cols w:space="720"/>
          <w:titlePg/>
        </w:sectPr>
      </w:pPr>
    </w:p>
    <w:p w14:paraId="0AF47A84" w14:textId="77777777" w:rsidR="00264CFD" w:rsidRPr="00B57542" w:rsidRDefault="00264CFD" w:rsidP="00264CFD">
      <w:pPr>
        <w:autoSpaceDE w:val="0"/>
        <w:autoSpaceDN w:val="0"/>
        <w:spacing w:after="60" w:line="264" w:lineRule="auto"/>
        <w:jc w:val="center"/>
        <w:rPr>
          <w:rFonts w:ascii="Proxima Nova" w:hAnsi="Proxima Nova"/>
          <w:b/>
          <w:color w:val="1F497D"/>
        </w:rPr>
      </w:pPr>
      <w:r w:rsidRPr="00B57542">
        <w:rPr>
          <w:rFonts w:ascii="Proxima Nova" w:hAnsi="Proxima Nova"/>
          <w:b/>
          <w:color w:val="1F497D"/>
        </w:rPr>
        <w:lastRenderedPageBreak/>
        <w:t>Annex II</w:t>
      </w:r>
    </w:p>
    <w:p w14:paraId="600CDAFD" w14:textId="77777777" w:rsidR="00264CFD" w:rsidRPr="00B57542" w:rsidRDefault="00264CFD" w:rsidP="00264CFD">
      <w:pPr>
        <w:autoSpaceDE w:val="0"/>
        <w:autoSpaceDN w:val="0"/>
        <w:spacing w:after="60" w:line="264" w:lineRule="auto"/>
        <w:jc w:val="center"/>
        <w:rPr>
          <w:rFonts w:ascii="Proxima Nova" w:hAnsi="Proxima Nova"/>
          <w:b/>
          <w:color w:val="1F497D"/>
        </w:rPr>
      </w:pPr>
      <w:r w:rsidRPr="00B57542">
        <w:rPr>
          <w:rFonts w:ascii="Proxima Nova" w:hAnsi="Proxima Nova"/>
          <w:b/>
          <w:color w:val="1F497D"/>
        </w:rPr>
        <w:t>RESULTS FRAMEWORK</w:t>
      </w:r>
    </w:p>
    <w:tbl>
      <w:tblPr>
        <w:tblStyle w:val="GridTable1Light-Accent1"/>
        <w:tblW w:w="5397" w:type="pct"/>
        <w:tblInd w:w="-342" w:type="dxa"/>
        <w:tblLook w:val="04A0" w:firstRow="1" w:lastRow="0" w:firstColumn="1" w:lastColumn="0" w:noHBand="0" w:noVBand="1"/>
      </w:tblPr>
      <w:tblGrid>
        <w:gridCol w:w="1120"/>
        <w:gridCol w:w="2877"/>
        <w:gridCol w:w="2649"/>
        <w:gridCol w:w="2292"/>
        <w:gridCol w:w="2301"/>
        <w:gridCol w:w="1769"/>
        <w:gridCol w:w="1426"/>
      </w:tblGrid>
      <w:tr w:rsidR="00264CFD" w:rsidRPr="00B57542" w14:paraId="1A5EFFC1" w14:textId="77777777" w:rsidTr="00D42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tcPr>
          <w:p w14:paraId="683A0F39" w14:textId="77777777" w:rsidR="00264CFD" w:rsidRPr="00B57542" w:rsidRDefault="00264CFD" w:rsidP="00D42E48">
            <w:pPr>
              <w:jc w:val="center"/>
              <w:rPr>
                <w:rFonts w:ascii="Proxima Nova" w:hAnsi="Proxima Nova" w:cstheme="majorBidi"/>
                <w:b w:val="0"/>
                <w:bCs w:val="0"/>
                <w:sz w:val="20"/>
                <w:szCs w:val="20"/>
              </w:rPr>
            </w:pPr>
            <w:r w:rsidRPr="00B57542">
              <w:rPr>
                <w:rFonts w:ascii="Proxima Nova" w:hAnsi="Proxima Nova" w:cstheme="majorBidi"/>
                <w:sz w:val="20"/>
                <w:szCs w:val="20"/>
              </w:rPr>
              <w:t xml:space="preserve">LEVEL </w:t>
            </w:r>
          </w:p>
        </w:tc>
        <w:tc>
          <w:tcPr>
            <w:tcW w:w="998"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tcPr>
          <w:p w14:paraId="1666EC74" w14:textId="77777777" w:rsidR="00264CFD" w:rsidRPr="00B57542" w:rsidRDefault="00264CFD" w:rsidP="00D42E48">
            <w:pPr>
              <w:jc w:val="center"/>
              <w:cnfStyle w:val="100000000000" w:firstRow="1" w:lastRow="0" w:firstColumn="0" w:lastColumn="0" w:oddVBand="0" w:evenVBand="0" w:oddHBand="0" w:evenHBand="0" w:firstRowFirstColumn="0" w:firstRowLastColumn="0" w:lastRowFirstColumn="0" w:lastRowLastColumn="0"/>
              <w:rPr>
                <w:rFonts w:ascii="Proxima Nova" w:hAnsi="Proxima Nova" w:cstheme="majorBidi"/>
                <w:b w:val="0"/>
                <w:bCs w:val="0"/>
                <w:sz w:val="20"/>
                <w:szCs w:val="20"/>
              </w:rPr>
            </w:pPr>
            <w:r w:rsidRPr="00B57542">
              <w:rPr>
                <w:rFonts w:ascii="Proxima Nova" w:hAnsi="Proxima Nova" w:cstheme="majorBidi"/>
                <w:sz w:val="20"/>
                <w:szCs w:val="20"/>
              </w:rPr>
              <w:t>EXPECTED RESULT</w:t>
            </w:r>
          </w:p>
        </w:tc>
        <w:tc>
          <w:tcPr>
            <w:tcW w:w="91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tcPr>
          <w:p w14:paraId="0589E374" w14:textId="77777777" w:rsidR="00264CFD" w:rsidRPr="00B57542" w:rsidRDefault="00264CFD" w:rsidP="00D42E48">
            <w:pPr>
              <w:jc w:val="center"/>
              <w:cnfStyle w:val="100000000000" w:firstRow="1" w:lastRow="0" w:firstColumn="0" w:lastColumn="0" w:oddVBand="0" w:evenVBand="0" w:oddHBand="0" w:evenHBand="0" w:firstRowFirstColumn="0" w:firstRowLastColumn="0" w:lastRowFirstColumn="0" w:lastRowLastColumn="0"/>
              <w:rPr>
                <w:rFonts w:ascii="Proxima Nova" w:hAnsi="Proxima Nova" w:cstheme="majorBidi"/>
                <w:b w:val="0"/>
                <w:bCs w:val="0"/>
                <w:sz w:val="20"/>
                <w:szCs w:val="20"/>
              </w:rPr>
            </w:pPr>
            <w:r w:rsidRPr="00B57542">
              <w:rPr>
                <w:rFonts w:ascii="Proxima Nova" w:hAnsi="Proxima Nova" w:cstheme="majorBidi"/>
                <w:sz w:val="20"/>
                <w:szCs w:val="20"/>
              </w:rPr>
              <w:t>INDICATORS</w:t>
            </w:r>
          </w:p>
        </w:tc>
        <w:tc>
          <w:tcPr>
            <w:tcW w:w="79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tcPr>
          <w:p w14:paraId="15E78D4B" w14:textId="77777777" w:rsidR="00264CFD" w:rsidRPr="00B57542" w:rsidRDefault="00264CFD" w:rsidP="00D42E48">
            <w:pPr>
              <w:jc w:val="center"/>
              <w:cnfStyle w:val="100000000000" w:firstRow="1" w:lastRow="0" w:firstColumn="0" w:lastColumn="0" w:oddVBand="0" w:evenVBand="0" w:oddHBand="0" w:evenHBand="0" w:firstRowFirstColumn="0" w:firstRowLastColumn="0" w:lastRowFirstColumn="0" w:lastRowLastColumn="0"/>
              <w:rPr>
                <w:rFonts w:ascii="Proxima Nova" w:hAnsi="Proxima Nova" w:cstheme="majorBidi"/>
                <w:b w:val="0"/>
                <w:bCs w:val="0"/>
                <w:sz w:val="20"/>
                <w:szCs w:val="20"/>
              </w:rPr>
            </w:pPr>
            <w:r w:rsidRPr="00B57542">
              <w:rPr>
                <w:rFonts w:ascii="Proxima Nova" w:hAnsi="Proxima Nova" w:cstheme="majorBidi"/>
                <w:sz w:val="20"/>
                <w:szCs w:val="20"/>
              </w:rPr>
              <w:t>BASELINE</w:t>
            </w:r>
          </w:p>
        </w:tc>
        <w:tc>
          <w:tcPr>
            <w:tcW w:w="798"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tcPr>
          <w:p w14:paraId="6F2439E7" w14:textId="77777777" w:rsidR="00264CFD" w:rsidRPr="00B57542" w:rsidRDefault="00264CFD" w:rsidP="00D42E48">
            <w:pPr>
              <w:jc w:val="center"/>
              <w:cnfStyle w:val="100000000000" w:firstRow="1"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 xml:space="preserve">TARGET </w:t>
            </w:r>
          </w:p>
        </w:tc>
        <w:tc>
          <w:tcPr>
            <w:tcW w:w="614"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tcPr>
          <w:p w14:paraId="5BCE53F1" w14:textId="77777777" w:rsidR="00264CFD" w:rsidRPr="00B57542" w:rsidRDefault="00264CFD" w:rsidP="00D42E48">
            <w:pPr>
              <w:jc w:val="center"/>
              <w:cnfStyle w:val="100000000000" w:firstRow="1" w:lastRow="0" w:firstColumn="0" w:lastColumn="0" w:oddVBand="0" w:evenVBand="0" w:oddHBand="0" w:evenHBand="0" w:firstRowFirstColumn="0" w:firstRowLastColumn="0" w:lastRowFirstColumn="0" w:lastRowLastColumn="0"/>
              <w:rPr>
                <w:rFonts w:ascii="Proxima Nova" w:hAnsi="Proxima Nova" w:cstheme="majorBidi"/>
                <w:b w:val="0"/>
                <w:bCs w:val="0"/>
                <w:sz w:val="20"/>
                <w:szCs w:val="20"/>
              </w:rPr>
            </w:pPr>
            <w:r w:rsidRPr="00B57542">
              <w:rPr>
                <w:rFonts w:ascii="Proxima Nova" w:hAnsi="Proxima Nova" w:cstheme="majorBidi"/>
                <w:sz w:val="20"/>
                <w:szCs w:val="20"/>
              </w:rPr>
              <w:t>Data source of verification</w:t>
            </w:r>
          </w:p>
        </w:tc>
        <w:tc>
          <w:tcPr>
            <w:tcW w:w="49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tcPr>
          <w:p w14:paraId="15773CAA" w14:textId="77777777" w:rsidR="00264CFD" w:rsidRPr="00B57542" w:rsidRDefault="00264CFD" w:rsidP="00D42E48">
            <w:pPr>
              <w:cnfStyle w:val="100000000000" w:firstRow="1" w:lastRow="0" w:firstColumn="0" w:lastColumn="0" w:oddVBand="0" w:evenVBand="0" w:oddHBand="0" w:evenHBand="0" w:firstRowFirstColumn="0" w:firstRowLastColumn="0" w:lastRowFirstColumn="0" w:lastRowLastColumn="0"/>
              <w:rPr>
                <w:rFonts w:ascii="Proxima Nova" w:hAnsi="Proxima Nova" w:cstheme="majorBidi"/>
                <w:b w:val="0"/>
                <w:bCs w:val="0"/>
                <w:sz w:val="20"/>
                <w:szCs w:val="20"/>
              </w:rPr>
            </w:pPr>
            <w:r w:rsidRPr="00B57542">
              <w:rPr>
                <w:rFonts w:ascii="Proxima Nova" w:hAnsi="Proxima Nova" w:cstheme="majorBidi"/>
                <w:sz w:val="20"/>
                <w:szCs w:val="20"/>
              </w:rPr>
              <w:t xml:space="preserve">  Comments</w:t>
            </w:r>
          </w:p>
        </w:tc>
      </w:tr>
      <w:tr w:rsidR="00264CFD" w:rsidRPr="00B57542" w14:paraId="23FB8E1F" w14:textId="77777777" w:rsidTr="00D42E48">
        <w:trPr>
          <w:trHeight w:val="3715"/>
        </w:trPr>
        <w:tc>
          <w:tcPr>
            <w:cnfStyle w:val="001000000000" w:firstRow="0" w:lastRow="0" w:firstColumn="1" w:lastColumn="0" w:oddVBand="0" w:evenVBand="0" w:oddHBand="0" w:evenHBand="0" w:firstRowFirstColumn="0" w:firstRowLastColumn="0" w:lastRowFirstColumn="0" w:lastRowLastColumn="0"/>
            <w:tcW w:w="381" w:type="pct"/>
            <w:tcBorders>
              <w:top w:val="single" w:sz="8" w:space="0" w:color="B4C6E7" w:themeColor="accent1" w:themeTint="66"/>
              <w:left w:val="single" w:sz="8" w:space="0" w:color="B4C6E7" w:themeColor="accent1" w:themeTint="66"/>
            </w:tcBorders>
          </w:tcPr>
          <w:p w14:paraId="49865938" w14:textId="77777777" w:rsidR="00264CFD" w:rsidRPr="00B57542" w:rsidRDefault="00264CFD" w:rsidP="00D42E48">
            <w:pPr>
              <w:rPr>
                <w:rFonts w:ascii="Proxima Nova" w:hAnsi="Proxima Nova" w:cstheme="majorBidi"/>
                <w:sz w:val="20"/>
                <w:szCs w:val="20"/>
              </w:rPr>
            </w:pPr>
            <w:r w:rsidRPr="00B57542">
              <w:rPr>
                <w:rFonts w:ascii="Proxima Nova" w:hAnsi="Proxima Nova" w:cstheme="majorBidi"/>
                <w:sz w:val="20"/>
                <w:szCs w:val="20"/>
              </w:rPr>
              <w:t>Impact</w:t>
            </w:r>
          </w:p>
        </w:tc>
        <w:tc>
          <w:tcPr>
            <w:tcW w:w="998" w:type="pct"/>
            <w:tcBorders>
              <w:top w:val="single" w:sz="8" w:space="0" w:color="B4C6E7" w:themeColor="accent1" w:themeTint="66"/>
            </w:tcBorders>
          </w:tcPr>
          <w:p w14:paraId="42198579"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 xml:space="preserve">Improved access to adequate, inclusive and equitable sanitation and hygiene for residents of Khan Younis Governorate with special attention to the needs of women though the optimal operation of the Khan Younis Waste Water Treatment Plant (KYWWTP) utilizing renewable sustainable photovoltaic solar energy, contributing to the protection of the public health and environment in the Gaza Strip. </w:t>
            </w:r>
          </w:p>
        </w:tc>
        <w:tc>
          <w:tcPr>
            <w:tcW w:w="919" w:type="pct"/>
            <w:tcBorders>
              <w:top w:val="single" w:sz="8" w:space="0" w:color="B4C6E7" w:themeColor="accent1" w:themeTint="66"/>
            </w:tcBorders>
          </w:tcPr>
          <w:p w14:paraId="68223B69"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 xml:space="preserve">Percentage of households having access to improved and safely treated wastewater in the Gaza Strip. </w:t>
            </w:r>
          </w:p>
          <w:p w14:paraId="044E1DCA"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c>
          <w:tcPr>
            <w:tcW w:w="795" w:type="pct"/>
            <w:tcBorders>
              <w:top w:val="single" w:sz="8" w:space="0" w:color="B4C6E7" w:themeColor="accent1" w:themeTint="66"/>
            </w:tcBorders>
          </w:tcPr>
          <w:p w14:paraId="43D97E69"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70% of Gaza Strip household</w:t>
            </w:r>
          </w:p>
          <w:p w14:paraId="09D36C8C"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0EF7E7A4"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c>
          <w:tcPr>
            <w:tcW w:w="798" w:type="pct"/>
            <w:tcBorders>
              <w:top w:val="single" w:sz="8" w:space="0" w:color="B4C6E7" w:themeColor="accent1" w:themeTint="66"/>
            </w:tcBorders>
          </w:tcPr>
          <w:p w14:paraId="577E3B92"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Gaza Strip: 73%</w:t>
            </w:r>
          </w:p>
          <w:p w14:paraId="20C02456"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063EB7FC"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2F24EFA0"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3709A5FE"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0831C516"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c>
          <w:tcPr>
            <w:tcW w:w="614" w:type="pct"/>
            <w:tcBorders>
              <w:top w:val="single" w:sz="8" w:space="0" w:color="B4C6E7" w:themeColor="accent1" w:themeTint="66"/>
            </w:tcBorders>
          </w:tcPr>
          <w:p w14:paraId="78629F3A"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UNDP, PWA</w:t>
            </w:r>
          </w:p>
          <w:p w14:paraId="7A8363C9"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1D980FA1"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c>
          <w:tcPr>
            <w:tcW w:w="495" w:type="pct"/>
            <w:tcBorders>
              <w:top w:val="single" w:sz="8" w:space="0" w:color="B4C6E7" w:themeColor="accent1" w:themeTint="66"/>
              <w:right w:val="single" w:sz="8" w:space="0" w:color="B4C6E7" w:themeColor="accent1" w:themeTint="66"/>
            </w:tcBorders>
          </w:tcPr>
          <w:p w14:paraId="6D9C65D5"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r>
      <w:tr w:rsidR="00264CFD" w:rsidRPr="00B57542" w14:paraId="3A0398BD" w14:textId="77777777" w:rsidTr="00D42E48">
        <w:trPr>
          <w:trHeight w:val="1790"/>
        </w:trPr>
        <w:tc>
          <w:tcPr>
            <w:cnfStyle w:val="001000000000" w:firstRow="0" w:lastRow="0" w:firstColumn="1" w:lastColumn="0" w:oddVBand="0" w:evenVBand="0" w:oddHBand="0" w:evenHBand="0" w:firstRowFirstColumn="0" w:firstRowLastColumn="0" w:lastRowFirstColumn="0" w:lastRowLastColumn="0"/>
            <w:tcW w:w="381" w:type="pct"/>
            <w:vMerge w:val="restart"/>
            <w:tcBorders>
              <w:left w:val="single" w:sz="8" w:space="0" w:color="B4C6E7" w:themeColor="accent1" w:themeTint="66"/>
            </w:tcBorders>
          </w:tcPr>
          <w:p w14:paraId="04880AEA" w14:textId="77777777" w:rsidR="00264CFD" w:rsidRPr="00B57542" w:rsidRDefault="00264CFD" w:rsidP="00D42E48">
            <w:pPr>
              <w:rPr>
                <w:rFonts w:ascii="Proxima Nova" w:hAnsi="Proxima Nova" w:cstheme="majorBidi"/>
                <w:sz w:val="20"/>
                <w:szCs w:val="20"/>
              </w:rPr>
            </w:pPr>
          </w:p>
          <w:p w14:paraId="721769B4" w14:textId="77777777" w:rsidR="00264CFD" w:rsidRPr="00B57542" w:rsidRDefault="00264CFD" w:rsidP="00D42E48">
            <w:pPr>
              <w:rPr>
                <w:rFonts w:ascii="Proxima Nova" w:hAnsi="Proxima Nova" w:cstheme="majorBidi"/>
                <w:sz w:val="20"/>
                <w:szCs w:val="20"/>
              </w:rPr>
            </w:pPr>
            <w:r w:rsidRPr="00B57542">
              <w:rPr>
                <w:rFonts w:ascii="Proxima Nova" w:hAnsi="Proxima Nova" w:cstheme="majorBidi"/>
                <w:sz w:val="20"/>
                <w:szCs w:val="20"/>
              </w:rPr>
              <w:t xml:space="preserve">Outcome </w:t>
            </w:r>
          </w:p>
          <w:p w14:paraId="073F0F29" w14:textId="77777777" w:rsidR="00264CFD" w:rsidRPr="00B57542" w:rsidRDefault="00264CFD" w:rsidP="00D42E48">
            <w:pPr>
              <w:rPr>
                <w:rFonts w:ascii="Proxima Nova" w:hAnsi="Proxima Nova" w:cstheme="majorBidi"/>
                <w:sz w:val="20"/>
                <w:szCs w:val="20"/>
              </w:rPr>
            </w:pPr>
          </w:p>
        </w:tc>
        <w:tc>
          <w:tcPr>
            <w:tcW w:w="998" w:type="pct"/>
            <w:vMerge w:val="restart"/>
          </w:tcPr>
          <w:p w14:paraId="1935599C" w14:textId="77777777" w:rsidR="00264CFD"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Palestine’s infrastructure, and natural and cultural resources are more sustainably used and managed.</w:t>
            </w:r>
          </w:p>
          <w:p w14:paraId="2EBB749D" w14:textId="77777777" w:rsidR="00264CFD" w:rsidRPr="00DA072F"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687574B0" w14:textId="77777777" w:rsidR="00264CFD" w:rsidRPr="00DA072F"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7D0A72FA" w14:textId="77777777" w:rsidR="00264CFD" w:rsidRPr="00DA072F"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14E9E85E" w14:textId="77777777" w:rsidR="00264CFD" w:rsidRPr="00DA072F"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6C842840" w14:textId="77777777" w:rsidR="00264CFD" w:rsidRPr="00DA072F"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250911BE" w14:textId="77777777" w:rsidR="00264CFD" w:rsidRPr="00DA072F"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67FA6E7A" w14:textId="77777777" w:rsidR="00264CFD" w:rsidRPr="00DA072F"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0D6D30F7" w14:textId="77777777" w:rsidR="00264CFD" w:rsidRPr="00DA072F"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30FC23C3" w14:textId="77777777" w:rsidR="00264CFD" w:rsidRPr="00DA072F"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53F4B3E0" w14:textId="77777777" w:rsidR="00264CFD" w:rsidRPr="00DA072F"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p w14:paraId="6DA56F84" w14:textId="77777777" w:rsidR="00264CFD" w:rsidRPr="00DA072F"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c>
          <w:tcPr>
            <w:tcW w:w="919" w:type="pct"/>
          </w:tcPr>
          <w:p w14:paraId="7EB3FE4E"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lastRenderedPageBreak/>
              <w:t xml:space="preserve">Percentage of </w:t>
            </w:r>
            <w:proofErr w:type="spellStart"/>
            <w:r w:rsidRPr="00B57542">
              <w:rPr>
                <w:rFonts w:ascii="Proxima Nova" w:hAnsi="Proxima Nova" w:cstheme="majorBidi"/>
                <w:sz w:val="20"/>
                <w:szCs w:val="20"/>
              </w:rPr>
              <w:t>MWp</w:t>
            </w:r>
            <w:proofErr w:type="spellEnd"/>
            <w:r w:rsidRPr="00B57542">
              <w:rPr>
                <w:rFonts w:ascii="Proxima Nova" w:hAnsi="Proxima Nova" w:cstheme="majorBidi"/>
                <w:sz w:val="20"/>
                <w:szCs w:val="20"/>
              </w:rPr>
              <w:t xml:space="preserve"> of renewable solar energy needs for KYWWTP integrated within the electricity network to sustainably operate the wastewater treatment plant.  </w:t>
            </w:r>
          </w:p>
        </w:tc>
        <w:tc>
          <w:tcPr>
            <w:tcW w:w="795" w:type="pct"/>
          </w:tcPr>
          <w:p w14:paraId="5A2FF124"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 xml:space="preserve">0% solar system in eastern Khan Younis governorate integrated within and feeding the public utility </w:t>
            </w:r>
            <w:proofErr w:type="spellStart"/>
            <w:r w:rsidRPr="00B57542">
              <w:rPr>
                <w:rFonts w:ascii="Proxima Nova" w:hAnsi="Proxima Nova" w:cstheme="majorBidi"/>
                <w:sz w:val="20"/>
                <w:szCs w:val="20"/>
              </w:rPr>
              <w:t>netwrok</w:t>
            </w:r>
            <w:proofErr w:type="spellEnd"/>
            <w:r w:rsidRPr="00B57542">
              <w:rPr>
                <w:rFonts w:ascii="Proxima Nova" w:hAnsi="Proxima Nova" w:cstheme="majorBidi"/>
                <w:sz w:val="20"/>
                <w:szCs w:val="20"/>
              </w:rPr>
              <w:t xml:space="preserve">. </w:t>
            </w:r>
          </w:p>
        </w:tc>
        <w:tc>
          <w:tcPr>
            <w:tcW w:w="798" w:type="pct"/>
          </w:tcPr>
          <w:p w14:paraId="7C42E730"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 xml:space="preserve">20% (1.3/7 </w:t>
            </w:r>
            <w:proofErr w:type="spellStart"/>
            <w:r w:rsidRPr="00B57542">
              <w:rPr>
                <w:rFonts w:ascii="Proxima Nova" w:hAnsi="Proxima Nova" w:cstheme="majorBidi"/>
                <w:sz w:val="20"/>
                <w:szCs w:val="20"/>
              </w:rPr>
              <w:t>MWp</w:t>
            </w:r>
            <w:proofErr w:type="spellEnd"/>
            <w:r w:rsidRPr="00B57542">
              <w:rPr>
                <w:rFonts w:ascii="Proxima Nova" w:hAnsi="Proxima Nova" w:cstheme="majorBidi"/>
                <w:sz w:val="20"/>
                <w:szCs w:val="20"/>
              </w:rPr>
              <w:t xml:space="preserve">) solar system integrated within and feeding the public utility </w:t>
            </w:r>
            <w:proofErr w:type="spellStart"/>
            <w:r w:rsidRPr="00B57542">
              <w:rPr>
                <w:rFonts w:ascii="Proxima Nova" w:hAnsi="Proxima Nova" w:cstheme="majorBidi"/>
                <w:sz w:val="20"/>
                <w:szCs w:val="20"/>
              </w:rPr>
              <w:t>netwrok</w:t>
            </w:r>
            <w:proofErr w:type="spellEnd"/>
            <w:r w:rsidRPr="00B57542">
              <w:rPr>
                <w:rFonts w:ascii="Proxima Nova" w:hAnsi="Proxima Nova" w:cstheme="majorBidi"/>
                <w:sz w:val="20"/>
                <w:szCs w:val="20"/>
              </w:rPr>
              <w:t xml:space="preserve"> based on commercial agreement with GEDCO.</w:t>
            </w:r>
          </w:p>
        </w:tc>
        <w:tc>
          <w:tcPr>
            <w:tcW w:w="614" w:type="pct"/>
          </w:tcPr>
          <w:p w14:paraId="2DAC18F8"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 xml:space="preserve">UNDP, PWA, PENRA, Khan Younis Municipality/ CMWU and GEDCO. </w:t>
            </w:r>
          </w:p>
        </w:tc>
        <w:tc>
          <w:tcPr>
            <w:tcW w:w="495" w:type="pct"/>
            <w:tcBorders>
              <w:right w:val="single" w:sz="8" w:space="0" w:color="B4C6E7" w:themeColor="accent1" w:themeTint="66"/>
            </w:tcBorders>
          </w:tcPr>
          <w:p w14:paraId="3E46B7BD"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r>
      <w:tr w:rsidR="00264CFD" w:rsidRPr="00B57542" w14:paraId="699E0033" w14:textId="77777777" w:rsidTr="00D42E48">
        <w:tc>
          <w:tcPr>
            <w:cnfStyle w:val="001000000000" w:firstRow="0" w:lastRow="0" w:firstColumn="1" w:lastColumn="0" w:oddVBand="0" w:evenVBand="0" w:oddHBand="0" w:evenHBand="0" w:firstRowFirstColumn="0" w:firstRowLastColumn="0" w:lastRowFirstColumn="0" w:lastRowLastColumn="0"/>
            <w:tcW w:w="381" w:type="pct"/>
            <w:vMerge/>
            <w:tcBorders>
              <w:left w:val="single" w:sz="8" w:space="0" w:color="B4C6E7" w:themeColor="accent1" w:themeTint="66"/>
            </w:tcBorders>
          </w:tcPr>
          <w:p w14:paraId="370764A6" w14:textId="77777777" w:rsidR="00264CFD" w:rsidRPr="00B57542" w:rsidRDefault="00264CFD" w:rsidP="00D42E48">
            <w:pPr>
              <w:rPr>
                <w:rFonts w:ascii="Proxima Nova" w:hAnsi="Proxima Nova" w:cstheme="majorBidi"/>
                <w:sz w:val="20"/>
                <w:szCs w:val="20"/>
              </w:rPr>
            </w:pPr>
          </w:p>
        </w:tc>
        <w:tc>
          <w:tcPr>
            <w:tcW w:w="998" w:type="pct"/>
            <w:vMerge/>
          </w:tcPr>
          <w:p w14:paraId="31AD13EA"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highlight w:val="yellow"/>
              </w:rPr>
            </w:pPr>
          </w:p>
        </w:tc>
        <w:tc>
          <w:tcPr>
            <w:tcW w:w="919" w:type="pct"/>
          </w:tcPr>
          <w:p w14:paraId="57E1C927"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 xml:space="preserve">Amount of wastewater </w:t>
            </w:r>
            <w:r w:rsidRPr="00B57542">
              <w:rPr>
                <w:rFonts w:ascii="Proxima Nova" w:hAnsi="Proxima Nova" w:cstheme="majorBidi"/>
                <w:sz w:val="20"/>
                <w:szCs w:val="20"/>
                <w:u w:val="single"/>
              </w:rPr>
              <w:t>treated</w:t>
            </w:r>
            <w:r w:rsidRPr="00B57542">
              <w:rPr>
                <w:rFonts w:ascii="Proxima Nova" w:hAnsi="Proxima Nova" w:cstheme="majorBidi"/>
                <w:sz w:val="20"/>
                <w:szCs w:val="20"/>
              </w:rPr>
              <w:t xml:space="preserve"> daily before reuse for irrigation or </w:t>
            </w:r>
            <w:proofErr w:type="spellStart"/>
            <w:r w:rsidRPr="00B57542">
              <w:rPr>
                <w:rFonts w:ascii="Proxima Nova" w:hAnsi="Proxima Nova" w:cstheme="majorBidi"/>
                <w:sz w:val="20"/>
                <w:szCs w:val="20"/>
              </w:rPr>
              <w:t>dischared</w:t>
            </w:r>
            <w:proofErr w:type="spellEnd"/>
            <w:r w:rsidRPr="00B57542">
              <w:rPr>
                <w:rFonts w:ascii="Proxima Nova" w:hAnsi="Proxima Nova" w:cstheme="majorBidi"/>
                <w:sz w:val="20"/>
                <w:szCs w:val="20"/>
              </w:rPr>
              <w:t xml:space="preserve"> into the sea. </w:t>
            </w:r>
          </w:p>
          <w:p w14:paraId="0BEED282"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highlight w:val="yellow"/>
              </w:rPr>
            </w:pPr>
          </w:p>
        </w:tc>
        <w:tc>
          <w:tcPr>
            <w:tcW w:w="795" w:type="pct"/>
          </w:tcPr>
          <w:p w14:paraId="640E89EF"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highlight w:val="yellow"/>
              </w:rPr>
            </w:pPr>
            <w:r w:rsidRPr="00B57542">
              <w:rPr>
                <w:rFonts w:ascii="Proxima Nova" w:hAnsi="Proxima Nova" w:cstheme="majorBidi"/>
                <w:sz w:val="20"/>
                <w:szCs w:val="20"/>
              </w:rPr>
              <w:t xml:space="preserve">0 cubic </w:t>
            </w:r>
            <w:proofErr w:type="spellStart"/>
            <w:r w:rsidRPr="00B57542">
              <w:rPr>
                <w:rFonts w:ascii="Proxima Nova" w:hAnsi="Proxima Nova" w:cstheme="majorBidi"/>
                <w:sz w:val="20"/>
                <w:szCs w:val="20"/>
              </w:rPr>
              <w:t>met</w:t>
            </w:r>
            <w:r>
              <w:rPr>
                <w:rFonts w:ascii="Proxima Nova" w:hAnsi="Proxima Nova" w:cstheme="majorBidi"/>
                <w:sz w:val="20"/>
                <w:szCs w:val="20"/>
              </w:rPr>
              <w:t>res</w:t>
            </w:r>
            <w:proofErr w:type="spellEnd"/>
            <w:r w:rsidRPr="00B57542">
              <w:rPr>
                <w:rFonts w:ascii="Proxima Nova" w:hAnsi="Proxima Nova" w:cstheme="majorBidi"/>
                <w:sz w:val="20"/>
                <w:szCs w:val="20"/>
              </w:rPr>
              <w:t xml:space="preserve"> (CM) treated in KYWWTP (+15,000 cm of partially treated waste water discharged daily into the sea).</w:t>
            </w:r>
          </w:p>
        </w:tc>
        <w:tc>
          <w:tcPr>
            <w:tcW w:w="798" w:type="pct"/>
          </w:tcPr>
          <w:p w14:paraId="1CCE8552"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highlight w:val="yellow"/>
              </w:rPr>
            </w:pPr>
            <w:r w:rsidRPr="00B57542">
              <w:rPr>
                <w:rFonts w:ascii="Proxima Nova" w:hAnsi="Proxima Nova" w:cstheme="majorBidi"/>
                <w:sz w:val="20"/>
                <w:szCs w:val="20"/>
              </w:rPr>
              <w:t xml:space="preserve">&gt;10,000 cubic </w:t>
            </w:r>
            <w:proofErr w:type="spellStart"/>
            <w:r w:rsidRPr="00B57542">
              <w:rPr>
                <w:rFonts w:ascii="Proxima Nova" w:hAnsi="Proxima Nova" w:cstheme="majorBidi"/>
                <w:sz w:val="20"/>
                <w:szCs w:val="20"/>
              </w:rPr>
              <w:t>met</w:t>
            </w:r>
            <w:r>
              <w:rPr>
                <w:rFonts w:ascii="Proxima Nova" w:hAnsi="Proxima Nova" w:cstheme="majorBidi"/>
                <w:sz w:val="20"/>
                <w:szCs w:val="20"/>
              </w:rPr>
              <w:t>res</w:t>
            </w:r>
            <w:proofErr w:type="spellEnd"/>
            <w:r w:rsidRPr="00B57542">
              <w:rPr>
                <w:rFonts w:ascii="Proxima Nova" w:hAnsi="Proxima Nova" w:cstheme="majorBidi"/>
                <w:sz w:val="20"/>
                <w:szCs w:val="20"/>
              </w:rPr>
              <w:t xml:space="preserve"> are treated daily in KYWWTP.</w:t>
            </w:r>
          </w:p>
          <w:p w14:paraId="39DD590E" w14:textId="77777777" w:rsidR="00264CFD" w:rsidRPr="006F79F7"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highlight w:val="yellow"/>
              </w:rPr>
            </w:pPr>
          </w:p>
        </w:tc>
        <w:tc>
          <w:tcPr>
            <w:tcW w:w="614" w:type="pct"/>
          </w:tcPr>
          <w:p w14:paraId="7BAE45C0"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highlight w:val="yellow"/>
              </w:rPr>
            </w:pPr>
            <w:r w:rsidRPr="00B57542">
              <w:rPr>
                <w:rFonts w:ascii="Proxima Nova" w:hAnsi="Proxima Nova" w:cstheme="majorBidi"/>
                <w:sz w:val="20"/>
                <w:szCs w:val="20"/>
              </w:rPr>
              <w:t>UNDP, PWA, and Khan Younis Municipality/ CMWU</w:t>
            </w:r>
          </w:p>
        </w:tc>
        <w:tc>
          <w:tcPr>
            <w:tcW w:w="495" w:type="pct"/>
            <w:tcBorders>
              <w:right w:val="single" w:sz="8" w:space="0" w:color="B4C6E7" w:themeColor="accent1" w:themeTint="66"/>
            </w:tcBorders>
          </w:tcPr>
          <w:p w14:paraId="67B6C485"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r>
      <w:tr w:rsidR="00264CFD" w:rsidRPr="00B57542" w14:paraId="75241608" w14:textId="77777777" w:rsidTr="00D42E48">
        <w:trPr>
          <w:trHeight w:val="1097"/>
        </w:trPr>
        <w:tc>
          <w:tcPr>
            <w:cnfStyle w:val="001000000000" w:firstRow="0" w:lastRow="0" w:firstColumn="1" w:lastColumn="0" w:oddVBand="0" w:evenVBand="0" w:oddHBand="0" w:evenHBand="0" w:firstRowFirstColumn="0" w:firstRowLastColumn="0" w:lastRowFirstColumn="0" w:lastRowLastColumn="0"/>
            <w:tcW w:w="381" w:type="pct"/>
            <w:tcBorders>
              <w:left w:val="single" w:sz="8" w:space="0" w:color="B4C6E7" w:themeColor="accent1" w:themeTint="66"/>
            </w:tcBorders>
          </w:tcPr>
          <w:p w14:paraId="6D7A9538" w14:textId="77777777" w:rsidR="00264CFD" w:rsidRPr="00B57542" w:rsidRDefault="00264CFD" w:rsidP="00D42E48">
            <w:pPr>
              <w:rPr>
                <w:rFonts w:ascii="Proxima Nova" w:hAnsi="Proxima Nova" w:cstheme="majorBidi"/>
                <w:sz w:val="20"/>
                <w:szCs w:val="20"/>
              </w:rPr>
            </w:pPr>
            <w:r w:rsidRPr="00B57542">
              <w:rPr>
                <w:rFonts w:ascii="Proxima Nova" w:hAnsi="Proxima Nova" w:cstheme="majorBidi"/>
                <w:sz w:val="20"/>
                <w:szCs w:val="20"/>
              </w:rPr>
              <w:t>Output 1</w:t>
            </w:r>
          </w:p>
        </w:tc>
        <w:tc>
          <w:tcPr>
            <w:tcW w:w="998" w:type="pct"/>
          </w:tcPr>
          <w:p w14:paraId="12BB6661"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 xml:space="preserve">1.3MWp Renewable solar energy installed in KYWWTP to sustainably treat the wastewater in Khan Younis governorate. </w:t>
            </w:r>
          </w:p>
        </w:tc>
        <w:tc>
          <w:tcPr>
            <w:tcW w:w="919" w:type="pct"/>
          </w:tcPr>
          <w:p w14:paraId="3A535368"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1.1 Capacity of renewable solar energy installed</w:t>
            </w:r>
            <w:r w:rsidRPr="00B57542" w:rsidDel="0050539D">
              <w:rPr>
                <w:rFonts w:ascii="Proxima Nova" w:hAnsi="Proxima Nova" w:cstheme="majorBidi"/>
                <w:sz w:val="20"/>
                <w:szCs w:val="20"/>
              </w:rPr>
              <w:t xml:space="preserve"> </w:t>
            </w:r>
            <w:r w:rsidRPr="00B57542">
              <w:rPr>
                <w:rFonts w:ascii="Proxima Nova" w:hAnsi="Proxima Nova" w:cstheme="majorBidi"/>
                <w:sz w:val="20"/>
                <w:szCs w:val="20"/>
              </w:rPr>
              <w:t>for the sustainable operation of KYWWTP.</w:t>
            </w:r>
          </w:p>
        </w:tc>
        <w:tc>
          <w:tcPr>
            <w:tcW w:w="795" w:type="pct"/>
          </w:tcPr>
          <w:p w14:paraId="29B39127"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No solar energy source serving KY WWTP</w:t>
            </w:r>
          </w:p>
        </w:tc>
        <w:tc>
          <w:tcPr>
            <w:tcW w:w="798" w:type="pct"/>
          </w:tcPr>
          <w:p w14:paraId="68D44CDF"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 xml:space="preserve">1.3 </w:t>
            </w:r>
            <w:proofErr w:type="spellStart"/>
            <w:r w:rsidRPr="00B57542">
              <w:rPr>
                <w:rFonts w:ascii="Proxima Nova" w:hAnsi="Proxima Nova" w:cstheme="majorBidi"/>
                <w:sz w:val="20"/>
                <w:szCs w:val="20"/>
              </w:rPr>
              <w:t>MWp</w:t>
            </w:r>
            <w:proofErr w:type="spellEnd"/>
            <w:r w:rsidRPr="00B57542">
              <w:rPr>
                <w:rFonts w:ascii="Proxima Nova" w:hAnsi="Proxima Nova" w:cstheme="majorBidi"/>
                <w:sz w:val="20"/>
                <w:szCs w:val="20"/>
              </w:rPr>
              <w:t xml:space="preserve"> solar energy system installed and operated (Phase I).</w:t>
            </w:r>
          </w:p>
          <w:p w14:paraId="339600B2"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c>
          <w:tcPr>
            <w:tcW w:w="614" w:type="pct"/>
          </w:tcPr>
          <w:p w14:paraId="1CA585E8"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UNDP, PWA, PENRA, Khan Younis Municipality/ CMWU and GEDCO.</w:t>
            </w:r>
          </w:p>
        </w:tc>
        <w:tc>
          <w:tcPr>
            <w:tcW w:w="495" w:type="pct"/>
            <w:tcBorders>
              <w:right w:val="single" w:sz="8" w:space="0" w:color="B4C6E7" w:themeColor="accent1" w:themeTint="66"/>
            </w:tcBorders>
          </w:tcPr>
          <w:p w14:paraId="150ED593"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r>
      <w:tr w:rsidR="00264CFD" w:rsidRPr="00B57542" w14:paraId="21DC2EA5" w14:textId="77777777" w:rsidTr="00D42E48">
        <w:trPr>
          <w:trHeight w:val="1520"/>
        </w:trPr>
        <w:tc>
          <w:tcPr>
            <w:cnfStyle w:val="001000000000" w:firstRow="0" w:lastRow="0" w:firstColumn="1" w:lastColumn="0" w:oddVBand="0" w:evenVBand="0" w:oddHBand="0" w:evenHBand="0" w:firstRowFirstColumn="0" w:firstRowLastColumn="0" w:lastRowFirstColumn="0" w:lastRowLastColumn="0"/>
            <w:tcW w:w="381" w:type="pct"/>
            <w:vMerge w:val="restart"/>
            <w:tcBorders>
              <w:left w:val="single" w:sz="8" w:space="0" w:color="B4C6E7" w:themeColor="accent1" w:themeTint="66"/>
            </w:tcBorders>
          </w:tcPr>
          <w:p w14:paraId="046E2280" w14:textId="77777777" w:rsidR="00264CFD" w:rsidRPr="00B57542" w:rsidRDefault="00264CFD" w:rsidP="00D42E48">
            <w:pPr>
              <w:rPr>
                <w:rFonts w:ascii="Proxima Nova" w:hAnsi="Proxima Nova" w:cstheme="majorBidi"/>
                <w:sz w:val="20"/>
                <w:szCs w:val="20"/>
              </w:rPr>
            </w:pPr>
            <w:r w:rsidRPr="00B57542">
              <w:rPr>
                <w:rFonts w:ascii="Proxima Nova" w:hAnsi="Proxima Nova" w:cstheme="majorBidi"/>
                <w:sz w:val="20"/>
                <w:szCs w:val="20"/>
              </w:rPr>
              <w:t>Output 2</w:t>
            </w:r>
          </w:p>
        </w:tc>
        <w:tc>
          <w:tcPr>
            <w:tcW w:w="998" w:type="pct"/>
            <w:vMerge w:val="restart"/>
          </w:tcPr>
          <w:p w14:paraId="102E4A11"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Improved awareness of Khan Younis residents especially women regarding the importance of clean water and hygiene, and increased engagement of communities in plans for effective utilization of treated water.</w:t>
            </w:r>
          </w:p>
        </w:tc>
        <w:tc>
          <w:tcPr>
            <w:tcW w:w="919" w:type="pct"/>
          </w:tcPr>
          <w:p w14:paraId="5ADC1F2D"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 xml:space="preserve">2.1 Level of knowledge, attitude and practice among women of Khan Younis governorate on the best practices of hygiene and water-related issues. </w:t>
            </w:r>
          </w:p>
        </w:tc>
        <w:tc>
          <w:tcPr>
            <w:tcW w:w="795" w:type="pct"/>
          </w:tcPr>
          <w:p w14:paraId="49A4F99B"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 xml:space="preserve">Current level of knowledge, attitude and practices. </w:t>
            </w:r>
          </w:p>
          <w:p w14:paraId="59089D9A"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c>
          <w:tcPr>
            <w:tcW w:w="798" w:type="pct"/>
          </w:tcPr>
          <w:p w14:paraId="3A93052C"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Improved knowledge, attitude and practices on the best practices of hygiene and water-related issues among girls and women.</w:t>
            </w:r>
          </w:p>
        </w:tc>
        <w:tc>
          <w:tcPr>
            <w:tcW w:w="614" w:type="pct"/>
          </w:tcPr>
          <w:p w14:paraId="353A35DD"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Local CBOs</w:t>
            </w:r>
          </w:p>
          <w:p w14:paraId="153120B3"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UNDP M&amp;E focal point</w:t>
            </w:r>
          </w:p>
        </w:tc>
        <w:tc>
          <w:tcPr>
            <w:tcW w:w="495" w:type="pct"/>
            <w:vMerge w:val="restart"/>
            <w:tcBorders>
              <w:right w:val="single" w:sz="8" w:space="0" w:color="B4C6E7" w:themeColor="accent1" w:themeTint="66"/>
            </w:tcBorders>
          </w:tcPr>
          <w:p w14:paraId="18C03C76"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 xml:space="preserve">Focus group sessions will be held with women and girls at different community settings. </w:t>
            </w:r>
          </w:p>
        </w:tc>
      </w:tr>
      <w:tr w:rsidR="00264CFD" w:rsidRPr="00B57542" w14:paraId="371EFDF2" w14:textId="77777777" w:rsidTr="00D42E48">
        <w:trPr>
          <w:trHeight w:val="3743"/>
        </w:trPr>
        <w:tc>
          <w:tcPr>
            <w:cnfStyle w:val="001000000000" w:firstRow="0" w:lastRow="0" w:firstColumn="1" w:lastColumn="0" w:oddVBand="0" w:evenVBand="0" w:oddHBand="0" w:evenHBand="0" w:firstRowFirstColumn="0" w:firstRowLastColumn="0" w:lastRowFirstColumn="0" w:lastRowLastColumn="0"/>
            <w:tcW w:w="381" w:type="pct"/>
            <w:vMerge/>
            <w:tcBorders>
              <w:left w:val="single" w:sz="8" w:space="0" w:color="B4C6E7" w:themeColor="accent1" w:themeTint="66"/>
            </w:tcBorders>
          </w:tcPr>
          <w:p w14:paraId="16F63720" w14:textId="77777777" w:rsidR="00264CFD" w:rsidRPr="00B57542" w:rsidRDefault="00264CFD" w:rsidP="00D42E48">
            <w:pPr>
              <w:rPr>
                <w:rFonts w:ascii="Proxima Nova" w:hAnsi="Proxima Nova" w:cstheme="majorBidi"/>
                <w:sz w:val="20"/>
                <w:szCs w:val="20"/>
              </w:rPr>
            </w:pPr>
          </w:p>
        </w:tc>
        <w:tc>
          <w:tcPr>
            <w:tcW w:w="998" w:type="pct"/>
            <w:vMerge/>
          </w:tcPr>
          <w:p w14:paraId="7EAD8F87"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c>
          <w:tcPr>
            <w:tcW w:w="919" w:type="pct"/>
          </w:tcPr>
          <w:p w14:paraId="63682421"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2.2 Number of residents who participate in clean water and hygiene awareness campaign in Eastern KY Governorate.</w:t>
            </w:r>
          </w:p>
          <w:p w14:paraId="2D3EEA05"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c>
          <w:tcPr>
            <w:tcW w:w="795" w:type="pct"/>
          </w:tcPr>
          <w:p w14:paraId="61A48819" w14:textId="77777777" w:rsidR="00264CFD" w:rsidRPr="00B57542" w:rsidRDefault="00264CFD" w:rsidP="00D42E48">
            <w:pPr>
              <w:spacing w:after="80"/>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No residents participate in clean water and hygiene awareness campaign in Eastern KY Governorate.</w:t>
            </w:r>
          </w:p>
          <w:p w14:paraId="00060F76"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Messages formulated to residents on the importance of sustaining the operation of the constructed facilities through their contributions in the water and waste water bills.</w:t>
            </w:r>
          </w:p>
        </w:tc>
        <w:tc>
          <w:tcPr>
            <w:tcW w:w="798" w:type="pct"/>
          </w:tcPr>
          <w:p w14:paraId="038BD652"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&gt;300 farmers participated in clean water and hygiene awareness campaign in Eastern KY Governorate.</w:t>
            </w:r>
          </w:p>
        </w:tc>
        <w:tc>
          <w:tcPr>
            <w:tcW w:w="614" w:type="pct"/>
          </w:tcPr>
          <w:p w14:paraId="26A9C0F6"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Local CBOs</w:t>
            </w:r>
          </w:p>
          <w:p w14:paraId="595C7533"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UNDP M&amp;E focal point</w:t>
            </w:r>
          </w:p>
        </w:tc>
        <w:tc>
          <w:tcPr>
            <w:tcW w:w="495" w:type="pct"/>
            <w:vMerge/>
            <w:tcBorders>
              <w:right w:val="single" w:sz="8" w:space="0" w:color="B4C6E7" w:themeColor="accent1" w:themeTint="66"/>
            </w:tcBorders>
          </w:tcPr>
          <w:p w14:paraId="4B09195E"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r>
      <w:tr w:rsidR="00264CFD" w:rsidRPr="00B57542" w14:paraId="6094E3F4" w14:textId="77777777" w:rsidTr="00D42E48">
        <w:trPr>
          <w:trHeight w:val="1619"/>
        </w:trPr>
        <w:tc>
          <w:tcPr>
            <w:cnfStyle w:val="001000000000" w:firstRow="0" w:lastRow="0" w:firstColumn="1" w:lastColumn="0" w:oddVBand="0" w:evenVBand="0" w:oddHBand="0" w:evenHBand="0" w:firstRowFirstColumn="0" w:firstRowLastColumn="0" w:lastRowFirstColumn="0" w:lastRowLastColumn="0"/>
            <w:tcW w:w="381" w:type="pct"/>
            <w:vMerge/>
            <w:tcBorders>
              <w:left w:val="single" w:sz="8" w:space="0" w:color="B4C6E7" w:themeColor="accent1" w:themeTint="66"/>
              <w:bottom w:val="single" w:sz="8" w:space="0" w:color="B4C6E7" w:themeColor="accent1" w:themeTint="66"/>
            </w:tcBorders>
          </w:tcPr>
          <w:p w14:paraId="3B00FBBD" w14:textId="77777777" w:rsidR="00264CFD" w:rsidRPr="00B57542" w:rsidRDefault="00264CFD" w:rsidP="00D42E48">
            <w:pPr>
              <w:rPr>
                <w:rFonts w:ascii="Proxima Nova" w:hAnsi="Proxima Nova" w:cstheme="majorBidi"/>
                <w:sz w:val="20"/>
                <w:szCs w:val="20"/>
              </w:rPr>
            </w:pPr>
          </w:p>
        </w:tc>
        <w:tc>
          <w:tcPr>
            <w:tcW w:w="998" w:type="pct"/>
            <w:vMerge/>
            <w:tcBorders>
              <w:bottom w:val="single" w:sz="8" w:space="0" w:color="B4C6E7" w:themeColor="accent1" w:themeTint="66"/>
            </w:tcBorders>
          </w:tcPr>
          <w:p w14:paraId="2FC65ECC"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c>
          <w:tcPr>
            <w:tcW w:w="919" w:type="pct"/>
            <w:tcBorders>
              <w:bottom w:val="single" w:sz="8" w:space="0" w:color="B4C6E7" w:themeColor="accent1" w:themeTint="66"/>
            </w:tcBorders>
          </w:tcPr>
          <w:p w14:paraId="682F897B"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2.3 Number of consultations conducted on the effective utilization of the treated water with key stakeholders</w:t>
            </w:r>
            <w:r>
              <w:rPr>
                <w:rFonts w:ascii="Proxima Nova" w:hAnsi="Proxima Nova" w:cstheme="majorBidi"/>
                <w:sz w:val="20"/>
                <w:szCs w:val="20"/>
              </w:rPr>
              <w:t>.</w:t>
            </w:r>
          </w:p>
        </w:tc>
        <w:tc>
          <w:tcPr>
            <w:tcW w:w="795" w:type="pct"/>
            <w:tcBorders>
              <w:bottom w:val="single" w:sz="8" w:space="0" w:color="B4C6E7" w:themeColor="accent1" w:themeTint="66"/>
            </w:tcBorders>
          </w:tcPr>
          <w:p w14:paraId="02BA1791" w14:textId="77777777" w:rsidR="00264CFD" w:rsidRPr="00DA072F"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No consultation was conducted on the utilization of treated water of KY WWTP after the designed was finalized in 2010</w:t>
            </w:r>
            <w:r>
              <w:rPr>
                <w:rFonts w:ascii="Proxima Nova" w:hAnsi="Proxima Nova" w:cstheme="majorBidi"/>
                <w:sz w:val="20"/>
                <w:szCs w:val="20"/>
              </w:rPr>
              <w:t>.</w:t>
            </w:r>
          </w:p>
        </w:tc>
        <w:tc>
          <w:tcPr>
            <w:tcW w:w="798" w:type="pct"/>
            <w:tcBorders>
              <w:bottom w:val="single" w:sz="8" w:space="0" w:color="B4C6E7" w:themeColor="accent1" w:themeTint="66"/>
            </w:tcBorders>
          </w:tcPr>
          <w:p w14:paraId="3826CE06"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At least one workshop will be conducted with main stakeholder on the effective utilization of the treated water of KY WWTP</w:t>
            </w:r>
            <w:r>
              <w:rPr>
                <w:rFonts w:ascii="Proxima Nova" w:hAnsi="Proxima Nova" w:cstheme="majorBidi"/>
                <w:sz w:val="20"/>
                <w:szCs w:val="20"/>
              </w:rPr>
              <w:t>.</w:t>
            </w:r>
          </w:p>
        </w:tc>
        <w:tc>
          <w:tcPr>
            <w:tcW w:w="614" w:type="pct"/>
            <w:tcBorders>
              <w:bottom w:val="single" w:sz="8" w:space="0" w:color="B4C6E7" w:themeColor="accent1" w:themeTint="66"/>
            </w:tcBorders>
          </w:tcPr>
          <w:p w14:paraId="43BA8670"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Local CBOs</w:t>
            </w:r>
          </w:p>
          <w:p w14:paraId="65C44164"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r w:rsidRPr="00B57542">
              <w:rPr>
                <w:rFonts w:ascii="Proxima Nova" w:hAnsi="Proxima Nova" w:cstheme="majorBidi"/>
                <w:sz w:val="20"/>
                <w:szCs w:val="20"/>
              </w:rPr>
              <w:t>UNDP M&amp;E focal point</w:t>
            </w:r>
          </w:p>
        </w:tc>
        <w:tc>
          <w:tcPr>
            <w:tcW w:w="495" w:type="pct"/>
            <w:vMerge/>
            <w:tcBorders>
              <w:bottom w:val="single" w:sz="8" w:space="0" w:color="B4C6E7" w:themeColor="accent1" w:themeTint="66"/>
              <w:right w:val="single" w:sz="8" w:space="0" w:color="B4C6E7" w:themeColor="accent1" w:themeTint="66"/>
            </w:tcBorders>
          </w:tcPr>
          <w:p w14:paraId="350D76D7" w14:textId="77777777" w:rsidR="00264CFD" w:rsidRPr="00B57542" w:rsidRDefault="00264CFD" w:rsidP="00D42E48">
            <w:pPr>
              <w:cnfStyle w:val="000000000000" w:firstRow="0" w:lastRow="0" w:firstColumn="0" w:lastColumn="0" w:oddVBand="0" w:evenVBand="0" w:oddHBand="0" w:evenHBand="0" w:firstRowFirstColumn="0" w:firstRowLastColumn="0" w:lastRowFirstColumn="0" w:lastRowLastColumn="0"/>
              <w:rPr>
                <w:rFonts w:ascii="Proxima Nova" w:hAnsi="Proxima Nova" w:cstheme="majorBidi"/>
                <w:sz w:val="20"/>
                <w:szCs w:val="20"/>
              </w:rPr>
            </w:pPr>
          </w:p>
        </w:tc>
      </w:tr>
    </w:tbl>
    <w:p w14:paraId="4AF9FD47" w14:textId="77777777" w:rsidR="00264CFD" w:rsidRPr="00B57542" w:rsidRDefault="00264CFD" w:rsidP="00264CFD">
      <w:pPr>
        <w:autoSpaceDE w:val="0"/>
        <w:autoSpaceDN w:val="0"/>
        <w:spacing w:after="120" w:line="264" w:lineRule="auto"/>
        <w:jc w:val="center"/>
        <w:rPr>
          <w:rFonts w:ascii="Proxima Nova" w:hAnsi="Proxima Nova"/>
          <w:b/>
          <w:color w:val="1F497D"/>
        </w:rPr>
        <w:sectPr w:rsidR="00264CFD" w:rsidRPr="00B57542" w:rsidSect="00D42E48">
          <w:pgSz w:w="15840" w:h="12240" w:orient="landscape"/>
          <w:pgMar w:top="1116" w:right="1296" w:bottom="990" w:left="1152" w:header="540" w:footer="90" w:gutter="0"/>
          <w:cols w:space="720"/>
          <w:titlePg/>
        </w:sectPr>
      </w:pPr>
    </w:p>
    <w:p w14:paraId="73766D5F" w14:textId="77777777" w:rsidR="00264CFD" w:rsidRDefault="00264CFD" w:rsidP="00264CFD">
      <w:pPr>
        <w:autoSpaceDE w:val="0"/>
        <w:autoSpaceDN w:val="0"/>
        <w:spacing w:after="120" w:line="264" w:lineRule="auto"/>
        <w:jc w:val="center"/>
        <w:rPr>
          <w:rFonts w:ascii="Proxima Nova" w:hAnsi="Proxima Nova"/>
          <w:b/>
          <w:color w:val="1F497D"/>
        </w:rPr>
      </w:pPr>
    </w:p>
    <w:p w14:paraId="214EDAE3" w14:textId="77777777" w:rsidR="00264CFD" w:rsidRPr="00B57542" w:rsidRDefault="00264CFD" w:rsidP="00264CFD">
      <w:pPr>
        <w:autoSpaceDE w:val="0"/>
        <w:autoSpaceDN w:val="0"/>
        <w:spacing w:after="120" w:line="264" w:lineRule="auto"/>
        <w:jc w:val="center"/>
        <w:rPr>
          <w:rFonts w:ascii="Proxima Nova" w:hAnsi="Proxima Nova"/>
          <w:b/>
          <w:color w:val="1F497D"/>
        </w:rPr>
      </w:pPr>
      <w:r w:rsidRPr="00B57542">
        <w:rPr>
          <w:rFonts w:ascii="Proxima Nova" w:hAnsi="Proxima Nova"/>
          <w:b/>
          <w:color w:val="1F497D"/>
        </w:rPr>
        <w:t>Annex III</w:t>
      </w:r>
    </w:p>
    <w:p w14:paraId="692FF63A" w14:textId="77777777" w:rsidR="00264CFD" w:rsidRPr="00B57542" w:rsidRDefault="00264CFD" w:rsidP="00264CFD">
      <w:pPr>
        <w:spacing w:after="120" w:line="264" w:lineRule="auto"/>
        <w:jc w:val="center"/>
        <w:rPr>
          <w:rFonts w:ascii="Proxima Nova" w:hAnsi="Proxima Nova"/>
          <w:bCs/>
        </w:rPr>
      </w:pPr>
      <w:r w:rsidRPr="00B57542">
        <w:rPr>
          <w:rFonts w:ascii="Proxima Nova" w:hAnsi="Proxima Nova"/>
          <w:bCs/>
        </w:rPr>
        <w:t>The proposed total indicative man-month for staff:</w:t>
      </w:r>
    </w:p>
    <w:tbl>
      <w:tblPr>
        <w:tblW w:w="7200" w:type="dxa"/>
        <w:tblInd w:w="1458" w:type="dxa"/>
        <w:tblLayout w:type="fixed"/>
        <w:tblLook w:val="04A0" w:firstRow="1" w:lastRow="0" w:firstColumn="1" w:lastColumn="0" w:noHBand="0" w:noVBand="1"/>
      </w:tblPr>
      <w:tblGrid>
        <w:gridCol w:w="3600"/>
        <w:gridCol w:w="3600"/>
      </w:tblGrid>
      <w:tr w:rsidR="00264CFD" w:rsidRPr="00B21260" w14:paraId="0D6776A4" w14:textId="77777777" w:rsidTr="00D42E48">
        <w:trPr>
          <w:trHeight w:val="487"/>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5FF03" w14:textId="77777777" w:rsidR="00264CFD" w:rsidRPr="00B21260" w:rsidRDefault="00264CFD" w:rsidP="00D42E48">
            <w:pPr>
              <w:jc w:val="center"/>
              <w:rPr>
                <w:rFonts w:ascii="Proxima Nova" w:hAnsi="Proxima Nova"/>
                <w:b/>
                <w:bCs/>
                <w:color w:val="000000"/>
              </w:rPr>
            </w:pPr>
            <w:r w:rsidRPr="00B21260">
              <w:rPr>
                <w:rFonts w:ascii="Proxima Nova" w:hAnsi="Proxima Nova"/>
                <w:b/>
                <w:bCs/>
                <w:color w:val="000000"/>
              </w:rPr>
              <w:t>Staff Nomination</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3114FE2B" w14:textId="77777777" w:rsidR="00264CFD" w:rsidRPr="00B21260" w:rsidRDefault="00264CFD" w:rsidP="00D42E48">
            <w:pPr>
              <w:jc w:val="center"/>
              <w:rPr>
                <w:rFonts w:ascii="Proxima Nova" w:hAnsi="Proxima Nova"/>
                <w:b/>
                <w:bCs/>
                <w:color w:val="000000"/>
              </w:rPr>
            </w:pPr>
            <w:r w:rsidRPr="00B21260">
              <w:rPr>
                <w:rFonts w:ascii="Proxima Nova" w:hAnsi="Proxima Nova"/>
                <w:b/>
                <w:bCs/>
                <w:color w:val="000000"/>
              </w:rPr>
              <w:t>Man-Month Input</w:t>
            </w:r>
          </w:p>
        </w:tc>
      </w:tr>
      <w:tr w:rsidR="00264CFD" w:rsidRPr="00B57542" w14:paraId="52611A50" w14:textId="77777777" w:rsidTr="00D42E48">
        <w:trPr>
          <w:trHeight w:val="487"/>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53F1BD6" w14:textId="77777777" w:rsidR="00264CFD" w:rsidRPr="00B57542" w:rsidRDefault="00264CFD" w:rsidP="00D42E48">
            <w:pPr>
              <w:jc w:val="center"/>
              <w:rPr>
                <w:rFonts w:ascii="Proxima Nova" w:hAnsi="Proxima Nova"/>
                <w:color w:val="000000"/>
              </w:rPr>
            </w:pPr>
            <w:r w:rsidRPr="00B57542">
              <w:rPr>
                <w:rFonts w:ascii="Proxima Nova" w:hAnsi="Proxima Nova"/>
                <w:color w:val="000000"/>
              </w:rPr>
              <w:t>Team Leader</w:t>
            </w:r>
          </w:p>
        </w:tc>
        <w:tc>
          <w:tcPr>
            <w:tcW w:w="3600" w:type="dxa"/>
            <w:tcBorders>
              <w:top w:val="nil"/>
              <w:left w:val="nil"/>
              <w:bottom w:val="single" w:sz="4" w:space="0" w:color="auto"/>
              <w:right w:val="single" w:sz="4" w:space="0" w:color="auto"/>
            </w:tcBorders>
            <w:shd w:val="clear" w:color="auto" w:fill="auto"/>
            <w:vAlign w:val="center"/>
            <w:hideMark/>
          </w:tcPr>
          <w:p w14:paraId="711BCBAA" w14:textId="77777777" w:rsidR="00264CFD" w:rsidRPr="00B57542" w:rsidRDefault="00264CFD" w:rsidP="00D42E48">
            <w:pPr>
              <w:jc w:val="center"/>
              <w:rPr>
                <w:rFonts w:ascii="Proxima Nova" w:hAnsi="Proxima Nova"/>
                <w:color w:val="000000"/>
              </w:rPr>
            </w:pPr>
            <w:r>
              <w:rPr>
                <w:rFonts w:ascii="Proxima Nova" w:hAnsi="Proxima Nova"/>
                <w:color w:val="000000"/>
              </w:rPr>
              <w:t>2</w:t>
            </w:r>
            <w:r w:rsidRPr="00B57542">
              <w:rPr>
                <w:rFonts w:ascii="Proxima Nova" w:hAnsi="Proxima Nova"/>
                <w:color w:val="000000"/>
              </w:rPr>
              <w:t>.00</w:t>
            </w:r>
          </w:p>
        </w:tc>
      </w:tr>
      <w:tr w:rsidR="00264CFD" w:rsidRPr="00B57542" w14:paraId="78F63967" w14:textId="77777777" w:rsidTr="00D42E48">
        <w:trPr>
          <w:trHeight w:val="487"/>
        </w:trPr>
        <w:tc>
          <w:tcPr>
            <w:tcW w:w="3600" w:type="dxa"/>
            <w:tcBorders>
              <w:top w:val="nil"/>
              <w:left w:val="single" w:sz="4" w:space="0" w:color="auto"/>
              <w:bottom w:val="single" w:sz="4" w:space="0" w:color="auto"/>
              <w:right w:val="single" w:sz="4" w:space="0" w:color="auto"/>
            </w:tcBorders>
            <w:shd w:val="clear" w:color="auto" w:fill="auto"/>
            <w:vAlign w:val="center"/>
          </w:tcPr>
          <w:p w14:paraId="723B5C15" w14:textId="77777777" w:rsidR="00264CFD" w:rsidRPr="00B57542" w:rsidRDefault="00264CFD" w:rsidP="00D42E48">
            <w:pPr>
              <w:jc w:val="center"/>
              <w:rPr>
                <w:rFonts w:ascii="Proxima Nova" w:hAnsi="Proxima Nova"/>
                <w:color w:val="000000"/>
              </w:rPr>
            </w:pPr>
            <w:r w:rsidRPr="00B21260">
              <w:rPr>
                <w:rFonts w:ascii="Proxima Nova" w:hAnsi="Proxima Nova"/>
                <w:color w:val="000000"/>
              </w:rPr>
              <w:t>Environmental Expert</w:t>
            </w:r>
          </w:p>
        </w:tc>
        <w:tc>
          <w:tcPr>
            <w:tcW w:w="3600" w:type="dxa"/>
            <w:tcBorders>
              <w:top w:val="nil"/>
              <w:left w:val="nil"/>
              <w:bottom w:val="single" w:sz="4" w:space="0" w:color="auto"/>
              <w:right w:val="single" w:sz="4" w:space="0" w:color="auto"/>
            </w:tcBorders>
            <w:shd w:val="clear" w:color="auto" w:fill="auto"/>
            <w:vAlign w:val="center"/>
            <w:hideMark/>
          </w:tcPr>
          <w:p w14:paraId="6A48767B" w14:textId="77777777" w:rsidR="00264CFD" w:rsidRPr="00B57542" w:rsidRDefault="00264CFD" w:rsidP="00D42E48">
            <w:pPr>
              <w:jc w:val="center"/>
              <w:rPr>
                <w:rFonts w:ascii="Proxima Nova" w:hAnsi="Proxima Nova"/>
                <w:color w:val="000000"/>
              </w:rPr>
            </w:pPr>
            <w:r>
              <w:rPr>
                <w:rFonts w:ascii="Proxima Nova" w:hAnsi="Proxima Nova"/>
                <w:color w:val="000000"/>
              </w:rPr>
              <w:t>1.50</w:t>
            </w:r>
          </w:p>
        </w:tc>
      </w:tr>
      <w:tr w:rsidR="00264CFD" w:rsidRPr="00B57542" w14:paraId="48AB5F0E" w14:textId="77777777" w:rsidTr="00D42E48">
        <w:trPr>
          <w:trHeight w:val="487"/>
        </w:trPr>
        <w:tc>
          <w:tcPr>
            <w:tcW w:w="3600" w:type="dxa"/>
            <w:tcBorders>
              <w:top w:val="nil"/>
              <w:left w:val="single" w:sz="4" w:space="0" w:color="auto"/>
              <w:bottom w:val="single" w:sz="4" w:space="0" w:color="auto"/>
              <w:right w:val="single" w:sz="4" w:space="0" w:color="auto"/>
            </w:tcBorders>
            <w:shd w:val="clear" w:color="auto" w:fill="auto"/>
            <w:vAlign w:val="center"/>
          </w:tcPr>
          <w:p w14:paraId="190513C4" w14:textId="77777777" w:rsidR="00264CFD" w:rsidRPr="00B57542" w:rsidRDefault="00264CFD" w:rsidP="00D42E48">
            <w:pPr>
              <w:jc w:val="center"/>
              <w:rPr>
                <w:rFonts w:ascii="Proxima Nova" w:hAnsi="Proxima Nova"/>
                <w:color w:val="000000"/>
              </w:rPr>
            </w:pPr>
            <w:r w:rsidRPr="00B21260">
              <w:rPr>
                <w:rFonts w:ascii="Proxima Nova" w:hAnsi="Proxima Nova"/>
                <w:color w:val="000000"/>
              </w:rPr>
              <w:t>Public Relation Officer</w:t>
            </w:r>
          </w:p>
        </w:tc>
        <w:tc>
          <w:tcPr>
            <w:tcW w:w="3600" w:type="dxa"/>
            <w:tcBorders>
              <w:top w:val="nil"/>
              <w:left w:val="nil"/>
              <w:bottom w:val="single" w:sz="4" w:space="0" w:color="auto"/>
              <w:right w:val="single" w:sz="4" w:space="0" w:color="auto"/>
            </w:tcBorders>
            <w:shd w:val="clear" w:color="auto" w:fill="auto"/>
            <w:vAlign w:val="center"/>
          </w:tcPr>
          <w:p w14:paraId="72D3F6AE" w14:textId="77777777" w:rsidR="00264CFD" w:rsidRPr="00B57542" w:rsidRDefault="00264CFD" w:rsidP="00D42E48">
            <w:pPr>
              <w:jc w:val="center"/>
              <w:rPr>
                <w:rFonts w:ascii="Proxima Nova" w:hAnsi="Proxima Nova"/>
                <w:color w:val="000000"/>
              </w:rPr>
            </w:pPr>
            <w:r w:rsidRPr="008F47CD">
              <w:rPr>
                <w:rFonts w:ascii="Proxima Nova" w:hAnsi="Proxima Nova"/>
                <w:color w:val="000000"/>
              </w:rPr>
              <w:t>1.</w:t>
            </w:r>
            <w:r>
              <w:rPr>
                <w:rFonts w:ascii="Proxima Nova" w:hAnsi="Proxima Nova"/>
                <w:color w:val="000000"/>
              </w:rPr>
              <w:t>0</w:t>
            </w:r>
            <w:r w:rsidRPr="008F47CD">
              <w:rPr>
                <w:rFonts w:ascii="Proxima Nova" w:hAnsi="Proxima Nova"/>
                <w:color w:val="000000"/>
              </w:rPr>
              <w:t>0</w:t>
            </w:r>
          </w:p>
        </w:tc>
      </w:tr>
      <w:tr w:rsidR="00264CFD" w:rsidRPr="00B57542" w14:paraId="590354EC" w14:textId="77777777" w:rsidTr="00D42E48">
        <w:trPr>
          <w:trHeight w:val="487"/>
        </w:trPr>
        <w:tc>
          <w:tcPr>
            <w:tcW w:w="3600" w:type="dxa"/>
            <w:tcBorders>
              <w:top w:val="nil"/>
              <w:left w:val="single" w:sz="4" w:space="0" w:color="auto"/>
              <w:bottom w:val="single" w:sz="4" w:space="0" w:color="auto"/>
              <w:right w:val="single" w:sz="4" w:space="0" w:color="auto"/>
            </w:tcBorders>
            <w:shd w:val="clear" w:color="auto" w:fill="auto"/>
            <w:vAlign w:val="center"/>
          </w:tcPr>
          <w:p w14:paraId="716A8103" w14:textId="77777777" w:rsidR="00264CFD" w:rsidRPr="00B57542" w:rsidRDefault="00264CFD" w:rsidP="00D42E48">
            <w:pPr>
              <w:jc w:val="center"/>
              <w:rPr>
                <w:rFonts w:ascii="Proxima Nova" w:hAnsi="Proxima Nova"/>
                <w:color w:val="000000"/>
              </w:rPr>
            </w:pPr>
            <w:r w:rsidRPr="00B21260">
              <w:rPr>
                <w:rFonts w:ascii="Proxima Nova" w:hAnsi="Proxima Nova"/>
                <w:color w:val="000000"/>
              </w:rPr>
              <w:t>Community Awareness Officer</w:t>
            </w:r>
            <w:r>
              <w:rPr>
                <w:rFonts w:ascii="Proxima Nova" w:hAnsi="Proxima Nova"/>
                <w:color w:val="000000"/>
              </w:rPr>
              <w:t xml:space="preserve"> (1)</w:t>
            </w:r>
          </w:p>
        </w:tc>
        <w:tc>
          <w:tcPr>
            <w:tcW w:w="3600" w:type="dxa"/>
            <w:tcBorders>
              <w:top w:val="nil"/>
              <w:left w:val="nil"/>
              <w:bottom w:val="single" w:sz="4" w:space="0" w:color="auto"/>
              <w:right w:val="single" w:sz="4" w:space="0" w:color="auto"/>
            </w:tcBorders>
            <w:shd w:val="clear" w:color="auto" w:fill="auto"/>
            <w:vAlign w:val="center"/>
          </w:tcPr>
          <w:p w14:paraId="1DE443A2" w14:textId="77777777" w:rsidR="00264CFD" w:rsidRPr="00B57542" w:rsidRDefault="00264CFD" w:rsidP="00D42E48">
            <w:pPr>
              <w:jc w:val="center"/>
              <w:rPr>
                <w:rFonts w:ascii="Proxima Nova" w:hAnsi="Proxima Nova"/>
                <w:color w:val="000000"/>
              </w:rPr>
            </w:pPr>
            <w:r w:rsidRPr="008F47CD">
              <w:rPr>
                <w:rFonts w:ascii="Proxima Nova" w:hAnsi="Proxima Nova"/>
                <w:color w:val="000000"/>
              </w:rPr>
              <w:t>1.</w:t>
            </w:r>
            <w:r>
              <w:rPr>
                <w:rFonts w:ascii="Proxima Nova" w:hAnsi="Proxima Nova"/>
                <w:color w:val="000000"/>
              </w:rPr>
              <w:t>0</w:t>
            </w:r>
            <w:r w:rsidRPr="008F47CD">
              <w:rPr>
                <w:rFonts w:ascii="Proxima Nova" w:hAnsi="Proxima Nova"/>
                <w:color w:val="000000"/>
              </w:rPr>
              <w:t>0</w:t>
            </w:r>
          </w:p>
        </w:tc>
      </w:tr>
      <w:tr w:rsidR="00264CFD" w:rsidRPr="00B57542" w14:paraId="41527C0C" w14:textId="77777777" w:rsidTr="00D42E48">
        <w:trPr>
          <w:trHeight w:val="487"/>
        </w:trPr>
        <w:tc>
          <w:tcPr>
            <w:tcW w:w="3600" w:type="dxa"/>
            <w:tcBorders>
              <w:top w:val="nil"/>
              <w:left w:val="single" w:sz="4" w:space="0" w:color="auto"/>
              <w:bottom w:val="single" w:sz="4" w:space="0" w:color="auto"/>
              <w:right w:val="single" w:sz="4" w:space="0" w:color="auto"/>
            </w:tcBorders>
            <w:shd w:val="clear" w:color="auto" w:fill="auto"/>
            <w:vAlign w:val="center"/>
          </w:tcPr>
          <w:p w14:paraId="6FDDCEFA" w14:textId="77777777" w:rsidR="00264CFD" w:rsidRPr="00B57542" w:rsidRDefault="00264CFD" w:rsidP="00D42E48">
            <w:pPr>
              <w:jc w:val="center"/>
              <w:rPr>
                <w:rFonts w:ascii="Proxima Nova" w:hAnsi="Proxima Nova"/>
                <w:color w:val="000000"/>
              </w:rPr>
            </w:pPr>
            <w:r w:rsidRPr="00B21260">
              <w:rPr>
                <w:rFonts w:ascii="Proxima Nova" w:hAnsi="Proxima Nova"/>
                <w:color w:val="000000"/>
              </w:rPr>
              <w:t>Community Awareness Officer</w:t>
            </w:r>
            <w:r>
              <w:rPr>
                <w:rFonts w:ascii="Proxima Nova" w:hAnsi="Proxima Nova"/>
                <w:color w:val="000000"/>
              </w:rPr>
              <w:t xml:space="preserve"> (2)</w:t>
            </w:r>
          </w:p>
        </w:tc>
        <w:tc>
          <w:tcPr>
            <w:tcW w:w="3600" w:type="dxa"/>
            <w:tcBorders>
              <w:top w:val="nil"/>
              <w:left w:val="nil"/>
              <w:bottom w:val="single" w:sz="4" w:space="0" w:color="auto"/>
              <w:right w:val="single" w:sz="4" w:space="0" w:color="auto"/>
            </w:tcBorders>
            <w:shd w:val="clear" w:color="auto" w:fill="auto"/>
            <w:vAlign w:val="center"/>
          </w:tcPr>
          <w:p w14:paraId="2B5A4695" w14:textId="77777777" w:rsidR="00264CFD" w:rsidRPr="00B57542" w:rsidRDefault="00264CFD" w:rsidP="00D42E48">
            <w:pPr>
              <w:jc w:val="center"/>
              <w:rPr>
                <w:rFonts w:ascii="Proxima Nova" w:hAnsi="Proxima Nova"/>
                <w:color w:val="000000"/>
              </w:rPr>
            </w:pPr>
            <w:r w:rsidRPr="008F47CD">
              <w:rPr>
                <w:rFonts w:ascii="Proxima Nova" w:hAnsi="Proxima Nova"/>
                <w:color w:val="000000"/>
              </w:rPr>
              <w:t>1.</w:t>
            </w:r>
            <w:r>
              <w:rPr>
                <w:rFonts w:ascii="Proxima Nova" w:hAnsi="Proxima Nova"/>
                <w:color w:val="000000"/>
              </w:rPr>
              <w:t>0</w:t>
            </w:r>
            <w:r w:rsidRPr="008F47CD">
              <w:rPr>
                <w:rFonts w:ascii="Proxima Nova" w:hAnsi="Proxima Nova"/>
                <w:color w:val="000000"/>
              </w:rPr>
              <w:t>0</w:t>
            </w:r>
          </w:p>
        </w:tc>
      </w:tr>
      <w:tr w:rsidR="00264CFD" w:rsidRPr="00B57542" w14:paraId="570E9110" w14:textId="77777777" w:rsidTr="00D42E48">
        <w:trPr>
          <w:trHeight w:val="487"/>
        </w:trPr>
        <w:tc>
          <w:tcPr>
            <w:tcW w:w="3600" w:type="dxa"/>
            <w:tcBorders>
              <w:top w:val="nil"/>
              <w:left w:val="single" w:sz="4" w:space="0" w:color="auto"/>
              <w:bottom w:val="single" w:sz="4" w:space="0" w:color="auto"/>
              <w:right w:val="single" w:sz="4" w:space="0" w:color="auto"/>
            </w:tcBorders>
            <w:shd w:val="clear" w:color="auto" w:fill="auto"/>
            <w:vAlign w:val="center"/>
          </w:tcPr>
          <w:p w14:paraId="146DC1DD" w14:textId="77777777" w:rsidR="00264CFD" w:rsidRPr="00B57542" w:rsidRDefault="00264CFD" w:rsidP="00D42E48">
            <w:pPr>
              <w:jc w:val="center"/>
              <w:rPr>
                <w:rFonts w:ascii="Proxima Nova" w:hAnsi="Proxima Nova"/>
                <w:color w:val="000000"/>
              </w:rPr>
            </w:pPr>
            <w:r w:rsidRPr="00BB1480">
              <w:rPr>
                <w:rFonts w:ascii="Proxima Nova" w:hAnsi="Proxima Nova"/>
                <w:color w:val="000000"/>
              </w:rPr>
              <w:t>Senior Electrical Engineer</w:t>
            </w:r>
          </w:p>
        </w:tc>
        <w:tc>
          <w:tcPr>
            <w:tcW w:w="3600" w:type="dxa"/>
            <w:tcBorders>
              <w:top w:val="nil"/>
              <w:left w:val="nil"/>
              <w:bottom w:val="single" w:sz="4" w:space="0" w:color="auto"/>
              <w:right w:val="single" w:sz="4" w:space="0" w:color="auto"/>
            </w:tcBorders>
            <w:shd w:val="clear" w:color="auto" w:fill="auto"/>
            <w:vAlign w:val="center"/>
            <w:hideMark/>
          </w:tcPr>
          <w:p w14:paraId="51B2E52B" w14:textId="77777777" w:rsidR="00264CFD" w:rsidRPr="00B57542" w:rsidRDefault="00264CFD" w:rsidP="00D42E48">
            <w:pPr>
              <w:jc w:val="center"/>
              <w:rPr>
                <w:rFonts w:ascii="Proxima Nova" w:hAnsi="Proxima Nova"/>
                <w:color w:val="000000"/>
              </w:rPr>
            </w:pPr>
            <w:r>
              <w:rPr>
                <w:rFonts w:ascii="Proxima Nova" w:hAnsi="Proxima Nova"/>
                <w:color w:val="000000"/>
              </w:rPr>
              <w:t>0.5</w:t>
            </w:r>
          </w:p>
        </w:tc>
      </w:tr>
      <w:tr w:rsidR="00264CFD" w:rsidRPr="00B57542" w14:paraId="02EE01AB" w14:textId="77777777" w:rsidTr="00D42E48">
        <w:trPr>
          <w:trHeight w:val="487"/>
        </w:trPr>
        <w:tc>
          <w:tcPr>
            <w:tcW w:w="3600" w:type="dxa"/>
            <w:tcBorders>
              <w:top w:val="nil"/>
              <w:left w:val="single" w:sz="4" w:space="0" w:color="auto"/>
              <w:bottom w:val="single" w:sz="4" w:space="0" w:color="auto"/>
              <w:right w:val="single" w:sz="4" w:space="0" w:color="auto"/>
            </w:tcBorders>
            <w:shd w:val="clear" w:color="auto" w:fill="auto"/>
            <w:vAlign w:val="center"/>
          </w:tcPr>
          <w:p w14:paraId="64E008F9" w14:textId="77777777" w:rsidR="00264CFD" w:rsidRPr="00B57542" w:rsidRDefault="00264CFD" w:rsidP="00D42E48">
            <w:pPr>
              <w:jc w:val="center"/>
              <w:rPr>
                <w:rFonts w:ascii="Proxima Nova" w:hAnsi="Proxima Nova"/>
                <w:b/>
                <w:bCs/>
                <w:color w:val="000000"/>
              </w:rPr>
            </w:pPr>
            <w:r w:rsidRPr="00B57542">
              <w:rPr>
                <w:rFonts w:ascii="Proxima Nova" w:hAnsi="Proxima Nova"/>
                <w:b/>
                <w:bCs/>
                <w:color w:val="000000"/>
              </w:rPr>
              <w:t>**</w:t>
            </w:r>
          </w:p>
        </w:tc>
        <w:tc>
          <w:tcPr>
            <w:tcW w:w="3600" w:type="dxa"/>
            <w:tcBorders>
              <w:top w:val="nil"/>
              <w:left w:val="nil"/>
              <w:bottom w:val="single" w:sz="4" w:space="0" w:color="auto"/>
              <w:right w:val="single" w:sz="4" w:space="0" w:color="auto"/>
            </w:tcBorders>
            <w:shd w:val="clear" w:color="auto" w:fill="auto"/>
            <w:vAlign w:val="center"/>
          </w:tcPr>
          <w:p w14:paraId="01C52375" w14:textId="77777777" w:rsidR="00264CFD" w:rsidRPr="00B57542" w:rsidRDefault="00264CFD" w:rsidP="00D42E48">
            <w:pPr>
              <w:jc w:val="center"/>
              <w:rPr>
                <w:rFonts w:ascii="Proxima Nova" w:hAnsi="Proxima Nova"/>
                <w:b/>
                <w:bCs/>
              </w:rPr>
            </w:pPr>
            <w:r>
              <w:rPr>
                <w:rFonts w:ascii="Proxima Nova" w:hAnsi="Proxima Nova"/>
                <w:b/>
                <w:bCs/>
              </w:rPr>
              <w:t>**</w:t>
            </w:r>
          </w:p>
        </w:tc>
      </w:tr>
      <w:tr w:rsidR="00264CFD" w:rsidRPr="00B57542" w14:paraId="5D67C4AF" w14:textId="77777777" w:rsidTr="00D42E48">
        <w:trPr>
          <w:trHeight w:val="487"/>
        </w:trPr>
        <w:tc>
          <w:tcPr>
            <w:tcW w:w="3600" w:type="dxa"/>
            <w:tcBorders>
              <w:top w:val="nil"/>
              <w:left w:val="single" w:sz="4" w:space="0" w:color="auto"/>
              <w:bottom w:val="single" w:sz="4" w:space="0" w:color="auto"/>
              <w:right w:val="single" w:sz="4" w:space="0" w:color="auto"/>
            </w:tcBorders>
            <w:shd w:val="clear" w:color="auto" w:fill="auto"/>
            <w:vAlign w:val="center"/>
          </w:tcPr>
          <w:p w14:paraId="7FC2BF82" w14:textId="77777777" w:rsidR="00264CFD" w:rsidRPr="00B57542" w:rsidRDefault="00264CFD" w:rsidP="00D42E48">
            <w:pPr>
              <w:jc w:val="center"/>
              <w:rPr>
                <w:rFonts w:ascii="Proxima Nova" w:hAnsi="Proxima Nova"/>
                <w:b/>
                <w:bCs/>
                <w:color w:val="000000"/>
              </w:rPr>
            </w:pPr>
            <w:r>
              <w:rPr>
                <w:rFonts w:ascii="Proxima Nova" w:hAnsi="Proxima Nova"/>
                <w:b/>
                <w:bCs/>
                <w:color w:val="000000"/>
              </w:rPr>
              <w:t>**</w:t>
            </w:r>
          </w:p>
        </w:tc>
        <w:tc>
          <w:tcPr>
            <w:tcW w:w="3600" w:type="dxa"/>
            <w:tcBorders>
              <w:top w:val="nil"/>
              <w:left w:val="nil"/>
              <w:bottom w:val="single" w:sz="4" w:space="0" w:color="auto"/>
              <w:right w:val="single" w:sz="4" w:space="0" w:color="auto"/>
            </w:tcBorders>
            <w:shd w:val="clear" w:color="auto" w:fill="auto"/>
            <w:vAlign w:val="center"/>
          </w:tcPr>
          <w:p w14:paraId="6D39CC84" w14:textId="77777777" w:rsidR="00264CFD" w:rsidRDefault="00264CFD" w:rsidP="00D42E48">
            <w:pPr>
              <w:jc w:val="center"/>
              <w:rPr>
                <w:rFonts w:ascii="Proxima Nova" w:hAnsi="Proxima Nova"/>
                <w:b/>
                <w:bCs/>
              </w:rPr>
            </w:pPr>
            <w:r>
              <w:rPr>
                <w:rFonts w:ascii="Proxima Nova" w:hAnsi="Proxima Nova"/>
                <w:b/>
                <w:bCs/>
              </w:rPr>
              <w:t>**</w:t>
            </w:r>
          </w:p>
        </w:tc>
      </w:tr>
      <w:tr w:rsidR="00264CFD" w:rsidRPr="00B57542" w14:paraId="457EC543" w14:textId="77777777" w:rsidTr="00D42E48">
        <w:trPr>
          <w:trHeight w:val="487"/>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0F15A98" w14:textId="77777777" w:rsidR="00264CFD" w:rsidRPr="00B57542" w:rsidRDefault="00264CFD" w:rsidP="00D42E48">
            <w:pPr>
              <w:jc w:val="center"/>
              <w:rPr>
                <w:rFonts w:ascii="Proxima Nova" w:hAnsi="Proxima Nova"/>
                <w:b/>
                <w:bCs/>
                <w:color w:val="000000"/>
              </w:rPr>
            </w:pPr>
            <w:r w:rsidRPr="00B57542">
              <w:rPr>
                <w:rFonts w:ascii="Proxima Nova" w:hAnsi="Proxima Nova"/>
                <w:b/>
                <w:bCs/>
                <w:color w:val="000000"/>
              </w:rPr>
              <w:t>Total Man-Month</w:t>
            </w:r>
          </w:p>
        </w:tc>
        <w:tc>
          <w:tcPr>
            <w:tcW w:w="3600" w:type="dxa"/>
            <w:tcBorders>
              <w:top w:val="nil"/>
              <w:left w:val="nil"/>
              <w:bottom w:val="single" w:sz="4" w:space="0" w:color="auto"/>
              <w:right w:val="single" w:sz="4" w:space="0" w:color="auto"/>
            </w:tcBorders>
            <w:shd w:val="clear" w:color="auto" w:fill="auto"/>
            <w:vAlign w:val="center"/>
            <w:hideMark/>
          </w:tcPr>
          <w:p w14:paraId="762D5E12" w14:textId="77777777" w:rsidR="00264CFD" w:rsidRPr="00B57542" w:rsidRDefault="00264CFD" w:rsidP="00D42E48">
            <w:pPr>
              <w:jc w:val="center"/>
              <w:rPr>
                <w:rFonts w:ascii="Proxima Nova" w:hAnsi="Proxima Nova"/>
                <w:b/>
                <w:bCs/>
              </w:rPr>
            </w:pPr>
            <w:r>
              <w:rPr>
                <w:rFonts w:ascii="Proxima Nova" w:hAnsi="Proxima Nova"/>
                <w:b/>
                <w:bCs/>
              </w:rPr>
              <w:t>7.00</w:t>
            </w:r>
          </w:p>
        </w:tc>
      </w:tr>
    </w:tbl>
    <w:p w14:paraId="2B626466" w14:textId="77777777" w:rsidR="00264CFD" w:rsidRPr="00B57542" w:rsidRDefault="00264CFD" w:rsidP="00264CFD">
      <w:pPr>
        <w:autoSpaceDE w:val="0"/>
        <w:autoSpaceDN w:val="0"/>
        <w:spacing w:after="240" w:line="264" w:lineRule="auto"/>
        <w:jc w:val="center"/>
        <w:rPr>
          <w:rFonts w:ascii="Proxima Nova" w:hAnsi="Proxima Nova" w:cs="Calibri"/>
          <w:color w:val="000000"/>
        </w:rPr>
      </w:pPr>
    </w:p>
    <w:p w14:paraId="78B25459" w14:textId="77777777" w:rsidR="00264CFD" w:rsidRPr="00B57542" w:rsidRDefault="00264CFD" w:rsidP="00264CFD">
      <w:pPr>
        <w:ind w:left="360"/>
        <w:jc w:val="lowKashida"/>
        <w:rPr>
          <w:rFonts w:ascii="Proxima Nova" w:hAnsi="Proxima Nova"/>
          <w:color w:val="000000"/>
        </w:rPr>
      </w:pPr>
    </w:p>
    <w:p w14:paraId="6C5ADC7B" w14:textId="77777777" w:rsidR="00264CFD" w:rsidRPr="00B57542" w:rsidRDefault="00264CFD" w:rsidP="00264CFD">
      <w:pPr>
        <w:ind w:left="360"/>
        <w:jc w:val="lowKashida"/>
        <w:rPr>
          <w:rFonts w:ascii="Proxima Nova" w:hAnsi="Proxima Nova"/>
          <w:color w:val="000000"/>
        </w:rPr>
      </w:pPr>
    </w:p>
    <w:p w14:paraId="74C94827" w14:textId="77777777" w:rsidR="00264CFD" w:rsidRPr="00B57542" w:rsidRDefault="00264CFD" w:rsidP="00264CFD">
      <w:pPr>
        <w:ind w:left="360"/>
        <w:jc w:val="lowKashida"/>
        <w:rPr>
          <w:rFonts w:ascii="Proxima Nova" w:hAnsi="Proxima Nova"/>
          <w:color w:val="000000"/>
        </w:rPr>
      </w:pPr>
    </w:p>
    <w:p w14:paraId="68E1E88A" w14:textId="77777777" w:rsidR="00264CFD" w:rsidRPr="00B57542" w:rsidRDefault="00264CFD" w:rsidP="00264CFD">
      <w:pPr>
        <w:ind w:left="360"/>
        <w:jc w:val="lowKashida"/>
        <w:rPr>
          <w:rFonts w:ascii="Proxima Nova" w:hAnsi="Proxima Nova"/>
          <w:color w:val="000000"/>
        </w:rPr>
      </w:pPr>
    </w:p>
    <w:p w14:paraId="3DA2F762" w14:textId="77777777" w:rsidR="00264CFD" w:rsidRPr="00B57542" w:rsidRDefault="00264CFD" w:rsidP="00264CFD">
      <w:pPr>
        <w:autoSpaceDE w:val="0"/>
        <w:autoSpaceDN w:val="0"/>
        <w:spacing w:after="120" w:line="264" w:lineRule="auto"/>
        <w:jc w:val="center"/>
        <w:rPr>
          <w:rFonts w:ascii="Proxima Nova" w:hAnsi="Proxima Nova" w:cs="Calibri"/>
          <w:b/>
          <w:bCs/>
        </w:rPr>
        <w:sectPr w:rsidR="00264CFD" w:rsidRPr="00B57542" w:rsidSect="00D42E48">
          <w:pgSz w:w="12240" w:h="15840"/>
          <w:pgMar w:top="1296" w:right="1296" w:bottom="1152" w:left="1296" w:header="720" w:footer="270" w:gutter="0"/>
          <w:cols w:space="720"/>
          <w:titlePg/>
        </w:sectPr>
      </w:pPr>
    </w:p>
    <w:p w14:paraId="0D6F8BD9" w14:textId="77777777" w:rsidR="00EB107E" w:rsidRDefault="00EB107E" w:rsidP="00264CFD">
      <w:pPr>
        <w:autoSpaceDE w:val="0"/>
        <w:autoSpaceDN w:val="0"/>
        <w:spacing w:after="180" w:line="264" w:lineRule="auto"/>
        <w:jc w:val="center"/>
        <w:rPr>
          <w:rFonts w:ascii="Proxima Nova" w:hAnsi="Proxima Nova"/>
          <w:b/>
          <w:color w:val="1F497D"/>
        </w:rPr>
      </w:pPr>
    </w:p>
    <w:p w14:paraId="2FF9511B" w14:textId="680E7370" w:rsidR="00264CFD" w:rsidRPr="00B57542" w:rsidRDefault="00264CFD" w:rsidP="00264CFD">
      <w:pPr>
        <w:autoSpaceDE w:val="0"/>
        <w:autoSpaceDN w:val="0"/>
        <w:spacing w:after="180" w:line="264" w:lineRule="auto"/>
        <w:jc w:val="center"/>
        <w:rPr>
          <w:rFonts w:ascii="Proxima Nova" w:hAnsi="Proxima Nova"/>
          <w:b/>
          <w:color w:val="1F497D"/>
        </w:rPr>
      </w:pPr>
      <w:r w:rsidRPr="00B57542">
        <w:rPr>
          <w:rFonts w:ascii="Proxima Nova" w:hAnsi="Proxima Nova"/>
          <w:b/>
          <w:color w:val="1F497D"/>
        </w:rPr>
        <w:t>Annex I</w:t>
      </w:r>
      <w:r>
        <w:rPr>
          <w:rFonts w:ascii="Proxima Nova" w:hAnsi="Proxima Nova"/>
          <w:b/>
          <w:color w:val="1F497D"/>
        </w:rPr>
        <w:t>V</w:t>
      </w:r>
    </w:p>
    <w:p w14:paraId="0AA93EDF" w14:textId="77777777" w:rsidR="00264CFD" w:rsidRPr="00B57542" w:rsidRDefault="00264CFD" w:rsidP="00264CFD">
      <w:pPr>
        <w:autoSpaceDE w:val="0"/>
        <w:autoSpaceDN w:val="0"/>
        <w:spacing w:after="180" w:line="264" w:lineRule="auto"/>
        <w:jc w:val="center"/>
        <w:rPr>
          <w:rFonts w:ascii="Proxima Nova" w:hAnsi="Proxima Nova"/>
          <w:b/>
          <w:color w:val="1F497D"/>
        </w:rPr>
      </w:pPr>
      <w:r w:rsidRPr="00B57542">
        <w:rPr>
          <w:rFonts w:ascii="Proxima Nova" w:hAnsi="Proxima Nova"/>
          <w:b/>
          <w:color w:val="1F497D"/>
        </w:rPr>
        <w:t>Tentative Time Schedule for the Assignment’s Period</w:t>
      </w:r>
    </w:p>
    <w:tbl>
      <w:tblPr>
        <w:tblW w:w="146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635"/>
        <w:gridCol w:w="636"/>
        <w:gridCol w:w="635"/>
        <w:gridCol w:w="636"/>
        <w:gridCol w:w="636"/>
        <w:gridCol w:w="635"/>
        <w:gridCol w:w="636"/>
        <w:gridCol w:w="636"/>
        <w:gridCol w:w="635"/>
        <w:gridCol w:w="636"/>
        <w:gridCol w:w="635"/>
        <w:gridCol w:w="636"/>
        <w:gridCol w:w="636"/>
        <w:gridCol w:w="635"/>
        <w:gridCol w:w="636"/>
        <w:gridCol w:w="636"/>
      </w:tblGrid>
      <w:tr w:rsidR="00264CFD" w:rsidRPr="00B57542" w14:paraId="542CD350" w14:textId="77777777" w:rsidTr="00D42E48">
        <w:trPr>
          <w:trHeight w:val="377"/>
        </w:trPr>
        <w:tc>
          <w:tcPr>
            <w:tcW w:w="4500" w:type="dxa"/>
            <w:vMerge w:val="restart"/>
            <w:vAlign w:val="center"/>
          </w:tcPr>
          <w:p w14:paraId="19DD9E1F" w14:textId="77777777" w:rsidR="00264CFD" w:rsidRPr="00B57542" w:rsidRDefault="00264CFD" w:rsidP="00D42E48">
            <w:pPr>
              <w:autoSpaceDE w:val="0"/>
              <w:autoSpaceDN w:val="0"/>
              <w:spacing w:line="264" w:lineRule="auto"/>
              <w:jc w:val="center"/>
              <w:rPr>
                <w:rFonts w:ascii="Proxima Nova" w:hAnsi="Proxima Nova"/>
                <w:b/>
                <w:bCs/>
              </w:rPr>
            </w:pPr>
            <w:r w:rsidRPr="00B57542">
              <w:rPr>
                <w:rFonts w:ascii="Proxima Nova" w:hAnsi="Proxima Nova" w:cs="Calibri"/>
                <w:b/>
                <w:bCs/>
                <w:color w:val="000000"/>
              </w:rPr>
              <w:t>Activity</w:t>
            </w:r>
          </w:p>
        </w:tc>
        <w:tc>
          <w:tcPr>
            <w:tcW w:w="10170" w:type="dxa"/>
            <w:gridSpan w:val="16"/>
            <w:tcBorders>
              <w:bottom w:val="single" w:sz="4" w:space="0" w:color="auto"/>
            </w:tcBorders>
            <w:shd w:val="clear" w:color="auto" w:fill="FFFFFF" w:themeFill="background1"/>
            <w:vAlign w:val="center"/>
          </w:tcPr>
          <w:p w14:paraId="6607CC13"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cs="Calibri"/>
                <w:b/>
                <w:bCs/>
                <w:color w:val="000000"/>
              </w:rPr>
              <w:t>Time frame</w:t>
            </w:r>
          </w:p>
        </w:tc>
      </w:tr>
      <w:tr w:rsidR="00264CFD" w:rsidRPr="00B57542" w14:paraId="3F2FF027" w14:textId="77777777" w:rsidTr="00D42E48">
        <w:trPr>
          <w:trHeight w:val="350"/>
        </w:trPr>
        <w:tc>
          <w:tcPr>
            <w:tcW w:w="4500" w:type="dxa"/>
            <w:vMerge/>
            <w:vAlign w:val="center"/>
          </w:tcPr>
          <w:p w14:paraId="56B378CE" w14:textId="77777777" w:rsidR="00264CFD" w:rsidRPr="00B57542" w:rsidRDefault="00264CFD" w:rsidP="00D42E48">
            <w:pPr>
              <w:autoSpaceDE w:val="0"/>
              <w:autoSpaceDN w:val="0"/>
              <w:spacing w:line="264" w:lineRule="auto"/>
              <w:rPr>
                <w:rFonts w:ascii="Proxima Nova" w:hAnsi="Proxima Nova"/>
                <w:bCs/>
                <w:sz w:val="20"/>
                <w:szCs w:val="20"/>
              </w:rPr>
            </w:pPr>
          </w:p>
        </w:tc>
        <w:tc>
          <w:tcPr>
            <w:tcW w:w="635" w:type="dxa"/>
            <w:tcBorders>
              <w:bottom w:val="single" w:sz="4" w:space="0" w:color="auto"/>
            </w:tcBorders>
            <w:shd w:val="clear" w:color="auto" w:fill="FFFFFF" w:themeFill="background1"/>
            <w:vAlign w:val="center"/>
          </w:tcPr>
          <w:p w14:paraId="3E2E6162"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W1</w:t>
            </w:r>
          </w:p>
        </w:tc>
        <w:tc>
          <w:tcPr>
            <w:tcW w:w="636" w:type="dxa"/>
            <w:tcBorders>
              <w:bottom w:val="single" w:sz="4" w:space="0" w:color="auto"/>
            </w:tcBorders>
            <w:shd w:val="clear" w:color="auto" w:fill="FFFFFF" w:themeFill="background1"/>
            <w:vAlign w:val="center"/>
          </w:tcPr>
          <w:p w14:paraId="145AD1AF"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W2</w:t>
            </w:r>
          </w:p>
        </w:tc>
        <w:tc>
          <w:tcPr>
            <w:tcW w:w="635" w:type="dxa"/>
            <w:tcBorders>
              <w:bottom w:val="single" w:sz="4" w:space="0" w:color="auto"/>
            </w:tcBorders>
            <w:shd w:val="clear" w:color="auto" w:fill="FFFFFF" w:themeFill="background1"/>
            <w:vAlign w:val="center"/>
          </w:tcPr>
          <w:p w14:paraId="7B2ADB52"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W3</w:t>
            </w:r>
          </w:p>
        </w:tc>
        <w:tc>
          <w:tcPr>
            <w:tcW w:w="636" w:type="dxa"/>
            <w:tcBorders>
              <w:bottom w:val="single" w:sz="4" w:space="0" w:color="auto"/>
            </w:tcBorders>
            <w:shd w:val="clear" w:color="auto" w:fill="FFFFFF" w:themeFill="background1"/>
            <w:vAlign w:val="center"/>
          </w:tcPr>
          <w:p w14:paraId="362CD432"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W4</w:t>
            </w:r>
          </w:p>
        </w:tc>
        <w:tc>
          <w:tcPr>
            <w:tcW w:w="636" w:type="dxa"/>
            <w:tcBorders>
              <w:bottom w:val="single" w:sz="4" w:space="0" w:color="auto"/>
            </w:tcBorders>
            <w:shd w:val="clear" w:color="auto" w:fill="FFFFFF" w:themeFill="background1"/>
            <w:vAlign w:val="center"/>
          </w:tcPr>
          <w:p w14:paraId="70D5624B"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W5</w:t>
            </w:r>
          </w:p>
        </w:tc>
        <w:tc>
          <w:tcPr>
            <w:tcW w:w="635" w:type="dxa"/>
            <w:tcBorders>
              <w:bottom w:val="single" w:sz="4" w:space="0" w:color="auto"/>
            </w:tcBorders>
            <w:shd w:val="clear" w:color="auto" w:fill="FFFFFF" w:themeFill="background1"/>
            <w:vAlign w:val="center"/>
          </w:tcPr>
          <w:p w14:paraId="4528D92C"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W6</w:t>
            </w:r>
          </w:p>
        </w:tc>
        <w:tc>
          <w:tcPr>
            <w:tcW w:w="636" w:type="dxa"/>
            <w:tcBorders>
              <w:bottom w:val="single" w:sz="4" w:space="0" w:color="auto"/>
            </w:tcBorders>
            <w:shd w:val="clear" w:color="auto" w:fill="FFFFFF" w:themeFill="background1"/>
            <w:vAlign w:val="center"/>
          </w:tcPr>
          <w:p w14:paraId="4B2045A0"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W7</w:t>
            </w:r>
          </w:p>
        </w:tc>
        <w:tc>
          <w:tcPr>
            <w:tcW w:w="636" w:type="dxa"/>
            <w:tcBorders>
              <w:bottom w:val="single" w:sz="4" w:space="0" w:color="auto"/>
            </w:tcBorders>
            <w:shd w:val="clear" w:color="auto" w:fill="FFFFFF" w:themeFill="background1"/>
            <w:vAlign w:val="center"/>
          </w:tcPr>
          <w:p w14:paraId="301BE065"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W8</w:t>
            </w:r>
          </w:p>
        </w:tc>
        <w:tc>
          <w:tcPr>
            <w:tcW w:w="635" w:type="dxa"/>
            <w:shd w:val="clear" w:color="auto" w:fill="FFFFFF" w:themeFill="background1"/>
            <w:vAlign w:val="center"/>
          </w:tcPr>
          <w:p w14:paraId="387C514B"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W9</w:t>
            </w:r>
          </w:p>
        </w:tc>
        <w:tc>
          <w:tcPr>
            <w:tcW w:w="636" w:type="dxa"/>
            <w:shd w:val="clear" w:color="auto" w:fill="FFFFFF" w:themeFill="background1"/>
            <w:vAlign w:val="center"/>
          </w:tcPr>
          <w:p w14:paraId="1447727B"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W10</w:t>
            </w:r>
          </w:p>
        </w:tc>
        <w:tc>
          <w:tcPr>
            <w:tcW w:w="635" w:type="dxa"/>
            <w:shd w:val="clear" w:color="auto" w:fill="FFFFFF" w:themeFill="background1"/>
            <w:vAlign w:val="center"/>
          </w:tcPr>
          <w:p w14:paraId="13FF900F"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W11</w:t>
            </w:r>
          </w:p>
        </w:tc>
        <w:tc>
          <w:tcPr>
            <w:tcW w:w="636" w:type="dxa"/>
            <w:shd w:val="clear" w:color="auto" w:fill="FFFFFF" w:themeFill="background1"/>
            <w:vAlign w:val="center"/>
          </w:tcPr>
          <w:p w14:paraId="4E464BD7"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W12</w:t>
            </w:r>
          </w:p>
        </w:tc>
        <w:tc>
          <w:tcPr>
            <w:tcW w:w="636" w:type="dxa"/>
            <w:shd w:val="clear" w:color="auto" w:fill="FFFFFF" w:themeFill="background1"/>
            <w:vAlign w:val="center"/>
          </w:tcPr>
          <w:p w14:paraId="79D86060"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W13</w:t>
            </w:r>
          </w:p>
        </w:tc>
        <w:tc>
          <w:tcPr>
            <w:tcW w:w="635" w:type="dxa"/>
            <w:shd w:val="clear" w:color="auto" w:fill="FFFFFF" w:themeFill="background1"/>
            <w:vAlign w:val="center"/>
          </w:tcPr>
          <w:p w14:paraId="7CF64AF1"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W14</w:t>
            </w:r>
          </w:p>
        </w:tc>
        <w:tc>
          <w:tcPr>
            <w:tcW w:w="636" w:type="dxa"/>
            <w:shd w:val="clear" w:color="auto" w:fill="FFFFFF" w:themeFill="background1"/>
            <w:vAlign w:val="center"/>
          </w:tcPr>
          <w:p w14:paraId="0FA5FA5D"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W15</w:t>
            </w:r>
          </w:p>
        </w:tc>
        <w:tc>
          <w:tcPr>
            <w:tcW w:w="636" w:type="dxa"/>
            <w:shd w:val="clear" w:color="auto" w:fill="FFFFFF" w:themeFill="background1"/>
            <w:vAlign w:val="center"/>
          </w:tcPr>
          <w:p w14:paraId="6D826A2B" w14:textId="77777777" w:rsidR="00264CFD" w:rsidRPr="00B57542" w:rsidRDefault="00264CFD" w:rsidP="00D42E48">
            <w:pPr>
              <w:autoSpaceDE w:val="0"/>
              <w:autoSpaceDN w:val="0"/>
              <w:spacing w:line="264" w:lineRule="auto"/>
              <w:jc w:val="center"/>
              <w:rPr>
                <w:rFonts w:ascii="Proxima Nova" w:hAnsi="Proxima Nova"/>
                <w:bCs/>
                <w:sz w:val="18"/>
                <w:szCs w:val="18"/>
              </w:rPr>
            </w:pPr>
            <w:r w:rsidRPr="00B57542">
              <w:rPr>
                <w:rFonts w:ascii="Proxima Nova" w:hAnsi="Proxima Nova"/>
                <w:bCs/>
                <w:sz w:val="18"/>
                <w:szCs w:val="18"/>
              </w:rPr>
              <w:t>W16</w:t>
            </w:r>
          </w:p>
        </w:tc>
      </w:tr>
      <w:tr w:rsidR="00264CFD" w:rsidRPr="00B57542" w14:paraId="61A2FCC1" w14:textId="77777777" w:rsidTr="00D42E48">
        <w:trPr>
          <w:trHeight w:val="642"/>
        </w:trPr>
        <w:tc>
          <w:tcPr>
            <w:tcW w:w="4500" w:type="dxa"/>
            <w:vAlign w:val="center"/>
          </w:tcPr>
          <w:p w14:paraId="2D1CDDD0" w14:textId="77777777" w:rsidR="00264CFD" w:rsidRPr="00B57542" w:rsidRDefault="00264CFD" w:rsidP="00D42E48">
            <w:pPr>
              <w:autoSpaceDE w:val="0"/>
              <w:autoSpaceDN w:val="0"/>
              <w:rPr>
                <w:rFonts w:ascii="Proxima Nova" w:hAnsi="Proxima Nova"/>
                <w:bCs/>
                <w:sz w:val="20"/>
                <w:szCs w:val="20"/>
              </w:rPr>
            </w:pPr>
            <w:r w:rsidRPr="00B57542">
              <w:rPr>
                <w:rFonts w:ascii="Proxima Nova" w:hAnsi="Proxima Nova"/>
                <w:bCs/>
                <w:sz w:val="20"/>
                <w:szCs w:val="20"/>
              </w:rPr>
              <w:t>Preparation and provision of inception report</w:t>
            </w:r>
          </w:p>
        </w:tc>
        <w:tc>
          <w:tcPr>
            <w:tcW w:w="635" w:type="dxa"/>
            <w:shd w:val="clear" w:color="auto" w:fill="ACB9CA" w:themeFill="text2" w:themeFillTint="66"/>
            <w:vAlign w:val="center"/>
          </w:tcPr>
          <w:p w14:paraId="47763FA4"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c>
          <w:tcPr>
            <w:tcW w:w="636" w:type="dxa"/>
            <w:tcBorders>
              <w:bottom w:val="single" w:sz="4" w:space="0" w:color="auto"/>
            </w:tcBorders>
            <w:shd w:val="clear" w:color="auto" w:fill="ACB9CA" w:themeFill="text2" w:themeFillTint="66"/>
            <w:vAlign w:val="center"/>
          </w:tcPr>
          <w:p w14:paraId="1E745092"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c>
          <w:tcPr>
            <w:tcW w:w="635" w:type="dxa"/>
            <w:tcBorders>
              <w:bottom w:val="single" w:sz="4" w:space="0" w:color="auto"/>
            </w:tcBorders>
            <w:shd w:val="clear" w:color="auto" w:fill="FFFFFF" w:themeFill="background1"/>
            <w:vAlign w:val="center"/>
          </w:tcPr>
          <w:p w14:paraId="6F43AA48"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c>
          <w:tcPr>
            <w:tcW w:w="636" w:type="dxa"/>
            <w:tcBorders>
              <w:bottom w:val="single" w:sz="4" w:space="0" w:color="auto"/>
            </w:tcBorders>
            <w:shd w:val="clear" w:color="auto" w:fill="FFFFFF"/>
            <w:vAlign w:val="center"/>
          </w:tcPr>
          <w:p w14:paraId="11E883AC"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c>
          <w:tcPr>
            <w:tcW w:w="636" w:type="dxa"/>
            <w:tcBorders>
              <w:bottom w:val="single" w:sz="4" w:space="0" w:color="auto"/>
            </w:tcBorders>
            <w:shd w:val="clear" w:color="auto" w:fill="auto"/>
            <w:vAlign w:val="center"/>
          </w:tcPr>
          <w:p w14:paraId="2010062C"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c>
          <w:tcPr>
            <w:tcW w:w="635" w:type="dxa"/>
            <w:tcBorders>
              <w:bottom w:val="single" w:sz="4" w:space="0" w:color="auto"/>
            </w:tcBorders>
            <w:shd w:val="clear" w:color="auto" w:fill="auto"/>
            <w:vAlign w:val="center"/>
          </w:tcPr>
          <w:p w14:paraId="21C991AA"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c>
          <w:tcPr>
            <w:tcW w:w="636" w:type="dxa"/>
            <w:tcBorders>
              <w:bottom w:val="single" w:sz="4" w:space="0" w:color="auto"/>
            </w:tcBorders>
            <w:shd w:val="clear" w:color="auto" w:fill="auto"/>
            <w:vAlign w:val="center"/>
          </w:tcPr>
          <w:p w14:paraId="4CE5EBC4"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c>
          <w:tcPr>
            <w:tcW w:w="636" w:type="dxa"/>
            <w:tcBorders>
              <w:bottom w:val="single" w:sz="4" w:space="0" w:color="auto"/>
            </w:tcBorders>
            <w:shd w:val="clear" w:color="auto" w:fill="auto"/>
            <w:vAlign w:val="center"/>
          </w:tcPr>
          <w:p w14:paraId="2B92A335"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c>
          <w:tcPr>
            <w:tcW w:w="635" w:type="dxa"/>
            <w:shd w:val="clear" w:color="auto" w:fill="auto"/>
            <w:vAlign w:val="center"/>
          </w:tcPr>
          <w:p w14:paraId="338BFC66"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c>
          <w:tcPr>
            <w:tcW w:w="636" w:type="dxa"/>
            <w:shd w:val="clear" w:color="auto" w:fill="auto"/>
            <w:vAlign w:val="center"/>
          </w:tcPr>
          <w:p w14:paraId="1C5EAE39"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c>
          <w:tcPr>
            <w:tcW w:w="635" w:type="dxa"/>
            <w:shd w:val="clear" w:color="auto" w:fill="auto"/>
            <w:vAlign w:val="center"/>
          </w:tcPr>
          <w:p w14:paraId="774E7A06"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c>
          <w:tcPr>
            <w:tcW w:w="636" w:type="dxa"/>
            <w:shd w:val="clear" w:color="auto" w:fill="auto"/>
            <w:vAlign w:val="center"/>
          </w:tcPr>
          <w:p w14:paraId="18AC36A9"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c>
          <w:tcPr>
            <w:tcW w:w="636" w:type="dxa"/>
            <w:vAlign w:val="center"/>
          </w:tcPr>
          <w:p w14:paraId="21B9BC40"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c>
          <w:tcPr>
            <w:tcW w:w="635" w:type="dxa"/>
            <w:vAlign w:val="center"/>
          </w:tcPr>
          <w:p w14:paraId="6D77A855"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c>
          <w:tcPr>
            <w:tcW w:w="636" w:type="dxa"/>
            <w:vAlign w:val="center"/>
          </w:tcPr>
          <w:p w14:paraId="2281B0DA"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c>
          <w:tcPr>
            <w:tcW w:w="636" w:type="dxa"/>
            <w:vAlign w:val="center"/>
          </w:tcPr>
          <w:p w14:paraId="646A6B4B" w14:textId="77777777" w:rsidR="00264CFD" w:rsidRPr="00B57542" w:rsidRDefault="00264CFD" w:rsidP="00D42E48">
            <w:pPr>
              <w:autoSpaceDE w:val="0"/>
              <w:autoSpaceDN w:val="0"/>
              <w:spacing w:line="264" w:lineRule="auto"/>
              <w:jc w:val="center"/>
              <w:rPr>
                <w:rFonts w:ascii="Proxima Nova" w:hAnsi="Proxima Nova" w:cs="Calibri"/>
                <w:color w:val="000000"/>
                <w:sz w:val="20"/>
                <w:szCs w:val="20"/>
              </w:rPr>
            </w:pPr>
          </w:p>
        </w:tc>
      </w:tr>
      <w:tr w:rsidR="00264CFD" w:rsidRPr="00B57542" w14:paraId="0F6014DB" w14:textId="77777777" w:rsidTr="00D42E48">
        <w:trPr>
          <w:trHeight w:val="642"/>
        </w:trPr>
        <w:tc>
          <w:tcPr>
            <w:tcW w:w="4500" w:type="dxa"/>
            <w:shd w:val="clear" w:color="auto" w:fill="auto"/>
            <w:vAlign w:val="center"/>
          </w:tcPr>
          <w:p w14:paraId="44C75027" w14:textId="77777777" w:rsidR="00264CFD" w:rsidRPr="00B57542" w:rsidRDefault="00264CFD" w:rsidP="00D42E48">
            <w:pPr>
              <w:autoSpaceDE w:val="0"/>
              <w:autoSpaceDN w:val="0"/>
              <w:rPr>
                <w:rFonts w:ascii="Proxima Nova" w:hAnsi="Proxima Nova"/>
                <w:bCs/>
                <w:sz w:val="20"/>
                <w:szCs w:val="20"/>
              </w:rPr>
            </w:pPr>
            <w:r w:rsidRPr="00B57542">
              <w:rPr>
                <w:rFonts w:ascii="Proxima Nova" w:hAnsi="Proxima Nova"/>
                <w:bCs/>
                <w:sz w:val="20"/>
                <w:szCs w:val="20"/>
              </w:rPr>
              <w:t>Preparation and provision of awareness, visibility and advocacy tools - Task 1</w:t>
            </w:r>
          </w:p>
        </w:tc>
        <w:tc>
          <w:tcPr>
            <w:tcW w:w="635" w:type="dxa"/>
            <w:shd w:val="clear" w:color="auto" w:fill="auto"/>
            <w:vAlign w:val="center"/>
          </w:tcPr>
          <w:p w14:paraId="2D5AD26B"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ACB9CA" w:themeFill="text2" w:themeFillTint="66"/>
            <w:vAlign w:val="center"/>
          </w:tcPr>
          <w:p w14:paraId="10471C14"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top w:val="single" w:sz="4" w:space="0" w:color="auto"/>
              <w:bottom w:val="single" w:sz="4" w:space="0" w:color="auto"/>
              <w:right w:val="single" w:sz="4" w:space="0" w:color="auto"/>
            </w:tcBorders>
            <w:shd w:val="clear" w:color="auto" w:fill="ACB9CA" w:themeFill="text2" w:themeFillTint="66"/>
            <w:vAlign w:val="center"/>
          </w:tcPr>
          <w:p w14:paraId="130CF081"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7273320B"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4853BE24"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4FB24584"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top w:val="single" w:sz="4" w:space="0" w:color="auto"/>
              <w:left w:val="single" w:sz="4" w:space="0" w:color="auto"/>
              <w:bottom w:val="single" w:sz="4" w:space="0" w:color="auto"/>
              <w:right w:val="single" w:sz="4" w:space="0" w:color="auto"/>
            </w:tcBorders>
            <w:shd w:val="clear" w:color="auto" w:fill="FFFFFF"/>
            <w:vAlign w:val="center"/>
          </w:tcPr>
          <w:p w14:paraId="0521BC03"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top w:val="single" w:sz="4" w:space="0" w:color="auto"/>
              <w:left w:val="single" w:sz="4" w:space="0" w:color="auto"/>
              <w:bottom w:val="single" w:sz="4" w:space="0" w:color="auto"/>
            </w:tcBorders>
            <w:shd w:val="clear" w:color="auto" w:fill="auto"/>
            <w:vAlign w:val="center"/>
          </w:tcPr>
          <w:p w14:paraId="7A367782"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bottom w:val="single" w:sz="4" w:space="0" w:color="auto"/>
            </w:tcBorders>
            <w:shd w:val="clear" w:color="auto" w:fill="auto"/>
            <w:vAlign w:val="center"/>
          </w:tcPr>
          <w:p w14:paraId="1693ADD1"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auto"/>
            <w:vAlign w:val="center"/>
          </w:tcPr>
          <w:p w14:paraId="3A7FDA82"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bottom w:val="single" w:sz="4" w:space="0" w:color="auto"/>
            </w:tcBorders>
            <w:shd w:val="clear" w:color="auto" w:fill="auto"/>
            <w:vAlign w:val="center"/>
          </w:tcPr>
          <w:p w14:paraId="55EE6DD0"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auto"/>
            <w:vAlign w:val="center"/>
          </w:tcPr>
          <w:p w14:paraId="36F7B46E"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vAlign w:val="center"/>
          </w:tcPr>
          <w:p w14:paraId="57D1C111"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bottom w:val="single" w:sz="4" w:space="0" w:color="auto"/>
            </w:tcBorders>
            <w:vAlign w:val="center"/>
          </w:tcPr>
          <w:p w14:paraId="24E8929A"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vAlign w:val="center"/>
          </w:tcPr>
          <w:p w14:paraId="094CE73B"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vAlign w:val="center"/>
          </w:tcPr>
          <w:p w14:paraId="664F6845" w14:textId="77777777" w:rsidR="00264CFD" w:rsidRPr="00B57542" w:rsidRDefault="00264CFD" w:rsidP="00D42E48">
            <w:pPr>
              <w:autoSpaceDE w:val="0"/>
              <w:autoSpaceDN w:val="0"/>
              <w:spacing w:line="264" w:lineRule="auto"/>
              <w:jc w:val="center"/>
              <w:rPr>
                <w:rFonts w:ascii="Proxima Nova" w:hAnsi="Proxima Nova" w:cs="Calibri"/>
                <w:color w:val="000000"/>
              </w:rPr>
            </w:pPr>
          </w:p>
        </w:tc>
      </w:tr>
      <w:tr w:rsidR="00264CFD" w:rsidRPr="00B57542" w14:paraId="5292BB59" w14:textId="77777777" w:rsidTr="00D42E48">
        <w:trPr>
          <w:trHeight w:val="642"/>
        </w:trPr>
        <w:tc>
          <w:tcPr>
            <w:tcW w:w="4500" w:type="dxa"/>
            <w:vAlign w:val="center"/>
          </w:tcPr>
          <w:p w14:paraId="740CDDB6" w14:textId="77777777" w:rsidR="00264CFD" w:rsidRPr="00B57542" w:rsidRDefault="00264CFD" w:rsidP="00D42E48">
            <w:pPr>
              <w:autoSpaceDE w:val="0"/>
              <w:autoSpaceDN w:val="0"/>
              <w:rPr>
                <w:rFonts w:ascii="Proxima Nova" w:hAnsi="Proxima Nova"/>
                <w:bCs/>
                <w:sz w:val="20"/>
                <w:szCs w:val="20"/>
              </w:rPr>
            </w:pPr>
            <w:r w:rsidRPr="00B57542">
              <w:rPr>
                <w:rFonts w:ascii="Proxima Nova" w:hAnsi="Proxima Nova"/>
                <w:bCs/>
                <w:sz w:val="20"/>
                <w:szCs w:val="20"/>
              </w:rPr>
              <w:t>Preparation and conduction of awareness workshops for women in Khan Younis - Task 2</w:t>
            </w:r>
          </w:p>
        </w:tc>
        <w:tc>
          <w:tcPr>
            <w:tcW w:w="635" w:type="dxa"/>
            <w:vAlign w:val="center"/>
          </w:tcPr>
          <w:p w14:paraId="2CA28C40"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vAlign w:val="center"/>
          </w:tcPr>
          <w:p w14:paraId="72EB33E9"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top w:val="single" w:sz="4" w:space="0" w:color="auto"/>
            </w:tcBorders>
            <w:vAlign w:val="center"/>
          </w:tcPr>
          <w:p w14:paraId="4433687B"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top w:val="single" w:sz="4" w:space="0" w:color="auto"/>
            </w:tcBorders>
            <w:shd w:val="clear" w:color="auto" w:fill="FFFFFF" w:themeFill="background1"/>
            <w:vAlign w:val="center"/>
          </w:tcPr>
          <w:p w14:paraId="033C13D3"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top w:val="single" w:sz="4" w:space="0" w:color="auto"/>
            </w:tcBorders>
            <w:shd w:val="clear" w:color="auto" w:fill="ACB9CA" w:themeFill="text2" w:themeFillTint="66"/>
            <w:vAlign w:val="center"/>
          </w:tcPr>
          <w:p w14:paraId="32D130AA"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top w:val="single" w:sz="4" w:space="0" w:color="auto"/>
              <w:bottom w:val="single" w:sz="4" w:space="0" w:color="auto"/>
            </w:tcBorders>
            <w:shd w:val="clear" w:color="auto" w:fill="ACB9CA" w:themeFill="text2" w:themeFillTint="66"/>
            <w:vAlign w:val="center"/>
          </w:tcPr>
          <w:p w14:paraId="1E44A747"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top w:val="single" w:sz="4" w:space="0" w:color="auto"/>
              <w:bottom w:val="single" w:sz="4" w:space="0" w:color="auto"/>
            </w:tcBorders>
            <w:shd w:val="clear" w:color="auto" w:fill="ACB9CA" w:themeFill="text2" w:themeFillTint="66"/>
            <w:vAlign w:val="center"/>
          </w:tcPr>
          <w:p w14:paraId="4AD21E24"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top w:val="single" w:sz="4" w:space="0" w:color="auto"/>
              <w:bottom w:val="single" w:sz="4" w:space="0" w:color="auto"/>
            </w:tcBorders>
            <w:shd w:val="clear" w:color="auto" w:fill="ACB9CA" w:themeFill="text2" w:themeFillTint="66"/>
            <w:vAlign w:val="center"/>
          </w:tcPr>
          <w:p w14:paraId="79DB32A0"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bottom w:val="single" w:sz="4" w:space="0" w:color="auto"/>
            </w:tcBorders>
            <w:shd w:val="clear" w:color="auto" w:fill="FFFFFF" w:themeFill="background1"/>
            <w:vAlign w:val="center"/>
          </w:tcPr>
          <w:p w14:paraId="69322560"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FFFFFF" w:themeFill="background1"/>
            <w:vAlign w:val="center"/>
          </w:tcPr>
          <w:p w14:paraId="43D0BA74"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bottom w:val="single" w:sz="4" w:space="0" w:color="auto"/>
            </w:tcBorders>
            <w:shd w:val="clear" w:color="auto" w:fill="FFFFFF" w:themeFill="background1"/>
            <w:vAlign w:val="center"/>
          </w:tcPr>
          <w:p w14:paraId="398DC12B"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FFFFFF" w:themeFill="background1"/>
            <w:vAlign w:val="center"/>
          </w:tcPr>
          <w:p w14:paraId="0E385DF9"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FFFFFF"/>
            <w:vAlign w:val="center"/>
          </w:tcPr>
          <w:p w14:paraId="2379DAA6"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bottom w:val="single" w:sz="4" w:space="0" w:color="auto"/>
            </w:tcBorders>
            <w:shd w:val="clear" w:color="auto" w:fill="FFFFFF"/>
            <w:vAlign w:val="center"/>
          </w:tcPr>
          <w:p w14:paraId="14C5C6D5"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FFFFFF"/>
            <w:vAlign w:val="center"/>
          </w:tcPr>
          <w:p w14:paraId="02699986"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FFFFFF"/>
            <w:vAlign w:val="center"/>
          </w:tcPr>
          <w:p w14:paraId="28334960" w14:textId="77777777" w:rsidR="00264CFD" w:rsidRPr="00B57542" w:rsidRDefault="00264CFD" w:rsidP="00D42E48">
            <w:pPr>
              <w:autoSpaceDE w:val="0"/>
              <w:autoSpaceDN w:val="0"/>
              <w:spacing w:line="264" w:lineRule="auto"/>
              <w:jc w:val="center"/>
              <w:rPr>
                <w:rFonts w:ascii="Proxima Nova" w:hAnsi="Proxima Nova" w:cs="Calibri"/>
                <w:color w:val="000000"/>
              </w:rPr>
            </w:pPr>
          </w:p>
        </w:tc>
      </w:tr>
      <w:tr w:rsidR="00264CFD" w:rsidRPr="00B57542" w14:paraId="78BA7888" w14:textId="77777777" w:rsidTr="00D42E48">
        <w:trPr>
          <w:trHeight w:val="642"/>
        </w:trPr>
        <w:tc>
          <w:tcPr>
            <w:tcW w:w="4500" w:type="dxa"/>
          </w:tcPr>
          <w:p w14:paraId="622A1D25" w14:textId="77777777" w:rsidR="00264CFD" w:rsidRPr="00B57542" w:rsidRDefault="00264CFD" w:rsidP="00D42E48">
            <w:pPr>
              <w:autoSpaceDE w:val="0"/>
              <w:autoSpaceDN w:val="0"/>
              <w:rPr>
                <w:rFonts w:ascii="Proxima Nova" w:hAnsi="Proxima Nova"/>
                <w:bCs/>
                <w:sz w:val="20"/>
                <w:szCs w:val="20"/>
              </w:rPr>
            </w:pPr>
            <w:r w:rsidRPr="00B57542">
              <w:rPr>
                <w:rFonts w:ascii="Proxima Nova" w:hAnsi="Proxima Nova"/>
                <w:bCs/>
                <w:sz w:val="20"/>
                <w:szCs w:val="20"/>
              </w:rPr>
              <w:t>Preparation and conduction of awareness workshops for residents in Khan Younis - Task 3</w:t>
            </w:r>
          </w:p>
        </w:tc>
        <w:tc>
          <w:tcPr>
            <w:tcW w:w="635" w:type="dxa"/>
            <w:vAlign w:val="center"/>
          </w:tcPr>
          <w:p w14:paraId="04AD1027"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vAlign w:val="center"/>
          </w:tcPr>
          <w:p w14:paraId="7E51575F"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vAlign w:val="center"/>
          </w:tcPr>
          <w:p w14:paraId="1191C1FD"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1FCBBEBC"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6660F222"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shd w:val="clear" w:color="auto" w:fill="FFFFFF" w:themeFill="background1"/>
            <w:vAlign w:val="center"/>
          </w:tcPr>
          <w:p w14:paraId="3035F944"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ACB9CA" w:themeFill="text2" w:themeFillTint="66"/>
            <w:vAlign w:val="center"/>
          </w:tcPr>
          <w:p w14:paraId="21A8634C"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ACB9CA" w:themeFill="text2" w:themeFillTint="66"/>
            <w:vAlign w:val="center"/>
          </w:tcPr>
          <w:p w14:paraId="53F619EC"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bottom w:val="single" w:sz="4" w:space="0" w:color="auto"/>
            </w:tcBorders>
            <w:shd w:val="clear" w:color="auto" w:fill="ACB9CA" w:themeFill="text2" w:themeFillTint="66"/>
            <w:vAlign w:val="center"/>
          </w:tcPr>
          <w:p w14:paraId="234D5F3C"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ACB9CA" w:themeFill="text2" w:themeFillTint="66"/>
            <w:vAlign w:val="center"/>
          </w:tcPr>
          <w:p w14:paraId="6A4B34DF"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bottom w:val="single" w:sz="4" w:space="0" w:color="auto"/>
            </w:tcBorders>
            <w:shd w:val="clear" w:color="auto" w:fill="FFFFFF" w:themeFill="background1"/>
            <w:vAlign w:val="center"/>
          </w:tcPr>
          <w:p w14:paraId="62383211"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FFFFFF" w:themeFill="background1"/>
            <w:vAlign w:val="center"/>
          </w:tcPr>
          <w:p w14:paraId="20E594F6"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vAlign w:val="center"/>
          </w:tcPr>
          <w:p w14:paraId="22907297"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shd w:val="clear" w:color="auto" w:fill="FFFFFF"/>
            <w:vAlign w:val="center"/>
          </w:tcPr>
          <w:p w14:paraId="1A88E0CD"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vAlign w:val="center"/>
          </w:tcPr>
          <w:p w14:paraId="1024D910"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vAlign w:val="center"/>
          </w:tcPr>
          <w:p w14:paraId="70A80451" w14:textId="77777777" w:rsidR="00264CFD" w:rsidRPr="00B57542" w:rsidRDefault="00264CFD" w:rsidP="00D42E48">
            <w:pPr>
              <w:autoSpaceDE w:val="0"/>
              <w:autoSpaceDN w:val="0"/>
              <w:spacing w:line="264" w:lineRule="auto"/>
              <w:jc w:val="center"/>
              <w:rPr>
                <w:rFonts w:ascii="Proxima Nova" w:hAnsi="Proxima Nova" w:cs="Calibri"/>
                <w:color w:val="000000"/>
              </w:rPr>
            </w:pPr>
          </w:p>
        </w:tc>
      </w:tr>
      <w:tr w:rsidR="00264CFD" w:rsidRPr="00B57542" w14:paraId="08D70C67" w14:textId="77777777" w:rsidTr="00D42E48">
        <w:trPr>
          <w:trHeight w:val="642"/>
        </w:trPr>
        <w:tc>
          <w:tcPr>
            <w:tcW w:w="4500" w:type="dxa"/>
          </w:tcPr>
          <w:p w14:paraId="24AEE2D5" w14:textId="77777777" w:rsidR="00264CFD" w:rsidRPr="00B57542" w:rsidRDefault="00264CFD" w:rsidP="00D42E48">
            <w:pPr>
              <w:autoSpaceDE w:val="0"/>
              <w:autoSpaceDN w:val="0"/>
              <w:rPr>
                <w:rFonts w:ascii="Proxima Nova" w:hAnsi="Proxima Nova"/>
                <w:bCs/>
                <w:sz w:val="20"/>
                <w:szCs w:val="20"/>
              </w:rPr>
            </w:pPr>
            <w:r w:rsidRPr="00B57542">
              <w:rPr>
                <w:rFonts w:ascii="Proxima Nova" w:hAnsi="Proxima Nova"/>
                <w:bCs/>
                <w:sz w:val="20"/>
                <w:szCs w:val="20"/>
              </w:rPr>
              <w:t>Preparation and conduction of workshops for stakeholders - Task 4</w:t>
            </w:r>
          </w:p>
        </w:tc>
        <w:tc>
          <w:tcPr>
            <w:tcW w:w="635" w:type="dxa"/>
            <w:vAlign w:val="center"/>
          </w:tcPr>
          <w:p w14:paraId="6440CEBB"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vAlign w:val="center"/>
          </w:tcPr>
          <w:p w14:paraId="2547D578"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vAlign w:val="center"/>
          </w:tcPr>
          <w:p w14:paraId="4FD527E5"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3F686B16"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23E0FE3D"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shd w:val="clear" w:color="auto" w:fill="FFFFFF" w:themeFill="background1"/>
            <w:vAlign w:val="center"/>
          </w:tcPr>
          <w:p w14:paraId="09863C6F"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7DC932BB"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2AAC29EB"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shd w:val="clear" w:color="auto" w:fill="ACB9CA" w:themeFill="text2" w:themeFillTint="66"/>
            <w:vAlign w:val="center"/>
          </w:tcPr>
          <w:p w14:paraId="29D0EB1F"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ACB9CA" w:themeFill="text2" w:themeFillTint="66"/>
            <w:vAlign w:val="center"/>
          </w:tcPr>
          <w:p w14:paraId="4ED8DA6E"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bottom w:val="single" w:sz="4" w:space="0" w:color="auto"/>
            </w:tcBorders>
            <w:shd w:val="clear" w:color="auto" w:fill="ACB9CA" w:themeFill="text2" w:themeFillTint="66"/>
            <w:vAlign w:val="center"/>
          </w:tcPr>
          <w:p w14:paraId="70408374"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ACB9CA" w:themeFill="text2" w:themeFillTint="66"/>
            <w:vAlign w:val="center"/>
          </w:tcPr>
          <w:p w14:paraId="75FFDCA4"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FFFFFF"/>
            <w:vAlign w:val="center"/>
          </w:tcPr>
          <w:p w14:paraId="73C0882B"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bottom w:val="single" w:sz="4" w:space="0" w:color="auto"/>
            </w:tcBorders>
            <w:shd w:val="clear" w:color="auto" w:fill="FFFFFF"/>
            <w:vAlign w:val="center"/>
          </w:tcPr>
          <w:p w14:paraId="3C34DEEB"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FFFFFF"/>
            <w:vAlign w:val="center"/>
          </w:tcPr>
          <w:p w14:paraId="5358BC9B"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FFFFFF"/>
            <w:vAlign w:val="center"/>
          </w:tcPr>
          <w:p w14:paraId="0E485AFB" w14:textId="77777777" w:rsidR="00264CFD" w:rsidRPr="00B57542" w:rsidRDefault="00264CFD" w:rsidP="00D42E48">
            <w:pPr>
              <w:autoSpaceDE w:val="0"/>
              <w:autoSpaceDN w:val="0"/>
              <w:spacing w:line="264" w:lineRule="auto"/>
              <w:jc w:val="center"/>
              <w:rPr>
                <w:rFonts w:ascii="Proxima Nova" w:hAnsi="Proxima Nova" w:cs="Calibri"/>
                <w:color w:val="000000"/>
              </w:rPr>
            </w:pPr>
          </w:p>
        </w:tc>
      </w:tr>
      <w:tr w:rsidR="00264CFD" w:rsidRPr="00B57542" w14:paraId="6BFA8BBD" w14:textId="77777777" w:rsidTr="00D42E48">
        <w:trPr>
          <w:trHeight w:val="642"/>
        </w:trPr>
        <w:tc>
          <w:tcPr>
            <w:tcW w:w="4500" w:type="dxa"/>
          </w:tcPr>
          <w:p w14:paraId="3D038E41" w14:textId="77777777" w:rsidR="00264CFD" w:rsidRPr="00B57542" w:rsidRDefault="00264CFD" w:rsidP="00D42E48">
            <w:pPr>
              <w:autoSpaceDE w:val="0"/>
              <w:autoSpaceDN w:val="0"/>
              <w:rPr>
                <w:rFonts w:ascii="Proxima Nova" w:hAnsi="Proxima Nova"/>
                <w:bCs/>
                <w:sz w:val="20"/>
                <w:szCs w:val="20"/>
              </w:rPr>
            </w:pPr>
            <w:r w:rsidRPr="00B57542">
              <w:rPr>
                <w:rFonts w:ascii="Proxima Nova" w:hAnsi="Proxima Nova"/>
                <w:bCs/>
                <w:sz w:val="20"/>
                <w:szCs w:val="20"/>
              </w:rPr>
              <w:t xml:space="preserve">Preparation and conduction of </w:t>
            </w:r>
            <w:r>
              <w:rPr>
                <w:rFonts w:ascii="Proxima Nova" w:hAnsi="Proxima Nova"/>
                <w:bCs/>
                <w:sz w:val="20"/>
                <w:szCs w:val="20"/>
              </w:rPr>
              <w:t xml:space="preserve">seminar </w:t>
            </w:r>
            <w:r w:rsidRPr="00B57542">
              <w:rPr>
                <w:rFonts w:ascii="Proxima Nova" w:hAnsi="Proxima Nova"/>
                <w:bCs/>
                <w:sz w:val="20"/>
                <w:szCs w:val="20"/>
              </w:rPr>
              <w:t xml:space="preserve">for </w:t>
            </w:r>
            <w:r>
              <w:rPr>
                <w:rFonts w:ascii="Proxima Nova" w:hAnsi="Proxima Nova"/>
                <w:bCs/>
                <w:sz w:val="20"/>
                <w:szCs w:val="20"/>
              </w:rPr>
              <w:t xml:space="preserve">female fresh graduate engineers </w:t>
            </w:r>
            <w:r w:rsidRPr="00B57542">
              <w:rPr>
                <w:rFonts w:ascii="Proxima Nova" w:hAnsi="Proxima Nova"/>
                <w:bCs/>
                <w:sz w:val="20"/>
                <w:szCs w:val="20"/>
              </w:rPr>
              <w:t xml:space="preserve">- Task </w:t>
            </w:r>
            <w:r>
              <w:rPr>
                <w:rFonts w:ascii="Proxima Nova" w:hAnsi="Proxima Nova"/>
                <w:bCs/>
                <w:sz w:val="20"/>
                <w:szCs w:val="20"/>
              </w:rPr>
              <w:t>5</w:t>
            </w:r>
          </w:p>
        </w:tc>
        <w:tc>
          <w:tcPr>
            <w:tcW w:w="635" w:type="dxa"/>
            <w:vAlign w:val="center"/>
          </w:tcPr>
          <w:p w14:paraId="4C752E5A"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vAlign w:val="center"/>
          </w:tcPr>
          <w:p w14:paraId="46800B43"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vAlign w:val="center"/>
          </w:tcPr>
          <w:p w14:paraId="393CD7A4"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6E29814C"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49522ED4"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shd w:val="clear" w:color="auto" w:fill="FFFFFF" w:themeFill="background1"/>
            <w:vAlign w:val="center"/>
          </w:tcPr>
          <w:p w14:paraId="70DB5C58"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2A729A4D"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0996390B"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shd w:val="clear" w:color="auto" w:fill="FFFFFF" w:themeFill="background1"/>
            <w:vAlign w:val="center"/>
          </w:tcPr>
          <w:p w14:paraId="63170FE5"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06C9A72D"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shd w:val="clear" w:color="auto" w:fill="ACB9CA" w:themeFill="text2" w:themeFillTint="66"/>
            <w:vAlign w:val="center"/>
          </w:tcPr>
          <w:p w14:paraId="011F1ACE"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ACB9CA" w:themeFill="text2" w:themeFillTint="66"/>
            <w:vAlign w:val="center"/>
          </w:tcPr>
          <w:p w14:paraId="2153FFD1"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ACB9CA" w:themeFill="text2" w:themeFillTint="66"/>
            <w:vAlign w:val="center"/>
          </w:tcPr>
          <w:p w14:paraId="2E89CA7F"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bottom w:val="single" w:sz="4" w:space="0" w:color="auto"/>
            </w:tcBorders>
            <w:shd w:val="clear" w:color="auto" w:fill="ACB9CA" w:themeFill="text2" w:themeFillTint="66"/>
            <w:vAlign w:val="center"/>
          </w:tcPr>
          <w:p w14:paraId="772A39BF"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FFFFFF" w:themeFill="background1"/>
            <w:vAlign w:val="center"/>
          </w:tcPr>
          <w:p w14:paraId="29F64126"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FFFFFF" w:themeFill="background1"/>
            <w:vAlign w:val="center"/>
          </w:tcPr>
          <w:p w14:paraId="672E081F" w14:textId="77777777" w:rsidR="00264CFD" w:rsidRPr="00B57542" w:rsidRDefault="00264CFD" w:rsidP="00D42E48">
            <w:pPr>
              <w:autoSpaceDE w:val="0"/>
              <w:autoSpaceDN w:val="0"/>
              <w:spacing w:line="264" w:lineRule="auto"/>
              <w:jc w:val="center"/>
              <w:rPr>
                <w:rFonts w:ascii="Proxima Nova" w:hAnsi="Proxima Nova" w:cs="Calibri"/>
                <w:color w:val="000000"/>
              </w:rPr>
            </w:pPr>
          </w:p>
        </w:tc>
      </w:tr>
      <w:tr w:rsidR="00264CFD" w:rsidRPr="00B57542" w14:paraId="5AB99B51" w14:textId="77777777" w:rsidTr="00D42E48">
        <w:trPr>
          <w:trHeight w:val="642"/>
        </w:trPr>
        <w:tc>
          <w:tcPr>
            <w:tcW w:w="4500" w:type="dxa"/>
            <w:vAlign w:val="center"/>
          </w:tcPr>
          <w:p w14:paraId="05CFC2E1" w14:textId="77777777" w:rsidR="00264CFD" w:rsidRPr="00B57542" w:rsidRDefault="00264CFD" w:rsidP="00D42E48">
            <w:pPr>
              <w:autoSpaceDE w:val="0"/>
              <w:autoSpaceDN w:val="0"/>
              <w:rPr>
                <w:rFonts w:ascii="Proxima Nova" w:hAnsi="Proxima Nova"/>
                <w:bCs/>
                <w:sz w:val="20"/>
                <w:szCs w:val="20"/>
              </w:rPr>
            </w:pPr>
            <w:r>
              <w:rPr>
                <w:rFonts w:ascii="Proxima Nova" w:hAnsi="Proxima Nova"/>
                <w:bCs/>
                <w:sz w:val="20"/>
                <w:szCs w:val="20"/>
              </w:rPr>
              <w:t>P</w:t>
            </w:r>
            <w:r w:rsidRPr="00B57542">
              <w:rPr>
                <w:rFonts w:ascii="Proxima Nova" w:hAnsi="Proxima Nova"/>
                <w:bCs/>
                <w:sz w:val="20"/>
                <w:szCs w:val="20"/>
              </w:rPr>
              <w:t xml:space="preserve">rovision of the final assignment report </w:t>
            </w:r>
            <w:r>
              <w:rPr>
                <w:rFonts w:ascii="Proxima Nova" w:hAnsi="Proxima Nova"/>
                <w:bCs/>
                <w:sz w:val="20"/>
                <w:szCs w:val="20"/>
              </w:rPr>
              <w:t xml:space="preserve">and closing the </w:t>
            </w:r>
            <w:r w:rsidRPr="00B57542">
              <w:rPr>
                <w:rFonts w:ascii="Proxima Nova" w:hAnsi="Proxima Nova"/>
                <w:bCs/>
                <w:sz w:val="20"/>
                <w:szCs w:val="20"/>
              </w:rPr>
              <w:t xml:space="preserve">assignment </w:t>
            </w:r>
          </w:p>
        </w:tc>
        <w:tc>
          <w:tcPr>
            <w:tcW w:w="635" w:type="dxa"/>
            <w:vAlign w:val="center"/>
          </w:tcPr>
          <w:p w14:paraId="0E73F6E7"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vAlign w:val="center"/>
          </w:tcPr>
          <w:p w14:paraId="11D3A222"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vAlign w:val="center"/>
          </w:tcPr>
          <w:p w14:paraId="7EFFBE40"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34329D87"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14D21CB0"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shd w:val="clear" w:color="auto" w:fill="FFFFFF" w:themeFill="background1"/>
            <w:vAlign w:val="center"/>
          </w:tcPr>
          <w:p w14:paraId="5BA33AD7"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20153F12"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6A215DC5"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shd w:val="clear" w:color="auto" w:fill="FFFFFF" w:themeFill="background1"/>
            <w:vAlign w:val="center"/>
          </w:tcPr>
          <w:p w14:paraId="1D172C4E"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1D0B68BB"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shd w:val="clear" w:color="auto" w:fill="FFFFFF" w:themeFill="background1"/>
            <w:vAlign w:val="center"/>
          </w:tcPr>
          <w:p w14:paraId="59BD90D8"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FFFFFF" w:themeFill="background1"/>
            <w:vAlign w:val="center"/>
          </w:tcPr>
          <w:p w14:paraId="586A902D"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FFFFFF" w:themeFill="background1"/>
            <w:vAlign w:val="center"/>
          </w:tcPr>
          <w:p w14:paraId="0B29E2CC"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5" w:type="dxa"/>
            <w:tcBorders>
              <w:bottom w:val="single" w:sz="4" w:space="0" w:color="auto"/>
            </w:tcBorders>
            <w:shd w:val="clear" w:color="auto" w:fill="ACB9CA" w:themeFill="text2" w:themeFillTint="66"/>
            <w:vAlign w:val="center"/>
          </w:tcPr>
          <w:p w14:paraId="60EE546B"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tcBorders>
              <w:bottom w:val="single" w:sz="4" w:space="0" w:color="auto"/>
            </w:tcBorders>
            <w:shd w:val="clear" w:color="auto" w:fill="ACB9CA" w:themeFill="text2" w:themeFillTint="66"/>
            <w:vAlign w:val="center"/>
          </w:tcPr>
          <w:p w14:paraId="3229826F" w14:textId="77777777" w:rsidR="00264CFD" w:rsidRPr="00B57542" w:rsidRDefault="00264CFD" w:rsidP="00D42E48">
            <w:pPr>
              <w:autoSpaceDE w:val="0"/>
              <w:autoSpaceDN w:val="0"/>
              <w:spacing w:line="264" w:lineRule="auto"/>
              <w:jc w:val="center"/>
              <w:rPr>
                <w:rFonts w:ascii="Proxima Nova" w:hAnsi="Proxima Nova" w:cs="Calibri"/>
                <w:color w:val="000000"/>
              </w:rPr>
            </w:pPr>
          </w:p>
        </w:tc>
        <w:tc>
          <w:tcPr>
            <w:tcW w:w="636" w:type="dxa"/>
            <w:shd w:val="clear" w:color="auto" w:fill="ACB9CA" w:themeFill="text2" w:themeFillTint="66"/>
            <w:vAlign w:val="center"/>
          </w:tcPr>
          <w:p w14:paraId="7D7DB5EF" w14:textId="77777777" w:rsidR="00264CFD" w:rsidRPr="00B57542" w:rsidRDefault="00264CFD" w:rsidP="00D42E48">
            <w:pPr>
              <w:autoSpaceDE w:val="0"/>
              <w:autoSpaceDN w:val="0"/>
              <w:spacing w:line="264" w:lineRule="auto"/>
              <w:jc w:val="center"/>
              <w:rPr>
                <w:rFonts w:ascii="Proxima Nova" w:hAnsi="Proxima Nova" w:cs="Calibri"/>
                <w:color w:val="000000"/>
              </w:rPr>
            </w:pPr>
          </w:p>
        </w:tc>
      </w:tr>
    </w:tbl>
    <w:p w14:paraId="1D885841" w14:textId="77777777" w:rsidR="00264CFD" w:rsidRPr="00B57542" w:rsidRDefault="00264CFD" w:rsidP="00264CFD">
      <w:pPr>
        <w:autoSpaceDE w:val="0"/>
        <w:autoSpaceDN w:val="0"/>
        <w:spacing w:line="264" w:lineRule="auto"/>
        <w:jc w:val="both"/>
        <w:rPr>
          <w:rFonts w:ascii="Proxima Nova" w:hAnsi="Proxima Nova" w:cs="Calibri"/>
          <w:color w:val="000000"/>
        </w:rPr>
      </w:pPr>
    </w:p>
    <w:p w14:paraId="2854890B" w14:textId="4E1A3686" w:rsidR="00F977CB" w:rsidRPr="006562C7" w:rsidRDefault="00F977CB" w:rsidP="0094761B">
      <w:pPr>
        <w:jc w:val="center"/>
        <w:rPr>
          <w:rFonts w:ascii="Proxima Nova" w:eastAsia="Times New Roman" w:hAnsi="Proxima Nova" w:cs="Calibri"/>
          <w:b/>
          <w:sz w:val="21"/>
          <w:szCs w:val="21"/>
        </w:rPr>
      </w:pPr>
    </w:p>
    <w:p w14:paraId="5EAA901D" w14:textId="506795C8" w:rsidR="00F977CB" w:rsidRPr="006562C7" w:rsidRDefault="00F977CB" w:rsidP="0094761B">
      <w:pPr>
        <w:jc w:val="center"/>
        <w:rPr>
          <w:rFonts w:ascii="Proxima Nova" w:eastAsia="Times New Roman" w:hAnsi="Proxima Nova" w:cs="Calibri"/>
          <w:b/>
          <w:sz w:val="21"/>
          <w:szCs w:val="21"/>
        </w:rPr>
      </w:pPr>
    </w:p>
    <w:p w14:paraId="30E9ED0D" w14:textId="1BFD3DB1" w:rsidR="00F977CB" w:rsidRDefault="00F977CB" w:rsidP="0094761B">
      <w:pPr>
        <w:jc w:val="center"/>
        <w:rPr>
          <w:rFonts w:ascii="Proxima Nova" w:eastAsia="Times New Roman" w:hAnsi="Proxima Nova" w:cs="Calibri"/>
          <w:b/>
          <w:sz w:val="21"/>
          <w:szCs w:val="21"/>
        </w:rPr>
      </w:pPr>
    </w:p>
    <w:p w14:paraId="21AF2E6F" w14:textId="77777777" w:rsidR="00264CFD" w:rsidRDefault="00264CFD" w:rsidP="0094761B">
      <w:pPr>
        <w:jc w:val="center"/>
        <w:rPr>
          <w:rFonts w:ascii="Proxima Nova" w:eastAsia="Times New Roman" w:hAnsi="Proxima Nova" w:cs="Calibri"/>
          <w:b/>
          <w:sz w:val="21"/>
          <w:szCs w:val="21"/>
        </w:rPr>
        <w:sectPr w:rsidR="00264CFD" w:rsidSect="00264CFD">
          <w:headerReference w:type="default" r:id="rId21"/>
          <w:footerReference w:type="default" r:id="rId22"/>
          <w:pgSz w:w="15840" w:h="12240" w:orient="landscape"/>
          <w:pgMar w:top="1440" w:right="2592" w:bottom="1166" w:left="1166" w:header="720" w:footer="720" w:gutter="0"/>
          <w:cols w:space="720"/>
          <w:docGrid w:linePitch="360"/>
        </w:sectPr>
      </w:pPr>
    </w:p>
    <w:p w14:paraId="056DB411" w14:textId="2DF8576B" w:rsidR="0094761B" w:rsidRPr="006562C7" w:rsidRDefault="0094761B" w:rsidP="0094761B">
      <w:pPr>
        <w:jc w:val="center"/>
        <w:rPr>
          <w:rFonts w:ascii="Proxima Nova" w:eastAsia="Times New Roman" w:hAnsi="Proxima Nova" w:cs="Calibri"/>
          <w:b/>
          <w:sz w:val="21"/>
          <w:szCs w:val="21"/>
        </w:rPr>
      </w:pPr>
      <w:r w:rsidRPr="006562C7">
        <w:rPr>
          <w:rFonts w:ascii="Proxima Nova" w:eastAsia="Times New Roman" w:hAnsi="Proxima Nova" w:cs="Calibri"/>
          <w:b/>
          <w:sz w:val="21"/>
          <w:szCs w:val="21"/>
        </w:rPr>
        <w:lastRenderedPageBreak/>
        <w:t xml:space="preserve">Annex </w:t>
      </w:r>
      <w:r w:rsidR="00F977CB" w:rsidRPr="006562C7">
        <w:rPr>
          <w:rFonts w:ascii="Proxima Nova" w:eastAsia="Times New Roman" w:hAnsi="Proxima Nova" w:cs="Calibri"/>
          <w:b/>
          <w:sz w:val="21"/>
          <w:szCs w:val="21"/>
        </w:rPr>
        <w:t>3</w:t>
      </w:r>
    </w:p>
    <w:p w14:paraId="5CA19411" w14:textId="77777777" w:rsidR="0094761B" w:rsidRPr="006562C7" w:rsidRDefault="0094761B" w:rsidP="0094761B">
      <w:pPr>
        <w:spacing w:after="0" w:line="240" w:lineRule="auto"/>
        <w:jc w:val="center"/>
        <w:rPr>
          <w:rFonts w:ascii="Proxima Nova" w:eastAsia="Times New Roman" w:hAnsi="Proxima Nova" w:cs="Calibri"/>
          <w:b/>
          <w:sz w:val="21"/>
          <w:szCs w:val="21"/>
        </w:rPr>
      </w:pPr>
      <w:r w:rsidRPr="006562C7">
        <w:rPr>
          <w:rFonts w:ascii="Proxima Nova" w:eastAsia="Times New Roman" w:hAnsi="Proxima Nova" w:cs="Calibri"/>
          <w:b/>
          <w:sz w:val="21"/>
          <w:szCs w:val="21"/>
        </w:rPr>
        <w:t>FORM FOR SUBMITTING SERVICE PROVIDER’S PROPOSAL</w:t>
      </w:r>
      <w:r w:rsidRPr="006562C7">
        <w:rPr>
          <w:rFonts w:ascii="Proxima Nova" w:eastAsia="Times New Roman" w:hAnsi="Proxima Nova" w:cs="Calibri"/>
          <w:b/>
          <w:sz w:val="21"/>
          <w:szCs w:val="21"/>
          <w:vertAlign w:val="superscript"/>
        </w:rPr>
        <w:footnoteReference w:id="4"/>
      </w:r>
    </w:p>
    <w:p w14:paraId="3DBA2A3D" w14:textId="77777777" w:rsidR="0094761B" w:rsidRPr="006562C7" w:rsidRDefault="0094761B" w:rsidP="0094761B">
      <w:pPr>
        <w:spacing w:after="0" w:line="240" w:lineRule="auto"/>
        <w:jc w:val="center"/>
        <w:rPr>
          <w:rFonts w:ascii="Proxima Nova" w:eastAsia="Times New Roman" w:hAnsi="Proxima Nova" w:cs="Calibri"/>
          <w:b/>
          <w:i/>
          <w:sz w:val="21"/>
          <w:szCs w:val="21"/>
        </w:rPr>
      </w:pPr>
      <w:r w:rsidRPr="006562C7">
        <w:rPr>
          <w:rFonts w:ascii="Proxima Nova" w:eastAsia="Times New Roman" w:hAnsi="Proxima Nova" w:cs="Calibri"/>
          <w:b/>
          <w:i/>
          <w:sz w:val="21"/>
          <w:szCs w:val="21"/>
        </w:rPr>
        <w:t>(This Form must be submitted only using the Service Provider’s Official Letterhead/Stationery</w:t>
      </w:r>
      <w:r w:rsidRPr="006562C7">
        <w:rPr>
          <w:rFonts w:ascii="Proxima Nova" w:eastAsia="Times New Roman" w:hAnsi="Proxima Nova" w:cs="Calibri"/>
          <w:b/>
          <w:i/>
          <w:sz w:val="21"/>
          <w:szCs w:val="21"/>
          <w:vertAlign w:val="superscript"/>
        </w:rPr>
        <w:footnoteReference w:id="5"/>
      </w:r>
      <w:r w:rsidRPr="006562C7">
        <w:rPr>
          <w:rFonts w:ascii="Proxima Nova" w:eastAsia="Times New Roman" w:hAnsi="Proxima Nova" w:cs="Calibri"/>
          <w:b/>
          <w:i/>
          <w:sz w:val="21"/>
          <w:szCs w:val="21"/>
        </w:rPr>
        <w:t>)</w:t>
      </w:r>
    </w:p>
    <w:p w14:paraId="29F34CBD" w14:textId="77777777" w:rsidR="0094761B" w:rsidRPr="006562C7" w:rsidRDefault="0094761B" w:rsidP="0094761B">
      <w:pPr>
        <w:pBdr>
          <w:bottom w:val="single" w:sz="6" w:space="1" w:color="auto"/>
        </w:pBdr>
        <w:spacing w:after="0" w:line="240" w:lineRule="auto"/>
        <w:jc w:val="center"/>
        <w:rPr>
          <w:rFonts w:ascii="Proxima Nova" w:eastAsia="Times New Roman" w:hAnsi="Proxima Nova" w:cs="Calibri"/>
          <w:b/>
          <w:sz w:val="21"/>
          <w:szCs w:val="21"/>
        </w:rPr>
      </w:pPr>
    </w:p>
    <w:p w14:paraId="75D3BBAF" w14:textId="77777777" w:rsidR="0094761B" w:rsidRPr="006562C7" w:rsidRDefault="0094761B" w:rsidP="0094761B">
      <w:pPr>
        <w:spacing w:after="0" w:line="240" w:lineRule="auto"/>
        <w:jc w:val="right"/>
        <w:rPr>
          <w:rFonts w:ascii="Proxima Nova" w:eastAsia="Times New Roman" w:hAnsi="Proxima Nova" w:cs="Calibri"/>
          <w:sz w:val="21"/>
          <w:szCs w:val="21"/>
          <w:lang w:val="en-GB"/>
        </w:rPr>
      </w:pPr>
      <w:r w:rsidRPr="006562C7">
        <w:rPr>
          <w:rFonts w:ascii="Proxima Nova" w:eastAsia="Times New Roman" w:hAnsi="Proxima Nova" w:cs="Calibri"/>
          <w:sz w:val="21"/>
          <w:szCs w:val="21"/>
          <w:lang w:val="en-GB"/>
        </w:rPr>
        <w:t xml:space="preserve"> </w:t>
      </w:r>
      <w:sdt>
        <w:sdtPr>
          <w:rPr>
            <w:rFonts w:ascii="Proxima Nova" w:eastAsia="Times New Roman" w:hAnsi="Proxima Nova" w:cs="Calibri"/>
            <w:sz w:val="21"/>
            <w:szCs w:val="21"/>
            <w:lang w:val="en-GB"/>
          </w:rPr>
          <w:id w:val="1398245830"/>
          <w:showingPlcHdr/>
          <w:text/>
        </w:sdtPr>
        <w:sdtEndPr/>
        <w:sdtContent>
          <w:r w:rsidRPr="006562C7">
            <w:rPr>
              <w:rFonts w:ascii="Proxima Nova" w:eastAsia="Times New Roman" w:hAnsi="Proxima Nova" w:cs="Calibri"/>
              <w:sz w:val="21"/>
              <w:szCs w:val="21"/>
              <w:lang w:val="en-GB"/>
            </w:rPr>
            <w:t xml:space="preserve">[insert: </w:t>
          </w:r>
          <w:r w:rsidRPr="006562C7">
            <w:rPr>
              <w:rFonts w:ascii="Proxima Nova" w:eastAsia="Times New Roman" w:hAnsi="Proxima Nova" w:cs="Calibri"/>
              <w:i/>
              <w:sz w:val="21"/>
              <w:szCs w:val="21"/>
              <w:lang w:val="en-GB"/>
            </w:rPr>
            <w:t>Location]</w:t>
          </w:r>
          <w:r w:rsidRPr="006562C7">
            <w:rPr>
              <w:rFonts w:ascii="Proxima Nova" w:eastAsia="Times New Roman" w:hAnsi="Proxima Nova" w:cs="Times New Roman"/>
              <w:sz w:val="21"/>
              <w:szCs w:val="21"/>
            </w:rPr>
            <w:t>.</w:t>
          </w:r>
        </w:sdtContent>
      </w:sdt>
    </w:p>
    <w:sdt>
      <w:sdtPr>
        <w:rPr>
          <w:rFonts w:ascii="Proxima Nova" w:eastAsia="Times New Roman" w:hAnsi="Proxima Nova" w:cs="Calibri"/>
          <w:sz w:val="21"/>
          <w:szCs w:val="21"/>
          <w:lang w:val="en-GB"/>
        </w:rPr>
        <w:id w:val="467483329"/>
        <w:showingPlcHdr/>
        <w:date>
          <w:dateFormat w:val="MMMM d, yyyy"/>
          <w:lid w:val="en-US"/>
          <w:storeMappedDataAs w:val="dateTime"/>
          <w:calendar w:val="gregorian"/>
        </w:date>
      </w:sdtPr>
      <w:sdtEndPr/>
      <w:sdtContent>
        <w:p w14:paraId="56D41E49" w14:textId="77777777" w:rsidR="0094761B" w:rsidRPr="006562C7" w:rsidRDefault="0094761B" w:rsidP="0094761B">
          <w:pPr>
            <w:spacing w:after="0" w:line="240" w:lineRule="auto"/>
            <w:jc w:val="right"/>
            <w:rPr>
              <w:rFonts w:ascii="Proxima Nova" w:eastAsia="Times New Roman" w:hAnsi="Proxima Nova" w:cs="Calibri"/>
              <w:sz w:val="21"/>
              <w:szCs w:val="21"/>
              <w:lang w:val="en-GB"/>
            </w:rPr>
          </w:pPr>
          <w:r w:rsidRPr="006562C7">
            <w:rPr>
              <w:rFonts w:ascii="Proxima Nova" w:eastAsia="Times New Roman" w:hAnsi="Proxima Nova" w:cs="Calibri"/>
              <w:sz w:val="21"/>
              <w:szCs w:val="21"/>
              <w:lang w:val="en-GB"/>
            </w:rPr>
            <w:t xml:space="preserve">[insert: </w:t>
          </w:r>
          <w:r w:rsidRPr="006562C7">
            <w:rPr>
              <w:rFonts w:ascii="Proxima Nova" w:eastAsia="Times New Roman" w:hAnsi="Proxima Nova" w:cs="Calibri"/>
              <w:i/>
              <w:sz w:val="21"/>
              <w:szCs w:val="21"/>
              <w:lang w:val="en-GB"/>
            </w:rPr>
            <w:t>Date]</w:t>
          </w:r>
        </w:p>
      </w:sdtContent>
    </w:sdt>
    <w:p w14:paraId="229ABE26" w14:textId="77777777" w:rsidR="0094761B" w:rsidRPr="006562C7" w:rsidRDefault="0094761B" w:rsidP="0094761B">
      <w:pPr>
        <w:spacing w:after="0" w:line="240" w:lineRule="auto"/>
        <w:rPr>
          <w:rFonts w:ascii="Proxima Nova" w:eastAsia="Times New Roman" w:hAnsi="Proxima Nova" w:cs="Calibri"/>
          <w:sz w:val="21"/>
          <w:szCs w:val="21"/>
          <w:lang w:val="en-GB"/>
        </w:rPr>
      </w:pPr>
      <w:r w:rsidRPr="006562C7">
        <w:rPr>
          <w:rFonts w:ascii="Proxima Nova" w:eastAsia="Times New Roman" w:hAnsi="Proxima Nova" w:cs="Calibri"/>
          <w:sz w:val="21"/>
          <w:szCs w:val="21"/>
          <w:lang w:val="en-GB"/>
        </w:rPr>
        <w:t>To:</w:t>
      </w:r>
      <w:r w:rsidRPr="006562C7">
        <w:rPr>
          <w:rFonts w:ascii="Proxima Nova" w:eastAsia="Times New Roman" w:hAnsi="Proxima Nova" w:cs="Calibri"/>
          <w:sz w:val="21"/>
          <w:szCs w:val="21"/>
          <w:lang w:val="en-GB"/>
        </w:rPr>
        <w:tab/>
      </w:r>
      <w:sdt>
        <w:sdtPr>
          <w:rPr>
            <w:rFonts w:ascii="Proxima Nova" w:eastAsia="Times New Roman" w:hAnsi="Proxima Nova" w:cs="Calibri"/>
            <w:sz w:val="21"/>
            <w:szCs w:val="21"/>
            <w:lang w:val="en-GB"/>
          </w:rPr>
          <w:id w:val="2037852039"/>
          <w:showingPlcHdr/>
          <w:text/>
        </w:sdtPr>
        <w:sdtEndPr/>
        <w:sdtContent>
          <w:r w:rsidRPr="006562C7">
            <w:rPr>
              <w:rFonts w:ascii="Proxima Nova" w:eastAsia="Times New Roman" w:hAnsi="Proxima Nova" w:cs="Calibri"/>
              <w:sz w:val="21"/>
              <w:szCs w:val="21"/>
              <w:lang w:val="en-GB"/>
            </w:rPr>
            <w:t>[</w:t>
          </w:r>
          <w:r w:rsidRPr="006562C7">
            <w:rPr>
              <w:rFonts w:ascii="Proxima Nova" w:eastAsia="Times New Roman" w:hAnsi="Proxima Nova" w:cs="Calibri"/>
              <w:i/>
              <w:sz w:val="21"/>
              <w:szCs w:val="21"/>
              <w:lang w:val="en-GB"/>
            </w:rPr>
            <w:t>insert: Name and Address of UNDP focal point]</w:t>
          </w:r>
        </w:sdtContent>
      </w:sdt>
    </w:p>
    <w:p w14:paraId="257D734D" w14:textId="77777777" w:rsidR="0094761B" w:rsidRPr="006562C7" w:rsidRDefault="0094761B" w:rsidP="0094761B">
      <w:pPr>
        <w:spacing w:after="0" w:line="240" w:lineRule="auto"/>
        <w:rPr>
          <w:rFonts w:ascii="Proxima Nova" w:eastAsia="Times New Roman" w:hAnsi="Proxima Nova" w:cs="Calibri"/>
          <w:sz w:val="21"/>
          <w:szCs w:val="21"/>
          <w:lang w:val="en-GB"/>
        </w:rPr>
      </w:pPr>
    </w:p>
    <w:p w14:paraId="58BD0CFD" w14:textId="77777777" w:rsidR="0094761B" w:rsidRPr="006562C7" w:rsidRDefault="0094761B" w:rsidP="0094761B">
      <w:pPr>
        <w:spacing w:after="0" w:line="240" w:lineRule="auto"/>
        <w:rPr>
          <w:rFonts w:ascii="Proxima Nova" w:eastAsia="Times New Roman" w:hAnsi="Proxima Nova" w:cs="Calibri"/>
          <w:sz w:val="21"/>
          <w:szCs w:val="21"/>
          <w:lang w:val="en-GB"/>
        </w:rPr>
      </w:pPr>
      <w:r w:rsidRPr="006562C7">
        <w:rPr>
          <w:rFonts w:ascii="Proxima Nova" w:eastAsia="Times New Roman" w:hAnsi="Proxima Nova" w:cs="Calibri"/>
          <w:sz w:val="21"/>
          <w:szCs w:val="21"/>
          <w:lang w:val="en-GB"/>
        </w:rPr>
        <w:t>Dear Sir/Madam:</w:t>
      </w:r>
    </w:p>
    <w:p w14:paraId="67A832B4" w14:textId="77777777" w:rsidR="0094761B" w:rsidRPr="006562C7" w:rsidRDefault="0094761B" w:rsidP="0094761B">
      <w:pPr>
        <w:spacing w:before="120" w:after="0" w:line="240" w:lineRule="auto"/>
        <w:ind w:right="630" w:firstLine="720"/>
        <w:jc w:val="both"/>
        <w:rPr>
          <w:rFonts w:ascii="Proxima Nova" w:eastAsia="Times New Roman" w:hAnsi="Proxima Nova" w:cs="Calibri"/>
          <w:snapToGrid w:val="0"/>
          <w:sz w:val="21"/>
          <w:szCs w:val="21"/>
        </w:rPr>
      </w:pPr>
      <w:r w:rsidRPr="006562C7">
        <w:rPr>
          <w:rFonts w:ascii="Proxima Nova" w:eastAsia="Times New Roman" w:hAnsi="Proxima Nova" w:cs="Calibri"/>
          <w:snapToGrid w:val="0"/>
          <w:sz w:val="21"/>
          <w:szCs w:val="21"/>
        </w:rPr>
        <w:t xml:space="preserve">We, the undersigned, hereby offer to render the following services to UNDP in conformity with the requirements defined in the </w:t>
      </w:r>
      <w:r w:rsidRPr="00D42E48">
        <w:rPr>
          <w:rFonts w:ascii="Proxima Nova" w:eastAsia="Times New Roman" w:hAnsi="Proxima Nova" w:cs="Calibri"/>
          <w:snapToGrid w:val="0"/>
          <w:color w:val="C00000"/>
          <w:sz w:val="21"/>
          <w:szCs w:val="21"/>
        </w:rPr>
        <w:t>RFP</w:t>
      </w:r>
      <w:r w:rsidRPr="006562C7">
        <w:rPr>
          <w:rFonts w:ascii="Proxima Nova" w:eastAsia="Times New Roman" w:hAnsi="Proxima Nova" w:cs="Calibri"/>
          <w:snapToGrid w:val="0"/>
          <w:sz w:val="21"/>
          <w:szCs w:val="21"/>
        </w:rPr>
        <w:t xml:space="preserve"> dated </w:t>
      </w:r>
      <w:sdt>
        <w:sdtPr>
          <w:rPr>
            <w:rFonts w:ascii="Proxima Nova" w:eastAsia="Times New Roman" w:hAnsi="Proxima Nova" w:cs="Calibri"/>
            <w:snapToGrid w:val="0"/>
            <w:sz w:val="21"/>
            <w:szCs w:val="21"/>
          </w:rPr>
          <w:id w:val="-855193029"/>
          <w:showingPlcHdr/>
          <w:date>
            <w:dateFormat w:val="M/d/yyyy"/>
            <w:lid w:val="en-US"/>
            <w:storeMappedDataAs w:val="dateTime"/>
            <w:calendar w:val="gregorian"/>
          </w:date>
        </w:sdtPr>
        <w:sdtEndPr/>
        <w:sdtContent>
          <w:r w:rsidRPr="006562C7">
            <w:rPr>
              <w:rFonts w:ascii="Proxima Nova" w:eastAsia="Times New Roman" w:hAnsi="Proxima Nova" w:cs="Calibri"/>
              <w:i/>
              <w:snapToGrid w:val="0"/>
              <w:sz w:val="21"/>
              <w:szCs w:val="21"/>
            </w:rPr>
            <w:t>[specify date]</w:t>
          </w:r>
        </w:sdtContent>
      </w:sdt>
      <w:r w:rsidRPr="006562C7">
        <w:rPr>
          <w:rFonts w:ascii="Proxima Nova" w:eastAsia="Times New Roman" w:hAnsi="Proxima Nova" w:cs="Calibri"/>
          <w:snapToGrid w:val="0"/>
          <w:sz w:val="21"/>
          <w:szCs w:val="21"/>
        </w:rPr>
        <w:t xml:space="preserve"> , and </w:t>
      </w:r>
      <w:proofErr w:type="gramStart"/>
      <w:r w:rsidRPr="006562C7">
        <w:rPr>
          <w:rFonts w:ascii="Proxima Nova" w:eastAsia="Times New Roman" w:hAnsi="Proxima Nova" w:cs="Calibri"/>
          <w:snapToGrid w:val="0"/>
          <w:sz w:val="21"/>
          <w:szCs w:val="21"/>
        </w:rPr>
        <w:t>all of</w:t>
      </w:r>
      <w:proofErr w:type="gramEnd"/>
      <w:r w:rsidRPr="006562C7">
        <w:rPr>
          <w:rFonts w:ascii="Proxima Nova" w:eastAsia="Times New Roman" w:hAnsi="Proxima Nova" w:cs="Calibri"/>
          <w:snapToGrid w:val="0"/>
          <w:sz w:val="21"/>
          <w:szCs w:val="21"/>
        </w:rPr>
        <w:t xml:space="preserve"> its attachments, as well as the provisions of the UNDP General Contract Terms and Conditions:</w:t>
      </w:r>
    </w:p>
    <w:p w14:paraId="3AAE19B4" w14:textId="77777777" w:rsidR="0094761B" w:rsidRPr="006562C7" w:rsidRDefault="0094761B" w:rsidP="0094761B">
      <w:pPr>
        <w:spacing w:before="120" w:after="0" w:line="240" w:lineRule="auto"/>
        <w:ind w:right="630" w:firstLine="720"/>
        <w:jc w:val="both"/>
        <w:rPr>
          <w:rFonts w:ascii="Proxima Nova" w:eastAsia="Times New Roman" w:hAnsi="Proxima Nova" w:cs="Times New Roman"/>
          <w:snapToGrid w:val="0"/>
          <w:sz w:val="21"/>
          <w:szCs w:val="21"/>
        </w:rPr>
      </w:pPr>
    </w:p>
    <w:p w14:paraId="441CE0F6" w14:textId="69294510" w:rsidR="0094761B" w:rsidRPr="006562C7" w:rsidRDefault="0094761B" w:rsidP="00F82B6D">
      <w:pPr>
        <w:widowControl w:val="0"/>
        <w:numPr>
          <w:ilvl w:val="0"/>
          <w:numId w:val="2"/>
        </w:numPr>
        <w:overflowPunct w:val="0"/>
        <w:adjustRightInd w:val="0"/>
        <w:spacing w:after="0" w:line="240" w:lineRule="auto"/>
        <w:ind w:left="540" w:hanging="540"/>
        <w:contextualSpacing/>
        <w:rPr>
          <w:rFonts w:ascii="Proxima Nova" w:eastAsia="Times New Roman" w:hAnsi="Proxima Nova" w:cs="Calibri"/>
          <w:b/>
          <w:snapToGrid w:val="0"/>
          <w:kern w:val="28"/>
          <w:sz w:val="21"/>
          <w:szCs w:val="21"/>
        </w:rPr>
      </w:pPr>
      <w:r w:rsidRPr="006562C7">
        <w:rPr>
          <w:rFonts w:ascii="Proxima Nova" w:eastAsia="Times New Roman" w:hAnsi="Proxima Nova" w:cs="Calibri"/>
          <w:b/>
          <w:snapToGrid w:val="0"/>
          <w:kern w:val="28"/>
          <w:sz w:val="21"/>
          <w:szCs w:val="21"/>
        </w:rPr>
        <w:t>Qualifications of the Service Provider</w:t>
      </w:r>
      <w:r w:rsidR="00820CEE">
        <w:rPr>
          <w:rFonts w:ascii="Proxima Nova" w:eastAsia="Times New Roman" w:hAnsi="Proxima Nova" w:cs="Calibri"/>
          <w:b/>
          <w:snapToGrid w:val="0"/>
          <w:kern w:val="28"/>
          <w:sz w:val="21"/>
          <w:szCs w:val="21"/>
        </w:rPr>
        <w:t>,</w:t>
      </w:r>
      <w:r w:rsidR="00820CEE" w:rsidRPr="00D42E48">
        <w:rPr>
          <w:rFonts w:ascii="Proxima Nova" w:eastAsia="Times New Roman" w:hAnsi="Proxima Nova" w:cs="Calibri"/>
          <w:b/>
          <w:snapToGrid w:val="0"/>
          <w:kern w:val="28"/>
          <w:sz w:val="21"/>
          <w:szCs w:val="21"/>
        </w:rPr>
        <w:t xml:space="preserve"> capacity and expertise</w:t>
      </w:r>
    </w:p>
    <w:p w14:paraId="22EF1DA7" w14:textId="77777777" w:rsidR="0094761B" w:rsidRPr="006562C7" w:rsidRDefault="0094761B" w:rsidP="0094761B">
      <w:pPr>
        <w:widowControl w:val="0"/>
        <w:overflowPunct w:val="0"/>
        <w:adjustRightInd w:val="0"/>
        <w:spacing w:after="0" w:line="240" w:lineRule="auto"/>
        <w:ind w:left="630"/>
        <w:contextualSpacing/>
        <w:rPr>
          <w:rFonts w:ascii="Proxima Nova" w:eastAsia="Times New Roman" w:hAnsi="Proxima Nova" w:cs="Calibri"/>
          <w:b/>
          <w:snapToGrid w:val="0"/>
          <w:kern w:val="28"/>
          <w:sz w:val="21"/>
          <w:szCs w:val="21"/>
        </w:rPr>
      </w:pPr>
    </w:p>
    <w:p w14:paraId="4A5152CE" w14:textId="77777777" w:rsidR="0094761B" w:rsidRPr="006562C7" w:rsidRDefault="0094761B" w:rsidP="00F46717">
      <w:pPr>
        <w:widowControl w:val="0"/>
        <w:pBdr>
          <w:top w:val="single" w:sz="4" w:space="1" w:color="auto"/>
          <w:left w:val="single" w:sz="4" w:space="4" w:color="auto"/>
          <w:bottom w:val="single" w:sz="4" w:space="15" w:color="auto"/>
          <w:right w:val="single" w:sz="4" w:space="4" w:color="auto"/>
        </w:pBdr>
        <w:overflowPunct w:val="0"/>
        <w:adjustRightInd w:val="0"/>
        <w:spacing w:after="0" w:line="240" w:lineRule="auto"/>
        <w:ind w:left="630"/>
        <w:contextualSpacing/>
        <w:rPr>
          <w:rFonts w:ascii="Proxima Nova" w:eastAsia="Times New Roman" w:hAnsi="Proxima Nova" w:cs="Calibri"/>
          <w:i/>
          <w:snapToGrid w:val="0"/>
          <w:kern w:val="28"/>
          <w:sz w:val="21"/>
          <w:szCs w:val="21"/>
        </w:rPr>
      </w:pPr>
      <w:r w:rsidRPr="006562C7">
        <w:rPr>
          <w:rFonts w:ascii="Proxima Nova" w:eastAsia="Times New Roman" w:hAnsi="Proxima Nova" w:cs="Calibri"/>
          <w:i/>
          <w:snapToGrid w:val="0"/>
          <w:kern w:val="28"/>
          <w:sz w:val="21"/>
          <w:szCs w:val="21"/>
        </w:rPr>
        <w:t xml:space="preserve">The Service Provider must describe and explain how and why they are the best entity that can deliver the requirements of UNDP by indicating the following: </w:t>
      </w:r>
    </w:p>
    <w:p w14:paraId="2CE27916" w14:textId="77777777" w:rsidR="0094761B" w:rsidRPr="006562C7" w:rsidRDefault="0094761B" w:rsidP="00F46717">
      <w:pPr>
        <w:widowControl w:val="0"/>
        <w:pBdr>
          <w:top w:val="single" w:sz="4" w:space="1" w:color="auto"/>
          <w:left w:val="single" w:sz="4" w:space="4" w:color="auto"/>
          <w:bottom w:val="single" w:sz="4" w:space="15" w:color="auto"/>
          <w:right w:val="single" w:sz="4" w:space="4" w:color="auto"/>
        </w:pBdr>
        <w:overflowPunct w:val="0"/>
        <w:adjustRightInd w:val="0"/>
        <w:spacing w:after="0" w:line="240" w:lineRule="auto"/>
        <w:ind w:left="630"/>
        <w:contextualSpacing/>
        <w:rPr>
          <w:rFonts w:ascii="Proxima Nova" w:eastAsia="Times New Roman" w:hAnsi="Proxima Nova" w:cs="Calibri"/>
          <w:i/>
          <w:snapToGrid w:val="0"/>
          <w:kern w:val="28"/>
          <w:sz w:val="21"/>
          <w:szCs w:val="21"/>
        </w:rPr>
      </w:pPr>
    </w:p>
    <w:p w14:paraId="074C0914" w14:textId="77777777" w:rsidR="0094761B" w:rsidRPr="006562C7" w:rsidRDefault="0094761B" w:rsidP="00F46717">
      <w:pPr>
        <w:widowControl w:val="0"/>
        <w:numPr>
          <w:ilvl w:val="0"/>
          <w:numId w:val="3"/>
        </w:numPr>
        <w:pBdr>
          <w:top w:val="single" w:sz="4" w:space="1" w:color="auto"/>
          <w:left w:val="single" w:sz="4" w:space="4" w:color="auto"/>
          <w:bottom w:val="single" w:sz="4" w:space="15" w:color="auto"/>
          <w:right w:val="single" w:sz="4" w:space="4" w:color="auto"/>
        </w:pBdr>
        <w:tabs>
          <w:tab w:val="left" w:pos="990"/>
        </w:tabs>
        <w:overflowPunct w:val="0"/>
        <w:adjustRightInd w:val="0"/>
        <w:spacing w:after="0" w:line="240" w:lineRule="auto"/>
        <w:ind w:left="630" w:firstLine="0"/>
        <w:contextualSpacing/>
        <w:rPr>
          <w:rFonts w:ascii="Proxima Nova" w:eastAsia="Times New Roman" w:hAnsi="Proxima Nova" w:cs="Calibri"/>
          <w:i/>
          <w:snapToGrid w:val="0"/>
          <w:kern w:val="28"/>
          <w:sz w:val="21"/>
          <w:szCs w:val="21"/>
        </w:rPr>
      </w:pPr>
      <w:r w:rsidRPr="006562C7">
        <w:rPr>
          <w:rFonts w:ascii="Proxima Nova" w:eastAsia="Times New Roman" w:hAnsi="Proxima Nova" w:cs="Calibri"/>
          <w:i/>
          <w:snapToGrid w:val="0"/>
          <w:kern w:val="28"/>
          <w:sz w:val="21"/>
          <w:szCs w:val="21"/>
        </w:rPr>
        <w:t>Profile – describing the nature of business, field of expertise, licenses, certifications, accreditations;</w:t>
      </w:r>
    </w:p>
    <w:p w14:paraId="0B04EDB4" w14:textId="77777777" w:rsidR="0094761B" w:rsidRPr="006562C7" w:rsidRDefault="0094761B" w:rsidP="00F46717">
      <w:pPr>
        <w:widowControl w:val="0"/>
        <w:numPr>
          <w:ilvl w:val="0"/>
          <w:numId w:val="3"/>
        </w:numPr>
        <w:pBdr>
          <w:top w:val="single" w:sz="4" w:space="1" w:color="auto"/>
          <w:left w:val="single" w:sz="4" w:space="4" w:color="auto"/>
          <w:bottom w:val="single" w:sz="4" w:space="15" w:color="auto"/>
          <w:right w:val="single" w:sz="4" w:space="4" w:color="auto"/>
        </w:pBdr>
        <w:tabs>
          <w:tab w:val="left" w:pos="990"/>
        </w:tabs>
        <w:overflowPunct w:val="0"/>
        <w:adjustRightInd w:val="0"/>
        <w:spacing w:after="0" w:line="240" w:lineRule="auto"/>
        <w:ind w:left="630" w:firstLine="0"/>
        <w:contextualSpacing/>
        <w:rPr>
          <w:rFonts w:ascii="Proxima Nova" w:eastAsia="Times New Roman" w:hAnsi="Proxima Nova" w:cs="Calibri"/>
          <w:i/>
          <w:snapToGrid w:val="0"/>
          <w:kern w:val="28"/>
          <w:sz w:val="21"/>
          <w:szCs w:val="21"/>
        </w:rPr>
      </w:pPr>
      <w:r w:rsidRPr="006562C7">
        <w:rPr>
          <w:rFonts w:ascii="Proxima Nova" w:eastAsia="Times New Roman" w:hAnsi="Proxima Nova" w:cs="Calibri"/>
          <w:i/>
          <w:snapToGrid w:val="0"/>
          <w:kern w:val="28"/>
          <w:sz w:val="21"/>
          <w:szCs w:val="21"/>
        </w:rPr>
        <w:t>Business Licenses – Registration Papers, Tax Payment Certification, etc.</w:t>
      </w:r>
    </w:p>
    <w:p w14:paraId="571FD706" w14:textId="77777777" w:rsidR="0094761B" w:rsidRPr="006562C7" w:rsidRDefault="0094761B" w:rsidP="00F46717">
      <w:pPr>
        <w:widowControl w:val="0"/>
        <w:numPr>
          <w:ilvl w:val="0"/>
          <w:numId w:val="3"/>
        </w:numPr>
        <w:pBdr>
          <w:top w:val="single" w:sz="4" w:space="1" w:color="auto"/>
          <w:left w:val="single" w:sz="4" w:space="4" w:color="auto"/>
          <w:bottom w:val="single" w:sz="4" w:space="15" w:color="auto"/>
          <w:right w:val="single" w:sz="4" w:space="4" w:color="auto"/>
        </w:pBdr>
        <w:tabs>
          <w:tab w:val="left" w:pos="990"/>
        </w:tabs>
        <w:overflowPunct w:val="0"/>
        <w:adjustRightInd w:val="0"/>
        <w:spacing w:after="0" w:line="240" w:lineRule="auto"/>
        <w:ind w:left="990"/>
        <w:contextualSpacing/>
        <w:rPr>
          <w:rFonts w:ascii="Proxima Nova" w:eastAsia="Times New Roman" w:hAnsi="Proxima Nova" w:cs="Calibri"/>
          <w:i/>
          <w:snapToGrid w:val="0"/>
          <w:kern w:val="28"/>
          <w:sz w:val="21"/>
          <w:szCs w:val="21"/>
        </w:rPr>
      </w:pPr>
      <w:r w:rsidRPr="006562C7">
        <w:rPr>
          <w:rFonts w:ascii="Proxima Nova" w:eastAsia="Times New Roman" w:hAnsi="Proxima Nova" w:cs="Calibri"/>
          <w:i/>
          <w:snapToGrid w:val="0"/>
          <w:kern w:val="28"/>
          <w:sz w:val="21"/>
          <w:szCs w:val="21"/>
        </w:rPr>
        <w:t>Latest Audited Financial Statement – income statement and balance sheet to indicate Its financial stability, liquidity, credit standing, and market reputation, etc. ;</w:t>
      </w:r>
    </w:p>
    <w:p w14:paraId="6F399F89" w14:textId="77777777" w:rsidR="003C6DC6" w:rsidRDefault="0094761B" w:rsidP="00F46717">
      <w:pPr>
        <w:widowControl w:val="0"/>
        <w:numPr>
          <w:ilvl w:val="0"/>
          <w:numId w:val="3"/>
        </w:numPr>
        <w:pBdr>
          <w:top w:val="single" w:sz="4" w:space="1" w:color="auto"/>
          <w:left w:val="single" w:sz="4" w:space="4" w:color="auto"/>
          <w:bottom w:val="single" w:sz="4" w:space="15" w:color="auto"/>
          <w:right w:val="single" w:sz="4" w:space="4" w:color="auto"/>
        </w:pBdr>
        <w:tabs>
          <w:tab w:val="left" w:pos="990"/>
        </w:tabs>
        <w:overflowPunct w:val="0"/>
        <w:adjustRightInd w:val="0"/>
        <w:spacing w:after="0" w:line="240" w:lineRule="auto"/>
        <w:ind w:left="990"/>
        <w:contextualSpacing/>
        <w:rPr>
          <w:rFonts w:ascii="Proxima Nova" w:eastAsia="Times New Roman" w:hAnsi="Proxima Nova" w:cs="Calibri"/>
          <w:i/>
          <w:snapToGrid w:val="0"/>
          <w:kern w:val="28"/>
          <w:sz w:val="21"/>
          <w:szCs w:val="21"/>
        </w:rPr>
      </w:pPr>
      <w:r w:rsidRPr="003C6DC6">
        <w:rPr>
          <w:rFonts w:ascii="Proxima Nova" w:eastAsia="Times New Roman" w:hAnsi="Proxima Nova" w:cs="Calibri"/>
          <w:i/>
          <w:snapToGrid w:val="0"/>
          <w:kern w:val="28"/>
          <w:sz w:val="21"/>
          <w:szCs w:val="21"/>
        </w:rPr>
        <w:t>Track Record – list of clients for similar services as those required by UNDP, indicating description of contract scope, contract duration, contract value, contact references;</w:t>
      </w:r>
    </w:p>
    <w:p w14:paraId="7B88E9B4" w14:textId="0DF4E6E1" w:rsidR="0094761B" w:rsidRPr="003C6DC6" w:rsidRDefault="003C6DC6" w:rsidP="00F46717">
      <w:pPr>
        <w:widowControl w:val="0"/>
        <w:numPr>
          <w:ilvl w:val="0"/>
          <w:numId w:val="3"/>
        </w:numPr>
        <w:pBdr>
          <w:top w:val="single" w:sz="4" w:space="1" w:color="auto"/>
          <w:left w:val="single" w:sz="4" w:space="4" w:color="auto"/>
          <w:bottom w:val="single" w:sz="4" w:space="15" w:color="auto"/>
          <w:right w:val="single" w:sz="4" w:space="4" w:color="auto"/>
        </w:pBdr>
        <w:tabs>
          <w:tab w:val="left" w:pos="990"/>
        </w:tabs>
        <w:overflowPunct w:val="0"/>
        <w:adjustRightInd w:val="0"/>
        <w:spacing w:after="0" w:line="240" w:lineRule="auto"/>
        <w:ind w:left="990"/>
        <w:contextualSpacing/>
        <w:rPr>
          <w:rFonts w:ascii="Proxima Nova" w:eastAsia="Times New Roman" w:hAnsi="Proxima Nova" w:cs="Calibri"/>
          <w:i/>
          <w:snapToGrid w:val="0"/>
          <w:kern w:val="28"/>
          <w:sz w:val="21"/>
          <w:szCs w:val="21"/>
        </w:rPr>
      </w:pPr>
      <w:r w:rsidRPr="003C6DC6">
        <w:rPr>
          <w:rFonts w:ascii="Proxima Nova" w:eastAsia="Times New Roman" w:hAnsi="Proxima Nova" w:cs="Calibri"/>
          <w:i/>
          <w:snapToGrid w:val="0"/>
          <w:kern w:val="28"/>
          <w:sz w:val="21"/>
          <w:szCs w:val="21"/>
        </w:rPr>
        <w:t>Relevant specialized knowledge and experience on similar engagement (</w:t>
      </w:r>
      <w:r w:rsidR="00820CEE" w:rsidRPr="003C6DC6">
        <w:rPr>
          <w:rFonts w:ascii="Proxima Nova" w:eastAsia="Times New Roman" w:hAnsi="Proxima Nova" w:cs="Calibri"/>
          <w:i/>
          <w:snapToGrid w:val="0"/>
          <w:kern w:val="28"/>
          <w:sz w:val="21"/>
          <w:szCs w:val="21"/>
        </w:rPr>
        <w:t>Minimum 5 years’ experience in provision of similar services of the TOR)</w:t>
      </w:r>
      <w:r w:rsidRPr="003C6DC6">
        <w:rPr>
          <w:rFonts w:ascii="Proxima Nova" w:eastAsia="Times New Roman" w:hAnsi="Proxima Nova" w:cs="Calibri"/>
          <w:i/>
          <w:snapToGrid w:val="0"/>
          <w:kern w:val="28"/>
          <w:sz w:val="21"/>
          <w:szCs w:val="21"/>
        </w:rPr>
        <w:t>;</w:t>
      </w:r>
    </w:p>
    <w:p w14:paraId="4E7A8724" w14:textId="30858203" w:rsidR="0094761B" w:rsidRDefault="0094761B" w:rsidP="00F46717">
      <w:pPr>
        <w:widowControl w:val="0"/>
        <w:numPr>
          <w:ilvl w:val="0"/>
          <w:numId w:val="3"/>
        </w:numPr>
        <w:pBdr>
          <w:top w:val="single" w:sz="4" w:space="1" w:color="auto"/>
          <w:left w:val="single" w:sz="4" w:space="4" w:color="auto"/>
          <w:bottom w:val="single" w:sz="4" w:space="15" w:color="auto"/>
          <w:right w:val="single" w:sz="4" w:space="4" w:color="auto"/>
        </w:pBdr>
        <w:tabs>
          <w:tab w:val="left" w:pos="990"/>
        </w:tabs>
        <w:overflowPunct w:val="0"/>
        <w:adjustRightInd w:val="0"/>
        <w:spacing w:after="0" w:line="240" w:lineRule="auto"/>
        <w:ind w:left="990"/>
        <w:contextualSpacing/>
        <w:rPr>
          <w:rFonts w:ascii="Proxima Nova" w:eastAsia="Times New Roman" w:hAnsi="Proxima Nova" w:cs="Calibri"/>
          <w:i/>
          <w:snapToGrid w:val="0"/>
          <w:kern w:val="28"/>
          <w:sz w:val="21"/>
          <w:szCs w:val="21"/>
        </w:rPr>
      </w:pPr>
      <w:r w:rsidRPr="006562C7">
        <w:rPr>
          <w:rFonts w:ascii="Proxima Nova" w:eastAsia="Times New Roman" w:hAnsi="Proxima Nova" w:cs="Calibri"/>
          <w:i/>
          <w:snapToGrid w:val="0"/>
          <w:kern w:val="28"/>
          <w:sz w:val="21"/>
          <w:szCs w:val="21"/>
        </w:rPr>
        <w:t xml:space="preserve">Certificates and Accreditation – including Quality Certificates, Patent Registrations, Environmental Sustainability Certificates, etc. </w:t>
      </w:r>
      <w:r w:rsidR="003C6DC6">
        <w:rPr>
          <w:rFonts w:ascii="Proxima Nova" w:eastAsia="Times New Roman" w:hAnsi="Proxima Nova" w:cs="Calibri"/>
          <w:i/>
          <w:snapToGrid w:val="0"/>
          <w:kern w:val="28"/>
          <w:sz w:val="21"/>
          <w:szCs w:val="21"/>
        </w:rPr>
        <w:t>;</w:t>
      </w:r>
      <w:r w:rsidRPr="006562C7">
        <w:rPr>
          <w:rFonts w:ascii="Proxima Nova" w:eastAsia="Times New Roman" w:hAnsi="Proxima Nova" w:cs="Calibri"/>
          <w:i/>
          <w:snapToGrid w:val="0"/>
          <w:kern w:val="28"/>
          <w:sz w:val="21"/>
          <w:szCs w:val="21"/>
        </w:rPr>
        <w:t xml:space="preserve"> </w:t>
      </w:r>
    </w:p>
    <w:p w14:paraId="6BFFFC2E" w14:textId="52E24E81" w:rsidR="003C6DC6" w:rsidRPr="006562C7" w:rsidRDefault="003C6DC6" w:rsidP="00F46717">
      <w:pPr>
        <w:widowControl w:val="0"/>
        <w:numPr>
          <w:ilvl w:val="0"/>
          <w:numId w:val="3"/>
        </w:numPr>
        <w:pBdr>
          <w:top w:val="single" w:sz="4" w:space="1" w:color="auto"/>
          <w:left w:val="single" w:sz="4" w:space="4" w:color="auto"/>
          <w:bottom w:val="single" w:sz="4" w:space="15" w:color="auto"/>
          <w:right w:val="single" w:sz="4" w:space="4" w:color="auto"/>
        </w:pBdr>
        <w:tabs>
          <w:tab w:val="left" w:pos="990"/>
        </w:tabs>
        <w:overflowPunct w:val="0"/>
        <w:adjustRightInd w:val="0"/>
        <w:spacing w:after="0" w:line="240" w:lineRule="auto"/>
        <w:ind w:left="990"/>
        <w:contextualSpacing/>
        <w:rPr>
          <w:rFonts w:ascii="Proxima Nova" w:eastAsia="Times New Roman" w:hAnsi="Proxima Nova" w:cs="Calibri"/>
          <w:i/>
          <w:snapToGrid w:val="0"/>
          <w:kern w:val="28"/>
          <w:sz w:val="21"/>
          <w:szCs w:val="21"/>
        </w:rPr>
      </w:pPr>
      <w:r>
        <w:rPr>
          <w:rFonts w:ascii="Proxima Nova" w:eastAsia="Times New Roman" w:hAnsi="Proxima Nova" w:cs="Calibri"/>
          <w:i/>
          <w:snapToGrid w:val="0"/>
          <w:kern w:val="28"/>
          <w:sz w:val="21"/>
          <w:szCs w:val="21"/>
        </w:rPr>
        <w:t>Power of Attorney;</w:t>
      </w:r>
    </w:p>
    <w:p w14:paraId="024023CE" w14:textId="4687E151" w:rsidR="00820CEE" w:rsidRPr="00820CEE" w:rsidRDefault="0094761B" w:rsidP="00F46717">
      <w:pPr>
        <w:widowControl w:val="0"/>
        <w:numPr>
          <w:ilvl w:val="0"/>
          <w:numId w:val="3"/>
        </w:numPr>
        <w:pBdr>
          <w:top w:val="single" w:sz="4" w:space="1" w:color="auto"/>
          <w:left w:val="single" w:sz="4" w:space="4" w:color="auto"/>
          <w:bottom w:val="single" w:sz="4" w:space="15" w:color="auto"/>
          <w:right w:val="single" w:sz="4" w:space="4" w:color="auto"/>
        </w:pBdr>
        <w:tabs>
          <w:tab w:val="left" w:pos="990"/>
        </w:tabs>
        <w:overflowPunct w:val="0"/>
        <w:adjustRightInd w:val="0"/>
        <w:spacing w:after="0" w:line="240" w:lineRule="auto"/>
        <w:ind w:left="990"/>
        <w:contextualSpacing/>
        <w:rPr>
          <w:rFonts w:ascii="Proxima Nova" w:eastAsia="Times New Roman" w:hAnsi="Proxima Nova" w:cs="Calibri"/>
          <w:i/>
          <w:snapToGrid w:val="0"/>
          <w:kern w:val="28"/>
          <w:sz w:val="21"/>
          <w:szCs w:val="21"/>
        </w:rPr>
      </w:pPr>
      <w:r w:rsidRPr="00820CEE">
        <w:rPr>
          <w:rFonts w:ascii="Proxima Nova" w:eastAsia="Times New Roman" w:hAnsi="Proxima Nova" w:cs="Calibri"/>
          <w:i/>
          <w:snapToGrid w:val="0"/>
          <w:kern w:val="28"/>
          <w:sz w:val="21"/>
          <w:szCs w:val="21"/>
        </w:rPr>
        <w:t>Written Self-Declaration that the company is not in the UN Security Council 1267/1989 List, UN Procurement Division List or Other UN Ineligibility List.</w:t>
      </w:r>
    </w:p>
    <w:p w14:paraId="7287922E" w14:textId="77777777" w:rsidR="0094761B" w:rsidRPr="00D42E48" w:rsidRDefault="0094761B" w:rsidP="00F46717">
      <w:pPr>
        <w:widowControl w:val="0"/>
        <w:pBdr>
          <w:top w:val="single" w:sz="4" w:space="1" w:color="auto"/>
          <w:left w:val="single" w:sz="4" w:space="4" w:color="auto"/>
          <w:bottom w:val="single" w:sz="4" w:space="15" w:color="auto"/>
          <w:right w:val="single" w:sz="4" w:space="4" w:color="auto"/>
        </w:pBdr>
        <w:tabs>
          <w:tab w:val="left" w:pos="990"/>
        </w:tabs>
        <w:overflowPunct w:val="0"/>
        <w:adjustRightInd w:val="0"/>
        <w:spacing w:after="0" w:line="240" w:lineRule="auto"/>
        <w:ind w:left="630"/>
        <w:contextualSpacing/>
        <w:rPr>
          <w:rFonts w:ascii="Proxima Nova" w:eastAsia="Times New Roman" w:hAnsi="Proxima Nova" w:cs="Calibri"/>
          <w:i/>
          <w:snapToGrid w:val="0"/>
          <w:kern w:val="28"/>
          <w:sz w:val="21"/>
          <w:szCs w:val="21"/>
        </w:rPr>
      </w:pPr>
    </w:p>
    <w:p w14:paraId="44BBD0C5" w14:textId="5AA667C2" w:rsidR="003C6DC6" w:rsidRDefault="003C6DC6" w:rsidP="00D42E48">
      <w:pPr>
        <w:widowControl w:val="0"/>
        <w:overflowPunct w:val="0"/>
        <w:adjustRightInd w:val="0"/>
        <w:spacing w:after="0" w:line="240" w:lineRule="auto"/>
        <w:ind w:left="540"/>
        <w:contextualSpacing/>
        <w:rPr>
          <w:rFonts w:ascii="Proxima Nova" w:eastAsia="Times New Roman" w:hAnsi="Proxima Nova" w:cs="Calibri"/>
          <w:b/>
          <w:snapToGrid w:val="0"/>
          <w:kern w:val="28"/>
          <w:sz w:val="21"/>
          <w:szCs w:val="21"/>
          <w:lang w:val="en-GB"/>
        </w:rPr>
      </w:pPr>
    </w:p>
    <w:p w14:paraId="3CE760FB" w14:textId="13805F6B" w:rsidR="00F46717" w:rsidRDefault="00F46717" w:rsidP="00D42E48">
      <w:pPr>
        <w:widowControl w:val="0"/>
        <w:overflowPunct w:val="0"/>
        <w:adjustRightInd w:val="0"/>
        <w:spacing w:after="0" w:line="240" w:lineRule="auto"/>
        <w:ind w:left="540"/>
        <w:contextualSpacing/>
        <w:rPr>
          <w:rFonts w:ascii="Proxima Nova" w:eastAsia="Times New Roman" w:hAnsi="Proxima Nova" w:cs="Calibri"/>
          <w:b/>
          <w:snapToGrid w:val="0"/>
          <w:kern w:val="28"/>
          <w:sz w:val="21"/>
          <w:szCs w:val="21"/>
          <w:lang w:val="en-GB"/>
        </w:rPr>
      </w:pPr>
    </w:p>
    <w:p w14:paraId="3ED9445E" w14:textId="3020A257" w:rsidR="00F46717" w:rsidRDefault="00F46717" w:rsidP="00D42E48">
      <w:pPr>
        <w:widowControl w:val="0"/>
        <w:overflowPunct w:val="0"/>
        <w:adjustRightInd w:val="0"/>
        <w:spacing w:after="0" w:line="240" w:lineRule="auto"/>
        <w:ind w:left="540"/>
        <w:contextualSpacing/>
        <w:rPr>
          <w:rFonts w:ascii="Proxima Nova" w:eastAsia="Times New Roman" w:hAnsi="Proxima Nova" w:cs="Calibri"/>
          <w:b/>
          <w:snapToGrid w:val="0"/>
          <w:kern w:val="28"/>
          <w:sz w:val="21"/>
          <w:szCs w:val="21"/>
          <w:lang w:val="en-GB"/>
        </w:rPr>
      </w:pPr>
    </w:p>
    <w:p w14:paraId="6F00B56D" w14:textId="093CFDED" w:rsidR="00F46717" w:rsidRDefault="00F46717" w:rsidP="00D42E48">
      <w:pPr>
        <w:widowControl w:val="0"/>
        <w:overflowPunct w:val="0"/>
        <w:adjustRightInd w:val="0"/>
        <w:spacing w:after="0" w:line="240" w:lineRule="auto"/>
        <w:ind w:left="540"/>
        <w:contextualSpacing/>
        <w:rPr>
          <w:rFonts w:ascii="Proxima Nova" w:eastAsia="Times New Roman" w:hAnsi="Proxima Nova" w:cs="Calibri"/>
          <w:b/>
          <w:snapToGrid w:val="0"/>
          <w:kern w:val="28"/>
          <w:sz w:val="21"/>
          <w:szCs w:val="21"/>
          <w:lang w:val="en-GB"/>
        </w:rPr>
      </w:pPr>
    </w:p>
    <w:p w14:paraId="03E63329" w14:textId="77777777" w:rsidR="00F46717" w:rsidRPr="00D42E48" w:rsidRDefault="00F46717" w:rsidP="00D42E48">
      <w:pPr>
        <w:widowControl w:val="0"/>
        <w:overflowPunct w:val="0"/>
        <w:adjustRightInd w:val="0"/>
        <w:spacing w:after="0" w:line="240" w:lineRule="auto"/>
        <w:ind w:left="540"/>
        <w:contextualSpacing/>
        <w:rPr>
          <w:rFonts w:ascii="Proxima Nova" w:eastAsia="Times New Roman" w:hAnsi="Proxima Nova" w:cs="Calibri"/>
          <w:b/>
          <w:snapToGrid w:val="0"/>
          <w:kern w:val="28"/>
          <w:sz w:val="21"/>
          <w:szCs w:val="21"/>
          <w:lang w:val="en-GB"/>
        </w:rPr>
      </w:pPr>
    </w:p>
    <w:p w14:paraId="55FFD8E2" w14:textId="12A3E612" w:rsidR="0094761B" w:rsidRPr="006562C7" w:rsidRDefault="0094761B" w:rsidP="00F82B6D">
      <w:pPr>
        <w:widowControl w:val="0"/>
        <w:numPr>
          <w:ilvl w:val="0"/>
          <w:numId w:val="2"/>
        </w:numPr>
        <w:overflowPunct w:val="0"/>
        <w:adjustRightInd w:val="0"/>
        <w:spacing w:after="0" w:line="240" w:lineRule="auto"/>
        <w:ind w:left="540" w:hanging="540"/>
        <w:contextualSpacing/>
        <w:rPr>
          <w:rFonts w:ascii="Proxima Nova" w:eastAsia="Times New Roman" w:hAnsi="Proxima Nova" w:cs="Calibri"/>
          <w:b/>
          <w:snapToGrid w:val="0"/>
          <w:kern w:val="28"/>
          <w:sz w:val="21"/>
          <w:szCs w:val="21"/>
        </w:rPr>
      </w:pPr>
      <w:r w:rsidRPr="006562C7">
        <w:rPr>
          <w:rFonts w:ascii="Proxima Nova" w:eastAsia="Times New Roman" w:hAnsi="Proxima Nova" w:cs="Calibri"/>
          <w:b/>
          <w:snapToGrid w:val="0"/>
          <w:kern w:val="28"/>
          <w:sz w:val="21"/>
          <w:szCs w:val="21"/>
        </w:rPr>
        <w:lastRenderedPageBreak/>
        <w:t>Proposed Methodology</w:t>
      </w:r>
      <w:r w:rsidR="002D085A">
        <w:rPr>
          <w:rFonts w:ascii="Proxima Nova" w:eastAsia="Times New Roman" w:hAnsi="Proxima Nova" w:cs="Calibri"/>
          <w:b/>
          <w:snapToGrid w:val="0"/>
          <w:kern w:val="28"/>
          <w:sz w:val="21"/>
          <w:szCs w:val="21"/>
        </w:rPr>
        <w:t>,</w:t>
      </w:r>
      <w:r w:rsidRPr="006562C7">
        <w:rPr>
          <w:rFonts w:ascii="Proxima Nova" w:eastAsia="Times New Roman" w:hAnsi="Proxima Nova" w:cs="Calibri"/>
          <w:b/>
          <w:snapToGrid w:val="0"/>
          <w:kern w:val="28"/>
          <w:sz w:val="21"/>
          <w:szCs w:val="21"/>
        </w:rPr>
        <w:t xml:space="preserve"> </w:t>
      </w:r>
      <w:r w:rsidR="002D085A" w:rsidRPr="00D42E48">
        <w:rPr>
          <w:rFonts w:ascii="Proxima Nova" w:eastAsia="Times New Roman" w:hAnsi="Proxima Nova" w:cs="Calibri"/>
          <w:b/>
          <w:snapToGrid w:val="0"/>
          <w:kern w:val="28"/>
          <w:sz w:val="21"/>
          <w:szCs w:val="21"/>
        </w:rPr>
        <w:t>Approach and Implementation Plan</w:t>
      </w:r>
      <w:r w:rsidR="002D085A" w:rsidRPr="006562C7">
        <w:rPr>
          <w:rFonts w:ascii="Proxima Nova" w:eastAsia="Times New Roman" w:hAnsi="Proxima Nova" w:cs="Calibri"/>
          <w:b/>
          <w:snapToGrid w:val="0"/>
          <w:kern w:val="28"/>
          <w:sz w:val="21"/>
          <w:szCs w:val="21"/>
        </w:rPr>
        <w:t xml:space="preserve"> </w:t>
      </w:r>
      <w:r w:rsidRPr="006562C7">
        <w:rPr>
          <w:rFonts w:ascii="Proxima Nova" w:eastAsia="Times New Roman" w:hAnsi="Proxima Nova" w:cs="Calibri"/>
          <w:b/>
          <w:snapToGrid w:val="0"/>
          <w:kern w:val="28"/>
          <w:sz w:val="21"/>
          <w:szCs w:val="21"/>
        </w:rPr>
        <w:t>for the Completion of Services</w:t>
      </w:r>
    </w:p>
    <w:p w14:paraId="53303EC7" w14:textId="77777777" w:rsidR="0094761B" w:rsidRPr="00D42E48" w:rsidRDefault="0094761B" w:rsidP="0094761B">
      <w:pPr>
        <w:spacing w:before="120" w:after="0" w:line="240" w:lineRule="auto"/>
        <w:ind w:right="630" w:firstLine="720"/>
        <w:jc w:val="both"/>
        <w:rPr>
          <w:rFonts w:ascii="Proxima Nova" w:eastAsia="Times New Roman" w:hAnsi="Proxima Nova" w:cs="Calibri"/>
          <w:b/>
          <w:snapToGrid w:val="0"/>
          <w:kern w:val="28"/>
          <w:sz w:val="21"/>
          <w:szCs w:val="21"/>
        </w:rPr>
      </w:pPr>
    </w:p>
    <w:tbl>
      <w:tblPr>
        <w:tblW w:w="8910" w:type="dxa"/>
        <w:tblInd w:w="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10"/>
      </w:tblGrid>
      <w:tr w:rsidR="0094761B" w:rsidRPr="006562C7" w14:paraId="7E540472" w14:textId="77777777" w:rsidTr="00D42E48">
        <w:trPr>
          <w:trHeight w:val="2246"/>
        </w:trPr>
        <w:tc>
          <w:tcPr>
            <w:tcW w:w="8910" w:type="dxa"/>
            <w:tcBorders>
              <w:top w:val="single" w:sz="4" w:space="0" w:color="auto"/>
              <w:bottom w:val="single" w:sz="4" w:space="0" w:color="auto"/>
            </w:tcBorders>
          </w:tcPr>
          <w:p w14:paraId="77CB1DAA" w14:textId="3FDD3924" w:rsidR="0094761B" w:rsidRDefault="0094761B" w:rsidP="0094761B">
            <w:pPr>
              <w:widowControl w:val="0"/>
              <w:overflowPunct w:val="0"/>
              <w:adjustRightInd w:val="0"/>
              <w:spacing w:after="0" w:line="240" w:lineRule="auto"/>
              <w:jc w:val="both"/>
              <w:rPr>
                <w:rFonts w:ascii="Proxima Nova" w:eastAsia="Times New Roman" w:hAnsi="Proxima Nova" w:cs="Calibri"/>
                <w:i/>
                <w:iCs/>
                <w:kern w:val="28"/>
                <w:sz w:val="21"/>
                <w:szCs w:val="21"/>
                <w:lang w:val="en-CA"/>
              </w:rPr>
            </w:pPr>
            <w:r w:rsidRPr="006562C7">
              <w:rPr>
                <w:rFonts w:ascii="Proxima Nova" w:eastAsia="Times New Roman" w:hAnsi="Proxima Nova" w:cs="Calibri"/>
                <w:i/>
                <w:iCs/>
                <w:kern w:val="28"/>
                <w:sz w:val="21"/>
                <w:szCs w:val="21"/>
                <w:lang w:val="en-CA"/>
              </w:rPr>
              <w:t>The Service Provider must describe how it will address/deliver the demands of the RFP; providing a detailed description of the essential performance characteristics, reporting conditions and quality assurance mechanisms that will be put in place, while demonstrating that the proposed methodology will be appropriate to the local conditions and context of the work.</w:t>
            </w:r>
          </w:p>
          <w:p w14:paraId="24E5E60F" w14:textId="22B787F8" w:rsidR="002D085A" w:rsidRDefault="002D085A" w:rsidP="0094761B">
            <w:pPr>
              <w:widowControl w:val="0"/>
              <w:overflowPunct w:val="0"/>
              <w:adjustRightInd w:val="0"/>
              <w:spacing w:after="0" w:line="240" w:lineRule="auto"/>
              <w:jc w:val="both"/>
              <w:rPr>
                <w:rFonts w:ascii="Proxima Nova" w:eastAsia="Times New Roman" w:hAnsi="Proxima Nova" w:cs="Calibri"/>
                <w:i/>
                <w:iCs/>
                <w:kern w:val="28"/>
                <w:sz w:val="21"/>
                <w:szCs w:val="21"/>
                <w:lang w:val="en-CA"/>
              </w:rPr>
            </w:pPr>
          </w:p>
          <w:p w14:paraId="2D911D4B" w14:textId="272DEEFE" w:rsidR="002D085A" w:rsidRPr="00AD32CC" w:rsidRDefault="0095181C">
            <w:pPr>
              <w:widowControl w:val="0"/>
              <w:overflowPunct w:val="0"/>
              <w:adjustRightInd w:val="0"/>
              <w:spacing w:after="0" w:line="240" w:lineRule="auto"/>
              <w:jc w:val="both"/>
              <w:rPr>
                <w:rFonts w:ascii="Proxima Nova" w:eastAsia="Times New Roman" w:hAnsi="Proxima Nova" w:cs="Calibri"/>
                <w:i/>
                <w:iCs/>
                <w:kern w:val="28"/>
                <w:sz w:val="21"/>
                <w:szCs w:val="21"/>
                <w:lang w:val="en-CA"/>
              </w:rPr>
            </w:pPr>
            <w:r>
              <w:rPr>
                <w:rFonts w:ascii="Proxima Nova" w:eastAsia="Times New Roman" w:hAnsi="Proxima Nova" w:cs="Calibri"/>
                <w:i/>
                <w:iCs/>
                <w:kern w:val="28"/>
                <w:sz w:val="21"/>
                <w:szCs w:val="21"/>
                <w:lang w:val="en-CA"/>
              </w:rPr>
              <w:t>T</w:t>
            </w:r>
            <w:r w:rsidR="002D085A" w:rsidRPr="00AD32CC">
              <w:rPr>
                <w:rFonts w:ascii="Proxima Nova" w:eastAsia="Times New Roman" w:hAnsi="Proxima Nova" w:cs="Calibri"/>
                <w:i/>
                <w:iCs/>
                <w:kern w:val="28"/>
                <w:sz w:val="21"/>
                <w:szCs w:val="21"/>
                <w:lang w:val="en-CA"/>
              </w:rPr>
              <w:t xml:space="preserve">he </w:t>
            </w:r>
            <w:r w:rsidRPr="00AD32CC">
              <w:rPr>
                <w:rFonts w:ascii="Proxima Nova" w:eastAsia="Times New Roman" w:hAnsi="Proxima Nova" w:cs="Calibri"/>
                <w:i/>
                <w:iCs/>
                <w:kern w:val="28"/>
                <w:sz w:val="21"/>
                <w:szCs w:val="21"/>
                <w:lang w:val="en-CA"/>
              </w:rPr>
              <w:t>service provider</w:t>
            </w:r>
            <w:r>
              <w:rPr>
                <w:rFonts w:ascii="Proxima Nova" w:eastAsia="Times New Roman" w:hAnsi="Proxima Nova" w:cs="Calibri"/>
                <w:i/>
                <w:iCs/>
                <w:kern w:val="28"/>
                <w:sz w:val="21"/>
                <w:szCs w:val="21"/>
                <w:lang w:val="en-CA"/>
              </w:rPr>
              <w:t xml:space="preserve">/ </w:t>
            </w:r>
            <w:r w:rsidR="00862595" w:rsidRPr="00AD32CC">
              <w:rPr>
                <w:rFonts w:ascii="Proxima Nova" w:eastAsia="Times New Roman" w:hAnsi="Proxima Nova" w:cs="Calibri"/>
                <w:i/>
                <w:iCs/>
                <w:kern w:val="28"/>
                <w:sz w:val="21"/>
                <w:szCs w:val="21"/>
                <w:lang w:val="en-CA"/>
              </w:rPr>
              <w:t>bidder</w:t>
            </w:r>
            <w:r w:rsidR="002D085A" w:rsidRPr="00AD32CC">
              <w:rPr>
                <w:rFonts w:ascii="Proxima Nova" w:eastAsia="Times New Roman" w:hAnsi="Proxima Nova" w:cs="Calibri"/>
                <w:i/>
                <w:iCs/>
                <w:kern w:val="28"/>
                <w:sz w:val="21"/>
                <w:szCs w:val="21"/>
                <w:lang w:val="en-CA"/>
              </w:rPr>
              <w:t xml:space="preserve"> </w:t>
            </w:r>
            <w:r>
              <w:rPr>
                <w:rFonts w:ascii="Proxima Nova" w:eastAsia="Times New Roman" w:hAnsi="Proxima Nova" w:cs="Calibri"/>
                <w:i/>
                <w:iCs/>
                <w:kern w:val="28"/>
                <w:sz w:val="21"/>
                <w:szCs w:val="21"/>
                <w:lang w:val="en-CA"/>
              </w:rPr>
              <w:t xml:space="preserve">shall demonstrate their </w:t>
            </w:r>
            <w:r w:rsidR="002D085A" w:rsidRPr="00AD32CC">
              <w:rPr>
                <w:rFonts w:ascii="Proxima Nova" w:eastAsia="Times New Roman" w:hAnsi="Proxima Nova" w:cs="Calibri"/>
                <w:i/>
                <w:iCs/>
                <w:kern w:val="28"/>
                <w:sz w:val="21"/>
                <w:szCs w:val="21"/>
                <w:lang w:val="en-CA"/>
              </w:rPr>
              <w:t>responsiveness to the TOR by identifying the specific</w:t>
            </w:r>
            <w:r w:rsidR="002D085A">
              <w:rPr>
                <w:rFonts w:ascii="Proxima Nova" w:eastAsia="Times New Roman" w:hAnsi="Proxima Nova" w:cs="Calibri"/>
                <w:i/>
                <w:iCs/>
                <w:kern w:val="28"/>
                <w:sz w:val="21"/>
                <w:szCs w:val="21"/>
                <w:lang w:val="en-CA"/>
              </w:rPr>
              <w:t xml:space="preserve"> </w:t>
            </w:r>
            <w:r w:rsidR="002D085A" w:rsidRPr="00AD32CC">
              <w:rPr>
                <w:rFonts w:ascii="Proxima Nova" w:eastAsia="Times New Roman" w:hAnsi="Proxima Nova" w:cs="Calibri"/>
                <w:i/>
                <w:iCs/>
                <w:kern w:val="28"/>
                <w:sz w:val="21"/>
                <w:szCs w:val="21"/>
                <w:lang w:val="en-CA"/>
              </w:rPr>
              <w:t>components proposed, addressing the requirements, providing a detailed description of the essential</w:t>
            </w:r>
            <w:r w:rsidR="002D085A">
              <w:rPr>
                <w:rFonts w:ascii="Proxima Nova" w:eastAsia="Times New Roman" w:hAnsi="Proxima Nova" w:cs="Calibri"/>
                <w:i/>
                <w:iCs/>
                <w:kern w:val="28"/>
                <w:sz w:val="21"/>
                <w:szCs w:val="21"/>
                <w:lang w:val="en-CA"/>
              </w:rPr>
              <w:t xml:space="preserve"> </w:t>
            </w:r>
            <w:r w:rsidR="002D085A" w:rsidRPr="00AD32CC">
              <w:rPr>
                <w:rFonts w:ascii="Proxima Nova" w:eastAsia="Times New Roman" w:hAnsi="Proxima Nova" w:cs="Calibri"/>
                <w:i/>
                <w:iCs/>
                <w:kern w:val="28"/>
                <w:sz w:val="21"/>
                <w:szCs w:val="21"/>
                <w:lang w:val="en-CA"/>
              </w:rPr>
              <w:t>performance characteristics proposed and demonstrating how the proposed approach and methodology</w:t>
            </w:r>
            <w:r w:rsidR="002D085A">
              <w:rPr>
                <w:rFonts w:ascii="Proxima Nova" w:eastAsia="Times New Roman" w:hAnsi="Proxima Nova" w:cs="Calibri"/>
                <w:i/>
                <w:iCs/>
                <w:kern w:val="28"/>
                <w:sz w:val="21"/>
                <w:szCs w:val="21"/>
                <w:lang w:val="en-CA"/>
              </w:rPr>
              <w:t xml:space="preserve"> </w:t>
            </w:r>
            <w:r w:rsidR="002D085A" w:rsidRPr="00AD32CC">
              <w:rPr>
                <w:rFonts w:ascii="Proxima Nova" w:eastAsia="Times New Roman" w:hAnsi="Proxima Nova" w:cs="Calibri"/>
                <w:i/>
                <w:iCs/>
                <w:kern w:val="28"/>
                <w:sz w:val="21"/>
                <w:szCs w:val="21"/>
                <w:lang w:val="en-CA"/>
              </w:rPr>
              <w:t xml:space="preserve">meets or exceeds the requirements. All important aspects should be addressed in </w:t>
            </w:r>
            <w:proofErr w:type="gramStart"/>
            <w:r w:rsidR="002D085A" w:rsidRPr="00AD32CC">
              <w:rPr>
                <w:rFonts w:ascii="Proxima Nova" w:eastAsia="Times New Roman" w:hAnsi="Proxima Nova" w:cs="Calibri"/>
                <w:i/>
                <w:iCs/>
                <w:kern w:val="28"/>
                <w:sz w:val="21"/>
                <w:szCs w:val="21"/>
                <w:lang w:val="en-CA"/>
              </w:rPr>
              <w:t>sufficient</w:t>
            </w:r>
            <w:proofErr w:type="gramEnd"/>
            <w:r w:rsidR="002D085A" w:rsidRPr="00AD32CC">
              <w:rPr>
                <w:rFonts w:ascii="Proxima Nova" w:eastAsia="Times New Roman" w:hAnsi="Proxima Nova" w:cs="Calibri"/>
                <w:i/>
                <w:iCs/>
                <w:kern w:val="28"/>
                <w:sz w:val="21"/>
                <w:szCs w:val="21"/>
                <w:lang w:val="en-CA"/>
              </w:rPr>
              <w:t xml:space="preserve"> detail and</w:t>
            </w:r>
            <w:r w:rsidR="002D085A">
              <w:rPr>
                <w:rFonts w:ascii="Proxima Nova" w:eastAsia="Times New Roman" w:hAnsi="Proxima Nova" w:cs="Calibri"/>
                <w:i/>
                <w:iCs/>
                <w:kern w:val="28"/>
                <w:sz w:val="21"/>
                <w:szCs w:val="21"/>
                <w:lang w:val="en-CA"/>
              </w:rPr>
              <w:t xml:space="preserve"> </w:t>
            </w:r>
            <w:r w:rsidR="002D085A" w:rsidRPr="00AD32CC">
              <w:rPr>
                <w:rFonts w:ascii="Proxima Nova" w:eastAsia="Times New Roman" w:hAnsi="Proxima Nova" w:cs="Calibri"/>
                <w:i/>
                <w:iCs/>
                <w:kern w:val="28"/>
                <w:sz w:val="21"/>
                <w:szCs w:val="21"/>
                <w:lang w:val="en-CA"/>
              </w:rPr>
              <w:t>different components of the project should be adequately weighted relative to one another.</w:t>
            </w:r>
          </w:p>
          <w:p w14:paraId="4F09588A" w14:textId="64362692" w:rsidR="002D085A" w:rsidRPr="00D42E48" w:rsidRDefault="002D085A" w:rsidP="00D42E48">
            <w:pPr>
              <w:pStyle w:val="ListParagraph"/>
              <w:widowControl w:val="0"/>
              <w:numPr>
                <w:ilvl w:val="0"/>
                <w:numId w:val="24"/>
              </w:numPr>
              <w:overflowPunct w:val="0"/>
              <w:adjustRightInd w:val="0"/>
              <w:spacing w:after="0" w:line="240" w:lineRule="auto"/>
              <w:ind w:left="495"/>
              <w:jc w:val="both"/>
              <w:rPr>
                <w:rFonts w:ascii="Proxima Nova" w:eastAsia="Times New Roman" w:hAnsi="Proxima Nova" w:cs="Calibri"/>
                <w:i/>
                <w:iCs/>
                <w:kern w:val="28"/>
                <w:sz w:val="21"/>
                <w:szCs w:val="21"/>
                <w:lang w:val="en-CA"/>
              </w:rPr>
            </w:pPr>
            <w:r w:rsidRPr="00D42E48">
              <w:rPr>
                <w:rFonts w:ascii="Proxima Nova" w:eastAsia="Times New Roman" w:hAnsi="Proxima Nova" w:cs="Calibri"/>
                <w:i/>
                <w:iCs/>
                <w:kern w:val="28"/>
                <w:sz w:val="21"/>
                <w:szCs w:val="21"/>
                <w:lang w:val="en-CA"/>
              </w:rPr>
              <w:t xml:space="preserve">A detailed description of the approach and methodology for how the </w:t>
            </w:r>
            <w:r w:rsidR="009B6BC1" w:rsidRPr="00D42E48">
              <w:rPr>
                <w:rFonts w:ascii="Proxima Nova" w:eastAsia="Times New Roman" w:hAnsi="Proxima Nova" w:cs="Calibri"/>
                <w:i/>
                <w:iCs/>
                <w:kern w:val="28"/>
                <w:sz w:val="21"/>
                <w:szCs w:val="21"/>
                <w:lang w:val="en-CA"/>
              </w:rPr>
              <w:t xml:space="preserve">service provider/ </w:t>
            </w:r>
            <w:r w:rsidRPr="00D42E48">
              <w:rPr>
                <w:rFonts w:ascii="Proxima Nova" w:eastAsia="Times New Roman" w:hAnsi="Proxima Nova" w:cs="Calibri"/>
                <w:i/>
                <w:iCs/>
                <w:kern w:val="28"/>
                <w:sz w:val="21"/>
                <w:szCs w:val="21"/>
                <w:lang w:val="en-CA"/>
              </w:rPr>
              <w:t>Bidder will achieve the Terms of Reference of the project, keeping in mind the appropriateness to local conditions and project environment. Details how the different service elements shall be organized, controlled and delivered.</w:t>
            </w:r>
          </w:p>
          <w:p w14:paraId="153AA15E" w14:textId="6E2B40C7" w:rsidR="009B6BC1" w:rsidRPr="00D42E48" w:rsidRDefault="002D085A" w:rsidP="00D42E48">
            <w:pPr>
              <w:pStyle w:val="ListParagraph"/>
              <w:widowControl w:val="0"/>
              <w:numPr>
                <w:ilvl w:val="0"/>
                <w:numId w:val="24"/>
              </w:numPr>
              <w:overflowPunct w:val="0"/>
              <w:adjustRightInd w:val="0"/>
              <w:spacing w:after="0" w:line="240" w:lineRule="auto"/>
              <w:ind w:left="495"/>
              <w:jc w:val="both"/>
              <w:rPr>
                <w:rFonts w:ascii="Proxima Nova" w:eastAsia="Times New Roman" w:hAnsi="Proxima Nova" w:cs="Calibri"/>
                <w:i/>
                <w:iCs/>
                <w:kern w:val="28"/>
                <w:sz w:val="21"/>
                <w:szCs w:val="21"/>
                <w:lang w:val="en-CA"/>
              </w:rPr>
            </w:pPr>
            <w:r w:rsidRPr="00D42E48">
              <w:rPr>
                <w:rFonts w:ascii="Proxima Nova" w:eastAsia="Times New Roman" w:hAnsi="Proxima Nova" w:cs="Calibri"/>
                <w:i/>
                <w:iCs/>
                <w:kern w:val="28"/>
                <w:sz w:val="21"/>
                <w:szCs w:val="21"/>
                <w:lang w:val="en-CA"/>
              </w:rPr>
              <w:t xml:space="preserve">The methodology shall also include details </w:t>
            </w:r>
            <w:r w:rsidR="009B6BC1" w:rsidRPr="00D42E48">
              <w:rPr>
                <w:rFonts w:ascii="Proxima Nova" w:eastAsia="Times New Roman" w:hAnsi="Proxima Nova" w:cs="Calibri"/>
                <w:i/>
                <w:iCs/>
                <w:kern w:val="28"/>
                <w:sz w:val="21"/>
                <w:szCs w:val="21"/>
                <w:lang w:val="en-CA"/>
              </w:rPr>
              <w:t>on how the different service elements shall be organized, controlled and delivered.</w:t>
            </w:r>
          </w:p>
          <w:p w14:paraId="6B454CF9" w14:textId="6545FEF5" w:rsidR="009B6BC1" w:rsidRPr="00D42E48" w:rsidRDefault="009B6BC1" w:rsidP="00D42E48">
            <w:pPr>
              <w:pStyle w:val="ListParagraph"/>
              <w:widowControl w:val="0"/>
              <w:numPr>
                <w:ilvl w:val="0"/>
                <w:numId w:val="24"/>
              </w:numPr>
              <w:overflowPunct w:val="0"/>
              <w:adjustRightInd w:val="0"/>
              <w:spacing w:after="0" w:line="240" w:lineRule="auto"/>
              <w:ind w:left="495"/>
              <w:jc w:val="both"/>
              <w:rPr>
                <w:rFonts w:ascii="Proxima Nova" w:eastAsia="Times New Roman" w:hAnsi="Proxima Nova" w:cs="Calibri"/>
                <w:i/>
                <w:iCs/>
                <w:kern w:val="28"/>
                <w:sz w:val="21"/>
                <w:szCs w:val="21"/>
                <w:lang w:val="en-CA"/>
              </w:rPr>
            </w:pPr>
            <w:r w:rsidRPr="00D42E48">
              <w:rPr>
                <w:rFonts w:ascii="Proxima Nova" w:eastAsia="Times New Roman" w:hAnsi="Proxima Nova" w:cs="Calibri"/>
                <w:i/>
                <w:iCs/>
                <w:kern w:val="28"/>
                <w:sz w:val="21"/>
                <w:szCs w:val="21"/>
                <w:lang w:val="en-CA"/>
              </w:rPr>
              <w:t>Description of how the awareness, visibility and advocacy tools shall be adopted and used for a specific requirement, workshops, different activities of the awareness campaign, etc.</w:t>
            </w:r>
          </w:p>
          <w:p w14:paraId="41074C84" w14:textId="25ACF4A9" w:rsidR="002D085A" w:rsidRPr="00AD32CC" w:rsidRDefault="002D085A" w:rsidP="00D42E48">
            <w:pPr>
              <w:pStyle w:val="ListParagraph"/>
              <w:widowControl w:val="0"/>
              <w:numPr>
                <w:ilvl w:val="0"/>
                <w:numId w:val="24"/>
              </w:numPr>
              <w:overflowPunct w:val="0"/>
              <w:adjustRightInd w:val="0"/>
              <w:spacing w:after="0" w:line="240" w:lineRule="auto"/>
              <w:ind w:left="495"/>
              <w:jc w:val="both"/>
              <w:rPr>
                <w:rFonts w:ascii="Proxima Nova" w:eastAsia="Times New Roman" w:hAnsi="Proxima Nova" w:cs="Calibri"/>
                <w:i/>
                <w:iCs/>
                <w:kern w:val="28"/>
                <w:sz w:val="21"/>
                <w:szCs w:val="21"/>
                <w:lang w:val="en-CA"/>
              </w:rPr>
            </w:pPr>
            <w:r w:rsidRPr="00AD32CC">
              <w:rPr>
                <w:rFonts w:ascii="Proxima Nova" w:eastAsia="Times New Roman" w:hAnsi="Proxima Nova" w:cs="Calibri"/>
                <w:i/>
                <w:iCs/>
                <w:kern w:val="28"/>
                <w:sz w:val="21"/>
                <w:szCs w:val="21"/>
                <w:lang w:val="en-CA"/>
              </w:rPr>
              <w:t>Explain whether any work would be subcontracted, to whom, how much percentage of the work, the</w:t>
            </w:r>
            <w:r>
              <w:rPr>
                <w:rFonts w:ascii="Proxima Nova" w:eastAsia="Times New Roman" w:hAnsi="Proxima Nova" w:cs="Calibri"/>
                <w:i/>
                <w:iCs/>
                <w:kern w:val="28"/>
                <w:sz w:val="21"/>
                <w:szCs w:val="21"/>
                <w:lang w:val="en-CA"/>
              </w:rPr>
              <w:t xml:space="preserve"> </w:t>
            </w:r>
            <w:r w:rsidRPr="00AD32CC">
              <w:rPr>
                <w:rFonts w:ascii="Proxima Nova" w:eastAsia="Times New Roman" w:hAnsi="Proxima Nova" w:cs="Calibri"/>
                <w:i/>
                <w:iCs/>
                <w:kern w:val="28"/>
                <w:sz w:val="21"/>
                <w:szCs w:val="21"/>
                <w:lang w:val="en-CA"/>
              </w:rPr>
              <w:t>rationale for such, and the roles of the proposed sub-contractors and how everyone will function as a</w:t>
            </w:r>
            <w:r>
              <w:rPr>
                <w:rFonts w:ascii="Proxima Nova" w:eastAsia="Times New Roman" w:hAnsi="Proxima Nova" w:cs="Calibri"/>
                <w:i/>
                <w:iCs/>
                <w:kern w:val="28"/>
                <w:sz w:val="21"/>
                <w:szCs w:val="21"/>
                <w:lang w:val="en-CA"/>
              </w:rPr>
              <w:t xml:space="preserve"> </w:t>
            </w:r>
            <w:r w:rsidRPr="00AD32CC">
              <w:rPr>
                <w:rFonts w:ascii="Proxima Nova" w:eastAsia="Times New Roman" w:hAnsi="Proxima Nova" w:cs="Calibri"/>
                <w:i/>
                <w:iCs/>
                <w:kern w:val="28"/>
                <w:sz w:val="21"/>
                <w:szCs w:val="21"/>
                <w:lang w:val="en-CA"/>
              </w:rPr>
              <w:t>team.</w:t>
            </w:r>
          </w:p>
          <w:p w14:paraId="3D1E6974" w14:textId="41AD5F1A" w:rsidR="002D085A" w:rsidRPr="00AD32CC" w:rsidRDefault="002D085A" w:rsidP="00D42E48">
            <w:pPr>
              <w:pStyle w:val="ListParagraph"/>
              <w:widowControl w:val="0"/>
              <w:numPr>
                <w:ilvl w:val="0"/>
                <w:numId w:val="24"/>
              </w:numPr>
              <w:overflowPunct w:val="0"/>
              <w:adjustRightInd w:val="0"/>
              <w:spacing w:after="0" w:line="240" w:lineRule="auto"/>
              <w:ind w:left="495"/>
              <w:jc w:val="both"/>
              <w:rPr>
                <w:rFonts w:ascii="Proxima Nova" w:eastAsia="Times New Roman" w:hAnsi="Proxima Nova" w:cs="Calibri"/>
                <w:i/>
                <w:iCs/>
                <w:kern w:val="28"/>
                <w:sz w:val="21"/>
                <w:szCs w:val="21"/>
                <w:lang w:val="en-CA"/>
              </w:rPr>
            </w:pPr>
            <w:r w:rsidRPr="00AD32CC">
              <w:rPr>
                <w:rFonts w:ascii="Proxima Nova" w:eastAsia="Times New Roman" w:hAnsi="Proxima Nova" w:cs="Calibri"/>
                <w:i/>
                <w:iCs/>
                <w:kern w:val="28"/>
                <w:sz w:val="21"/>
                <w:szCs w:val="21"/>
                <w:lang w:val="en-CA"/>
              </w:rPr>
              <w:t>Implementation plan including a Gantt Chart or Schedule indicating the detailed sequence of</w:t>
            </w:r>
            <w:r>
              <w:rPr>
                <w:rFonts w:ascii="Proxima Nova" w:eastAsia="Times New Roman" w:hAnsi="Proxima Nova" w:cs="Calibri"/>
                <w:i/>
                <w:iCs/>
                <w:kern w:val="28"/>
                <w:sz w:val="21"/>
                <w:szCs w:val="21"/>
                <w:lang w:val="en-CA"/>
              </w:rPr>
              <w:t xml:space="preserve"> </w:t>
            </w:r>
            <w:r w:rsidRPr="00AD32CC">
              <w:rPr>
                <w:rFonts w:ascii="Proxima Nova" w:eastAsia="Times New Roman" w:hAnsi="Proxima Nova" w:cs="Calibri"/>
                <w:i/>
                <w:iCs/>
                <w:kern w:val="28"/>
                <w:sz w:val="21"/>
                <w:szCs w:val="21"/>
                <w:lang w:val="en-CA"/>
              </w:rPr>
              <w:t>activities that will be undertaken and their corresponding timing.</w:t>
            </w:r>
          </w:p>
          <w:p w14:paraId="367D80FA" w14:textId="7C20C0D6" w:rsidR="002D085A" w:rsidRPr="00AD32CC" w:rsidRDefault="002D085A" w:rsidP="00D42E48">
            <w:pPr>
              <w:pStyle w:val="ListParagraph"/>
              <w:widowControl w:val="0"/>
              <w:numPr>
                <w:ilvl w:val="0"/>
                <w:numId w:val="24"/>
              </w:numPr>
              <w:overflowPunct w:val="0"/>
              <w:adjustRightInd w:val="0"/>
              <w:spacing w:after="0" w:line="240" w:lineRule="auto"/>
              <w:ind w:left="495"/>
              <w:jc w:val="both"/>
              <w:rPr>
                <w:rFonts w:ascii="Proxima Nova" w:eastAsia="Times New Roman" w:hAnsi="Proxima Nova" w:cs="Calibri"/>
                <w:i/>
                <w:iCs/>
                <w:kern w:val="28"/>
                <w:sz w:val="21"/>
                <w:szCs w:val="21"/>
                <w:lang w:val="en-CA"/>
              </w:rPr>
            </w:pPr>
            <w:r w:rsidRPr="00AD32CC">
              <w:rPr>
                <w:rFonts w:ascii="Proxima Nova" w:eastAsia="Times New Roman" w:hAnsi="Proxima Nova" w:cs="Calibri"/>
                <w:i/>
                <w:iCs/>
                <w:kern w:val="28"/>
                <w:sz w:val="21"/>
                <w:szCs w:val="21"/>
                <w:lang w:val="en-CA"/>
              </w:rPr>
              <w:t xml:space="preserve">Any other comments or information regarding the </w:t>
            </w:r>
            <w:r>
              <w:rPr>
                <w:rFonts w:ascii="Proxima Nova" w:eastAsia="Times New Roman" w:hAnsi="Proxima Nova" w:cs="Calibri"/>
                <w:i/>
                <w:iCs/>
                <w:kern w:val="28"/>
                <w:sz w:val="21"/>
                <w:szCs w:val="21"/>
                <w:lang w:val="en-CA"/>
              </w:rPr>
              <w:t xml:space="preserve">assignment </w:t>
            </w:r>
            <w:r w:rsidRPr="00AD32CC">
              <w:rPr>
                <w:rFonts w:ascii="Proxima Nova" w:eastAsia="Times New Roman" w:hAnsi="Proxima Nova" w:cs="Calibri"/>
                <w:i/>
                <w:iCs/>
                <w:kern w:val="28"/>
                <w:sz w:val="21"/>
                <w:szCs w:val="21"/>
                <w:lang w:val="en-CA"/>
              </w:rPr>
              <w:t>approach and methodology that will be</w:t>
            </w:r>
            <w:r>
              <w:rPr>
                <w:rFonts w:ascii="Proxima Nova" w:eastAsia="Times New Roman" w:hAnsi="Proxima Nova" w:cs="Calibri"/>
                <w:i/>
                <w:iCs/>
                <w:kern w:val="28"/>
                <w:sz w:val="21"/>
                <w:szCs w:val="21"/>
                <w:lang w:val="en-CA"/>
              </w:rPr>
              <w:t xml:space="preserve"> </w:t>
            </w:r>
            <w:r w:rsidRPr="00AD32CC">
              <w:rPr>
                <w:rFonts w:ascii="Proxima Nova" w:eastAsia="Times New Roman" w:hAnsi="Proxima Nova" w:cs="Calibri"/>
                <w:i/>
                <w:iCs/>
                <w:kern w:val="28"/>
                <w:sz w:val="21"/>
                <w:szCs w:val="21"/>
                <w:lang w:val="en-CA"/>
              </w:rPr>
              <w:t>adopted.</w:t>
            </w:r>
          </w:p>
          <w:p w14:paraId="07C9C234" w14:textId="32B59BA4" w:rsidR="002D085A" w:rsidRPr="00AD32CC" w:rsidRDefault="002D085A" w:rsidP="00D42E48">
            <w:pPr>
              <w:pStyle w:val="ListParagraph"/>
              <w:widowControl w:val="0"/>
              <w:numPr>
                <w:ilvl w:val="0"/>
                <w:numId w:val="24"/>
              </w:numPr>
              <w:overflowPunct w:val="0"/>
              <w:adjustRightInd w:val="0"/>
              <w:spacing w:after="0" w:line="240" w:lineRule="auto"/>
              <w:ind w:left="495"/>
              <w:jc w:val="both"/>
              <w:rPr>
                <w:rFonts w:ascii="Proxima Nova" w:eastAsia="Times New Roman" w:hAnsi="Proxima Nova" w:cs="Calibri"/>
                <w:i/>
                <w:iCs/>
                <w:kern w:val="28"/>
                <w:sz w:val="21"/>
                <w:szCs w:val="21"/>
                <w:lang w:val="en-CA"/>
              </w:rPr>
            </w:pPr>
            <w:r w:rsidRPr="00AD32CC">
              <w:rPr>
                <w:rFonts w:ascii="Proxima Nova" w:eastAsia="Times New Roman" w:hAnsi="Proxima Nova" w:cs="Calibri"/>
                <w:i/>
                <w:iCs/>
                <w:kern w:val="28"/>
                <w:sz w:val="21"/>
                <w:szCs w:val="21"/>
                <w:lang w:val="en-CA"/>
              </w:rPr>
              <w:t>Identify the risk factors and mitigation measures that will be adopted.</w:t>
            </w:r>
          </w:p>
          <w:p w14:paraId="7CE5289D" w14:textId="00A2B1E0" w:rsidR="002D085A" w:rsidRPr="006562C7" w:rsidRDefault="002D085A">
            <w:pPr>
              <w:widowControl w:val="0"/>
              <w:overflowPunct w:val="0"/>
              <w:adjustRightInd w:val="0"/>
              <w:spacing w:after="0" w:line="240" w:lineRule="auto"/>
              <w:jc w:val="both"/>
              <w:rPr>
                <w:rFonts w:ascii="Proxima Nova" w:eastAsia="Times New Roman" w:hAnsi="Proxima Nova" w:cs="Calibri"/>
                <w:i/>
                <w:iCs/>
                <w:kern w:val="28"/>
                <w:sz w:val="21"/>
                <w:szCs w:val="21"/>
                <w:lang w:val="en-CA"/>
              </w:rPr>
            </w:pPr>
          </w:p>
        </w:tc>
      </w:tr>
    </w:tbl>
    <w:p w14:paraId="783B7B87" w14:textId="31455901" w:rsidR="0094761B" w:rsidRDefault="0094761B" w:rsidP="0094761B">
      <w:pPr>
        <w:spacing w:after="0" w:line="240" w:lineRule="auto"/>
        <w:rPr>
          <w:rFonts w:ascii="Proxima Nova" w:eastAsia="Times New Roman" w:hAnsi="Proxima Nova" w:cs="Calibri"/>
          <w:b/>
          <w:sz w:val="21"/>
          <w:szCs w:val="21"/>
          <w:lang w:val="en-CA"/>
        </w:rPr>
      </w:pPr>
    </w:p>
    <w:p w14:paraId="4C743C2D" w14:textId="223568C2" w:rsidR="00F46717" w:rsidRDefault="00F46717" w:rsidP="0094761B">
      <w:pPr>
        <w:spacing w:after="0" w:line="240" w:lineRule="auto"/>
        <w:rPr>
          <w:rFonts w:ascii="Proxima Nova" w:eastAsia="Times New Roman" w:hAnsi="Proxima Nova" w:cs="Calibri"/>
          <w:b/>
          <w:sz w:val="21"/>
          <w:szCs w:val="21"/>
          <w:lang w:val="en-CA"/>
        </w:rPr>
      </w:pPr>
    </w:p>
    <w:p w14:paraId="7600AF38" w14:textId="134EE1E5" w:rsidR="00F46717" w:rsidRDefault="00F46717" w:rsidP="0094761B">
      <w:pPr>
        <w:spacing w:after="0" w:line="240" w:lineRule="auto"/>
        <w:rPr>
          <w:rFonts w:ascii="Proxima Nova" w:eastAsia="Times New Roman" w:hAnsi="Proxima Nova" w:cs="Calibri"/>
          <w:b/>
          <w:sz w:val="21"/>
          <w:szCs w:val="21"/>
          <w:lang w:val="en-CA"/>
        </w:rPr>
      </w:pPr>
    </w:p>
    <w:p w14:paraId="543CCD0E" w14:textId="3B937B23" w:rsidR="00F46717" w:rsidRDefault="00F46717" w:rsidP="0094761B">
      <w:pPr>
        <w:spacing w:after="0" w:line="240" w:lineRule="auto"/>
        <w:rPr>
          <w:rFonts w:ascii="Proxima Nova" w:eastAsia="Times New Roman" w:hAnsi="Proxima Nova" w:cs="Calibri"/>
          <w:b/>
          <w:sz w:val="21"/>
          <w:szCs w:val="21"/>
          <w:lang w:val="en-CA"/>
        </w:rPr>
      </w:pPr>
    </w:p>
    <w:p w14:paraId="23E7BA85" w14:textId="0BEB3AC4" w:rsidR="00F46717" w:rsidRDefault="00F46717" w:rsidP="0094761B">
      <w:pPr>
        <w:spacing w:after="0" w:line="240" w:lineRule="auto"/>
        <w:rPr>
          <w:rFonts w:ascii="Proxima Nova" w:eastAsia="Times New Roman" w:hAnsi="Proxima Nova" w:cs="Calibri"/>
          <w:b/>
          <w:sz w:val="21"/>
          <w:szCs w:val="21"/>
          <w:lang w:val="en-CA"/>
        </w:rPr>
      </w:pPr>
    </w:p>
    <w:p w14:paraId="5A3A1864" w14:textId="01C68E19" w:rsidR="00F46717" w:rsidRDefault="00F46717" w:rsidP="0094761B">
      <w:pPr>
        <w:spacing w:after="0" w:line="240" w:lineRule="auto"/>
        <w:rPr>
          <w:rFonts w:ascii="Proxima Nova" w:eastAsia="Times New Roman" w:hAnsi="Proxima Nova" w:cs="Calibri"/>
          <w:b/>
          <w:sz w:val="21"/>
          <w:szCs w:val="21"/>
          <w:lang w:val="en-CA"/>
        </w:rPr>
      </w:pPr>
    </w:p>
    <w:p w14:paraId="3945F96C" w14:textId="4C7E81BF" w:rsidR="00F46717" w:rsidRDefault="00F46717" w:rsidP="0094761B">
      <w:pPr>
        <w:spacing w:after="0" w:line="240" w:lineRule="auto"/>
        <w:rPr>
          <w:rFonts w:ascii="Proxima Nova" w:eastAsia="Times New Roman" w:hAnsi="Proxima Nova" w:cs="Calibri"/>
          <w:b/>
          <w:sz w:val="21"/>
          <w:szCs w:val="21"/>
          <w:lang w:val="en-CA"/>
        </w:rPr>
      </w:pPr>
    </w:p>
    <w:p w14:paraId="2C44613E" w14:textId="56534DBB" w:rsidR="00F46717" w:rsidRDefault="00F46717" w:rsidP="0094761B">
      <w:pPr>
        <w:spacing w:after="0" w:line="240" w:lineRule="auto"/>
        <w:rPr>
          <w:rFonts w:ascii="Proxima Nova" w:eastAsia="Times New Roman" w:hAnsi="Proxima Nova" w:cs="Calibri"/>
          <w:b/>
          <w:sz w:val="21"/>
          <w:szCs w:val="21"/>
          <w:lang w:val="en-CA"/>
        </w:rPr>
      </w:pPr>
    </w:p>
    <w:p w14:paraId="54D9E057" w14:textId="4580488A" w:rsidR="00F46717" w:rsidRDefault="00F46717" w:rsidP="0094761B">
      <w:pPr>
        <w:spacing w:after="0" w:line="240" w:lineRule="auto"/>
        <w:rPr>
          <w:rFonts w:ascii="Proxima Nova" w:eastAsia="Times New Roman" w:hAnsi="Proxima Nova" w:cs="Calibri"/>
          <w:b/>
          <w:sz w:val="21"/>
          <w:szCs w:val="21"/>
          <w:lang w:val="en-CA"/>
        </w:rPr>
      </w:pPr>
    </w:p>
    <w:p w14:paraId="656BB54A" w14:textId="7016CBF2" w:rsidR="00F46717" w:rsidRDefault="00F46717" w:rsidP="0094761B">
      <w:pPr>
        <w:spacing w:after="0" w:line="240" w:lineRule="auto"/>
        <w:rPr>
          <w:rFonts w:ascii="Proxima Nova" w:eastAsia="Times New Roman" w:hAnsi="Proxima Nova" w:cs="Calibri"/>
          <w:b/>
          <w:sz w:val="21"/>
          <w:szCs w:val="21"/>
          <w:lang w:val="en-CA"/>
        </w:rPr>
      </w:pPr>
    </w:p>
    <w:p w14:paraId="359AEA9E" w14:textId="132771DD" w:rsidR="00F46717" w:rsidRDefault="00F46717" w:rsidP="0094761B">
      <w:pPr>
        <w:spacing w:after="0" w:line="240" w:lineRule="auto"/>
        <w:rPr>
          <w:rFonts w:ascii="Proxima Nova" w:eastAsia="Times New Roman" w:hAnsi="Proxima Nova" w:cs="Calibri"/>
          <w:b/>
          <w:sz w:val="21"/>
          <w:szCs w:val="21"/>
          <w:lang w:val="en-CA"/>
        </w:rPr>
      </w:pPr>
    </w:p>
    <w:p w14:paraId="6B47E32E" w14:textId="3FE348E2" w:rsidR="00F46717" w:rsidRDefault="00F46717" w:rsidP="0094761B">
      <w:pPr>
        <w:spacing w:after="0" w:line="240" w:lineRule="auto"/>
        <w:rPr>
          <w:rFonts w:ascii="Proxima Nova" w:eastAsia="Times New Roman" w:hAnsi="Proxima Nova" w:cs="Calibri"/>
          <w:b/>
          <w:sz w:val="21"/>
          <w:szCs w:val="21"/>
          <w:lang w:val="en-CA"/>
        </w:rPr>
      </w:pPr>
    </w:p>
    <w:p w14:paraId="0D6FD29B" w14:textId="15EF493F" w:rsidR="00F46717" w:rsidRDefault="00F46717" w:rsidP="0094761B">
      <w:pPr>
        <w:spacing w:after="0" w:line="240" w:lineRule="auto"/>
        <w:rPr>
          <w:rFonts w:ascii="Proxima Nova" w:eastAsia="Times New Roman" w:hAnsi="Proxima Nova" w:cs="Calibri"/>
          <w:b/>
          <w:sz w:val="21"/>
          <w:szCs w:val="21"/>
          <w:lang w:val="en-CA"/>
        </w:rPr>
      </w:pPr>
    </w:p>
    <w:p w14:paraId="17D9AD90" w14:textId="77777777" w:rsidR="00F46717" w:rsidRPr="006562C7" w:rsidRDefault="00F46717" w:rsidP="0094761B">
      <w:pPr>
        <w:spacing w:after="0" w:line="240" w:lineRule="auto"/>
        <w:rPr>
          <w:rFonts w:ascii="Proxima Nova" w:eastAsia="Times New Roman" w:hAnsi="Proxima Nova" w:cs="Calibri"/>
          <w:b/>
          <w:sz w:val="21"/>
          <w:szCs w:val="21"/>
          <w:lang w:val="en-CA"/>
        </w:rPr>
      </w:pPr>
    </w:p>
    <w:p w14:paraId="1AC842B9" w14:textId="0FB46962" w:rsidR="0094761B" w:rsidRPr="00D42E48" w:rsidRDefault="0094761B" w:rsidP="00D42E48">
      <w:pPr>
        <w:widowControl w:val="0"/>
        <w:overflowPunct w:val="0"/>
        <w:adjustRightInd w:val="0"/>
        <w:spacing w:after="0" w:line="240" w:lineRule="auto"/>
        <w:jc w:val="both"/>
        <w:rPr>
          <w:rFonts w:ascii="Proxima Nova" w:eastAsia="Times New Roman" w:hAnsi="Proxima Nova" w:cs="Calibri"/>
          <w:i/>
          <w:iCs/>
          <w:kern w:val="28"/>
          <w:sz w:val="21"/>
          <w:szCs w:val="21"/>
          <w:lang w:val="en-CA"/>
        </w:rPr>
      </w:pPr>
    </w:p>
    <w:p w14:paraId="1CFEDC76" w14:textId="7FC746A6" w:rsidR="0094761B" w:rsidRPr="006562C7" w:rsidRDefault="00862595" w:rsidP="00F82B6D">
      <w:pPr>
        <w:widowControl w:val="0"/>
        <w:numPr>
          <w:ilvl w:val="0"/>
          <w:numId w:val="2"/>
        </w:numPr>
        <w:overflowPunct w:val="0"/>
        <w:adjustRightInd w:val="0"/>
        <w:spacing w:after="240" w:line="240" w:lineRule="auto"/>
        <w:ind w:left="540" w:hanging="540"/>
        <w:rPr>
          <w:rFonts w:ascii="Proxima Nova" w:eastAsia="Times New Roman" w:hAnsi="Proxima Nova" w:cs="Calibri"/>
          <w:b/>
          <w:kern w:val="28"/>
          <w:sz w:val="21"/>
          <w:szCs w:val="21"/>
          <w:lang w:val="en-CA"/>
        </w:rPr>
      </w:pPr>
      <w:r w:rsidRPr="00D42E48">
        <w:rPr>
          <w:rFonts w:ascii="Proxima Nova" w:eastAsia="Times New Roman" w:hAnsi="Proxima Nova" w:cs="Calibri"/>
          <w:b/>
          <w:kern w:val="28"/>
          <w:sz w:val="21"/>
          <w:szCs w:val="21"/>
          <w:lang w:val="en-CA"/>
        </w:rPr>
        <w:lastRenderedPageBreak/>
        <w:t>Management Structure, Staffing plan and CVs</w:t>
      </w:r>
      <w:r w:rsidRPr="00862595">
        <w:rPr>
          <w:rFonts w:ascii="Proxima Nova" w:eastAsia="Times New Roman" w:hAnsi="Proxima Nova" w:cs="Calibri"/>
          <w:b/>
          <w:kern w:val="28"/>
          <w:sz w:val="21"/>
          <w:szCs w:val="21"/>
          <w:lang w:val="en-CA"/>
        </w:rPr>
        <w:t xml:space="preserve"> </w:t>
      </w:r>
      <w:r w:rsidRPr="006562C7">
        <w:rPr>
          <w:rFonts w:ascii="Proxima Nova" w:eastAsia="Times New Roman" w:hAnsi="Proxima Nova" w:cs="Calibri"/>
          <w:b/>
          <w:kern w:val="28"/>
          <w:sz w:val="21"/>
          <w:szCs w:val="21"/>
          <w:lang w:val="en-CA"/>
        </w:rPr>
        <w:t>of Key Personnel</w:t>
      </w:r>
    </w:p>
    <w:p w14:paraId="0A52BF55" w14:textId="43CDBCF8" w:rsidR="0094761B" w:rsidRPr="006562C7" w:rsidRDefault="004F2EFA" w:rsidP="00F82B6D">
      <w:pPr>
        <w:widowControl w:val="0"/>
        <w:pBdr>
          <w:top w:val="single" w:sz="4" w:space="1" w:color="auto"/>
          <w:left w:val="single" w:sz="4" w:space="4" w:color="auto"/>
          <w:bottom w:val="single" w:sz="4" w:space="21" w:color="auto"/>
          <w:right w:val="single" w:sz="4" w:space="4" w:color="auto"/>
        </w:pBdr>
        <w:overflowPunct w:val="0"/>
        <w:adjustRightInd w:val="0"/>
        <w:spacing w:after="0" w:line="240" w:lineRule="auto"/>
        <w:ind w:left="540"/>
        <w:rPr>
          <w:rFonts w:ascii="Proxima Nova" w:eastAsia="Times New Roman" w:hAnsi="Proxima Nova" w:cs="Calibri"/>
          <w:i/>
          <w:kern w:val="28"/>
          <w:sz w:val="21"/>
          <w:szCs w:val="21"/>
          <w:lang w:val="en-CA"/>
        </w:rPr>
      </w:pPr>
      <w:r>
        <w:rPr>
          <w:rFonts w:ascii="Proxima Nova" w:eastAsia="Times New Roman" w:hAnsi="Proxima Nova" w:cs="Calibri"/>
          <w:i/>
          <w:kern w:val="28"/>
          <w:sz w:val="21"/>
          <w:szCs w:val="21"/>
          <w:lang w:val="en-CA"/>
        </w:rPr>
        <w:t>T</w:t>
      </w:r>
      <w:r w:rsidR="0094761B" w:rsidRPr="006562C7">
        <w:rPr>
          <w:rFonts w:ascii="Proxima Nova" w:eastAsia="Times New Roman" w:hAnsi="Proxima Nova" w:cs="Calibri"/>
          <w:i/>
          <w:kern w:val="28"/>
          <w:sz w:val="21"/>
          <w:szCs w:val="21"/>
          <w:lang w:val="en-CA"/>
        </w:rPr>
        <w:t>he Service Provider must provide:</w:t>
      </w:r>
    </w:p>
    <w:p w14:paraId="00A9431B" w14:textId="479B7CE2" w:rsidR="00CD0F29" w:rsidRPr="00D42E48" w:rsidRDefault="00CD0F29" w:rsidP="00F82B6D">
      <w:pPr>
        <w:widowControl w:val="0"/>
        <w:numPr>
          <w:ilvl w:val="0"/>
          <w:numId w:val="4"/>
        </w:numPr>
        <w:pBdr>
          <w:top w:val="single" w:sz="4" w:space="1" w:color="auto"/>
          <w:left w:val="single" w:sz="4" w:space="4" w:color="auto"/>
          <w:bottom w:val="single" w:sz="4" w:space="21" w:color="auto"/>
          <w:right w:val="single" w:sz="4" w:space="4" w:color="auto"/>
        </w:pBdr>
        <w:tabs>
          <w:tab w:val="left" w:pos="900"/>
        </w:tabs>
        <w:overflowPunct w:val="0"/>
        <w:adjustRightInd w:val="0"/>
        <w:spacing w:after="0" w:line="240" w:lineRule="auto"/>
        <w:ind w:left="900"/>
        <w:rPr>
          <w:rFonts w:ascii="Proxima Nova" w:eastAsia="Times New Roman" w:hAnsi="Proxima Nova" w:cs="Calibri"/>
          <w:i/>
          <w:iCs/>
          <w:kern w:val="28"/>
          <w:sz w:val="21"/>
          <w:szCs w:val="21"/>
          <w:lang w:val="en-CA"/>
        </w:rPr>
      </w:pPr>
      <w:r>
        <w:rPr>
          <w:rFonts w:ascii="Proxima Nova" w:eastAsia="Times New Roman" w:hAnsi="Proxima Nova" w:cs="Calibri"/>
          <w:i/>
          <w:iCs/>
          <w:kern w:val="28"/>
          <w:sz w:val="21"/>
          <w:szCs w:val="21"/>
          <w:lang w:val="en-CA"/>
        </w:rPr>
        <w:t xml:space="preserve">Description of overall management approach toward planning and implementation of the assignment. </w:t>
      </w:r>
      <w:r w:rsidRPr="00AD32CC">
        <w:rPr>
          <w:rFonts w:ascii="Proxima Nova" w:eastAsia="Times New Roman" w:hAnsi="Proxima Nova" w:cs="Calibri"/>
          <w:i/>
          <w:kern w:val="28"/>
          <w:sz w:val="21"/>
          <w:szCs w:val="21"/>
          <w:lang w:val="en-CA"/>
        </w:rPr>
        <w:t>Include an organization chart for the management of the project describing the relationship of key positions and designations</w:t>
      </w:r>
      <w:r>
        <w:rPr>
          <w:rFonts w:ascii="Proxima Nova" w:eastAsia="Times New Roman" w:hAnsi="Proxima Nova" w:cs="Calibri"/>
          <w:i/>
          <w:kern w:val="28"/>
          <w:sz w:val="21"/>
          <w:szCs w:val="21"/>
          <w:lang w:val="en-CA"/>
        </w:rPr>
        <w:t>.</w:t>
      </w:r>
      <w:r w:rsidRPr="00CD0F29">
        <w:rPr>
          <w:rFonts w:ascii="Proxima Nova" w:eastAsia="Times New Roman" w:hAnsi="Proxima Nova" w:cs="Calibri"/>
          <w:i/>
          <w:kern w:val="28"/>
          <w:sz w:val="21"/>
          <w:szCs w:val="21"/>
          <w:lang w:val="en-CA"/>
        </w:rPr>
        <w:t xml:space="preserve"> </w:t>
      </w:r>
      <w:r w:rsidRPr="00AD32CC">
        <w:rPr>
          <w:rFonts w:ascii="Proxima Nova" w:eastAsia="Times New Roman" w:hAnsi="Proxima Nova" w:cs="Calibri"/>
          <w:i/>
          <w:kern w:val="28"/>
          <w:sz w:val="21"/>
          <w:szCs w:val="21"/>
          <w:lang w:val="en-CA"/>
        </w:rPr>
        <w:t>Provide a spreadsheet to show the activities of each personnel and the time allocated for his/her involvement</w:t>
      </w:r>
      <w:r>
        <w:rPr>
          <w:rFonts w:ascii="Proxima Nova" w:eastAsia="Times New Roman" w:hAnsi="Proxima Nova" w:cs="Calibri"/>
          <w:i/>
          <w:kern w:val="28"/>
          <w:sz w:val="21"/>
          <w:szCs w:val="21"/>
          <w:lang w:val="en-CA"/>
        </w:rPr>
        <w:t>.</w:t>
      </w:r>
    </w:p>
    <w:p w14:paraId="6BC8292E" w14:textId="392AB408" w:rsidR="0094761B" w:rsidRPr="006562C7" w:rsidRDefault="0094761B" w:rsidP="00F82B6D">
      <w:pPr>
        <w:widowControl w:val="0"/>
        <w:numPr>
          <w:ilvl w:val="0"/>
          <w:numId w:val="4"/>
        </w:numPr>
        <w:pBdr>
          <w:top w:val="single" w:sz="4" w:space="1" w:color="auto"/>
          <w:left w:val="single" w:sz="4" w:space="4" w:color="auto"/>
          <w:bottom w:val="single" w:sz="4" w:space="21" w:color="auto"/>
          <w:right w:val="single" w:sz="4" w:space="4" w:color="auto"/>
        </w:pBdr>
        <w:tabs>
          <w:tab w:val="left" w:pos="900"/>
        </w:tabs>
        <w:overflowPunct w:val="0"/>
        <w:adjustRightInd w:val="0"/>
        <w:spacing w:after="0" w:line="240" w:lineRule="auto"/>
        <w:ind w:left="900"/>
        <w:rPr>
          <w:rFonts w:ascii="Proxima Nova" w:eastAsia="Times New Roman" w:hAnsi="Proxima Nova" w:cs="Calibri"/>
          <w:i/>
          <w:iCs/>
          <w:kern w:val="28"/>
          <w:sz w:val="21"/>
          <w:szCs w:val="21"/>
          <w:lang w:val="en-CA"/>
        </w:rPr>
      </w:pPr>
      <w:r w:rsidRPr="006562C7">
        <w:rPr>
          <w:rFonts w:ascii="Proxima Nova" w:eastAsia="Times New Roman" w:hAnsi="Proxima Nova" w:cs="Calibri"/>
          <w:i/>
          <w:kern w:val="28"/>
          <w:sz w:val="21"/>
          <w:szCs w:val="21"/>
          <w:lang w:val="en-CA"/>
        </w:rPr>
        <w:t>Names and qualifications of the</w:t>
      </w:r>
      <w:r w:rsidRPr="006562C7">
        <w:rPr>
          <w:rFonts w:ascii="Proxima Nova" w:eastAsia="Times New Roman" w:hAnsi="Proxima Nova" w:cs="Calibri"/>
          <w:i/>
          <w:iCs/>
          <w:kern w:val="28"/>
          <w:sz w:val="21"/>
          <w:szCs w:val="21"/>
          <w:lang w:val="en-CA"/>
        </w:rPr>
        <w:t xml:space="preserve"> key personnel that will perform the services indicating who is Team Leader, who are supporting, etc.;</w:t>
      </w:r>
    </w:p>
    <w:p w14:paraId="78E0A9B1" w14:textId="46D75B8C" w:rsidR="0094761B" w:rsidRPr="006562C7" w:rsidRDefault="0094761B" w:rsidP="00F82B6D">
      <w:pPr>
        <w:widowControl w:val="0"/>
        <w:numPr>
          <w:ilvl w:val="0"/>
          <w:numId w:val="4"/>
        </w:numPr>
        <w:pBdr>
          <w:top w:val="single" w:sz="4" w:space="1" w:color="auto"/>
          <w:left w:val="single" w:sz="4" w:space="4" w:color="auto"/>
          <w:bottom w:val="single" w:sz="4" w:space="21" w:color="auto"/>
          <w:right w:val="single" w:sz="4" w:space="4" w:color="auto"/>
        </w:pBdr>
        <w:tabs>
          <w:tab w:val="left" w:pos="900"/>
        </w:tabs>
        <w:overflowPunct w:val="0"/>
        <w:adjustRightInd w:val="0"/>
        <w:spacing w:after="0" w:line="240" w:lineRule="auto"/>
        <w:ind w:left="900"/>
        <w:rPr>
          <w:rFonts w:ascii="Proxima Nova" w:eastAsia="Times New Roman" w:hAnsi="Proxima Nova" w:cs="Calibri"/>
          <w:i/>
          <w:iCs/>
          <w:kern w:val="28"/>
          <w:sz w:val="21"/>
          <w:szCs w:val="21"/>
        </w:rPr>
      </w:pPr>
      <w:r w:rsidRPr="006562C7">
        <w:rPr>
          <w:rFonts w:ascii="Proxima Nova" w:eastAsia="Times New Roman" w:hAnsi="Proxima Nova" w:cs="Calibri"/>
          <w:i/>
          <w:iCs/>
          <w:kern w:val="28"/>
          <w:sz w:val="21"/>
          <w:szCs w:val="21"/>
        </w:rPr>
        <w:t xml:space="preserve">CVs demonstrating qualifications </w:t>
      </w:r>
      <w:r w:rsidR="00862595">
        <w:rPr>
          <w:rFonts w:ascii="Proxima Nova" w:eastAsia="Times New Roman" w:hAnsi="Proxima Nova" w:cs="Calibri"/>
          <w:i/>
          <w:iCs/>
          <w:kern w:val="28"/>
          <w:sz w:val="21"/>
          <w:szCs w:val="21"/>
        </w:rPr>
        <w:t>and experiences of key personnel</w:t>
      </w:r>
      <w:r w:rsidRPr="006562C7">
        <w:rPr>
          <w:rFonts w:ascii="Proxima Nova" w:eastAsia="Times New Roman" w:hAnsi="Proxima Nova" w:cs="Calibri"/>
          <w:i/>
          <w:iCs/>
          <w:kern w:val="28"/>
          <w:sz w:val="21"/>
          <w:szCs w:val="21"/>
        </w:rPr>
        <w:t xml:space="preserve">; and </w:t>
      </w:r>
    </w:p>
    <w:p w14:paraId="5DDADF5D" w14:textId="77777777" w:rsidR="0094761B" w:rsidRPr="006562C7" w:rsidRDefault="0094761B" w:rsidP="00F82B6D">
      <w:pPr>
        <w:widowControl w:val="0"/>
        <w:numPr>
          <w:ilvl w:val="0"/>
          <w:numId w:val="4"/>
        </w:numPr>
        <w:pBdr>
          <w:top w:val="single" w:sz="4" w:space="1" w:color="auto"/>
          <w:left w:val="single" w:sz="4" w:space="4" w:color="auto"/>
          <w:bottom w:val="single" w:sz="4" w:space="21" w:color="auto"/>
          <w:right w:val="single" w:sz="4" w:space="4" w:color="auto"/>
        </w:pBdr>
        <w:tabs>
          <w:tab w:val="left" w:pos="900"/>
        </w:tabs>
        <w:overflowPunct w:val="0"/>
        <w:adjustRightInd w:val="0"/>
        <w:spacing w:after="0" w:line="240" w:lineRule="auto"/>
        <w:ind w:left="900"/>
        <w:rPr>
          <w:rFonts w:ascii="Proxima Nova" w:eastAsia="Times New Roman" w:hAnsi="Proxima Nova" w:cs="Calibri"/>
          <w:i/>
          <w:iCs/>
          <w:kern w:val="28"/>
          <w:sz w:val="21"/>
          <w:szCs w:val="21"/>
        </w:rPr>
      </w:pPr>
      <w:r w:rsidRPr="006562C7">
        <w:rPr>
          <w:rFonts w:ascii="Proxima Nova" w:eastAsia="Times New Roman" w:hAnsi="Proxima Nova" w:cs="Calibri"/>
          <w:i/>
          <w:iCs/>
          <w:kern w:val="28"/>
          <w:sz w:val="21"/>
          <w:szCs w:val="21"/>
        </w:rPr>
        <w:t>Written confirmation from each personnel that they are available for the entire duration of the contract.</w:t>
      </w:r>
    </w:p>
    <w:p w14:paraId="6F2FF3C0" w14:textId="38A617F9" w:rsidR="00F82B6D" w:rsidRDefault="00F82B6D" w:rsidP="00F82B6D">
      <w:pPr>
        <w:widowControl w:val="0"/>
        <w:overflowPunct w:val="0"/>
        <w:adjustRightInd w:val="0"/>
        <w:spacing w:after="0" w:line="240" w:lineRule="auto"/>
        <w:ind w:left="540"/>
        <w:contextualSpacing/>
        <w:rPr>
          <w:rFonts w:ascii="Proxima Nova" w:eastAsia="Times New Roman" w:hAnsi="Proxima Nova" w:cs="Calibri"/>
          <w:b/>
          <w:snapToGrid w:val="0"/>
          <w:kern w:val="28"/>
          <w:sz w:val="21"/>
          <w:szCs w:val="21"/>
        </w:rPr>
      </w:pPr>
    </w:p>
    <w:p w14:paraId="56F27509" w14:textId="77777777" w:rsidR="00AB5358" w:rsidRDefault="00AB5358" w:rsidP="00F82B6D">
      <w:pPr>
        <w:widowControl w:val="0"/>
        <w:overflowPunct w:val="0"/>
        <w:adjustRightInd w:val="0"/>
        <w:spacing w:after="0" w:line="240" w:lineRule="auto"/>
        <w:ind w:left="540"/>
        <w:contextualSpacing/>
        <w:rPr>
          <w:rFonts w:ascii="Proxima Nova" w:eastAsia="Times New Roman" w:hAnsi="Proxima Nova" w:cs="Calibri"/>
          <w:b/>
          <w:snapToGrid w:val="0"/>
          <w:kern w:val="28"/>
          <w:sz w:val="21"/>
          <w:szCs w:val="21"/>
        </w:rPr>
      </w:pPr>
    </w:p>
    <w:p w14:paraId="18488FBF" w14:textId="4C54E05B" w:rsidR="0094761B" w:rsidRPr="006562C7" w:rsidRDefault="0094761B" w:rsidP="00F82B6D">
      <w:pPr>
        <w:widowControl w:val="0"/>
        <w:numPr>
          <w:ilvl w:val="0"/>
          <w:numId w:val="2"/>
        </w:numPr>
        <w:overflowPunct w:val="0"/>
        <w:adjustRightInd w:val="0"/>
        <w:spacing w:after="240" w:line="240" w:lineRule="auto"/>
        <w:ind w:left="547" w:hanging="547"/>
        <w:rPr>
          <w:rFonts w:ascii="Proxima Nova" w:eastAsia="Times New Roman" w:hAnsi="Proxima Nova" w:cs="Calibri"/>
          <w:b/>
          <w:snapToGrid w:val="0"/>
          <w:kern w:val="28"/>
          <w:sz w:val="21"/>
          <w:szCs w:val="21"/>
        </w:rPr>
      </w:pPr>
      <w:r w:rsidRPr="006562C7">
        <w:rPr>
          <w:rFonts w:ascii="Proxima Nova" w:eastAsia="Times New Roman" w:hAnsi="Proxima Nova" w:cs="Calibri"/>
          <w:b/>
          <w:snapToGrid w:val="0"/>
          <w:kern w:val="28"/>
          <w:sz w:val="21"/>
          <w:szCs w:val="21"/>
        </w:rPr>
        <w:t>Cost Breakdown per Deliverable*</w:t>
      </w:r>
    </w:p>
    <w:tbl>
      <w:tblPr>
        <w:tblW w:w="8977"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4230"/>
        <w:gridCol w:w="2250"/>
        <w:gridCol w:w="1890"/>
      </w:tblGrid>
      <w:tr w:rsidR="0094761B" w:rsidRPr="006562C7" w14:paraId="108FB4FC" w14:textId="77777777" w:rsidTr="00D42E48">
        <w:tc>
          <w:tcPr>
            <w:tcW w:w="607" w:type="dxa"/>
          </w:tcPr>
          <w:p w14:paraId="6EF38070" w14:textId="77777777" w:rsidR="0094761B" w:rsidRPr="006562C7" w:rsidRDefault="0094761B" w:rsidP="0094761B">
            <w:pPr>
              <w:spacing w:after="0" w:line="240" w:lineRule="auto"/>
              <w:jc w:val="center"/>
              <w:rPr>
                <w:rFonts w:ascii="Proxima Nova" w:eastAsia="Calibri" w:hAnsi="Proxima Nova" w:cs="Calibri"/>
                <w:b/>
                <w:snapToGrid w:val="0"/>
                <w:sz w:val="21"/>
                <w:szCs w:val="21"/>
              </w:rPr>
            </w:pPr>
          </w:p>
        </w:tc>
        <w:tc>
          <w:tcPr>
            <w:tcW w:w="4230" w:type="dxa"/>
          </w:tcPr>
          <w:p w14:paraId="0E9337F6" w14:textId="77777777" w:rsidR="0094761B" w:rsidRPr="006562C7" w:rsidRDefault="0094761B" w:rsidP="0094761B">
            <w:pPr>
              <w:spacing w:after="0" w:line="240" w:lineRule="auto"/>
              <w:jc w:val="center"/>
              <w:rPr>
                <w:rFonts w:ascii="Proxima Nova" w:eastAsia="Calibri" w:hAnsi="Proxima Nova" w:cs="Calibri"/>
                <w:b/>
                <w:snapToGrid w:val="0"/>
                <w:sz w:val="21"/>
                <w:szCs w:val="21"/>
              </w:rPr>
            </w:pPr>
            <w:r w:rsidRPr="006562C7">
              <w:rPr>
                <w:rFonts w:ascii="Proxima Nova" w:eastAsia="Calibri" w:hAnsi="Proxima Nova" w:cs="Calibri"/>
                <w:b/>
                <w:snapToGrid w:val="0"/>
                <w:sz w:val="21"/>
                <w:szCs w:val="21"/>
              </w:rPr>
              <w:t>Deliverables</w:t>
            </w:r>
          </w:p>
          <w:p w14:paraId="40D681CE" w14:textId="77777777" w:rsidR="0094761B" w:rsidRPr="006562C7" w:rsidRDefault="0094761B" w:rsidP="0094761B">
            <w:pPr>
              <w:spacing w:after="0" w:line="240" w:lineRule="auto"/>
              <w:jc w:val="center"/>
              <w:rPr>
                <w:rFonts w:ascii="Proxima Nova" w:eastAsia="Calibri" w:hAnsi="Proxima Nova" w:cs="Calibri"/>
                <w:b/>
                <w:snapToGrid w:val="0"/>
                <w:sz w:val="21"/>
                <w:szCs w:val="21"/>
              </w:rPr>
            </w:pPr>
            <w:r w:rsidRPr="006562C7">
              <w:rPr>
                <w:rFonts w:ascii="Proxima Nova" w:eastAsia="Calibri" w:hAnsi="Proxima Nova" w:cs="Calibri"/>
                <w:b/>
                <w:i/>
                <w:iCs/>
                <w:snapToGrid w:val="0"/>
                <w:sz w:val="21"/>
                <w:szCs w:val="21"/>
              </w:rPr>
              <w:t>[list them as referred to in the RFP]</w:t>
            </w:r>
          </w:p>
        </w:tc>
        <w:tc>
          <w:tcPr>
            <w:tcW w:w="2250" w:type="dxa"/>
          </w:tcPr>
          <w:p w14:paraId="003E8079" w14:textId="77777777" w:rsidR="0094761B" w:rsidRPr="006562C7" w:rsidRDefault="0094761B" w:rsidP="0094761B">
            <w:pPr>
              <w:spacing w:after="0" w:line="240" w:lineRule="auto"/>
              <w:jc w:val="center"/>
              <w:rPr>
                <w:rFonts w:ascii="Proxima Nova" w:eastAsia="Calibri" w:hAnsi="Proxima Nova" w:cs="Calibri"/>
                <w:b/>
                <w:snapToGrid w:val="0"/>
                <w:sz w:val="21"/>
                <w:szCs w:val="21"/>
              </w:rPr>
            </w:pPr>
            <w:r w:rsidRPr="006562C7">
              <w:rPr>
                <w:rFonts w:ascii="Proxima Nova" w:eastAsia="Calibri" w:hAnsi="Proxima Nova" w:cs="Calibri"/>
                <w:b/>
                <w:snapToGrid w:val="0"/>
                <w:sz w:val="21"/>
                <w:szCs w:val="21"/>
              </w:rPr>
              <w:t xml:space="preserve">Percentage of Total Price </w:t>
            </w:r>
            <w:r w:rsidRPr="006562C7">
              <w:rPr>
                <w:rFonts w:ascii="Proxima Nova" w:eastAsia="Calibri" w:hAnsi="Proxima Nova" w:cs="Calibri"/>
                <w:b/>
                <w:i/>
                <w:snapToGrid w:val="0"/>
                <w:sz w:val="21"/>
                <w:szCs w:val="21"/>
              </w:rPr>
              <w:t>(Weight for payment)</w:t>
            </w:r>
          </w:p>
        </w:tc>
        <w:tc>
          <w:tcPr>
            <w:tcW w:w="1890" w:type="dxa"/>
          </w:tcPr>
          <w:p w14:paraId="78D3641E" w14:textId="77777777" w:rsidR="0094761B" w:rsidRPr="006562C7" w:rsidRDefault="0094761B" w:rsidP="0094761B">
            <w:pPr>
              <w:spacing w:after="0" w:line="240" w:lineRule="auto"/>
              <w:jc w:val="center"/>
              <w:rPr>
                <w:rFonts w:ascii="Proxima Nova" w:eastAsia="Calibri" w:hAnsi="Proxima Nova" w:cs="Calibri"/>
                <w:b/>
                <w:snapToGrid w:val="0"/>
                <w:sz w:val="21"/>
                <w:szCs w:val="21"/>
              </w:rPr>
            </w:pPr>
            <w:r w:rsidRPr="006562C7">
              <w:rPr>
                <w:rFonts w:ascii="Proxima Nova" w:eastAsia="Calibri" w:hAnsi="Proxima Nova" w:cs="Calibri"/>
                <w:b/>
                <w:snapToGrid w:val="0"/>
                <w:sz w:val="21"/>
                <w:szCs w:val="21"/>
              </w:rPr>
              <w:t>Price</w:t>
            </w:r>
          </w:p>
          <w:p w14:paraId="60B4BBA6" w14:textId="77777777" w:rsidR="0094761B" w:rsidRPr="006562C7" w:rsidRDefault="0094761B" w:rsidP="0094761B">
            <w:pPr>
              <w:spacing w:after="0" w:line="240" w:lineRule="auto"/>
              <w:jc w:val="center"/>
              <w:rPr>
                <w:rFonts w:ascii="Proxima Nova" w:eastAsia="Calibri" w:hAnsi="Proxima Nova" w:cs="Calibri"/>
                <w:b/>
                <w:i/>
                <w:snapToGrid w:val="0"/>
                <w:sz w:val="21"/>
                <w:szCs w:val="21"/>
              </w:rPr>
            </w:pPr>
            <w:r w:rsidRPr="006562C7">
              <w:rPr>
                <w:rFonts w:ascii="Proxima Nova" w:eastAsia="Calibri" w:hAnsi="Proxima Nova" w:cs="Calibri"/>
                <w:b/>
                <w:i/>
                <w:snapToGrid w:val="0"/>
                <w:sz w:val="21"/>
                <w:szCs w:val="21"/>
              </w:rPr>
              <w:t>(Lump Sum, All Inclusive)</w:t>
            </w:r>
          </w:p>
        </w:tc>
      </w:tr>
      <w:tr w:rsidR="005802DA" w:rsidRPr="006562C7" w14:paraId="3B25E2E5" w14:textId="77777777" w:rsidTr="00D42E48">
        <w:trPr>
          <w:trHeight w:val="302"/>
        </w:trPr>
        <w:tc>
          <w:tcPr>
            <w:tcW w:w="607" w:type="dxa"/>
          </w:tcPr>
          <w:p w14:paraId="5E92429A" w14:textId="1AD9EB83" w:rsidR="005802DA" w:rsidRPr="00AD20EE" w:rsidRDefault="005802DA" w:rsidP="005802DA">
            <w:pPr>
              <w:spacing w:after="0" w:line="240" w:lineRule="auto"/>
            </w:pPr>
            <w:r>
              <w:t>1</w:t>
            </w:r>
          </w:p>
        </w:tc>
        <w:tc>
          <w:tcPr>
            <w:tcW w:w="4230" w:type="dxa"/>
          </w:tcPr>
          <w:p w14:paraId="2C11FC9E" w14:textId="31D72B08" w:rsidR="005802DA" w:rsidRPr="005802DA" w:rsidRDefault="005802DA" w:rsidP="005802DA">
            <w:pPr>
              <w:spacing w:after="0" w:line="240" w:lineRule="auto"/>
              <w:rPr>
                <w:rFonts w:ascii="Proxima Nova" w:eastAsia="Calibri" w:hAnsi="Proxima Nova" w:cs="Calibri"/>
                <w:snapToGrid w:val="0"/>
                <w:sz w:val="21"/>
                <w:szCs w:val="21"/>
              </w:rPr>
            </w:pPr>
            <w:r w:rsidRPr="00AD32CC">
              <w:rPr>
                <w:rFonts w:ascii="Proxima Nova" w:eastAsia="Calibri" w:hAnsi="Proxima Nova" w:cs="Calibri"/>
                <w:snapToGrid w:val="0"/>
                <w:sz w:val="21"/>
                <w:szCs w:val="21"/>
              </w:rPr>
              <w:t xml:space="preserve">Deliverable 1 </w:t>
            </w:r>
            <w:r w:rsidR="00326C6F">
              <w:rPr>
                <w:rFonts w:ascii="Proxima Nova" w:eastAsia="Calibri" w:hAnsi="Proxima Nova" w:cs="Calibri"/>
                <w:snapToGrid w:val="0"/>
                <w:sz w:val="21"/>
                <w:szCs w:val="21"/>
              </w:rPr>
              <w:t>-</w:t>
            </w:r>
            <w:r w:rsidRPr="00AD32CC">
              <w:rPr>
                <w:rFonts w:ascii="Proxima Nova" w:eastAsia="Calibri" w:hAnsi="Proxima Nova" w:cs="Calibri"/>
                <w:snapToGrid w:val="0"/>
                <w:sz w:val="21"/>
                <w:szCs w:val="21"/>
              </w:rPr>
              <w:t xml:space="preserve"> </w:t>
            </w:r>
            <w:r>
              <w:rPr>
                <w:rFonts w:ascii="Proxima Nova" w:eastAsia="Calibri" w:hAnsi="Proxima Nova" w:cs="Calibri"/>
                <w:snapToGrid w:val="0"/>
                <w:sz w:val="21"/>
                <w:szCs w:val="21"/>
              </w:rPr>
              <w:t xml:space="preserve">Inception Report </w:t>
            </w:r>
            <w:r w:rsidRPr="00AD32CC">
              <w:rPr>
                <w:rFonts w:ascii="Proxima Nova" w:eastAsia="Calibri" w:hAnsi="Proxima Nova" w:cs="Calibri"/>
                <w:snapToGrid w:val="0"/>
                <w:sz w:val="21"/>
                <w:szCs w:val="21"/>
              </w:rPr>
              <w:t xml:space="preserve"> </w:t>
            </w:r>
          </w:p>
        </w:tc>
        <w:tc>
          <w:tcPr>
            <w:tcW w:w="2250" w:type="dxa"/>
          </w:tcPr>
          <w:p w14:paraId="4914F7BD" w14:textId="77777777" w:rsidR="005802DA" w:rsidRPr="006562C7" w:rsidRDefault="005802DA" w:rsidP="005802DA">
            <w:pPr>
              <w:spacing w:after="0" w:line="240" w:lineRule="auto"/>
              <w:rPr>
                <w:rFonts w:ascii="Proxima Nova" w:eastAsia="Calibri" w:hAnsi="Proxima Nova" w:cs="Calibri"/>
                <w:snapToGrid w:val="0"/>
                <w:sz w:val="21"/>
                <w:szCs w:val="21"/>
              </w:rPr>
            </w:pPr>
          </w:p>
        </w:tc>
        <w:tc>
          <w:tcPr>
            <w:tcW w:w="1890" w:type="dxa"/>
          </w:tcPr>
          <w:p w14:paraId="4470EC4B" w14:textId="77777777" w:rsidR="005802DA" w:rsidRPr="006562C7" w:rsidRDefault="005802DA" w:rsidP="005802DA">
            <w:pPr>
              <w:spacing w:after="0" w:line="240" w:lineRule="auto"/>
              <w:rPr>
                <w:rFonts w:ascii="Proxima Nova" w:eastAsia="Calibri" w:hAnsi="Proxima Nova" w:cs="Calibri"/>
                <w:snapToGrid w:val="0"/>
                <w:sz w:val="21"/>
                <w:szCs w:val="21"/>
              </w:rPr>
            </w:pPr>
          </w:p>
        </w:tc>
      </w:tr>
      <w:tr w:rsidR="00264CFD" w:rsidRPr="006562C7" w14:paraId="4C7FEDCF" w14:textId="77777777" w:rsidTr="00D42E48">
        <w:tc>
          <w:tcPr>
            <w:tcW w:w="607" w:type="dxa"/>
            <w:vMerge w:val="restart"/>
          </w:tcPr>
          <w:p w14:paraId="2D46B2C7" w14:textId="77777777" w:rsidR="00264CFD" w:rsidRPr="006562C7" w:rsidRDefault="00264CFD" w:rsidP="005802DA">
            <w:pPr>
              <w:spacing w:after="0" w:line="240" w:lineRule="auto"/>
              <w:rPr>
                <w:rFonts w:ascii="Proxima Nova" w:eastAsia="Calibri" w:hAnsi="Proxima Nova" w:cs="Calibri"/>
                <w:snapToGrid w:val="0"/>
                <w:sz w:val="21"/>
                <w:szCs w:val="21"/>
              </w:rPr>
            </w:pPr>
            <w:r>
              <w:t>2</w:t>
            </w:r>
          </w:p>
          <w:p w14:paraId="0C454EA5" w14:textId="4EDFE173" w:rsidR="00264CFD" w:rsidRPr="006562C7" w:rsidRDefault="00264CFD" w:rsidP="005802DA">
            <w:pPr>
              <w:spacing w:after="0" w:line="240" w:lineRule="auto"/>
              <w:rPr>
                <w:rFonts w:ascii="Proxima Nova" w:eastAsia="Calibri" w:hAnsi="Proxima Nova" w:cs="Calibri"/>
                <w:snapToGrid w:val="0"/>
                <w:sz w:val="21"/>
                <w:szCs w:val="21"/>
              </w:rPr>
            </w:pPr>
          </w:p>
          <w:p w14:paraId="59E6B4F4" w14:textId="7DD8DF93" w:rsidR="00264CFD" w:rsidRPr="006562C7" w:rsidRDefault="00264CFD" w:rsidP="005802DA">
            <w:pPr>
              <w:spacing w:after="0" w:line="240" w:lineRule="auto"/>
              <w:rPr>
                <w:rFonts w:ascii="Proxima Nova" w:eastAsia="Calibri" w:hAnsi="Proxima Nova" w:cs="Calibri"/>
                <w:snapToGrid w:val="0"/>
                <w:sz w:val="21"/>
                <w:szCs w:val="21"/>
              </w:rPr>
            </w:pPr>
          </w:p>
          <w:p w14:paraId="28077A9D" w14:textId="040612B3" w:rsidR="00264CFD" w:rsidRPr="006562C7" w:rsidRDefault="00264CFD" w:rsidP="005802DA">
            <w:pPr>
              <w:spacing w:after="0" w:line="240" w:lineRule="auto"/>
              <w:rPr>
                <w:rFonts w:ascii="Proxima Nova" w:eastAsia="Calibri" w:hAnsi="Proxima Nova" w:cs="Calibri"/>
                <w:snapToGrid w:val="0"/>
                <w:sz w:val="21"/>
                <w:szCs w:val="21"/>
              </w:rPr>
            </w:pPr>
          </w:p>
        </w:tc>
        <w:tc>
          <w:tcPr>
            <w:tcW w:w="8370" w:type="dxa"/>
            <w:gridSpan w:val="3"/>
          </w:tcPr>
          <w:p w14:paraId="7CFE8D4E" w14:textId="6F2B7B00" w:rsidR="00264CFD" w:rsidRPr="006562C7" w:rsidRDefault="00264CFD" w:rsidP="005802DA">
            <w:pPr>
              <w:spacing w:after="0" w:line="240" w:lineRule="auto"/>
              <w:rPr>
                <w:rFonts w:ascii="Proxima Nova" w:eastAsia="Calibri" w:hAnsi="Proxima Nova" w:cs="Calibri"/>
                <w:snapToGrid w:val="0"/>
                <w:sz w:val="21"/>
                <w:szCs w:val="21"/>
              </w:rPr>
            </w:pPr>
            <w:r w:rsidRPr="00D42E48">
              <w:rPr>
                <w:rFonts w:ascii="Proxima Nova" w:eastAsia="Calibri" w:hAnsi="Proxima Nova" w:cs="Calibri"/>
                <w:snapToGrid w:val="0"/>
                <w:sz w:val="21"/>
                <w:szCs w:val="21"/>
              </w:rPr>
              <w:t xml:space="preserve">Deliverable </w:t>
            </w:r>
            <w:r>
              <w:rPr>
                <w:rFonts w:ascii="Proxima Nova" w:eastAsia="Calibri" w:hAnsi="Proxima Nova" w:cs="Calibri"/>
                <w:snapToGrid w:val="0"/>
                <w:sz w:val="21"/>
                <w:szCs w:val="21"/>
              </w:rPr>
              <w:t>2</w:t>
            </w:r>
            <w:r w:rsidRPr="005802DA">
              <w:rPr>
                <w:rFonts w:ascii="Proxima Nova" w:eastAsia="Calibri" w:hAnsi="Proxima Nova" w:cs="Calibri"/>
                <w:snapToGrid w:val="0"/>
                <w:sz w:val="21"/>
                <w:szCs w:val="21"/>
              </w:rPr>
              <w:t xml:space="preserve"> </w:t>
            </w:r>
            <w:r w:rsidRPr="00D42E48">
              <w:rPr>
                <w:rFonts w:ascii="Proxima Nova" w:eastAsia="Calibri" w:hAnsi="Proxima Nova" w:cs="Calibri"/>
                <w:snapToGrid w:val="0"/>
                <w:sz w:val="21"/>
                <w:szCs w:val="21"/>
              </w:rPr>
              <w:t xml:space="preserve">- </w:t>
            </w:r>
            <w:r w:rsidRPr="00B57542">
              <w:rPr>
                <w:rFonts w:ascii="Proxima Nova" w:hAnsi="Proxima Nova"/>
                <w:snapToGrid w:val="0"/>
                <w:color w:val="000000"/>
              </w:rPr>
              <w:t xml:space="preserve">awareness, visibility and advocacy tools under task 1 </w:t>
            </w:r>
          </w:p>
        </w:tc>
      </w:tr>
      <w:tr w:rsidR="00264CFD" w:rsidRPr="006562C7" w14:paraId="0AF8D7BB" w14:textId="77777777" w:rsidTr="00D42E48">
        <w:tc>
          <w:tcPr>
            <w:tcW w:w="607" w:type="dxa"/>
            <w:vMerge/>
          </w:tcPr>
          <w:p w14:paraId="2C060C92" w14:textId="75E35527" w:rsidR="00264CFD" w:rsidRPr="00AD20EE" w:rsidRDefault="00264CFD" w:rsidP="005802DA">
            <w:pPr>
              <w:spacing w:after="0" w:line="240" w:lineRule="auto"/>
            </w:pPr>
          </w:p>
        </w:tc>
        <w:tc>
          <w:tcPr>
            <w:tcW w:w="4230" w:type="dxa"/>
          </w:tcPr>
          <w:p w14:paraId="7F1D0BC9" w14:textId="13B652DA" w:rsidR="00264CFD" w:rsidRPr="005802DA" w:rsidRDefault="00264CFD" w:rsidP="005802DA">
            <w:pPr>
              <w:spacing w:after="0" w:line="240" w:lineRule="auto"/>
              <w:rPr>
                <w:rFonts w:ascii="Proxima Nova" w:eastAsia="Calibri" w:hAnsi="Proxima Nova" w:cs="Calibri"/>
                <w:snapToGrid w:val="0"/>
                <w:sz w:val="21"/>
                <w:szCs w:val="21"/>
              </w:rPr>
            </w:pPr>
            <w:r w:rsidRPr="00AD32CC">
              <w:rPr>
                <w:rFonts w:ascii="Proxima Nova" w:eastAsia="Calibri" w:hAnsi="Proxima Nova" w:cs="Calibri"/>
                <w:snapToGrid w:val="0"/>
                <w:sz w:val="21"/>
                <w:szCs w:val="21"/>
              </w:rPr>
              <w:t xml:space="preserve">Deliverable </w:t>
            </w:r>
            <w:r>
              <w:rPr>
                <w:rFonts w:ascii="Proxima Nova" w:eastAsia="Calibri" w:hAnsi="Proxima Nova" w:cs="Calibri"/>
                <w:snapToGrid w:val="0"/>
                <w:sz w:val="21"/>
                <w:szCs w:val="21"/>
              </w:rPr>
              <w:t>2.1 -</w:t>
            </w:r>
            <w:r w:rsidRPr="00B57542">
              <w:rPr>
                <w:rFonts w:ascii="Proxima Nova" w:hAnsi="Proxima Nova"/>
                <w:snapToGrid w:val="0"/>
                <w:color w:val="000000"/>
              </w:rPr>
              <w:t xml:space="preserve"> </w:t>
            </w:r>
            <w:r w:rsidRPr="00AD32CC">
              <w:rPr>
                <w:rFonts w:ascii="Proxima Nova" w:eastAsia="Calibri" w:hAnsi="Proxima Nova" w:cs="Calibri"/>
                <w:snapToGrid w:val="0"/>
                <w:sz w:val="21"/>
                <w:szCs w:val="21"/>
              </w:rPr>
              <w:t>Questionnaire</w:t>
            </w:r>
          </w:p>
        </w:tc>
        <w:tc>
          <w:tcPr>
            <w:tcW w:w="2250" w:type="dxa"/>
          </w:tcPr>
          <w:p w14:paraId="185A1A8E" w14:textId="77777777" w:rsidR="00264CFD" w:rsidRPr="006562C7" w:rsidRDefault="00264CFD" w:rsidP="005802DA">
            <w:pPr>
              <w:spacing w:after="0" w:line="240" w:lineRule="auto"/>
              <w:rPr>
                <w:rFonts w:ascii="Proxima Nova" w:eastAsia="Calibri" w:hAnsi="Proxima Nova" w:cs="Calibri"/>
                <w:snapToGrid w:val="0"/>
                <w:sz w:val="21"/>
                <w:szCs w:val="21"/>
              </w:rPr>
            </w:pPr>
          </w:p>
        </w:tc>
        <w:tc>
          <w:tcPr>
            <w:tcW w:w="1890" w:type="dxa"/>
          </w:tcPr>
          <w:p w14:paraId="53B968DD" w14:textId="77777777" w:rsidR="00264CFD" w:rsidRPr="006562C7" w:rsidRDefault="00264CFD" w:rsidP="005802DA">
            <w:pPr>
              <w:spacing w:after="0" w:line="240" w:lineRule="auto"/>
              <w:rPr>
                <w:rFonts w:ascii="Proxima Nova" w:eastAsia="Calibri" w:hAnsi="Proxima Nova" w:cs="Calibri"/>
                <w:snapToGrid w:val="0"/>
                <w:sz w:val="21"/>
                <w:szCs w:val="21"/>
              </w:rPr>
            </w:pPr>
          </w:p>
        </w:tc>
      </w:tr>
      <w:tr w:rsidR="00264CFD" w:rsidRPr="006562C7" w14:paraId="151CF348" w14:textId="77777777" w:rsidTr="00D42E48">
        <w:tc>
          <w:tcPr>
            <w:tcW w:w="607" w:type="dxa"/>
            <w:vMerge/>
          </w:tcPr>
          <w:p w14:paraId="557C3936" w14:textId="44256641" w:rsidR="00264CFD" w:rsidRPr="006562C7" w:rsidRDefault="00264CFD" w:rsidP="005802DA">
            <w:pPr>
              <w:spacing w:after="0" w:line="240" w:lineRule="auto"/>
              <w:rPr>
                <w:rFonts w:ascii="Proxima Nova" w:eastAsia="Calibri" w:hAnsi="Proxima Nova" w:cs="Calibri"/>
                <w:snapToGrid w:val="0"/>
                <w:sz w:val="21"/>
                <w:szCs w:val="21"/>
              </w:rPr>
            </w:pPr>
          </w:p>
        </w:tc>
        <w:tc>
          <w:tcPr>
            <w:tcW w:w="4230" w:type="dxa"/>
          </w:tcPr>
          <w:p w14:paraId="19ABA63C" w14:textId="789C87C9" w:rsidR="00264CFD" w:rsidRPr="005802DA" w:rsidRDefault="00264CFD" w:rsidP="005802DA">
            <w:pPr>
              <w:spacing w:after="0" w:line="240" w:lineRule="auto"/>
              <w:rPr>
                <w:rFonts w:ascii="Proxima Nova" w:eastAsia="Calibri" w:hAnsi="Proxima Nova" w:cs="Calibri"/>
                <w:snapToGrid w:val="0"/>
                <w:sz w:val="21"/>
                <w:szCs w:val="21"/>
              </w:rPr>
            </w:pPr>
            <w:r w:rsidRPr="00D42E48">
              <w:rPr>
                <w:rFonts w:ascii="Proxima Nova" w:eastAsia="Calibri" w:hAnsi="Proxima Nova" w:cs="Calibri"/>
                <w:snapToGrid w:val="0"/>
                <w:sz w:val="21"/>
                <w:szCs w:val="21"/>
              </w:rPr>
              <w:t>Deliverable 2</w:t>
            </w:r>
            <w:r>
              <w:rPr>
                <w:rFonts w:ascii="Proxima Nova" w:eastAsia="Calibri" w:hAnsi="Proxima Nova" w:cs="Calibri"/>
                <w:snapToGrid w:val="0"/>
                <w:sz w:val="21"/>
                <w:szCs w:val="21"/>
              </w:rPr>
              <w:t>.2</w:t>
            </w:r>
            <w:r w:rsidRPr="00D42E48">
              <w:rPr>
                <w:rFonts w:ascii="Proxima Nova" w:hAnsi="Proxima Nova"/>
              </w:rPr>
              <w:t xml:space="preserve"> - </w:t>
            </w:r>
            <w:r>
              <w:rPr>
                <w:rFonts w:ascii="Proxima Nova" w:hAnsi="Proxima Nova"/>
              </w:rPr>
              <w:t>B</w:t>
            </w:r>
            <w:r w:rsidRPr="00D42E48">
              <w:rPr>
                <w:rFonts w:ascii="Proxima Nova" w:hAnsi="Proxima Nova"/>
              </w:rPr>
              <w:t>rochures</w:t>
            </w:r>
          </w:p>
        </w:tc>
        <w:tc>
          <w:tcPr>
            <w:tcW w:w="2250" w:type="dxa"/>
          </w:tcPr>
          <w:p w14:paraId="69150890" w14:textId="77777777" w:rsidR="00264CFD" w:rsidRPr="006562C7" w:rsidRDefault="00264CFD" w:rsidP="005802DA">
            <w:pPr>
              <w:spacing w:after="0" w:line="240" w:lineRule="auto"/>
              <w:rPr>
                <w:rFonts w:ascii="Proxima Nova" w:eastAsia="Calibri" w:hAnsi="Proxima Nova" w:cs="Calibri"/>
                <w:snapToGrid w:val="0"/>
                <w:sz w:val="21"/>
                <w:szCs w:val="21"/>
              </w:rPr>
            </w:pPr>
          </w:p>
        </w:tc>
        <w:tc>
          <w:tcPr>
            <w:tcW w:w="1890" w:type="dxa"/>
          </w:tcPr>
          <w:p w14:paraId="66F66210" w14:textId="77777777" w:rsidR="00264CFD" w:rsidRPr="006562C7" w:rsidRDefault="00264CFD" w:rsidP="005802DA">
            <w:pPr>
              <w:spacing w:after="0" w:line="240" w:lineRule="auto"/>
              <w:rPr>
                <w:rFonts w:ascii="Proxima Nova" w:eastAsia="Calibri" w:hAnsi="Proxima Nova" w:cs="Calibri"/>
                <w:snapToGrid w:val="0"/>
                <w:sz w:val="21"/>
                <w:szCs w:val="21"/>
              </w:rPr>
            </w:pPr>
          </w:p>
        </w:tc>
      </w:tr>
      <w:tr w:rsidR="00264CFD" w:rsidRPr="006562C7" w14:paraId="4154CDD1" w14:textId="77777777" w:rsidTr="00D42E48">
        <w:tc>
          <w:tcPr>
            <w:tcW w:w="607" w:type="dxa"/>
            <w:vMerge/>
          </w:tcPr>
          <w:p w14:paraId="3B7649DF" w14:textId="558ED606" w:rsidR="00264CFD" w:rsidRPr="006562C7" w:rsidRDefault="00264CFD" w:rsidP="005802DA">
            <w:pPr>
              <w:spacing w:after="0" w:line="240" w:lineRule="auto"/>
              <w:rPr>
                <w:rFonts w:ascii="Proxima Nova" w:eastAsia="Calibri" w:hAnsi="Proxima Nova" w:cs="Calibri"/>
                <w:snapToGrid w:val="0"/>
                <w:sz w:val="21"/>
                <w:szCs w:val="21"/>
              </w:rPr>
            </w:pPr>
          </w:p>
        </w:tc>
        <w:tc>
          <w:tcPr>
            <w:tcW w:w="4230" w:type="dxa"/>
          </w:tcPr>
          <w:p w14:paraId="43FCB878" w14:textId="5B2D6F1C" w:rsidR="00264CFD" w:rsidRPr="005802DA" w:rsidRDefault="00264CFD" w:rsidP="005802DA">
            <w:pPr>
              <w:spacing w:after="0" w:line="240" w:lineRule="auto"/>
              <w:rPr>
                <w:rFonts w:ascii="Proxima Nova" w:eastAsia="Calibri" w:hAnsi="Proxima Nova" w:cs="Calibri"/>
                <w:snapToGrid w:val="0"/>
                <w:sz w:val="21"/>
                <w:szCs w:val="21"/>
              </w:rPr>
            </w:pPr>
            <w:r w:rsidRPr="00D42E48">
              <w:rPr>
                <w:rFonts w:ascii="Proxima Nova" w:eastAsia="Calibri" w:hAnsi="Proxima Nova" w:cs="Calibri"/>
                <w:snapToGrid w:val="0"/>
                <w:sz w:val="21"/>
                <w:szCs w:val="21"/>
              </w:rPr>
              <w:t xml:space="preserve">Deliverable </w:t>
            </w:r>
            <w:r>
              <w:rPr>
                <w:rFonts w:ascii="Proxima Nova" w:eastAsia="Calibri" w:hAnsi="Proxima Nova" w:cs="Calibri"/>
                <w:snapToGrid w:val="0"/>
                <w:sz w:val="21"/>
                <w:szCs w:val="21"/>
              </w:rPr>
              <w:t>2.</w:t>
            </w:r>
            <w:r w:rsidRPr="005802DA">
              <w:rPr>
                <w:rFonts w:ascii="Proxima Nova" w:eastAsia="Calibri" w:hAnsi="Proxima Nova" w:cs="Calibri"/>
                <w:snapToGrid w:val="0"/>
                <w:sz w:val="21"/>
                <w:szCs w:val="21"/>
              </w:rPr>
              <w:t>3 -</w:t>
            </w:r>
            <w:r w:rsidRPr="00D42E48">
              <w:rPr>
                <w:rFonts w:ascii="Proxima Nova" w:hAnsi="Proxima Nova"/>
              </w:rPr>
              <w:t xml:space="preserve"> Story creation</w:t>
            </w:r>
          </w:p>
        </w:tc>
        <w:tc>
          <w:tcPr>
            <w:tcW w:w="2250" w:type="dxa"/>
          </w:tcPr>
          <w:p w14:paraId="513D9FDF" w14:textId="77777777" w:rsidR="00264CFD" w:rsidRPr="006562C7" w:rsidRDefault="00264CFD" w:rsidP="005802DA">
            <w:pPr>
              <w:spacing w:after="0" w:line="240" w:lineRule="auto"/>
              <w:rPr>
                <w:rFonts w:ascii="Proxima Nova" w:eastAsia="Calibri" w:hAnsi="Proxima Nova" w:cs="Calibri"/>
                <w:snapToGrid w:val="0"/>
                <w:sz w:val="21"/>
                <w:szCs w:val="21"/>
              </w:rPr>
            </w:pPr>
          </w:p>
        </w:tc>
        <w:tc>
          <w:tcPr>
            <w:tcW w:w="1890" w:type="dxa"/>
          </w:tcPr>
          <w:p w14:paraId="442B0467" w14:textId="77777777" w:rsidR="00264CFD" w:rsidRPr="006562C7" w:rsidRDefault="00264CFD" w:rsidP="005802DA">
            <w:pPr>
              <w:spacing w:after="0" w:line="240" w:lineRule="auto"/>
              <w:rPr>
                <w:rFonts w:ascii="Proxima Nova" w:eastAsia="Calibri" w:hAnsi="Proxima Nova" w:cs="Calibri"/>
                <w:snapToGrid w:val="0"/>
                <w:sz w:val="21"/>
                <w:szCs w:val="21"/>
              </w:rPr>
            </w:pPr>
          </w:p>
        </w:tc>
      </w:tr>
      <w:tr w:rsidR="00264CFD" w:rsidRPr="006562C7" w14:paraId="2C1C6D5E" w14:textId="77777777" w:rsidTr="00D42E48">
        <w:tc>
          <w:tcPr>
            <w:tcW w:w="607" w:type="dxa"/>
            <w:vMerge/>
          </w:tcPr>
          <w:p w14:paraId="741EEDAD" w14:textId="0A23294E" w:rsidR="00264CFD" w:rsidRPr="006562C7" w:rsidRDefault="00264CFD" w:rsidP="005802DA">
            <w:pPr>
              <w:spacing w:after="0" w:line="240" w:lineRule="auto"/>
              <w:rPr>
                <w:rFonts w:ascii="Proxima Nova" w:eastAsia="Calibri" w:hAnsi="Proxima Nova" w:cs="Calibri"/>
                <w:snapToGrid w:val="0"/>
                <w:sz w:val="21"/>
                <w:szCs w:val="21"/>
              </w:rPr>
            </w:pPr>
          </w:p>
        </w:tc>
        <w:tc>
          <w:tcPr>
            <w:tcW w:w="4230" w:type="dxa"/>
          </w:tcPr>
          <w:p w14:paraId="619106A6" w14:textId="78082016" w:rsidR="00264CFD" w:rsidRPr="005802DA" w:rsidRDefault="00264CFD" w:rsidP="005802DA">
            <w:pPr>
              <w:spacing w:after="0" w:line="240" w:lineRule="auto"/>
              <w:rPr>
                <w:rFonts w:ascii="Proxima Nova" w:eastAsia="Calibri" w:hAnsi="Proxima Nova" w:cs="Calibri"/>
                <w:snapToGrid w:val="0"/>
                <w:sz w:val="21"/>
                <w:szCs w:val="21"/>
              </w:rPr>
            </w:pPr>
            <w:r w:rsidRPr="005802DA">
              <w:rPr>
                <w:rFonts w:ascii="Proxima Nova" w:eastAsia="Calibri" w:hAnsi="Proxima Nova" w:cs="Calibri"/>
                <w:snapToGrid w:val="0"/>
                <w:sz w:val="21"/>
                <w:szCs w:val="21"/>
              </w:rPr>
              <w:t xml:space="preserve">Deliverable </w:t>
            </w:r>
            <w:r>
              <w:rPr>
                <w:rFonts w:ascii="Proxima Nova" w:eastAsia="Calibri" w:hAnsi="Proxima Nova" w:cs="Calibri"/>
                <w:snapToGrid w:val="0"/>
                <w:sz w:val="21"/>
                <w:szCs w:val="21"/>
              </w:rPr>
              <w:t>2.</w:t>
            </w:r>
            <w:r w:rsidRPr="005802DA">
              <w:rPr>
                <w:rFonts w:ascii="Proxima Nova" w:eastAsia="Calibri" w:hAnsi="Proxima Nova" w:cs="Calibri"/>
                <w:snapToGrid w:val="0"/>
                <w:sz w:val="21"/>
                <w:szCs w:val="21"/>
              </w:rPr>
              <w:t xml:space="preserve">4 </w:t>
            </w:r>
            <w:r>
              <w:rPr>
                <w:rFonts w:ascii="Proxima Nova" w:eastAsia="Calibri" w:hAnsi="Proxima Nova" w:cs="Calibri"/>
                <w:snapToGrid w:val="0"/>
                <w:sz w:val="21"/>
                <w:szCs w:val="21"/>
              </w:rPr>
              <w:t>–</w:t>
            </w:r>
            <w:r w:rsidRPr="00D42E48">
              <w:rPr>
                <w:rFonts w:ascii="Proxima Nova" w:hAnsi="Proxima Nova"/>
              </w:rPr>
              <w:t xml:space="preserve"> Video</w:t>
            </w:r>
            <w:r>
              <w:rPr>
                <w:rFonts w:ascii="Proxima Nova" w:hAnsi="Proxima Nova"/>
              </w:rPr>
              <w:t xml:space="preserve"> </w:t>
            </w:r>
            <w:r w:rsidRPr="00D42E48">
              <w:rPr>
                <w:rFonts w:ascii="Proxima Nova" w:hAnsi="Proxima Nova"/>
              </w:rPr>
              <w:t>production</w:t>
            </w:r>
          </w:p>
        </w:tc>
        <w:tc>
          <w:tcPr>
            <w:tcW w:w="2250" w:type="dxa"/>
          </w:tcPr>
          <w:p w14:paraId="13B8F170" w14:textId="77777777" w:rsidR="00264CFD" w:rsidRPr="006562C7" w:rsidRDefault="00264CFD" w:rsidP="005802DA">
            <w:pPr>
              <w:spacing w:after="0" w:line="240" w:lineRule="auto"/>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 xml:space="preserve">  </w:t>
            </w:r>
          </w:p>
        </w:tc>
        <w:tc>
          <w:tcPr>
            <w:tcW w:w="1890" w:type="dxa"/>
          </w:tcPr>
          <w:p w14:paraId="39131514" w14:textId="77777777" w:rsidR="00264CFD" w:rsidRPr="006562C7" w:rsidRDefault="00264CFD" w:rsidP="005802DA">
            <w:pPr>
              <w:spacing w:after="0" w:line="240" w:lineRule="auto"/>
              <w:rPr>
                <w:rFonts w:ascii="Proxima Nova" w:eastAsia="Calibri" w:hAnsi="Proxima Nova" w:cs="Calibri"/>
                <w:snapToGrid w:val="0"/>
                <w:sz w:val="21"/>
                <w:szCs w:val="21"/>
              </w:rPr>
            </w:pPr>
          </w:p>
        </w:tc>
      </w:tr>
      <w:tr w:rsidR="00264CFD" w:rsidRPr="006562C7" w14:paraId="62D665E7" w14:textId="77777777" w:rsidTr="00D42E48">
        <w:tc>
          <w:tcPr>
            <w:tcW w:w="607" w:type="dxa"/>
            <w:vMerge/>
          </w:tcPr>
          <w:p w14:paraId="599C8577" w14:textId="3E89224C" w:rsidR="00264CFD" w:rsidRPr="006562C7" w:rsidRDefault="00264CFD" w:rsidP="005802DA">
            <w:pPr>
              <w:spacing w:after="0" w:line="240" w:lineRule="auto"/>
              <w:rPr>
                <w:rFonts w:ascii="Proxima Nova" w:eastAsia="Calibri" w:hAnsi="Proxima Nova" w:cs="Calibri"/>
                <w:snapToGrid w:val="0"/>
                <w:sz w:val="21"/>
                <w:szCs w:val="21"/>
              </w:rPr>
            </w:pPr>
          </w:p>
        </w:tc>
        <w:tc>
          <w:tcPr>
            <w:tcW w:w="4230" w:type="dxa"/>
          </w:tcPr>
          <w:p w14:paraId="64B909A9" w14:textId="6AC3DBA2" w:rsidR="00264CFD" w:rsidRPr="005802DA" w:rsidRDefault="00264CFD" w:rsidP="005802DA">
            <w:pPr>
              <w:spacing w:after="0" w:line="240" w:lineRule="auto"/>
              <w:rPr>
                <w:rFonts w:ascii="Proxima Nova" w:eastAsia="Calibri" w:hAnsi="Proxima Nova" w:cs="Calibri"/>
                <w:snapToGrid w:val="0"/>
                <w:sz w:val="21"/>
                <w:szCs w:val="21"/>
              </w:rPr>
            </w:pPr>
            <w:r w:rsidRPr="005802DA">
              <w:rPr>
                <w:rFonts w:ascii="Proxima Nova" w:eastAsia="Calibri" w:hAnsi="Proxima Nova" w:cs="Calibri"/>
                <w:snapToGrid w:val="0"/>
                <w:sz w:val="21"/>
                <w:szCs w:val="21"/>
              </w:rPr>
              <w:t xml:space="preserve">Deliverable </w:t>
            </w:r>
            <w:r>
              <w:rPr>
                <w:rFonts w:ascii="Proxima Nova" w:eastAsia="Calibri" w:hAnsi="Proxima Nova" w:cs="Calibri"/>
                <w:snapToGrid w:val="0"/>
                <w:sz w:val="21"/>
                <w:szCs w:val="21"/>
              </w:rPr>
              <w:t>2.</w:t>
            </w:r>
            <w:r w:rsidRPr="005802DA">
              <w:rPr>
                <w:rFonts w:ascii="Proxima Nova" w:eastAsia="Calibri" w:hAnsi="Proxima Nova" w:cs="Calibri"/>
                <w:snapToGrid w:val="0"/>
                <w:sz w:val="21"/>
                <w:szCs w:val="21"/>
              </w:rPr>
              <w:t>5 -</w:t>
            </w:r>
            <w:r w:rsidRPr="00D42E48">
              <w:rPr>
                <w:rFonts w:ascii="Proxima Nova" w:hAnsi="Proxima Nova"/>
              </w:rPr>
              <w:t xml:space="preserve"> Photography</w:t>
            </w:r>
          </w:p>
        </w:tc>
        <w:tc>
          <w:tcPr>
            <w:tcW w:w="2250" w:type="dxa"/>
          </w:tcPr>
          <w:p w14:paraId="29B473A9" w14:textId="77777777" w:rsidR="00264CFD" w:rsidRPr="006562C7" w:rsidRDefault="00264CFD" w:rsidP="005802DA">
            <w:pPr>
              <w:spacing w:after="0" w:line="240" w:lineRule="auto"/>
              <w:rPr>
                <w:rFonts w:ascii="Proxima Nova" w:eastAsia="Calibri" w:hAnsi="Proxima Nova" w:cs="Calibri"/>
                <w:snapToGrid w:val="0"/>
                <w:sz w:val="21"/>
                <w:szCs w:val="21"/>
              </w:rPr>
            </w:pPr>
          </w:p>
        </w:tc>
        <w:tc>
          <w:tcPr>
            <w:tcW w:w="1890" w:type="dxa"/>
          </w:tcPr>
          <w:p w14:paraId="0AC5D704" w14:textId="77777777" w:rsidR="00264CFD" w:rsidRPr="006562C7" w:rsidRDefault="00264CFD" w:rsidP="005802DA">
            <w:pPr>
              <w:spacing w:after="0" w:line="240" w:lineRule="auto"/>
              <w:rPr>
                <w:rFonts w:ascii="Proxima Nova" w:eastAsia="Calibri" w:hAnsi="Proxima Nova" w:cs="Calibri"/>
                <w:snapToGrid w:val="0"/>
                <w:sz w:val="21"/>
                <w:szCs w:val="21"/>
              </w:rPr>
            </w:pPr>
          </w:p>
        </w:tc>
      </w:tr>
      <w:tr w:rsidR="00264CFD" w:rsidRPr="006562C7" w14:paraId="4127E5DE" w14:textId="77777777" w:rsidTr="00D42E48">
        <w:tc>
          <w:tcPr>
            <w:tcW w:w="607" w:type="dxa"/>
            <w:vMerge/>
          </w:tcPr>
          <w:p w14:paraId="56104AA0" w14:textId="7E7028A3" w:rsidR="00264CFD" w:rsidRPr="006562C7" w:rsidRDefault="00264CFD" w:rsidP="005802DA">
            <w:pPr>
              <w:spacing w:after="0" w:line="240" w:lineRule="auto"/>
              <w:rPr>
                <w:rFonts w:ascii="Proxima Nova" w:eastAsia="Calibri" w:hAnsi="Proxima Nova" w:cs="Calibri"/>
                <w:snapToGrid w:val="0"/>
                <w:sz w:val="21"/>
                <w:szCs w:val="21"/>
              </w:rPr>
            </w:pPr>
          </w:p>
        </w:tc>
        <w:tc>
          <w:tcPr>
            <w:tcW w:w="4230" w:type="dxa"/>
          </w:tcPr>
          <w:p w14:paraId="4A0BB1B1" w14:textId="76CDC890" w:rsidR="00264CFD" w:rsidRPr="005802DA" w:rsidRDefault="00264CFD" w:rsidP="005802DA">
            <w:pPr>
              <w:spacing w:after="0" w:line="240" w:lineRule="auto"/>
              <w:rPr>
                <w:rFonts w:ascii="Proxima Nova" w:eastAsia="Calibri" w:hAnsi="Proxima Nova" w:cs="Calibri"/>
                <w:snapToGrid w:val="0"/>
                <w:sz w:val="21"/>
                <w:szCs w:val="21"/>
              </w:rPr>
            </w:pPr>
            <w:r w:rsidRPr="00DE21DB">
              <w:rPr>
                <w:rFonts w:ascii="Proxima Nova" w:eastAsia="Calibri" w:hAnsi="Proxima Nova" w:cs="Calibri"/>
                <w:snapToGrid w:val="0"/>
                <w:sz w:val="21"/>
                <w:szCs w:val="21"/>
              </w:rPr>
              <w:t xml:space="preserve">Deliverable </w:t>
            </w:r>
            <w:r>
              <w:rPr>
                <w:rFonts w:ascii="Proxima Nova" w:eastAsia="Calibri" w:hAnsi="Proxima Nova" w:cs="Calibri"/>
                <w:snapToGrid w:val="0"/>
                <w:sz w:val="21"/>
                <w:szCs w:val="21"/>
              </w:rPr>
              <w:t>2.6</w:t>
            </w:r>
            <w:r w:rsidRPr="00DE21DB">
              <w:rPr>
                <w:rFonts w:ascii="Proxima Nova" w:eastAsia="Calibri" w:hAnsi="Proxima Nova" w:cs="Calibri"/>
                <w:snapToGrid w:val="0"/>
                <w:sz w:val="21"/>
                <w:szCs w:val="21"/>
              </w:rPr>
              <w:t xml:space="preserve"> -</w:t>
            </w:r>
            <w:r w:rsidRPr="00DE21DB">
              <w:rPr>
                <w:rFonts w:ascii="Proxima Nova" w:hAnsi="Proxima Nova"/>
              </w:rPr>
              <w:t xml:space="preserve"> </w:t>
            </w:r>
            <w:r w:rsidRPr="00D42E48">
              <w:rPr>
                <w:rFonts w:ascii="Proxima Nova" w:hAnsi="Proxima Nova"/>
                <w:bCs/>
              </w:rPr>
              <w:t>Infographics</w:t>
            </w:r>
          </w:p>
        </w:tc>
        <w:tc>
          <w:tcPr>
            <w:tcW w:w="2250" w:type="dxa"/>
          </w:tcPr>
          <w:p w14:paraId="3DACBDC6" w14:textId="77777777" w:rsidR="00264CFD" w:rsidRPr="006562C7" w:rsidRDefault="00264CFD" w:rsidP="005802DA">
            <w:pPr>
              <w:spacing w:after="0" w:line="240" w:lineRule="auto"/>
              <w:rPr>
                <w:rFonts w:ascii="Proxima Nova" w:eastAsia="Calibri" w:hAnsi="Proxima Nova" w:cs="Calibri"/>
                <w:snapToGrid w:val="0"/>
                <w:sz w:val="21"/>
                <w:szCs w:val="21"/>
              </w:rPr>
            </w:pPr>
          </w:p>
        </w:tc>
        <w:tc>
          <w:tcPr>
            <w:tcW w:w="1890" w:type="dxa"/>
          </w:tcPr>
          <w:p w14:paraId="26F9330B" w14:textId="77777777" w:rsidR="00264CFD" w:rsidRPr="006562C7" w:rsidRDefault="00264CFD" w:rsidP="005802DA">
            <w:pPr>
              <w:spacing w:after="0" w:line="240" w:lineRule="auto"/>
              <w:rPr>
                <w:rFonts w:ascii="Proxima Nova" w:eastAsia="Calibri" w:hAnsi="Proxima Nova" w:cs="Calibri"/>
                <w:snapToGrid w:val="0"/>
                <w:sz w:val="21"/>
                <w:szCs w:val="21"/>
              </w:rPr>
            </w:pPr>
          </w:p>
        </w:tc>
      </w:tr>
      <w:tr w:rsidR="00264CFD" w:rsidRPr="006562C7" w14:paraId="69458052" w14:textId="77777777" w:rsidTr="00D42E48">
        <w:tc>
          <w:tcPr>
            <w:tcW w:w="607" w:type="dxa"/>
            <w:vMerge/>
          </w:tcPr>
          <w:p w14:paraId="726F4E57" w14:textId="77777777" w:rsidR="00264CFD" w:rsidRPr="006562C7" w:rsidRDefault="00264CFD" w:rsidP="005802DA">
            <w:pPr>
              <w:spacing w:after="0" w:line="240" w:lineRule="auto"/>
              <w:rPr>
                <w:rFonts w:ascii="Proxima Nova" w:eastAsia="Calibri" w:hAnsi="Proxima Nova" w:cs="Calibri"/>
                <w:snapToGrid w:val="0"/>
                <w:sz w:val="21"/>
                <w:szCs w:val="21"/>
              </w:rPr>
            </w:pPr>
          </w:p>
        </w:tc>
        <w:tc>
          <w:tcPr>
            <w:tcW w:w="4230" w:type="dxa"/>
          </w:tcPr>
          <w:p w14:paraId="331D57A4" w14:textId="671A5D7F" w:rsidR="00264CFD" w:rsidRPr="00DE21DB" w:rsidRDefault="00264CFD" w:rsidP="005802DA">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w:t>
            </w:r>
          </w:p>
        </w:tc>
        <w:tc>
          <w:tcPr>
            <w:tcW w:w="2250" w:type="dxa"/>
          </w:tcPr>
          <w:p w14:paraId="07B8081F" w14:textId="77777777" w:rsidR="00264CFD" w:rsidRPr="006562C7" w:rsidRDefault="00264CFD" w:rsidP="005802DA">
            <w:pPr>
              <w:spacing w:after="0" w:line="240" w:lineRule="auto"/>
              <w:rPr>
                <w:rFonts w:ascii="Proxima Nova" w:eastAsia="Calibri" w:hAnsi="Proxima Nova" w:cs="Calibri"/>
                <w:snapToGrid w:val="0"/>
                <w:sz w:val="21"/>
                <w:szCs w:val="21"/>
              </w:rPr>
            </w:pPr>
          </w:p>
        </w:tc>
        <w:tc>
          <w:tcPr>
            <w:tcW w:w="1890" w:type="dxa"/>
          </w:tcPr>
          <w:p w14:paraId="3A1C4310" w14:textId="77777777" w:rsidR="00264CFD" w:rsidRPr="006562C7" w:rsidRDefault="00264CFD" w:rsidP="005802DA">
            <w:pPr>
              <w:spacing w:after="0" w:line="240" w:lineRule="auto"/>
              <w:rPr>
                <w:rFonts w:ascii="Proxima Nova" w:eastAsia="Calibri" w:hAnsi="Proxima Nova" w:cs="Calibri"/>
                <w:snapToGrid w:val="0"/>
                <w:sz w:val="21"/>
                <w:szCs w:val="21"/>
              </w:rPr>
            </w:pPr>
          </w:p>
        </w:tc>
      </w:tr>
      <w:tr w:rsidR="00264CFD" w:rsidRPr="006562C7" w14:paraId="2FF50629" w14:textId="77777777" w:rsidTr="00D42E48">
        <w:trPr>
          <w:trHeight w:val="305"/>
        </w:trPr>
        <w:tc>
          <w:tcPr>
            <w:tcW w:w="607" w:type="dxa"/>
            <w:vMerge/>
          </w:tcPr>
          <w:p w14:paraId="7673A88B" w14:textId="77777777" w:rsidR="00264CFD" w:rsidRDefault="00264CFD" w:rsidP="005802DA">
            <w:pPr>
              <w:spacing w:after="0" w:line="240" w:lineRule="auto"/>
              <w:rPr>
                <w:rFonts w:ascii="Proxima Nova" w:eastAsia="Calibri" w:hAnsi="Proxima Nova" w:cs="Calibri"/>
                <w:snapToGrid w:val="0"/>
                <w:sz w:val="21"/>
                <w:szCs w:val="21"/>
              </w:rPr>
            </w:pPr>
          </w:p>
        </w:tc>
        <w:tc>
          <w:tcPr>
            <w:tcW w:w="4230" w:type="dxa"/>
          </w:tcPr>
          <w:p w14:paraId="4E15D595" w14:textId="58D1FEC4" w:rsidR="00264CFD" w:rsidRPr="00DE21DB" w:rsidRDefault="00264CFD" w:rsidP="005802DA">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 xml:space="preserve">Total </w:t>
            </w:r>
            <w:r w:rsidRPr="00AD32CC">
              <w:rPr>
                <w:rFonts w:ascii="Proxima Nova" w:eastAsia="Calibri" w:hAnsi="Proxima Nova" w:cs="Calibri"/>
                <w:snapToGrid w:val="0"/>
                <w:sz w:val="21"/>
                <w:szCs w:val="21"/>
              </w:rPr>
              <w:t xml:space="preserve">Deliverable </w:t>
            </w:r>
            <w:r>
              <w:rPr>
                <w:rFonts w:ascii="Proxima Nova" w:eastAsia="Calibri" w:hAnsi="Proxima Nova" w:cs="Calibri"/>
                <w:snapToGrid w:val="0"/>
                <w:sz w:val="21"/>
                <w:szCs w:val="21"/>
              </w:rPr>
              <w:t>2</w:t>
            </w:r>
          </w:p>
        </w:tc>
        <w:tc>
          <w:tcPr>
            <w:tcW w:w="2250" w:type="dxa"/>
          </w:tcPr>
          <w:p w14:paraId="36AF9410" w14:textId="77777777" w:rsidR="00264CFD" w:rsidRPr="006562C7" w:rsidRDefault="00264CFD" w:rsidP="005802DA">
            <w:pPr>
              <w:spacing w:after="0" w:line="240" w:lineRule="auto"/>
              <w:rPr>
                <w:rFonts w:ascii="Proxima Nova" w:eastAsia="Calibri" w:hAnsi="Proxima Nova" w:cs="Calibri"/>
                <w:snapToGrid w:val="0"/>
                <w:sz w:val="21"/>
                <w:szCs w:val="21"/>
              </w:rPr>
            </w:pPr>
          </w:p>
        </w:tc>
        <w:tc>
          <w:tcPr>
            <w:tcW w:w="1890" w:type="dxa"/>
          </w:tcPr>
          <w:p w14:paraId="08D008FA" w14:textId="77777777" w:rsidR="00264CFD" w:rsidRPr="006562C7" w:rsidRDefault="00264CFD" w:rsidP="005802DA">
            <w:pPr>
              <w:spacing w:after="0" w:line="240" w:lineRule="auto"/>
              <w:rPr>
                <w:rFonts w:ascii="Proxima Nova" w:eastAsia="Calibri" w:hAnsi="Proxima Nova" w:cs="Calibri"/>
                <w:snapToGrid w:val="0"/>
                <w:sz w:val="21"/>
                <w:szCs w:val="21"/>
              </w:rPr>
            </w:pPr>
          </w:p>
        </w:tc>
      </w:tr>
      <w:tr w:rsidR="005802DA" w:rsidRPr="006562C7" w14:paraId="43E95960" w14:textId="77777777" w:rsidTr="00D42E48">
        <w:trPr>
          <w:trHeight w:val="854"/>
        </w:trPr>
        <w:tc>
          <w:tcPr>
            <w:tcW w:w="607" w:type="dxa"/>
          </w:tcPr>
          <w:p w14:paraId="511AFD79" w14:textId="79032D8E" w:rsidR="005802DA" w:rsidRPr="006562C7" w:rsidRDefault="006212F4" w:rsidP="005802DA">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3</w:t>
            </w:r>
          </w:p>
        </w:tc>
        <w:tc>
          <w:tcPr>
            <w:tcW w:w="4230" w:type="dxa"/>
          </w:tcPr>
          <w:p w14:paraId="137AF2BC" w14:textId="7FE19C03" w:rsidR="005802DA" w:rsidRPr="005802DA" w:rsidRDefault="005802DA" w:rsidP="00D42E48">
            <w:pPr>
              <w:spacing w:after="0" w:line="264" w:lineRule="auto"/>
              <w:jc w:val="both"/>
              <w:rPr>
                <w:rFonts w:ascii="Proxima Nova" w:eastAsia="Calibri" w:hAnsi="Proxima Nova" w:cs="Calibri"/>
                <w:snapToGrid w:val="0"/>
                <w:sz w:val="21"/>
                <w:szCs w:val="21"/>
              </w:rPr>
            </w:pPr>
            <w:r w:rsidRPr="00DE21DB">
              <w:rPr>
                <w:rFonts w:ascii="Proxima Nova" w:eastAsia="Calibri" w:hAnsi="Proxima Nova" w:cs="Calibri"/>
                <w:snapToGrid w:val="0"/>
                <w:sz w:val="21"/>
                <w:szCs w:val="21"/>
              </w:rPr>
              <w:t xml:space="preserve">Deliverable </w:t>
            </w:r>
            <w:r w:rsidR="006212F4">
              <w:rPr>
                <w:rFonts w:ascii="Proxima Nova" w:eastAsia="Calibri" w:hAnsi="Proxima Nova" w:cs="Calibri"/>
                <w:snapToGrid w:val="0"/>
                <w:sz w:val="21"/>
                <w:szCs w:val="21"/>
              </w:rPr>
              <w:t>3</w:t>
            </w:r>
            <w:r w:rsidRPr="00DE21DB">
              <w:rPr>
                <w:rFonts w:ascii="Proxima Nova" w:eastAsia="Calibri" w:hAnsi="Proxima Nova" w:cs="Calibri"/>
                <w:snapToGrid w:val="0"/>
                <w:sz w:val="21"/>
                <w:szCs w:val="21"/>
              </w:rPr>
              <w:t xml:space="preserve"> -</w:t>
            </w:r>
            <w:r w:rsidRPr="00DE21DB">
              <w:rPr>
                <w:rFonts w:ascii="Proxima Nova" w:hAnsi="Proxima Nova"/>
              </w:rPr>
              <w:t xml:space="preserve"> </w:t>
            </w:r>
            <w:r w:rsidR="006212F4" w:rsidRPr="00B57542">
              <w:rPr>
                <w:rFonts w:ascii="Proxima Nova" w:eastAsia="Calibri" w:hAnsi="Proxima Nova" w:cs="Calibri"/>
              </w:rPr>
              <w:t xml:space="preserve">summary report </w:t>
            </w:r>
            <w:r w:rsidR="006212F4">
              <w:rPr>
                <w:rFonts w:ascii="Proxima Nova" w:eastAsia="Calibri" w:hAnsi="Proxima Nova" w:cs="Calibri"/>
              </w:rPr>
              <w:t xml:space="preserve">and </w:t>
            </w:r>
            <w:r w:rsidR="006212F4" w:rsidRPr="00B57542">
              <w:rPr>
                <w:rFonts w:ascii="Proxima Nova" w:eastAsia="Calibri" w:hAnsi="Proxima Nova" w:cs="Calibri"/>
              </w:rPr>
              <w:t xml:space="preserve">short video of 2-3 minutes </w:t>
            </w:r>
            <w:r w:rsidR="0042068E">
              <w:rPr>
                <w:rFonts w:ascii="Proxima Nova" w:eastAsia="Calibri" w:hAnsi="Proxima Nova" w:cs="Calibri"/>
              </w:rPr>
              <w:t>for workshop</w:t>
            </w:r>
            <w:r w:rsidR="000B6722">
              <w:rPr>
                <w:rFonts w:ascii="Proxima Nova" w:eastAsia="Calibri" w:hAnsi="Proxima Nova" w:cs="Calibri"/>
              </w:rPr>
              <w:t>s for women under task 2</w:t>
            </w:r>
            <w:r w:rsidR="006212F4" w:rsidRPr="00B57542">
              <w:rPr>
                <w:rFonts w:ascii="Proxima Nova" w:eastAsia="Calibri" w:hAnsi="Proxima Nova" w:cs="Calibri"/>
              </w:rPr>
              <w:t xml:space="preserve">. </w:t>
            </w:r>
          </w:p>
        </w:tc>
        <w:tc>
          <w:tcPr>
            <w:tcW w:w="2250" w:type="dxa"/>
          </w:tcPr>
          <w:p w14:paraId="6EBEDFB9" w14:textId="77777777" w:rsidR="005802DA" w:rsidRPr="006562C7" w:rsidRDefault="005802DA" w:rsidP="005802DA">
            <w:pPr>
              <w:spacing w:after="0" w:line="240" w:lineRule="auto"/>
              <w:rPr>
                <w:rFonts w:ascii="Proxima Nova" w:eastAsia="Calibri" w:hAnsi="Proxima Nova" w:cs="Calibri"/>
                <w:snapToGrid w:val="0"/>
                <w:sz w:val="21"/>
                <w:szCs w:val="21"/>
              </w:rPr>
            </w:pPr>
          </w:p>
        </w:tc>
        <w:tc>
          <w:tcPr>
            <w:tcW w:w="1890" w:type="dxa"/>
          </w:tcPr>
          <w:p w14:paraId="2B99BCB6" w14:textId="77777777" w:rsidR="005802DA" w:rsidRPr="006562C7" w:rsidRDefault="005802DA" w:rsidP="005802DA">
            <w:pPr>
              <w:spacing w:after="0" w:line="240" w:lineRule="auto"/>
              <w:rPr>
                <w:rFonts w:ascii="Proxima Nova" w:eastAsia="Calibri" w:hAnsi="Proxima Nova" w:cs="Calibri"/>
                <w:snapToGrid w:val="0"/>
                <w:sz w:val="21"/>
                <w:szCs w:val="21"/>
              </w:rPr>
            </w:pPr>
          </w:p>
        </w:tc>
      </w:tr>
      <w:tr w:rsidR="005802DA" w:rsidRPr="006562C7" w14:paraId="79C2EBBB" w14:textId="77777777" w:rsidTr="00D42E48">
        <w:trPr>
          <w:trHeight w:val="773"/>
        </w:trPr>
        <w:tc>
          <w:tcPr>
            <w:tcW w:w="607" w:type="dxa"/>
          </w:tcPr>
          <w:p w14:paraId="1A320207" w14:textId="69E0F746" w:rsidR="005802DA" w:rsidRPr="006562C7" w:rsidRDefault="006212F4" w:rsidP="005802DA">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4</w:t>
            </w:r>
          </w:p>
        </w:tc>
        <w:tc>
          <w:tcPr>
            <w:tcW w:w="4230" w:type="dxa"/>
          </w:tcPr>
          <w:p w14:paraId="0B847CDF" w14:textId="73DA8049" w:rsidR="005802DA" w:rsidRPr="005802DA" w:rsidRDefault="005802DA" w:rsidP="005802DA">
            <w:pPr>
              <w:spacing w:after="0" w:line="240" w:lineRule="auto"/>
              <w:rPr>
                <w:rFonts w:ascii="Proxima Nova" w:eastAsia="Calibri" w:hAnsi="Proxima Nova" w:cs="Calibri"/>
                <w:snapToGrid w:val="0"/>
                <w:sz w:val="21"/>
                <w:szCs w:val="21"/>
              </w:rPr>
            </w:pPr>
            <w:r w:rsidRPr="00DE21DB">
              <w:rPr>
                <w:rFonts w:ascii="Proxima Nova" w:eastAsia="Calibri" w:hAnsi="Proxima Nova" w:cs="Calibri"/>
                <w:snapToGrid w:val="0"/>
                <w:sz w:val="21"/>
                <w:szCs w:val="21"/>
              </w:rPr>
              <w:t xml:space="preserve">Deliverable </w:t>
            </w:r>
            <w:r w:rsidR="006212F4">
              <w:rPr>
                <w:rFonts w:ascii="Proxima Nova" w:eastAsia="Calibri" w:hAnsi="Proxima Nova" w:cs="Calibri"/>
                <w:snapToGrid w:val="0"/>
                <w:sz w:val="21"/>
                <w:szCs w:val="21"/>
              </w:rPr>
              <w:t>4</w:t>
            </w:r>
            <w:r w:rsidRPr="00DE21DB">
              <w:rPr>
                <w:rFonts w:ascii="Proxima Nova" w:eastAsia="Calibri" w:hAnsi="Proxima Nova" w:cs="Calibri"/>
                <w:snapToGrid w:val="0"/>
                <w:sz w:val="21"/>
                <w:szCs w:val="21"/>
              </w:rPr>
              <w:t xml:space="preserve"> -</w:t>
            </w:r>
            <w:r w:rsidRPr="00DE21DB">
              <w:rPr>
                <w:rFonts w:ascii="Proxima Nova" w:hAnsi="Proxima Nova"/>
              </w:rPr>
              <w:t xml:space="preserve"> </w:t>
            </w:r>
            <w:r w:rsidR="0042068E" w:rsidRPr="00B57542">
              <w:rPr>
                <w:rFonts w:ascii="Proxima Nova" w:eastAsia="Calibri" w:hAnsi="Proxima Nova" w:cs="Calibri"/>
              </w:rPr>
              <w:t xml:space="preserve">summary report </w:t>
            </w:r>
            <w:r w:rsidR="0042068E">
              <w:rPr>
                <w:rFonts w:ascii="Proxima Nova" w:eastAsia="Calibri" w:hAnsi="Proxima Nova" w:cs="Calibri"/>
              </w:rPr>
              <w:t xml:space="preserve">and </w:t>
            </w:r>
            <w:r w:rsidR="0042068E" w:rsidRPr="00B57542">
              <w:rPr>
                <w:rFonts w:ascii="Proxima Nova" w:eastAsia="Calibri" w:hAnsi="Proxima Nova" w:cs="Calibri"/>
              </w:rPr>
              <w:t xml:space="preserve">short video of 2-3 minutes </w:t>
            </w:r>
            <w:r w:rsidR="0042068E">
              <w:rPr>
                <w:rFonts w:ascii="Proxima Nova" w:eastAsia="Calibri" w:hAnsi="Proxima Nova" w:cs="Calibri"/>
              </w:rPr>
              <w:t>for workshop</w:t>
            </w:r>
            <w:r w:rsidR="001E4B1D">
              <w:rPr>
                <w:rFonts w:ascii="Proxima Nova" w:eastAsia="Calibri" w:hAnsi="Proxima Nova" w:cs="Calibri"/>
              </w:rPr>
              <w:t>s</w:t>
            </w:r>
            <w:r w:rsidR="0042068E">
              <w:rPr>
                <w:rFonts w:ascii="Proxima Nova" w:eastAsia="Calibri" w:hAnsi="Proxima Nova" w:cs="Calibri"/>
              </w:rPr>
              <w:t xml:space="preserve"> </w:t>
            </w:r>
            <w:r w:rsidR="000B6722">
              <w:rPr>
                <w:rFonts w:ascii="Proxima Nova" w:eastAsia="Calibri" w:hAnsi="Proxima Nova" w:cs="Calibri"/>
              </w:rPr>
              <w:t>for residents under task 3</w:t>
            </w:r>
            <w:r w:rsidR="0042068E" w:rsidRPr="00B57542">
              <w:rPr>
                <w:rFonts w:ascii="Proxima Nova" w:eastAsia="Calibri" w:hAnsi="Proxima Nova" w:cs="Calibri"/>
              </w:rPr>
              <w:t xml:space="preserve">. </w:t>
            </w:r>
          </w:p>
        </w:tc>
        <w:tc>
          <w:tcPr>
            <w:tcW w:w="2250" w:type="dxa"/>
          </w:tcPr>
          <w:p w14:paraId="74B72A13" w14:textId="77777777" w:rsidR="005802DA" w:rsidRPr="006562C7" w:rsidRDefault="005802DA" w:rsidP="005802DA">
            <w:pPr>
              <w:spacing w:after="0" w:line="240" w:lineRule="auto"/>
              <w:rPr>
                <w:rFonts w:ascii="Proxima Nova" w:eastAsia="Calibri" w:hAnsi="Proxima Nova" w:cs="Calibri"/>
                <w:snapToGrid w:val="0"/>
                <w:sz w:val="21"/>
                <w:szCs w:val="21"/>
              </w:rPr>
            </w:pPr>
          </w:p>
        </w:tc>
        <w:tc>
          <w:tcPr>
            <w:tcW w:w="1890" w:type="dxa"/>
          </w:tcPr>
          <w:p w14:paraId="31D5FFCB" w14:textId="77777777" w:rsidR="005802DA" w:rsidRPr="006562C7" w:rsidRDefault="005802DA" w:rsidP="005802DA">
            <w:pPr>
              <w:spacing w:after="0" w:line="240" w:lineRule="auto"/>
              <w:rPr>
                <w:rFonts w:ascii="Proxima Nova" w:eastAsia="Calibri" w:hAnsi="Proxima Nova" w:cs="Calibri"/>
                <w:snapToGrid w:val="0"/>
                <w:sz w:val="21"/>
                <w:szCs w:val="21"/>
              </w:rPr>
            </w:pPr>
          </w:p>
        </w:tc>
      </w:tr>
      <w:tr w:rsidR="005802DA" w:rsidRPr="006562C7" w14:paraId="73ECA050" w14:textId="77777777" w:rsidTr="00D42E48">
        <w:trPr>
          <w:trHeight w:val="896"/>
        </w:trPr>
        <w:tc>
          <w:tcPr>
            <w:tcW w:w="607" w:type="dxa"/>
          </w:tcPr>
          <w:p w14:paraId="4AFE01A0" w14:textId="4CD42265" w:rsidR="005802DA" w:rsidRPr="006562C7" w:rsidRDefault="0042068E" w:rsidP="005802DA">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5</w:t>
            </w:r>
          </w:p>
        </w:tc>
        <w:tc>
          <w:tcPr>
            <w:tcW w:w="4230" w:type="dxa"/>
          </w:tcPr>
          <w:p w14:paraId="0D912DF8" w14:textId="57E1AB89" w:rsidR="005802DA" w:rsidRPr="006562C7" w:rsidRDefault="000B6722" w:rsidP="005802DA">
            <w:pPr>
              <w:spacing w:after="0" w:line="240" w:lineRule="auto"/>
              <w:rPr>
                <w:rFonts w:ascii="Proxima Nova" w:eastAsia="Calibri" w:hAnsi="Proxima Nova" w:cs="Calibri"/>
                <w:snapToGrid w:val="0"/>
                <w:sz w:val="21"/>
                <w:szCs w:val="21"/>
              </w:rPr>
            </w:pPr>
            <w:r w:rsidRPr="00DE21DB">
              <w:rPr>
                <w:rFonts w:ascii="Proxima Nova" w:eastAsia="Calibri" w:hAnsi="Proxima Nova" w:cs="Calibri"/>
                <w:snapToGrid w:val="0"/>
                <w:sz w:val="21"/>
                <w:szCs w:val="21"/>
              </w:rPr>
              <w:t xml:space="preserve">Deliverable </w:t>
            </w:r>
            <w:r>
              <w:rPr>
                <w:rFonts w:ascii="Proxima Nova" w:eastAsia="Calibri" w:hAnsi="Proxima Nova" w:cs="Calibri"/>
                <w:snapToGrid w:val="0"/>
                <w:sz w:val="21"/>
                <w:szCs w:val="21"/>
              </w:rPr>
              <w:t>5</w:t>
            </w:r>
            <w:r w:rsidRPr="00DE21DB">
              <w:rPr>
                <w:rFonts w:ascii="Proxima Nova" w:eastAsia="Calibri" w:hAnsi="Proxima Nova" w:cs="Calibri"/>
                <w:snapToGrid w:val="0"/>
                <w:sz w:val="21"/>
                <w:szCs w:val="21"/>
              </w:rPr>
              <w:t xml:space="preserve"> -</w:t>
            </w:r>
            <w:r w:rsidRPr="00DE21DB">
              <w:rPr>
                <w:rFonts w:ascii="Proxima Nova" w:hAnsi="Proxima Nova"/>
              </w:rPr>
              <w:t xml:space="preserve"> </w:t>
            </w:r>
            <w:r w:rsidRPr="00B57542">
              <w:rPr>
                <w:rFonts w:ascii="Proxima Nova" w:eastAsia="Calibri" w:hAnsi="Proxima Nova" w:cs="Calibri"/>
              </w:rPr>
              <w:t xml:space="preserve">summary report </w:t>
            </w:r>
            <w:r>
              <w:rPr>
                <w:rFonts w:ascii="Proxima Nova" w:eastAsia="Calibri" w:hAnsi="Proxima Nova" w:cs="Calibri"/>
              </w:rPr>
              <w:t xml:space="preserve">and </w:t>
            </w:r>
            <w:r w:rsidRPr="00B57542">
              <w:rPr>
                <w:rFonts w:ascii="Proxima Nova" w:eastAsia="Calibri" w:hAnsi="Proxima Nova" w:cs="Calibri"/>
              </w:rPr>
              <w:t xml:space="preserve">short video of 2-3 minutes </w:t>
            </w:r>
            <w:r>
              <w:rPr>
                <w:rFonts w:ascii="Proxima Nova" w:eastAsia="Calibri" w:hAnsi="Proxima Nova" w:cs="Calibri"/>
              </w:rPr>
              <w:t>for workshop and seminar under task 4 &amp; 5</w:t>
            </w:r>
            <w:r w:rsidRPr="00B57542">
              <w:rPr>
                <w:rFonts w:ascii="Proxima Nova" w:eastAsia="Calibri" w:hAnsi="Proxima Nova" w:cs="Calibri"/>
              </w:rPr>
              <w:t>.</w:t>
            </w:r>
          </w:p>
        </w:tc>
        <w:tc>
          <w:tcPr>
            <w:tcW w:w="2250" w:type="dxa"/>
          </w:tcPr>
          <w:p w14:paraId="159D4A94" w14:textId="77777777" w:rsidR="005802DA" w:rsidRPr="006562C7" w:rsidRDefault="005802DA" w:rsidP="005802DA">
            <w:pPr>
              <w:spacing w:after="0" w:line="240" w:lineRule="auto"/>
              <w:rPr>
                <w:rFonts w:ascii="Proxima Nova" w:eastAsia="Calibri" w:hAnsi="Proxima Nova" w:cs="Calibri"/>
                <w:snapToGrid w:val="0"/>
                <w:sz w:val="21"/>
                <w:szCs w:val="21"/>
              </w:rPr>
            </w:pPr>
          </w:p>
        </w:tc>
        <w:tc>
          <w:tcPr>
            <w:tcW w:w="1890" w:type="dxa"/>
          </w:tcPr>
          <w:p w14:paraId="4E42CE2E" w14:textId="77777777" w:rsidR="005802DA" w:rsidRPr="006562C7" w:rsidRDefault="005802DA" w:rsidP="005802DA">
            <w:pPr>
              <w:spacing w:after="0" w:line="240" w:lineRule="auto"/>
              <w:rPr>
                <w:rFonts w:ascii="Proxima Nova" w:eastAsia="Calibri" w:hAnsi="Proxima Nova" w:cs="Calibri"/>
                <w:snapToGrid w:val="0"/>
                <w:sz w:val="21"/>
                <w:szCs w:val="21"/>
              </w:rPr>
            </w:pPr>
          </w:p>
        </w:tc>
      </w:tr>
      <w:tr w:rsidR="005802DA" w:rsidRPr="006562C7" w14:paraId="587FEA1C" w14:textId="77777777" w:rsidTr="00D42E48">
        <w:trPr>
          <w:trHeight w:val="365"/>
        </w:trPr>
        <w:tc>
          <w:tcPr>
            <w:tcW w:w="607" w:type="dxa"/>
          </w:tcPr>
          <w:p w14:paraId="05132BBA" w14:textId="603F67E8" w:rsidR="005802DA" w:rsidRPr="006562C7" w:rsidRDefault="00D7434B" w:rsidP="005802DA">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6</w:t>
            </w:r>
          </w:p>
        </w:tc>
        <w:tc>
          <w:tcPr>
            <w:tcW w:w="4230" w:type="dxa"/>
          </w:tcPr>
          <w:p w14:paraId="4B81398A" w14:textId="1F085E90" w:rsidR="005802DA" w:rsidRPr="006562C7" w:rsidRDefault="000B6722" w:rsidP="005802DA">
            <w:pPr>
              <w:spacing w:after="0" w:line="240" w:lineRule="auto"/>
              <w:rPr>
                <w:rFonts w:ascii="Proxima Nova" w:eastAsia="Calibri" w:hAnsi="Proxima Nova" w:cs="Calibri"/>
                <w:snapToGrid w:val="0"/>
                <w:sz w:val="21"/>
                <w:szCs w:val="21"/>
              </w:rPr>
            </w:pPr>
            <w:r w:rsidRPr="00AD32CC">
              <w:rPr>
                <w:rFonts w:ascii="Proxima Nova" w:eastAsia="Calibri" w:hAnsi="Proxima Nova" w:cs="Calibri"/>
                <w:snapToGrid w:val="0"/>
                <w:sz w:val="21"/>
                <w:szCs w:val="21"/>
              </w:rPr>
              <w:t xml:space="preserve">Deliverable </w:t>
            </w:r>
            <w:r>
              <w:rPr>
                <w:rFonts w:ascii="Proxima Nova" w:eastAsia="Calibri" w:hAnsi="Proxima Nova" w:cs="Calibri"/>
                <w:snapToGrid w:val="0"/>
                <w:sz w:val="21"/>
                <w:szCs w:val="21"/>
              </w:rPr>
              <w:t>6</w:t>
            </w:r>
            <w:r w:rsidRPr="00AD32CC">
              <w:rPr>
                <w:rFonts w:ascii="Proxima Nova" w:eastAsia="Calibri" w:hAnsi="Proxima Nova" w:cs="Calibri"/>
                <w:snapToGrid w:val="0"/>
                <w:sz w:val="21"/>
                <w:szCs w:val="21"/>
              </w:rPr>
              <w:t xml:space="preserve"> </w:t>
            </w:r>
            <w:r w:rsidR="00612B62">
              <w:rPr>
                <w:rFonts w:ascii="Proxima Nova" w:eastAsia="Calibri" w:hAnsi="Proxima Nova" w:cs="Calibri"/>
                <w:snapToGrid w:val="0"/>
                <w:sz w:val="21"/>
                <w:szCs w:val="21"/>
              </w:rPr>
              <w:t>-</w:t>
            </w:r>
            <w:r>
              <w:rPr>
                <w:rFonts w:ascii="Proxima Nova" w:eastAsia="Calibri" w:hAnsi="Proxima Nova" w:cs="Calibri"/>
                <w:snapToGrid w:val="0"/>
                <w:sz w:val="21"/>
                <w:szCs w:val="21"/>
              </w:rPr>
              <w:t xml:space="preserve"> Final Assignment Report</w:t>
            </w:r>
          </w:p>
        </w:tc>
        <w:tc>
          <w:tcPr>
            <w:tcW w:w="2250" w:type="dxa"/>
          </w:tcPr>
          <w:p w14:paraId="37893B19" w14:textId="77777777" w:rsidR="005802DA" w:rsidRPr="006562C7" w:rsidRDefault="005802DA" w:rsidP="005802DA">
            <w:pPr>
              <w:spacing w:after="0" w:line="240" w:lineRule="auto"/>
              <w:rPr>
                <w:rFonts w:ascii="Proxima Nova" w:eastAsia="Calibri" w:hAnsi="Proxima Nova" w:cs="Calibri"/>
                <w:snapToGrid w:val="0"/>
                <w:sz w:val="21"/>
                <w:szCs w:val="21"/>
              </w:rPr>
            </w:pPr>
          </w:p>
        </w:tc>
        <w:tc>
          <w:tcPr>
            <w:tcW w:w="1890" w:type="dxa"/>
          </w:tcPr>
          <w:p w14:paraId="26AD115D" w14:textId="77777777" w:rsidR="005802DA" w:rsidRPr="006562C7" w:rsidRDefault="005802DA" w:rsidP="005802DA">
            <w:pPr>
              <w:spacing w:after="0" w:line="240" w:lineRule="auto"/>
              <w:rPr>
                <w:rFonts w:ascii="Proxima Nova" w:eastAsia="Calibri" w:hAnsi="Proxima Nova" w:cs="Calibri"/>
                <w:snapToGrid w:val="0"/>
                <w:sz w:val="21"/>
                <w:szCs w:val="21"/>
              </w:rPr>
            </w:pPr>
          </w:p>
        </w:tc>
      </w:tr>
      <w:tr w:rsidR="005802DA" w:rsidRPr="006562C7" w14:paraId="61E74A4B" w14:textId="77777777" w:rsidTr="00D42E48">
        <w:tc>
          <w:tcPr>
            <w:tcW w:w="607" w:type="dxa"/>
          </w:tcPr>
          <w:p w14:paraId="5C192465" w14:textId="77777777" w:rsidR="005802DA" w:rsidRPr="006562C7" w:rsidRDefault="005802DA" w:rsidP="005802DA">
            <w:pPr>
              <w:spacing w:after="0" w:line="240" w:lineRule="auto"/>
              <w:rPr>
                <w:rFonts w:ascii="Proxima Nova" w:eastAsia="Calibri" w:hAnsi="Proxima Nova" w:cs="Calibri"/>
                <w:snapToGrid w:val="0"/>
                <w:sz w:val="21"/>
                <w:szCs w:val="21"/>
              </w:rPr>
            </w:pPr>
          </w:p>
        </w:tc>
        <w:tc>
          <w:tcPr>
            <w:tcW w:w="4230" w:type="dxa"/>
          </w:tcPr>
          <w:p w14:paraId="4B962CA1" w14:textId="547E2C5E" w:rsidR="005802DA" w:rsidRPr="006562C7" w:rsidRDefault="000B6722" w:rsidP="005802DA">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w:t>
            </w:r>
          </w:p>
        </w:tc>
        <w:tc>
          <w:tcPr>
            <w:tcW w:w="2250" w:type="dxa"/>
          </w:tcPr>
          <w:p w14:paraId="5B3AF294" w14:textId="77777777" w:rsidR="005802DA" w:rsidRPr="006562C7" w:rsidRDefault="005802DA" w:rsidP="005802DA">
            <w:pPr>
              <w:spacing w:after="0" w:line="240" w:lineRule="auto"/>
              <w:rPr>
                <w:rFonts w:ascii="Proxima Nova" w:eastAsia="Calibri" w:hAnsi="Proxima Nova" w:cs="Calibri"/>
                <w:snapToGrid w:val="0"/>
                <w:sz w:val="21"/>
                <w:szCs w:val="21"/>
              </w:rPr>
            </w:pPr>
          </w:p>
        </w:tc>
        <w:tc>
          <w:tcPr>
            <w:tcW w:w="1890" w:type="dxa"/>
          </w:tcPr>
          <w:p w14:paraId="7F790CA6" w14:textId="77777777" w:rsidR="005802DA" w:rsidRPr="006562C7" w:rsidRDefault="005802DA" w:rsidP="005802DA">
            <w:pPr>
              <w:spacing w:after="0" w:line="240" w:lineRule="auto"/>
              <w:rPr>
                <w:rFonts w:ascii="Proxima Nova" w:eastAsia="Calibri" w:hAnsi="Proxima Nova" w:cs="Calibri"/>
                <w:snapToGrid w:val="0"/>
                <w:sz w:val="21"/>
                <w:szCs w:val="21"/>
              </w:rPr>
            </w:pPr>
          </w:p>
        </w:tc>
      </w:tr>
      <w:tr w:rsidR="005802DA" w:rsidRPr="006562C7" w14:paraId="2020724A" w14:textId="77777777" w:rsidTr="00D42E48">
        <w:trPr>
          <w:trHeight w:val="338"/>
        </w:trPr>
        <w:tc>
          <w:tcPr>
            <w:tcW w:w="607" w:type="dxa"/>
          </w:tcPr>
          <w:p w14:paraId="32AA4A52" w14:textId="77777777" w:rsidR="005802DA" w:rsidRPr="006562C7" w:rsidRDefault="005802DA" w:rsidP="005802DA">
            <w:pPr>
              <w:spacing w:after="0" w:line="240" w:lineRule="auto"/>
              <w:rPr>
                <w:rFonts w:ascii="Proxima Nova" w:eastAsia="Calibri" w:hAnsi="Proxima Nova" w:cs="Calibri"/>
                <w:snapToGrid w:val="0"/>
                <w:sz w:val="21"/>
                <w:szCs w:val="21"/>
              </w:rPr>
            </w:pPr>
          </w:p>
        </w:tc>
        <w:tc>
          <w:tcPr>
            <w:tcW w:w="4230" w:type="dxa"/>
          </w:tcPr>
          <w:p w14:paraId="49F1E901" w14:textId="77777777" w:rsidR="005802DA" w:rsidRPr="006562C7" w:rsidRDefault="005802DA" w:rsidP="005802DA">
            <w:pPr>
              <w:spacing w:after="0" w:line="240" w:lineRule="auto"/>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 xml:space="preserve">Total </w:t>
            </w:r>
          </w:p>
        </w:tc>
        <w:tc>
          <w:tcPr>
            <w:tcW w:w="2250" w:type="dxa"/>
          </w:tcPr>
          <w:p w14:paraId="6084B490" w14:textId="77777777" w:rsidR="005802DA" w:rsidRPr="006562C7" w:rsidRDefault="005802DA" w:rsidP="005802DA">
            <w:pPr>
              <w:spacing w:after="0" w:line="240" w:lineRule="auto"/>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100%</w:t>
            </w:r>
          </w:p>
        </w:tc>
        <w:tc>
          <w:tcPr>
            <w:tcW w:w="1890" w:type="dxa"/>
          </w:tcPr>
          <w:p w14:paraId="5E0FD30D" w14:textId="77777777" w:rsidR="005802DA" w:rsidRPr="006562C7" w:rsidRDefault="005802DA" w:rsidP="005802DA">
            <w:pPr>
              <w:spacing w:after="0" w:line="240" w:lineRule="auto"/>
              <w:rPr>
                <w:rFonts w:ascii="Proxima Nova" w:eastAsia="Calibri" w:hAnsi="Proxima Nova" w:cs="Calibri"/>
                <w:snapToGrid w:val="0"/>
                <w:sz w:val="21"/>
                <w:szCs w:val="21"/>
              </w:rPr>
            </w:pPr>
          </w:p>
        </w:tc>
      </w:tr>
    </w:tbl>
    <w:p w14:paraId="17CD4F30" w14:textId="77777777" w:rsidR="0094761B" w:rsidRPr="006562C7" w:rsidRDefault="0094761B" w:rsidP="00F82B6D">
      <w:pPr>
        <w:tabs>
          <w:tab w:val="left" w:pos="540"/>
        </w:tabs>
        <w:spacing w:before="120" w:after="240" w:line="240" w:lineRule="auto"/>
        <w:ind w:left="540"/>
        <w:rPr>
          <w:rFonts w:ascii="Proxima Nova" w:eastAsia="Times New Roman" w:hAnsi="Proxima Nova" w:cs="Calibri"/>
          <w:i/>
          <w:snapToGrid w:val="0"/>
          <w:sz w:val="21"/>
          <w:szCs w:val="21"/>
        </w:rPr>
      </w:pPr>
      <w:r w:rsidRPr="006562C7">
        <w:rPr>
          <w:rFonts w:ascii="Proxima Nova" w:eastAsia="Times New Roman" w:hAnsi="Proxima Nova" w:cs="Calibri"/>
          <w:i/>
          <w:snapToGrid w:val="0"/>
          <w:sz w:val="21"/>
          <w:szCs w:val="21"/>
        </w:rPr>
        <w:lastRenderedPageBreak/>
        <w:t>*This shall be the basis of the payment tranches</w:t>
      </w:r>
    </w:p>
    <w:p w14:paraId="18B6A9F8" w14:textId="4F944009" w:rsidR="0094761B" w:rsidRDefault="0094761B" w:rsidP="00D42E48">
      <w:pPr>
        <w:numPr>
          <w:ilvl w:val="0"/>
          <w:numId w:val="2"/>
        </w:numPr>
        <w:tabs>
          <w:tab w:val="left" w:pos="540"/>
        </w:tabs>
        <w:spacing w:after="120" w:line="360" w:lineRule="auto"/>
        <w:ind w:left="0"/>
        <w:rPr>
          <w:rFonts w:ascii="Proxima Nova" w:eastAsia="Times New Roman" w:hAnsi="Proxima Nova" w:cs="Calibri"/>
          <w:b/>
          <w:snapToGrid w:val="0"/>
          <w:kern w:val="28"/>
          <w:sz w:val="21"/>
          <w:szCs w:val="21"/>
        </w:rPr>
      </w:pPr>
      <w:r w:rsidRPr="006562C7">
        <w:rPr>
          <w:rFonts w:ascii="Proxima Nova" w:eastAsia="Times New Roman" w:hAnsi="Proxima Nova" w:cs="Calibri"/>
          <w:b/>
          <w:snapToGrid w:val="0"/>
          <w:kern w:val="28"/>
          <w:sz w:val="21"/>
          <w:szCs w:val="21"/>
        </w:rPr>
        <w:t xml:space="preserve">Cost Breakdown by Cost Component </w:t>
      </w:r>
      <w:r w:rsidRPr="006562C7">
        <w:rPr>
          <w:rFonts w:ascii="Proxima Nova" w:eastAsia="Times New Roman" w:hAnsi="Proxima Nova" w:cs="Calibri"/>
          <w:b/>
          <w:i/>
          <w:snapToGrid w:val="0"/>
          <w:kern w:val="28"/>
          <w:sz w:val="21"/>
          <w:szCs w:val="21"/>
        </w:rPr>
        <w:t>[This is only an Example]</w:t>
      </w:r>
      <w:r w:rsidRPr="006562C7">
        <w:rPr>
          <w:rFonts w:ascii="Proxima Nova" w:eastAsia="Times New Roman" w:hAnsi="Proxima Nova" w:cs="Calibri"/>
          <w:b/>
          <w:snapToGrid w:val="0"/>
          <w:kern w:val="28"/>
          <w:sz w:val="21"/>
          <w:szCs w:val="21"/>
        </w:rPr>
        <w:t xml:space="preserve">:  </w:t>
      </w:r>
    </w:p>
    <w:tbl>
      <w:tblPr>
        <w:tblW w:w="8773"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7"/>
        <w:gridCol w:w="1719"/>
        <w:gridCol w:w="1542"/>
        <w:gridCol w:w="1265"/>
        <w:gridCol w:w="1190"/>
      </w:tblGrid>
      <w:tr w:rsidR="0094761B" w:rsidRPr="006562C7" w14:paraId="742BADE7" w14:textId="77777777" w:rsidTr="00ED509B">
        <w:trPr>
          <w:trHeight w:val="492"/>
        </w:trPr>
        <w:tc>
          <w:tcPr>
            <w:tcW w:w="3057" w:type="dxa"/>
          </w:tcPr>
          <w:p w14:paraId="32A349FD" w14:textId="77777777" w:rsidR="0094761B" w:rsidRPr="006562C7" w:rsidRDefault="0094761B" w:rsidP="0094761B">
            <w:pPr>
              <w:spacing w:after="0" w:line="240" w:lineRule="auto"/>
              <w:jc w:val="center"/>
              <w:rPr>
                <w:rFonts w:ascii="Proxima Nova" w:eastAsia="Calibri" w:hAnsi="Proxima Nova" w:cs="Calibri"/>
                <w:b/>
                <w:snapToGrid w:val="0"/>
                <w:sz w:val="21"/>
                <w:szCs w:val="21"/>
              </w:rPr>
            </w:pPr>
            <w:r w:rsidRPr="006562C7">
              <w:rPr>
                <w:rFonts w:ascii="Proxima Nova" w:eastAsia="Calibri" w:hAnsi="Proxima Nova" w:cs="Calibri"/>
                <w:b/>
                <w:snapToGrid w:val="0"/>
                <w:sz w:val="21"/>
                <w:szCs w:val="21"/>
              </w:rPr>
              <w:t>Description of Activity</w:t>
            </w:r>
          </w:p>
        </w:tc>
        <w:tc>
          <w:tcPr>
            <w:tcW w:w="1719" w:type="dxa"/>
          </w:tcPr>
          <w:p w14:paraId="3D5A3FE8" w14:textId="77777777" w:rsidR="0094761B" w:rsidRPr="006562C7" w:rsidRDefault="0094761B" w:rsidP="0094761B">
            <w:pPr>
              <w:spacing w:after="0" w:line="240" w:lineRule="auto"/>
              <w:ind w:right="-108"/>
              <w:jc w:val="center"/>
              <w:rPr>
                <w:rFonts w:ascii="Proxima Nova" w:eastAsia="Calibri" w:hAnsi="Proxima Nova" w:cs="Calibri"/>
                <w:b/>
                <w:snapToGrid w:val="0"/>
                <w:sz w:val="21"/>
                <w:szCs w:val="21"/>
              </w:rPr>
            </w:pPr>
            <w:r w:rsidRPr="006562C7">
              <w:rPr>
                <w:rFonts w:ascii="Proxima Nova" w:eastAsia="Calibri" w:hAnsi="Proxima Nova" w:cs="Calibri"/>
                <w:b/>
                <w:snapToGrid w:val="0"/>
                <w:sz w:val="21"/>
                <w:szCs w:val="21"/>
              </w:rPr>
              <w:t>Remuneration per Unit of Time</w:t>
            </w:r>
          </w:p>
        </w:tc>
        <w:tc>
          <w:tcPr>
            <w:tcW w:w="1542" w:type="dxa"/>
          </w:tcPr>
          <w:p w14:paraId="4A528EAF" w14:textId="77777777" w:rsidR="0094761B" w:rsidRPr="006562C7" w:rsidRDefault="0094761B" w:rsidP="0094761B">
            <w:pPr>
              <w:spacing w:after="0" w:line="240" w:lineRule="auto"/>
              <w:ind w:right="-108"/>
              <w:jc w:val="center"/>
              <w:rPr>
                <w:rFonts w:ascii="Proxima Nova" w:eastAsia="Calibri" w:hAnsi="Proxima Nova" w:cs="Calibri"/>
                <w:b/>
                <w:snapToGrid w:val="0"/>
                <w:sz w:val="21"/>
                <w:szCs w:val="21"/>
              </w:rPr>
            </w:pPr>
            <w:r w:rsidRPr="006562C7">
              <w:rPr>
                <w:rFonts w:ascii="Proxima Nova" w:eastAsia="Calibri" w:hAnsi="Proxima Nova" w:cs="Calibri"/>
                <w:b/>
                <w:snapToGrid w:val="0"/>
                <w:sz w:val="21"/>
                <w:szCs w:val="21"/>
              </w:rPr>
              <w:t>Total Period of Engagement</w:t>
            </w:r>
          </w:p>
        </w:tc>
        <w:tc>
          <w:tcPr>
            <w:tcW w:w="1265" w:type="dxa"/>
          </w:tcPr>
          <w:p w14:paraId="5C389C86" w14:textId="77777777" w:rsidR="0094761B" w:rsidRPr="006562C7" w:rsidRDefault="0094761B" w:rsidP="0094761B">
            <w:pPr>
              <w:spacing w:after="0" w:line="240" w:lineRule="auto"/>
              <w:jc w:val="center"/>
              <w:rPr>
                <w:rFonts w:ascii="Proxima Nova" w:eastAsia="Calibri" w:hAnsi="Proxima Nova" w:cs="Calibri"/>
                <w:b/>
                <w:snapToGrid w:val="0"/>
                <w:sz w:val="21"/>
                <w:szCs w:val="21"/>
              </w:rPr>
            </w:pPr>
            <w:r w:rsidRPr="006562C7">
              <w:rPr>
                <w:rFonts w:ascii="Proxima Nova" w:eastAsia="Calibri" w:hAnsi="Proxima Nova" w:cs="Calibri"/>
                <w:b/>
                <w:snapToGrid w:val="0"/>
                <w:sz w:val="21"/>
                <w:szCs w:val="21"/>
              </w:rPr>
              <w:t>No. of Personnel</w:t>
            </w:r>
          </w:p>
        </w:tc>
        <w:tc>
          <w:tcPr>
            <w:tcW w:w="1190" w:type="dxa"/>
          </w:tcPr>
          <w:p w14:paraId="02D9AF6E" w14:textId="05697FB3" w:rsidR="0094761B" w:rsidRPr="006562C7" w:rsidRDefault="0094761B" w:rsidP="0094761B">
            <w:pPr>
              <w:spacing w:after="0" w:line="240" w:lineRule="auto"/>
              <w:jc w:val="center"/>
              <w:rPr>
                <w:rFonts w:ascii="Proxima Nova" w:eastAsia="Calibri" w:hAnsi="Proxima Nova" w:cs="Calibri"/>
                <w:b/>
                <w:snapToGrid w:val="0"/>
                <w:sz w:val="21"/>
                <w:szCs w:val="21"/>
              </w:rPr>
            </w:pPr>
            <w:r w:rsidRPr="006562C7">
              <w:rPr>
                <w:rFonts w:ascii="Proxima Nova" w:eastAsia="Calibri" w:hAnsi="Proxima Nova" w:cs="Calibri"/>
                <w:b/>
                <w:snapToGrid w:val="0"/>
                <w:sz w:val="21"/>
                <w:szCs w:val="21"/>
              </w:rPr>
              <w:t xml:space="preserve">Total </w:t>
            </w:r>
            <w:r w:rsidR="000F4C26">
              <w:rPr>
                <w:rFonts w:ascii="Proxima Nova" w:eastAsia="Calibri" w:hAnsi="Proxima Nova" w:cs="Calibri"/>
                <w:b/>
                <w:snapToGrid w:val="0"/>
                <w:sz w:val="21"/>
                <w:szCs w:val="21"/>
              </w:rPr>
              <w:t xml:space="preserve"> Price</w:t>
            </w:r>
          </w:p>
        </w:tc>
      </w:tr>
      <w:tr w:rsidR="0094761B" w:rsidRPr="006562C7" w14:paraId="13917884" w14:textId="77777777" w:rsidTr="00ED509B">
        <w:trPr>
          <w:trHeight w:val="246"/>
        </w:trPr>
        <w:tc>
          <w:tcPr>
            <w:tcW w:w="3057" w:type="dxa"/>
          </w:tcPr>
          <w:p w14:paraId="4ABB77CC" w14:textId="77777777" w:rsidR="0094761B" w:rsidRPr="006562C7" w:rsidRDefault="0094761B" w:rsidP="0094761B">
            <w:pPr>
              <w:spacing w:after="0" w:line="240" w:lineRule="auto"/>
              <w:rPr>
                <w:rFonts w:ascii="Proxima Nova" w:eastAsia="Calibri" w:hAnsi="Proxima Nova" w:cs="Calibri"/>
                <w:b/>
                <w:snapToGrid w:val="0"/>
                <w:sz w:val="21"/>
                <w:szCs w:val="21"/>
              </w:rPr>
            </w:pPr>
            <w:r w:rsidRPr="006562C7">
              <w:rPr>
                <w:rFonts w:ascii="Proxima Nova" w:eastAsia="Calibri" w:hAnsi="Proxima Nova" w:cs="Calibri"/>
                <w:b/>
                <w:snapToGrid w:val="0"/>
                <w:sz w:val="21"/>
                <w:szCs w:val="21"/>
              </w:rPr>
              <w:t xml:space="preserve">I. Personnel Services </w:t>
            </w:r>
          </w:p>
        </w:tc>
        <w:tc>
          <w:tcPr>
            <w:tcW w:w="1719" w:type="dxa"/>
          </w:tcPr>
          <w:p w14:paraId="14EFA7DA"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49070866"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2DD9FF5B"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1F2618C8" w14:textId="77777777" w:rsidR="0094761B" w:rsidRPr="006562C7" w:rsidRDefault="0094761B" w:rsidP="0094761B">
            <w:pPr>
              <w:spacing w:after="0" w:line="240" w:lineRule="auto"/>
              <w:rPr>
                <w:rFonts w:ascii="Proxima Nova" w:eastAsia="Calibri" w:hAnsi="Proxima Nova" w:cs="Calibri"/>
                <w:snapToGrid w:val="0"/>
                <w:sz w:val="21"/>
                <w:szCs w:val="21"/>
              </w:rPr>
            </w:pPr>
          </w:p>
        </w:tc>
      </w:tr>
      <w:tr w:rsidR="0094761B" w:rsidRPr="006562C7" w14:paraId="1A1A7974" w14:textId="77777777" w:rsidTr="00ED509B">
        <w:trPr>
          <w:trHeight w:val="231"/>
        </w:trPr>
        <w:tc>
          <w:tcPr>
            <w:tcW w:w="3057" w:type="dxa"/>
          </w:tcPr>
          <w:p w14:paraId="4EC91AD9" w14:textId="77777777" w:rsidR="0094761B" w:rsidRPr="006562C7" w:rsidRDefault="0094761B" w:rsidP="00D42E48">
            <w:pPr>
              <w:spacing w:after="0" w:line="240" w:lineRule="auto"/>
              <w:ind w:left="-225"/>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 xml:space="preserve">     1. Services from Home Office</w:t>
            </w:r>
          </w:p>
        </w:tc>
        <w:tc>
          <w:tcPr>
            <w:tcW w:w="1719" w:type="dxa"/>
          </w:tcPr>
          <w:p w14:paraId="1417C7D5"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6F59F76A"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697590D2"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5E41B71B" w14:textId="77777777" w:rsidR="0094761B" w:rsidRPr="006562C7" w:rsidRDefault="0094761B" w:rsidP="0094761B">
            <w:pPr>
              <w:spacing w:after="0" w:line="240" w:lineRule="auto"/>
              <w:rPr>
                <w:rFonts w:ascii="Proxima Nova" w:eastAsia="Calibri" w:hAnsi="Proxima Nova" w:cs="Calibri"/>
                <w:snapToGrid w:val="0"/>
                <w:sz w:val="21"/>
                <w:szCs w:val="21"/>
              </w:rPr>
            </w:pPr>
          </w:p>
        </w:tc>
      </w:tr>
      <w:tr w:rsidR="0094761B" w:rsidRPr="006562C7" w14:paraId="48FFCB95" w14:textId="77777777" w:rsidTr="00ED509B">
        <w:trPr>
          <w:trHeight w:val="246"/>
        </w:trPr>
        <w:tc>
          <w:tcPr>
            <w:tcW w:w="3057" w:type="dxa"/>
          </w:tcPr>
          <w:p w14:paraId="04B2072C" w14:textId="3B54B51E" w:rsidR="0094761B" w:rsidRPr="006562C7" w:rsidRDefault="0094761B" w:rsidP="0094761B">
            <w:pPr>
              <w:spacing w:after="0" w:line="240" w:lineRule="auto"/>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 xml:space="preserve">     a.  Expertise 1</w:t>
            </w:r>
          </w:p>
        </w:tc>
        <w:tc>
          <w:tcPr>
            <w:tcW w:w="1719" w:type="dxa"/>
          </w:tcPr>
          <w:p w14:paraId="3CC9E705"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28B081F6"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1676775D"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59CDD8B7" w14:textId="77777777" w:rsidR="0094761B" w:rsidRPr="006562C7" w:rsidRDefault="0094761B" w:rsidP="0094761B">
            <w:pPr>
              <w:spacing w:after="0" w:line="240" w:lineRule="auto"/>
              <w:rPr>
                <w:rFonts w:ascii="Proxima Nova" w:eastAsia="Calibri" w:hAnsi="Proxima Nova" w:cs="Calibri"/>
                <w:snapToGrid w:val="0"/>
                <w:sz w:val="21"/>
                <w:szCs w:val="21"/>
              </w:rPr>
            </w:pPr>
          </w:p>
        </w:tc>
      </w:tr>
      <w:tr w:rsidR="0094761B" w:rsidRPr="006562C7" w14:paraId="69621997" w14:textId="77777777" w:rsidTr="00ED509B">
        <w:trPr>
          <w:trHeight w:val="246"/>
        </w:trPr>
        <w:tc>
          <w:tcPr>
            <w:tcW w:w="3057" w:type="dxa"/>
          </w:tcPr>
          <w:p w14:paraId="1831EA93" w14:textId="3BB5177D" w:rsidR="0094761B" w:rsidRPr="006562C7" w:rsidRDefault="0094761B" w:rsidP="0094761B">
            <w:pPr>
              <w:spacing w:after="0" w:line="240" w:lineRule="auto"/>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 xml:space="preserve">     b.  Expertise 2</w:t>
            </w:r>
          </w:p>
        </w:tc>
        <w:tc>
          <w:tcPr>
            <w:tcW w:w="1719" w:type="dxa"/>
          </w:tcPr>
          <w:p w14:paraId="4E00BBE7"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0D357718"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572695F4"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7E53A15B" w14:textId="77777777" w:rsidR="0094761B" w:rsidRPr="006562C7" w:rsidRDefault="0094761B" w:rsidP="0094761B">
            <w:pPr>
              <w:spacing w:after="0" w:line="240" w:lineRule="auto"/>
              <w:rPr>
                <w:rFonts w:ascii="Proxima Nova" w:eastAsia="Calibri" w:hAnsi="Proxima Nova" w:cs="Calibri"/>
                <w:snapToGrid w:val="0"/>
                <w:sz w:val="21"/>
                <w:szCs w:val="21"/>
              </w:rPr>
            </w:pPr>
          </w:p>
        </w:tc>
      </w:tr>
      <w:tr w:rsidR="0094761B" w:rsidRPr="006562C7" w14:paraId="249C02BA" w14:textId="77777777" w:rsidTr="00ED509B">
        <w:trPr>
          <w:trHeight w:val="246"/>
        </w:trPr>
        <w:tc>
          <w:tcPr>
            <w:tcW w:w="3057" w:type="dxa"/>
          </w:tcPr>
          <w:p w14:paraId="737CA7AB" w14:textId="2D52FD37" w:rsidR="0094761B" w:rsidRPr="006562C7" w:rsidRDefault="0094761B" w:rsidP="0094761B">
            <w:pPr>
              <w:spacing w:after="0" w:line="240" w:lineRule="auto"/>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 xml:space="preserve"> 2. Services from Field Offices</w:t>
            </w:r>
          </w:p>
        </w:tc>
        <w:tc>
          <w:tcPr>
            <w:tcW w:w="1719" w:type="dxa"/>
          </w:tcPr>
          <w:p w14:paraId="103947F4"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008A26CC"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4EFF1AB4"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2BB046E1" w14:textId="77777777" w:rsidR="0094761B" w:rsidRPr="006562C7" w:rsidRDefault="0094761B" w:rsidP="0094761B">
            <w:pPr>
              <w:spacing w:after="0" w:line="240" w:lineRule="auto"/>
              <w:rPr>
                <w:rFonts w:ascii="Proxima Nova" w:eastAsia="Calibri" w:hAnsi="Proxima Nova" w:cs="Calibri"/>
                <w:snapToGrid w:val="0"/>
                <w:sz w:val="21"/>
                <w:szCs w:val="21"/>
              </w:rPr>
            </w:pPr>
          </w:p>
        </w:tc>
      </w:tr>
      <w:tr w:rsidR="0094761B" w:rsidRPr="006562C7" w14:paraId="448F981E" w14:textId="77777777" w:rsidTr="00ED509B">
        <w:trPr>
          <w:trHeight w:val="231"/>
        </w:trPr>
        <w:tc>
          <w:tcPr>
            <w:tcW w:w="3057" w:type="dxa"/>
          </w:tcPr>
          <w:p w14:paraId="10215D02" w14:textId="2CA7FE36" w:rsidR="0094761B" w:rsidRPr="006562C7" w:rsidRDefault="0094761B" w:rsidP="0094761B">
            <w:pPr>
              <w:spacing w:after="0" w:line="240" w:lineRule="auto"/>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 xml:space="preserve">     a.  Expertise 1</w:t>
            </w:r>
          </w:p>
        </w:tc>
        <w:tc>
          <w:tcPr>
            <w:tcW w:w="1719" w:type="dxa"/>
          </w:tcPr>
          <w:p w14:paraId="6AF9DB7C"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0E660203"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7A67D82C"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7CDCFAD4" w14:textId="77777777" w:rsidR="0094761B" w:rsidRPr="006562C7" w:rsidRDefault="0094761B" w:rsidP="0094761B">
            <w:pPr>
              <w:spacing w:after="0" w:line="240" w:lineRule="auto"/>
              <w:rPr>
                <w:rFonts w:ascii="Proxima Nova" w:eastAsia="Calibri" w:hAnsi="Proxima Nova" w:cs="Calibri"/>
                <w:snapToGrid w:val="0"/>
                <w:sz w:val="21"/>
                <w:szCs w:val="21"/>
              </w:rPr>
            </w:pPr>
          </w:p>
        </w:tc>
      </w:tr>
      <w:tr w:rsidR="0094761B" w:rsidRPr="006562C7" w14:paraId="462D918D" w14:textId="77777777" w:rsidTr="00ED509B">
        <w:trPr>
          <w:trHeight w:val="246"/>
        </w:trPr>
        <w:tc>
          <w:tcPr>
            <w:tcW w:w="3057" w:type="dxa"/>
          </w:tcPr>
          <w:p w14:paraId="53CB8F8A" w14:textId="43D01FEE" w:rsidR="0094761B" w:rsidRPr="006562C7" w:rsidRDefault="0094761B" w:rsidP="0094761B">
            <w:pPr>
              <w:spacing w:after="0" w:line="240" w:lineRule="auto"/>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 xml:space="preserve">     b.  Expertise 2 </w:t>
            </w:r>
          </w:p>
        </w:tc>
        <w:tc>
          <w:tcPr>
            <w:tcW w:w="1719" w:type="dxa"/>
          </w:tcPr>
          <w:p w14:paraId="434E7667"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34211C05"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753CB40B"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34D40E18" w14:textId="77777777" w:rsidR="0094761B" w:rsidRPr="006562C7" w:rsidRDefault="0094761B" w:rsidP="0094761B">
            <w:pPr>
              <w:spacing w:after="0" w:line="240" w:lineRule="auto"/>
              <w:rPr>
                <w:rFonts w:ascii="Proxima Nova" w:eastAsia="Calibri" w:hAnsi="Proxima Nova" w:cs="Calibri"/>
                <w:snapToGrid w:val="0"/>
                <w:sz w:val="21"/>
                <w:szCs w:val="21"/>
              </w:rPr>
            </w:pPr>
          </w:p>
        </w:tc>
      </w:tr>
      <w:tr w:rsidR="0094761B" w:rsidRPr="006562C7" w14:paraId="1D3EA0BF" w14:textId="77777777" w:rsidTr="00ED509B">
        <w:trPr>
          <w:trHeight w:val="246"/>
        </w:trPr>
        <w:tc>
          <w:tcPr>
            <w:tcW w:w="3057" w:type="dxa"/>
          </w:tcPr>
          <w:p w14:paraId="5D35981A" w14:textId="2265BDC9" w:rsidR="0094761B" w:rsidRPr="006562C7" w:rsidRDefault="0094761B" w:rsidP="0094761B">
            <w:pPr>
              <w:spacing w:after="0" w:line="240" w:lineRule="auto"/>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 xml:space="preserve">  3.  Services from Overseas</w:t>
            </w:r>
          </w:p>
        </w:tc>
        <w:tc>
          <w:tcPr>
            <w:tcW w:w="1719" w:type="dxa"/>
          </w:tcPr>
          <w:p w14:paraId="6C18FB07"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156336BA"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1A3748BA"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55EDC22A" w14:textId="77777777" w:rsidR="0094761B" w:rsidRPr="006562C7" w:rsidRDefault="0094761B" w:rsidP="0094761B">
            <w:pPr>
              <w:spacing w:after="0" w:line="240" w:lineRule="auto"/>
              <w:rPr>
                <w:rFonts w:ascii="Proxima Nova" w:eastAsia="Calibri" w:hAnsi="Proxima Nova" w:cs="Calibri"/>
                <w:snapToGrid w:val="0"/>
                <w:sz w:val="21"/>
                <w:szCs w:val="21"/>
              </w:rPr>
            </w:pPr>
          </w:p>
        </w:tc>
      </w:tr>
      <w:tr w:rsidR="0094761B" w:rsidRPr="006562C7" w14:paraId="0FFD44F5" w14:textId="77777777" w:rsidTr="00ED509B">
        <w:trPr>
          <w:trHeight w:val="246"/>
        </w:trPr>
        <w:tc>
          <w:tcPr>
            <w:tcW w:w="3057" w:type="dxa"/>
          </w:tcPr>
          <w:p w14:paraId="06A990EA" w14:textId="342E9712" w:rsidR="0094761B" w:rsidRPr="006562C7" w:rsidRDefault="0094761B" w:rsidP="0094761B">
            <w:pPr>
              <w:spacing w:after="0" w:line="240" w:lineRule="auto"/>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 xml:space="preserve">       a.  Expertise 1</w:t>
            </w:r>
          </w:p>
        </w:tc>
        <w:tc>
          <w:tcPr>
            <w:tcW w:w="1719" w:type="dxa"/>
          </w:tcPr>
          <w:p w14:paraId="32290619"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6ADBC38C"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0BE9C33B"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21F35B2B" w14:textId="77777777" w:rsidR="0094761B" w:rsidRPr="006562C7" w:rsidRDefault="0094761B" w:rsidP="0094761B">
            <w:pPr>
              <w:spacing w:after="0" w:line="240" w:lineRule="auto"/>
              <w:rPr>
                <w:rFonts w:ascii="Proxima Nova" w:eastAsia="Calibri" w:hAnsi="Proxima Nova" w:cs="Calibri"/>
                <w:snapToGrid w:val="0"/>
                <w:sz w:val="21"/>
                <w:szCs w:val="21"/>
              </w:rPr>
            </w:pPr>
          </w:p>
        </w:tc>
      </w:tr>
      <w:tr w:rsidR="0094761B" w:rsidRPr="006562C7" w14:paraId="5E8F2DBE" w14:textId="77777777" w:rsidTr="00ED509B">
        <w:trPr>
          <w:trHeight w:val="231"/>
        </w:trPr>
        <w:tc>
          <w:tcPr>
            <w:tcW w:w="3057" w:type="dxa"/>
          </w:tcPr>
          <w:p w14:paraId="024B37A9" w14:textId="7A665937" w:rsidR="0094761B" w:rsidRPr="006562C7" w:rsidRDefault="0094761B" w:rsidP="0094761B">
            <w:pPr>
              <w:spacing w:after="0" w:line="240" w:lineRule="auto"/>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 xml:space="preserve">       b.  Expertise 2</w:t>
            </w:r>
          </w:p>
        </w:tc>
        <w:tc>
          <w:tcPr>
            <w:tcW w:w="1719" w:type="dxa"/>
          </w:tcPr>
          <w:p w14:paraId="1AA2FAE8"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798045B6"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48FF4723"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0458D279" w14:textId="77777777" w:rsidR="0094761B" w:rsidRPr="006562C7" w:rsidRDefault="0094761B" w:rsidP="0094761B">
            <w:pPr>
              <w:spacing w:after="0" w:line="240" w:lineRule="auto"/>
              <w:rPr>
                <w:rFonts w:ascii="Proxima Nova" w:eastAsia="Calibri" w:hAnsi="Proxima Nova" w:cs="Calibri"/>
                <w:snapToGrid w:val="0"/>
                <w:sz w:val="21"/>
                <w:szCs w:val="21"/>
              </w:rPr>
            </w:pPr>
          </w:p>
        </w:tc>
      </w:tr>
      <w:tr w:rsidR="0094761B" w:rsidRPr="006562C7" w14:paraId="4E7DA796" w14:textId="77777777" w:rsidTr="00ED509B">
        <w:trPr>
          <w:trHeight w:val="242"/>
        </w:trPr>
        <w:tc>
          <w:tcPr>
            <w:tcW w:w="3057" w:type="dxa"/>
          </w:tcPr>
          <w:p w14:paraId="35DABE4C" w14:textId="77777777" w:rsidR="0094761B" w:rsidRPr="006562C7" w:rsidRDefault="0094761B" w:rsidP="0094761B">
            <w:pPr>
              <w:spacing w:after="0" w:line="240" w:lineRule="auto"/>
              <w:rPr>
                <w:rFonts w:ascii="Proxima Nova" w:eastAsia="Calibri" w:hAnsi="Proxima Nova" w:cs="Calibri"/>
                <w:b/>
                <w:snapToGrid w:val="0"/>
                <w:sz w:val="21"/>
                <w:szCs w:val="21"/>
              </w:rPr>
            </w:pPr>
            <w:r w:rsidRPr="006562C7">
              <w:rPr>
                <w:rFonts w:ascii="Proxima Nova" w:eastAsia="Calibri" w:hAnsi="Proxima Nova" w:cs="Calibri"/>
                <w:b/>
                <w:snapToGrid w:val="0"/>
                <w:sz w:val="21"/>
                <w:szCs w:val="21"/>
              </w:rPr>
              <w:t>II. Out of Pocket Expenses</w:t>
            </w:r>
          </w:p>
        </w:tc>
        <w:tc>
          <w:tcPr>
            <w:tcW w:w="1719" w:type="dxa"/>
          </w:tcPr>
          <w:p w14:paraId="23C32F25"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11F46780"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683350CC"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13AF7DE6" w14:textId="77777777" w:rsidR="0094761B" w:rsidRPr="006562C7" w:rsidRDefault="0094761B" w:rsidP="0094761B">
            <w:pPr>
              <w:spacing w:after="0" w:line="240" w:lineRule="auto"/>
              <w:rPr>
                <w:rFonts w:ascii="Proxima Nova" w:eastAsia="Calibri" w:hAnsi="Proxima Nova" w:cs="Calibri"/>
                <w:snapToGrid w:val="0"/>
                <w:sz w:val="21"/>
                <w:szCs w:val="21"/>
              </w:rPr>
            </w:pPr>
          </w:p>
        </w:tc>
      </w:tr>
      <w:tr w:rsidR="0094761B" w:rsidRPr="006562C7" w14:paraId="22ACE558" w14:textId="77777777" w:rsidTr="00ED509B">
        <w:trPr>
          <w:trHeight w:val="242"/>
        </w:trPr>
        <w:tc>
          <w:tcPr>
            <w:tcW w:w="3057" w:type="dxa"/>
          </w:tcPr>
          <w:p w14:paraId="459306D3" w14:textId="26F127C7" w:rsidR="0094761B" w:rsidRPr="006562C7" w:rsidRDefault="0094761B" w:rsidP="0094761B">
            <w:pPr>
              <w:spacing w:after="0" w:line="240" w:lineRule="auto"/>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 xml:space="preserve">     1.  Travel Costs</w:t>
            </w:r>
          </w:p>
        </w:tc>
        <w:tc>
          <w:tcPr>
            <w:tcW w:w="1719" w:type="dxa"/>
          </w:tcPr>
          <w:p w14:paraId="3479A49F"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39AD24AE"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4264F48A"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360616FE" w14:textId="77777777" w:rsidR="0094761B" w:rsidRPr="006562C7" w:rsidRDefault="0094761B" w:rsidP="0094761B">
            <w:pPr>
              <w:spacing w:after="0" w:line="240" w:lineRule="auto"/>
              <w:rPr>
                <w:rFonts w:ascii="Proxima Nova" w:eastAsia="Calibri" w:hAnsi="Proxima Nova" w:cs="Calibri"/>
                <w:snapToGrid w:val="0"/>
                <w:sz w:val="21"/>
                <w:szCs w:val="21"/>
              </w:rPr>
            </w:pPr>
          </w:p>
        </w:tc>
      </w:tr>
      <w:tr w:rsidR="0094761B" w:rsidRPr="006562C7" w14:paraId="745E7D5C" w14:textId="77777777" w:rsidTr="00ED509B">
        <w:trPr>
          <w:trHeight w:val="242"/>
        </w:trPr>
        <w:tc>
          <w:tcPr>
            <w:tcW w:w="3057" w:type="dxa"/>
          </w:tcPr>
          <w:p w14:paraId="5DE716FE" w14:textId="56CFD0B1" w:rsidR="0094761B" w:rsidRPr="006562C7" w:rsidRDefault="0094761B" w:rsidP="0094761B">
            <w:pPr>
              <w:spacing w:after="0" w:line="240" w:lineRule="auto"/>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 xml:space="preserve">     2.  </w:t>
            </w:r>
            <w:r w:rsidR="003451EF" w:rsidRPr="00D42E48">
              <w:rPr>
                <w:rFonts w:ascii="Proxima Nova" w:eastAsia="Calibri" w:hAnsi="Proxima Nova" w:cs="Calibri"/>
                <w:snapToGrid w:val="0"/>
                <w:sz w:val="21"/>
                <w:szCs w:val="21"/>
              </w:rPr>
              <w:t>Subsistence</w:t>
            </w:r>
            <w:r w:rsidR="003451EF" w:rsidRPr="006562C7">
              <w:rPr>
                <w:rFonts w:ascii="Proxima Nova" w:eastAsia="Calibri" w:hAnsi="Proxima Nova" w:cs="Calibri"/>
                <w:snapToGrid w:val="0"/>
                <w:sz w:val="21"/>
                <w:szCs w:val="21"/>
              </w:rPr>
              <w:t xml:space="preserve"> </w:t>
            </w:r>
            <w:r w:rsidRPr="006562C7">
              <w:rPr>
                <w:rFonts w:ascii="Proxima Nova" w:eastAsia="Calibri" w:hAnsi="Proxima Nova" w:cs="Calibri"/>
                <w:snapToGrid w:val="0"/>
                <w:sz w:val="21"/>
                <w:szCs w:val="21"/>
              </w:rPr>
              <w:t>Allowance</w:t>
            </w:r>
          </w:p>
        </w:tc>
        <w:tc>
          <w:tcPr>
            <w:tcW w:w="1719" w:type="dxa"/>
          </w:tcPr>
          <w:p w14:paraId="0569E6B1"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4AC3D4AA"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55C258B8"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1BD27851" w14:textId="77777777" w:rsidR="0094761B" w:rsidRPr="006562C7" w:rsidRDefault="0094761B" w:rsidP="0094761B">
            <w:pPr>
              <w:spacing w:after="0" w:line="240" w:lineRule="auto"/>
              <w:rPr>
                <w:rFonts w:ascii="Proxima Nova" w:eastAsia="Calibri" w:hAnsi="Proxima Nova" w:cs="Calibri"/>
                <w:snapToGrid w:val="0"/>
                <w:sz w:val="21"/>
                <w:szCs w:val="21"/>
              </w:rPr>
            </w:pPr>
          </w:p>
        </w:tc>
      </w:tr>
      <w:tr w:rsidR="0094761B" w:rsidRPr="006562C7" w14:paraId="467041FC" w14:textId="77777777" w:rsidTr="00ED509B">
        <w:trPr>
          <w:trHeight w:val="242"/>
        </w:trPr>
        <w:tc>
          <w:tcPr>
            <w:tcW w:w="3057" w:type="dxa"/>
          </w:tcPr>
          <w:p w14:paraId="67FC2CA1" w14:textId="7D85EB0B" w:rsidR="0094761B" w:rsidRPr="006562C7" w:rsidRDefault="0094761B" w:rsidP="0094761B">
            <w:pPr>
              <w:spacing w:after="0" w:line="240" w:lineRule="auto"/>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 xml:space="preserve">     3.  Communications</w:t>
            </w:r>
          </w:p>
        </w:tc>
        <w:tc>
          <w:tcPr>
            <w:tcW w:w="1719" w:type="dxa"/>
          </w:tcPr>
          <w:p w14:paraId="50490038"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1B9A351E"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05F49266"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12A10602" w14:textId="77777777" w:rsidR="0094761B" w:rsidRPr="006562C7" w:rsidRDefault="0094761B" w:rsidP="0094761B">
            <w:pPr>
              <w:spacing w:after="0" w:line="240" w:lineRule="auto"/>
              <w:rPr>
                <w:rFonts w:ascii="Proxima Nova" w:eastAsia="Calibri" w:hAnsi="Proxima Nova" w:cs="Calibri"/>
                <w:snapToGrid w:val="0"/>
                <w:sz w:val="21"/>
                <w:szCs w:val="21"/>
              </w:rPr>
            </w:pPr>
          </w:p>
        </w:tc>
      </w:tr>
      <w:tr w:rsidR="0094761B" w:rsidRPr="006562C7" w14:paraId="3FA7C675" w14:textId="77777777" w:rsidTr="00ED509B">
        <w:trPr>
          <w:trHeight w:val="242"/>
        </w:trPr>
        <w:tc>
          <w:tcPr>
            <w:tcW w:w="3057" w:type="dxa"/>
          </w:tcPr>
          <w:p w14:paraId="66A1B1D0" w14:textId="5A708CB9" w:rsidR="0094761B" w:rsidRPr="006562C7" w:rsidRDefault="0094761B" w:rsidP="0094761B">
            <w:pPr>
              <w:spacing w:after="0" w:line="240" w:lineRule="auto"/>
              <w:rPr>
                <w:rFonts w:ascii="Proxima Nova" w:eastAsia="Calibri" w:hAnsi="Proxima Nova" w:cs="Calibri"/>
                <w:snapToGrid w:val="0"/>
                <w:sz w:val="21"/>
                <w:szCs w:val="21"/>
              </w:rPr>
            </w:pPr>
            <w:r w:rsidRPr="006562C7">
              <w:rPr>
                <w:rFonts w:ascii="Proxima Nova" w:eastAsia="Calibri" w:hAnsi="Proxima Nova" w:cs="Calibri"/>
                <w:snapToGrid w:val="0"/>
                <w:sz w:val="21"/>
                <w:szCs w:val="21"/>
              </w:rPr>
              <w:t xml:space="preserve">     </w:t>
            </w:r>
            <w:r w:rsidR="003451EF">
              <w:rPr>
                <w:rFonts w:ascii="Proxima Nova" w:eastAsia="Calibri" w:hAnsi="Proxima Nova" w:cs="Calibri"/>
                <w:snapToGrid w:val="0"/>
                <w:sz w:val="21"/>
                <w:szCs w:val="21"/>
              </w:rPr>
              <w:t>4</w:t>
            </w:r>
            <w:r w:rsidRPr="006562C7">
              <w:rPr>
                <w:rFonts w:ascii="Proxima Nova" w:eastAsia="Calibri" w:hAnsi="Proxima Nova" w:cs="Calibri"/>
                <w:snapToGrid w:val="0"/>
                <w:sz w:val="21"/>
                <w:szCs w:val="21"/>
              </w:rPr>
              <w:t>.  Others</w:t>
            </w:r>
          </w:p>
        </w:tc>
        <w:tc>
          <w:tcPr>
            <w:tcW w:w="1719" w:type="dxa"/>
          </w:tcPr>
          <w:p w14:paraId="642F729E"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0B4D137C"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26F127BB"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0C8E06CE" w14:textId="77777777" w:rsidR="0094761B" w:rsidRPr="006562C7" w:rsidRDefault="0094761B" w:rsidP="0094761B">
            <w:pPr>
              <w:spacing w:after="0" w:line="240" w:lineRule="auto"/>
              <w:rPr>
                <w:rFonts w:ascii="Proxima Nova" w:eastAsia="Calibri" w:hAnsi="Proxima Nova" w:cs="Calibri"/>
                <w:snapToGrid w:val="0"/>
                <w:sz w:val="21"/>
                <w:szCs w:val="21"/>
              </w:rPr>
            </w:pPr>
          </w:p>
        </w:tc>
      </w:tr>
      <w:tr w:rsidR="0094761B" w:rsidRPr="006562C7" w14:paraId="45AE3C98" w14:textId="77777777" w:rsidTr="00ED509B">
        <w:trPr>
          <w:trHeight w:val="242"/>
        </w:trPr>
        <w:tc>
          <w:tcPr>
            <w:tcW w:w="3057" w:type="dxa"/>
          </w:tcPr>
          <w:p w14:paraId="22754422" w14:textId="603F8EDD" w:rsidR="0094761B" w:rsidRPr="006562C7" w:rsidRDefault="0094761B" w:rsidP="0094761B">
            <w:pPr>
              <w:spacing w:after="0" w:line="240" w:lineRule="auto"/>
              <w:rPr>
                <w:rFonts w:ascii="Proxima Nova" w:eastAsia="Calibri" w:hAnsi="Proxima Nova" w:cs="Calibri"/>
                <w:b/>
                <w:snapToGrid w:val="0"/>
                <w:sz w:val="21"/>
                <w:szCs w:val="21"/>
              </w:rPr>
            </w:pPr>
            <w:r w:rsidRPr="006562C7">
              <w:rPr>
                <w:rFonts w:ascii="Proxima Nova" w:eastAsia="Calibri" w:hAnsi="Proxima Nova" w:cs="Calibri"/>
                <w:b/>
                <w:snapToGrid w:val="0"/>
                <w:sz w:val="21"/>
                <w:szCs w:val="21"/>
              </w:rPr>
              <w:t>III. Other Related Costs</w:t>
            </w:r>
            <w:r w:rsidR="004676FB">
              <w:rPr>
                <w:rFonts w:ascii="Proxima Nova" w:eastAsia="Calibri" w:hAnsi="Proxima Nova" w:cs="Calibri"/>
                <w:b/>
                <w:snapToGrid w:val="0"/>
                <w:sz w:val="21"/>
                <w:szCs w:val="21"/>
              </w:rPr>
              <w:t xml:space="preserve"> (Please specify)</w:t>
            </w:r>
          </w:p>
        </w:tc>
        <w:tc>
          <w:tcPr>
            <w:tcW w:w="1719" w:type="dxa"/>
          </w:tcPr>
          <w:p w14:paraId="07C386B9"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542" w:type="dxa"/>
          </w:tcPr>
          <w:p w14:paraId="73142DC9"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265" w:type="dxa"/>
          </w:tcPr>
          <w:p w14:paraId="682D7C44" w14:textId="77777777" w:rsidR="0094761B" w:rsidRPr="006562C7" w:rsidRDefault="0094761B" w:rsidP="0094761B">
            <w:pPr>
              <w:spacing w:after="0" w:line="240" w:lineRule="auto"/>
              <w:rPr>
                <w:rFonts w:ascii="Proxima Nova" w:eastAsia="Calibri" w:hAnsi="Proxima Nova" w:cs="Calibri"/>
                <w:snapToGrid w:val="0"/>
                <w:sz w:val="21"/>
                <w:szCs w:val="21"/>
              </w:rPr>
            </w:pPr>
          </w:p>
        </w:tc>
        <w:tc>
          <w:tcPr>
            <w:tcW w:w="1190" w:type="dxa"/>
          </w:tcPr>
          <w:p w14:paraId="34052D79" w14:textId="77777777" w:rsidR="0094761B" w:rsidRPr="006562C7" w:rsidRDefault="0094761B" w:rsidP="0094761B">
            <w:pPr>
              <w:spacing w:after="0" w:line="240" w:lineRule="auto"/>
              <w:rPr>
                <w:rFonts w:ascii="Proxima Nova" w:eastAsia="Calibri" w:hAnsi="Proxima Nova" w:cs="Calibri"/>
                <w:snapToGrid w:val="0"/>
                <w:sz w:val="21"/>
                <w:szCs w:val="21"/>
              </w:rPr>
            </w:pPr>
          </w:p>
        </w:tc>
      </w:tr>
    </w:tbl>
    <w:p w14:paraId="4857718E" w14:textId="77777777" w:rsidR="0094761B" w:rsidRPr="006562C7" w:rsidRDefault="0094761B" w:rsidP="0094761B">
      <w:pPr>
        <w:spacing w:after="0" w:line="240" w:lineRule="auto"/>
        <w:rPr>
          <w:rFonts w:ascii="Proxima Nova" w:eastAsia="Times New Roman" w:hAnsi="Proxima Nova" w:cs="Times New Roman"/>
          <w:sz w:val="21"/>
          <w:szCs w:val="21"/>
        </w:rPr>
      </w:pPr>
    </w:p>
    <w:tbl>
      <w:tblPr>
        <w:tblW w:w="8977"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3785"/>
        <w:gridCol w:w="900"/>
        <w:gridCol w:w="1170"/>
        <w:gridCol w:w="1170"/>
        <w:gridCol w:w="1350"/>
      </w:tblGrid>
      <w:tr w:rsidR="006E0F84" w:rsidRPr="006562C7" w14:paraId="610C75E8" w14:textId="77777777" w:rsidTr="00D42E48">
        <w:trPr>
          <w:trHeight w:val="455"/>
        </w:trPr>
        <w:tc>
          <w:tcPr>
            <w:tcW w:w="8977" w:type="dxa"/>
            <w:gridSpan w:val="6"/>
            <w:vAlign w:val="center"/>
          </w:tcPr>
          <w:p w14:paraId="006941C3" w14:textId="2872CC45" w:rsidR="006E0F84" w:rsidRPr="00AD32CC" w:rsidRDefault="006E0F84" w:rsidP="00D42E48">
            <w:pPr>
              <w:spacing w:after="0" w:line="240" w:lineRule="auto"/>
              <w:rPr>
                <w:rFonts w:ascii="Proxima Nova" w:eastAsia="Calibri" w:hAnsi="Proxima Nova" w:cs="Calibri"/>
                <w:b/>
                <w:bCs/>
                <w:snapToGrid w:val="0"/>
                <w:sz w:val="21"/>
                <w:szCs w:val="21"/>
              </w:rPr>
            </w:pPr>
            <w:bookmarkStart w:id="4" w:name="_Hlk50318403"/>
            <w:r w:rsidRPr="006562C7">
              <w:rPr>
                <w:rFonts w:ascii="Proxima Nova" w:eastAsia="Calibri" w:hAnsi="Proxima Nova" w:cs="Calibri"/>
                <w:b/>
                <w:snapToGrid w:val="0"/>
                <w:sz w:val="21"/>
                <w:szCs w:val="21"/>
              </w:rPr>
              <w:t>III. Other Related Costs</w:t>
            </w:r>
            <w:r>
              <w:rPr>
                <w:rFonts w:ascii="Proxima Nova" w:eastAsia="Calibri" w:hAnsi="Proxima Nova" w:cs="Calibri"/>
                <w:b/>
                <w:snapToGrid w:val="0"/>
                <w:sz w:val="21"/>
                <w:szCs w:val="21"/>
              </w:rPr>
              <w:t xml:space="preserve"> </w:t>
            </w:r>
            <w:r w:rsidRPr="006562C7">
              <w:rPr>
                <w:rFonts w:ascii="Proxima Nova" w:eastAsia="Times New Roman" w:hAnsi="Proxima Nova" w:cs="Calibri"/>
                <w:b/>
                <w:i/>
                <w:snapToGrid w:val="0"/>
                <w:kern w:val="28"/>
                <w:sz w:val="21"/>
                <w:szCs w:val="21"/>
              </w:rPr>
              <w:t>[This is only an Example]</w:t>
            </w:r>
          </w:p>
        </w:tc>
      </w:tr>
      <w:bookmarkEnd w:id="4"/>
      <w:tr w:rsidR="00A633E7" w:rsidRPr="006562C7" w14:paraId="197348C2" w14:textId="77777777" w:rsidTr="00D42E48">
        <w:trPr>
          <w:trHeight w:val="455"/>
        </w:trPr>
        <w:tc>
          <w:tcPr>
            <w:tcW w:w="602" w:type="dxa"/>
            <w:vAlign w:val="center"/>
          </w:tcPr>
          <w:p w14:paraId="372DF17D" w14:textId="77777777" w:rsidR="00A633E7" w:rsidRPr="00AD32CC" w:rsidRDefault="00A633E7" w:rsidP="00DC0C74">
            <w:pPr>
              <w:spacing w:after="0" w:line="240" w:lineRule="auto"/>
              <w:jc w:val="center"/>
              <w:rPr>
                <w:rFonts w:ascii="Proxima Nova" w:eastAsia="Calibri" w:hAnsi="Proxima Nova" w:cs="Calibri"/>
                <w:b/>
                <w:bCs/>
                <w:snapToGrid w:val="0"/>
                <w:sz w:val="21"/>
                <w:szCs w:val="21"/>
              </w:rPr>
            </w:pPr>
            <w:r w:rsidRPr="00AD32CC">
              <w:rPr>
                <w:rFonts w:ascii="Proxima Nova" w:eastAsia="Calibri" w:hAnsi="Proxima Nova" w:cs="Calibri"/>
                <w:b/>
                <w:bCs/>
                <w:snapToGrid w:val="0"/>
                <w:sz w:val="21"/>
                <w:szCs w:val="21"/>
              </w:rPr>
              <w:t>No.</w:t>
            </w:r>
          </w:p>
        </w:tc>
        <w:tc>
          <w:tcPr>
            <w:tcW w:w="3785" w:type="dxa"/>
            <w:vAlign w:val="center"/>
          </w:tcPr>
          <w:p w14:paraId="78962937" w14:textId="77777777" w:rsidR="00A633E7" w:rsidRPr="00AD32CC" w:rsidRDefault="00A633E7" w:rsidP="00DC0C74">
            <w:pPr>
              <w:spacing w:after="0" w:line="240" w:lineRule="auto"/>
              <w:jc w:val="center"/>
              <w:rPr>
                <w:rFonts w:ascii="Proxima Nova" w:eastAsia="Calibri" w:hAnsi="Proxima Nova" w:cs="Calibri"/>
                <w:b/>
                <w:bCs/>
                <w:snapToGrid w:val="0"/>
                <w:sz w:val="21"/>
                <w:szCs w:val="21"/>
              </w:rPr>
            </w:pPr>
            <w:r w:rsidRPr="00AD32CC">
              <w:rPr>
                <w:rFonts w:ascii="Proxima Nova" w:eastAsia="Calibri" w:hAnsi="Proxima Nova" w:cs="Calibri"/>
                <w:b/>
                <w:bCs/>
                <w:snapToGrid w:val="0"/>
                <w:sz w:val="21"/>
                <w:szCs w:val="21"/>
              </w:rPr>
              <w:t>Description of Product/</w:t>
            </w:r>
            <w:r>
              <w:rPr>
                <w:rFonts w:ascii="Proxima Nova" w:eastAsia="Calibri" w:hAnsi="Proxima Nova" w:cs="Calibri"/>
                <w:b/>
                <w:bCs/>
                <w:snapToGrid w:val="0"/>
                <w:sz w:val="21"/>
                <w:szCs w:val="21"/>
              </w:rPr>
              <w:t xml:space="preserve"> </w:t>
            </w:r>
            <w:r w:rsidRPr="00AD32CC">
              <w:rPr>
                <w:rFonts w:ascii="Proxima Nova" w:eastAsia="Calibri" w:hAnsi="Proxima Nova" w:cs="Calibri"/>
                <w:b/>
                <w:bCs/>
                <w:snapToGrid w:val="0"/>
                <w:sz w:val="21"/>
                <w:szCs w:val="21"/>
              </w:rPr>
              <w:t>Activity</w:t>
            </w:r>
          </w:p>
        </w:tc>
        <w:tc>
          <w:tcPr>
            <w:tcW w:w="900" w:type="dxa"/>
            <w:vAlign w:val="center"/>
          </w:tcPr>
          <w:p w14:paraId="33B816E5" w14:textId="77777777" w:rsidR="00A633E7" w:rsidRPr="00AD32CC" w:rsidRDefault="00A633E7" w:rsidP="00DC0C74">
            <w:pPr>
              <w:spacing w:after="0" w:line="240" w:lineRule="auto"/>
              <w:jc w:val="center"/>
              <w:rPr>
                <w:rFonts w:ascii="Proxima Nova" w:eastAsia="Calibri" w:hAnsi="Proxima Nova" w:cs="Calibri"/>
                <w:b/>
                <w:bCs/>
                <w:snapToGrid w:val="0"/>
                <w:sz w:val="21"/>
                <w:szCs w:val="21"/>
              </w:rPr>
            </w:pPr>
            <w:r w:rsidRPr="00AD32CC">
              <w:rPr>
                <w:rFonts w:ascii="Proxima Nova" w:eastAsia="Calibri" w:hAnsi="Proxima Nova" w:cs="Calibri"/>
                <w:b/>
                <w:bCs/>
                <w:snapToGrid w:val="0"/>
                <w:sz w:val="21"/>
                <w:szCs w:val="21"/>
              </w:rPr>
              <w:t>Unit/ No</w:t>
            </w:r>
          </w:p>
        </w:tc>
        <w:tc>
          <w:tcPr>
            <w:tcW w:w="1170" w:type="dxa"/>
            <w:vAlign w:val="center"/>
          </w:tcPr>
          <w:p w14:paraId="38532908" w14:textId="77777777" w:rsidR="00A633E7" w:rsidRPr="00AD32CC" w:rsidRDefault="00A633E7" w:rsidP="00DC0C74">
            <w:pPr>
              <w:spacing w:after="0" w:line="240" w:lineRule="auto"/>
              <w:jc w:val="center"/>
              <w:rPr>
                <w:rFonts w:ascii="Proxima Nova" w:eastAsia="Calibri" w:hAnsi="Proxima Nova" w:cs="Calibri"/>
                <w:b/>
                <w:bCs/>
                <w:snapToGrid w:val="0"/>
                <w:sz w:val="21"/>
                <w:szCs w:val="21"/>
              </w:rPr>
            </w:pPr>
            <w:r>
              <w:rPr>
                <w:rFonts w:ascii="Proxima Nova" w:eastAsia="Calibri" w:hAnsi="Proxima Nova" w:cs="Calibri"/>
                <w:b/>
                <w:bCs/>
                <w:snapToGrid w:val="0"/>
                <w:sz w:val="21"/>
                <w:szCs w:val="21"/>
              </w:rPr>
              <w:t>Quantity</w:t>
            </w:r>
          </w:p>
        </w:tc>
        <w:tc>
          <w:tcPr>
            <w:tcW w:w="1170" w:type="dxa"/>
            <w:vAlign w:val="center"/>
          </w:tcPr>
          <w:p w14:paraId="6959E993" w14:textId="77777777" w:rsidR="00A633E7" w:rsidRPr="00AD32CC" w:rsidRDefault="00A633E7" w:rsidP="00DC0C74">
            <w:pPr>
              <w:spacing w:after="0" w:line="240" w:lineRule="auto"/>
              <w:jc w:val="center"/>
              <w:rPr>
                <w:rFonts w:ascii="Proxima Nova" w:eastAsia="Calibri" w:hAnsi="Proxima Nova" w:cs="Calibri"/>
                <w:b/>
                <w:bCs/>
                <w:snapToGrid w:val="0"/>
                <w:sz w:val="21"/>
                <w:szCs w:val="21"/>
              </w:rPr>
            </w:pPr>
            <w:r w:rsidRPr="00AD32CC">
              <w:rPr>
                <w:rFonts w:ascii="Proxima Nova" w:eastAsia="Calibri" w:hAnsi="Proxima Nova" w:cs="Calibri"/>
                <w:b/>
                <w:bCs/>
                <w:snapToGrid w:val="0"/>
                <w:sz w:val="21"/>
                <w:szCs w:val="21"/>
              </w:rPr>
              <w:t xml:space="preserve">Unit </w:t>
            </w:r>
            <w:r>
              <w:rPr>
                <w:rFonts w:ascii="Proxima Nova" w:eastAsia="Calibri" w:hAnsi="Proxima Nova" w:cs="Calibri"/>
                <w:b/>
                <w:bCs/>
                <w:snapToGrid w:val="0"/>
                <w:sz w:val="21"/>
                <w:szCs w:val="21"/>
              </w:rPr>
              <w:t>price</w:t>
            </w:r>
          </w:p>
        </w:tc>
        <w:tc>
          <w:tcPr>
            <w:tcW w:w="1350" w:type="dxa"/>
            <w:vAlign w:val="center"/>
          </w:tcPr>
          <w:p w14:paraId="3962AC28" w14:textId="77777777" w:rsidR="00A633E7" w:rsidRPr="00AD32CC" w:rsidRDefault="00A633E7" w:rsidP="00DC0C74">
            <w:pPr>
              <w:spacing w:after="0" w:line="240" w:lineRule="auto"/>
              <w:jc w:val="center"/>
              <w:rPr>
                <w:rFonts w:ascii="Proxima Nova" w:eastAsia="Calibri" w:hAnsi="Proxima Nova" w:cs="Calibri"/>
                <w:b/>
                <w:bCs/>
                <w:snapToGrid w:val="0"/>
                <w:sz w:val="21"/>
                <w:szCs w:val="21"/>
              </w:rPr>
            </w:pPr>
            <w:r w:rsidRPr="00AD32CC">
              <w:rPr>
                <w:rFonts w:ascii="Proxima Nova" w:eastAsia="Calibri" w:hAnsi="Proxima Nova" w:cs="Calibri"/>
                <w:b/>
                <w:bCs/>
                <w:snapToGrid w:val="0"/>
                <w:sz w:val="21"/>
                <w:szCs w:val="21"/>
              </w:rPr>
              <w:t xml:space="preserve">Total </w:t>
            </w:r>
            <w:r>
              <w:rPr>
                <w:rFonts w:ascii="Proxima Nova" w:eastAsia="Calibri" w:hAnsi="Proxima Nova" w:cs="Calibri"/>
                <w:b/>
                <w:bCs/>
                <w:snapToGrid w:val="0"/>
                <w:sz w:val="21"/>
                <w:szCs w:val="21"/>
              </w:rPr>
              <w:t>Price</w:t>
            </w:r>
          </w:p>
        </w:tc>
      </w:tr>
      <w:tr w:rsidR="00A633E7" w:rsidRPr="006562C7" w14:paraId="7A48FFD1" w14:textId="77777777" w:rsidTr="00D42E48">
        <w:trPr>
          <w:trHeight w:val="242"/>
        </w:trPr>
        <w:tc>
          <w:tcPr>
            <w:tcW w:w="602" w:type="dxa"/>
          </w:tcPr>
          <w:p w14:paraId="76BB063A" w14:textId="77777777" w:rsidR="00A633E7" w:rsidRPr="00AD32CC" w:rsidRDefault="00A633E7" w:rsidP="00DC0C74">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7FEAD168" w14:textId="296B6B08" w:rsidR="00A633E7" w:rsidRPr="00AD32CC" w:rsidRDefault="00A633E7" w:rsidP="00DC0C74">
            <w:pPr>
              <w:spacing w:after="0" w:line="240" w:lineRule="auto"/>
              <w:rPr>
                <w:rFonts w:ascii="Proxima Nova" w:eastAsia="Calibri" w:hAnsi="Proxima Nova" w:cs="Calibri"/>
                <w:snapToGrid w:val="0"/>
                <w:sz w:val="21"/>
                <w:szCs w:val="21"/>
              </w:rPr>
            </w:pPr>
            <w:r w:rsidRPr="00AD32CC">
              <w:rPr>
                <w:rFonts w:ascii="Proxima Nova" w:eastAsia="Calibri" w:hAnsi="Proxima Nova" w:cs="Calibri"/>
                <w:snapToGrid w:val="0"/>
                <w:sz w:val="21"/>
                <w:szCs w:val="21"/>
              </w:rPr>
              <w:t>Questionnaire</w:t>
            </w:r>
          </w:p>
        </w:tc>
        <w:tc>
          <w:tcPr>
            <w:tcW w:w="900" w:type="dxa"/>
          </w:tcPr>
          <w:p w14:paraId="6E708A2D"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6E71C2E0"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1D4E062F"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350" w:type="dxa"/>
          </w:tcPr>
          <w:p w14:paraId="555007D3" w14:textId="77777777" w:rsidR="00A633E7" w:rsidRPr="006562C7" w:rsidRDefault="00A633E7" w:rsidP="00DC0C74">
            <w:pPr>
              <w:spacing w:after="0" w:line="240" w:lineRule="auto"/>
              <w:rPr>
                <w:rFonts w:ascii="Proxima Nova" w:eastAsia="Calibri" w:hAnsi="Proxima Nova" w:cs="Calibri"/>
                <w:snapToGrid w:val="0"/>
                <w:sz w:val="21"/>
                <w:szCs w:val="21"/>
              </w:rPr>
            </w:pPr>
          </w:p>
        </w:tc>
      </w:tr>
      <w:tr w:rsidR="00A633E7" w:rsidRPr="006562C7" w14:paraId="2FB0CC2E" w14:textId="77777777" w:rsidTr="00D42E48">
        <w:trPr>
          <w:trHeight w:val="242"/>
        </w:trPr>
        <w:tc>
          <w:tcPr>
            <w:tcW w:w="602" w:type="dxa"/>
          </w:tcPr>
          <w:p w14:paraId="5D8AF0C8" w14:textId="77777777" w:rsidR="00A633E7" w:rsidRPr="00AD32CC" w:rsidRDefault="00A633E7" w:rsidP="00DC0C74">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36440C3D" w14:textId="77777777" w:rsidR="00A633E7" w:rsidRPr="00AD32CC" w:rsidRDefault="00A633E7" w:rsidP="00DC0C74">
            <w:pPr>
              <w:spacing w:after="0" w:line="240" w:lineRule="auto"/>
              <w:rPr>
                <w:rFonts w:ascii="Proxima Nova" w:eastAsia="Calibri" w:hAnsi="Proxima Nova" w:cs="Calibri"/>
                <w:snapToGrid w:val="0"/>
                <w:sz w:val="21"/>
                <w:szCs w:val="21"/>
              </w:rPr>
            </w:pPr>
            <w:r w:rsidRPr="00AD32CC">
              <w:rPr>
                <w:rFonts w:ascii="Proxima Nova" w:eastAsia="Calibri" w:hAnsi="Proxima Nova" w:cs="Calibri"/>
                <w:snapToGrid w:val="0"/>
                <w:sz w:val="21"/>
                <w:szCs w:val="21"/>
              </w:rPr>
              <w:t>brochures</w:t>
            </w:r>
          </w:p>
        </w:tc>
        <w:tc>
          <w:tcPr>
            <w:tcW w:w="900" w:type="dxa"/>
          </w:tcPr>
          <w:p w14:paraId="6B9642FE"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7E950B5F"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36E23A84"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350" w:type="dxa"/>
          </w:tcPr>
          <w:p w14:paraId="1FEBAF4C" w14:textId="77777777" w:rsidR="00A633E7" w:rsidRPr="006562C7" w:rsidRDefault="00A633E7" w:rsidP="00DC0C74">
            <w:pPr>
              <w:spacing w:after="0" w:line="240" w:lineRule="auto"/>
              <w:rPr>
                <w:rFonts w:ascii="Proxima Nova" w:eastAsia="Calibri" w:hAnsi="Proxima Nova" w:cs="Calibri"/>
                <w:snapToGrid w:val="0"/>
                <w:sz w:val="21"/>
                <w:szCs w:val="21"/>
              </w:rPr>
            </w:pPr>
          </w:p>
        </w:tc>
      </w:tr>
      <w:tr w:rsidR="00A633E7" w:rsidRPr="006562C7" w14:paraId="41C74339" w14:textId="77777777" w:rsidTr="00D42E48">
        <w:trPr>
          <w:trHeight w:val="242"/>
        </w:trPr>
        <w:tc>
          <w:tcPr>
            <w:tcW w:w="602" w:type="dxa"/>
          </w:tcPr>
          <w:p w14:paraId="2C95C4D3" w14:textId="77777777" w:rsidR="00A633E7" w:rsidRPr="00AD32CC" w:rsidRDefault="00A633E7" w:rsidP="00DC0C74">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08AC8A67" w14:textId="77777777" w:rsidR="00A633E7" w:rsidRPr="00AD32CC" w:rsidRDefault="00A633E7" w:rsidP="00DC0C74">
            <w:pPr>
              <w:spacing w:after="0" w:line="240" w:lineRule="auto"/>
              <w:rPr>
                <w:rFonts w:ascii="Proxima Nova" w:eastAsia="Calibri" w:hAnsi="Proxima Nova" w:cs="Calibri"/>
                <w:snapToGrid w:val="0"/>
                <w:sz w:val="21"/>
                <w:szCs w:val="21"/>
              </w:rPr>
            </w:pPr>
            <w:r w:rsidRPr="00AD32CC">
              <w:rPr>
                <w:rFonts w:ascii="Proxima Nova" w:eastAsia="Calibri" w:hAnsi="Proxima Nova" w:cs="Calibri"/>
                <w:snapToGrid w:val="0"/>
                <w:sz w:val="21"/>
                <w:szCs w:val="21"/>
              </w:rPr>
              <w:t>Story creation</w:t>
            </w:r>
          </w:p>
        </w:tc>
        <w:tc>
          <w:tcPr>
            <w:tcW w:w="900" w:type="dxa"/>
          </w:tcPr>
          <w:p w14:paraId="5E464A49"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499CCD8D"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1F867DCE"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350" w:type="dxa"/>
          </w:tcPr>
          <w:p w14:paraId="05950AAD" w14:textId="77777777" w:rsidR="00A633E7" w:rsidRPr="006562C7" w:rsidRDefault="00A633E7" w:rsidP="00DC0C74">
            <w:pPr>
              <w:spacing w:after="0" w:line="240" w:lineRule="auto"/>
              <w:rPr>
                <w:rFonts w:ascii="Proxima Nova" w:eastAsia="Calibri" w:hAnsi="Proxima Nova" w:cs="Calibri"/>
                <w:snapToGrid w:val="0"/>
                <w:sz w:val="21"/>
                <w:szCs w:val="21"/>
              </w:rPr>
            </w:pPr>
          </w:p>
        </w:tc>
      </w:tr>
      <w:tr w:rsidR="00A633E7" w:rsidRPr="006562C7" w14:paraId="37B59271" w14:textId="77777777" w:rsidTr="00D42E48">
        <w:trPr>
          <w:trHeight w:val="242"/>
        </w:trPr>
        <w:tc>
          <w:tcPr>
            <w:tcW w:w="602" w:type="dxa"/>
          </w:tcPr>
          <w:p w14:paraId="146ABA46" w14:textId="77777777" w:rsidR="00A633E7" w:rsidRPr="00AD32CC" w:rsidRDefault="00A633E7" w:rsidP="00DC0C74">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5D78DDBA" w14:textId="77777777" w:rsidR="00A633E7" w:rsidRPr="00AD32CC" w:rsidRDefault="00A633E7" w:rsidP="00DC0C74">
            <w:pPr>
              <w:spacing w:after="0" w:line="240" w:lineRule="auto"/>
              <w:rPr>
                <w:rFonts w:ascii="Proxima Nova" w:eastAsia="Calibri" w:hAnsi="Proxima Nova" w:cs="Calibri"/>
                <w:snapToGrid w:val="0"/>
                <w:sz w:val="21"/>
                <w:szCs w:val="21"/>
              </w:rPr>
            </w:pPr>
            <w:r w:rsidRPr="00AD32CC">
              <w:rPr>
                <w:rFonts w:ascii="Proxima Nova" w:eastAsia="Calibri" w:hAnsi="Proxima Nova" w:cs="Calibri"/>
                <w:snapToGrid w:val="0"/>
                <w:sz w:val="21"/>
                <w:szCs w:val="21"/>
              </w:rPr>
              <w:t>Video production</w:t>
            </w:r>
          </w:p>
        </w:tc>
        <w:tc>
          <w:tcPr>
            <w:tcW w:w="900" w:type="dxa"/>
          </w:tcPr>
          <w:p w14:paraId="00DF21A9"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0B1AF1E4"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23BE72BA"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350" w:type="dxa"/>
          </w:tcPr>
          <w:p w14:paraId="5C43FFB4" w14:textId="77777777" w:rsidR="00A633E7" w:rsidRPr="006562C7" w:rsidRDefault="00A633E7" w:rsidP="00DC0C74">
            <w:pPr>
              <w:spacing w:after="0" w:line="240" w:lineRule="auto"/>
              <w:rPr>
                <w:rFonts w:ascii="Proxima Nova" w:eastAsia="Calibri" w:hAnsi="Proxima Nova" w:cs="Calibri"/>
                <w:snapToGrid w:val="0"/>
                <w:sz w:val="21"/>
                <w:szCs w:val="21"/>
              </w:rPr>
            </w:pPr>
          </w:p>
        </w:tc>
      </w:tr>
      <w:tr w:rsidR="00A633E7" w:rsidRPr="006562C7" w14:paraId="62D286B7" w14:textId="77777777" w:rsidTr="00D42E48">
        <w:trPr>
          <w:trHeight w:val="242"/>
        </w:trPr>
        <w:tc>
          <w:tcPr>
            <w:tcW w:w="602" w:type="dxa"/>
          </w:tcPr>
          <w:p w14:paraId="4BBFC660" w14:textId="77777777" w:rsidR="00A633E7" w:rsidRPr="00AD32CC" w:rsidRDefault="00A633E7" w:rsidP="00DC0C74">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172A3C1A" w14:textId="77777777" w:rsidR="00A633E7" w:rsidRPr="00AD32CC" w:rsidRDefault="00A633E7" w:rsidP="00DC0C74">
            <w:pPr>
              <w:spacing w:after="0" w:line="240" w:lineRule="auto"/>
              <w:rPr>
                <w:rFonts w:ascii="Proxima Nova" w:eastAsia="Calibri" w:hAnsi="Proxima Nova" w:cs="Calibri"/>
                <w:snapToGrid w:val="0"/>
                <w:sz w:val="21"/>
                <w:szCs w:val="21"/>
              </w:rPr>
            </w:pPr>
            <w:r w:rsidRPr="00AD32CC">
              <w:rPr>
                <w:rFonts w:ascii="Proxima Nova" w:eastAsia="Calibri" w:hAnsi="Proxima Nova" w:cs="Calibri"/>
                <w:snapToGrid w:val="0"/>
                <w:sz w:val="21"/>
                <w:szCs w:val="21"/>
              </w:rPr>
              <w:t>Photography</w:t>
            </w:r>
          </w:p>
        </w:tc>
        <w:tc>
          <w:tcPr>
            <w:tcW w:w="900" w:type="dxa"/>
          </w:tcPr>
          <w:p w14:paraId="4A506226"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08D22832"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015CB838"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350" w:type="dxa"/>
          </w:tcPr>
          <w:p w14:paraId="5D13FCB5" w14:textId="77777777" w:rsidR="00A633E7" w:rsidRPr="006562C7" w:rsidRDefault="00A633E7" w:rsidP="00DC0C74">
            <w:pPr>
              <w:spacing w:after="0" w:line="240" w:lineRule="auto"/>
              <w:rPr>
                <w:rFonts w:ascii="Proxima Nova" w:eastAsia="Calibri" w:hAnsi="Proxima Nova" w:cs="Calibri"/>
                <w:snapToGrid w:val="0"/>
                <w:sz w:val="21"/>
                <w:szCs w:val="21"/>
              </w:rPr>
            </w:pPr>
          </w:p>
        </w:tc>
      </w:tr>
      <w:tr w:rsidR="00A633E7" w:rsidRPr="006562C7" w14:paraId="05C1045B" w14:textId="77777777" w:rsidTr="00D42E48">
        <w:trPr>
          <w:trHeight w:val="242"/>
        </w:trPr>
        <w:tc>
          <w:tcPr>
            <w:tcW w:w="602" w:type="dxa"/>
          </w:tcPr>
          <w:p w14:paraId="4187136A" w14:textId="77777777" w:rsidR="00A633E7" w:rsidRPr="00AD32CC" w:rsidRDefault="00A633E7" w:rsidP="00DC0C74">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7600A9CA" w14:textId="77777777" w:rsidR="00A633E7" w:rsidRPr="00AD32CC" w:rsidRDefault="00A633E7" w:rsidP="00DC0C74">
            <w:pPr>
              <w:spacing w:after="0" w:line="240" w:lineRule="auto"/>
              <w:rPr>
                <w:rFonts w:ascii="Proxima Nova" w:eastAsia="Calibri" w:hAnsi="Proxima Nova" w:cs="Calibri"/>
                <w:snapToGrid w:val="0"/>
                <w:sz w:val="21"/>
                <w:szCs w:val="21"/>
              </w:rPr>
            </w:pPr>
            <w:r w:rsidRPr="00AD32CC">
              <w:rPr>
                <w:rFonts w:ascii="Proxima Nova" w:eastAsia="Calibri" w:hAnsi="Proxima Nova" w:cs="Calibri"/>
                <w:snapToGrid w:val="0"/>
                <w:sz w:val="21"/>
                <w:szCs w:val="21"/>
              </w:rPr>
              <w:t>Infographics</w:t>
            </w:r>
          </w:p>
        </w:tc>
        <w:tc>
          <w:tcPr>
            <w:tcW w:w="900" w:type="dxa"/>
          </w:tcPr>
          <w:p w14:paraId="127E93E3"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1CFC155A"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0DCBE5C8"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350" w:type="dxa"/>
          </w:tcPr>
          <w:p w14:paraId="623AD317" w14:textId="77777777" w:rsidR="00A633E7" w:rsidRPr="006562C7" w:rsidRDefault="00A633E7" w:rsidP="00DC0C74">
            <w:pPr>
              <w:spacing w:after="0" w:line="240" w:lineRule="auto"/>
              <w:rPr>
                <w:rFonts w:ascii="Proxima Nova" w:eastAsia="Calibri" w:hAnsi="Proxima Nova" w:cs="Calibri"/>
                <w:snapToGrid w:val="0"/>
                <w:sz w:val="21"/>
                <w:szCs w:val="21"/>
              </w:rPr>
            </w:pPr>
          </w:p>
        </w:tc>
      </w:tr>
      <w:tr w:rsidR="00A633E7" w:rsidRPr="006562C7" w14:paraId="1DD63DE7" w14:textId="77777777" w:rsidTr="00D42E48">
        <w:trPr>
          <w:trHeight w:val="242"/>
        </w:trPr>
        <w:tc>
          <w:tcPr>
            <w:tcW w:w="602" w:type="dxa"/>
          </w:tcPr>
          <w:p w14:paraId="58D0D938" w14:textId="77777777" w:rsidR="00A633E7" w:rsidRPr="00AD32CC" w:rsidRDefault="00A633E7" w:rsidP="00DC0C74">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5F2A2218" w14:textId="77777777" w:rsidR="00A633E7" w:rsidRDefault="00A633E7" w:rsidP="00DC0C74">
            <w:pPr>
              <w:spacing w:after="0" w:line="240" w:lineRule="auto"/>
              <w:rPr>
                <w:rFonts w:ascii="Proxima Nova" w:eastAsia="Calibri" w:hAnsi="Proxima Nova" w:cs="Calibri"/>
                <w:snapToGrid w:val="0"/>
                <w:sz w:val="21"/>
                <w:szCs w:val="21"/>
              </w:rPr>
            </w:pPr>
            <w:r w:rsidRPr="00AD32CC">
              <w:rPr>
                <w:rFonts w:ascii="Proxima Nova" w:eastAsia="Calibri" w:hAnsi="Proxima Nova" w:cs="Calibri"/>
                <w:snapToGrid w:val="0"/>
                <w:sz w:val="21"/>
                <w:szCs w:val="21"/>
              </w:rPr>
              <w:t>Official communication tools</w:t>
            </w:r>
          </w:p>
        </w:tc>
        <w:tc>
          <w:tcPr>
            <w:tcW w:w="900" w:type="dxa"/>
          </w:tcPr>
          <w:p w14:paraId="6E6ACA02"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11D4A005"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250BABDF"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350" w:type="dxa"/>
          </w:tcPr>
          <w:p w14:paraId="4BCD4B80" w14:textId="77777777" w:rsidR="00A633E7" w:rsidRPr="006562C7" w:rsidRDefault="00A633E7" w:rsidP="00DC0C74">
            <w:pPr>
              <w:spacing w:after="0" w:line="240" w:lineRule="auto"/>
              <w:rPr>
                <w:rFonts w:ascii="Proxima Nova" w:eastAsia="Calibri" w:hAnsi="Proxima Nova" w:cs="Calibri"/>
                <w:snapToGrid w:val="0"/>
                <w:sz w:val="21"/>
                <w:szCs w:val="21"/>
              </w:rPr>
            </w:pPr>
          </w:p>
        </w:tc>
      </w:tr>
      <w:tr w:rsidR="00A633E7" w:rsidRPr="006562C7" w14:paraId="1550C43C" w14:textId="77777777" w:rsidTr="00D42E48">
        <w:trPr>
          <w:trHeight w:val="242"/>
        </w:trPr>
        <w:tc>
          <w:tcPr>
            <w:tcW w:w="602" w:type="dxa"/>
          </w:tcPr>
          <w:p w14:paraId="3F117693" w14:textId="77777777" w:rsidR="00A633E7" w:rsidRPr="00AD32CC" w:rsidRDefault="00A633E7" w:rsidP="00DC0C74">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1BFEACF6" w14:textId="77777777" w:rsidR="00A633E7" w:rsidRDefault="00A633E7" w:rsidP="00DC0C74">
            <w:pPr>
              <w:spacing w:after="0" w:line="240" w:lineRule="auto"/>
              <w:rPr>
                <w:rFonts w:ascii="Proxima Nova" w:eastAsia="Calibri" w:hAnsi="Proxima Nova" w:cs="Calibri"/>
                <w:snapToGrid w:val="0"/>
                <w:sz w:val="21"/>
                <w:szCs w:val="21"/>
              </w:rPr>
            </w:pPr>
            <w:r w:rsidRPr="00AD32CC">
              <w:rPr>
                <w:rFonts w:ascii="Proxima Nova" w:eastAsia="Calibri" w:hAnsi="Proxima Nova" w:cs="Calibri"/>
                <w:snapToGrid w:val="0"/>
                <w:sz w:val="21"/>
                <w:szCs w:val="21"/>
              </w:rPr>
              <w:t>Social media</w:t>
            </w:r>
          </w:p>
        </w:tc>
        <w:tc>
          <w:tcPr>
            <w:tcW w:w="900" w:type="dxa"/>
          </w:tcPr>
          <w:p w14:paraId="143E1EC1"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2E2E8D3C"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4AECF656"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350" w:type="dxa"/>
          </w:tcPr>
          <w:p w14:paraId="7FB31C47" w14:textId="77777777" w:rsidR="00A633E7" w:rsidRPr="006562C7" w:rsidRDefault="00A633E7" w:rsidP="00DC0C74">
            <w:pPr>
              <w:spacing w:after="0" w:line="240" w:lineRule="auto"/>
              <w:rPr>
                <w:rFonts w:ascii="Proxima Nova" w:eastAsia="Calibri" w:hAnsi="Proxima Nova" w:cs="Calibri"/>
                <w:snapToGrid w:val="0"/>
                <w:sz w:val="21"/>
                <w:szCs w:val="21"/>
              </w:rPr>
            </w:pPr>
          </w:p>
        </w:tc>
      </w:tr>
      <w:tr w:rsidR="00A633E7" w:rsidRPr="006562C7" w14:paraId="4DCD61B4" w14:textId="77777777" w:rsidTr="00D42E48">
        <w:trPr>
          <w:trHeight w:val="242"/>
        </w:trPr>
        <w:tc>
          <w:tcPr>
            <w:tcW w:w="602" w:type="dxa"/>
          </w:tcPr>
          <w:p w14:paraId="5684EFC3" w14:textId="77777777" w:rsidR="00A633E7" w:rsidRDefault="00A633E7" w:rsidP="00DC0C74">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44EEEDFF" w14:textId="77777777" w:rsidR="00A633E7" w:rsidRPr="00AD32CC" w:rsidRDefault="00A633E7" w:rsidP="00DC0C74">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Conducting workshop for women</w:t>
            </w:r>
          </w:p>
        </w:tc>
        <w:tc>
          <w:tcPr>
            <w:tcW w:w="900" w:type="dxa"/>
          </w:tcPr>
          <w:p w14:paraId="1D2D2788"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6852425A"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36C86E82"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350" w:type="dxa"/>
          </w:tcPr>
          <w:p w14:paraId="424435B6" w14:textId="77777777" w:rsidR="00A633E7" w:rsidRPr="006562C7" w:rsidRDefault="00A633E7" w:rsidP="00DC0C74">
            <w:pPr>
              <w:spacing w:after="0" w:line="240" w:lineRule="auto"/>
              <w:rPr>
                <w:rFonts w:ascii="Proxima Nova" w:eastAsia="Calibri" w:hAnsi="Proxima Nova" w:cs="Calibri"/>
                <w:snapToGrid w:val="0"/>
                <w:sz w:val="21"/>
                <w:szCs w:val="21"/>
              </w:rPr>
            </w:pPr>
          </w:p>
        </w:tc>
      </w:tr>
      <w:tr w:rsidR="00A633E7" w:rsidRPr="006562C7" w14:paraId="496A1E24" w14:textId="77777777" w:rsidTr="00D42E48">
        <w:trPr>
          <w:trHeight w:val="242"/>
        </w:trPr>
        <w:tc>
          <w:tcPr>
            <w:tcW w:w="602" w:type="dxa"/>
          </w:tcPr>
          <w:p w14:paraId="5B2A2762" w14:textId="77777777" w:rsidR="00A633E7" w:rsidRDefault="00A633E7" w:rsidP="00DC0C74">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7B35B124" w14:textId="77777777" w:rsidR="00A633E7" w:rsidRPr="00AD32CC" w:rsidRDefault="00A633E7" w:rsidP="00DC0C74">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Conducting workshop for residents</w:t>
            </w:r>
          </w:p>
        </w:tc>
        <w:tc>
          <w:tcPr>
            <w:tcW w:w="900" w:type="dxa"/>
          </w:tcPr>
          <w:p w14:paraId="55D9AA69"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1A6B738F"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273D00A1"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350" w:type="dxa"/>
          </w:tcPr>
          <w:p w14:paraId="6A4DE57F" w14:textId="77777777" w:rsidR="00A633E7" w:rsidRPr="006562C7" w:rsidRDefault="00A633E7" w:rsidP="00DC0C74">
            <w:pPr>
              <w:spacing w:after="0" w:line="240" w:lineRule="auto"/>
              <w:rPr>
                <w:rFonts w:ascii="Proxima Nova" w:eastAsia="Calibri" w:hAnsi="Proxima Nova" w:cs="Calibri"/>
                <w:snapToGrid w:val="0"/>
                <w:sz w:val="21"/>
                <w:szCs w:val="21"/>
              </w:rPr>
            </w:pPr>
          </w:p>
        </w:tc>
      </w:tr>
      <w:tr w:rsidR="00A633E7" w:rsidRPr="006562C7" w14:paraId="529E8775" w14:textId="77777777" w:rsidTr="00D42E48">
        <w:trPr>
          <w:trHeight w:val="242"/>
        </w:trPr>
        <w:tc>
          <w:tcPr>
            <w:tcW w:w="602" w:type="dxa"/>
          </w:tcPr>
          <w:p w14:paraId="07131F3A" w14:textId="77777777" w:rsidR="00A633E7" w:rsidRDefault="00A633E7" w:rsidP="00DC0C74">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03A1A6E0" w14:textId="77777777" w:rsidR="00A633E7" w:rsidRPr="00AD32CC" w:rsidRDefault="00A633E7" w:rsidP="00DC0C74">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Conducting workshop for stakeholders</w:t>
            </w:r>
          </w:p>
        </w:tc>
        <w:tc>
          <w:tcPr>
            <w:tcW w:w="900" w:type="dxa"/>
          </w:tcPr>
          <w:p w14:paraId="6B8B98B1"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656DBCC7"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3DF00F83"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350" w:type="dxa"/>
          </w:tcPr>
          <w:p w14:paraId="3D8FD9AD" w14:textId="77777777" w:rsidR="00A633E7" w:rsidRPr="006562C7" w:rsidRDefault="00A633E7" w:rsidP="00DC0C74">
            <w:pPr>
              <w:spacing w:after="0" w:line="240" w:lineRule="auto"/>
              <w:rPr>
                <w:rFonts w:ascii="Proxima Nova" w:eastAsia="Calibri" w:hAnsi="Proxima Nova" w:cs="Calibri"/>
                <w:snapToGrid w:val="0"/>
                <w:sz w:val="21"/>
                <w:szCs w:val="21"/>
              </w:rPr>
            </w:pPr>
          </w:p>
        </w:tc>
      </w:tr>
      <w:tr w:rsidR="00A633E7" w:rsidRPr="006562C7" w14:paraId="22D2E32E" w14:textId="77777777" w:rsidTr="00D42E48">
        <w:trPr>
          <w:trHeight w:val="242"/>
        </w:trPr>
        <w:tc>
          <w:tcPr>
            <w:tcW w:w="602" w:type="dxa"/>
          </w:tcPr>
          <w:p w14:paraId="78A920F9" w14:textId="77777777" w:rsidR="00A633E7" w:rsidRDefault="00A633E7" w:rsidP="00DC0C74">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0B62E87F" w14:textId="77777777" w:rsidR="00A633E7" w:rsidRPr="00AD32CC" w:rsidRDefault="00A633E7" w:rsidP="00DC0C74">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Conducting seminar for female engineers</w:t>
            </w:r>
          </w:p>
        </w:tc>
        <w:tc>
          <w:tcPr>
            <w:tcW w:w="900" w:type="dxa"/>
          </w:tcPr>
          <w:p w14:paraId="6C7E034F"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3951F03A"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1779A4BC"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350" w:type="dxa"/>
          </w:tcPr>
          <w:p w14:paraId="30B17499" w14:textId="77777777" w:rsidR="00A633E7" w:rsidRPr="006562C7" w:rsidRDefault="00A633E7" w:rsidP="00DC0C74">
            <w:pPr>
              <w:spacing w:after="0" w:line="240" w:lineRule="auto"/>
              <w:rPr>
                <w:rFonts w:ascii="Proxima Nova" w:eastAsia="Calibri" w:hAnsi="Proxima Nova" w:cs="Calibri"/>
                <w:snapToGrid w:val="0"/>
                <w:sz w:val="21"/>
                <w:szCs w:val="21"/>
              </w:rPr>
            </w:pPr>
          </w:p>
        </w:tc>
      </w:tr>
      <w:tr w:rsidR="00A633E7" w:rsidRPr="006562C7" w14:paraId="7B6DED9C" w14:textId="77777777" w:rsidTr="00D42E48">
        <w:trPr>
          <w:trHeight w:val="242"/>
        </w:trPr>
        <w:tc>
          <w:tcPr>
            <w:tcW w:w="602" w:type="dxa"/>
          </w:tcPr>
          <w:p w14:paraId="0F622E23" w14:textId="77777777" w:rsidR="00A633E7" w:rsidRPr="00AD32CC" w:rsidRDefault="00A633E7" w:rsidP="00D42E48">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4490A0B3" w14:textId="1E14F2F7" w:rsidR="00A633E7" w:rsidRPr="00AD32CC" w:rsidRDefault="003451EF" w:rsidP="00DC0C74">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 xml:space="preserve">Local transport </w:t>
            </w:r>
          </w:p>
        </w:tc>
        <w:tc>
          <w:tcPr>
            <w:tcW w:w="900" w:type="dxa"/>
          </w:tcPr>
          <w:p w14:paraId="7B71BE67"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55A26B47"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52FA785B"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350" w:type="dxa"/>
          </w:tcPr>
          <w:p w14:paraId="6DE814AC" w14:textId="77777777" w:rsidR="00A633E7" w:rsidRPr="006562C7" w:rsidRDefault="00A633E7" w:rsidP="00DC0C74">
            <w:pPr>
              <w:spacing w:after="0" w:line="240" w:lineRule="auto"/>
              <w:rPr>
                <w:rFonts w:ascii="Proxima Nova" w:eastAsia="Calibri" w:hAnsi="Proxima Nova" w:cs="Calibri"/>
                <w:snapToGrid w:val="0"/>
                <w:sz w:val="21"/>
                <w:szCs w:val="21"/>
              </w:rPr>
            </w:pPr>
          </w:p>
        </w:tc>
      </w:tr>
      <w:tr w:rsidR="00840169" w:rsidRPr="006562C7" w14:paraId="322705C4" w14:textId="77777777" w:rsidTr="00D42E48">
        <w:trPr>
          <w:trHeight w:val="242"/>
        </w:trPr>
        <w:tc>
          <w:tcPr>
            <w:tcW w:w="602" w:type="dxa"/>
          </w:tcPr>
          <w:p w14:paraId="3A244B6C" w14:textId="77777777" w:rsidR="00840169" w:rsidRPr="00AD32CC" w:rsidRDefault="00840169" w:rsidP="00D42E48">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1D6E40BC" w14:textId="270F7BC4" w:rsidR="00840169" w:rsidRDefault="00840169" w:rsidP="00DC0C74">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Communications</w:t>
            </w:r>
          </w:p>
        </w:tc>
        <w:tc>
          <w:tcPr>
            <w:tcW w:w="900" w:type="dxa"/>
          </w:tcPr>
          <w:p w14:paraId="29B61F40" w14:textId="77777777" w:rsidR="00840169" w:rsidRPr="006562C7" w:rsidRDefault="00840169" w:rsidP="00DC0C74">
            <w:pPr>
              <w:spacing w:after="0" w:line="240" w:lineRule="auto"/>
              <w:rPr>
                <w:rFonts w:ascii="Proxima Nova" w:eastAsia="Calibri" w:hAnsi="Proxima Nova" w:cs="Calibri"/>
                <w:snapToGrid w:val="0"/>
                <w:sz w:val="21"/>
                <w:szCs w:val="21"/>
              </w:rPr>
            </w:pPr>
          </w:p>
        </w:tc>
        <w:tc>
          <w:tcPr>
            <w:tcW w:w="1170" w:type="dxa"/>
          </w:tcPr>
          <w:p w14:paraId="4AD9A182" w14:textId="77777777" w:rsidR="00840169" w:rsidRPr="006562C7" w:rsidRDefault="00840169" w:rsidP="00DC0C74">
            <w:pPr>
              <w:spacing w:after="0" w:line="240" w:lineRule="auto"/>
              <w:rPr>
                <w:rFonts w:ascii="Proxima Nova" w:eastAsia="Calibri" w:hAnsi="Proxima Nova" w:cs="Calibri"/>
                <w:snapToGrid w:val="0"/>
                <w:sz w:val="21"/>
                <w:szCs w:val="21"/>
              </w:rPr>
            </w:pPr>
          </w:p>
        </w:tc>
        <w:tc>
          <w:tcPr>
            <w:tcW w:w="1170" w:type="dxa"/>
          </w:tcPr>
          <w:p w14:paraId="1A15C81A" w14:textId="77777777" w:rsidR="00840169" w:rsidRPr="006562C7" w:rsidRDefault="00840169" w:rsidP="00DC0C74">
            <w:pPr>
              <w:spacing w:after="0" w:line="240" w:lineRule="auto"/>
              <w:rPr>
                <w:rFonts w:ascii="Proxima Nova" w:eastAsia="Calibri" w:hAnsi="Proxima Nova" w:cs="Calibri"/>
                <w:snapToGrid w:val="0"/>
                <w:sz w:val="21"/>
                <w:szCs w:val="21"/>
              </w:rPr>
            </w:pPr>
          </w:p>
        </w:tc>
        <w:tc>
          <w:tcPr>
            <w:tcW w:w="1350" w:type="dxa"/>
          </w:tcPr>
          <w:p w14:paraId="50AA590C" w14:textId="77777777" w:rsidR="00840169" w:rsidRPr="006562C7" w:rsidRDefault="00840169" w:rsidP="00DC0C74">
            <w:pPr>
              <w:spacing w:after="0" w:line="240" w:lineRule="auto"/>
              <w:rPr>
                <w:rFonts w:ascii="Proxima Nova" w:eastAsia="Calibri" w:hAnsi="Proxima Nova" w:cs="Calibri"/>
                <w:snapToGrid w:val="0"/>
                <w:sz w:val="21"/>
                <w:szCs w:val="21"/>
              </w:rPr>
            </w:pPr>
          </w:p>
        </w:tc>
      </w:tr>
      <w:tr w:rsidR="00A633E7" w:rsidRPr="006562C7" w14:paraId="76FC4ABD" w14:textId="77777777" w:rsidTr="00D42E48">
        <w:trPr>
          <w:trHeight w:val="242"/>
        </w:trPr>
        <w:tc>
          <w:tcPr>
            <w:tcW w:w="602" w:type="dxa"/>
          </w:tcPr>
          <w:p w14:paraId="434185DD" w14:textId="77777777" w:rsidR="00A633E7" w:rsidRPr="00AD32CC" w:rsidRDefault="00A633E7" w:rsidP="00D42E48">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43B9436E" w14:textId="0D2E6351" w:rsidR="00A633E7" w:rsidRPr="00AD32CC" w:rsidRDefault="003451EF" w:rsidP="00DC0C74">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Equipment lease</w:t>
            </w:r>
          </w:p>
        </w:tc>
        <w:tc>
          <w:tcPr>
            <w:tcW w:w="900" w:type="dxa"/>
          </w:tcPr>
          <w:p w14:paraId="355CAC20"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3F44274F"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170" w:type="dxa"/>
          </w:tcPr>
          <w:p w14:paraId="34A4D9D1" w14:textId="77777777" w:rsidR="00A633E7" w:rsidRPr="006562C7" w:rsidRDefault="00A633E7" w:rsidP="00DC0C74">
            <w:pPr>
              <w:spacing w:after="0" w:line="240" w:lineRule="auto"/>
              <w:rPr>
                <w:rFonts w:ascii="Proxima Nova" w:eastAsia="Calibri" w:hAnsi="Proxima Nova" w:cs="Calibri"/>
                <w:snapToGrid w:val="0"/>
                <w:sz w:val="21"/>
                <w:szCs w:val="21"/>
              </w:rPr>
            </w:pPr>
          </w:p>
        </w:tc>
        <w:tc>
          <w:tcPr>
            <w:tcW w:w="1350" w:type="dxa"/>
          </w:tcPr>
          <w:p w14:paraId="3344F1C8" w14:textId="77777777" w:rsidR="00A633E7" w:rsidRPr="006562C7" w:rsidRDefault="00A633E7" w:rsidP="00DC0C74">
            <w:pPr>
              <w:spacing w:after="0" w:line="240" w:lineRule="auto"/>
              <w:rPr>
                <w:rFonts w:ascii="Proxima Nova" w:eastAsia="Calibri" w:hAnsi="Proxima Nova" w:cs="Calibri"/>
                <w:snapToGrid w:val="0"/>
                <w:sz w:val="21"/>
                <w:szCs w:val="21"/>
              </w:rPr>
            </w:pPr>
          </w:p>
        </w:tc>
      </w:tr>
      <w:tr w:rsidR="003451EF" w:rsidRPr="006562C7" w14:paraId="0C0F0986" w14:textId="77777777" w:rsidTr="00D42E48">
        <w:trPr>
          <w:trHeight w:val="242"/>
        </w:trPr>
        <w:tc>
          <w:tcPr>
            <w:tcW w:w="602" w:type="dxa"/>
          </w:tcPr>
          <w:p w14:paraId="2C1341BE" w14:textId="77777777" w:rsidR="003451EF" w:rsidRPr="00AD32CC" w:rsidRDefault="003451EF" w:rsidP="00D42E48">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79CDEDC3" w14:textId="19F68AF4" w:rsidR="003451EF" w:rsidRDefault="003451EF" w:rsidP="00DC0C74">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Printing</w:t>
            </w:r>
          </w:p>
        </w:tc>
        <w:tc>
          <w:tcPr>
            <w:tcW w:w="900" w:type="dxa"/>
          </w:tcPr>
          <w:p w14:paraId="6C274693" w14:textId="77777777" w:rsidR="003451EF" w:rsidRPr="006562C7" w:rsidRDefault="003451EF" w:rsidP="00DC0C74">
            <w:pPr>
              <w:spacing w:after="0" w:line="240" w:lineRule="auto"/>
              <w:rPr>
                <w:rFonts w:ascii="Proxima Nova" w:eastAsia="Calibri" w:hAnsi="Proxima Nova" w:cs="Calibri"/>
                <w:snapToGrid w:val="0"/>
                <w:sz w:val="21"/>
                <w:szCs w:val="21"/>
              </w:rPr>
            </w:pPr>
          </w:p>
        </w:tc>
        <w:tc>
          <w:tcPr>
            <w:tcW w:w="1170" w:type="dxa"/>
          </w:tcPr>
          <w:p w14:paraId="39CB759B" w14:textId="77777777" w:rsidR="003451EF" w:rsidRPr="006562C7" w:rsidRDefault="003451EF" w:rsidP="00DC0C74">
            <w:pPr>
              <w:spacing w:after="0" w:line="240" w:lineRule="auto"/>
              <w:rPr>
                <w:rFonts w:ascii="Proxima Nova" w:eastAsia="Calibri" w:hAnsi="Proxima Nova" w:cs="Calibri"/>
                <w:snapToGrid w:val="0"/>
                <w:sz w:val="21"/>
                <w:szCs w:val="21"/>
              </w:rPr>
            </w:pPr>
          </w:p>
        </w:tc>
        <w:tc>
          <w:tcPr>
            <w:tcW w:w="1170" w:type="dxa"/>
          </w:tcPr>
          <w:p w14:paraId="4D6B8D0E" w14:textId="77777777" w:rsidR="003451EF" w:rsidRPr="006562C7" w:rsidRDefault="003451EF" w:rsidP="00DC0C74">
            <w:pPr>
              <w:spacing w:after="0" w:line="240" w:lineRule="auto"/>
              <w:rPr>
                <w:rFonts w:ascii="Proxima Nova" w:eastAsia="Calibri" w:hAnsi="Proxima Nova" w:cs="Calibri"/>
                <w:snapToGrid w:val="0"/>
                <w:sz w:val="21"/>
                <w:szCs w:val="21"/>
              </w:rPr>
            </w:pPr>
          </w:p>
        </w:tc>
        <w:tc>
          <w:tcPr>
            <w:tcW w:w="1350" w:type="dxa"/>
          </w:tcPr>
          <w:p w14:paraId="320F3272" w14:textId="77777777" w:rsidR="003451EF" w:rsidRPr="006562C7" w:rsidRDefault="003451EF" w:rsidP="00DC0C74">
            <w:pPr>
              <w:spacing w:after="0" w:line="240" w:lineRule="auto"/>
              <w:rPr>
                <w:rFonts w:ascii="Proxima Nova" w:eastAsia="Calibri" w:hAnsi="Proxima Nova" w:cs="Calibri"/>
                <w:snapToGrid w:val="0"/>
                <w:sz w:val="21"/>
                <w:szCs w:val="21"/>
              </w:rPr>
            </w:pPr>
          </w:p>
        </w:tc>
      </w:tr>
      <w:tr w:rsidR="003451EF" w:rsidRPr="006562C7" w14:paraId="7EB3FD04" w14:textId="77777777" w:rsidTr="00D42E48">
        <w:trPr>
          <w:trHeight w:val="242"/>
        </w:trPr>
        <w:tc>
          <w:tcPr>
            <w:tcW w:w="602" w:type="dxa"/>
          </w:tcPr>
          <w:p w14:paraId="429EB3F5" w14:textId="77777777" w:rsidR="003451EF" w:rsidRPr="00AD32CC" w:rsidRDefault="003451EF" w:rsidP="00D42E48">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5D6A8496" w14:textId="1C2890F6" w:rsidR="003451EF" w:rsidRDefault="00840169" w:rsidP="00DC0C74">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w:t>
            </w:r>
          </w:p>
        </w:tc>
        <w:tc>
          <w:tcPr>
            <w:tcW w:w="900" w:type="dxa"/>
          </w:tcPr>
          <w:p w14:paraId="5A6D4C60" w14:textId="77777777" w:rsidR="003451EF" w:rsidRPr="006562C7" w:rsidRDefault="003451EF" w:rsidP="00DC0C74">
            <w:pPr>
              <w:spacing w:after="0" w:line="240" w:lineRule="auto"/>
              <w:rPr>
                <w:rFonts w:ascii="Proxima Nova" w:eastAsia="Calibri" w:hAnsi="Proxima Nova" w:cs="Calibri"/>
                <w:snapToGrid w:val="0"/>
                <w:sz w:val="21"/>
                <w:szCs w:val="21"/>
              </w:rPr>
            </w:pPr>
          </w:p>
        </w:tc>
        <w:tc>
          <w:tcPr>
            <w:tcW w:w="1170" w:type="dxa"/>
          </w:tcPr>
          <w:p w14:paraId="2E17EF92" w14:textId="77777777" w:rsidR="003451EF" w:rsidRPr="006562C7" w:rsidRDefault="003451EF" w:rsidP="00DC0C74">
            <w:pPr>
              <w:spacing w:after="0" w:line="240" w:lineRule="auto"/>
              <w:rPr>
                <w:rFonts w:ascii="Proxima Nova" w:eastAsia="Calibri" w:hAnsi="Proxima Nova" w:cs="Calibri"/>
                <w:snapToGrid w:val="0"/>
                <w:sz w:val="21"/>
                <w:szCs w:val="21"/>
              </w:rPr>
            </w:pPr>
          </w:p>
        </w:tc>
        <w:tc>
          <w:tcPr>
            <w:tcW w:w="1170" w:type="dxa"/>
          </w:tcPr>
          <w:p w14:paraId="674E6EB5" w14:textId="77777777" w:rsidR="003451EF" w:rsidRPr="006562C7" w:rsidRDefault="003451EF" w:rsidP="00DC0C74">
            <w:pPr>
              <w:spacing w:after="0" w:line="240" w:lineRule="auto"/>
              <w:rPr>
                <w:rFonts w:ascii="Proxima Nova" w:eastAsia="Calibri" w:hAnsi="Proxima Nova" w:cs="Calibri"/>
                <w:snapToGrid w:val="0"/>
                <w:sz w:val="21"/>
                <w:szCs w:val="21"/>
              </w:rPr>
            </w:pPr>
          </w:p>
        </w:tc>
        <w:tc>
          <w:tcPr>
            <w:tcW w:w="1350" w:type="dxa"/>
          </w:tcPr>
          <w:p w14:paraId="46F9F836" w14:textId="77777777" w:rsidR="003451EF" w:rsidRPr="006562C7" w:rsidRDefault="003451EF" w:rsidP="00DC0C74">
            <w:pPr>
              <w:spacing w:after="0" w:line="240" w:lineRule="auto"/>
              <w:rPr>
                <w:rFonts w:ascii="Proxima Nova" w:eastAsia="Calibri" w:hAnsi="Proxima Nova" w:cs="Calibri"/>
                <w:snapToGrid w:val="0"/>
                <w:sz w:val="21"/>
                <w:szCs w:val="21"/>
              </w:rPr>
            </w:pPr>
          </w:p>
        </w:tc>
      </w:tr>
      <w:tr w:rsidR="003451EF" w:rsidRPr="006562C7" w14:paraId="61F7CBA6" w14:textId="77777777" w:rsidTr="00D42E48">
        <w:trPr>
          <w:trHeight w:val="242"/>
        </w:trPr>
        <w:tc>
          <w:tcPr>
            <w:tcW w:w="602" w:type="dxa"/>
          </w:tcPr>
          <w:p w14:paraId="1AFAC1C3" w14:textId="77777777" w:rsidR="003451EF" w:rsidRPr="00AD32CC" w:rsidRDefault="003451EF" w:rsidP="00D42E48">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20E80C2A" w14:textId="721CC5F4" w:rsidR="003451EF" w:rsidRDefault="00840169" w:rsidP="00DC0C74">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w:t>
            </w:r>
          </w:p>
        </w:tc>
        <w:tc>
          <w:tcPr>
            <w:tcW w:w="900" w:type="dxa"/>
          </w:tcPr>
          <w:p w14:paraId="01277530" w14:textId="77777777" w:rsidR="003451EF" w:rsidRPr="006562C7" w:rsidRDefault="003451EF" w:rsidP="00DC0C74">
            <w:pPr>
              <w:spacing w:after="0" w:line="240" w:lineRule="auto"/>
              <w:rPr>
                <w:rFonts w:ascii="Proxima Nova" w:eastAsia="Calibri" w:hAnsi="Proxima Nova" w:cs="Calibri"/>
                <w:snapToGrid w:val="0"/>
                <w:sz w:val="21"/>
                <w:szCs w:val="21"/>
              </w:rPr>
            </w:pPr>
          </w:p>
        </w:tc>
        <w:tc>
          <w:tcPr>
            <w:tcW w:w="1170" w:type="dxa"/>
          </w:tcPr>
          <w:p w14:paraId="61C76251" w14:textId="77777777" w:rsidR="003451EF" w:rsidRPr="006562C7" w:rsidRDefault="003451EF" w:rsidP="00DC0C74">
            <w:pPr>
              <w:spacing w:after="0" w:line="240" w:lineRule="auto"/>
              <w:rPr>
                <w:rFonts w:ascii="Proxima Nova" w:eastAsia="Calibri" w:hAnsi="Proxima Nova" w:cs="Calibri"/>
                <w:snapToGrid w:val="0"/>
                <w:sz w:val="21"/>
                <w:szCs w:val="21"/>
              </w:rPr>
            </w:pPr>
          </w:p>
        </w:tc>
        <w:tc>
          <w:tcPr>
            <w:tcW w:w="1170" w:type="dxa"/>
          </w:tcPr>
          <w:p w14:paraId="391399E4" w14:textId="77777777" w:rsidR="003451EF" w:rsidRPr="006562C7" w:rsidRDefault="003451EF" w:rsidP="00DC0C74">
            <w:pPr>
              <w:spacing w:after="0" w:line="240" w:lineRule="auto"/>
              <w:rPr>
                <w:rFonts w:ascii="Proxima Nova" w:eastAsia="Calibri" w:hAnsi="Proxima Nova" w:cs="Calibri"/>
                <w:snapToGrid w:val="0"/>
                <w:sz w:val="21"/>
                <w:szCs w:val="21"/>
              </w:rPr>
            </w:pPr>
          </w:p>
        </w:tc>
        <w:tc>
          <w:tcPr>
            <w:tcW w:w="1350" w:type="dxa"/>
          </w:tcPr>
          <w:p w14:paraId="40038450" w14:textId="77777777" w:rsidR="003451EF" w:rsidRPr="006562C7" w:rsidRDefault="003451EF" w:rsidP="00DC0C74">
            <w:pPr>
              <w:spacing w:after="0" w:line="240" w:lineRule="auto"/>
              <w:rPr>
                <w:rFonts w:ascii="Proxima Nova" w:eastAsia="Calibri" w:hAnsi="Proxima Nova" w:cs="Calibri"/>
                <w:snapToGrid w:val="0"/>
                <w:sz w:val="21"/>
                <w:szCs w:val="21"/>
              </w:rPr>
            </w:pPr>
          </w:p>
        </w:tc>
      </w:tr>
      <w:tr w:rsidR="003451EF" w:rsidRPr="006562C7" w14:paraId="318835F5" w14:textId="77777777" w:rsidTr="00D42E48">
        <w:trPr>
          <w:trHeight w:val="242"/>
        </w:trPr>
        <w:tc>
          <w:tcPr>
            <w:tcW w:w="602" w:type="dxa"/>
          </w:tcPr>
          <w:p w14:paraId="75311008" w14:textId="77777777" w:rsidR="003451EF" w:rsidRPr="00AD32CC" w:rsidRDefault="003451EF" w:rsidP="00D42E48">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76410AC0" w14:textId="35E3B893" w:rsidR="003451EF" w:rsidRDefault="00840169" w:rsidP="00DC0C74">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w:t>
            </w:r>
          </w:p>
        </w:tc>
        <w:tc>
          <w:tcPr>
            <w:tcW w:w="900" w:type="dxa"/>
          </w:tcPr>
          <w:p w14:paraId="38464DBA" w14:textId="77777777" w:rsidR="003451EF" w:rsidRPr="006562C7" w:rsidRDefault="003451EF" w:rsidP="00DC0C74">
            <w:pPr>
              <w:spacing w:after="0" w:line="240" w:lineRule="auto"/>
              <w:rPr>
                <w:rFonts w:ascii="Proxima Nova" w:eastAsia="Calibri" w:hAnsi="Proxima Nova" w:cs="Calibri"/>
                <w:snapToGrid w:val="0"/>
                <w:sz w:val="21"/>
                <w:szCs w:val="21"/>
              </w:rPr>
            </w:pPr>
          </w:p>
        </w:tc>
        <w:tc>
          <w:tcPr>
            <w:tcW w:w="1170" w:type="dxa"/>
          </w:tcPr>
          <w:p w14:paraId="7C20BAA6" w14:textId="77777777" w:rsidR="003451EF" w:rsidRPr="006562C7" w:rsidRDefault="003451EF" w:rsidP="00DC0C74">
            <w:pPr>
              <w:spacing w:after="0" w:line="240" w:lineRule="auto"/>
              <w:rPr>
                <w:rFonts w:ascii="Proxima Nova" w:eastAsia="Calibri" w:hAnsi="Proxima Nova" w:cs="Calibri"/>
                <w:snapToGrid w:val="0"/>
                <w:sz w:val="21"/>
                <w:szCs w:val="21"/>
              </w:rPr>
            </w:pPr>
          </w:p>
        </w:tc>
        <w:tc>
          <w:tcPr>
            <w:tcW w:w="1170" w:type="dxa"/>
          </w:tcPr>
          <w:p w14:paraId="0EA56998" w14:textId="77777777" w:rsidR="003451EF" w:rsidRPr="006562C7" w:rsidRDefault="003451EF" w:rsidP="00DC0C74">
            <w:pPr>
              <w:spacing w:after="0" w:line="240" w:lineRule="auto"/>
              <w:rPr>
                <w:rFonts w:ascii="Proxima Nova" w:eastAsia="Calibri" w:hAnsi="Proxima Nova" w:cs="Calibri"/>
                <w:snapToGrid w:val="0"/>
                <w:sz w:val="21"/>
                <w:szCs w:val="21"/>
              </w:rPr>
            </w:pPr>
          </w:p>
        </w:tc>
        <w:tc>
          <w:tcPr>
            <w:tcW w:w="1350" w:type="dxa"/>
          </w:tcPr>
          <w:p w14:paraId="7AD0A649" w14:textId="77777777" w:rsidR="003451EF" w:rsidRPr="006562C7" w:rsidRDefault="003451EF" w:rsidP="00DC0C74">
            <w:pPr>
              <w:spacing w:after="0" w:line="240" w:lineRule="auto"/>
              <w:rPr>
                <w:rFonts w:ascii="Proxima Nova" w:eastAsia="Calibri" w:hAnsi="Proxima Nova" w:cs="Calibri"/>
                <w:snapToGrid w:val="0"/>
                <w:sz w:val="21"/>
                <w:szCs w:val="21"/>
              </w:rPr>
            </w:pPr>
          </w:p>
        </w:tc>
      </w:tr>
      <w:tr w:rsidR="00B82256" w:rsidRPr="006562C7" w14:paraId="4D55D02A" w14:textId="77777777" w:rsidTr="00B82256">
        <w:trPr>
          <w:trHeight w:val="242"/>
        </w:trPr>
        <w:tc>
          <w:tcPr>
            <w:tcW w:w="602" w:type="dxa"/>
          </w:tcPr>
          <w:p w14:paraId="7F0CA8E2" w14:textId="77777777" w:rsidR="00B82256" w:rsidRPr="00AD32CC" w:rsidRDefault="00B82256" w:rsidP="00840169">
            <w:pPr>
              <w:pStyle w:val="ListParagraph"/>
              <w:numPr>
                <w:ilvl w:val="1"/>
                <w:numId w:val="3"/>
              </w:numPr>
              <w:spacing w:after="0" w:line="240" w:lineRule="auto"/>
              <w:ind w:left="495"/>
              <w:rPr>
                <w:rFonts w:ascii="Proxima Nova" w:eastAsia="Calibri" w:hAnsi="Proxima Nova" w:cs="Calibri"/>
                <w:snapToGrid w:val="0"/>
                <w:sz w:val="21"/>
                <w:szCs w:val="21"/>
              </w:rPr>
            </w:pPr>
          </w:p>
        </w:tc>
        <w:tc>
          <w:tcPr>
            <w:tcW w:w="3785" w:type="dxa"/>
          </w:tcPr>
          <w:p w14:paraId="23B7ED0D" w14:textId="520E2535" w:rsidR="00B82256" w:rsidRDefault="00B82256" w:rsidP="00DC0C74">
            <w:pPr>
              <w:spacing w:after="0" w:line="240" w:lineRule="auto"/>
              <w:rPr>
                <w:rFonts w:ascii="Proxima Nova" w:eastAsia="Calibri" w:hAnsi="Proxima Nova" w:cs="Calibri"/>
                <w:snapToGrid w:val="0"/>
                <w:sz w:val="21"/>
                <w:szCs w:val="21"/>
              </w:rPr>
            </w:pPr>
            <w:r>
              <w:rPr>
                <w:rFonts w:ascii="Proxima Nova" w:eastAsia="Calibri" w:hAnsi="Proxima Nova" w:cs="Calibri"/>
                <w:snapToGrid w:val="0"/>
                <w:sz w:val="21"/>
                <w:szCs w:val="21"/>
              </w:rPr>
              <w:t>………….</w:t>
            </w:r>
          </w:p>
        </w:tc>
        <w:tc>
          <w:tcPr>
            <w:tcW w:w="900" w:type="dxa"/>
          </w:tcPr>
          <w:p w14:paraId="620DC471" w14:textId="77777777" w:rsidR="00B82256" w:rsidRPr="006562C7" w:rsidRDefault="00B82256" w:rsidP="00DC0C74">
            <w:pPr>
              <w:spacing w:after="0" w:line="240" w:lineRule="auto"/>
              <w:rPr>
                <w:rFonts w:ascii="Proxima Nova" w:eastAsia="Calibri" w:hAnsi="Proxima Nova" w:cs="Calibri"/>
                <w:snapToGrid w:val="0"/>
                <w:sz w:val="21"/>
                <w:szCs w:val="21"/>
              </w:rPr>
            </w:pPr>
          </w:p>
        </w:tc>
        <w:tc>
          <w:tcPr>
            <w:tcW w:w="1170" w:type="dxa"/>
          </w:tcPr>
          <w:p w14:paraId="45361025" w14:textId="77777777" w:rsidR="00B82256" w:rsidRPr="006562C7" w:rsidRDefault="00B82256" w:rsidP="00DC0C74">
            <w:pPr>
              <w:spacing w:after="0" w:line="240" w:lineRule="auto"/>
              <w:rPr>
                <w:rFonts w:ascii="Proxima Nova" w:eastAsia="Calibri" w:hAnsi="Proxima Nova" w:cs="Calibri"/>
                <w:snapToGrid w:val="0"/>
                <w:sz w:val="21"/>
                <w:szCs w:val="21"/>
              </w:rPr>
            </w:pPr>
          </w:p>
        </w:tc>
        <w:tc>
          <w:tcPr>
            <w:tcW w:w="1170" w:type="dxa"/>
          </w:tcPr>
          <w:p w14:paraId="46164743" w14:textId="77777777" w:rsidR="00B82256" w:rsidRPr="006562C7" w:rsidRDefault="00B82256" w:rsidP="00DC0C74">
            <w:pPr>
              <w:spacing w:after="0" w:line="240" w:lineRule="auto"/>
              <w:rPr>
                <w:rFonts w:ascii="Proxima Nova" w:eastAsia="Calibri" w:hAnsi="Proxima Nova" w:cs="Calibri"/>
                <w:snapToGrid w:val="0"/>
                <w:sz w:val="21"/>
                <w:szCs w:val="21"/>
              </w:rPr>
            </w:pPr>
          </w:p>
        </w:tc>
        <w:tc>
          <w:tcPr>
            <w:tcW w:w="1350" w:type="dxa"/>
          </w:tcPr>
          <w:p w14:paraId="5FB8BDCA" w14:textId="77777777" w:rsidR="00B82256" w:rsidRPr="006562C7" w:rsidRDefault="00B82256" w:rsidP="00DC0C74">
            <w:pPr>
              <w:spacing w:after="0" w:line="240" w:lineRule="auto"/>
              <w:rPr>
                <w:rFonts w:ascii="Proxima Nova" w:eastAsia="Calibri" w:hAnsi="Proxima Nova" w:cs="Calibri"/>
                <w:snapToGrid w:val="0"/>
                <w:sz w:val="21"/>
                <w:szCs w:val="21"/>
              </w:rPr>
            </w:pPr>
          </w:p>
        </w:tc>
      </w:tr>
    </w:tbl>
    <w:p w14:paraId="47CC20A2" w14:textId="77777777" w:rsidR="00A633E7" w:rsidRDefault="00A633E7" w:rsidP="00A633E7">
      <w:pPr>
        <w:tabs>
          <w:tab w:val="left" w:pos="540"/>
        </w:tabs>
        <w:spacing w:after="0" w:line="360" w:lineRule="auto"/>
        <w:ind w:left="540"/>
        <w:rPr>
          <w:rFonts w:ascii="Proxima Nova" w:eastAsia="Times New Roman" w:hAnsi="Proxima Nova" w:cs="Calibri"/>
          <w:b/>
          <w:snapToGrid w:val="0"/>
          <w:kern w:val="28"/>
          <w:sz w:val="21"/>
          <w:szCs w:val="21"/>
        </w:rPr>
      </w:pPr>
    </w:p>
    <w:p w14:paraId="4F6454BF" w14:textId="7FD00522" w:rsidR="00A633E7" w:rsidRDefault="00A633E7" w:rsidP="00D42E48">
      <w:pPr>
        <w:spacing w:after="0" w:line="240" w:lineRule="auto"/>
        <w:ind w:left="4320"/>
        <w:jc w:val="both"/>
        <w:rPr>
          <w:rFonts w:ascii="Proxima Nova" w:eastAsia="Times New Roman" w:hAnsi="Proxima Nova" w:cs="Times New Roman"/>
          <w:i/>
          <w:sz w:val="21"/>
          <w:szCs w:val="21"/>
        </w:rPr>
      </w:pPr>
      <w:r>
        <w:rPr>
          <w:rFonts w:ascii="Proxima Nova" w:eastAsia="Times New Roman" w:hAnsi="Proxima Nova" w:cs="Calibri"/>
          <w:b/>
          <w:snapToGrid w:val="0"/>
          <w:kern w:val="28"/>
          <w:sz w:val="21"/>
          <w:szCs w:val="21"/>
        </w:rPr>
        <w:t xml:space="preserve"> </w:t>
      </w:r>
    </w:p>
    <w:p w14:paraId="5DAC225C" w14:textId="35D88B4A" w:rsidR="0094761B" w:rsidRPr="006562C7" w:rsidRDefault="0094761B" w:rsidP="0094761B">
      <w:pPr>
        <w:spacing w:after="0" w:line="240" w:lineRule="auto"/>
        <w:ind w:left="4320"/>
        <w:rPr>
          <w:rFonts w:ascii="Proxima Nova" w:eastAsia="Times New Roman" w:hAnsi="Proxima Nova" w:cs="Times New Roman"/>
          <w:i/>
          <w:sz w:val="21"/>
          <w:szCs w:val="21"/>
        </w:rPr>
      </w:pPr>
      <w:r w:rsidRPr="006562C7">
        <w:rPr>
          <w:rFonts w:ascii="Proxima Nova" w:eastAsia="Times New Roman" w:hAnsi="Proxima Nova" w:cs="Times New Roman"/>
          <w:i/>
          <w:sz w:val="21"/>
          <w:szCs w:val="21"/>
        </w:rPr>
        <w:t>[Name and Signature of the Service Provider’s Authorized Person]</w:t>
      </w:r>
    </w:p>
    <w:p w14:paraId="2FAF1218" w14:textId="77777777" w:rsidR="0094761B" w:rsidRPr="006562C7" w:rsidRDefault="0094761B" w:rsidP="0094761B">
      <w:pPr>
        <w:spacing w:after="0" w:line="240" w:lineRule="auto"/>
        <w:ind w:left="4320"/>
        <w:rPr>
          <w:rFonts w:ascii="Proxima Nova" w:eastAsia="Times New Roman" w:hAnsi="Proxima Nova" w:cs="Times New Roman"/>
          <w:i/>
          <w:sz w:val="21"/>
          <w:szCs w:val="21"/>
        </w:rPr>
      </w:pPr>
      <w:r w:rsidRPr="006562C7">
        <w:rPr>
          <w:rFonts w:ascii="Proxima Nova" w:eastAsia="Times New Roman" w:hAnsi="Proxima Nova" w:cs="Times New Roman"/>
          <w:i/>
          <w:sz w:val="21"/>
          <w:szCs w:val="21"/>
        </w:rPr>
        <w:t>[Designation]</w:t>
      </w:r>
    </w:p>
    <w:p w14:paraId="6A55E10F" w14:textId="5ECBF113" w:rsidR="0094761B" w:rsidRPr="006562C7" w:rsidRDefault="0094761B" w:rsidP="0094761B">
      <w:pPr>
        <w:spacing w:after="0" w:line="240" w:lineRule="auto"/>
        <w:ind w:left="4320"/>
        <w:rPr>
          <w:rFonts w:ascii="Proxima Nova" w:eastAsia="Times New Roman" w:hAnsi="Proxima Nova" w:cs="Times New Roman"/>
          <w:i/>
          <w:sz w:val="21"/>
          <w:szCs w:val="21"/>
        </w:rPr>
      </w:pPr>
      <w:r w:rsidRPr="006562C7">
        <w:rPr>
          <w:rFonts w:ascii="Proxima Nova" w:eastAsia="Times New Roman" w:hAnsi="Proxima Nova" w:cs="Times New Roman"/>
          <w:i/>
          <w:sz w:val="21"/>
          <w:szCs w:val="21"/>
        </w:rPr>
        <w:t>[Date]</w:t>
      </w:r>
    </w:p>
    <w:p w14:paraId="0088A5FB" w14:textId="77777777" w:rsidR="0007637C" w:rsidRDefault="0007637C" w:rsidP="00F977CB">
      <w:pPr>
        <w:autoSpaceDE w:val="0"/>
        <w:autoSpaceDN w:val="0"/>
        <w:adjustRightInd w:val="0"/>
        <w:spacing w:after="120" w:line="276" w:lineRule="auto"/>
        <w:jc w:val="center"/>
        <w:rPr>
          <w:rFonts w:ascii="Proxima Nova" w:hAnsi="Proxima Nova"/>
          <w:b/>
          <w:color w:val="000000"/>
          <w:u w:val="single"/>
          <w:lang w:val="en-GB"/>
        </w:rPr>
      </w:pPr>
    </w:p>
    <w:p w14:paraId="31CB3C2B" w14:textId="14E41F38" w:rsidR="0007637C" w:rsidRDefault="0007637C" w:rsidP="00F977CB">
      <w:pPr>
        <w:autoSpaceDE w:val="0"/>
        <w:autoSpaceDN w:val="0"/>
        <w:adjustRightInd w:val="0"/>
        <w:spacing w:after="120" w:line="276" w:lineRule="auto"/>
        <w:jc w:val="center"/>
        <w:rPr>
          <w:rFonts w:ascii="Proxima Nova" w:hAnsi="Proxima Nova"/>
          <w:b/>
          <w:color w:val="000000"/>
          <w:u w:val="single"/>
          <w:lang w:val="en-GB"/>
        </w:rPr>
      </w:pPr>
    </w:p>
    <w:p w14:paraId="0E8E59C6" w14:textId="0616BDC6"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317B1B4A" w14:textId="5AD2AEDD"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5F8B2AFA" w14:textId="78FC98BA"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0D7C0498" w14:textId="69C8F9C8"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5E236132" w14:textId="0E549874"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5E695316" w14:textId="09A54EA2"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25C655F3" w14:textId="44DC0E7D"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4924A8A0" w14:textId="1E65EC73"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472CC7F3" w14:textId="1BFF9CC1"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382D6C09" w14:textId="41965988"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3FF57C17" w14:textId="47A65559"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53250CC0" w14:textId="4F66FE49"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3D361CDF" w14:textId="5FFE757F"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3FEE64D9" w14:textId="379FBF43"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06792C6F" w14:textId="71AA4F8D"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2DBABB07" w14:textId="6FA5B71C"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436E9685" w14:textId="04915525"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567C2456" w14:textId="738AE469"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326982F0" w14:textId="14D0EF28"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2E738D53" w14:textId="77777777" w:rsidR="00F46717" w:rsidRDefault="00F46717" w:rsidP="00F977CB">
      <w:pPr>
        <w:autoSpaceDE w:val="0"/>
        <w:autoSpaceDN w:val="0"/>
        <w:adjustRightInd w:val="0"/>
        <w:spacing w:after="120" w:line="276" w:lineRule="auto"/>
        <w:jc w:val="center"/>
        <w:rPr>
          <w:rFonts w:ascii="Proxima Nova" w:hAnsi="Proxima Nova"/>
          <w:b/>
          <w:color w:val="000000"/>
          <w:u w:val="single"/>
          <w:lang w:val="en-GB"/>
        </w:rPr>
      </w:pPr>
    </w:p>
    <w:p w14:paraId="287DB5C7" w14:textId="0E9F76C8" w:rsidR="0094761B" w:rsidRPr="006562C7" w:rsidRDefault="0094761B" w:rsidP="0094761B">
      <w:pPr>
        <w:spacing w:after="0" w:line="240" w:lineRule="auto"/>
        <w:jc w:val="center"/>
        <w:outlineLvl w:val="7"/>
        <w:rPr>
          <w:rFonts w:ascii="Proxima Nova" w:eastAsia="Times New Roman" w:hAnsi="Proxima Nova" w:cs="Times New Roman"/>
          <w:b/>
          <w:iCs/>
          <w:sz w:val="21"/>
          <w:szCs w:val="21"/>
        </w:rPr>
      </w:pPr>
      <w:r w:rsidRPr="006562C7">
        <w:rPr>
          <w:rFonts w:ascii="Proxima Nova" w:eastAsia="Times New Roman" w:hAnsi="Proxima Nova" w:cs="Times New Roman"/>
          <w:b/>
          <w:iCs/>
          <w:sz w:val="21"/>
          <w:szCs w:val="21"/>
        </w:rPr>
        <w:lastRenderedPageBreak/>
        <w:t xml:space="preserve">Annex </w:t>
      </w:r>
      <w:r w:rsidR="00DC0C74">
        <w:rPr>
          <w:rFonts w:ascii="Proxima Nova" w:eastAsia="Times New Roman" w:hAnsi="Proxima Nova" w:cs="Times New Roman"/>
          <w:b/>
          <w:iCs/>
          <w:sz w:val="21"/>
          <w:szCs w:val="21"/>
        </w:rPr>
        <w:t>4</w:t>
      </w:r>
    </w:p>
    <w:p w14:paraId="79B35680" w14:textId="77777777" w:rsidR="0094761B" w:rsidRPr="006562C7" w:rsidRDefault="0094761B" w:rsidP="0094761B">
      <w:pPr>
        <w:keepNext/>
        <w:spacing w:after="0" w:line="240" w:lineRule="auto"/>
        <w:jc w:val="center"/>
        <w:outlineLvl w:val="1"/>
        <w:rPr>
          <w:rFonts w:ascii="Proxima Nova" w:eastAsia="Times New Roman" w:hAnsi="Proxima Nova" w:cs="Calibri"/>
          <w:b/>
          <w:bCs/>
          <w:i/>
          <w:iCs/>
          <w:sz w:val="21"/>
          <w:szCs w:val="21"/>
        </w:rPr>
      </w:pPr>
      <w:r w:rsidRPr="006562C7">
        <w:rPr>
          <w:rFonts w:ascii="Proxima Nova" w:eastAsia="Times New Roman" w:hAnsi="Proxima Nova" w:cs="Calibri"/>
          <w:b/>
          <w:bCs/>
          <w:i/>
          <w:iCs/>
          <w:sz w:val="21"/>
          <w:szCs w:val="21"/>
        </w:rPr>
        <w:t>General Terms and Conditions for Services</w:t>
      </w:r>
    </w:p>
    <w:p w14:paraId="700A6A14" w14:textId="77777777" w:rsidR="0094761B" w:rsidRPr="006562C7" w:rsidRDefault="0094761B" w:rsidP="0094761B">
      <w:pPr>
        <w:spacing w:after="0" w:line="240" w:lineRule="auto"/>
        <w:jc w:val="both"/>
        <w:rPr>
          <w:rFonts w:ascii="Proxima Nova" w:eastAsia="Times New Roman" w:hAnsi="Proxima Nova" w:cs="Calibri"/>
          <w:sz w:val="21"/>
          <w:szCs w:val="21"/>
        </w:rPr>
      </w:pPr>
    </w:p>
    <w:p w14:paraId="5A946B96"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1.0</w:t>
      </w:r>
      <w:r w:rsidRPr="006562C7">
        <w:rPr>
          <w:rFonts w:ascii="Proxima Nova" w:eastAsia="Times New Roman" w:hAnsi="Proxima Nova" w:cs="Calibri"/>
          <w:b/>
          <w:sz w:val="21"/>
          <w:szCs w:val="21"/>
        </w:rPr>
        <w:tab/>
        <w:t>LEGAL STATUS</w:t>
      </w:r>
      <w:r w:rsidRPr="006562C7">
        <w:rPr>
          <w:rFonts w:ascii="Proxima Nova" w:eastAsia="Times New Roman" w:hAnsi="Proxima Nova" w:cs="Calibri"/>
          <w:sz w:val="21"/>
          <w:szCs w:val="21"/>
        </w:rPr>
        <w:t xml:space="preserve">: </w:t>
      </w:r>
    </w:p>
    <w:p w14:paraId="403DE3E4"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sz w:val="21"/>
          <w:szCs w:val="21"/>
        </w:rPr>
        <w:t>The Contractor shall be considered as having the legal status of an independent contractor vis-à-vis the United Nations Development Programme (UNDP).  The Contractor’s personnel and sub-contractors shall not be considered in any respect as being the employees or agents of UNDP or the United Nations.</w:t>
      </w:r>
    </w:p>
    <w:p w14:paraId="727FF21F"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2.0</w:t>
      </w:r>
      <w:r w:rsidRPr="006562C7">
        <w:rPr>
          <w:rFonts w:ascii="Proxima Nova" w:eastAsia="Times New Roman" w:hAnsi="Proxima Nova" w:cs="Calibri"/>
          <w:b/>
          <w:sz w:val="21"/>
          <w:szCs w:val="21"/>
        </w:rPr>
        <w:tab/>
        <w:t>SOURCE OF INSTRUCTIONS</w:t>
      </w:r>
      <w:r w:rsidRPr="006562C7">
        <w:rPr>
          <w:rFonts w:ascii="Proxima Nova" w:eastAsia="Times New Roman" w:hAnsi="Proxima Nova" w:cs="Calibri"/>
          <w:sz w:val="21"/>
          <w:szCs w:val="21"/>
        </w:rPr>
        <w:t xml:space="preserve">: </w:t>
      </w:r>
    </w:p>
    <w:p w14:paraId="759842D7"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sz w:val="21"/>
          <w:szCs w:val="21"/>
        </w:rPr>
        <w:t>The Contractor shall neither seek nor accept instructions from any authority external to UNDP in connection with the performance of its services under this Contract.  The Contractor shall refrain from any action that may adversely affect UNDP or the United Nations and shall fulfill its commitments with the fullest regard to the interests of UNDP.</w:t>
      </w:r>
    </w:p>
    <w:p w14:paraId="2CC56AE4"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3.0</w:t>
      </w:r>
      <w:r w:rsidRPr="006562C7">
        <w:rPr>
          <w:rFonts w:ascii="Proxima Nova" w:eastAsia="Times New Roman" w:hAnsi="Proxima Nova" w:cs="Calibri"/>
          <w:b/>
          <w:sz w:val="21"/>
          <w:szCs w:val="21"/>
        </w:rPr>
        <w:tab/>
        <w:t>CONTRACTOR'S RESPONSIBILITY FOR EMPLOYEES:</w:t>
      </w:r>
      <w:r w:rsidRPr="006562C7">
        <w:rPr>
          <w:rFonts w:ascii="Proxima Nova" w:eastAsia="Times New Roman" w:hAnsi="Proxima Nova" w:cs="Calibri"/>
          <w:sz w:val="21"/>
          <w:szCs w:val="21"/>
        </w:rPr>
        <w:t xml:space="preserve"> </w:t>
      </w:r>
    </w:p>
    <w:p w14:paraId="722C1EC1"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sz w:val="21"/>
          <w:szCs w:val="21"/>
        </w:rPr>
        <w:t xml:space="preserve">The 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 </w:t>
      </w:r>
    </w:p>
    <w:p w14:paraId="4BE2F6A3"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4.0</w:t>
      </w:r>
      <w:r w:rsidRPr="006562C7">
        <w:rPr>
          <w:rFonts w:ascii="Proxima Nova" w:eastAsia="Times New Roman" w:hAnsi="Proxima Nova" w:cs="Calibri"/>
          <w:b/>
          <w:sz w:val="21"/>
          <w:szCs w:val="21"/>
        </w:rPr>
        <w:tab/>
        <w:t>ASSIGNMENT:</w:t>
      </w:r>
      <w:r w:rsidRPr="006562C7">
        <w:rPr>
          <w:rFonts w:ascii="Proxima Nova" w:eastAsia="Times New Roman" w:hAnsi="Proxima Nova" w:cs="Calibri"/>
          <w:sz w:val="21"/>
          <w:szCs w:val="21"/>
        </w:rPr>
        <w:t xml:space="preserve"> </w:t>
      </w:r>
    </w:p>
    <w:p w14:paraId="2F6AB675"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sz w:val="21"/>
          <w:szCs w:val="21"/>
        </w:rPr>
        <w:t xml:space="preserve">The Contractor shall not assign, transfer, pledge or make other disposition of this Contract or any part thereof, or any of the Contractor's rights, claims or obligations under this Contract except with the prior written consent of UNDP. </w:t>
      </w:r>
    </w:p>
    <w:p w14:paraId="42723D30" w14:textId="77777777" w:rsidR="0094761B" w:rsidRPr="006562C7" w:rsidRDefault="0094761B" w:rsidP="009E0C6C">
      <w:pPr>
        <w:spacing w:after="120" w:line="240" w:lineRule="auto"/>
        <w:jc w:val="both"/>
        <w:rPr>
          <w:rFonts w:ascii="Proxima Nova" w:eastAsia="Times New Roman" w:hAnsi="Proxima Nova" w:cs="Calibri"/>
          <w:b/>
          <w:sz w:val="21"/>
          <w:szCs w:val="21"/>
        </w:rPr>
      </w:pPr>
      <w:r w:rsidRPr="006562C7">
        <w:rPr>
          <w:rFonts w:ascii="Proxima Nova" w:eastAsia="Times New Roman" w:hAnsi="Proxima Nova" w:cs="Calibri"/>
          <w:b/>
          <w:sz w:val="21"/>
          <w:szCs w:val="21"/>
        </w:rPr>
        <w:t>5.0</w:t>
      </w:r>
      <w:r w:rsidRPr="006562C7">
        <w:rPr>
          <w:rFonts w:ascii="Proxima Nova" w:eastAsia="Times New Roman" w:hAnsi="Proxima Nova" w:cs="Calibri"/>
          <w:b/>
          <w:sz w:val="21"/>
          <w:szCs w:val="21"/>
        </w:rPr>
        <w:tab/>
        <w:t xml:space="preserve">SUB-CONTRACTING: </w:t>
      </w:r>
    </w:p>
    <w:p w14:paraId="6FFBC221"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sz w:val="21"/>
          <w:szCs w:val="21"/>
        </w:rPr>
        <w:t xml:space="preserve">In the event the Contractor requires the services of sub-contractors, the Contractor shall obtain the prior written approval and clearance of UNDP for all sub-contractors.  The approval of UNDP of a sub-contractor shall not relieve the Contractor of any of its obligations under this Contract. The terms of any sub-contract shall be subject to and conform to the provisions of this Contract. </w:t>
      </w:r>
    </w:p>
    <w:p w14:paraId="1EBBBB8E"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6.0</w:t>
      </w:r>
      <w:r w:rsidRPr="006562C7">
        <w:rPr>
          <w:rFonts w:ascii="Proxima Nova" w:eastAsia="Times New Roman" w:hAnsi="Proxima Nova" w:cs="Calibri"/>
          <w:b/>
          <w:sz w:val="21"/>
          <w:szCs w:val="21"/>
        </w:rPr>
        <w:tab/>
        <w:t>OFFICIALS NOT TO BENEFIT:</w:t>
      </w:r>
      <w:r w:rsidRPr="006562C7">
        <w:rPr>
          <w:rFonts w:ascii="Proxima Nova" w:eastAsia="Times New Roman" w:hAnsi="Proxima Nova" w:cs="Calibri"/>
          <w:sz w:val="21"/>
          <w:szCs w:val="21"/>
        </w:rPr>
        <w:t xml:space="preserve"> </w:t>
      </w:r>
    </w:p>
    <w:p w14:paraId="41F5CFC9"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sz w:val="21"/>
          <w:szCs w:val="21"/>
        </w:rPr>
        <w:t xml:space="preserve">The Contractor warrants that no official of UNDP or the United Nations has received or will be offered by the Contractor any direct or indirect benefit arising from this Contract or the award thereof.  The Contractor agrees that breach of this provision is a breach of an essential term of this Contract. </w:t>
      </w:r>
    </w:p>
    <w:p w14:paraId="0F07CD20"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7.0</w:t>
      </w:r>
      <w:r w:rsidRPr="006562C7">
        <w:rPr>
          <w:rFonts w:ascii="Proxima Nova" w:eastAsia="Times New Roman" w:hAnsi="Proxima Nova" w:cs="Calibri"/>
          <w:b/>
          <w:sz w:val="21"/>
          <w:szCs w:val="21"/>
        </w:rPr>
        <w:tab/>
        <w:t>INDEMNIFICATION</w:t>
      </w:r>
      <w:r w:rsidRPr="006562C7">
        <w:rPr>
          <w:rFonts w:ascii="Proxima Nova" w:eastAsia="Times New Roman" w:hAnsi="Proxima Nova" w:cs="Calibri"/>
          <w:sz w:val="21"/>
          <w:szCs w:val="21"/>
        </w:rPr>
        <w:t xml:space="preserve">: </w:t>
      </w:r>
    </w:p>
    <w:p w14:paraId="0A4BFFCE" w14:textId="629D321F" w:rsidR="0094761B"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sz w:val="21"/>
          <w:szCs w:val="21"/>
        </w:rPr>
        <w:t xml:space="preserve">The Contractor shall indemnify, hold and save harmless, and defend, at its own expense, UNDP, its officials, agents, servants and employees from and against all suits, claims, demands, and liability of any nature or kind, including their costs and expenses, arising out of acts or omissions of the Contractor, or the Contractor's employees, officers, agents or sub-contractors, in the performance of this Contract.  This provision shall extend, inter alia, to claims and liability in the nature of workmen's compensation, products liability and liability arising out of the use of patented inventions or devices, copyrighted material or other intellectual property by the Contractor, its employees, officers, agents, servants or sub-contractors.  The obligations under this Article do not lapse upon termination of this Contract. </w:t>
      </w:r>
    </w:p>
    <w:p w14:paraId="4398A761" w14:textId="77777777" w:rsidR="009E0C6C" w:rsidRPr="006562C7" w:rsidRDefault="009E0C6C" w:rsidP="009E0C6C">
      <w:pPr>
        <w:spacing w:after="120" w:line="240" w:lineRule="auto"/>
        <w:jc w:val="both"/>
        <w:rPr>
          <w:rFonts w:ascii="Proxima Nova" w:eastAsia="Times New Roman" w:hAnsi="Proxima Nova" w:cs="Calibri"/>
          <w:sz w:val="21"/>
          <w:szCs w:val="21"/>
        </w:rPr>
      </w:pPr>
    </w:p>
    <w:p w14:paraId="62A3F9F3" w14:textId="77777777" w:rsidR="0094761B" w:rsidRPr="006562C7" w:rsidRDefault="0094761B" w:rsidP="009E0C6C">
      <w:pPr>
        <w:spacing w:after="120" w:line="240" w:lineRule="auto"/>
        <w:jc w:val="both"/>
        <w:rPr>
          <w:rFonts w:ascii="Proxima Nova" w:eastAsia="Times New Roman" w:hAnsi="Proxima Nova" w:cs="Calibri"/>
          <w:b/>
          <w:sz w:val="21"/>
          <w:szCs w:val="21"/>
        </w:rPr>
      </w:pPr>
      <w:r w:rsidRPr="006562C7">
        <w:rPr>
          <w:rFonts w:ascii="Proxima Nova" w:eastAsia="Times New Roman" w:hAnsi="Proxima Nova" w:cs="Calibri"/>
          <w:b/>
          <w:sz w:val="21"/>
          <w:szCs w:val="21"/>
        </w:rPr>
        <w:lastRenderedPageBreak/>
        <w:t>8.0</w:t>
      </w:r>
      <w:r w:rsidRPr="006562C7">
        <w:rPr>
          <w:rFonts w:ascii="Proxima Nova" w:eastAsia="Times New Roman" w:hAnsi="Proxima Nova" w:cs="Calibri"/>
          <w:b/>
          <w:sz w:val="21"/>
          <w:szCs w:val="21"/>
        </w:rPr>
        <w:tab/>
        <w:t>INSURANCE AND LIABILITIES TO THIRD PARTIES:</w:t>
      </w:r>
    </w:p>
    <w:p w14:paraId="175D0626"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8.1</w:t>
      </w:r>
      <w:r w:rsidRPr="006562C7">
        <w:rPr>
          <w:rFonts w:ascii="Proxima Nova" w:eastAsia="Times New Roman" w:hAnsi="Proxima Nova" w:cs="Calibri"/>
          <w:sz w:val="21"/>
          <w:szCs w:val="21"/>
        </w:rPr>
        <w:tab/>
        <w:t>The Contractor shall provide and thereafter maintain insurance against all risks in  respect of its property and any equipment used for the execution of this Contract.</w:t>
      </w:r>
    </w:p>
    <w:p w14:paraId="2A926A76"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8.2</w:t>
      </w:r>
      <w:r w:rsidRPr="006562C7">
        <w:rPr>
          <w:rFonts w:ascii="Proxima Nova" w:eastAsia="Times New Roman" w:hAnsi="Proxima Nova" w:cs="Calibri"/>
          <w:sz w:val="21"/>
          <w:szCs w:val="21"/>
        </w:rPr>
        <w:tab/>
        <w:t xml:space="preserve">The Contractor shall provide and thereafter maintain all appropriate workmen's compensation insurance, or the equivalent, with respect to its employees to cover claims for personal injury or death in connection with this Contract. </w:t>
      </w:r>
    </w:p>
    <w:p w14:paraId="2C8DE1B6" w14:textId="6368F930" w:rsidR="0094761B" w:rsidRPr="006562C7" w:rsidRDefault="0094761B" w:rsidP="009E0C6C">
      <w:pPr>
        <w:spacing w:after="120" w:line="240" w:lineRule="auto"/>
        <w:jc w:val="both"/>
        <w:rPr>
          <w:rFonts w:ascii="Proxima Nova" w:eastAsia="Times New Roman" w:hAnsi="Proxima Nova" w:cs="Calibri"/>
          <w:b/>
          <w:sz w:val="21"/>
          <w:szCs w:val="21"/>
        </w:rPr>
      </w:pPr>
      <w:r w:rsidRPr="006562C7">
        <w:rPr>
          <w:rFonts w:ascii="Proxima Nova" w:eastAsia="Times New Roman" w:hAnsi="Proxima Nova" w:cs="Calibri"/>
          <w:b/>
          <w:sz w:val="21"/>
          <w:szCs w:val="21"/>
        </w:rPr>
        <w:t>8.3</w:t>
      </w:r>
      <w:r w:rsidRPr="006562C7">
        <w:rPr>
          <w:rFonts w:ascii="Proxima Nova" w:eastAsia="Times New Roman" w:hAnsi="Proxima Nova" w:cs="Calibri"/>
          <w:sz w:val="21"/>
          <w:szCs w:val="21"/>
        </w:rPr>
        <w:tab/>
        <w:t>The Contractor shall also provide and thereafter maintain liability insurance in an adequate amount to cover third party claims for death or bodily injury, or loss of or damage to property, arising from or in connection with the provision of services under this Contract or the operation of any vehicles, boats, airplanes or other equipment owned or leased by the Contractor or its agents, servants, employees or sub-contractors performing work or services in connection with this Contract.</w:t>
      </w:r>
      <w:r w:rsidRPr="006562C7">
        <w:rPr>
          <w:rFonts w:ascii="Proxima Nova" w:eastAsia="Times New Roman" w:hAnsi="Proxima Nova" w:cs="Calibri"/>
          <w:b/>
          <w:sz w:val="21"/>
          <w:szCs w:val="21"/>
        </w:rPr>
        <w:t xml:space="preserve"> </w:t>
      </w:r>
    </w:p>
    <w:p w14:paraId="0304A12B" w14:textId="4D2C96FB"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8.4</w:t>
      </w:r>
      <w:r w:rsidRPr="006562C7">
        <w:rPr>
          <w:rFonts w:ascii="Proxima Nova" w:eastAsia="Times New Roman" w:hAnsi="Proxima Nova" w:cs="Calibri"/>
          <w:sz w:val="21"/>
          <w:szCs w:val="21"/>
        </w:rPr>
        <w:tab/>
        <w:t xml:space="preserve">Except for the workmen's compensation insurance, the insurance policies under this Article shall: </w:t>
      </w:r>
    </w:p>
    <w:p w14:paraId="63A79FD9"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8.4.1</w:t>
      </w:r>
      <w:r w:rsidRPr="006562C7">
        <w:rPr>
          <w:rFonts w:ascii="Proxima Nova" w:eastAsia="Times New Roman" w:hAnsi="Proxima Nova" w:cs="Calibri"/>
          <w:sz w:val="21"/>
          <w:szCs w:val="21"/>
        </w:rPr>
        <w:tab/>
        <w:t xml:space="preserve">Name UNDP as additional insured; </w:t>
      </w:r>
    </w:p>
    <w:p w14:paraId="30AC2EA3"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8.4.2</w:t>
      </w:r>
      <w:r w:rsidRPr="006562C7">
        <w:rPr>
          <w:rFonts w:ascii="Proxima Nova" w:eastAsia="Times New Roman" w:hAnsi="Proxima Nova" w:cs="Calibri"/>
          <w:sz w:val="21"/>
          <w:szCs w:val="21"/>
        </w:rPr>
        <w:tab/>
        <w:t xml:space="preserve">Include a waiver of subrogation of the Contractor's rights to the insurance carrier against the UNDP; </w:t>
      </w:r>
    </w:p>
    <w:p w14:paraId="5885F5C9"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8.4.3</w:t>
      </w:r>
      <w:r w:rsidRPr="006562C7">
        <w:rPr>
          <w:rFonts w:ascii="Proxima Nova" w:eastAsia="Times New Roman" w:hAnsi="Proxima Nova" w:cs="Calibri"/>
          <w:sz w:val="21"/>
          <w:szCs w:val="21"/>
        </w:rPr>
        <w:tab/>
        <w:t xml:space="preserve">Provide that the UNDP shall receive thirty (30) days written notice from the insurers prior to any cancellation or change of coverage. </w:t>
      </w:r>
    </w:p>
    <w:p w14:paraId="2633004E"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8.5</w:t>
      </w:r>
      <w:r w:rsidRPr="006562C7">
        <w:rPr>
          <w:rFonts w:ascii="Proxima Nova" w:eastAsia="Times New Roman" w:hAnsi="Proxima Nova" w:cs="Calibri"/>
          <w:sz w:val="21"/>
          <w:szCs w:val="21"/>
        </w:rPr>
        <w:tab/>
        <w:t xml:space="preserve">The Contractor shall, upon request, provide the UNDP with satisfactory evidence of the insurance required under this Article. </w:t>
      </w:r>
    </w:p>
    <w:p w14:paraId="391DB935" w14:textId="77777777" w:rsidR="0094761B" w:rsidRPr="006562C7" w:rsidRDefault="0094761B" w:rsidP="009E0C6C">
      <w:pPr>
        <w:spacing w:after="120" w:line="240" w:lineRule="auto"/>
        <w:jc w:val="both"/>
        <w:rPr>
          <w:rFonts w:ascii="Proxima Nova" w:eastAsia="Times New Roman" w:hAnsi="Proxima Nova" w:cs="Calibri"/>
          <w:b/>
          <w:sz w:val="21"/>
          <w:szCs w:val="21"/>
        </w:rPr>
      </w:pPr>
      <w:r w:rsidRPr="006562C7">
        <w:rPr>
          <w:rFonts w:ascii="Proxima Nova" w:eastAsia="Times New Roman" w:hAnsi="Proxima Nova" w:cs="Calibri"/>
          <w:b/>
          <w:sz w:val="21"/>
          <w:szCs w:val="21"/>
        </w:rPr>
        <w:t>9.0</w:t>
      </w:r>
      <w:r w:rsidRPr="006562C7">
        <w:rPr>
          <w:rFonts w:ascii="Proxima Nova" w:eastAsia="Times New Roman" w:hAnsi="Proxima Nova" w:cs="Calibri"/>
          <w:b/>
          <w:sz w:val="21"/>
          <w:szCs w:val="21"/>
        </w:rPr>
        <w:tab/>
        <w:t xml:space="preserve">ENCUMBRANCES/LIENS: </w:t>
      </w:r>
    </w:p>
    <w:p w14:paraId="5602290A"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sz w:val="21"/>
          <w:szCs w:val="21"/>
        </w:rPr>
        <w:t xml:space="preserve">The Contractor shall not cause or permit any lien, attachment or other encumbrance by any person to be placed on file or to remain on file in any public office or on file with the UNDP against any monies due or to become due for any work done or materials furnished under this Contract, or by reason of any other claim or demand against the Contractor. </w:t>
      </w:r>
    </w:p>
    <w:p w14:paraId="4A14BC03" w14:textId="77777777" w:rsidR="0094761B" w:rsidRPr="006562C7" w:rsidRDefault="0094761B" w:rsidP="009E0C6C">
      <w:pPr>
        <w:tabs>
          <w:tab w:val="left" w:pos="0"/>
        </w:tabs>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10.0</w:t>
      </w:r>
      <w:r w:rsidRPr="006562C7">
        <w:rPr>
          <w:rFonts w:ascii="Proxima Nova" w:eastAsia="Times New Roman" w:hAnsi="Proxima Nova" w:cs="Calibri"/>
          <w:b/>
          <w:sz w:val="21"/>
          <w:szCs w:val="21"/>
        </w:rPr>
        <w:tab/>
        <w:t>TITLE TO EQUIPMENT:</w:t>
      </w:r>
      <w:r w:rsidRPr="006562C7">
        <w:rPr>
          <w:rFonts w:ascii="Proxima Nova" w:eastAsia="Times New Roman" w:hAnsi="Proxima Nova" w:cs="Calibri"/>
          <w:sz w:val="21"/>
          <w:szCs w:val="21"/>
        </w:rPr>
        <w:t xml:space="preserve"> </w:t>
      </w:r>
    </w:p>
    <w:p w14:paraId="52C5683B" w14:textId="7F6C686C" w:rsidR="009E0C6C"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sz w:val="21"/>
          <w:szCs w:val="21"/>
        </w:rPr>
        <w:t>Title to any equipment and supplies that may be furnished by UNDP shall rest with UNDP and any such equipment shall be returned to UNDP at the conclusion of this Contract or when no longer needed by the Contractor. Such equipment, when returned to UNDP, shall be in the same condition as when delivered to the Contractor, subject to normal wear and tear.  The Contractor shall be liable to compensate UNDP for equipment determined to be damaged or degraded beyond normal wear and tear.</w:t>
      </w:r>
    </w:p>
    <w:p w14:paraId="42A7A5FC" w14:textId="165B973B" w:rsidR="0094761B" w:rsidRPr="006562C7" w:rsidRDefault="0094761B" w:rsidP="009E0C6C">
      <w:pPr>
        <w:spacing w:after="120" w:line="240" w:lineRule="auto"/>
        <w:jc w:val="both"/>
        <w:rPr>
          <w:rFonts w:ascii="Proxima Nova" w:eastAsia="Times New Roman" w:hAnsi="Proxima Nova" w:cs="Calibri"/>
          <w:b/>
          <w:sz w:val="21"/>
          <w:szCs w:val="21"/>
        </w:rPr>
      </w:pPr>
      <w:r w:rsidRPr="006562C7">
        <w:rPr>
          <w:rFonts w:ascii="Proxima Nova" w:eastAsia="Times New Roman" w:hAnsi="Proxima Nova" w:cs="Calibri"/>
          <w:b/>
          <w:sz w:val="21"/>
          <w:szCs w:val="21"/>
        </w:rPr>
        <w:t>11.0</w:t>
      </w:r>
      <w:r w:rsidRPr="006562C7">
        <w:rPr>
          <w:rFonts w:ascii="Proxima Nova" w:eastAsia="Times New Roman" w:hAnsi="Proxima Nova" w:cs="Calibri"/>
          <w:b/>
          <w:sz w:val="21"/>
          <w:szCs w:val="21"/>
        </w:rPr>
        <w:tab/>
        <w:t>COPYRIGHT, PATENTS AND OTHER PROPRIETARY RIGHTS:</w:t>
      </w:r>
    </w:p>
    <w:p w14:paraId="332D556F"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11.1</w:t>
      </w:r>
      <w:r w:rsidRPr="006562C7">
        <w:rPr>
          <w:rFonts w:ascii="Proxima Nova" w:eastAsia="Times New Roman" w:hAnsi="Proxima Nova" w:cs="Calibri"/>
          <w:sz w:val="21"/>
          <w:szCs w:val="21"/>
        </w:rPr>
        <w:t xml:space="preserve"> </w:t>
      </w:r>
      <w:r w:rsidRPr="006562C7">
        <w:rPr>
          <w:rFonts w:ascii="Proxima Nova" w:eastAsia="Times New Roman" w:hAnsi="Proxima Nova" w:cs="Calibri"/>
          <w:sz w:val="21"/>
          <w:szCs w:val="21"/>
        </w:rPr>
        <w:tab/>
        <w:t xml:space="preserve">Except as is otherwise expressly provided in writing in the Contract, the UNDP shall be entitled to all intellectual property and other proprietary rights including, but not limited to, patents, copyrights, and trademarks, with regard to products, processes, inventions, ideas, know-how, or documents and other materials which the Contractor has developed for the UNDP under the Contract and which bear a direct relation to or are produced or prepared or collected in consequence of, or during the course of, the performance of the Contract, and the Contractor acknowledges and agrees that such products, documents and other materials constitute works made for hire for the UNDP. </w:t>
      </w:r>
    </w:p>
    <w:p w14:paraId="651FB639"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11.2</w:t>
      </w:r>
      <w:r w:rsidRPr="006562C7">
        <w:rPr>
          <w:rFonts w:ascii="Proxima Nova" w:eastAsia="Times New Roman" w:hAnsi="Proxima Nova" w:cs="Calibri"/>
          <w:sz w:val="21"/>
          <w:szCs w:val="21"/>
        </w:rPr>
        <w:tab/>
        <w:t>To the extent that any such intellectual property or other proprietary rights consist of any intellectual property or other proprietary rights of the Contractor: (</w:t>
      </w:r>
      <w:proofErr w:type="spellStart"/>
      <w:r w:rsidRPr="006562C7">
        <w:rPr>
          <w:rFonts w:ascii="Proxima Nova" w:eastAsia="Times New Roman" w:hAnsi="Proxima Nova" w:cs="Calibri"/>
          <w:sz w:val="21"/>
          <w:szCs w:val="21"/>
        </w:rPr>
        <w:t>i</w:t>
      </w:r>
      <w:proofErr w:type="spellEnd"/>
      <w:r w:rsidRPr="006562C7">
        <w:rPr>
          <w:rFonts w:ascii="Proxima Nova" w:eastAsia="Times New Roman" w:hAnsi="Proxima Nova" w:cs="Calibri"/>
          <w:sz w:val="21"/>
          <w:szCs w:val="21"/>
        </w:rPr>
        <w:t xml:space="preserve">) that pre-existed the performance by </w:t>
      </w:r>
      <w:r w:rsidRPr="006562C7">
        <w:rPr>
          <w:rFonts w:ascii="Proxima Nova" w:eastAsia="Times New Roman" w:hAnsi="Proxima Nova" w:cs="Calibri"/>
          <w:sz w:val="21"/>
          <w:szCs w:val="21"/>
        </w:rPr>
        <w:lastRenderedPageBreak/>
        <w:t>the Contractor of its obligations under the Contract, or (ii) that the Contractor may develop or acquire, or may have developed or acquired, independently of the performance of its obligations under the Contract, the UNDP does not and shall not claim any ownership interest thereto, and the Contractor grants to the UNDP a perpetual license to use such intellectual property or other proprietary right solely for the purposes of and in accordance with the requirements of the Contract.</w:t>
      </w:r>
    </w:p>
    <w:p w14:paraId="3B0563DF"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11.3</w:t>
      </w:r>
      <w:r w:rsidRPr="006562C7">
        <w:rPr>
          <w:rFonts w:ascii="Proxima Nova" w:eastAsia="Times New Roman" w:hAnsi="Proxima Nova" w:cs="Calibri"/>
          <w:sz w:val="21"/>
          <w:szCs w:val="21"/>
        </w:rPr>
        <w:tab/>
        <w:t>At the request of the UNDP; the Contractor shall take all necessary steps, execute all necessary documents and generally assist in securing such proprietary rights and transferring or licensing them to the UNDP in compliance with the requirements of the applicable law and of the Contract.</w:t>
      </w:r>
    </w:p>
    <w:p w14:paraId="088B1EAE"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11.4</w:t>
      </w:r>
      <w:r w:rsidRPr="006562C7">
        <w:rPr>
          <w:rFonts w:ascii="Proxima Nova" w:eastAsia="Times New Roman" w:hAnsi="Proxima Nova" w:cs="Calibri"/>
          <w:sz w:val="21"/>
          <w:szCs w:val="21"/>
        </w:rPr>
        <w:tab/>
        <w:t>Subject to the foregoing provisions, all maps, drawings, photographs, mosaics, plans, reports, estimates, recommendations, documents, and all other data compiled by or received by the Contractor under the Contract shall be the property of the UNDP, shall be made available for use or inspection by the UNDP at reasonable times and in reasonable places, shall be treated as confidential, and shall be delivered only to UNDP authorized officials on completion of work under the Contract.</w:t>
      </w:r>
    </w:p>
    <w:p w14:paraId="062FAB8B"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12.0</w:t>
      </w:r>
      <w:r w:rsidRPr="006562C7">
        <w:rPr>
          <w:rFonts w:ascii="Proxima Nova" w:eastAsia="Times New Roman" w:hAnsi="Proxima Nova" w:cs="Calibri"/>
          <w:b/>
          <w:sz w:val="21"/>
          <w:szCs w:val="21"/>
        </w:rPr>
        <w:tab/>
        <w:t>USE OF NAME, EMBLEM OR OFFICIAL SEAL OF UNDP OR THE UNITED NATIONS:</w:t>
      </w:r>
      <w:r w:rsidRPr="006562C7">
        <w:rPr>
          <w:rFonts w:ascii="Proxima Nova" w:eastAsia="Times New Roman" w:hAnsi="Proxima Nova" w:cs="Calibri"/>
          <w:sz w:val="21"/>
          <w:szCs w:val="21"/>
        </w:rPr>
        <w:t xml:space="preserve"> </w:t>
      </w:r>
    </w:p>
    <w:p w14:paraId="13A31E49"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sz w:val="21"/>
          <w:szCs w:val="21"/>
        </w:rPr>
        <w:t xml:space="preserve">The Contractor shall not advertise or otherwise make public the fact that it is a Contractor with UNDP, nor shall the Contractor, in any manner whatsoever use the name, emblem or official seal of UNDP or THE United Nations, or any abbreviation of the name of UNDP or United Nations in connection with its business or otherwise. </w:t>
      </w:r>
    </w:p>
    <w:p w14:paraId="30254272"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13.0</w:t>
      </w:r>
      <w:r w:rsidRPr="006562C7">
        <w:rPr>
          <w:rFonts w:ascii="Proxima Nova" w:eastAsia="Times New Roman" w:hAnsi="Proxima Nova" w:cs="Calibri"/>
          <w:b/>
          <w:sz w:val="21"/>
          <w:szCs w:val="21"/>
        </w:rPr>
        <w:tab/>
        <w:t>CONFIDENTIAL NATURE OF DOCUMENTS AND INFORMATION:</w:t>
      </w:r>
      <w:r w:rsidRPr="006562C7">
        <w:rPr>
          <w:rFonts w:ascii="Proxima Nova" w:eastAsia="Times New Roman" w:hAnsi="Proxima Nova" w:cs="Calibri"/>
          <w:sz w:val="21"/>
          <w:szCs w:val="21"/>
        </w:rPr>
        <w:t xml:space="preserve">  </w:t>
      </w:r>
    </w:p>
    <w:p w14:paraId="733D365A"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sz w:val="21"/>
          <w:szCs w:val="21"/>
        </w:rPr>
        <w:t xml:space="preserve">Information and data that is considered proprietary by either Party and that is delivered or disclosed by one Party (“Discloser”) to the other Party (“Recipient”) during the course of performance of the Contract, and that is designated as confidential (“Information”), shall be held in confidence by that Party and shall be handled as follows: </w:t>
      </w:r>
    </w:p>
    <w:p w14:paraId="56748EB3"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13.1</w:t>
      </w:r>
      <w:r w:rsidRPr="006562C7">
        <w:rPr>
          <w:rFonts w:ascii="Proxima Nova" w:eastAsia="Times New Roman" w:hAnsi="Proxima Nova" w:cs="Calibri"/>
          <w:sz w:val="21"/>
          <w:szCs w:val="21"/>
        </w:rPr>
        <w:tab/>
        <w:t xml:space="preserve">The recipient (“Recipient”) of such information shall: </w:t>
      </w:r>
    </w:p>
    <w:p w14:paraId="3E19DD92"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13.1.1</w:t>
      </w:r>
      <w:r w:rsidRPr="006562C7">
        <w:rPr>
          <w:rFonts w:ascii="Proxima Nova" w:eastAsia="Times New Roman" w:hAnsi="Proxima Nova" w:cs="Calibri"/>
          <w:sz w:val="21"/>
          <w:szCs w:val="21"/>
        </w:rPr>
        <w:tab/>
        <w:t>use the same care and discretion to avoid disclosure, publication or dissemination of the Discloser’s Information as it uses with its own similar information that it does not wish to disclose, publish or disseminate; and,</w:t>
      </w:r>
    </w:p>
    <w:p w14:paraId="0155ED54"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13.1.2</w:t>
      </w:r>
      <w:r w:rsidRPr="006562C7">
        <w:rPr>
          <w:rFonts w:ascii="Proxima Nova" w:eastAsia="Times New Roman" w:hAnsi="Proxima Nova" w:cs="Calibri"/>
          <w:b/>
          <w:sz w:val="21"/>
          <w:szCs w:val="21"/>
        </w:rPr>
        <w:tab/>
      </w:r>
      <w:r w:rsidRPr="006562C7">
        <w:rPr>
          <w:rFonts w:ascii="Proxima Nova" w:eastAsia="Times New Roman" w:hAnsi="Proxima Nova" w:cs="Calibri"/>
          <w:sz w:val="21"/>
          <w:szCs w:val="21"/>
        </w:rPr>
        <w:t>use the Discloser’s Information solely for the purpose for which it was disclosed.</w:t>
      </w:r>
    </w:p>
    <w:p w14:paraId="044F3473"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13.2</w:t>
      </w:r>
      <w:r w:rsidRPr="006562C7">
        <w:rPr>
          <w:rFonts w:ascii="Proxima Nova" w:eastAsia="Times New Roman" w:hAnsi="Proxima Nova" w:cs="Calibri"/>
          <w:sz w:val="21"/>
          <w:szCs w:val="21"/>
        </w:rPr>
        <w:tab/>
        <w:t xml:space="preserve">Provided that the Recipient has a written agreement with the following persons or entities requiring them to treat the Information confidential in accordance with the Contract and this Article 13, the Recipient may disclose Information to: </w:t>
      </w:r>
    </w:p>
    <w:p w14:paraId="0E57928A"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13.2.1</w:t>
      </w:r>
      <w:r w:rsidRPr="006562C7">
        <w:rPr>
          <w:rFonts w:ascii="Proxima Nova" w:eastAsia="Times New Roman" w:hAnsi="Proxima Nova" w:cs="Calibri"/>
          <w:sz w:val="21"/>
          <w:szCs w:val="21"/>
        </w:rPr>
        <w:tab/>
        <w:t>any other party with the Discloser’s prior written consent; and,</w:t>
      </w:r>
    </w:p>
    <w:p w14:paraId="509D66D0"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13.2.2</w:t>
      </w:r>
      <w:r w:rsidRPr="006562C7">
        <w:rPr>
          <w:rFonts w:ascii="Proxima Nova" w:eastAsia="Times New Roman" w:hAnsi="Proxima Nova" w:cs="Calibri"/>
          <w:sz w:val="21"/>
          <w:szCs w:val="21"/>
        </w:rPr>
        <w:tab/>
        <w:t xml:space="preserve">the Recipient’s employees, officials, representatives and agents who have a need to know such Information for purposes of performing obligations under the Contract, and employees officials, representatives and agents of any legal entity that it controls </w:t>
      </w:r>
      <w:proofErr w:type="spellStart"/>
      <w:r w:rsidRPr="006562C7">
        <w:rPr>
          <w:rFonts w:ascii="Proxima Nova" w:eastAsia="Times New Roman" w:hAnsi="Proxima Nova" w:cs="Calibri"/>
          <w:sz w:val="21"/>
          <w:szCs w:val="21"/>
        </w:rPr>
        <w:t>controls</w:t>
      </w:r>
      <w:proofErr w:type="spellEnd"/>
      <w:r w:rsidRPr="006562C7">
        <w:rPr>
          <w:rFonts w:ascii="Proxima Nova" w:eastAsia="Times New Roman" w:hAnsi="Proxima Nova" w:cs="Calibri"/>
          <w:sz w:val="21"/>
          <w:szCs w:val="21"/>
        </w:rPr>
        <w:t xml:space="preserve"> it, or with which it is under common control, who have a need to know such Information for purposes of performing obligations under the Contract, provided that, for these purposes a controlled legal entity means:</w:t>
      </w:r>
    </w:p>
    <w:p w14:paraId="1DA9BD5C"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13.2.2.1</w:t>
      </w:r>
      <w:r w:rsidRPr="006562C7">
        <w:rPr>
          <w:rFonts w:ascii="Proxima Nova" w:eastAsia="Times New Roman" w:hAnsi="Proxima Nova" w:cs="Calibri"/>
          <w:sz w:val="21"/>
          <w:szCs w:val="21"/>
        </w:rPr>
        <w:t xml:space="preserve"> a corporate entity in which the Party owns or otherwise controls, whether directly or indirectly, over fifty percent (50%) of voting shares thereof; or,</w:t>
      </w:r>
    </w:p>
    <w:p w14:paraId="13D228AC"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13.2.2.2</w:t>
      </w:r>
      <w:r w:rsidRPr="006562C7">
        <w:rPr>
          <w:rFonts w:ascii="Proxima Nova" w:eastAsia="Times New Roman" w:hAnsi="Proxima Nova" w:cs="Calibri"/>
          <w:sz w:val="21"/>
          <w:szCs w:val="21"/>
        </w:rPr>
        <w:t xml:space="preserve"> any entity over which the Party exercises effective managerial control; or,</w:t>
      </w:r>
    </w:p>
    <w:p w14:paraId="006F1572"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lastRenderedPageBreak/>
        <w:t>13.2.2.3</w:t>
      </w:r>
      <w:r w:rsidRPr="006562C7">
        <w:rPr>
          <w:rFonts w:ascii="Proxima Nova" w:eastAsia="Times New Roman" w:hAnsi="Proxima Nova" w:cs="Calibri"/>
          <w:sz w:val="21"/>
          <w:szCs w:val="21"/>
        </w:rPr>
        <w:t xml:space="preserve"> for the UNDP, an affiliated Fund such as UNCDF, UNIFEM and UNV. </w:t>
      </w:r>
    </w:p>
    <w:p w14:paraId="657D4098"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13.3</w:t>
      </w:r>
      <w:r w:rsidRPr="006562C7">
        <w:rPr>
          <w:rFonts w:ascii="Proxima Nova" w:eastAsia="Times New Roman" w:hAnsi="Proxima Nova" w:cs="Calibri"/>
          <w:sz w:val="21"/>
          <w:szCs w:val="21"/>
        </w:rPr>
        <w:tab/>
        <w:t>The Contractor may disclose Information to the extent required by law, provided that, subject to and without any waiver of the privileges and immunities of the United Nations, the Contractor will give the UNDP sufficient prior notice of a request for the disclosure of Information in order to allow the UNDP to have a reasonable opportunity to take protective measures or such other action as may be appropriate before any such disclosure is made.</w:t>
      </w:r>
    </w:p>
    <w:p w14:paraId="2B916AB0"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13.4</w:t>
      </w:r>
      <w:r w:rsidRPr="006562C7">
        <w:rPr>
          <w:rFonts w:ascii="Proxima Nova" w:eastAsia="Times New Roman" w:hAnsi="Proxima Nova" w:cs="Calibri"/>
          <w:sz w:val="21"/>
          <w:szCs w:val="21"/>
        </w:rPr>
        <w:tab/>
        <w:t>The UNDP may disclose Information to the extent as required pursuant to the Charter of the UN, resolutions or regulations of the General Assembly, or rules promulgated by the Secretary-General.</w:t>
      </w:r>
    </w:p>
    <w:p w14:paraId="6EBF3073"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13.5</w:t>
      </w:r>
      <w:r w:rsidRPr="006562C7">
        <w:rPr>
          <w:rFonts w:ascii="Proxima Nova" w:eastAsia="Times New Roman" w:hAnsi="Proxima Nova" w:cs="Calibri"/>
          <w:sz w:val="21"/>
          <w:szCs w:val="21"/>
        </w:rPr>
        <w:tab/>
        <w:t>The Recipient shall not be precluded from disclosing Information that is obtained by the Recipient from a third party without restriction, is disclosed by the Discloser to a third party without any obligation of confidentiality, is previously known by the Recipient, or at any time is developed by the Recipient completely independently of any disclosures hereunder.</w:t>
      </w:r>
    </w:p>
    <w:p w14:paraId="597FF054"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13.6</w:t>
      </w:r>
      <w:r w:rsidRPr="006562C7">
        <w:rPr>
          <w:rFonts w:ascii="Proxima Nova" w:eastAsia="Times New Roman" w:hAnsi="Proxima Nova" w:cs="Calibri"/>
          <w:sz w:val="21"/>
          <w:szCs w:val="21"/>
        </w:rPr>
        <w:tab/>
        <w:t>These obligations and restrictions of confidentiality shall be effective during the term of the Contract, including any extension thereof, and, unless otherwise provided in the Contract, shall remain effective following any termination of the Contract.</w:t>
      </w:r>
    </w:p>
    <w:p w14:paraId="07E2C376" w14:textId="77777777" w:rsidR="0094761B" w:rsidRPr="006562C7" w:rsidRDefault="0094761B" w:rsidP="009E0C6C">
      <w:pPr>
        <w:spacing w:after="120" w:line="240" w:lineRule="auto"/>
        <w:jc w:val="both"/>
        <w:rPr>
          <w:rFonts w:ascii="Proxima Nova" w:eastAsia="Times New Roman" w:hAnsi="Proxima Nova" w:cs="Calibri"/>
          <w:b/>
          <w:sz w:val="21"/>
          <w:szCs w:val="21"/>
        </w:rPr>
      </w:pPr>
      <w:r w:rsidRPr="006562C7">
        <w:rPr>
          <w:rFonts w:ascii="Proxima Nova" w:eastAsia="Times New Roman" w:hAnsi="Proxima Nova" w:cs="Calibri"/>
          <w:b/>
          <w:sz w:val="21"/>
          <w:szCs w:val="21"/>
        </w:rPr>
        <w:t>14.0</w:t>
      </w:r>
      <w:r w:rsidRPr="006562C7">
        <w:rPr>
          <w:rFonts w:ascii="Proxima Nova" w:eastAsia="Times New Roman" w:hAnsi="Proxima Nova" w:cs="Calibri"/>
          <w:b/>
          <w:sz w:val="21"/>
          <w:szCs w:val="21"/>
        </w:rPr>
        <w:tab/>
        <w:t xml:space="preserve">FORCE MAJEURE; OTHER CHANGES IN CONDITIONS </w:t>
      </w:r>
    </w:p>
    <w:p w14:paraId="100AD2A2"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14.1</w:t>
      </w:r>
      <w:r w:rsidRPr="006562C7">
        <w:rPr>
          <w:rFonts w:ascii="Proxima Nova" w:eastAsia="Times New Roman" w:hAnsi="Proxima Nova" w:cs="Calibri"/>
          <w:sz w:val="21"/>
          <w:szCs w:val="21"/>
        </w:rPr>
        <w:tab/>
        <w:t xml:space="preserve">In the event of and as soon as possible after the occurrence of any cause constituting force majeure, the Contractor shall give notice and full particulars in writing to the UNDP, of such occurrence or change if the Contractor is thereby rendered unable, wholly or in part, to perform its obligations and meet its responsibilities under this Contract.  The Contractor shall also notify the UNDP of any other changes in conditions or the occurrence of any event that interferes or threatens to interfere with its performance of this Contract. On receipt of the notice required under this Article, the UNDP shall take such action as, in its sole discretion; it considers to be appropriate or necessary in the circumstances, including the granting to the Contractor of a reasonable extension of time in which to perform its obligations under this Contract.  </w:t>
      </w:r>
    </w:p>
    <w:p w14:paraId="3BF5D09B"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14.2</w:t>
      </w:r>
      <w:r w:rsidRPr="006562C7">
        <w:rPr>
          <w:rFonts w:ascii="Proxima Nova" w:eastAsia="Times New Roman" w:hAnsi="Proxima Nova" w:cs="Calibri"/>
          <w:sz w:val="21"/>
          <w:szCs w:val="21"/>
        </w:rPr>
        <w:tab/>
        <w:t xml:space="preserve">If the Contractor is rendered permanently unable, wholly, or in part, by reason of force majeure to perform its obligations and meet its responsibilities under this Contract, the UNDP shall have the right to suspend or terminate this Contract on the same terms and conditions as are provided for in Article 15, "Termination", except that the period of notice shall be seven (7) days instead of thirty (30) days. </w:t>
      </w:r>
    </w:p>
    <w:p w14:paraId="0F7CC594"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14.3</w:t>
      </w:r>
      <w:r w:rsidRPr="006562C7">
        <w:rPr>
          <w:rFonts w:ascii="Proxima Nova" w:eastAsia="Times New Roman" w:hAnsi="Proxima Nova" w:cs="Calibri"/>
          <w:b/>
          <w:sz w:val="21"/>
          <w:szCs w:val="21"/>
        </w:rPr>
        <w:tab/>
      </w:r>
      <w:r w:rsidRPr="006562C7">
        <w:rPr>
          <w:rFonts w:ascii="Proxima Nova" w:eastAsia="Times New Roman" w:hAnsi="Proxima Nova" w:cs="Calibri"/>
          <w:sz w:val="21"/>
          <w:szCs w:val="21"/>
        </w:rPr>
        <w:t xml:space="preserve">Force majeure as used in this Article means acts of God, war (whether declared or not), invasion, revolution, insurrection, or other acts of a similar nature or force. </w:t>
      </w:r>
    </w:p>
    <w:p w14:paraId="63D1FA3D"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14.4</w:t>
      </w:r>
      <w:r w:rsidRPr="006562C7">
        <w:rPr>
          <w:rFonts w:ascii="Proxima Nova" w:eastAsia="Times New Roman" w:hAnsi="Proxima Nova" w:cs="Calibri"/>
          <w:sz w:val="21"/>
          <w:szCs w:val="21"/>
        </w:rPr>
        <w:tab/>
        <w:t xml:space="preserve">The Contractor acknowledges and agrees that, with respect to any obligations under the Contract that the Contractor must perform in or for any areas in which the UNDP is engaged in, preparing to engage in, or disengaging from any peacekeeping, humanitarian or similar operations, any delays or failure to perform such obligations arising from or relating to harsh conditions within such areas or to any incidents of civil unrest occurring in such areas shall not, in and of itself, constitute force majeure under the Contract.. </w:t>
      </w:r>
    </w:p>
    <w:p w14:paraId="24D95762" w14:textId="77777777" w:rsidR="0094761B" w:rsidRPr="006562C7" w:rsidRDefault="0094761B" w:rsidP="009E0C6C">
      <w:pPr>
        <w:spacing w:after="120" w:line="240" w:lineRule="auto"/>
        <w:jc w:val="both"/>
        <w:rPr>
          <w:rFonts w:ascii="Proxima Nova" w:eastAsia="Times New Roman" w:hAnsi="Proxima Nova" w:cs="Calibri"/>
          <w:b/>
          <w:sz w:val="21"/>
          <w:szCs w:val="21"/>
        </w:rPr>
      </w:pPr>
      <w:r w:rsidRPr="006562C7">
        <w:rPr>
          <w:rFonts w:ascii="Proxima Nova" w:eastAsia="Times New Roman" w:hAnsi="Proxima Nova" w:cs="Calibri"/>
          <w:b/>
          <w:sz w:val="21"/>
          <w:szCs w:val="21"/>
        </w:rPr>
        <w:t>15.0</w:t>
      </w:r>
      <w:r w:rsidRPr="006562C7">
        <w:rPr>
          <w:rFonts w:ascii="Proxima Nova" w:eastAsia="Times New Roman" w:hAnsi="Proxima Nova" w:cs="Calibri"/>
          <w:b/>
          <w:sz w:val="21"/>
          <w:szCs w:val="21"/>
        </w:rPr>
        <w:tab/>
        <w:t xml:space="preserve">TERMINATION </w:t>
      </w:r>
    </w:p>
    <w:p w14:paraId="5688BDE7"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15.1</w:t>
      </w:r>
      <w:r w:rsidRPr="006562C7">
        <w:rPr>
          <w:rFonts w:ascii="Proxima Nova" w:eastAsia="Times New Roman" w:hAnsi="Proxima Nova" w:cs="Calibri"/>
          <w:sz w:val="21"/>
          <w:szCs w:val="21"/>
        </w:rPr>
        <w:tab/>
        <w:t xml:space="preserve">Either party may terminate this Contract for cause, in whole or in part, upon thirty (30) </w:t>
      </w:r>
      <w:proofErr w:type="spellStart"/>
      <w:r w:rsidRPr="006562C7">
        <w:rPr>
          <w:rFonts w:ascii="Proxima Nova" w:eastAsia="Times New Roman" w:hAnsi="Proxima Nova" w:cs="Calibri"/>
          <w:sz w:val="21"/>
          <w:szCs w:val="21"/>
        </w:rPr>
        <w:t>days notice</w:t>
      </w:r>
      <w:proofErr w:type="spellEnd"/>
      <w:r w:rsidRPr="006562C7">
        <w:rPr>
          <w:rFonts w:ascii="Proxima Nova" w:eastAsia="Times New Roman" w:hAnsi="Proxima Nova" w:cs="Calibri"/>
          <w:sz w:val="21"/>
          <w:szCs w:val="21"/>
        </w:rPr>
        <w:t xml:space="preserve">, in writing, to the other party.  The initiation of arbitral proceedings in accordance with Article 16.2 (“Arbitration”), below, shall not be deemed a termination of this Contract. </w:t>
      </w:r>
    </w:p>
    <w:p w14:paraId="7280FB68"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lastRenderedPageBreak/>
        <w:t>15.2</w:t>
      </w:r>
      <w:r w:rsidRPr="006562C7">
        <w:rPr>
          <w:rFonts w:ascii="Proxima Nova" w:eastAsia="Times New Roman" w:hAnsi="Proxima Nova" w:cs="Calibri"/>
          <w:sz w:val="21"/>
          <w:szCs w:val="21"/>
        </w:rPr>
        <w:tab/>
        <w:t xml:space="preserve">UNDP reserves the right to terminate without cause this Contract at any time upon 15 days prior written notice to the Contractor, in which case UNDP shall reimburse the Contractor for all reasonable costs incurred by the Contractor prior to receipt of the notice of termination. </w:t>
      </w:r>
    </w:p>
    <w:p w14:paraId="19241F43"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15.3</w:t>
      </w:r>
      <w:r w:rsidRPr="006562C7">
        <w:rPr>
          <w:rFonts w:ascii="Proxima Nova" w:eastAsia="Times New Roman" w:hAnsi="Proxima Nova" w:cs="Calibri"/>
          <w:sz w:val="21"/>
          <w:szCs w:val="21"/>
        </w:rPr>
        <w:tab/>
        <w:t xml:space="preserve">In the event of any termination by UNDP under this Article, no payment shall be due from UNDP to the Contractor except for work and services satisfactorily performed in conformity with the express terms of this Contract. </w:t>
      </w:r>
    </w:p>
    <w:p w14:paraId="5FDB1422"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15.4</w:t>
      </w:r>
      <w:r w:rsidRPr="006562C7">
        <w:rPr>
          <w:rFonts w:ascii="Proxima Nova" w:eastAsia="Times New Roman" w:hAnsi="Proxima Nova" w:cs="Calibri"/>
          <w:sz w:val="21"/>
          <w:szCs w:val="21"/>
        </w:rPr>
        <w:tab/>
        <w:t xml:space="preserve">Should the Contractor be adjudged bankrupt, or be liquidated or become insolvent, or should the Contractor make an assignment for the benefit of its creditors, or should a Receiver be appointed on account of the insolvency of the Contractor, the UNDP may, without prejudice to any other right or remedy it may have under the terms of these conditions, terminate this Contract forthwith.  The Contractor shall immediately inform the UNDP of the occurrence of any of the above events. </w:t>
      </w:r>
    </w:p>
    <w:p w14:paraId="0A8A821A" w14:textId="77777777" w:rsidR="0094761B" w:rsidRPr="006562C7" w:rsidRDefault="0094761B" w:rsidP="009E0C6C">
      <w:pPr>
        <w:spacing w:after="120" w:line="240" w:lineRule="auto"/>
        <w:jc w:val="both"/>
        <w:rPr>
          <w:rFonts w:ascii="Proxima Nova" w:eastAsia="Times New Roman" w:hAnsi="Proxima Nova" w:cs="Calibri"/>
          <w:b/>
          <w:sz w:val="21"/>
          <w:szCs w:val="21"/>
        </w:rPr>
      </w:pPr>
      <w:r w:rsidRPr="006562C7">
        <w:rPr>
          <w:rFonts w:ascii="Proxima Nova" w:eastAsia="Times New Roman" w:hAnsi="Proxima Nova" w:cs="Calibri"/>
          <w:b/>
          <w:sz w:val="21"/>
          <w:szCs w:val="21"/>
        </w:rPr>
        <w:t>16.0</w:t>
      </w:r>
      <w:r w:rsidRPr="006562C7">
        <w:rPr>
          <w:rFonts w:ascii="Proxima Nova" w:eastAsia="Times New Roman" w:hAnsi="Proxima Nova" w:cs="Calibri"/>
          <w:b/>
          <w:sz w:val="21"/>
          <w:szCs w:val="21"/>
        </w:rPr>
        <w:tab/>
        <w:t xml:space="preserve">SETTLEMENT OF DISPUTES </w:t>
      </w:r>
    </w:p>
    <w:p w14:paraId="6D30FD06"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16.1</w:t>
      </w:r>
      <w:r w:rsidRPr="006562C7">
        <w:rPr>
          <w:rFonts w:ascii="Proxima Nova" w:eastAsia="Times New Roman" w:hAnsi="Proxima Nova" w:cs="Calibri"/>
          <w:sz w:val="21"/>
          <w:szCs w:val="21"/>
        </w:rPr>
        <w:tab/>
      </w:r>
      <w:r w:rsidRPr="006562C7">
        <w:rPr>
          <w:rFonts w:ascii="Proxima Nova" w:eastAsia="Times New Roman" w:hAnsi="Proxima Nova" w:cs="Calibri"/>
          <w:b/>
          <w:bCs/>
          <w:sz w:val="21"/>
          <w:szCs w:val="21"/>
        </w:rPr>
        <w:t>Amicable Settlement</w:t>
      </w:r>
      <w:r w:rsidRPr="006562C7">
        <w:rPr>
          <w:rFonts w:ascii="Proxima Nova" w:eastAsia="Times New Roman" w:hAnsi="Proxima Nova" w:cs="Calibri"/>
          <w:sz w:val="21"/>
          <w:szCs w:val="21"/>
        </w:rPr>
        <w:t>: The Parties shall use their best efforts to settle amicably any dispute, controversy or claim arising out of this Contract or the breach, termination or invalidity thereof.  Where the parties wish to seek such an amicable settlement through conciliation, the conciliation shall take place in accordance with the UNCITRAL Conciliation Rules then obtaining, or according to such other procedure as may be agreed between the parties.</w:t>
      </w:r>
    </w:p>
    <w:p w14:paraId="288BB45A"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16.2</w:t>
      </w:r>
      <w:r w:rsidRPr="006562C7">
        <w:rPr>
          <w:rFonts w:ascii="Proxima Nova" w:eastAsia="Times New Roman" w:hAnsi="Proxima Nova" w:cs="Calibri"/>
          <w:sz w:val="21"/>
          <w:szCs w:val="21"/>
        </w:rPr>
        <w:tab/>
      </w:r>
      <w:r w:rsidRPr="006562C7">
        <w:rPr>
          <w:rFonts w:ascii="Proxima Nova" w:eastAsia="Times New Roman" w:hAnsi="Proxima Nova" w:cs="Calibri"/>
          <w:b/>
          <w:bCs/>
          <w:sz w:val="21"/>
          <w:szCs w:val="21"/>
        </w:rPr>
        <w:t>Arbitration:</w:t>
      </w:r>
      <w:r w:rsidRPr="006562C7">
        <w:rPr>
          <w:rFonts w:ascii="Proxima Nova" w:eastAsia="Times New Roman" w:hAnsi="Proxima Nova" w:cs="Calibri"/>
          <w:sz w:val="21"/>
          <w:szCs w:val="21"/>
        </w:rPr>
        <w:t xml:space="preserve"> Any dispute, controversy, or claim between the Parties arising out of the Contract or the breach, termination, or invalidity thereof, unless settled amicably under Article 16.1, above, within sixty (60) days after receipt by one Party of the other Party’s written request for such amicable settlement, shall be referred by either Party to arbitration in accordance with the UNCITRAL Arbitration Rules then obtaining.  The decisions of the arbitral tribunal shall be based on general principles of international commercial law.  For all evidentiary questions, the arbitral tribunal shall be guided by the Supplementary Rules Governing the Presentation and Reception of Evidence in International Commercial Arbitration of the International Bar Association, 28 May 1983 edition.  The arbitral tribunal shall be empowered to order the return or destruction of goods or any property, whether tangible or intangible, or of any confidential information provided under the Contract, order the termination of the Contract, or order that any other protective measures be taken with respect to the goods, services or any other property, whether tangible or intangible, or of any confidential information provided under the Contract, as appropriate, all in accordance with the authority of the arbitral tribunal pursuant to Article 26 (“Interim Measures of Protection”) and Article 32 (“Form and Effect of the Award”) of the UNCITRAL Arbitration Rules.  The arbitral tribunal shall have no authority to award punitive damages.  In addition, unless otherwise expressly provided in the Contract, the arbitral tribunal shall have no authority to award interest in excess of the London Inter-Bank Offered Rate (“LIBOR”) then prevailing, and any such interest shall be simple interest only.  The Parties shall be bound by any arbitration award rendered as a result of such arbitration as the final adjudication of any such dispute, controversy, or claim. </w:t>
      </w:r>
    </w:p>
    <w:p w14:paraId="1D454268"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17.0</w:t>
      </w:r>
      <w:r w:rsidRPr="006562C7">
        <w:rPr>
          <w:rFonts w:ascii="Proxima Nova" w:eastAsia="Times New Roman" w:hAnsi="Proxima Nova" w:cs="Calibri"/>
          <w:b/>
          <w:sz w:val="21"/>
          <w:szCs w:val="21"/>
        </w:rPr>
        <w:tab/>
        <w:t>PRIVILEGES AND IMMUNITIES</w:t>
      </w:r>
      <w:r w:rsidRPr="006562C7">
        <w:rPr>
          <w:rFonts w:ascii="Proxima Nova" w:eastAsia="Times New Roman" w:hAnsi="Proxima Nova" w:cs="Calibri"/>
          <w:sz w:val="21"/>
          <w:szCs w:val="21"/>
        </w:rPr>
        <w:t>:</w:t>
      </w:r>
    </w:p>
    <w:p w14:paraId="05FFC21B"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sz w:val="21"/>
          <w:szCs w:val="21"/>
        </w:rPr>
        <w:t>Nothing in or relating to this Contract shall be deemed a waiver, express or implied, of any of the privileges and immunities of the United Nations, including its subsidiary organs.</w:t>
      </w:r>
    </w:p>
    <w:p w14:paraId="30882E9A" w14:textId="77777777" w:rsidR="0094761B" w:rsidRPr="006562C7" w:rsidRDefault="0094761B" w:rsidP="009E0C6C">
      <w:pPr>
        <w:spacing w:after="120" w:line="240" w:lineRule="auto"/>
        <w:jc w:val="both"/>
        <w:rPr>
          <w:rFonts w:ascii="Proxima Nova" w:eastAsia="Times New Roman" w:hAnsi="Proxima Nova" w:cs="Calibri"/>
          <w:b/>
          <w:sz w:val="21"/>
          <w:szCs w:val="21"/>
        </w:rPr>
      </w:pPr>
      <w:r w:rsidRPr="006562C7">
        <w:rPr>
          <w:rFonts w:ascii="Proxima Nova" w:eastAsia="Times New Roman" w:hAnsi="Proxima Nova" w:cs="Calibri"/>
          <w:b/>
          <w:sz w:val="21"/>
          <w:szCs w:val="21"/>
        </w:rPr>
        <w:t>18.0</w:t>
      </w:r>
      <w:r w:rsidRPr="006562C7">
        <w:rPr>
          <w:rFonts w:ascii="Proxima Nova" w:eastAsia="Times New Roman" w:hAnsi="Proxima Nova" w:cs="Calibri"/>
          <w:b/>
          <w:sz w:val="21"/>
          <w:szCs w:val="21"/>
        </w:rPr>
        <w:tab/>
        <w:t xml:space="preserve">TAX EXEMPTION </w:t>
      </w:r>
    </w:p>
    <w:p w14:paraId="4003AD53"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18.1</w:t>
      </w:r>
      <w:r w:rsidRPr="006562C7">
        <w:rPr>
          <w:rFonts w:ascii="Proxima Nova" w:eastAsia="Times New Roman" w:hAnsi="Proxima Nova" w:cs="Calibri"/>
          <w:sz w:val="21"/>
          <w:szCs w:val="21"/>
        </w:rPr>
        <w:tab/>
        <w:t xml:space="preserve">Section 7 of the Convention on the Privileges and Immunities of the United Nations provides, inter-alia that the United Nations, including its subsidiary organs, is exempt from all direct taxes, except charges for public utility services, and is exempt from customs duties and charges of a similar nature in </w:t>
      </w:r>
      <w:r w:rsidRPr="006562C7">
        <w:rPr>
          <w:rFonts w:ascii="Proxima Nova" w:eastAsia="Times New Roman" w:hAnsi="Proxima Nova" w:cs="Calibri"/>
          <w:sz w:val="21"/>
          <w:szCs w:val="21"/>
        </w:rPr>
        <w:lastRenderedPageBreak/>
        <w:t xml:space="preserve">respect of articles imported or exported for its official use.  In the event any governmental authority refuses to recognize the United Nations exemption from such taxes, duties or charges, the Contractor shall immediately consult with the UNDP to determine a mutually acceptable procedure. </w:t>
      </w:r>
    </w:p>
    <w:p w14:paraId="42442B64"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18.2</w:t>
      </w:r>
      <w:r w:rsidRPr="006562C7">
        <w:rPr>
          <w:rFonts w:ascii="Proxima Nova" w:eastAsia="Times New Roman" w:hAnsi="Proxima Nova" w:cs="Calibri"/>
          <w:sz w:val="21"/>
          <w:szCs w:val="21"/>
        </w:rPr>
        <w:tab/>
        <w:t xml:space="preserve">Accordingly, the Contractor authorizes UNDP to deduct from the Contractor's invoice any amount representing such taxes, duties or charges, unless the Contractor has consulted with the UNDP before the payment thereof and the UNDP has, in each instance, specifically authorized the Contractor to pay such taxes, duties or charges under protest.  In that event, the Contractor shall provide the UNDP with written evidence that payment of such taxes, duties or charges has been made and appropriately authorized. </w:t>
      </w:r>
    </w:p>
    <w:p w14:paraId="07977485" w14:textId="77777777" w:rsidR="0094761B" w:rsidRPr="006562C7" w:rsidRDefault="0094761B" w:rsidP="009E0C6C">
      <w:pPr>
        <w:spacing w:after="120" w:line="240" w:lineRule="auto"/>
        <w:jc w:val="both"/>
        <w:rPr>
          <w:rFonts w:ascii="Proxima Nova" w:eastAsia="Times New Roman" w:hAnsi="Proxima Nova" w:cs="Calibri"/>
          <w:b/>
          <w:sz w:val="21"/>
          <w:szCs w:val="21"/>
        </w:rPr>
      </w:pPr>
      <w:r w:rsidRPr="006562C7">
        <w:rPr>
          <w:rFonts w:ascii="Proxima Nova" w:eastAsia="Times New Roman" w:hAnsi="Proxima Nova" w:cs="Calibri"/>
          <w:b/>
          <w:sz w:val="21"/>
          <w:szCs w:val="21"/>
        </w:rPr>
        <w:t>19.0</w:t>
      </w:r>
      <w:r w:rsidRPr="006562C7">
        <w:rPr>
          <w:rFonts w:ascii="Proxima Nova" w:eastAsia="Times New Roman" w:hAnsi="Proxima Nova" w:cs="Calibri"/>
          <w:b/>
          <w:sz w:val="21"/>
          <w:szCs w:val="21"/>
        </w:rPr>
        <w:tab/>
        <w:t>CHILD LABOUR</w:t>
      </w:r>
    </w:p>
    <w:p w14:paraId="1FCD562E"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19.1</w:t>
      </w:r>
      <w:r w:rsidRPr="006562C7">
        <w:rPr>
          <w:rFonts w:ascii="Proxima Nova" w:eastAsia="Times New Roman" w:hAnsi="Proxima Nova" w:cs="Calibri"/>
          <w:sz w:val="21"/>
          <w:szCs w:val="21"/>
        </w:rPr>
        <w:tab/>
        <w:t xml:space="preserve">The Contractor represents and warrants that neither it, nor any of its suppliers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 </w:t>
      </w:r>
    </w:p>
    <w:p w14:paraId="16F6E467"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19.2</w:t>
      </w:r>
      <w:r w:rsidRPr="006562C7">
        <w:rPr>
          <w:rFonts w:ascii="Proxima Nova" w:eastAsia="Times New Roman" w:hAnsi="Proxima Nova" w:cs="Calibri"/>
          <w:sz w:val="21"/>
          <w:szCs w:val="21"/>
        </w:rPr>
        <w:tab/>
        <w:t xml:space="preserve">Any breach of this representation and warranty shall entitle UNDP to terminate this Contract immediately upon    notice to the Contractor, at no cost to UNDP. </w:t>
      </w:r>
    </w:p>
    <w:p w14:paraId="2B4A3FCE" w14:textId="77777777" w:rsidR="0094761B" w:rsidRPr="006562C7" w:rsidRDefault="0094761B" w:rsidP="009E0C6C">
      <w:pPr>
        <w:spacing w:after="120" w:line="240" w:lineRule="auto"/>
        <w:jc w:val="both"/>
        <w:rPr>
          <w:rFonts w:ascii="Proxima Nova" w:eastAsia="Times New Roman" w:hAnsi="Proxima Nova" w:cs="Calibri"/>
          <w:b/>
          <w:sz w:val="21"/>
          <w:szCs w:val="21"/>
        </w:rPr>
      </w:pPr>
      <w:r w:rsidRPr="006562C7">
        <w:rPr>
          <w:rFonts w:ascii="Proxima Nova" w:eastAsia="Times New Roman" w:hAnsi="Proxima Nova" w:cs="Calibri"/>
          <w:b/>
          <w:sz w:val="21"/>
          <w:szCs w:val="21"/>
        </w:rPr>
        <w:t>20.0</w:t>
      </w:r>
      <w:r w:rsidRPr="006562C7">
        <w:rPr>
          <w:rFonts w:ascii="Proxima Nova" w:eastAsia="Times New Roman" w:hAnsi="Proxima Nova" w:cs="Calibri"/>
          <w:b/>
          <w:sz w:val="21"/>
          <w:szCs w:val="21"/>
        </w:rPr>
        <w:tab/>
        <w:t>MINES:</w:t>
      </w:r>
    </w:p>
    <w:p w14:paraId="42B49539"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20.1</w:t>
      </w:r>
      <w:r w:rsidRPr="006562C7">
        <w:rPr>
          <w:rFonts w:ascii="Proxima Nova" w:eastAsia="Times New Roman" w:hAnsi="Proxima Nova" w:cs="Calibri"/>
          <w:sz w:val="21"/>
          <w:szCs w:val="21"/>
        </w:rPr>
        <w:tab/>
        <w:t xml:space="preserve">The Contractor represents and warrants that neither it nor any of its suppliers is actively and directly engaged in patent activities, development, assembly, production, trade or manufacture of mines or in such activities in respect of components primarily utilized in the manufacture of Mines. The term "Mines" means those devices defined in Article 2, Paragraphs 1, 4 and 5 of Protocol II annexed to the Convention on Prohibitions and Restrictions on the Use of Certain Conventional Weapons Which May Be Deemed to Be Excessively Injurious or to Have Indiscriminate Effects of 1980. </w:t>
      </w:r>
    </w:p>
    <w:p w14:paraId="7B583FBA"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20.2</w:t>
      </w:r>
      <w:r w:rsidRPr="006562C7">
        <w:rPr>
          <w:rFonts w:ascii="Proxima Nova" w:eastAsia="Times New Roman" w:hAnsi="Proxima Nova" w:cs="Calibri"/>
          <w:sz w:val="21"/>
          <w:szCs w:val="21"/>
        </w:rPr>
        <w:tab/>
        <w:t xml:space="preserve">Any breach of this representation and warranty shall entitle UNDP to terminate this Contract immediately upon notice to the Contractor, without any liability for termination charges or any other liability of any kind of UNDP. </w:t>
      </w:r>
    </w:p>
    <w:p w14:paraId="08D8E3E4"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21.0</w:t>
      </w:r>
      <w:r w:rsidRPr="006562C7">
        <w:rPr>
          <w:rFonts w:ascii="Proxima Nova" w:eastAsia="Times New Roman" w:hAnsi="Proxima Nova" w:cs="Calibri"/>
          <w:b/>
          <w:sz w:val="21"/>
          <w:szCs w:val="21"/>
        </w:rPr>
        <w:tab/>
        <w:t>OBSERVANCE OF THE LAW:</w:t>
      </w:r>
      <w:r w:rsidRPr="006562C7">
        <w:rPr>
          <w:rFonts w:ascii="Proxima Nova" w:eastAsia="Times New Roman" w:hAnsi="Proxima Nova" w:cs="Calibri"/>
          <w:sz w:val="21"/>
          <w:szCs w:val="21"/>
        </w:rPr>
        <w:t xml:space="preserve"> </w:t>
      </w:r>
    </w:p>
    <w:p w14:paraId="6010F634"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sz w:val="21"/>
          <w:szCs w:val="21"/>
        </w:rPr>
        <w:t xml:space="preserve">The Contractor shall comply with all laws, ordinances, rules, and regulations bearing upon the performance of its obligations under the terms of this Contract. </w:t>
      </w:r>
    </w:p>
    <w:p w14:paraId="00F7DA34" w14:textId="77777777" w:rsidR="0094761B" w:rsidRPr="006562C7" w:rsidRDefault="0094761B" w:rsidP="009E0C6C">
      <w:pPr>
        <w:spacing w:after="120" w:line="240" w:lineRule="auto"/>
        <w:jc w:val="both"/>
        <w:rPr>
          <w:rFonts w:ascii="Proxima Nova" w:eastAsia="Times New Roman" w:hAnsi="Proxima Nova" w:cs="Calibri"/>
          <w:b/>
          <w:sz w:val="21"/>
          <w:szCs w:val="21"/>
        </w:rPr>
      </w:pPr>
      <w:r w:rsidRPr="006562C7">
        <w:rPr>
          <w:rFonts w:ascii="Proxima Nova" w:eastAsia="Times New Roman" w:hAnsi="Proxima Nova" w:cs="Calibri"/>
          <w:b/>
          <w:sz w:val="21"/>
          <w:szCs w:val="21"/>
        </w:rPr>
        <w:t>22.0</w:t>
      </w:r>
      <w:r w:rsidRPr="006562C7">
        <w:rPr>
          <w:rFonts w:ascii="Proxima Nova" w:eastAsia="Times New Roman" w:hAnsi="Proxima Nova" w:cs="Calibri"/>
          <w:b/>
          <w:sz w:val="21"/>
          <w:szCs w:val="21"/>
        </w:rPr>
        <w:tab/>
        <w:t>SEXUAL EXPLOITATION:</w:t>
      </w:r>
    </w:p>
    <w:p w14:paraId="5E2F15F4"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t>22.1</w:t>
      </w:r>
      <w:r w:rsidRPr="006562C7">
        <w:rPr>
          <w:rFonts w:ascii="Proxima Nova" w:eastAsia="Times New Roman" w:hAnsi="Proxima Nova" w:cs="Calibri"/>
          <w:sz w:val="21"/>
          <w:szCs w:val="21"/>
        </w:rPr>
        <w:tab/>
        <w:t>The Contractor shall take all appropriate measures to prevent sexual exploitation or abuse of anyone by it or by any of its employees or any other persons who may be engaged by the Contractor to perform any services under the Contract.  For these purposes, sexual activity with any person less than eighteen years of age, regardless of any laws relating to consent, shall constitute the sexual exploitation and abuse of such person.  In addition, the Contractor shall refrain from, and shall take all appropriate measures to prohibit its employees or other persons engaged by it from, exchanging any money, goods, services, offers of employment or other things of value, for sexual favors or activities, or from engaging in any sexual activities that are exploitive or degrading to any person.  The Contractor acknowledges and agrees that the provisions hereof constitute an essential term of the Contract and that any breach of this representation and warranty shall entitle UNDP to terminate the Contract immediately upon notice to the Contractor, without any liability for termination charges or any other liability of any kind.</w:t>
      </w:r>
    </w:p>
    <w:p w14:paraId="3418EA68"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b/>
          <w:sz w:val="21"/>
          <w:szCs w:val="21"/>
        </w:rPr>
        <w:lastRenderedPageBreak/>
        <w:t>22.2</w:t>
      </w:r>
      <w:r w:rsidRPr="006562C7">
        <w:rPr>
          <w:rFonts w:ascii="Proxima Nova" w:eastAsia="Times New Roman" w:hAnsi="Proxima Nova" w:cs="Calibri"/>
          <w:sz w:val="21"/>
          <w:szCs w:val="21"/>
        </w:rPr>
        <w:tab/>
        <w:t>The UNDP shall not apply the foregoing standard relating to age in any case in which the Contractor’s personnel or any other person who may be engaged by the Contractor to perform any services under the Contract is married to the person less than the age of eighteen years with whom sexual activity has occurred and in which such marriage is recognized as valid under the laws of the country of citizenship of such Contractor’s personnel or such other person who may be engaged by the Contractor to perform any services under the Contract.</w:t>
      </w:r>
    </w:p>
    <w:p w14:paraId="0CE34DDB" w14:textId="77777777" w:rsidR="0094761B" w:rsidRPr="006562C7" w:rsidRDefault="0094761B" w:rsidP="009E0C6C">
      <w:pPr>
        <w:numPr>
          <w:ilvl w:val="0"/>
          <w:numId w:val="5"/>
        </w:numPr>
        <w:spacing w:after="120" w:line="240" w:lineRule="auto"/>
        <w:ind w:left="0" w:firstLine="0"/>
        <w:jc w:val="both"/>
        <w:rPr>
          <w:rFonts w:ascii="Proxima Nova" w:eastAsia="Times New Roman" w:hAnsi="Proxima Nova" w:cs="Calibri"/>
          <w:sz w:val="21"/>
          <w:szCs w:val="21"/>
        </w:rPr>
      </w:pPr>
      <w:r w:rsidRPr="006562C7">
        <w:rPr>
          <w:rFonts w:ascii="Proxima Nova" w:eastAsia="Times New Roman" w:hAnsi="Proxima Nova" w:cs="Calibri"/>
          <w:b/>
          <w:sz w:val="21"/>
          <w:szCs w:val="21"/>
        </w:rPr>
        <w:t>AUTHORITY TO MODIFY</w:t>
      </w:r>
      <w:r w:rsidRPr="006562C7">
        <w:rPr>
          <w:rFonts w:ascii="Proxima Nova" w:eastAsia="Times New Roman" w:hAnsi="Proxima Nova" w:cs="Calibri"/>
          <w:sz w:val="21"/>
          <w:szCs w:val="21"/>
        </w:rPr>
        <w:t xml:space="preserve">: </w:t>
      </w:r>
    </w:p>
    <w:p w14:paraId="1C4740B9" w14:textId="77777777" w:rsidR="0094761B" w:rsidRPr="006562C7" w:rsidRDefault="0094761B" w:rsidP="009E0C6C">
      <w:pPr>
        <w:spacing w:after="120" w:line="240" w:lineRule="auto"/>
        <w:jc w:val="both"/>
        <w:rPr>
          <w:rFonts w:ascii="Proxima Nova" w:eastAsia="Times New Roman" w:hAnsi="Proxima Nova" w:cs="Calibri"/>
          <w:sz w:val="21"/>
          <w:szCs w:val="21"/>
        </w:rPr>
      </w:pPr>
      <w:r w:rsidRPr="006562C7">
        <w:rPr>
          <w:rFonts w:ascii="Proxima Nova" w:eastAsia="Times New Roman" w:hAnsi="Proxima Nova" w:cs="Calibri"/>
          <w:sz w:val="21"/>
          <w:szCs w:val="21"/>
        </w:rPr>
        <w:t>Pursuant to the Financial Regulations and Rules of UNDP, only the UNDP Authorized Official possesses the authority to agree on behalf of UNDP to any modification of or change in this Contract, to a waiver of any of its provisions or to any additional contractual relationship of any kind with the Contractor. Accordingly, no modification or change in this Contract shall be valid and enforceable against UNDP unless provided by an amendment to this Contract signed by the Contractor and jointly by the UNDP Authorized Official.</w:t>
      </w:r>
    </w:p>
    <w:p w14:paraId="748AB047" w14:textId="77777777" w:rsidR="0094761B" w:rsidRPr="006562C7" w:rsidRDefault="0094761B" w:rsidP="009E0C6C">
      <w:pPr>
        <w:spacing w:after="120" w:line="240" w:lineRule="auto"/>
        <w:jc w:val="both"/>
        <w:rPr>
          <w:rFonts w:ascii="Proxima Nova" w:eastAsia="Times New Roman" w:hAnsi="Proxima Nova" w:cs="Calibri"/>
          <w:sz w:val="21"/>
          <w:szCs w:val="21"/>
        </w:rPr>
      </w:pPr>
    </w:p>
    <w:p w14:paraId="60C263E3" w14:textId="77777777" w:rsidR="00EB1A03" w:rsidRPr="006562C7" w:rsidRDefault="00EB1A03" w:rsidP="002E4EBA">
      <w:pPr>
        <w:pStyle w:val="Default"/>
        <w:jc w:val="center"/>
        <w:rPr>
          <w:rFonts w:ascii="Proxima Nova" w:hAnsi="Proxima Nova"/>
          <w:b/>
          <w:bCs/>
          <w:i/>
          <w:iCs/>
          <w:sz w:val="22"/>
          <w:szCs w:val="22"/>
          <w:lang w:val="en-GB"/>
        </w:rPr>
      </w:pPr>
    </w:p>
    <w:sectPr w:rsidR="00EB1A03" w:rsidRPr="006562C7" w:rsidSect="00D42E48">
      <w:pgSz w:w="12240" w:h="15840"/>
      <w:pgMar w:top="2592" w:right="1166" w:bottom="116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856DD" w14:textId="77777777" w:rsidR="00D42E48" w:rsidRDefault="00D42E48" w:rsidP="000A6747">
      <w:pPr>
        <w:spacing w:after="0" w:line="240" w:lineRule="auto"/>
      </w:pPr>
      <w:r>
        <w:separator/>
      </w:r>
    </w:p>
  </w:endnote>
  <w:endnote w:type="continuationSeparator" w:id="0">
    <w:p w14:paraId="7D72E57F" w14:textId="77777777" w:rsidR="00D42E48" w:rsidRDefault="00D42E48" w:rsidP="000A6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roxima Nova">
    <w:altName w:val="Tahoma"/>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FE484" w14:textId="77777777" w:rsidR="00D42E48" w:rsidRDefault="00D42E48" w:rsidP="00D42E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9DE6502" w14:textId="77777777" w:rsidR="00D42E48" w:rsidRDefault="00D42E48" w:rsidP="00D42E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E40C1" w14:textId="77777777" w:rsidR="00D42E48" w:rsidRPr="00472103" w:rsidRDefault="00D42E48" w:rsidP="00D42E48">
    <w:pPr>
      <w:pStyle w:val="Footer"/>
      <w:framePr w:w="351" w:h="990" w:hRule="exact" w:wrap="around" w:vAnchor="text" w:hAnchor="margin" w:xAlign="center" w:y="-90"/>
      <w:ind w:right="360"/>
      <w:jc w:val="center"/>
      <w:rPr>
        <w:rFonts w:ascii="Proxima Nova" w:hAnsi="Proxima Nova"/>
        <w:snapToGrid w:val="0"/>
        <w:color w:val="000000"/>
      </w:rPr>
    </w:pPr>
    <w:r w:rsidRPr="00472103">
      <w:rPr>
        <w:rFonts w:ascii="Proxima Nova" w:hAnsi="Proxima Nova"/>
        <w:snapToGrid w:val="0"/>
        <w:color w:val="000000"/>
      </w:rPr>
      <w:fldChar w:fldCharType="begin"/>
    </w:r>
    <w:r w:rsidRPr="00472103">
      <w:rPr>
        <w:rFonts w:ascii="Proxima Nova" w:hAnsi="Proxima Nova"/>
        <w:snapToGrid w:val="0"/>
        <w:color w:val="000000"/>
      </w:rPr>
      <w:instrText xml:space="preserve">PAGE  </w:instrText>
    </w:r>
    <w:r w:rsidRPr="00472103">
      <w:rPr>
        <w:rFonts w:ascii="Proxima Nova" w:hAnsi="Proxima Nova"/>
        <w:snapToGrid w:val="0"/>
        <w:color w:val="000000"/>
      </w:rPr>
      <w:fldChar w:fldCharType="separate"/>
    </w:r>
    <w:r w:rsidRPr="00472103">
      <w:rPr>
        <w:rFonts w:ascii="Proxima Nova" w:hAnsi="Proxima Nova"/>
        <w:snapToGrid w:val="0"/>
        <w:color w:val="000000"/>
      </w:rPr>
      <w:t>73</w:t>
    </w:r>
    <w:r w:rsidRPr="00472103">
      <w:rPr>
        <w:rFonts w:ascii="Proxima Nova" w:hAnsi="Proxima Nova"/>
        <w:snapToGrid w:val="0"/>
        <w:color w:val="000000"/>
      </w:rPr>
      <w:fldChar w:fldCharType="end"/>
    </w:r>
  </w:p>
  <w:p w14:paraId="6B16F325" w14:textId="77777777" w:rsidR="00D42E48" w:rsidRPr="00472103" w:rsidRDefault="00D42E48" w:rsidP="00D42E48">
    <w:pPr>
      <w:pStyle w:val="Footer"/>
      <w:ind w:right="360"/>
      <w:rPr>
        <w:rFonts w:ascii="Proxima Nova" w:hAnsi="Proxima Nova"/>
        <w:snapToGrid w:val="0"/>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879243"/>
      <w:docPartObj>
        <w:docPartGallery w:val="Page Numbers (Bottom of Page)"/>
        <w:docPartUnique/>
      </w:docPartObj>
    </w:sdtPr>
    <w:sdtEndPr>
      <w:rPr>
        <w:noProof/>
      </w:rPr>
    </w:sdtEndPr>
    <w:sdtContent>
      <w:p w14:paraId="6A3DF94A" w14:textId="77777777" w:rsidR="00D42E48" w:rsidRPr="00472103" w:rsidRDefault="00D42E48" w:rsidP="00D42E48">
        <w:pPr>
          <w:pStyle w:val="Footer"/>
          <w:ind w:right="360"/>
          <w:jc w:val="center"/>
          <w:rPr>
            <w:rFonts w:ascii="Proxima Nova" w:hAnsi="Proxima Nova"/>
            <w:snapToGrid w:val="0"/>
            <w:color w:val="000000"/>
          </w:rPr>
        </w:pPr>
        <w:r w:rsidRPr="00472103">
          <w:rPr>
            <w:rFonts w:ascii="Proxima Nova" w:hAnsi="Proxima Nova"/>
            <w:snapToGrid w:val="0"/>
            <w:color w:val="000000"/>
          </w:rPr>
          <w:fldChar w:fldCharType="begin"/>
        </w:r>
        <w:r w:rsidRPr="00472103">
          <w:rPr>
            <w:rFonts w:ascii="Proxima Nova" w:hAnsi="Proxima Nova"/>
            <w:snapToGrid w:val="0"/>
            <w:color w:val="000000"/>
          </w:rPr>
          <w:instrText xml:space="preserve"> PAGE   \* MERGEFORMAT </w:instrText>
        </w:r>
        <w:r w:rsidRPr="00472103">
          <w:rPr>
            <w:rFonts w:ascii="Proxima Nova" w:hAnsi="Proxima Nova"/>
            <w:snapToGrid w:val="0"/>
            <w:color w:val="000000"/>
          </w:rPr>
          <w:fldChar w:fldCharType="separate"/>
        </w:r>
        <w:r w:rsidRPr="00472103">
          <w:rPr>
            <w:rFonts w:ascii="Proxima Nova" w:hAnsi="Proxima Nova"/>
            <w:snapToGrid w:val="0"/>
            <w:color w:val="000000"/>
          </w:rPr>
          <w:t>2</w:t>
        </w:r>
        <w:r w:rsidRPr="00472103">
          <w:rPr>
            <w:rFonts w:ascii="Proxima Nova" w:hAnsi="Proxima Nova"/>
            <w:snapToGrid w:val="0"/>
            <w:color w:val="000000"/>
          </w:rPr>
          <w:fldChar w:fldCharType="end"/>
        </w:r>
      </w:p>
      <w:p w14:paraId="66918317" w14:textId="77777777" w:rsidR="00D42E48" w:rsidRPr="00472103" w:rsidRDefault="00D42E48" w:rsidP="00D42E48">
        <w:pPr>
          <w:pStyle w:val="Footer"/>
          <w:ind w:right="360"/>
          <w:jc w:val="center"/>
          <w:rPr>
            <w:rFonts w:ascii="Proxima Nova" w:hAnsi="Proxima Nova"/>
            <w:snapToGrid w:val="0"/>
            <w:color w:val="000000"/>
          </w:rPr>
        </w:pPr>
      </w:p>
      <w:p w14:paraId="775F092E" w14:textId="77777777" w:rsidR="00D42E48" w:rsidRDefault="00D8356D" w:rsidP="00D42E48">
        <w:pPr>
          <w:pStyle w:val="Footer"/>
          <w:jc w:val="center"/>
        </w:pPr>
      </w:p>
    </w:sdtContent>
  </w:sdt>
  <w:p w14:paraId="13F02545" w14:textId="77777777" w:rsidR="00D42E48" w:rsidRDefault="00D42E48">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170032"/>
      <w:docPartObj>
        <w:docPartGallery w:val="Page Numbers (Bottom of Page)"/>
        <w:docPartUnique/>
      </w:docPartObj>
    </w:sdtPr>
    <w:sdtEndPr/>
    <w:sdtContent>
      <w:sdt>
        <w:sdtPr>
          <w:id w:val="-647443903"/>
          <w:docPartObj>
            <w:docPartGallery w:val="Page Numbers (Top of Page)"/>
            <w:docPartUnique/>
          </w:docPartObj>
        </w:sdtPr>
        <w:sdtEndPr/>
        <w:sdtContent>
          <w:p w14:paraId="223BFAF1" w14:textId="5B75CDE6" w:rsidR="00D42E48" w:rsidRPr="000A6747" w:rsidRDefault="00D42E48" w:rsidP="000A6747">
            <w:pPr>
              <w:pStyle w:val="Footer"/>
              <w:jc w:val="right"/>
            </w:pPr>
            <w:r w:rsidRPr="000A6747">
              <w:t xml:space="preserve">Page </w:t>
            </w:r>
            <w:r w:rsidRPr="000A6747">
              <w:rPr>
                <w:b/>
                <w:bCs/>
              </w:rPr>
              <w:fldChar w:fldCharType="begin"/>
            </w:r>
            <w:r w:rsidRPr="000A6747">
              <w:rPr>
                <w:b/>
                <w:bCs/>
              </w:rPr>
              <w:instrText xml:space="preserve"> PAGE </w:instrText>
            </w:r>
            <w:r w:rsidRPr="000A6747">
              <w:rPr>
                <w:b/>
                <w:bCs/>
              </w:rPr>
              <w:fldChar w:fldCharType="separate"/>
            </w:r>
            <w:r>
              <w:rPr>
                <w:b/>
                <w:bCs/>
                <w:noProof/>
              </w:rPr>
              <w:t>20</w:t>
            </w:r>
            <w:r w:rsidRPr="000A6747">
              <w:rPr>
                <w:b/>
                <w:bCs/>
              </w:rPr>
              <w:fldChar w:fldCharType="end"/>
            </w:r>
            <w:r w:rsidRPr="000A6747">
              <w:t xml:space="preserve"> of </w:t>
            </w:r>
            <w:r w:rsidRPr="000A6747">
              <w:rPr>
                <w:b/>
                <w:bCs/>
              </w:rPr>
              <w:fldChar w:fldCharType="begin"/>
            </w:r>
            <w:r w:rsidRPr="000A6747">
              <w:rPr>
                <w:b/>
                <w:bCs/>
              </w:rPr>
              <w:instrText xml:space="preserve"> NUMPAGES  </w:instrText>
            </w:r>
            <w:r w:rsidRPr="000A6747">
              <w:rPr>
                <w:b/>
                <w:bCs/>
              </w:rPr>
              <w:fldChar w:fldCharType="separate"/>
            </w:r>
            <w:r>
              <w:rPr>
                <w:b/>
                <w:bCs/>
                <w:noProof/>
              </w:rPr>
              <w:t>30</w:t>
            </w:r>
            <w:r w:rsidRPr="000A6747">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65883" w14:textId="77777777" w:rsidR="00D42E48" w:rsidRDefault="00D42E48" w:rsidP="000A6747">
      <w:pPr>
        <w:spacing w:after="0" w:line="240" w:lineRule="auto"/>
      </w:pPr>
      <w:r>
        <w:separator/>
      </w:r>
    </w:p>
  </w:footnote>
  <w:footnote w:type="continuationSeparator" w:id="0">
    <w:p w14:paraId="0FDBB863" w14:textId="77777777" w:rsidR="00D42E48" w:rsidRDefault="00D42E48" w:rsidP="000A6747">
      <w:pPr>
        <w:spacing w:after="0" w:line="240" w:lineRule="auto"/>
      </w:pPr>
      <w:r>
        <w:continuationSeparator/>
      </w:r>
    </w:p>
  </w:footnote>
  <w:footnote w:id="1">
    <w:p w14:paraId="5617F428" w14:textId="77777777" w:rsidR="00D42E48" w:rsidRPr="00074C9B" w:rsidRDefault="00D42E48" w:rsidP="008714B4">
      <w:pPr>
        <w:pStyle w:val="FootnoteText"/>
        <w:rPr>
          <w:i/>
        </w:rPr>
      </w:pPr>
      <w:r>
        <w:rPr>
          <w:rStyle w:val="FootnoteReference"/>
        </w:rPr>
        <w:footnoteRef/>
      </w:r>
      <w:r>
        <w:t xml:space="preserve"> </w:t>
      </w:r>
      <w:r w:rsidRPr="00074C9B">
        <w:rPr>
          <w:i/>
        </w:rPr>
        <w:t xml:space="preserve">UNDP preference is not to pay </w:t>
      </w:r>
      <w:r>
        <w:rPr>
          <w:i/>
        </w:rPr>
        <w:t xml:space="preserve">any </w:t>
      </w:r>
      <w:r w:rsidRPr="00074C9B">
        <w:rPr>
          <w:i/>
        </w:rPr>
        <w:t xml:space="preserve">amount </w:t>
      </w:r>
      <w:r>
        <w:rPr>
          <w:i/>
        </w:rPr>
        <w:t xml:space="preserve">in advance </w:t>
      </w:r>
      <w:r w:rsidRPr="00074C9B">
        <w:rPr>
          <w:i/>
        </w:rPr>
        <w:t xml:space="preserve">upon signing of contract.  If </w:t>
      </w:r>
      <w:r>
        <w:rPr>
          <w:i/>
        </w:rPr>
        <w:t>the Service Provider</w:t>
      </w:r>
      <w:r w:rsidRPr="00074C9B">
        <w:rPr>
          <w:i/>
        </w:rPr>
        <w:t xml:space="preserve"> strictly requires payment</w:t>
      </w:r>
      <w:r>
        <w:rPr>
          <w:i/>
        </w:rPr>
        <w:t xml:space="preserve"> in advance</w:t>
      </w:r>
      <w:r w:rsidRPr="00074C9B">
        <w:rPr>
          <w:i/>
        </w:rPr>
        <w:t xml:space="preserve">, it will be limited only up to </w:t>
      </w:r>
      <w:r>
        <w:rPr>
          <w:i/>
        </w:rPr>
        <w:t xml:space="preserve">20% of the total price quoted. </w:t>
      </w:r>
      <w:r w:rsidRPr="00074C9B">
        <w:rPr>
          <w:i/>
        </w:rPr>
        <w:t xml:space="preserve">UNDP shall require the </w:t>
      </w:r>
      <w:r>
        <w:rPr>
          <w:i/>
        </w:rPr>
        <w:t>S</w:t>
      </w:r>
      <w:r w:rsidRPr="00074C9B">
        <w:rPr>
          <w:i/>
        </w:rPr>
        <w:t xml:space="preserve">ervice </w:t>
      </w:r>
      <w:r>
        <w:rPr>
          <w:i/>
        </w:rPr>
        <w:t>P</w:t>
      </w:r>
      <w:r w:rsidRPr="00074C9B">
        <w:rPr>
          <w:i/>
        </w:rPr>
        <w:t>rovide</w:t>
      </w:r>
      <w:r>
        <w:rPr>
          <w:i/>
        </w:rPr>
        <w:t>r</w:t>
      </w:r>
      <w:r w:rsidRPr="00074C9B">
        <w:rPr>
          <w:i/>
        </w:rPr>
        <w:t xml:space="preserve"> to submit a bank guarantee </w:t>
      </w:r>
      <w:r>
        <w:rPr>
          <w:i/>
        </w:rPr>
        <w:t xml:space="preserve">or bank cheque payable to UNDP, in </w:t>
      </w:r>
      <w:r w:rsidRPr="00074C9B">
        <w:rPr>
          <w:i/>
        </w:rPr>
        <w:t xml:space="preserve">the same amount as the </w:t>
      </w:r>
      <w:r>
        <w:rPr>
          <w:i/>
        </w:rPr>
        <w:t>payment</w:t>
      </w:r>
      <w:r w:rsidRPr="00074C9B">
        <w:rPr>
          <w:i/>
        </w:rPr>
        <w:t xml:space="preserve"> advanced</w:t>
      </w:r>
      <w:r>
        <w:rPr>
          <w:i/>
        </w:rPr>
        <w:t xml:space="preserve"> by UNDP to the Service Provider</w:t>
      </w:r>
      <w:r w:rsidRPr="00074C9B">
        <w:rPr>
          <w:i/>
        </w:rPr>
        <w:t>.</w:t>
      </w:r>
    </w:p>
  </w:footnote>
  <w:footnote w:id="2">
    <w:p w14:paraId="6FFE916C" w14:textId="77777777" w:rsidR="00D42E48" w:rsidRPr="007F6174" w:rsidRDefault="00D42E48" w:rsidP="008714B4">
      <w:pPr>
        <w:ind w:left="-18"/>
        <w:rPr>
          <w:i/>
        </w:rPr>
      </w:pPr>
      <w:r w:rsidRPr="007F6174">
        <w:rPr>
          <w:rStyle w:val="FootnoteReference"/>
        </w:rPr>
        <w:footnoteRef/>
      </w:r>
      <w:r w:rsidRPr="007F6174">
        <w:t xml:space="preserve"> </w:t>
      </w:r>
      <w:r w:rsidRPr="007F6174">
        <w:rPr>
          <w:i/>
        </w:rPr>
        <w:t xml:space="preserve">Service </w:t>
      </w:r>
      <w:r>
        <w:rPr>
          <w:i/>
        </w:rPr>
        <w:t>P</w:t>
      </w:r>
      <w:r w:rsidRPr="007F6174">
        <w:rPr>
          <w:i/>
        </w:rPr>
        <w:t xml:space="preserve">roviders are alerted that non-acceptance of the terms of the General Terms and Conditions (GTC) may be grounds for disqualification from this procurement process.  </w:t>
      </w:r>
    </w:p>
  </w:footnote>
  <w:footnote w:id="3">
    <w:p w14:paraId="141DD5D9" w14:textId="77777777" w:rsidR="00D42E48" w:rsidRPr="00183891" w:rsidRDefault="00D42E48" w:rsidP="008714B4">
      <w:pPr>
        <w:pStyle w:val="FootnoteText"/>
        <w:rPr>
          <w:i/>
          <w:lang w:val="en-PH"/>
        </w:rPr>
      </w:pPr>
      <w:r w:rsidRPr="00183891">
        <w:rPr>
          <w:rStyle w:val="FootnoteReference"/>
          <w:i/>
        </w:rPr>
        <w:footnoteRef/>
      </w:r>
      <w:r w:rsidRPr="00183891">
        <w:rPr>
          <w:i/>
        </w:rPr>
        <w:t xml:space="preserve"> </w:t>
      </w:r>
      <w:r>
        <w:rPr>
          <w:i/>
          <w:lang w:val="en-PH"/>
        </w:rPr>
        <w:t>This contact person and address is</w:t>
      </w:r>
      <w:r w:rsidRPr="00183891">
        <w:rPr>
          <w:i/>
          <w:lang w:val="en-PH"/>
        </w:rPr>
        <w:t xml:space="preserve"> officially designated by UNDP</w:t>
      </w:r>
      <w:r>
        <w:rPr>
          <w:i/>
          <w:lang w:val="en-PH"/>
        </w:rPr>
        <w:t>.  If inquiries are sent to other person/s or address/es, even if they are UNDP staff, UNDP shall have no obligation to respond nor can UNDP confirm that the query was received.</w:t>
      </w:r>
    </w:p>
  </w:footnote>
  <w:footnote w:id="4">
    <w:p w14:paraId="718C9E46" w14:textId="77777777" w:rsidR="00D42E48" w:rsidRPr="00CF14DB" w:rsidRDefault="00D42E48" w:rsidP="0094761B">
      <w:pPr>
        <w:jc w:val="both"/>
        <w:rPr>
          <w:lang w:val="en-PH"/>
        </w:rPr>
      </w:pPr>
      <w:r w:rsidRPr="0088197A">
        <w:rPr>
          <w:rStyle w:val="FootnoteReference"/>
        </w:rPr>
        <w:footnoteRef/>
      </w:r>
      <w:r w:rsidRPr="0088197A">
        <w:t xml:space="preserve"> </w:t>
      </w:r>
      <w:r w:rsidRPr="0088197A">
        <w:rPr>
          <w:i/>
          <w:snapToGrid w:val="0"/>
        </w:rPr>
        <w:t>This</w:t>
      </w:r>
      <w:r>
        <w:rPr>
          <w:i/>
          <w:snapToGrid w:val="0"/>
        </w:rPr>
        <w:t xml:space="preserve"> serves as a guide to the Service Provider</w:t>
      </w:r>
      <w:r w:rsidRPr="0088197A">
        <w:rPr>
          <w:i/>
          <w:snapToGrid w:val="0"/>
        </w:rPr>
        <w:t xml:space="preserve"> in </w:t>
      </w:r>
      <w:r w:rsidRPr="00CF14DB">
        <w:rPr>
          <w:i/>
          <w:snapToGrid w:val="0"/>
        </w:rPr>
        <w:t xml:space="preserve">preparing the Proposal. </w:t>
      </w:r>
    </w:p>
  </w:footnote>
  <w:footnote w:id="5">
    <w:p w14:paraId="3AA0E821" w14:textId="77777777" w:rsidR="00D42E48" w:rsidRPr="007E6019" w:rsidRDefault="00D42E48" w:rsidP="0094761B">
      <w:pPr>
        <w:pStyle w:val="FootnoteText"/>
        <w:rPr>
          <w:i/>
          <w:lang w:val="en-PH"/>
        </w:rPr>
      </w:pPr>
      <w:r w:rsidRPr="007E6019">
        <w:rPr>
          <w:rStyle w:val="FootnoteReference"/>
          <w:i/>
        </w:rPr>
        <w:footnoteRef/>
      </w:r>
      <w:r w:rsidRPr="007E6019">
        <w:rPr>
          <w:i/>
        </w:rPr>
        <w:t xml:space="preserve"> Official </w:t>
      </w:r>
      <w:r w:rsidRPr="007E6019">
        <w:rPr>
          <w:i/>
          <w:lang w:val="en-PH"/>
        </w:rPr>
        <w:t>Letterhead/Stationery</w:t>
      </w:r>
      <w:r>
        <w:rPr>
          <w:i/>
          <w:lang w:val="en-PH"/>
        </w:rPr>
        <w:t xml:space="preserve"> must indicate contact details – addresses, email, phone and fax numbers – for verification purposes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B4AE5" w14:textId="77777777" w:rsidR="00D42E48" w:rsidRPr="00B80829" w:rsidRDefault="00D42E48" w:rsidP="00D42E48">
    <w:pPr>
      <w:pStyle w:val="Header"/>
      <w:ind w:right="28"/>
      <w:rPr>
        <w:rFonts w:ascii="Proxima Nova" w:hAnsi="Proxima Nova"/>
        <w:b/>
        <w:bCs/>
        <w:spacing w:val="-4"/>
        <w:lang w:val="en-GB"/>
      </w:rPr>
    </w:pPr>
    <w:r>
      <w:rPr>
        <w:noProof/>
      </w:rPr>
      <w:drawing>
        <wp:anchor distT="0" distB="0" distL="114300" distR="114300" simplePos="0" relativeHeight="251665408" behindDoc="1" locked="0" layoutInCell="1" allowOverlap="1" wp14:anchorId="6EE2723F" wp14:editId="0045DA7E">
          <wp:simplePos x="0" y="0"/>
          <wp:positionH relativeFrom="column">
            <wp:posOffset>5507990</wp:posOffset>
          </wp:positionH>
          <wp:positionV relativeFrom="paragraph">
            <wp:posOffset>-158750</wp:posOffset>
          </wp:positionV>
          <wp:extent cx="609600" cy="1231900"/>
          <wp:effectExtent l="0" t="0" r="0" b="0"/>
          <wp:wrapTight wrapText="bothSides">
            <wp:wrapPolygon edited="0">
              <wp:start x="0" y="0"/>
              <wp:lineTo x="0" y="21377"/>
              <wp:lineTo x="20925" y="21377"/>
              <wp:lineTo x="209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829">
      <w:rPr>
        <w:rFonts w:ascii="Proxima Nova" w:hAnsi="Proxima Nova"/>
        <w:b/>
        <w:bCs/>
        <w:spacing w:val="-4"/>
        <w:lang w:val="en-GB"/>
      </w:rPr>
      <w:t>United Nations Development Programme</w:t>
    </w:r>
  </w:p>
  <w:p w14:paraId="62E5041D" w14:textId="77777777" w:rsidR="00D42E48" w:rsidRPr="00B80829" w:rsidRDefault="00D42E48" w:rsidP="00D42E48">
    <w:pPr>
      <w:pStyle w:val="Header"/>
      <w:ind w:right="28"/>
      <w:rPr>
        <w:rFonts w:ascii="Proxima Nova" w:hAnsi="Proxima Nova"/>
        <w:spacing w:val="-4"/>
        <w:lang w:val="en-GB"/>
      </w:rPr>
    </w:pPr>
    <w:r w:rsidRPr="00B80829">
      <w:rPr>
        <w:rFonts w:ascii="Proxima Nova" w:hAnsi="Proxima Nova"/>
        <w:spacing w:val="-4"/>
        <w:lang w:val="en-GB"/>
      </w:rPr>
      <w:t>Programme of Assistance to the Palestinian People</w:t>
    </w:r>
  </w:p>
  <w:p w14:paraId="06DBACF9" w14:textId="77777777" w:rsidR="00D42E48" w:rsidRPr="006A3EB0" w:rsidRDefault="00D42E48" w:rsidP="00D42E48">
    <w:pPr>
      <w:pStyle w:val="Heading3"/>
      <w:rPr>
        <w:rtl/>
      </w:rPr>
    </w:pPr>
    <w:r w:rsidRPr="006A3EB0">
      <w:rPr>
        <w:rtl/>
      </w:rPr>
      <w:t>برنامج الأمم المتحدة الإنمائي/ برنامج مساعدة الشعب الفلسطيني</w:t>
    </w:r>
  </w:p>
  <w:p w14:paraId="3487772B" w14:textId="77777777" w:rsidR="00D42E48" w:rsidRDefault="00D42E48" w:rsidP="00D42E48">
    <w:pPr>
      <w:pStyle w:val="Header"/>
    </w:pPr>
  </w:p>
  <w:p w14:paraId="4BF374A0" w14:textId="77777777" w:rsidR="00D42E48" w:rsidRDefault="00D42E48" w:rsidP="00D42E48">
    <w:pPr>
      <w:pStyle w:val="Header"/>
    </w:pPr>
  </w:p>
  <w:p w14:paraId="55CE0D51" w14:textId="77777777" w:rsidR="00D42E48" w:rsidRPr="00A402E9" w:rsidRDefault="00D42E48" w:rsidP="00D42E48">
    <w:pPr>
      <w:pStyle w:val="Header"/>
      <w:rPr>
        <w:sz w:val="16"/>
        <w:szCs w:val="16"/>
      </w:rPr>
    </w:pPr>
  </w:p>
  <w:p w14:paraId="5CE1CB8B" w14:textId="77777777" w:rsidR="00D42E48" w:rsidRPr="00A402E9" w:rsidRDefault="00D42E48">
    <w:pPr>
      <w:pStyle w:val="Header"/>
      <w:rPr>
        <w:sz w:val="16"/>
        <w:szCs w:val="16"/>
      </w:rPr>
    </w:pPr>
  </w:p>
  <w:p w14:paraId="5D4A7BA5" w14:textId="77777777" w:rsidR="00D42E48" w:rsidRPr="00A402E9" w:rsidRDefault="00D42E48">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F8AFA" w14:textId="77777777" w:rsidR="00D42E48" w:rsidRPr="00B80829" w:rsidRDefault="00D42E48" w:rsidP="00D42E48">
    <w:pPr>
      <w:pStyle w:val="Header"/>
      <w:ind w:right="28"/>
      <w:rPr>
        <w:rFonts w:ascii="Proxima Nova" w:hAnsi="Proxima Nova"/>
        <w:b/>
        <w:bCs/>
        <w:spacing w:val="-4"/>
        <w:lang w:val="en-GB"/>
      </w:rPr>
    </w:pPr>
    <w:r>
      <w:rPr>
        <w:noProof/>
      </w:rPr>
      <w:drawing>
        <wp:anchor distT="0" distB="0" distL="114300" distR="114300" simplePos="0" relativeHeight="251664384" behindDoc="1" locked="0" layoutInCell="1" allowOverlap="1" wp14:anchorId="12DBD424" wp14:editId="16661DAF">
          <wp:simplePos x="0" y="0"/>
          <wp:positionH relativeFrom="column">
            <wp:posOffset>5507990</wp:posOffset>
          </wp:positionH>
          <wp:positionV relativeFrom="paragraph">
            <wp:posOffset>-158750</wp:posOffset>
          </wp:positionV>
          <wp:extent cx="609600" cy="1231900"/>
          <wp:effectExtent l="0" t="0" r="0" b="0"/>
          <wp:wrapTight wrapText="bothSides">
            <wp:wrapPolygon edited="0">
              <wp:start x="0" y="0"/>
              <wp:lineTo x="0" y="21377"/>
              <wp:lineTo x="20925" y="21377"/>
              <wp:lineTo x="209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829">
      <w:rPr>
        <w:rFonts w:ascii="Proxima Nova" w:hAnsi="Proxima Nova"/>
        <w:b/>
        <w:bCs/>
        <w:spacing w:val="-4"/>
        <w:lang w:val="en-GB"/>
      </w:rPr>
      <w:t>United Nations Development Programme</w:t>
    </w:r>
  </w:p>
  <w:p w14:paraId="06933659" w14:textId="77777777" w:rsidR="00D42E48" w:rsidRPr="00B80829" w:rsidRDefault="00D42E48" w:rsidP="00D42E48">
    <w:pPr>
      <w:pStyle w:val="Header"/>
      <w:ind w:right="28"/>
      <w:rPr>
        <w:rFonts w:ascii="Proxima Nova" w:hAnsi="Proxima Nova"/>
        <w:spacing w:val="-4"/>
        <w:lang w:val="en-GB"/>
      </w:rPr>
    </w:pPr>
    <w:r w:rsidRPr="00B80829">
      <w:rPr>
        <w:rFonts w:ascii="Proxima Nova" w:hAnsi="Proxima Nova"/>
        <w:spacing w:val="-4"/>
        <w:lang w:val="en-GB"/>
      </w:rPr>
      <w:t>Programme of Assistance to the Palestinian People</w:t>
    </w:r>
  </w:p>
  <w:p w14:paraId="5898972D" w14:textId="77777777" w:rsidR="00D42E48" w:rsidRPr="006A3EB0" w:rsidRDefault="00D42E48" w:rsidP="00D42E48">
    <w:pPr>
      <w:pStyle w:val="Heading3"/>
      <w:rPr>
        <w:rtl/>
      </w:rPr>
    </w:pPr>
    <w:r w:rsidRPr="006A3EB0">
      <w:rPr>
        <w:rtl/>
      </w:rPr>
      <w:t>برنامج الأمم المتحدة الإنمائي/ برنامج مساعدة الشعب الفلسطيني</w:t>
    </w:r>
  </w:p>
  <w:p w14:paraId="70EC6CF3" w14:textId="77777777" w:rsidR="00D42E48" w:rsidRDefault="00D42E48" w:rsidP="00D42E48">
    <w:pPr>
      <w:pStyle w:val="Header"/>
    </w:pPr>
  </w:p>
  <w:p w14:paraId="391CAAE7" w14:textId="77777777" w:rsidR="00D42E48" w:rsidRDefault="00D42E48" w:rsidP="00D42E48">
    <w:pPr>
      <w:pStyle w:val="Header"/>
    </w:pPr>
  </w:p>
  <w:p w14:paraId="1BD526E1" w14:textId="77777777" w:rsidR="00D42E48" w:rsidRDefault="00D42E48">
    <w:pPr>
      <w:pStyle w:val="Header"/>
    </w:pPr>
  </w:p>
  <w:p w14:paraId="5B4139BD" w14:textId="77777777" w:rsidR="00D42E48" w:rsidRDefault="00D42E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2597F" w14:textId="77777777" w:rsidR="00D42E48" w:rsidRPr="006562C7" w:rsidRDefault="00D42E48" w:rsidP="006562C7">
    <w:pPr>
      <w:tabs>
        <w:tab w:val="center" w:pos="4320"/>
        <w:tab w:val="right" w:pos="8640"/>
      </w:tabs>
      <w:spacing w:after="0" w:line="240" w:lineRule="auto"/>
      <w:ind w:right="28"/>
      <w:rPr>
        <w:rFonts w:ascii="Proxima Nova" w:eastAsia="Times New Roman" w:hAnsi="Proxima Nova" w:cs="Times New Roman"/>
        <w:b/>
        <w:bCs/>
        <w:spacing w:val="-4"/>
        <w:szCs w:val="20"/>
        <w:lang w:val="en-GB"/>
      </w:rPr>
    </w:pPr>
    <w:r w:rsidRPr="006562C7">
      <w:rPr>
        <w:rFonts w:ascii="Times New Roman" w:eastAsia="Times New Roman" w:hAnsi="Times New Roman" w:cs="Times New Roman"/>
        <w:noProof/>
        <w:sz w:val="20"/>
        <w:szCs w:val="20"/>
      </w:rPr>
      <w:drawing>
        <wp:anchor distT="0" distB="0" distL="114300" distR="114300" simplePos="0" relativeHeight="251659264" behindDoc="1" locked="0" layoutInCell="1" allowOverlap="1" wp14:anchorId="5C2E596B" wp14:editId="79293A1B">
          <wp:simplePos x="0" y="0"/>
          <wp:positionH relativeFrom="column">
            <wp:posOffset>5507990</wp:posOffset>
          </wp:positionH>
          <wp:positionV relativeFrom="paragraph">
            <wp:posOffset>-158750</wp:posOffset>
          </wp:positionV>
          <wp:extent cx="609600" cy="1231900"/>
          <wp:effectExtent l="0" t="0" r="0" b="0"/>
          <wp:wrapTight wrapText="bothSides">
            <wp:wrapPolygon edited="0">
              <wp:start x="0" y="0"/>
              <wp:lineTo x="0" y="21377"/>
              <wp:lineTo x="20925" y="21377"/>
              <wp:lineTo x="209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2C7">
      <w:rPr>
        <w:rFonts w:ascii="Proxima Nova" w:eastAsia="Times New Roman" w:hAnsi="Proxima Nova" w:cs="Times New Roman"/>
        <w:b/>
        <w:bCs/>
        <w:spacing w:val="-4"/>
        <w:szCs w:val="20"/>
        <w:lang w:val="en-GB"/>
      </w:rPr>
      <w:t>United Nations Development Programme</w:t>
    </w:r>
  </w:p>
  <w:p w14:paraId="38000D51" w14:textId="77777777" w:rsidR="00D42E48" w:rsidRPr="006562C7" w:rsidRDefault="00D42E48" w:rsidP="006562C7">
    <w:pPr>
      <w:tabs>
        <w:tab w:val="center" w:pos="4320"/>
        <w:tab w:val="right" w:pos="8640"/>
      </w:tabs>
      <w:spacing w:after="0" w:line="240" w:lineRule="auto"/>
      <w:ind w:right="28"/>
      <w:rPr>
        <w:rFonts w:ascii="Proxima Nova" w:eastAsia="Times New Roman" w:hAnsi="Proxima Nova" w:cs="Times New Roman"/>
        <w:spacing w:val="-4"/>
        <w:szCs w:val="20"/>
        <w:lang w:val="en-GB"/>
      </w:rPr>
    </w:pPr>
    <w:r w:rsidRPr="006562C7">
      <w:rPr>
        <w:rFonts w:ascii="Proxima Nova" w:eastAsia="Times New Roman" w:hAnsi="Proxima Nova" w:cs="Times New Roman"/>
        <w:spacing w:val="-4"/>
        <w:szCs w:val="20"/>
        <w:lang w:val="en-GB"/>
      </w:rPr>
      <w:t>Programme of Assistance to the Palestinian People</w:t>
    </w:r>
  </w:p>
  <w:p w14:paraId="750BAE65" w14:textId="77777777" w:rsidR="00D42E48" w:rsidRPr="006562C7" w:rsidRDefault="00D42E48" w:rsidP="006562C7">
    <w:pPr>
      <w:spacing w:after="0" w:line="240" w:lineRule="auto"/>
      <w:outlineLvl w:val="2"/>
      <w:rPr>
        <w:rFonts w:ascii="Arial" w:eastAsia="Times New Roman" w:hAnsi="Arial" w:cs="Arial"/>
        <w:bCs/>
        <w:i/>
        <w:kern w:val="28"/>
        <w:sz w:val="26"/>
        <w:szCs w:val="26"/>
        <w:rtl/>
      </w:rPr>
    </w:pPr>
    <w:r w:rsidRPr="006562C7">
      <w:rPr>
        <w:rFonts w:ascii="Arial" w:eastAsia="Times New Roman" w:hAnsi="Arial" w:cs="Arial"/>
        <w:bCs/>
        <w:i/>
        <w:kern w:val="28"/>
        <w:sz w:val="26"/>
        <w:szCs w:val="26"/>
        <w:rtl/>
      </w:rPr>
      <w:t>برنامج الأمم المتحدة الإنمائي/ برنامج مساعدة الشعب الفلسطيني</w:t>
    </w:r>
  </w:p>
  <w:p w14:paraId="0D30576C" w14:textId="77777777" w:rsidR="00D42E48" w:rsidRDefault="00D42E48" w:rsidP="000A6747">
    <w:pPr>
      <w:pStyle w:val="Header"/>
    </w:pPr>
  </w:p>
  <w:p w14:paraId="12968D86" w14:textId="77777777" w:rsidR="00D42E48" w:rsidRDefault="00D42E48" w:rsidP="000A6747">
    <w:pPr>
      <w:pStyle w:val="Header"/>
    </w:pPr>
  </w:p>
  <w:p w14:paraId="34C00581" w14:textId="3995BD0F" w:rsidR="00D42E48" w:rsidRDefault="00D42E48">
    <w:pPr>
      <w:pStyle w:val="Header"/>
    </w:pPr>
    <w:r>
      <w:t>RFQ- PAL-000</w:t>
    </w:r>
    <w:r w:rsidRPr="00854E41">
      <w:t>97199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356F1FA"/>
    <w:lvl w:ilvl="0">
      <w:start w:val="1"/>
      <w:numFmt w:val="bullet"/>
      <w:pStyle w:val="Normal1"/>
      <w:lvlText w:val=""/>
      <w:lvlJc w:val="left"/>
      <w:pPr>
        <w:ind w:left="720" w:hanging="360"/>
      </w:pPr>
      <w:rPr>
        <w:rFonts w:ascii="Wingdings 2" w:hAnsi="Wingdings 2"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540"/>
        </w:tabs>
        <w:ind w:left="540" w:hanging="360"/>
      </w:pPr>
      <w:rPr>
        <w:rFonts w:ascii="Symbol" w:hAnsi="Symbol"/>
      </w:rPr>
    </w:lvl>
  </w:abstractNum>
  <w:abstractNum w:abstractNumId="2" w15:restartNumberingAfterBreak="0">
    <w:nsid w:val="001A0D7D"/>
    <w:multiLevelType w:val="hybridMultilevel"/>
    <w:tmpl w:val="434C0754"/>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15:restartNumberingAfterBreak="0">
    <w:nsid w:val="01037EB2"/>
    <w:multiLevelType w:val="hybridMultilevel"/>
    <w:tmpl w:val="9DFEACD4"/>
    <w:lvl w:ilvl="0" w:tplc="04090005">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15:restartNumberingAfterBreak="0">
    <w:nsid w:val="021C2CA2"/>
    <w:multiLevelType w:val="multilevel"/>
    <w:tmpl w:val="75F0EB52"/>
    <w:lvl w:ilvl="0">
      <w:start w:val="1"/>
      <w:numFmt w:val="decimal"/>
      <w:lvlText w:val="%1."/>
      <w:lvlJc w:val="left"/>
      <w:pPr>
        <w:tabs>
          <w:tab w:val="num" w:pos="360"/>
        </w:tabs>
        <w:ind w:left="360" w:hanging="360"/>
      </w:pPr>
      <w:rPr>
        <w:rFonts w:hint="default"/>
        <w:b w:val="0"/>
        <w:bCs w:val="0"/>
        <w:i w:val="0"/>
        <w:iCs w:val="0"/>
      </w:rPr>
    </w:lvl>
    <w:lvl w:ilvl="1">
      <w:start w:val="1"/>
      <w:numFmt w:val="decimal"/>
      <w:lvlText w:val="%1.%2."/>
      <w:lvlJc w:val="left"/>
      <w:pPr>
        <w:tabs>
          <w:tab w:val="num" w:pos="576"/>
        </w:tabs>
        <w:ind w:left="576" w:hanging="36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D93656"/>
    <w:multiLevelType w:val="hybridMultilevel"/>
    <w:tmpl w:val="6F521452"/>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061A4E90"/>
    <w:multiLevelType w:val="hybridMultilevel"/>
    <w:tmpl w:val="603406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6D96424"/>
    <w:multiLevelType w:val="multilevel"/>
    <w:tmpl w:val="58A8AD72"/>
    <w:lvl w:ilvl="0">
      <w:start w:val="1"/>
      <w:numFmt w:val="decimal"/>
      <w:lvlText w:val="%1."/>
      <w:lvlJc w:val="left"/>
      <w:pPr>
        <w:ind w:left="360" w:hanging="360"/>
      </w:pPr>
      <w:rPr>
        <w:b/>
        <w:bCs/>
      </w:rPr>
    </w:lvl>
    <w:lvl w:ilvl="1">
      <w:start w:val="1"/>
      <w:numFmt w:val="decimal"/>
      <w:lvlText w:val="%1.%2."/>
      <w:lvlJc w:val="left"/>
      <w:pPr>
        <w:ind w:left="36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D3D0F76"/>
    <w:multiLevelType w:val="hybridMultilevel"/>
    <w:tmpl w:val="7A42B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1C7273"/>
    <w:multiLevelType w:val="hybridMultilevel"/>
    <w:tmpl w:val="619AD008"/>
    <w:lvl w:ilvl="0" w:tplc="0409000F">
      <w:start w:val="1"/>
      <w:numFmt w:val="decimal"/>
      <w:lvlText w:val="%1."/>
      <w:lvlJc w:val="left"/>
      <w:pPr>
        <w:ind w:left="720" w:hanging="360"/>
      </w:pPr>
      <w:rPr>
        <w:rFonts w:hint="default"/>
      </w:rPr>
    </w:lvl>
    <w:lvl w:ilvl="1" w:tplc="40A669D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776695"/>
    <w:multiLevelType w:val="multilevel"/>
    <w:tmpl w:val="7ADA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036B6A"/>
    <w:multiLevelType w:val="hybridMultilevel"/>
    <w:tmpl w:val="3FC2684E"/>
    <w:lvl w:ilvl="0" w:tplc="E60E2B08">
      <w:start w:val="1"/>
      <w:numFmt w:val="bullet"/>
      <w:lvlText w:val="-"/>
      <w:lvlJc w:val="left"/>
      <w:pPr>
        <w:ind w:left="720" w:hanging="360"/>
      </w:pPr>
      <w:rPr>
        <w:rFonts w:ascii="Proxima Nova" w:eastAsiaTheme="minorHAnsi" w:hAnsi="Proxima Nov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5400E7"/>
    <w:multiLevelType w:val="hybridMultilevel"/>
    <w:tmpl w:val="157EC900"/>
    <w:lvl w:ilvl="0" w:tplc="CD5E04AE">
      <w:start w:val="1"/>
      <w:numFmt w:val="bullet"/>
      <w:lvlText w:val=""/>
      <w:lvlJc w:val="left"/>
      <w:pPr>
        <w:tabs>
          <w:tab w:val="num" w:pos="576"/>
        </w:tabs>
        <w:ind w:left="576" w:hanging="216"/>
      </w:pPr>
      <w:rPr>
        <w:rFonts w:ascii="Wingdings" w:hAnsi="Wingdings" w:hint="default"/>
      </w:rPr>
    </w:lvl>
    <w:lvl w:ilvl="1" w:tplc="B1DCBD26">
      <w:start w:val="11"/>
      <w:numFmt w:val="bullet"/>
      <w:lvlText w:val="-"/>
      <w:lvlJc w:val="left"/>
      <w:pPr>
        <w:tabs>
          <w:tab w:val="num" w:pos="1080"/>
        </w:tabs>
        <w:ind w:left="1080" w:hanging="360"/>
      </w:pPr>
      <w:rPr>
        <w:rFonts w:ascii="Times New Roman" w:eastAsia="Times New Roman" w:hAnsi="Times New Roman"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6225E53"/>
    <w:multiLevelType w:val="hybridMultilevel"/>
    <w:tmpl w:val="434C0754"/>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1E526586"/>
    <w:multiLevelType w:val="hybridMultilevel"/>
    <w:tmpl w:val="434C0754"/>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15:restartNumberingAfterBreak="0">
    <w:nsid w:val="2082440B"/>
    <w:multiLevelType w:val="multilevel"/>
    <w:tmpl w:val="9D1828DA"/>
    <w:lvl w:ilvl="0">
      <w:start w:val="1"/>
      <w:numFmt w:val="decimal"/>
      <w:lvlText w:val="%1."/>
      <w:lvlJc w:val="left"/>
      <w:pPr>
        <w:tabs>
          <w:tab w:val="num" w:pos="540"/>
        </w:tabs>
        <w:ind w:left="540" w:hanging="360"/>
      </w:pPr>
      <w:rPr>
        <w:rFonts w:hint="default"/>
        <w:b w:val="0"/>
        <w:bCs w:val="0"/>
        <w:i w:val="0"/>
        <w:iCs w:val="0"/>
        <w:color w:val="auto"/>
      </w:rPr>
    </w:lvl>
    <w:lvl w:ilvl="1">
      <w:start w:val="1"/>
      <w:numFmt w:val="decimal"/>
      <w:pStyle w:val="InterofficeMemorandumheading"/>
      <w:lvlText w:val="%1.%2."/>
      <w:lvlJc w:val="left"/>
      <w:pPr>
        <w:tabs>
          <w:tab w:val="num" w:pos="720"/>
        </w:tabs>
        <w:ind w:left="720" w:hanging="36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39C3E7C"/>
    <w:multiLevelType w:val="hybridMultilevel"/>
    <w:tmpl w:val="B2F4A758"/>
    <w:lvl w:ilvl="0" w:tplc="FFFFFFFF">
      <w:start w:val="1"/>
      <w:numFmt w:val="decimal"/>
      <w:lvlText w:val="%1."/>
      <w:lvlJc w:val="left"/>
      <w:pPr>
        <w:tabs>
          <w:tab w:val="num" w:pos="360"/>
        </w:tabs>
        <w:ind w:left="360" w:hanging="360"/>
      </w:pPr>
      <w:rPr>
        <w:rFonts w:hint="default"/>
        <w:b w:val="0"/>
        <w:bCs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729126F"/>
    <w:multiLevelType w:val="multilevel"/>
    <w:tmpl w:val="C13E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F250B0"/>
    <w:multiLevelType w:val="hybridMultilevel"/>
    <w:tmpl w:val="950ED316"/>
    <w:lvl w:ilvl="0" w:tplc="207CB008">
      <w:start w:val="1"/>
      <w:numFmt w:val="decimal"/>
      <w:lvlText w:val="%1."/>
      <w:lvlJc w:val="left"/>
      <w:pPr>
        <w:tabs>
          <w:tab w:val="num" w:pos="720"/>
        </w:tabs>
        <w:ind w:left="720" w:hanging="360"/>
      </w:pPr>
      <w:rPr>
        <w:rFonts w:hint="default"/>
      </w:rPr>
    </w:lvl>
    <w:lvl w:ilvl="1" w:tplc="669CFAD0">
      <w:start w:val="1"/>
      <w:numFmt w:val="lowerLetter"/>
      <w:lvlText w:val="%2."/>
      <w:lvlJc w:val="left"/>
      <w:pPr>
        <w:tabs>
          <w:tab w:val="num" w:pos="1440"/>
        </w:tabs>
        <w:ind w:left="1440" w:hanging="360"/>
      </w:pPr>
    </w:lvl>
    <w:lvl w:ilvl="2" w:tplc="2340D2AA"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DC52115"/>
    <w:multiLevelType w:val="multilevel"/>
    <w:tmpl w:val="C458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31233ED8"/>
    <w:multiLevelType w:val="hybridMultilevel"/>
    <w:tmpl w:val="95DEEB24"/>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15:restartNumberingAfterBreak="0">
    <w:nsid w:val="3440298E"/>
    <w:multiLevelType w:val="hybridMultilevel"/>
    <w:tmpl w:val="83C006DA"/>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15:restartNumberingAfterBreak="0">
    <w:nsid w:val="38D80663"/>
    <w:multiLevelType w:val="multilevel"/>
    <w:tmpl w:val="4886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1A3B02"/>
    <w:multiLevelType w:val="multilevel"/>
    <w:tmpl w:val="D7C665CC"/>
    <w:lvl w:ilvl="0">
      <w:start w:val="1"/>
      <w:numFmt w:val="bullet"/>
      <w:lvlText w:val=""/>
      <w:lvlJc w:val="left"/>
      <w:pPr>
        <w:tabs>
          <w:tab w:val="num" w:pos="360"/>
        </w:tabs>
        <w:ind w:left="360" w:hanging="360"/>
      </w:pPr>
      <w:rPr>
        <w:rFonts w:ascii="Wingdings" w:hAnsi="Wingdings" w:hint="default"/>
        <w:b w:val="0"/>
        <w:bCs w:val="0"/>
        <w:i w:val="0"/>
        <w:iCs w:val="0"/>
      </w:rPr>
    </w:lvl>
    <w:lvl w:ilvl="1">
      <w:start w:val="1"/>
      <w:numFmt w:val="decimal"/>
      <w:lvlText w:val="%1.%2."/>
      <w:lvlJc w:val="left"/>
      <w:pPr>
        <w:tabs>
          <w:tab w:val="num" w:pos="576"/>
        </w:tabs>
        <w:ind w:left="576" w:hanging="36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AC8523C"/>
    <w:multiLevelType w:val="hybridMultilevel"/>
    <w:tmpl w:val="F8602BE2"/>
    <w:lvl w:ilvl="0" w:tplc="24726F8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E41742"/>
    <w:multiLevelType w:val="hybridMultilevel"/>
    <w:tmpl w:val="EAB489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94BCC"/>
    <w:multiLevelType w:val="hybridMultilevel"/>
    <w:tmpl w:val="31EA3F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D12E4A"/>
    <w:multiLevelType w:val="multilevel"/>
    <w:tmpl w:val="F754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856234"/>
    <w:multiLevelType w:val="multilevel"/>
    <w:tmpl w:val="75F0EB52"/>
    <w:lvl w:ilvl="0">
      <w:start w:val="1"/>
      <w:numFmt w:val="decimal"/>
      <w:lvlText w:val="%1."/>
      <w:lvlJc w:val="left"/>
      <w:pPr>
        <w:tabs>
          <w:tab w:val="num" w:pos="360"/>
        </w:tabs>
        <w:ind w:left="360" w:hanging="360"/>
      </w:pPr>
      <w:rPr>
        <w:rFonts w:hint="default"/>
        <w:b w:val="0"/>
        <w:bCs w:val="0"/>
        <w:i w:val="0"/>
        <w:iCs w:val="0"/>
      </w:rPr>
    </w:lvl>
    <w:lvl w:ilvl="1">
      <w:start w:val="1"/>
      <w:numFmt w:val="decimal"/>
      <w:lvlText w:val="%1.%2."/>
      <w:lvlJc w:val="left"/>
      <w:pPr>
        <w:tabs>
          <w:tab w:val="num" w:pos="576"/>
        </w:tabs>
        <w:ind w:left="576" w:hanging="36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49520DC0"/>
    <w:multiLevelType w:val="hybridMultilevel"/>
    <w:tmpl w:val="18C0FD1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6E196B"/>
    <w:multiLevelType w:val="hybridMultilevel"/>
    <w:tmpl w:val="C51A16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pStyle w:val="Outline2"/>
      <w:lvlText w:val="o"/>
      <w:lvlJc w:val="left"/>
      <w:pPr>
        <w:ind w:left="1080" w:hanging="360"/>
      </w:pPr>
      <w:rPr>
        <w:rFonts w:ascii="Courier New" w:hAnsi="Courier New" w:cs="Times New Roman Bold" w:hint="default"/>
      </w:rPr>
    </w:lvl>
    <w:lvl w:ilvl="2" w:tplc="04090005" w:tentative="1">
      <w:start w:val="1"/>
      <w:numFmt w:val="bullet"/>
      <w:pStyle w:val="Outline3"/>
      <w:lvlText w:val=""/>
      <w:lvlJc w:val="left"/>
      <w:pPr>
        <w:ind w:left="1800" w:hanging="360"/>
      </w:pPr>
      <w:rPr>
        <w:rFonts w:ascii="Wingdings" w:hAnsi="Wingdings" w:hint="default"/>
      </w:rPr>
    </w:lvl>
    <w:lvl w:ilvl="3" w:tplc="04090001" w:tentative="1">
      <w:start w:val="1"/>
      <w:numFmt w:val="bullet"/>
      <w:pStyle w:val="Outline4"/>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59048E2"/>
    <w:multiLevelType w:val="multilevel"/>
    <w:tmpl w:val="75F0EB52"/>
    <w:lvl w:ilvl="0">
      <w:start w:val="1"/>
      <w:numFmt w:val="decimal"/>
      <w:lvlText w:val="%1."/>
      <w:lvlJc w:val="left"/>
      <w:pPr>
        <w:tabs>
          <w:tab w:val="num" w:pos="360"/>
        </w:tabs>
        <w:ind w:left="360" w:hanging="360"/>
      </w:pPr>
      <w:rPr>
        <w:rFonts w:hint="default"/>
        <w:b w:val="0"/>
        <w:bCs w:val="0"/>
        <w:i w:val="0"/>
        <w:iCs w:val="0"/>
      </w:rPr>
    </w:lvl>
    <w:lvl w:ilvl="1">
      <w:start w:val="1"/>
      <w:numFmt w:val="decimal"/>
      <w:lvlText w:val="%1.%2."/>
      <w:lvlJc w:val="left"/>
      <w:pPr>
        <w:tabs>
          <w:tab w:val="num" w:pos="576"/>
        </w:tabs>
        <w:ind w:left="576" w:hanging="36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6583089"/>
    <w:multiLevelType w:val="hybridMultilevel"/>
    <w:tmpl w:val="7542CD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351853"/>
    <w:multiLevelType w:val="hybridMultilevel"/>
    <w:tmpl w:val="18E44AEE"/>
    <w:lvl w:ilvl="0" w:tplc="04090017">
      <w:start w:val="1"/>
      <w:numFmt w:val="lowerLetter"/>
      <w:lvlText w:val="%1)"/>
      <w:lvlJc w:val="left"/>
      <w:pPr>
        <w:ind w:left="1260" w:hanging="360"/>
      </w:pPr>
    </w:lvl>
    <w:lvl w:ilvl="1" w:tplc="FB662812">
      <w:start w:val="1"/>
      <w:numFmt w:val="decimal"/>
      <w:lvlText w:val="%2."/>
      <w:lvlJc w:val="left"/>
      <w:pPr>
        <w:ind w:left="1980" w:hanging="360"/>
      </w:pPr>
      <w:rPr>
        <w:rFonts w:hint="default"/>
      </w:r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15:restartNumberingAfterBreak="0">
    <w:nsid w:val="616F20A7"/>
    <w:multiLevelType w:val="hybridMultilevel"/>
    <w:tmpl w:val="CDCC83EC"/>
    <w:lvl w:ilvl="0" w:tplc="FFFFFFFF">
      <w:start w:val="1"/>
      <w:numFmt w:val="decimal"/>
      <w:lvlText w:val="%1."/>
      <w:lvlJc w:val="left"/>
      <w:pPr>
        <w:tabs>
          <w:tab w:val="num" w:pos="360"/>
        </w:tabs>
        <w:ind w:left="360" w:hanging="360"/>
      </w:pPr>
      <w:rPr>
        <w:rFonts w:hint="default"/>
        <w:b w:val="0"/>
        <w:bCs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3F208AB"/>
    <w:multiLevelType w:val="hybridMultilevel"/>
    <w:tmpl w:val="78386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504AD0"/>
    <w:multiLevelType w:val="hybridMultilevel"/>
    <w:tmpl w:val="CDCC83EC"/>
    <w:lvl w:ilvl="0" w:tplc="FFFFFFFF">
      <w:start w:val="1"/>
      <w:numFmt w:val="decimal"/>
      <w:lvlText w:val="%1."/>
      <w:lvlJc w:val="left"/>
      <w:pPr>
        <w:tabs>
          <w:tab w:val="num" w:pos="360"/>
        </w:tabs>
        <w:ind w:left="360" w:hanging="360"/>
      </w:pPr>
      <w:rPr>
        <w:rFonts w:hint="default"/>
        <w:b w:val="0"/>
        <w:bCs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6CA2E5E"/>
    <w:multiLevelType w:val="hybridMultilevel"/>
    <w:tmpl w:val="E43E9E9E"/>
    <w:lvl w:ilvl="0" w:tplc="04090005">
      <w:start w:val="1"/>
      <w:numFmt w:val="bullet"/>
      <w:lvlText w:val=""/>
      <w:lvlJc w:val="left"/>
      <w:pPr>
        <w:ind w:left="720" w:hanging="360"/>
      </w:pPr>
      <w:rPr>
        <w:rFonts w:ascii="Wingdings" w:hAnsi="Wingdings" w:hint="default"/>
      </w:rPr>
    </w:lvl>
    <w:lvl w:ilvl="1" w:tplc="B2469578">
      <w:numFmt w:val="bullet"/>
      <w:lvlText w:val=""/>
      <w:lvlJc w:val="left"/>
      <w:pPr>
        <w:ind w:left="1440" w:hanging="360"/>
      </w:pPr>
      <w:rPr>
        <w:rFonts w:ascii="Segoe UI" w:eastAsiaTheme="minorHAnsi" w:hAnsi="Segoe UI" w:cs="Segoe UI"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A32E42"/>
    <w:multiLevelType w:val="hybridMultilevel"/>
    <w:tmpl w:val="22E899E4"/>
    <w:lvl w:ilvl="0" w:tplc="207CB008">
      <w:start w:val="1"/>
      <w:numFmt w:val="decimal"/>
      <w:lvlText w:val="%1."/>
      <w:lvlJc w:val="left"/>
      <w:pPr>
        <w:tabs>
          <w:tab w:val="num" w:pos="720"/>
        </w:tabs>
        <w:ind w:left="720" w:hanging="360"/>
      </w:pPr>
      <w:rPr>
        <w:rFonts w:hint="default"/>
      </w:rPr>
    </w:lvl>
    <w:lvl w:ilvl="1" w:tplc="669CFAD0">
      <w:start w:val="1"/>
      <w:numFmt w:val="lowerLetter"/>
      <w:lvlText w:val="%2."/>
      <w:lvlJc w:val="left"/>
      <w:pPr>
        <w:tabs>
          <w:tab w:val="num" w:pos="1440"/>
        </w:tabs>
        <w:ind w:left="1440" w:hanging="360"/>
      </w:pPr>
    </w:lvl>
    <w:lvl w:ilvl="2" w:tplc="2340D2AA"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9F64ECB"/>
    <w:multiLevelType w:val="hybridMultilevel"/>
    <w:tmpl w:val="CDCC83EC"/>
    <w:lvl w:ilvl="0" w:tplc="FFFFFFFF">
      <w:start w:val="1"/>
      <w:numFmt w:val="decimal"/>
      <w:lvlText w:val="%1."/>
      <w:lvlJc w:val="left"/>
      <w:pPr>
        <w:tabs>
          <w:tab w:val="num" w:pos="360"/>
        </w:tabs>
        <w:ind w:left="360" w:hanging="360"/>
      </w:pPr>
      <w:rPr>
        <w:rFonts w:hint="default"/>
        <w:b w:val="0"/>
        <w:bCs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6D0D54BD"/>
    <w:multiLevelType w:val="hybridMultilevel"/>
    <w:tmpl w:val="434C0754"/>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 w15:restartNumberingAfterBreak="0">
    <w:nsid w:val="6E806306"/>
    <w:multiLevelType w:val="hybridMultilevel"/>
    <w:tmpl w:val="B21C51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08156B9"/>
    <w:multiLevelType w:val="multilevel"/>
    <w:tmpl w:val="A72CAEAE"/>
    <w:lvl w:ilvl="0">
      <w:start w:val="23"/>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45" w15:restartNumberingAfterBreak="0">
    <w:nsid w:val="71634099"/>
    <w:multiLevelType w:val="hybridMultilevel"/>
    <w:tmpl w:val="3272B136"/>
    <w:lvl w:ilvl="0" w:tplc="D8F492FC">
      <w:start w:val="1"/>
      <w:numFmt w:val="upperLetter"/>
      <w:lvlText w:val="%1."/>
      <w:lvlJc w:val="left"/>
      <w:pPr>
        <w:ind w:left="360" w:firstLine="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78715235"/>
    <w:multiLevelType w:val="hybridMultilevel"/>
    <w:tmpl w:val="B09E481C"/>
    <w:lvl w:ilvl="0" w:tplc="FFFFFFFF">
      <w:start w:val="1"/>
      <w:numFmt w:val="decimal"/>
      <w:lvlText w:val="%1."/>
      <w:lvlJc w:val="left"/>
      <w:pPr>
        <w:tabs>
          <w:tab w:val="num" w:pos="360"/>
        </w:tabs>
        <w:ind w:left="360" w:hanging="360"/>
      </w:pPr>
      <w:rPr>
        <w:rFonts w:hint="default"/>
        <w:b w:val="0"/>
        <w:bCs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796E5182"/>
    <w:multiLevelType w:val="hybridMultilevel"/>
    <w:tmpl w:val="6374DD76"/>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296"/>
        </w:tabs>
        <w:ind w:left="1296" w:hanging="360"/>
      </w:pPr>
    </w:lvl>
    <w:lvl w:ilvl="2" w:tplc="FFFFFFFF" w:tentative="1">
      <w:start w:val="1"/>
      <w:numFmt w:val="lowerRoman"/>
      <w:lvlText w:val="%3."/>
      <w:lvlJc w:val="right"/>
      <w:pPr>
        <w:tabs>
          <w:tab w:val="num" w:pos="2016"/>
        </w:tabs>
        <w:ind w:left="2016" w:hanging="180"/>
      </w:pPr>
    </w:lvl>
    <w:lvl w:ilvl="3" w:tplc="FFFFFFFF" w:tentative="1">
      <w:start w:val="1"/>
      <w:numFmt w:val="decimal"/>
      <w:lvlText w:val="%4."/>
      <w:lvlJc w:val="left"/>
      <w:pPr>
        <w:tabs>
          <w:tab w:val="num" w:pos="2736"/>
        </w:tabs>
        <w:ind w:left="2736" w:hanging="360"/>
      </w:pPr>
    </w:lvl>
    <w:lvl w:ilvl="4" w:tplc="FFFFFFFF" w:tentative="1">
      <w:start w:val="1"/>
      <w:numFmt w:val="lowerLetter"/>
      <w:lvlText w:val="%5."/>
      <w:lvlJc w:val="left"/>
      <w:pPr>
        <w:tabs>
          <w:tab w:val="num" w:pos="3456"/>
        </w:tabs>
        <w:ind w:left="3456" w:hanging="360"/>
      </w:pPr>
    </w:lvl>
    <w:lvl w:ilvl="5" w:tplc="FFFFFFFF" w:tentative="1">
      <w:start w:val="1"/>
      <w:numFmt w:val="lowerRoman"/>
      <w:lvlText w:val="%6."/>
      <w:lvlJc w:val="right"/>
      <w:pPr>
        <w:tabs>
          <w:tab w:val="num" w:pos="4176"/>
        </w:tabs>
        <w:ind w:left="4176" w:hanging="180"/>
      </w:pPr>
    </w:lvl>
    <w:lvl w:ilvl="6" w:tplc="FFFFFFFF" w:tentative="1">
      <w:start w:val="1"/>
      <w:numFmt w:val="decimal"/>
      <w:lvlText w:val="%7."/>
      <w:lvlJc w:val="left"/>
      <w:pPr>
        <w:tabs>
          <w:tab w:val="num" w:pos="4896"/>
        </w:tabs>
        <w:ind w:left="4896" w:hanging="360"/>
      </w:pPr>
    </w:lvl>
    <w:lvl w:ilvl="7" w:tplc="FFFFFFFF" w:tentative="1">
      <w:start w:val="1"/>
      <w:numFmt w:val="lowerLetter"/>
      <w:lvlText w:val="%8."/>
      <w:lvlJc w:val="left"/>
      <w:pPr>
        <w:tabs>
          <w:tab w:val="num" w:pos="5616"/>
        </w:tabs>
        <w:ind w:left="5616" w:hanging="360"/>
      </w:pPr>
    </w:lvl>
    <w:lvl w:ilvl="8" w:tplc="FFFFFFFF" w:tentative="1">
      <w:start w:val="1"/>
      <w:numFmt w:val="lowerRoman"/>
      <w:lvlText w:val="%9."/>
      <w:lvlJc w:val="right"/>
      <w:pPr>
        <w:tabs>
          <w:tab w:val="num" w:pos="6336"/>
        </w:tabs>
        <w:ind w:left="6336" w:hanging="180"/>
      </w:pPr>
    </w:lvl>
  </w:abstractNum>
  <w:abstractNum w:abstractNumId="48" w15:restartNumberingAfterBreak="0">
    <w:nsid w:val="7DBA1868"/>
    <w:multiLevelType w:val="hybridMultilevel"/>
    <w:tmpl w:val="C20253B0"/>
    <w:lvl w:ilvl="0" w:tplc="B1628AF8">
      <w:start w:val="1"/>
      <w:numFmt w:val="bullet"/>
      <w:lvlText w:val="-"/>
      <w:lvlJc w:val="left"/>
      <w:pPr>
        <w:ind w:left="720" w:hanging="360"/>
      </w:pPr>
      <w:rPr>
        <w:rFonts w:ascii="Proxima Nova" w:eastAsiaTheme="minorHAnsi" w:hAnsi="Proxima Nov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5"/>
  </w:num>
  <w:num w:numId="3">
    <w:abstractNumId w:val="35"/>
  </w:num>
  <w:num w:numId="4">
    <w:abstractNumId w:val="5"/>
  </w:num>
  <w:num w:numId="5">
    <w:abstractNumId w:val="44"/>
  </w:num>
  <w:num w:numId="6">
    <w:abstractNumId w:val="3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2"/>
  </w:num>
  <w:num w:numId="10">
    <w:abstractNumId w:val="20"/>
  </w:num>
  <w:num w:numId="11">
    <w:abstractNumId w:val="7"/>
  </w:num>
  <w:num w:numId="12">
    <w:abstractNumId w:val="15"/>
  </w:num>
  <w:num w:numId="13">
    <w:abstractNumId w:val="18"/>
  </w:num>
  <w:num w:numId="14">
    <w:abstractNumId w:val="33"/>
  </w:num>
  <w:num w:numId="15">
    <w:abstractNumId w:val="16"/>
  </w:num>
  <w:num w:numId="16">
    <w:abstractNumId w:val="4"/>
  </w:num>
  <w:num w:numId="17">
    <w:abstractNumId w:val="22"/>
  </w:num>
  <w:num w:numId="18">
    <w:abstractNumId w:val="24"/>
  </w:num>
  <w:num w:numId="19">
    <w:abstractNumId w:val="43"/>
  </w:num>
  <w:num w:numId="20">
    <w:abstractNumId w:val="11"/>
  </w:num>
  <w:num w:numId="21">
    <w:abstractNumId w:val="48"/>
  </w:num>
  <w:num w:numId="22">
    <w:abstractNumId w:val="30"/>
  </w:num>
  <w:num w:numId="23">
    <w:abstractNumId w:val="27"/>
  </w:num>
  <w:num w:numId="24">
    <w:abstractNumId w:val="37"/>
  </w:num>
  <w:num w:numId="25">
    <w:abstractNumId w:val="3"/>
  </w:num>
  <w:num w:numId="26">
    <w:abstractNumId w:val="12"/>
  </w:num>
  <w:num w:numId="27">
    <w:abstractNumId w:val="42"/>
  </w:num>
  <w:num w:numId="28">
    <w:abstractNumId w:val="47"/>
  </w:num>
  <w:num w:numId="29">
    <w:abstractNumId w:val="13"/>
  </w:num>
  <w:num w:numId="30">
    <w:abstractNumId w:val="14"/>
  </w:num>
  <w:num w:numId="31">
    <w:abstractNumId w:val="2"/>
  </w:num>
  <w:num w:numId="32">
    <w:abstractNumId w:val="41"/>
  </w:num>
  <w:num w:numId="33">
    <w:abstractNumId w:val="36"/>
  </w:num>
  <w:num w:numId="34">
    <w:abstractNumId w:val="38"/>
  </w:num>
  <w:num w:numId="35">
    <w:abstractNumId w:val="21"/>
  </w:num>
  <w:num w:numId="36">
    <w:abstractNumId w:val="34"/>
  </w:num>
  <w:num w:numId="37">
    <w:abstractNumId w:val="26"/>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25"/>
  </w:num>
  <w:num w:numId="41">
    <w:abstractNumId w:val="10"/>
  </w:num>
  <w:num w:numId="42">
    <w:abstractNumId w:val="17"/>
  </w:num>
  <w:num w:numId="43">
    <w:abstractNumId w:val="28"/>
  </w:num>
  <w:num w:numId="44">
    <w:abstractNumId w:val="19"/>
  </w:num>
  <w:num w:numId="45">
    <w:abstractNumId w:val="23"/>
  </w:num>
  <w:num w:numId="46">
    <w:abstractNumId w:val="39"/>
  </w:num>
  <w:num w:numId="47">
    <w:abstractNumId w:val="46"/>
  </w:num>
  <w:num w:numId="48">
    <w:abstractNumId w:val="40"/>
  </w:num>
  <w:num w:numId="49">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557"/>
    <w:rsid w:val="000024CB"/>
    <w:rsid w:val="00002CC4"/>
    <w:rsid w:val="00005407"/>
    <w:rsid w:val="00011922"/>
    <w:rsid w:val="00012742"/>
    <w:rsid w:val="000137D8"/>
    <w:rsid w:val="000139A7"/>
    <w:rsid w:val="00013C0A"/>
    <w:rsid w:val="000161F7"/>
    <w:rsid w:val="000170B2"/>
    <w:rsid w:val="00017C96"/>
    <w:rsid w:val="00022BA4"/>
    <w:rsid w:val="00022CD2"/>
    <w:rsid w:val="00023622"/>
    <w:rsid w:val="00023D6D"/>
    <w:rsid w:val="000345EC"/>
    <w:rsid w:val="00036191"/>
    <w:rsid w:val="0003646B"/>
    <w:rsid w:val="00036F33"/>
    <w:rsid w:val="00040B35"/>
    <w:rsid w:val="00043B09"/>
    <w:rsid w:val="0004527E"/>
    <w:rsid w:val="0004638D"/>
    <w:rsid w:val="00050C11"/>
    <w:rsid w:val="000533C8"/>
    <w:rsid w:val="00053606"/>
    <w:rsid w:val="00054574"/>
    <w:rsid w:val="00057BF9"/>
    <w:rsid w:val="00061750"/>
    <w:rsid w:val="00065756"/>
    <w:rsid w:val="00067FBE"/>
    <w:rsid w:val="00071E74"/>
    <w:rsid w:val="000751EB"/>
    <w:rsid w:val="0007637C"/>
    <w:rsid w:val="0007783D"/>
    <w:rsid w:val="00081C80"/>
    <w:rsid w:val="00081D6D"/>
    <w:rsid w:val="00081FD7"/>
    <w:rsid w:val="0008267A"/>
    <w:rsid w:val="00083BE3"/>
    <w:rsid w:val="00083DBC"/>
    <w:rsid w:val="000842AC"/>
    <w:rsid w:val="000870F8"/>
    <w:rsid w:val="000876C0"/>
    <w:rsid w:val="00090116"/>
    <w:rsid w:val="000906DF"/>
    <w:rsid w:val="00090734"/>
    <w:rsid w:val="0009143C"/>
    <w:rsid w:val="000963B7"/>
    <w:rsid w:val="000A24B7"/>
    <w:rsid w:val="000A24F6"/>
    <w:rsid w:val="000A38CF"/>
    <w:rsid w:val="000A3E74"/>
    <w:rsid w:val="000A4EB3"/>
    <w:rsid w:val="000A637D"/>
    <w:rsid w:val="000A6747"/>
    <w:rsid w:val="000A7BA5"/>
    <w:rsid w:val="000A7DCD"/>
    <w:rsid w:val="000B431C"/>
    <w:rsid w:val="000B5E0F"/>
    <w:rsid w:val="000B6722"/>
    <w:rsid w:val="000C0DEF"/>
    <w:rsid w:val="000C1CD2"/>
    <w:rsid w:val="000C2654"/>
    <w:rsid w:val="000C4E7E"/>
    <w:rsid w:val="000C5150"/>
    <w:rsid w:val="000C51FA"/>
    <w:rsid w:val="000C5B4A"/>
    <w:rsid w:val="000C64B3"/>
    <w:rsid w:val="000C7642"/>
    <w:rsid w:val="000C79B4"/>
    <w:rsid w:val="000D2415"/>
    <w:rsid w:val="000D3B35"/>
    <w:rsid w:val="000D6FFF"/>
    <w:rsid w:val="000E1D59"/>
    <w:rsid w:val="000E2EEC"/>
    <w:rsid w:val="000E327F"/>
    <w:rsid w:val="000E50B1"/>
    <w:rsid w:val="000E76A8"/>
    <w:rsid w:val="000E79FA"/>
    <w:rsid w:val="000F0335"/>
    <w:rsid w:val="000F07C9"/>
    <w:rsid w:val="000F0FCA"/>
    <w:rsid w:val="000F219D"/>
    <w:rsid w:val="000F2E04"/>
    <w:rsid w:val="000F3F5F"/>
    <w:rsid w:val="000F4981"/>
    <w:rsid w:val="000F4C26"/>
    <w:rsid w:val="000F5F8C"/>
    <w:rsid w:val="000F6A17"/>
    <w:rsid w:val="000F6DD4"/>
    <w:rsid w:val="000F6F72"/>
    <w:rsid w:val="000F7648"/>
    <w:rsid w:val="000F76D3"/>
    <w:rsid w:val="000F7D85"/>
    <w:rsid w:val="00101C1C"/>
    <w:rsid w:val="0010265E"/>
    <w:rsid w:val="00102A19"/>
    <w:rsid w:val="00103715"/>
    <w:rsid w:val="00104612"/>
    <w:rsid w:val="00106189"/>
    <w:rsid w:val="00106C41"/>
    <w:rsid w:val="00106E95"/>
    <w:rsid w:val="00107733"/>
    <w:rsid w:val="00107C16"/>
    <w:rsid w:val="00111671"/>
    <w:rsid w:val="001139EC"/>
    <w:rsid w:val="001140E1"/>
    <w:rsid w:val="00114D06"/>
    <w:rsid w:val="00116668"/>
    <w:rsid w:val="00116FF6"/>
    <w:rsid w:val="001205D0"/>
    <w:rsid w:val="0012072A"/>
    <w:rsid w:val="00121803"/>
    <w:rsid w:val="00122007"/>
    <w:rsid w:val="00122AAF"/>
    <w:rsid w:val="001248B9"/>
    <w:rsid w:val="00126B98"/>
    <w:rsid w:val="001311B5"/>
    <w:rsid w:val="0013317A"/>
    <w:rsid w:val="001337EB"/>
    <w:rsid w:val="00136B0B"/>
    <w:rsid w:val="0013752C"/>
    <w:rsid w:val="00141279"/>
    <w:rsid w:val="0014177F"/>
    <w:rsid w:val="0014268C"/>
    <w:rsid w:val="001428BB"/>
    <w:rsid w:val="001432FA"/>
    <w:rsid w:val="0014430E"/>
    <w:rsid w:val="001445DC"/>
    <w:rsid w:val="001458B1"/>
    <w:rsid w:val="00145BB9"/>
    <w:rsid w:val="00146FA3"/>
    <w:rsid w:val="00150A04"/>
    <w:rsid w:val="0015175A"/>
    <w:rsid w:val="00152BC4"/>
    <w:rsid w:val="0015348A"/>
    <w:rsid w:val="0015387F"/>
    <w:rsid w:val="001557A4"/>
    <w:rsid w:val="001609EE"/>
    <w:rsid w:val="00160C63"/>
    <w:rsid w:val="00161F04"/>
    <w:rsid w:val="00164CF2"/>
    <w:rsid w:val="00166EE4"/>
    <w:rsid w:val="00167996"/>
    <w:rsid w:val="00171E8A"/>
    <w:rsid w:val="001721BC"/>
    <w:rsid w:val="00172305"/>
    <w:rsid w:val="00172E17"/>
    <w:rsid w:val="00174053"/>
    <w:rsid w:val="00175A14"/>
    <w:rsid w:val="001806C1"/>
    <w:rsid w:val="001819FA"/>
    <w:rsid w:val="00181D26"/>
    <w:rsid w:val="0018223D"/>
    <w:rsid w:val="00182A9C"/>
    <w:rsid w:val="0018300A"/>
    <w:rsid w:val="001839D8"/>
    <w:rsid w:val="00184BF6"/>
    <w:rsid w:val="00185E73"/>
    <w:rsid w:val="001868BA"/>
    <w:rsid w:val="00186ED6"/>
    <w:rsid w:val="0018742D"/>
    <w:rsid w:val="00187959"/>
    <w:rsid w:val="00187996"/>
    <w:rsid w:val="00190D72"/>
    <w:rsid w:val="00193A33"/>
    <w:rsid w:val="00194270"/>
    <w:rsid w:val="00194556"/>
    <w:rsid w:val="001964BE"/>
    <w:rsid w:val="001A00E9"/>
    <w:rsid w:val="001A0663"/>
    <w:rsid w:val="001A1644"/>
    <w:rsid w:val="001A32B3"/>
    <w:rsid w:val="001A356D"/>
    <w:rsid w:val="001A3792"/>
    <w:rsid w:val="001A4771"/>
    <w:rsid w:val="001A6A27"/>
    <w:rsid w:val="001B036F"/>
    <w:rsid w:val="001B0BAC"/>
    <w:rsid w:val="001B1A5F"/>
    <w:rsid w:val="001B3022"/>
    <w:rsid w:val="001B346B"/>
    <w:rsid w:val="001C026D"/>
    <w:rsid w:val="001C1F2F"/>
    <w:rsid w:val="001C33CC"/>
    <w:rsid w:val="001C3DA9"/>
    <w:rsid w:val="001C5803"/>
    <w:rsid w:val="001C7398"/>
    <w:rsid w:val="001C74B3"/>
    <w:rsid w:val="001C777F"/>
    <w:rsid w:val="001C7980"/>
    <w:rsid w:val="001D07A4"/>
    <w:rsid w:val="001D262B"/>
    <w:rsid w:val="001D49CD"/>
    <w:rsid w:val="001D6275"/>
    <w:rsid w:val="001D6696"/>
    <w:rsid w:val="001D6AD9"/>
    <w:rsid w:val="001D6B64"/>
    <w:rsid w:val="001D7A31"/>
    <w:rsid w:val="001D7E74"/>
    <w:rsid w:val="001E1B57"/>
    <w:rsid w:val="001E33D6"/>
    <w:rsid w:val="001E3702"/>
    <w:rsid w:val="001E4472"/>
    <w:rsid w:val="001E4B1D"/>
    <w:rsid w:val="001F241A"/>
    <w:rsid w:val="001F26EF"/>
    <w:rsid w:val="001F428C"/>
    <w:rsid w:val="001F4D93"/>
    <w:rsid w:val="001F639B"/>
    <w:rsid w:val="001F668F"/>
    <w:rsid w:val="002041F3"/>
    <w:rsid w:val="00205936"/>
    <w:rsid w:val="00211098"/>
    <w:rsid w:val="00214279"/>
    <w:rsid w:val="0021439F"/>
    <w:rsid w:val="002163BB"/>
    <w:rsid w:val="002163C0"/>
    <w:rsid w:val="00220117"/>
    <w:rsid w:val="00221D44"/>
    <w:rsid w:val="0022275A"/>
    <w:rsid w:val="00223701"/>
    <w:rsid w:val="00225AEE"/>
    <w:rsid w:val="00226A46"/>
    <w:rsid w:val="002270B7"/>
    <w:rsid w:val="0022727E"/>
    <w:rsid w:val="002273F0"/>
    <w:rsid w:val="00230CE6"/>
    <w:rsid w:val="00230E3D"/>
    <w:rsid w:val="00232301"/>
    <w:rsid w:val="00232F60"/>
    <w:rsid w:val="00232FA4"/>
    <w:rsid w:val="00235C82"/>
    <w:rsid w:val="00235DFD"/>
    <w:rsid w:val="00236618"/>
    <w:rsid w:val="00236713"/>
    <w:rsid w:val="0023674F"/>
    <w:rsid w:val="00240CC4"/>
    <w:rsid w:val="002423C2"/>
    <w:rsid w:val="00243636"/>
    <w:rsid w:val="002436D2"/>
    <w:rsid w:val="002440CD"/>
    <w:rsid w:val="002443CB"/>
    <w:rsid w:val="00244944"/>
    <w:rsid w:val="0024574F"/>
    <w:rsid w:val="00246455"/>
    <w:rsid w:val="00246D80"/>
    <w:rsid w:val="00254AD6"/>
    <w:rsid w:val="00255C56"/>
    <w:rsid w:val="00261572"/>
    <w:rsid w:val="002645FE"/>
    <w:rsid w:val="00264CFD"/>
    <w:rsid w:val="00266548"/>
    <w:rsid w:val="0027249A"/>
    <w:rsid w:val="00272AF5"/>
    <w:rsid w:val="00274218"/>
    <w:rsid w:val="00274825"/>
    <w:rsid w:val="00275FFA"/>
    <w:rsid w:val="00276196"/>
    <w:rsid w:val="00282273"/>
    <w:rsid w:val="00282300"/>
    <w:rsid w:val="002823AA"/>
    <w:rsid w:val="0028584F"/>
    <w:rsid w:val="0028656A"/>
    <w:rsid w:val="00291742"/>
    <w:rsid w:val="00292333"/>
    <w:rsid w:val="002966D0"/>
    <w:rsid w:val="002A3353"/>
    <w:rsid w:val="002B1053"/>
    <w:rsid w:val="002B3A7B"/>
    <w:rsid w:val="002B5749"/>
    <w:rsid w:val="002B6B4A"/>
    <w:rsid w:val="002B7A25"/>
    <w:rsid w:val="002C1055"/>
    <w:rsid w:val="002C4261"/>
    <w:rsid w:val="002C4C64"/>
    <w:rsid w:val="002C4DA1"/>
    <w:rsid w:val="002C74F8"/>
    <w:rsid w:val="002D085A"/>
    <w:rsid w:val="002D12D9"/>
    <w:rsid w:val="002D165B"/>
    <w:rsid w:val="002D20F8"/>
    <w:rsid w:val="002D210D"/>
    <w:rsid w:val="002D32DD"/>
    <w:rsid w:val="002E15DB"/>
    <w:rsid w:val="002E3129"/>
    <w:rsid w:val="002E360E"/>
    <w:rsid w:val="002E3816"/>
    <w:rsid w:val="002E4EBA"/>
    <w:rsid w:val="002E5C74"/>
    <w:rsid w:val="002E720C"/>
    <w:rsid w:val="002F36C2"/>
    <w:rsid w:val="002F4653"/>
    <w:rsid w:val="002F5AC1"/>
    <w:rsid w:val="003054AF"/>
    <w:rsid w:val="00305CDD"/>
    <w:rsid w:val="003103CA"/>
    <w:rsid w:val="00313D5C"/>
    <w:rsid w:val="003155FB"/>
    <w:rsid w:val="00315E57"/>
    <w:rsid w:val="00317B24"/>
    <w:rsid w:val="00317DC9"/>
    <w:rsid w:val="00317EBA"/>
    <w:rsid w:val="00317F65"/>
    <w:rsid w:val="00321B57"/>
    <w:rsid w:val="00324289"/>
    <w:rsid w:val="00326640"/>
    <w:rsid w:val="00326C6F"/>
    <w:rsid w:val="00330EB6"/>
    <w:rsid w:val="0033129D"/>
    <w:rsid w:val="003320A6"/>
    <w:rsid w:val="003325E1"/>
    <w:rsid w:val="003340F9"/>
    <w:rsid w:val="0033777F"/>
    <w:rsid w:val="00337D61"/>
    <w:rsid w:val="00344C3A"/>
    <w:rsid w:val="00345186"/>
    <w:rsid w:val="003451EF"/>
    <w:rsid w:val="00346AD1"/>
    <w:rsid w:val="00347051"/>
    <w:rsid w:val="0035151C"/>
    <w:rsid w:val="00353351"/>
    <w:rsid w:val="0035387E"/>
    <w:rsid w:val="003561F5"/>
    <w:rsid w:val="00363A18"/>
    <w:rsid w:val="00364152"/>
    <w:rsid w:val="0036448C"/>
    <w:rsid w:val="003644C8"/>
    <w:rsid w:val="00364704"/>
    <w:rsid w:val="003652B6"/>
    <w:rsid w:val="00365718"/>
    <w:rsid w:val="003667FB"/>
    <w:rsid w:val="003710E5"/>
    <w:rsid w:val="00372130"/>
    <w:rsid w:val="00373CDC"/>
    <w:rsid w:val="003774AC"/>
    <w:rsid w:val="00377697"/>
    <w:rsid w:val="00380008"/>
    <w:rsid w:val="00383232"/>
    <w:rsid w:val="00384548"/>
    <w:rsid w:val="00384962"/>
    <w:rsid w:val="00384DA0"/>
    <w:rsid w:val="00390272"/>
    <w:rsid w:val="0039342D"/>
    <w:rsid w:val="00393F76"/>
    <w:rsid w:val="00394C88"/>
    <w:rsid w:val="003A11FF"/>
    <w:rsid w:val="003A1CCA"/>
    <w:rsid w:val="003A2511"/>
    <w:rsid w:val="003A31C2"/>
    <w:rsid w:val="003A563A"/>
    <w:rsid w:val="003A5C1C"/>
    <w:rsid w:val="003A5F6E"/>
    <w:rsid w:val="003A7244"/>
    <w:rsid w:val="003B07D7"/>
    <w:rsid w:val="003B12C6"/>
    <w:rsid w:val="003B1573"/>
    <w:rsid w:val="003B2975"/>
    <w:rsid w:val="003B32E5"/>
    <w:rsid w:val="003B420B"/>
    <w:rsid w:val="003B54C0"/>
    <w:rsid w:val="003C1151"/>
    <w:rsid w:val="003C1CAA"/>
    <w:rsid w:val="003C2000"/>
    <w:rsid w:val="003C48B6"/>
    <w:rsid w:val="003C604A"/>
    <w:rsid w:val="003C6DC6"/>
    <w:rsid w:val="003C7CE6"/>
    <w:rsid w:val="003C7F8A"/>
    <w:rsid w:val="003D03F3"/>
    <w:rsid w:val="003D09B8"/>
    <w:rsid w:val="003D132E"/>
    <w:rsid w:val="003D3290"/>
    <w:rsid w:val="003D5129"/>
    <w:rsid w:val="003D5288"/>
    <w:rsid w:val="003D6EB3"/>
    <w:rsid w:val="003E0F16"/>
    <w:rsid w:val="003E0F40"/>
    <w:rsid w:val="003E27C0"/>
    <w:rsid w:val="003E45F7"/>
    <w:rsid w:val="003E5156"/>
    <w:rsid w:val="003E53C0"/>
    <w:rsid w:val="003E57E9"/>
    <w:rsid w:val="003E5C09"/>
    <w:rsid w:val="003F2E92"/>
    <w:rsid w:val="003F516B"/>
    <w:rsid w:val="003F58F9"/>
    <w:rsid w:val="00400158"/>
    <w:rsid w:val="004033CF"/>
    <w:rsid w:val="004033F0"/>
    <w:rsid w:val="0040351C"/>
    <w:rsid w:val="004042A1"/>
    <w:rsid w:val="00404E63"/>
    <w:rsid w:val="00406CD5"/>
    <w:rsid w:val="00406D86"/>
    <w:rsid w:val="00411A39"/>
    <w:rsid w:val="00411C8D"/>
    <w:rsid w:val="00413F61"/>
    <w:rsid w:val="00414749"/>
    <w:rsid w:val="004165D2"/>
    <w:rsid w:val="00416BCB"/>
    <w:rsid w:val="00417007"/>
    <w:rsid w:val="0042068E"/>
    <w:rsid w:val="00423184"/>
    <w:rsid w:val="00424A2F"/>
    <w:rsid w:val="004269A9"/>
    <w:rsid w:val="0043066C"/>
    <w:rsid w:val="00431D33"/>
    <w:rsid w:val="004330C7"/>
    <w:rsid w:val="00433863"/>
    <w:rsid w:val="0043544B"/>
    <w:rsid w:val="00436BC8"/>
    <w:rsid w:val="00436EC4"/>
    <w:rsid w:val="00437791"/>
    <w:rsid w:val="004419EC"/>
    <w:rsid w:val="00442557"/>
    <w:rsid w:val="004429CC"/>
    <w:rsid w:val="00444277"/>
    <w:rsid w:val="004446F7"/>
    <w:rsid w:val="0044634F"/>
    <w:rsid w:val="00446578"/>
    <w:rsid w:val="0044751B"/>
    <w:rsid w:val="00451429"/>
    <w:rsid w:val="004523A0"/>
    <w:rsid w:val="00453707"/>
    <w:rsid w:val="0045372D"/>
    <w:rsid w:val="004552FE"/>
    <w:rsid w:val="0045771D"/>
    <w:rsid w:val="004616DB"/>
    <w:rsid w:val="00461D21"/>
    <w:rsid w:val="00464505"/>
    <w:rsid w:val="00465887"/>
    <w:rsid w:val="00465CD2"/>
    <w:rsid w:val="004676FB"/>
    <w:rsid w:val="0047194D"/>
    <w:rsid w:val="00472BB5"/>
    <w:rsid w:val="00473CBA"/>
    <w:rsid w:val="0047560D"/>
    <w:rsid w:val="004756FB"/>
    <w:rsid w:val="0047716C"/>
    <w:rsid w:val="004806F9"/>
    <w:rsid w:val="00484B72"/>
    <w:rsid w:val="00484D8A"/>
    <w:rsid w:val="004867B4"/>
    <w:rsid w:val="004873A0"/>
    <w:rsid w:val="00487CB9"/>
    <w:rsid w:val="0049087A"/>
    <w:rsid w:val="004928AC"/>
    <w:rsid w:val="00493ED2"/>
    <w:rsid w:val="00495D32"/>
    <w:rsid w:val="00495DAD"/>
    <w:rsid w:val="00496133"/>
    <w:rsid w:val="00496686"/>
    <w:rsid w:val="00497528"/>
    <w:rsid w:val="004A1B89"/>
    <w:rsid w:val="004A2207"/>
    <w:rsid w:val="004A3CF8"/>
    <w:rsid w:val="004A51FD"/>
    <w:rsid w:val="004A5BA2"/>
    <w:rsid w:val="004B160C"/>
    <w:rsid w:val="004B1F41"/>
    <w:rsid w:val="004B3018"/>
    <w:rsid w:val="004B38FE"/>
    <w:rsid w:val="004B4AFA"/>
    <w:rsid w:val="004B6562"/>
    <w:rsid w:val="004B7EA8"/>
    <w:rsid w:val="004C0A64"/>
    <w:rsid w:val="004C1E1B"/>
    <w:rsid w:val="004C54CF"/>
    <w:rsid w:val="004C58E3"/>
    <w:rsid w:val="004C6754"/>
    <w:rsid w:val="004C7272"/>
    <w:rsid w:val="004C7CCE"/>
    <w:rsid w:val="004D1CD5"/>
    <w:rsid w:val="004D1D7B"/>
    <w:rsid w:val="004D280C"/>
    <w:rsid w:val="004D2F26"/>
    <w:rsid w:val="004D3E8C"/>
    <w:rsid w:val="004D451D"/>
    <w:rsid w:val="004D4B92"/>
    <w:rsid w:val="004D7B16"/>
    <w:rsid w:val="004E078C"/>
    <w:rsid w:val="004E3235"/>
    <w:rsid w:val="004E595C"/>
    <w:rsid w:val="004E64D0"/>
    <w:rsid w:val="004E6527"/>
    <w:rsid w:val="004E6923"/>
    <w:rsid w:val="004E6E7C"/>
    <w:rsid w:val="004F092B"/>
    <w:rsid w:val="004F2EFA"/>
    <w:rsid w:val="004F3667"/>
    <w:rsid w:val="004F3E84"/>
    <w:rsid w:val="004F41F1"/>
    <w:rsid w:val="004F6781"/>
    <w:rsid w:val="004F7723"/>
    <w:rsid w:val="0050069D"/>
    <w:rsid w:val="00504EFB"/>
    <w:rsid w:val="00504F3A"/>
    <w:rsid w:val="0050556E"/>
    <w:rsid w:val="00505C96"/>
    <w:rsid w:val="00512B03"/>
    <w:rsid w:val="00513866"/>
    <w:rsid w:val="005142F4"/>
    <w:rsid w:val="00516FD2"/>
    <w:rsid w:val="005175B3"/>
    <w:rsid w:val="00520E46"/>
    <w:rsid w:val="00522D33"/>
    <w:rsid w:val="00522E36"/>
    <w:rsid w:val="00530538"/>
    <w:rsid w:val="0053323E"/>
    <w:rsid w:val="005348EF"/>
    <w:rsid w:val="005354C2"/>
    <w:rsid w:val="00537E5E"/>
    <w:rsid w:val="005400DC"/>
    <w:rsid w:val="005416A7"/>
    <w:rsid w:val="00541C7C"/>
    <w:rsid w:val="00541DDF"/>
    <w:rsid w:val="005420BE"/>
    <w:rsid w:val="0054253C"/>
    <w:rsid w:val="00546C97"/>
    <w:rsid w:val="005473C2"/>
    <w:rsid w:val="005507C1"/>
    <w:rsid w:val="00555088"/>
    <w:rsid w:val="00557B38"/>
    <w:rsid w:val="00560D5A"/>
    <w:rsid w:val="00560FFC"/>
    <w:rsid w:val="00562E2D"/>
    <w:rsid w:val="00565ECE"/>
    <w:rsid w:val="00565F72"/>
    <w:rsid w:val="00566CE2"/>
    <w:rsid w:val="00566EC8"/>
    <w:rsid w:val="00566F9F"/>
    <w:rsid w:val="00567268"/>
    <w:rsid w:val="005679B9"/>
    <w:rsid w:val="0057221D"/>
    <w:rsid w:val="005724E1"/>
    <w:rsid w:val="005739BA"/>
    <w:rsid w:val="00574701"/>
    <w:rsid w:val="00577B66"/>
    <w:rsid w:val="005802DA"/>
    <w:rsid w:val="00580542"/>
    <w:rsid w:val="0058079B"/>
    <w:rsid w:val="00582175"/>
    <w:rsid w:val="00583C4D"/>
    <w:rsid w:val="0058500E"/>
    <w:rsid w:val="005866B2"/>
    <w:rsid w:val="00587412"/>
    <w:rsid w:val="00590AFA"/>
    <w:rsid w:val="005922FB"/>
    <w:rsid w:val="0059484E"/>
    <w:rsid w:val="005971A0"/>
    <w:rsid w:val="005974F1"/>
    <w:rsid w:val="005978C3"/>
    <w:rsid w:val="005A0880"/>
    <w:rsid w:val="005A1663"/>
    <w:rsid w:val="005A178E"/>
    <w:rsid w:val="005A2D55"/>
    <w:rsid w:val="005A718A"/>
    <w:rsid w:val="005B3EBE"/>
    <w:rsid w:val="005B757C"/>
    <w:rsid w:val="005C0798"/>
    <w:rsid w:val="005C161C"/>
    <w:rsid w:val="005C218F"/>
    <w:rsid w:val="005C3693"/>
    <w:rsid w:val="005C4287"/>
    <w:rsid w:val="005C76C0"/>
    <w:rsid w:val="005D09C1"/>
    <w:rsid w:val="005D172F"/>
    <w:rsid w:val="005D496C"/>
    <w:rsid w:val="005D4EED"/>
    <w:rsid w:val="005D5704"/>
    <w:rsid w:val="005D6DD4"/>
    <w:rsid w:val="005E1A3B"/>
    <w:rsid w:val="005E2248"/>
    <w:rsid w:val="005E479E"/>
    <w:rsid w:val="005F300C"/>
    <w:rsid w:val="005F3D81"/>
    <w:rsid w:val="005F3EA0"/>
    <w:rsid w:val="005F54AD"/>
    <w:rsid w:val="0060008F"/>
    <w:rsid w:val="00602E08"/>
    <w:rsid w:val="00603AD3"/>
    <w:rsid w:val="006063CA"/>
    <w:rsid w:val="0060668E"/>
    <w:rsid w:val="00612224"/>
    <w:rsid w:val="00612B62"/>
    <w:rsid w:val="00612FCA"/>
    <w:rsid w:val="00617D9F"/>
    <w:rsid w:val="00617F7C"/>
    <w:rsid w:val="006212F4"/>
    <w:rsid w:val="006213EE"/>
    <w:rsid w:val="00623331"/>
    <w:rsid w:val="00623DA2"/>
    <w:rsid w:val="006253CD"/>
    <w:rsid w:val="00626E59"/>
    <w:rsid w:val="0062728B"/>
    <w:rsid w:val="006303EE"/>
    <w:rsid w:val="0063127E"/>
    <w:rsid w:val="00631386"/>
    <w:rsid w:val="00631B0B"/>
    <w:rsid w:val="006321C8"/>
    <w:rsid w:val="006361F8"/>
    <w:rsid w:val="0063784A"/>
    <w:rsid w:val="00642D6A"/>
    <w:rsid w:val="0064582B"/>
    <w:rsid w:val="00651DB0"/>
    <w:rsid w:val="00652435"/>
    <w:rsid w:val="00655365"/>
    <w:rsid w:val="006562C7"/>
    <w:rsid w:val="00661363"/>
    <w:rsid w:val="00663AE5"/>
    <w:rsid w:val="00664A45"/>
    <w:rsid w:val="00664EB3"/>
    <w:rsid w:val="006651A1"/>
    <w:rsid w:val="0067174B"/>
    <w:rsid w:val="00672861"/>
    <w:rsid w:val="00672D2D"/>
    <w:rsid w:val="00673D56"/>
    <w:rsid w:val="00674697"/>
    <w:rsid w:val="00677828"/>
    <w:rsid w:val="006778F6"/>
    <w:rsid w:val="00677D0D"/>
    <w:rsid w:val="00680E78"/>
    <w:rsid w:val="006819D5"/>
    <w:rsid w:val="00681C28"/>
    <w:rsid w:val="00686339"/>
    <w:rsid w:val="006871FE"/>
    <w:rsid w:val="00693993"/>
    <w:rsid w:val="006950E9"/>
    <w:rsid w:val="00697284"/>
    <w:rsid w:val="006A3B25"/>
    <w:rsid w:val="006A3C65"/>
    <w:rsid w:val="006A4413"/>
    <w:rsid w:val="006A5916"/>
    <w:rsid w:val="006A6CDB"/>
    <w:rsid w:val="006A7268"/>
    <w:rsid w:val="006B016B"/>
    <w:rsid w:val="006B0387"/>
    <w:rsid w:val="006B79D9"/>
    <w:rsid w:val="006B7E15"/>
    <w:rsid w:val="006C0E72"/>
    <w:rsid w:val="006C1578"/>
    <w:rsid w:val="006C1A95"/>
    <w:rsid w:val="006C3A96"/>
    <w:rsid w:val="006C6552"/>
    <w:rsid w:val="006C66C0"/>
    <w:rsid w:val="006C690A"/>
    <w:rsid w:val="006D0F7F"/>
    <w:rsid w:val="006D2467"/>
    <w:rsid w:val="006D2BAE"/>
    <w:rsid w:val="006D2C43"/>
    <w:rsid w:val="006D331C"/>
    <w:rsid w:val="006D68DC"/>
    <w:rsid w:val="006E0F84"/>
    <w:rsid w:val="006E5602"/>
    <w:rsid w:val="006E5843"/>
    <w:rsid w:val="006E69DD"/>
    <w:rsid w:val="006F0284"/>
    <w:rsid w:val="006F1255"/>
    <w:rsid w:val="006F194E"/>
    <w:rsid w:val="00700348"/>
    <w:rsid w:val="0070167A"/>
    <w:rsid w:val="007025A2"/>
    <w:rsid w:val="007025F9"/>
    <w:rsid w:val="00703764"/>
    <w:rsid w:val="00704C24"/>
    <w:rsid w:val="0070512E"/>
    <w:rsid w:val="00705955"/>
    <w:rsid w:val="00706588"/>
    <w:rsid w:val="00706C12"/>
    <w:rsid w:val="0070706B"/>
    <w:rsid w:val="00707FFC"/>
    <w:rsid w:val="007119C9"/>
    <w:rsid w:val="00711B0B"/>
    <w:rsid w:val="00714816"/>
    <w:rsid w:val="007148A7"/>
    <w:rsid w:val="00714E1B"/>
    <w:rsid w:val="00715858"/>
    <w:rsid w:val="00715E68"/>
    <w:rsid w:val="00716116"/>
    <w:rsid w:val="00716757"/>
    <w:rsid w:val="007216D0"/>
    <w:rsid w:val="00722FCF"/>
    <w:rsid w:val="007232B0"/>
    <w:rsid w:val="00723BC7"/>
    <w:rsid w:val="0072417C"/>
    <w:rsid w:val="00724DDB"/>
    <w:rsid w:val="00726B9C"/>
    <w:rsid w:val="00727D51"/>
    <w:rsid w:val="00730ABB"/>
    <w:rsid w:val="00731018"/>
    <w:rsid w:val="00731BCD"/>
    <w:rsid w:val="00736534"/>
    <w:rsid w:val="007372E4"/>
    <w:rsid w:val="00737DCC"/>
    <w:rsid w:val="00742415"/>
    <w:rsid w:val="0074282C"/>
    <w:rsid w:val="00746176"/>
    <w:rsid w:val="00746FD2"/>
    <w:rsid w:val="00747C50"/>
    <w:rsid w:val="00750FFB"/>
    <w:rsid w:val="007513AB"/>
    <w:rsid w:val="00753633"/>
    <w:rsid w:val="00753D8B"/>
    <w:rsid w:val="00754097"/>
    <w:rsid w:val="00754DF3"/>
    <w:rsid w:val="0075609A"/>
    <w:rsid w:val="0075630E"/>
    <w:rsid w:val="00756410"/>
    <w:rsid w:val="00757E0E"/>
    <w:rsid w:val="007606A0"/>
    <w:rsid w:val="00760BA0"/>
    <w:rsid w:val="00760F4C"/>
    <w:rsid w:val="007643B4"/>
    <w:rsid w:val="007644C4"/>
    <w:rsid w:val="007647D2"/>
    <w:rsid w:val="00770158"/>
    <w:rsid w:val="007715F0"/>
    <w:rsid w:val="00773BAE"/>
    <w:rsid w:val="00773FBF"/>
    <w:rsid w:val="0077499B"/>
    <w:rsid w:val="00775C7E"/>
    <w:rsid w:val="00776074"/>
    <w:rsid w:val="00776858"/>
    <w:rsid w:val="00777E98"/>
    <w:rsid w:val="00780056"/>
    <w:rsid w:val="00784560"/>
    <w:rsid w:val="00785565"/>
    <w:rsid w:val="00785668"/>
    <w:rsid w:val="00786812"/>
    <w:rsid w:val="007928D2"/>
    <w:rsid w:val="00793EAD"/>
    <w:rsid w:val="007960D9"/>
    <w:rsid w:val="0079771E"/>
    <w:rsid w:val="007A3092"/>
    <w:rsid w:val="007A3217"/>
    <w:rsid w:val="007A36BB"/>
    <w:rsid w:val="007A439C"/>
    <w:rsid w:val="007A4BC0"/>
    <w:rsid w:val="007A67AF"/>
    <w:rsid w:val="007B1D56"/>
    <w:rsid w:val="007B20D2"/>
    <w:rsid w:val="007B2334"/>
    <w:rsid w:val="007B4D26"/>
    <w:rsid w:val="007B53B0"/>
    <w:rsid w:val="007B7945"/>
    <w:rsid w:val="007C2904"/>
    <w:rsid w:val="007C32A9"/>
    <w:rsid w:val="007C3549"/>
    <w:rsid w:val="007C4C63"/>
    <w:rsid w:val="007C5463"/>
    <w:rsid w:val="007C60B4"/>
    <w:rsid w:val="007C6C1D"/>
    <w:rsid w:val="007C6C23"/>
    <w:rsid w:val="007D0811"/>
    <w:rsid w:val="007D2F52"/>
    <w:rsid w:val="007D3482"/>
    <w:rsid w:val="007D3F2D"/>
    <w:rsid w:val="007D6BB0"/>
    <w:rsid w:val="007D6D60"/>
    <w:rsid w:val="007D7656"/>
    <w:rsid w:val="007E1651"/>
    <w:rsid w:val="007E3F74"/>
    <w:rsid w:val="007E49CA"/>
    <w:rsid w:val="007E5978"/>
    <w:rsid w:val="007F27F2"/>
    <w:rsid w:val="007F472D"/>
    <w:rsid w:val="00802046"/>
    <w:rsid w:val="008036CC"/>
    <w:rsid w:val="008050F4"/>
    <w:rsid w:val="00805478"/>
    <w:rsid w:val="008077C7"/>
    <w:rsid w:val="0081477C"/>
    <w:rsid w:val="00814D93"/>
    <w:rsid w:val="0081521A"/>
    <w:rsid w:val="00816309"/>
    <w:rsid w:val="00816865"/>
    <w:rsid w:val="00817556"/>
    <w:rsid w:val="00817A01"/>
    <w:rsid w:val="00820CEE"/>
    <w:rsid w:val="00821A56"/>
    <w:rsid w:val="008223CA"/>
    <w:rsid w:val="00823C11"/>
    <w:rsid w:val="00824295"/>
    <w:rsid w:val="00824366"/>
    <w:rsid w:val="00830142"/>
    <w:rsid w:val="00831B81"/>
    <w:rsid w:val="00831E17"/>
    <w:rsid w:val="0083289F"/>
    <w:rsid w:val="00833A97"/>
    <w:rsid w:val="0083545E"/>
    <w:rsid w:val="00836513"/>
    <w:rsid w:val="00837138"/>
    <w:rsid w:val="008376C9"/>
    <w:rsid w:val="008377DC"/>
    <w:rsid w:val="00837E52"/>
    <w:rsid w:val="00840169"/>
    <w:rsid w:val="00841DA2"/>
    <w:rsid w:val="008424EC"/>
    <w:rsid w:val="00843C2D"/>
    <w:rsid w:val="008441C1"/>
    <w:rsid w:val="00844A08"/>
    <w:rsid w:val="00845809"/>
    <w:rsid w:val="00850A6B"/>
    <w:rsid w:val="00850D5C"/>
    <w:rsid w:val="008519B7"/>
    <w:rsid w:val="00852949"/>
    <w:rsid w:val="00854E41"/>
    <w:rsid w:val="00860F69"/>
    <w:rsid w:val="0086162F"/>
    <w:rsid w:val="00862595"/>
    <w:rsid w:val="00863611"/>
    <w:rsid w:val="00864CDF"/>
    <w:rsid w:val="00866136"/>
    <w:rsid w:val="008675AB"/>
    <w:rsid w:val="008714B4"/>
    <w:rsid w:val="0087328B"/>
    <w:rsid w:val="008735D7"/>
    <w:rsid w:val="00874A0C"/>
    <w:rsid w:val="00876F4D"/>
    <w:rsid w:val="00877B0E"/>
    <w:rsid w:val="00880159"/>
    <w:rsid w:val="00881D31"/>
    <w:rsid w:val="008824FC"/>
    <w:rsid w:val="0088424B"/>
    <w:rsid w:val="0088481E"/>
    <w:rsid w:val="00884D01"/>
    <w:rsid w:val="00885ECC"/>
    <w:rsid w:val="008864F5"/>
    <w:rsid w:val="00886933"/>
    <w:rsid w:val="00887DBB"/>
    <w:rsid w:val="00890BC0"/>
    <w:rsid w:val="008920AD"/>
    <w:rsid w:val="0089215A"/>
    <w:rsid w:val="008937A8"/>
    <w:rsid w:val="00896138"/>
    <w:rsid w:val="00897BBF"/>
    <w:rsid w:val="008A02BD"/>
    <w:rsid w:val="008A0D7B"/>
    <w:rsid w:val="008A2834"/>
    <w:rsid w:val="008A3132"/>
    <w:rsid w:val="008A44F8"/>
    <w:rsid w:val="008A649A"/>
    <w:rsid w:val="008A7155"/>
    <w:rsid w:val="008B0AD5"/>
    <w:rsid w:val="008B0F38"/>
    <w:rsid w:val="008B157C"/>
    <w:rsid w:val="008B18DE"/>
    <w:rsid w:val="008B52D7"/>
    <w:rsid w:val="008B566D"/>
    <w:rsid w:val="008B5EE2"/>
    <w:rsid w:val="008B5F1E"/>
    <w:rsid w:val="008C06F7"/>
    <w:rsid w:val="008C1B49"/>
    <w:rsid w:val="008C2B50"/>
    <w:rsid w:val="008C37BD"/>
    <w:rsid w:val="008C746D"/>
    <w:rsid w:val="008C7A54"/>
    <w:rsid w:val="008D0062"/>
    <w:rsid w:val="008D0953"/>
    <w:rsid w:val="008D0DAD"/>
    <w:rsid w:val="008D0E34"/>
    <w:rsid w:val="008D141F"/>
    <w:rsid w:val="008D1B3E"/>
    <w:rsid w:val="008D2C78"/>
    <w:rsid w:val="008D4A95"/>
    <w:rsid w:val="008D4ECD"/>
    <w:rsid w:val="008D5585"/>
    <w:rsid w:val="008D5EFE"/>
    <w:rsid w:val="008D6AFF"/>
    <w:rsid w:val="008E6BE0"/>
    <w:rsid w:val="008F1AA0"/>
    <w:rsid w:val="008F30F9"/>
    <w:rsid w:val="008F4EBA"/>
    <w:rsid w:val="008F58C1"/>
    <w:rsid w:val="0090177A"/>
    <w:rsid w:val="00901DBB"/>
    <w:rsid w:val="00902C64"/>
    <w:rsid w:val="009036C3"/>
    <w:rsid w:val="00904057"/>
    <w:rsid w:val="0090607A"/>
    <w:rsid w:val="00907549"/>
    <w:rsid w:val="00907989"/>
    <w:rsid w:val="00907C89"/>
    <w:rsid w:val="00911905"/>
    <w:rsid w:val="00912845"/>
    <w:rsid w:val="00912ABB"/>
    <w:rsid w:val="00913166"/>
    <w:rsid w:val="009140E3"/>
    <w:rsid w:val="00916B6C"/>
    <w:rsid w:val="00920EB6"/>
    <w:rsid w:val="00921DE4"/>
    <w:rsid w:val="00921F37"/>
    <w:rsid w:val="00924546"/>
    <w:rsid w:val="0092493B"/>
    <w:rsid w:val="009253F4"/>
    <w:rsid w:val="00925D60"/>
    <w:rsid w:val="009261A8"/>
    <w:rsid w:val="009266F1"/>
    <w:rsid w:val="00926C60"/>
    <w:rsid w:val="009278B6"/>
    <w:rsid w:val="009279C4"/>
    <w:rsid w:val="00930AD9"/>
    <w:rsid w:val="00930EDE"/>
    <w:rsid w:val="00931376"/>
    <w:rsid w:val="0093153A"/>
    <w:rsid w:val="00935567"/>
    <w:rsid w:val="00936C20"/>
    <w:rsid w:val="009417AD"/>
    <w:rsid w:val="009434CA"/>
    <w:rsid w:val="00944C88"/>
    <w:rsid w:val="00945D87"/>
    <w:rsid w:val="00947455"/>
    <w:rsid w:val="0094761B"/>
    <w:rsid w:val="00950CE9"/>
    <w:rsid w:val="00950F3A"/>
    <w:rsid w:val="009512B0"/>
    <w:rsid w:val="0095161E"/>
    <w:rsid w:val="0095181C"/>
    <w:rsid w:val="009527AF"/>
    <w:rsid w:val="00952F0F"/>
    <w:rsid w:val="009533BA"/>
    <w:rsid w:val="00954F0C"/>
    <w:rsid w:val="00954FC5"/>
    <w:rsid w:val="0095561F"/>
    <w:rsid w:val="00956934"/>
    <w:rsid w:val="00957270"/>
    <w:rsid w:val="00957CEC"/>
    <w:rsid w:val="00960467"/>
    <w:rsid w:val="0096152E"/>
    <w:rsid w:val="009615D9"/>
    <w:rsid w:val="00962CBC"/>
    <w:rsid w:val="00964EE1"/>
    <w:rsid w:val="00965AA5"/>
    <w:rsid w:val="00965B79"/>
    <w:rsid w:val="00967062"/>
    <w:rsid w:val="00967772"/>
    <w:rsid w:val="0097288A"/>
    <w:rsid w:val="009743BE"/>
    <w:rsid w:val="009745EA"/>
    <w:rsid w:val="009767B8"/>
    <w:rsid w:val="00977DD5"/>
    <w:rsid w:val="009819FC"/>
    <w:rsid w:val="00983649"/>
    <w:rsid w:val="009836E4"/>
    <w:rsid w:val="00985062"/>
    <w:rsid w:val="009851C3"/>
    <w:rsid w:val="009853CF"/>
    <w:rsid w:val="00985F05"/>
    <w:rsid w:val="00986BD3"/>
    <w:rsid w:val="00990757"/>
    <w:rsid w:val="00990E1A"/>
    <w:rsid w:val="00991E99"/>
    <w:rsid w:val="00993BF2"/>
    <w:rsid w:val="00997054"/>
    <w:rsid w:val="0099765C"/>
    <w:rsid w:val="00997FCD"/>
    <w:rsid w:val="009A1341"/>
    <w:rsid w:val="009A20D5"/>
    <w:rsid w:val="009A496A"/>
    <w:rsid w:val="009A57B3"/>
    <w:rsid w:val="009A623A"/>
    <w:rsid w:val="009B123B"/>
    <w:rsid w:val="009B2BF7"/>
    <w:rsid w:val="009B4994"/>
    <w:rsid w:val="009B5769"/>
    <w:rsid w:val="009B61E4"/>
    <w:rsid w:val="009B6BC1"/>
    <w:rsid w:val="009C0914"/>
    <w:rsid w:val="009C22B9"/>
    <w:rsid w:val="009C2F9B"/>
    <w:rsid w:val="009C387D"/>
    <w:rsid w:val="009C5931"/>
    <w:rsid w:val="009C5BFE"/>
    <w:rsid w:val="009C6B2B"/>
    <w:rsid w:val="009D4A87"/>
    <w:rsid w:val="009D62C3"/>
    <w:rsid w:val="009E0C6C"/>
    <w:rsid w:val="009E0E0B"/>
    <w:rsid w:val="009E14D1"/>
    <w:rsid w:val="009E28A7"/>
    <w:rsid w:val="009E30A0"/>
    <w:rsid w:val="009E3714"/>
    <w:rsid w:val="009E5300"/>
    <w:rsid w:val="009E7823"/>
    <w:rsid w:val="009F13BC"/>
    <w:rsid w:val="009F25A1"/>
    <w:rsid w:val="009F3016"/>
    <w:rsid w:val="009F4163"/>
    <w:rsid w:val="009F5B79"/>
    <w:rsid w:val="009F6ED0"/>
    <w:rsid w:val="009F7321"/>
    <w:rsid w:val="00A01075"/>
    <w:rsid w:val="00A01597"/>
    <w:rsid w:val="00A0185A"/>
    <w:rsid w:val="00A01899"/>
    <w:rsid w:val="00A02B5F"/>
    <w:rsid w:val="00A04738"/>
    <w:rsid w:val="00A068F0"/>
    <w:rsid w:val="00A109DE"/>
    <w:rsid w:val="00A122C9"/>
    <w:rsid w:val="00A12AED"/>
    <w:rsid w:val="00A1333C"/>
    <w:rsid w:val="00A16BA8"/>
    <w:rsid w:val="00A200FB"/>
    <w:rsid w:val="00A20757"/>
    <w:rsid w:val="00A21CD1"/>
    <w:rsid w:val="00A23AA4"/>
    <w:rsid w:val="00A25017"/>
    <w:rsid w:val="00A25D4B"/>
    <w:rsid w:val="00A25FD6"/>
    <w:rsid w:val="00A26B0B"/>
    <w:rsid w:val="00A31EFA"/>
    <w:rsid w:val="00A3254C"/>
    <w:rsid w:val="00A33631"/>
    <w:rsid w:val="00A34626"/>
    <w:rsid w:val="00A34A9C"/>
    <w:rsid w:val="00A43005"/>
    <w:rsid w:val="00A433CB"/>
    <w:rsid w:val="00A43A19"/>
    <w:rsid w:val="00A457C1"/>
    <w:rsid w:val="00A45ABC"/>
    <w:rsid w:val="00A46B35"/>
    <w:rsid w:val="00A508C0"/>
    <w:rsid w:val="00A51945"/>
    <w:rsid w:val="00A5286A"/>
    <w:rsid w:val="00A536E9"/>
    <w:rsid w:val="00A55853"/>
    <w:rsid w:val="00A56673"/>
    <w:rsid w:val="00A567B9"/>
    <w:rsid w:val="00A607FF"/>
    <w:rsid w:val="00A6298A"/>
    <w:rsid w:val="00A62BE5"/>
    <w:rsid w:val="00A633E7"/>
    <w:rsid w:val="00A65376"/>
    <w:rsid w:val="00A67BEF"/>
    <w:rsid w:val="00A7037B"/>
    <w:rsid w:val="00A7064B"/>
    <w:rsid w:val="00A71A01"/>
    <w:rsid w:val="00A744EE"/>
    <w:rsid w:val="00A750AC"/>
    <w:rsid w:val="00A77668"/>
    <w:rsid w:val="00A803DC"/>
    <w:rsid w:val="00A80428"/>
    <w:rsid w:val="00A8118D"/>
    <w:rsid w:val="00A81861"/>
    <w:rsid w:val="00A83C69"/>
    <w:rsid w:val="00A8549A"/>
    <w:rsid w:val="00A86586"/>
    <w:rsid w:val="00A90FAF"/>
    <w:rsid w:val="00A927ED"/>
    <w:rsid w:val="00A93B95"/>
    <w:rsid w:val="00A94B1B"/>
    <w:rsid w:val="00A96AF2"/>
    <w:rsid w:val="00A97649"/>
    <w:rsid w:val="00A97A98"/>
    <w:rsid w:val="00A97D05"/>
    <w:rsid w:val="00AA1960"/>
    <w:rsid w:val="00AA58D1"/>
    <w:rsid w:val="00AA65B3"/>
    <w:rsid w:val="00AA6CDF"/>
    <w:rsid w:val="00AB0084"/>
    <w:rsid w:val="00AB013E"/>
    <w:rsid w:val="00AB0E40"/>
    <w:rsid w:val="00AB2718"/>
    <w:rsid w:val="00AB2846"/>
    <w:rsid w:val="00AB455B"/>
    <w:rsid w:val="00AB46EA"/>
    <w:rsid w:val="00AB5358"/>
    <w:rsid w:val="00AB5B7A"/>
    <w:rsid w:val="00AB5DA8"/>
    <w:rsid w:val="00AC002F"/>
    <w:rsid w:val="00AC126C"/>
    <w:rsid w:val="00AC1AA8"/>
    <w:rsid w:val="00AC1BC7"/>
    <w:rsid w:val="00AC31FC"/>
    <w:rsid w:val="00AC58E8"/>
    <w:rsid w:val="00AC6FDF"/>
    <w:rsid w:val="00AD082F"/>
    <w:rsid w:val="00AD2065"/>
    <w:rsid w:val="00AD339A"/>
    <w:rsid w:val="00AD410A"/>
    <w:rsid w:val="00AE06A7"/>
    <w:rsid w:val="00AE1753"/>
    <w:rsid w:val="00AE2135"/>
    <w:rsid w:val="00AE4136"/>
    <w:rsid w:val="00AE4734"/>
    <w:rsid w:val="00AE4873"/>
    <w:rsid w:val="00AE4C06"/>
    <w:rsid w:val="00AE539A"/>
    <w:rsid w:val="00AE58DC"/>
    <w:rsid w:val="00AE77D5"/>
    <w:rsid w:val="00AE7DB8"/>
    <w:rsid w:val="00AF10FF"/>
    <w:rsid w:val="00AF1802"/>
    <w:rsid w:val="00AF231E"/>
    <w:rsid w:val="00AF3466"/>
    <w:rsid w:val="00AF35BD"/>
    <w:rsid w:val="00AF42B7"/>
    <w:rsid w:val="00AF5234"/>
    <w:rsid w:val="00AF5A86"/>
    <w:rsid w:val="00B04365"/>
    <w:rsid w:val="00B0486A"/>
    <w:rsid w:val="00B079E8"/>
    <w:rsid w:val="00B11A5C"/>
    <w:rsid w:val="00B16EAF"/>
    <w:rsid w:val="00B174B8"/>
    <w:rsid w:val="00B2240C"/>
    <w:rsid w:val="00B235FA"/>
    <w:rsid w:val="00B24828"/>
    <w:rsid w:val="00B2640F"/>
    <w:rsid w:val="00B3037B"/>
    <w:rsid w:val="00B32B03"/>
    <w:rsid w:val="00B32EF9"/>
    <w:rsid w:val="00B34F42"/>
    <w:rsid w:val="00B36F59"/>
    <w:rsid w:val="00B37F2A"/>
    <w:rsid w:val="00B407F9"/>
    <w:rsid w:val="00B423DC"/>
    <w:rsid w:val="00B426B5"/>
    <w:rsid w:val="00B42ABB"/>
    <w:rsid w:val="00B438FD"/>
    <w:rsid w:val="00B446D5"/>
    <w:rsid w:val="00B44A01"/>
    <w:rsid w:val="00B45B6E"/>
    <w:rsid w:val="00B460E9"/>
    <w:rsid w:val="00B462A0"/>
    <w:rsid w:val="00B46C10"/>
    <w:rsid w:val="00B47A64"/>
    <w:rsid w:val="00B513F7"/>
    <w:rsid w:val="00B5153D"/>
    <w:rsid w:val="00B524FD"/>
    <w:rsid w:val="00B55D27"/>
    <w:rsid w:val="00B5680E"/>
    <w:rsid w:val="00B57D5F"/>
    <w:rsid w:val="00B6027A"/>
    <w:rsid w:val="00B61FD2"/>
    <w:rsid w:val="00B65ABA"/>
    <w:rsid w:val="00B65C53"/>
    <w:rsid w:val="00B66342"/>
    <w:rsid w:val="00B707BE"/>
    <w:rsid w:val="00B7084D"/>
    <w:rsid w:val="00B71469"/>
    <w:rsid w:val="00B72BAE"/>
    <w:rsid w:val="00B735D0"/>
    <w:rsid w:val="00B74723"/>
    <w:rsid w:val="00B74860"/>
    <w:rsid w:val="00B8098C"/>
    <w:rsid w:val="00B82256"/>
    <w:rsid w:val="00B824EB"/>
    <w:rsid w:val="00B83D88"/>
    <w:rsid w:val="00B853B5"/>
    <w:rsid w:val="00B85D75"/>
    <w:rsid w:val="00B90421"/>
    <w:rsid w:val="00B90AB5"/>
    <w:rsid w:val="00B9222F"/>
    <w:rsid w:val="00B928F1"/>
    <w:rsid w:val="00B93B63"/>
    <w:rsid w:val="00B94587"/>
    <w:rsid w:val="00B97B24"/>
    <w:rsid w:val="00B97CE2"/>
    <w:rsid w:val="00BA0B4B"/>
    <w:rsid w:val="00BA1663"/>
    <w:rsid w:val="00BA3396"/>
    <w:rsid w:val="00BA3BE9"/>
    <w:rsid w:val="00BA4758"/>
    <w:rsid w:val="00BA71D6"/>
    <w:rsid w:val="00BB0A56"/>
    <w:rsid w:val="00BB1160"/>
    <w:rsid w:val="00BB1872"/>
    <w:rsid w:val="00BB29F2"/>
    <w:rsid w:val="00BB2ADB"/>
    <w:rsid w:val="00BB52F2"/>
    <w:rsid w:val="00BB5A2C"/>
    <w:rsid w:val="00BB7DF9"/>
    <w:rsid w:val="00BC07D9"/>
    <w:rsid w:val="00BC1DFA"/>
    <w:rsid w:val="00BC1FCD"/>
    <w:rsid w:val="00BC3239"/>
    <w:rsid w:val="00BC327C"/>
    <w:rsid w:val="00BC3583"/>
    <w:rsid w:val="00BC42F2"/>
    <w:rsid w:val="00BC50CA"/>
    <w:rsid w:val="00BC57D1"/>
    <w:rsid w:val="00BC5B31"/>
    <w:rsid w:val="00BC5C16"/>
    <w:rsid w:val="00BC6BDE"/>
    <w:rsid w:val="00BC6D60"/>
    <w:rsid w:val="00BD1E56"/>
    <w:rsid w:val="00BD2FAA"/>
    <w:rsid w:val="00BD332F"/>
    <w:rsid w:val="00BD3EF2"/>
    <w:rsid w:val="00BD5432"/>
    <w:rsid w:val="00BE0F3C"/>
    <w:rsid w:val="00BE2997"/>
    <w:rsid w:val="00BE2A70"/>
    <w:rsid w:val="00BE4A96"/>
    <w:rsid w:val="00BE4F99"/>
    <w:rsid w:val="00BE5D94"/>
    <w:rsid w:val="00BF1668"/>
    <w:rsid w:val="00BF1956"/>
    <w:rsid w:val="00BF571B"/>
    <w:rsid w:val="00BF5D5C"/>
    <w:rsid w:val="00BF704A"/>
    <w:rsid w:val="00BF7367"/>
    <w:rsid w:val="00BF7FF1"/>
    <w:rsid w:val="00C0437B"/>
    <w:rsid w:val="00C04426"/>
    <w:rsid w:val="00C05705"/>
    <w:rsid w:val="00C066E9"/>
    <w:rsid w:val="00C07D84"/>
    <w:rsid w:val="00C11810"/>
    <w:rsid w:val="00C126DC"/>
    <w:rsid w:val="00C12BC6"/>
    <w:rsid w:val="00C132C9"/>
    <w:rsid w:val="00C216FD"/>
    <w:rsid w:val="00C229A2"/>
    <w:rsid w:val="00C23366"/>
    <w:rsid w:val="00C238C7"/>
    <w:rsid w:val="00C23CC6"/>
    <w:rsid w:val="00C3048B"/>
    <w:rsid w:val="00C308D7"/>
    <w:rsid w:val="00C32825"/>
    <w:rsid w:val="00C32F22"/>
    <w:rsid w:val="00C34438"/>
    <w:rsid w:val="00C40AA0"/>
    <w:rsid w:val="00C40DC6"/>
    <w:rsid w:val="00C41EA7"/>
    <w:rsid w:val="00C42D7F"/>
    <w:rsid w:val="00C43270"/>
    <w:rsid w:val="00C45B81"/>
    <w:rsid w:val="00C45D40"/>
    <w:rsid w:val="00C47C15"/>
    <w:rsid w:val="00C47DEB"/>
    <w:rsid w:val="00C5418C"/>
    <w:rsid w:val="00C54E5A"/>
    <w:rsid w:val="00C57A43"/>
    <w:rsid w:val="00C57CAF"/>
    <w:rsid w:val="00C6139A"/>
    <w:rsid w:val="00C61B27"/>
    <w:rsid w:val="00C65EA8"/>
    <w:rsid w:val="00C65EE6"/>
    <w:rsid w:val="00C66ED8"/>
    <w:rsid w:val="00C67AEB"/>
    <w:rsid w:val="00C708D3"/>
    <w:rsid w:val="00C70F29"/>
    <w:rsid w:val="00C7297F"/>
    <w:rsid w:val="00C72F88"/>
    <w:rsid w:val="00C739AA"/>
    <w:rsid w:val="00C73AD2"/>
    <w:rsid w:val="00C73DC3"/>
    <w:rsid w:val="00C73E67"/>
    <w:rsid w:val="00C7470A"/>
    <w:rsid w:val="00C74C9E"/>
    <w:rsid w:val="00C7565A"/>
    <w:rsid w:val="00C75A32"/>
    <w:rsid w:val="00C76336"/>
    <w:rsid w:val="00C76DD2"/>
    <w:rsid w:val="00C7710A"/>
    <w:rsid w:val="00C77391"/>
    <w:rsid w:val="00C775F2"/>
    <w:rsid w:val="00C806EE"/>
    <w:rsid w:val="00C81873"/>
    <w:rsid w:val="00C83C5D"/>
    <w:rsid w:val="00C9030C"/>
    <w:rsid w:val="00C93B8E"/>
    <w:rsid w:val="00C94960"/>
    <w:rsid w:val="00C96FCF"/>
    <w:rsid w:val="00C976EE"/>
    <w:rsid w:val="00CA1A2D"/>
    <w:rsid w:val="00CA1C5C"/>
    <w:rsid w:val="00CA3EC1"/>
    <w:rsid w:val="00CA431C"/>
    <w:rsid w:val="00CA4FD2"/>
    <w:rsid w:val="00CA6A24"/>
    <w:rsid w:val="00CA7C30"/>
    <w:rsid w:val="00CA7C67"/>
    <w:rsid w:val="00CB0F3F"/>
    <w:rsid w:val="00CB271A"/>
    <w:rsid w:val="00CB6C45"/>
    <w:rsid w:val="00CB7182"/>
    <w:rsid w:val="00CB73C7"/>
    <w:rsid w:val="00CC016F"/>
    <w:rsid w:val="00CC0890"/>
    <w:rsid w:val="00CC2B22"/>
    <w:rsid w:val="00CC301F"/>
    <w:rsid w:val="00CC3B29"/>
    <w:rsid w:val="00CC3E86"/>
    <w:rsid w:val="00CC4819"/>
    <w:rsid w:val="00CC49BB"/>
    <w:rsid w:val="00CD0F29"/>
    <w:rsid w:val="00CD14CF"/>
    <w:rsid w:val="00CD2D36"/>
    <w:rsid w:val="00CD46E2"/>
    <w:rsid w:val="00CD676F"/>
    <w:rsid w:val="00CE5088"/>
    <w:rsid w:val="00CE537A"/>
    <w:rsid w:val="00CE5619"/>
    <w:rsid w:val="00CF3619"/>
    <w:rsid w:val="00CF4B80"/>
    <w:rsid w:val="00CF78B6"/>
    <w:rsid w:val="00CF7CCC"/>
    <w:rsid w:val="00D00AE6"/>
    <w:rsid w:val="00D010B7"/>
    <w:rsid w:val="00D0428F"/>
    <w:rsid w:val="00D04DE2"/>
    <w:rsid w:val="00D05382"/>
    <w:rsid w:val="00D06B9F"/>
    <w:rsid w:val="00D06CAD"/>
    <w:rsid w:val="00D07F41"/>
    <w:rsid w:val="00D07F44"/>
    <w:rsid w:val="00D17054"/>
    <w:rsid w:val="00D2083F"/>
    <w:rsid w:val="00D22A4E"/>
    <w:rsid w:val="00D23045"/>
    <w:rsid w:val="00D24913"/>
    <w:rsid w:val="00D24D3D"/>
    <w:rsid w:val="00D25E3B"/>
    <w:rsid w:val="00D30AAF"/>
    <w:rsid w:val="00D30DDE"/>
    <w:rsid w:val="00D336CA"/>
    <w:rsid w:val="00D33EE0"/>
    <w:rsid w:val="00D34C56"/>
    <w:rsid w:val="00D353A8"/>
    <w:rsid w:val="00D372F3"/>
    <w:rsid w:val="00D4000D"/>
    <w:rsid w:val="00D423B3"/>
    <w:rsid w:val="00D42E48"/>
    <w:rsid w:val="00D43395"/>
    <w:rsid w:val="00D4379F"/>
    <w:rsid w:val="00D43B5C"/>
    <w:rsid w:val="00D448CF"/>
    <w:rsid w:val="00D5171C"/>
    <w:rsid w:val="00D541AE"/>
    <w:rsid w:val="00D54806"/>
    <w:rsid w:val="00D577AF"/>
    <w:rsid w:val="00D6082A"/>
    <w:rsid w:val="00D61605"/>
    <w:rsid w:val="00D62831"/>
    <w:rsid w:val="00D62D2C"/>
    <w:rsid w:val="00D64BFE"/>
    <w:rsid w:val="00D65630"/>
    <w:rsid w:val="00D70599"/>
    <w:rsid w:val="00D70886"/>
    <w:rsid w:val="00D71FB3"/>
    <w:rsid w:val="00D74339"/>
    <w:rsid w:val="00D7434B"/>
    <w:rsid w:val="00D80662"/>
    <w:rsid w:val="00D80EC3"/>
    <w:rsid w:val="00D8151F"/>
    <w:rsid w:val="00D8356D"/>
    <w:rsid w:val="00D850E0"/>
    <w:rsid w:val="00D86056"/>
    <w:rsid w:val="00D862D3"/>
    <w:rsid w:val="00D869FC"/>
    <w:rsid w:val="00D874DB"/>
    <w:rsid w:val="00D87675"/>
    <w:rsid w:val="00D87ECE"/>
    <w:rsid w:val="00D9698A"/>
    <w:rsid w:val="00DA00AA"/>
    <w:rsid w:val="00DA0BA3"/>
    <w:rsid w:val="00DA0D50"/>
    <w:rsid w:val="00DA1491"/>
    <w:rsid w:val="00DA2492"/>
    <w:rsid w:val="00DA2C36"/>
    <w:rsid w:val="00DA2FCC"/>
    <w:rsid w:val="00DA42A6"/>
    <w:rsid w:val="00DA46B6"/>
    <w:rsid w:val="00DA76A1"/>
    <w:rsid w:val="00DA77EC"/>
    <w:rsid w:val="00DA7838"/>
    <w:rsid w:val="00DA7A2A"/>
    <w:rsid w:val="00DA7CF0"/>
    <w:rsid w:val="00DB3B2E"/>
    <w:rsid w:val="00DB42AE"/>
    <w:rsid w:val="00DB477D"/>
    <w:rsid w:val="00DB5C68"/>
    <w:rsid w:val="00DB72AA"/>
    <w:rsid w:val="00DC0723"/>
    <w:rsid w:val="00DC0C74"/>
    <w:rsid w:val="00DC0E41"/>
    <w:rsid w:val="00DC2247"/>
    <w:rsid w:val="00DC3DB5"/>
    <w:rsid w:val="00DC5EF6"/>
    <w:rsid w:val="00DC6AB2"/>
    <w:rsid w:val="00DC7920"/>
    <w:rsid w:val="00DD06D4"/>
    <w:rsid w:val="00DD27B5"/>
    <w:rsid w:val="00DD2D5E"/>
    <w:rsid w:val="00DD3E3C"/>
    <w:rsid w:val="00DD4B3A"/>
    <w:rsid w:val="00DD5060"/>
    <w:rsid w:val="00DD5730"/>
    <w:rsid w:val="00DE0D86"/>
    <w:rsid w:val="00DE108A"/>
    <w:rsid w:val="00DE4792"/>
    <w:rsid w:val="00DE4984"/>
    <w:rsid w:val="00DE6208"/>
    <w:rsid w:val="00DF076F"/>
    <w:rsid w:val="00DF0B5F"/>
    <w:rsid w:val="00DF2FA2"/>
    <w:rsid w:val="00DF3D69"/>
    <w:rsid w:val="00DF5AE1"/>
    <w:rsid w:val="00E02E27"/>
    <w:rsid w:val="00E031BC"/>
    <w:rsid w:val="00E03F5D"/>
    <w:rsid w:val="00E0423F"/>
    <w:rsid w:val="00E04852"/>
    <w:rsid w:val="00E05742"/>
    <w:rsid w:val="00E05748"/>
    <w:rsid w:val="00E06437"/>
    <w:rsid w:val="00E067A5"/>
    <w:rsid w:val="00E075AC"/>
    <w:rsid w:val="00E077A5"/>
    <w:rsid w:val="00E111A2"/>
    <w:rsid w:val="00E11D5A"/>
    <w:rsid w:val="00E132E6"/>
    <w:rsid w:val="00E14C66"/>
    <w:rsid w:val="00E1522C"/>
    <w:rsid w:val="00E17BAF"/>
    <w:rsid w:val="00E20555"/>
    <w:rsid w:val="00E22873"/>
    <w:rsid w:val="00E24DDC"/>
    <w:rsid w:val="00E25A65"/>
    <w:rsid w:val="00E25C22"/>
    <w:rsid w:val="00E261B5"/>
    <w:rsid w:val="00E26D7F"/>
    <w:rsid w:val="00E26ECC"/>
    <w:rsid w:val="00E27767"/>
    <w:rsid w:val="00E308AC"/>
    <w:rsid w:val="00E34063"/>
    <w:rsid w:val="00E34730"/>
    <w:rsid w:val="00E34F1B"/>
    <w:rsid w:val="00E356ED"/>
    <w:rsid w:val="00E37D9F"/>
    <w:rsid w:val="00E404EA"/>
    <w:rsid w:val="00E4122E"/>
    <w:rsid w:val="00E41442"/>
    <w:rsid w:val="00E419D6"/>
    <w:rsid w:val="00E41C41"/>
    <w:rsid w:val="00E4440D"/>
    <w:rsid w:val="00E44A54"/>
    <w:rsid w:val="00E453FD"/>
    <w:rsid w:val="00E501C8"/>
    <w:rsid w:val="00E50888"/>
    <w:rsid w:val="00E52981"/>
    <w:rsid w:val="00E533E5"/>
    <w:rsid w:val="00E53C0B"/>
    <w:rsid w:val="00E541EE"/>
    <w:rsid w:val="00E546AD"/>
    <w:rsid w:val="00E55DCF"/>
    <w:rsid w:val="00E60235"/>
    <w:rsid w:val="00E61170"/>
    <w:rsid w:val="00E61935"/>
    <w:rsid w:val="00E641DA"/>
    <w:rsid w:val="00E665E7"/>
    <w:rsid w:val="00E67E6A"/>
    <w:rsid w:val="00E70E13"/>
    <w:rsid w:val="00E71591"/>
    <w:rsid w:val="00E71C75"/>
    <w:rsid w:val="00E72C86"/>
    <w:rsid w:val="00E75706"/>
    <w:rsid w:val="00E75CE4"/>
    <w:rsid w:val="00E76DB3"/>
    <w:rsid w:val="00E817F9"/>
    <w:rsid w:val="00E81B19"/>
    <w:rsid w:val="00E856B7"/>
    <w:rsid w:val="00E87719"/>
    <w:rsid w:val="00E90215"/>
    <w:rsid w:val="00E96F8F"/>
    <w:rsid w:val="00E971A4"/>
    <w:rsid w:val="00E97AA8"/>
    <w:rsid w:val="00E97F82"/>
    <w:rsid w:val="00EA20E8"/>
    <w:rsid w:val="00EA6224"/>
    <w:rsid w:val="00EA63D0"/>
    <w:rsid w:val="00EA7CA1"/>
    <w:rsid w:val="00EA7F8C"/>
    <w:rsid w:val="00EB107E"/>
    <w:rsid w:val="00EB1A03"/>
    <w:rsid w:val="00EB2022"/>
    <w:rsid w:val="00EB247D"/>
    <w:rsid w:val="00EB3EE5"/>
    <w:rsid w:val="00EC0F93"/>
    <w:rsid w:val="00EC22AE"/>
    <w:rsid w:val="00EC22C3"/>
    <w:rsid w:val="00EC3D19"/>
    <w:rsid w:val="00EC3EC7"/>
    <w:rsid w:val="00EC74E5"/>
    <w:rsid w:val="00EC75E8"/>
    <w:rsid w:val="00ED1820"/>
    <w:rsid w:val="00ED3475"/>
    <w:rsid w:val="00ED509B"/>
    <w:rsid w:val="00ED62C9"/>
    <w:rsid w:val="00ED63AB"/>
    <w:rsid w:val="00EE19BA"/>
    <w:rsid w:val="00EE20EF"/>
    <w:rsid w:val="00EE2199"/>
    <w:rsid w:val="00EE3649"/>
    <w:rsid w:val="00EE42DF"/>
    <w:rsid w:val="00EE5190"/>
    <w:rsid w:val="00EE51D2"/>
    <w:rsid w:val="00EE6147"/>
    <w:rsid w:val="00EF171E"/>
    <w:rsid w:val="00EF1E68"/>
    <w:rsid w:val="00EF379F"/>
    <w:rsid w:val="00EF6816"/>
    <w:rsid w:val="00EF737A"/>
    <w:rsid w:val="00F009EA"/>
    <w:rsid w:val="00F00C7F"/>
    <w:rsid w:val="00F00D21"/>
    <w:rsid w:val="00F01C6C"/>
    <w:rsid w:val="00F01F89"/>
    <w:rsid w:val="00F0218C"/>
    <w:rsid w:val="00F04509"/>
    <w:rsid w:val="00F04EC6"/>
    <w:rsid w:val="00F115D8"/>
    <w:rsid w:val="00F11A18"/>
    <w:rsid w:val="00F12536"/>
    <w:rsid w:val="00F1337C"/>
    <w:rsid w:val="00F16D26"/>
    <w:rsid w:val="00F16FB2"/>
    <w:rsid w:val="00F222F6"/>
    <w:rsid w:val="00F235C5"/>
    <w:rsid w:val="00F25947"/>
    <w:rsid w:val="00F2693F"/>
    <w:rsid w:val="00F26B17"/>
    <w:rsid w:val="00F30AC5"/>
    <w:rsid w:val="00F311D5"/>
    <w:rsid w:val="00F342EF"/>
    <w:rsid w:val="00F34CAD"/>
    <w:rsid w:val="00F365B6"/>
    <w:rsid w:val="00F3725A"/>
    <w:rsid w:val="00F41189"/>
    <w:rsid w:val="00F415D8"/>
    <w:rsid w:val="00F4165C"/>
    <w:rsid w:val="00F420E8"/>
    <w:rsid w:val="00F43F43"/>
    <w:rsid w:val="00F44791"/>
    <w:rsid w:val="00F46279"/>
    <w:rsid w:val="00F46717"/>
    <w:rsid w:val="00F47E18"/>
    <w:rsid w:val="00F51987"/>
    <w:rsid w:val="00F51C10"/>
    <w:rsid w:val="00F5290A"/>
    <w:rsid w:val="00F53C72"/>
    <w:rsid w:val="00F540B9"/>
    <w:rsid w:val="00F5506D"/>
    <w:rsid w:val="00F55E8D"/>
    <w:rsid w:val="00F570FC"/>
    <w:rsid w:val="00F57C2B"/>
    <w:rsid w:val="00F60C63"/>
    <w:rsid w:val="00F639BA"/>
    <w:rsid w:val="00F63C83"/>
    <w:rsid w:val="00F65E72"/>
    <w:rsid w:val="00F6669E"/>
    <w:rsid w:val="00F6682C"/>
    <w:rsid w:val="00F707DF"/>
    <w:rsid w:val="00F730BC"/>
    <w:rsid w:val="00F74155"/>
    <w:rsid w:val="00F772CD"/>
    <w:rsid w:val="00F810FC"/>
    <w:rsid w:val="00F82011"/>
    <w:rsid w:val="00F82B6D"/>
    <w:rsid w:val="00F84B9B"/>
    <w:rsid w:val="00F86C26"/>
    <w:rsid w:val="00F90E82"/>
    <w:rsid w:val="00F91C8B"/>
    <w:rsid w:val="00F93053"/>
    <w:rsid w:val="00F96AEB"/>
    <w:rsid w:val="00F977CB"/>
    <w:rsid w:val="00F97A50"/>
    <w:rsid w:val="00FA08B1"/>
    <w:rsid w:val="00FA1D53"/>
    <w:rsid w:val="00FA47A8"/>
    <w:rsid w:val="00FA5BBA"/>
    <w:rsid w:val="00FA5D6B"/>
    <w:rsid w:val="00FA6565"/>
    <w:rsid w:val="00FA7059"/>
    <w:rsid w:val="00FA76B2"/>
    <w:rsid w:val="00FA7BF6"/>
    <w:rsid w:val="00FA7D87"/>
    <w:rsid w:val="00FA7F65"/>
    <w:rsid w:val="00FB1BB1"/>
    <w:rsid w:val="00FB367C"/>
    <w:rsid w:val="00FB403D"/>
    <w:rsid w:val="00FB609C"/>
    <w:rsid w:val="00FB7118"/>
    <w:rsid w:val="00FB7135"/>
    <w:rsid w:val="00FB77D9"/>
    <w:rsid w:val="00FC2524"/>
    <w:rsid w:val="00FC35FA"/>
    <w:rsid w:val="00FC46CE"/>
    <w:rsid w:val="00FC5B91"/>
    <w:rsid w:val="00FC7410"/>
    <w:rsid w:val="00FD06E1"/>
    <w:rsid w:val="00FD1513"/>
    <w:rsid w:val="00FD52C6"/>
    <w:rsid w:val="00FD531D"/>
    <w:rsid w:val="00FD6049"/>
    <w:rsid w:val="00FD6058"/>
    <w:rsid w:val="00FD623C"/>
    <w:rsid w:val="00FD6D85"/>
    <w:rsid w:val="00FD78E1"/>
    <w:rsid w:val="00FD7F59"/>
    <w:rsid w:val="00FE29C7"/>
    <w:rsid w:val="00FE2F57"/>
    <w:rsid w:val="00FE3C8E"/>
    <w:rsid w:val="00FE66EB"/>
    <w:rsid w:val="00FF2E27"/>
    <w:rsid w:val="00FF3929"/>
    <w:rsid w:val="00FF3B0A"/>
    <w:rsid w:val="00FF3B7D"/>
    <w:rsid w:val="00FF5634"/>
    <w:rsid w:val="00FF6D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953839"/>
  <w15:docId w15:val="{8B97B496-F1FA-4244-9BE0-0E0585F06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55B"/>
  </w:style>
  <w:style w:type="paragraph" w:styleId="Heading1">
    <w:name w:val="heading 1"/>
    <w:basedOn w:val="Normal"/>
    <w:next w:val="Normal"/>
    <w:link w:val="Heading1Char"/>
    <w:autoRedefine/>
    <w:qFormat/>
    <w:rsid w:val="003E53C0"/>
    <w:pPr>
      <w:keepNext/>
      <w:keepLines/>
      <w:spacing w:before="240" w:after="0"/>
      <w:outlineLvl w:val="0"/>
    </w:pPr>
    <w:rPr>
      <w:rFonts w:ascii="Myriad Pro" w:eastAsiaTheme="majorEastAsia" w:hAnsi="Myriad Pro" w:cstheme="majorBidi"/>
      <w:b/>
      <w:color w:val="2F5496" w:themeColor="accent1" w:themeShade="BF"/>
      <w:sz w:val="32"/>
      <w:szCs w:val="32"/>
    </w:rPr>
  </w:style>
  <w:style w:type="paragraph" w:styleId="Heading2">
    <w:name w:val="heading 2"/>
    <w:basedOn w:val="Normal"/>
    <w:next w:val="Normal"/>
    <w:link w:val="Heading2Char"/>
    <w:autoRedefine/>
    <w:unhideWhenUsed/>
    <w:qFormat/>
    <w:rsid w:val="003E53C0"/>
    <w:pPr>
      <w:keepNext/>
      <w:keepLines/>
      <w:spacing w:before="40" w:after="0"/>
      <w:outlineLvl w:val="1"/>
    </w:pPr>
    <w:rPr>
      <w:rFonts w:ascii="Myriad Pro" w:eastAsiaTheme="majorEastAsia" w:hAnsi="Myriad Pro" w:cstheme="majorBidi"/>
      <w:b/>
      <w:color w:val="2F5496" w:themeColor="accent1" w:themeShade="BF"/>
      <w:sz w:val="26"/>
      <w:szCs w:val="26"/>
    </w:rPr>
  </w:style>
  <w:style w:type="paragraph" w:styleId="Heading3">
    <w:name w:val="heading 3"/>
    <w:basedOn w:val="Normal"/>
    <w:next w:val="Normal"/>
    <w:link w:val="Heading3Char"/>
    <w:autoRedefine/>
    <w:unhideWhenUsed/>
    <w:qFormat/>
    <w:rsid w:val="00AB455B"/>
    <w:pPr>
      <w:keepNext/>
      <w:keepLines/>
      <w:spacing w:before="40" w:after="0"/>
      <w:outlineLvl w:val="2"/>
    </w:pPr>
    <w:rPr>
      <w:rFonts w:ascii="Myriad Pro" w:eastAsiaTheme="majorEastAsia" w:hAnsi="Myriad Pro" w:cstheme="majorBidi"/>
      <w:b/>
      <w:color w:val="1F3763" w:themeColor="accent1" w:themeShade="7F"/>
      <w:sz w:val="24"/>
      <w:szCs w:val="24"/>
    </w:rPr>
  </w:style>
  <w:style w:type="paragraph" w:styleId="Heading4">
    <w:name w:val="heading 4"/>
    <w:aliases w:val=" Sub-Clause Sub-paragraph"/>
    <w:basedOn w:val="Normal"/>
    <w:next w:val="Normal"/>
    <w:link w:val="Heading4Char"/>
    <w:qFormat/>
    <w:rsid w:val="0007637C"/>
    <w:pPr>
      <w:keepNext/>
      <w:widowControl w:val="0"/>
      <w:overflowPunct w:val="0"/>
      <w:adjustRightInd w:val="0"/>
      <w:spacing w:after="0" w:line="240" w:lineRule="auto"/>
      <w:outlineLvl w:val="3"/>
    </w:pPr>
    <w:rPr>
      <w:rFonts w:ascii="Gill Sans MT" w:eastAsia="Calibri" w:hAnsi="Gill Sans MT" w:cs="Times New Roman"/>
      <w:b/>
      <w:bCs/>
      <w:sz w:val="20"/>
      <w:szCs w:val="28"/>
    </w:rPr>
  </w:style>
  <w:style w:type="paragraph" w:styleId="Heading5">
    <w:name w:val="heading 5"/>
    <w:basedOn w:val="Normal"/>
    <w:next w:val="Normal"/>
    <w:link w:val="Heading5Char"/>
    <w:unhideWhenUsed/>
    <w:qFormat/>
    <w:rsid w:val="007928D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autoRedefine/>
    <w:qFormat/>
    <w:rsid w:val="0007637C"/>
    <w:pPr>
      <w:widowControl w:val="0"/>
      <w:overflowPunct w:val="0"/>
      <w:adjustRightInd w:val="0"/>
      <w:spacing w:before="240" w:after="0" w:line="240" w:lineRule="auto"/>
      <w:outlineLvl w:val="5"/>
    </w:pPr>
    <w:rPr>
      <w:rFonts w:ascii="Calibri" w:eastAsia="Calibri" w:hAnsi="Calibri" w:cs="Times New Roman"/>
      <w:b/>
      <w:i/>
      <w:color w:val="365F91"/>
      <w:sz w:val="24"/>
      <w:szCs w:val="24"/>
      <w:lang w:val="en-GB"/>
    </w:rPr>
  </w:style>
  <w:style w:type="paragraph" w:styleId="Heading7">
    <w:name w:val="heading 7"/>
    <w:basedOn w:val="Normal"/>
    <w:next w:val="Normal"/>
    <w:link w:val="Heading7Char"/>
    <w:autoRedefine/>
    <w:qFormat/>
    <w:rsid w:val="0007637C"/>
    <w:pPr>
      <w:keepNext/>
      <w:widowControl w:val="0"/>
      <w:overflowPunct w:val="0"/>
      <w:adjustRightInd w:val="0"/>
      <w:spacing w:after="0" w:line="280" w:lineRule="atLeast"/>
      <w:outlineLvl w:val="6"/>
    </w:pPr>
    <w:rPr>
      <w:rFonts w:ascii="Arial" w:eastAsia="Calibri" w:hAnsi="Arial" w:cs="Times New Roman"/>
      <w:b/>
      <w:bCs/>
      <w:color w:val="000080"/>
      <w:sz w:val="16"/>
      <w:szCs w:val="16"/>
    </w:rPr>
  </w:style>
  <w:style w:type="paragraph" w:styleId="Heading8">
    <w:name w:val="heading 8"/>
    <w:basedOn w:val="Normal"/>
    <w:next w:val="Normal"/>
    <w:link w:val="Heading8Char"/>
    <w:unhideWhenUsed/>
    <w:qFormat/>
    <w:rsid w:val="0094761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7928D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53C0"/>
    <w:rPr>
      <w:rFonts w:ascii="Myriad Pro" w:eastAsiaTheme="majorEastAsia" w:hAnsi="Myriad Pro" w:cstheme="majorBidi"/>
      <w:b/>
      <w:color w:val="2F5496" w:themeColor="accent1" w:themeShade="BF"/>
      <w:sz w:val="32"/>
      <w:szCs w:val="32"/>
    </w:rPr>
  </w:style>
  <w:style w:type="character" w:customStyle="1" w:styleId="Heading2Char">
    <w:name w:val="Heading 2 Char"/>
    <w:basedOn w:val="DefaultParagraphFont"/>
    <w:link w:val="Heading2"/>
    <w:rsid w:val="003E53C0"/>
    <w:rPr>
      <w:rFonts w:ascii="Myriad Pro" w:eastAsiaTheme="majorEastAsia" w:hAnsi="Myriad Pro" w:cstheme="majorBidi"/>
      <w:b/>
      <w:color w:val="2F5496" w:themeColor="accent1" w:themeShade="BF"/>
      <w:sz w:val="26"/>
      <w:szCs w:val="26"/>
    </w:rPr>
  </w:style>
  <w:style w:type="character" w:customStyle="1" w:styleId="Heading3Char">
    <w:name w:val="Heading 3 Char"/>
    <w:basedOn w:val="DefaultParagraphFont"/>
    <w:link w:val="Heading3"/>
    <w:rsid w:val="00AB455B"/>
    <w:rPr>
      <w:rFonts w:ascii="Myriad Pro" w:eastAsiaTheme="majorEastAsia" w:hAnsi="Myriad Pro" w:cstheme="majorBidi"/>
      <w:b/>
      <w:color w:val="1F3763" w:themeColor="accent1" w:themeShade="7F"/>
      <w:sz w:val="24"/>
      <w:szCs w:val="24"/>
    </w:rPr>
  </w:style>
  <w:style w:type="paragraph" w:styleId="Header">
    <w:name w:val="header"/>
    <w:basedOn w:val="Normal"/>
    <w:link w:val="HeaderChar"/>
    <w:unhideWhenUsed/>
    <w:rsid w:val="000A6747"/>
    <w:pPr>
      <w:tabs>
        <w:tab w:val="center" w:pos="4680"/>
        <w:tab w:val="right" w:pos="9360"/>
      </w:tabs>
      <w:spacing w:after="0" w:line="240" w:lineRule="auto"/>
    </w:pPr>
  </w:style>
  <w:style w:type="character" w:customStyle="1" w:styleId="HeaderChar">
    <w:name w:val="Header Char"/>
    <w:basedOn w:val="DefaultParagraphFont"/>
    <w:link w:val="Header"/>
    <w:rsid w:val="000A6747"/>
  </w:style>
  <w:style w:type="paragraph" w:styleId="Footer">
    <w:name w:val="footer"/>
    <w:basedOn w:val="Normal"/>
    <w:link w:val="FooterChar"/>
    <w:uiPriority w:val="99"/>
    <w:unhideWhenUsed/>
    <w:rsid w:val="000A6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747"/>
  </w:style>
  <w:style w:type="table" w:styleId="TableGrid">
    <w:name w:val="Table Grid"/>
    <w:basedOn w:val="TableNormal"/>
    <w:uiPriority w:val="39"/>
    <w:rsid w:val="00951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Use Case List Paragraph Char,Use Case List Paragraph"/>
    <w:basedOn w:val="Normal"/>
    <w:link w:val="ListParagraphChar"/>
    <w:uiPriority w:val="34"/>
    <w:qFormat/>
    <w:rsid w:val="00E90215"/>
    <w:pPr>
      <w:ind w:left="720"/>
      <w:contextualSpacing/>
    </w:pPr>
  </w:style>
  <w:style w:type="character" w:styleId="FootnoteReference">
    <w:name w:val="footnote reference"/>
    <w:basedOn w:val="DefaultParagraphFont"/>
    <w:unhideWhenUsed/>
    <w:rsid w:val="00775C7E"/>
    <w:rPr>
      <w:vertAlign w:val="superscript"/>
    </w:rPr>
  </w:style>
  <w:style w:type="character" w:customStyle="1" w:styleId="ListParagraphChar">
    <w:name w:val="List Paragraph Char"/>
    <w:aliases w:val="Use Case List Paragraph Char Char,Use Case List Paragraph Char1"/>
    <w:link w:val="ListParagraph"/>
    <w:uiPriority w:val="34"/>
    <w:locked/>
    <w:rsid w:val="00305CDD"/>
  </w:style>
  <w:style w:type="paragraph" w:styleId="BalloonText">
    <w:name w:val="Balloon Text"/>
    <w:basedOn w:val="Normal"/>
    <w:link w:val="BalloonTextChar"/>
    <w:semiHidden/>
    <w:unhideWhenUsed/>
    <w:rsid w:val="005866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866B2"/>
    <w:rPr>
      <w:rFonts w:ascii="Segoe UI" w:hAnsi="Segoe UI" w:cs="Segoe UI"/>
      <w:sz w:val="18"/>
      <w:szCs w:val="18"/>
    </w:rPr>
  </w:style>
  <w:style w:type="paragraph" w:customStyle="1" w:styleId="Default">
    <w:name w:val="Default"/>
    <w:rsid w:val="00D23045"/>
    <w:pPr>
      <w:autoSpaceDE w:val="0"/>
      <w:autoSpaceDN w:val="0"/>
      <w:adjustRightInd w:val="0"/>
      <w:spacing w:after="0" w:line="240" w:lineRule="auto"/>
    </w:pPr>
    <w:rPr>
      <w:rFonts w:ascii="Bookman Old Style" w:hAnsi="Bookman Old Style" w:cs="Bookman Old Style"/>
      <w:color w:val="000000"/>
      <w:sz w:val="24"/>
      <w:szCs w:val="24"/>
    </w:rPr>
  </w:style>
  <w:style w:type="character" w:styleId="Hyperlink">
    <w:name w:val="Hyperlink"/>
    <w:basedOn w:val="DefaultParagraphFont"/>
    <w:unhideWhenUsed/>
    <w:rsid w:val="006A3C65"/>
    <w:rPr>
      <w:color w:val="0563C1" w:themeColor="hyperlink"/>
      <w:u w:val="single"/>
    </w:rPr>
  </w:style>
  <w:style w:type="character" w:customStyle="1" w:styleId="Mention1">
    <w:name w:val="Mention1"/>
    <w:basedOn w:val="DefaultParagraphFont"/>
    <w:uiPriority w:val="99"/>
    <w:semiHidden/>
    <w:unhideWhenUsed/>
    <w:rsid w:val="006A3C65"/>
    <w:rPr>
      <w:color w:val="2B579A"/>
      <w:shd w:val="clear" w:color="auto" w:fill="E6E6E6"/>
    </w:rPr>
  </w:style>
  <w:style w:type="paragraph" w:styleId="CommentText">
    <w:name w:val="annotation text"/>
    <w:basedOn w:val="Normal"/>
    <w:link w:val="CommentTextChar"/>
    <w:unhideWhenUsed/>
    <w:rsid w:val="00BC57D1"/>
    <w:pPr>
      <w:spacing w:line="240" w:lineRule="auto"/>
    </w:pPr>
    <w:rPr>
      <w:sz w:val="20"/>
      <w:szCs w:val="20"/>
    </w:rPr>
  </w:style>
  <w:style w:type="character" w:customStyle="1" w:styleId="CommentTextChar">
    <w:name w:val="Comment Text Char"/>
    <w:basedOn w:val="DefaultParagraphFont"/>
    <w:link w:val="CommentText"/>
    <w:rsid w:val="00BC57D1"/>
    <w:rPr>
      <w:sz w:val="20"/>
      <w:szCs w:val="20"/>
    </w:rPr>
  </w:style>
  <w:style w:type="character" w:styleId="CommentReference">
    <w:name w:val="annotation reference"/>
    <w:basedOn w:val="DefaultParagraphFont"/>
    <w:unhideWhenUsed/>
    <w:rsid w:val="00902C64"/>
    <w:rPr>
      <w:sz w:val="16"/>
      <w:szCs w:val="16"/>
    </w:rPr>
  </w:style>
  <w:style w:type="paragraph" w:styleId="CommentSubject">
    <w:name w:val="annotation subject"/>
    <w:basedOn w:val="CommentText"/>
    <w:next w:val="CommentText"/>
    <w:link w:val="CommentSubjectChar"/>
    <w:unhideWhenUsed/>
    <w:rsid w:val="00902C64"/>
    <w:rPr>
      <w:b/>
      <w:bCs/>
    </w:rPr>
  </w:style>
  <w:style w:type="character" w:customStyle="1" w:styleId="CommentSubjectChar">
    <w:name w:val="Comment Subject Char"/>
    <w:basedOn w:val="CommentTextChar"/>
    <w:link w:val="CommentSubject"/>
    <w:rsid w:val="00902C64"/>
    <w:rPr>
      <w:b/>
      <w:bCs/>
      <w:sz w:val="20"/>
      <w:szCs w:val="20"/>
    </w:rPr>
  </w:style>
  <w:style w:type="paragraph" w:styleId="FootnoteText">
    <w:name w:val="footnote text"/>
    <w:aliases w:val="single space,footnote text, Char,Sharp - Footnote Text,Footnote Text - Sharp Char Char,Footnote Text - Sharp Char,Geneva 9,Font: Geneva 9,Boston 10,f,ft,Footnote Text Quote,FOOTNOTES,fn,Footnote Text Char Char Char,Footnote Text1 Char,ADB"/>
    <w:basedOn w:val="Normal"/>
    <w:link w:val="FootnoteTextChar"/>
    <w:unhideWhenUsed/>
    <w:rsid w:val="008519B7"/>
    <w:pPr>
      <w:spacing w:after="0" w:line="240" w:lineRule="auto"/>
    </w:pPr>
    <w:rPr>
      <w:rFonts w:eastAsiaTheme="minorEastAsia"/>
      <w:sz w:val="20"/>
      <w:szCs w:val="20"/>
      <w:lang w:val="en-GB" w:eastAsia="en-GB"/>
    </w:rPr>
  </w:style>
  <w:style w:type="character" w:customStyle="1" w:styleId="FootnoteTextChar">
    <w:name w:val="Footnote Text Char"/>
    <w:aliases w:val="single space Char,footnote text Char, Char Char,Sharp - Footnote Text Char,Footnote Text - Sharp Char Char Char,Footnote Text - Sharp Char Char1,Geneva 9 Char,Font: Geneva 9 Char,Boston 10 Char,f Char,ft Char,Footnote Text Quote Char"/>
    <w:basedOn w:val="DefaultParagraphFont"/>
    <w:link w:val="FootnoteText"/>
    <w:rsid w:val="008519B7"/>
    <w:rPr>
      <w:rFonts w:eastAsiaTheme="minorEastAsia"/>
      <w:sz w:val="20"/>
      <w:szCs w:val="20"/>
      <w:lang w:val="en-GB" w:eastAsia="en-GB"/>
    </w:rPr>
  </w:style>
  <w:style w:type="paragraph" w:styleId="Revision">
    <w:name w:val="Revision"/>
    <w:hidden/>
    <w:rsid w:val="00AE4734"/>
    <w:pPr>
      <w:spacing w:after="0" w:line="240" w:lineRule="auto"/>
    </w:pPr>
  </w:style>
  <w:style w:type="character" w:customStyle="1" w:styleId="Heading8Char">
    <w:name w:val="Heading 8 Char"/>
    <w:basedOn w:val="DefaultParagraphFont"/>
    <w:link w:val="Heading8"/>
    <w:rsid w:val="0094761B"/>
    <w:rPr>
      <w:rFonts w:asciiTheme="majorHAnsi" w:eastAsiaTheme="majorEastAsia" w:hAnsiTheme="majorHAnsi" w:cstheme="majorBidi"/>
      <w:color w:val="272727" w:themeColor="text1" w:themeTint="D8"/>
      <w:sz w:val="21"/>
      <w:szCs w:val="21"/>
    </w:rPr>
  </w:style>
  <w:style w:type="character" w:customStyle="1" w:styleId="Heading5Char">
    <w:name w:val="Heading 5 Char"/>
    <w:basedOn w:val="DefaultParagraphFont"/>
    <w:link w:val="Heading5"/>
    <w:rsid w:val="007928D2"/>
    <w:rPr>
      <w:rFonts w:asciiTheme="majorHAnsi" w:eastAsiaTheme="majorEastAsia" w:hAnsiTheme="majorHAnsi" w:cstheme="majorBidi"/>
      <w:color w:val="2F5496" w:themeColor="accent1" w:themeShade="BF"/>
    </w:rPr>
  </w:style>
  <w:style w:type="character" w:customStyle="1" w:styleId="Heading9Char">
    <w:name w:val="Heading 9 Char"/>
    <w:basedOn w:val="DefaultParagraphFont"/>
    <w:link w:val="Heading9"/>
    <w:rsid w:val="007928D2"/>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39"/>
    <w:rsid w:val="00B36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9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 Sub-Clause Sub-paragraph Char"/>
    <w:basedOn w:val="DefaultParagraphFont"/>
    <w:link w:val="Heading4"/>
    <w:rsid w:val="0007637C"/>
    <w:rPr>
      <w:rFonts w:ascii="Gill Sans MT" w:eastAsia="Calibri" w:hAnsi="Gill Sans MT" w:cs="Times New Roman"/>
      <w:b/>
      <w:bCs/>
      <w:sz w:val="20"/>
      <w:szCs w:val="28"/>
    </w:rPr>
  </w:style>
  <w:style w:type="character" w:customStyle="1" w:styleId="Heading6Char">
    <w:name w:val="Heading 6 Char"/>
    <w:basedOn w:val="DefaultParagraphFont"/>
    <w:link w:val="Heading6"/>
    <w:rsid w:val="0007637C"/>
    <w:rPr>
      <w:rFonts w:ascii="Calibri" w:eastAsia="Calibri" w:hAnsi="Calibri" w:cs="Times New Roman"/>
      <w:b/>
      <w:i/>
      <w:color w:val="365F91"/>
      <w:sz w:val="24"/>
      <w:szCs w:val="24"/>
      <w:lang w:val="en-GB"/>
    </w:rPr>
  </w:style>
  <w:style w:type="character" w:customStyle="1" w:styleId="Heading7Char">
    <w:name w:val="Heading 7 Char"/>
    <w:basedOn w:val="DefaultParagraphFont"/>
    <w:link w:val="Heading7"/>
    <w:rsid w:val="0007637C"/>
    <w:rPr>
      <w:rFonts w:ascii="Arial" w:eastAsia="Calibri" w:hAnsi="Arial" w:cs="Times New Roman"/>
      <w:b/>
      <w:bCs/>
      <w:color w:val="000080"/>
      <w:sz w:val="16"/>
      <w:szCs w:val="16"/>
    </w:rPr>
  </w:style>
  <w:style w:type="numbering" w:customStyle="1" w:styleId="NoList1">
    <w:name w:val="No List1"/>
    <w:next w:val="NoList"/>
    <w:semiHidden/>
    <w:unhideWhenUsed/>
    <w:rsid w:val="0007637C"/>
  </w:style>
  <w:style w:type="paragraph" w:styleId="TOC1">
    <w:name w:val="toc 1"/>
    <w:basedOn w:val="Normal"/>
    <w:next w:val="Normal"/>
    <w:autoRedefine/>
    <w:qFormat/>
    <w:rsid w:val="0007637C"/>
    <w:pPr>
      <w:widowControl w:val="0"/>
      <w:tabs>
        <w:tab w:val="right" w:leader="dot" w:pos="9440"/>
      </w:tabs>
      <w:overflowPunct w:val="0"/>
      <w:adjustRightInd w:val="0"/>
      <w:spacing w:after="0" w:line="240" w:lineRule="auto"/>
    </w:pPr>
    <w:rPr>
      <w:rFonts w:ascii="Gill Sans MT" w:eastAsia="Times New Roman" w:hAnsi="Gill Sans MT" w:cs="Times New Roman"/>
      <w:kern w:val="28"/>
      <w:sz w:val="24"/>
      <w:szCs w:val="16"/>
    </w:rPr>
  </w:style>
  <w:style w:type="paragraph" w:styleId="TOC2">
    <w:name w:val="toc 2"/>
    <w:basedOn w:val="Normal"/>
    <w:next w:val="Normal"/>
    <w:autoRedefine/>
    <w:uiPriority w:val="39"/>
    <w:qFormat/>
    <w:rsid w:val="0007637C"/>
    <w:pPr>
      <w:widowControl w:val="0"/>
      <w:tabs>
        <w:tab w:val="right" w:leader="dot" w:pos="9450"/>
      </w:tabs>
      <w:overflowPunct w:val="0"/>
      <w:adjustRightInd w:val="0"/>
      <w:spacing w:after="0" w:line="240" w:lineRule="auto"/>
      <w:ind w:left="360"/>
    </w:pPr>
    <w:rPr>
      <w:rFonts w:ascii="Times New Roman" w:eastAsia="Times New Roman" w:hAnsi="Times New Roman" w:cs="Times New Roman"/>
      <w:kern w:val="28"/>
      <w:sz w:val="18"/>
      <w:szCs w:val="24"/>
    </w:rPr>
  </w:style>
  <w:style w:type="paragraph" w:styleId="TOC3">
    <w:name w:val="toc 3"/>
    <w:basedOn w:val="Normal"/>
    <w:next w:val="Normal"/>
    <w:autoRedefine/>
    <w:uiPriority w:val="39"/>
    <w:qFormat/>
    <w:rsid w:val="0007637C"/>
    <w:pPr>
      <w:widowControl w:val="0"/>
      <w:tabs>
        <w:tab w:val="left" w:pos="9810"/>
      </w:tabs>
      <w:overflowPunct w:val="0"/>
      <w:adjustRightInd w:val="0"/>
      <w:spacing w:after="0" w:line="240" w:lineRule="auto"/>
      <w:ind w:left="360"/>
    </w:pPr>
    <w:rPr>
      <w:rFonts w:ascii="Times New Roman" w:eastAsia="Times New Roman" w:hAnsi="Times New Roman" w:cs="Times New Roman"/>
      <w:kern w:val="28"/>
      <w:sz w:val="18"/>
      <w:szCs w:val="18"/>
    </w:rPr>
  </w:style>
  <w:style w:type="paragraph" w:styleId="Caption">
    <w:name w:val="caption"/>
    <w:basedOn w:val="Normal"/>
    <w:next w:val="Normal"/>
    <w:qFormat/>
    <w:rsid w:val="0007637C"/>
    <w:pPr>
      <w:widowControl w:val="0"/>
      <w:overflowPunct w:val="0"/>
      <w:adjustRightInd w:val="0"/>
      <w:spacing w:after="0" w:line="240" w:lineRule="auto"/>
    </w:pPr>
    <w:rPr>
      <w:rFonts w:ascii="Times New Roman" w:eastAsia="Times New Roman" w:hAnsi="Times New Roman" w:cs="Times New Roman"/>
      <w:color w:val="4F81BD"/>
      <w:kern w:val="28"/>
      <w:sz w:val="18"/>
      <w:szCs w:val="18"/>
    </w:rPr>
  </w:style>
  <w:style w:type="paragraph" w:styleId="ListBullet2">
    <w:name w:val="List Bullet 2"/>
    <w:basedOn w:val="Normal"/>
    <w:unhideWhenUsed/>
    <w:qFormat/>
    <w:rsid w:val="0007637C"/>
    <w:pPr>
      <w:widowControl w:val="0"/>
      <w:overflowPunct w:val="0"/>
      <w:adjustRightInd w:val="0"/>
      <w:spacing w:after="0" w:line="264" w:lineRule="auto"/>
      <w:ind w:left="720" w:hanging="360"/>
    </w:pPr>
    <w:rPr>
      <w:rFonts w:ascii="Tw Cen MT" w:eastAsia="Tw Cen MT" w:hAnsi="Tw Cen MT" w:cs="Times New Roman"/>
      <w:color w:val="94B6D2"/>
      <w:kern w:val="28"/>
      <w:sz w:val="23"/>
      <w:szCs w:val="24"/>
      <w:lang w:eastAsia="ja-JP"/>
    </w:rPr>
  </w:style>
  <w:style w:type="paragraph" w:styleId="Title">
    <w:name w:val="Title"/>
    <w:basedOn w:val="Normal"/>
    <w:link w:val="TitleChar"/>
    <w:autoRedefine/>
    <w:qFormat/>
    <w:rsid w:val="0007637C"/>
    <w:pPr>
      <w:widowControl w:val="0"/>
      <w:overflowPunct w:val="0"/>
      <w:adjustRightInd w:val="0"/>
      <w:spacing w:after="0" w:line="280" w:lineRule="atLeast"/>
      <w:jc w:val="center"/>
    </w:pPr>
    <w:rPr>
      <w:rFonts w:ascii="Verdana" w:eastAsia="Calibri" w:hAnsi="Verdana" w:cs="Times New Roman"/>
      <w:b/>
      <w:bCs/>
      <w:color w:val="000080"/>
      <w:sz w:val="28"/>
      <w:szCs w:val="18"/>
      <w:u w:val="single"/>
    </w:rPr>
  </w:style>
  <w:style w:type="character" w:customStyle="1" w:styleId="TitleChar">
    <w:name w:val="Title Char"/>
    <w:basedOn w:val="DefaultParagraphFont"/>
    <w:link w:val="Title"/>
    <w:uiPriority w:val="10"/>
    <w:rsid w:val="0007637C"/>
    <w:rPr>
      <w:rFonts w:ascii="Verdana" w:eastAsia="Calibri" w:hAnsi="Verdana" w:cs="Times New Roman"/>
      <w:b/>
      <w:bCs/>
      <w:color w:val="000080"/>
      <w:sz w:val="28"/>
      <w:szCs w:val="18"/>
      <w:u w:val="single"/>
    </w:rPr>
  </w:style>
  <w:style w:type="paragraph" w:styleId="Subtitle">
    <w:name w:val="Subtitle"/>
    <w:basedOn w:val="Normal"/>
    <w:next w:val="Normal"/>
    <w:link w:val="SubtitleChar"/>
    <w:qFormat/>
    <w:rsid w:val="0007637C"/>
    <w:pPr>
      <w:keepNext/>
      <w:widowControl w:val="0"/>
      <w:pBdr>
        <w:bottom w:val="single" w:sz="6" w:space="14" w:color="808080"/>
      </w:pBdr>
      <w:overflowPunct w:val="0"/>
      <w:adjustRightInd w:val="0"/>
      <w:spacing w:before="1940" w:after="0" w:line="200" w:lineRule="atLeast"/>
      <w:jc w:val="center"/>
    </w:pPr>
    <w:rPr>
      <w:rFonts w:ascii="Garamond" w:eastAsia="Calibri" w:hAnsi="Garamond" w:cs="Times New Roman"/>
      <w:bCs/>
      <w:caps/>
      <w:color w:val="808080"/>
      <w:spacing w:val="30"/>
      <w:kern w:val="28"/>
      <w:sz w:val="18"/>
      <w:szCs w:val="20"/>
    </w:rPr>
  </w:style>
  <w:style w:type="character" w:customStyle="1" w:styleId="SubtitleChar">
    <w:name w:val="Subtitle Char"/>
    <w:basedOn w:val="DefaultParagraphFont"/>
    <w:link w:val="Subtitle"/>
    <w:uiPriority w:val="11"/>
    <w:rsid w:val="0007637C"/>
    <w:rPr>
      <w:rFonts w:ascii="Garamond" w:eastAsia="Calibri" w:hAnsi="Garamond" w:cs="Times New Roman"/>
      <w:bCs/>
      <w:caps/>
      <w:color w:val="808080"/>
      <w:spacing w:val="30"/>
      <w:kern w:val="28"/>
      <w:sz w:val="18"/>
      <w:szCs w:val="20"/>
    </w:rPr>
  </w:style>
  <w:style w:type="paragraph" w:styleId="BodyText">
    <w:name w:val="Body Text"/>
    <w:basedOn w:val="Normal"/>
    <w:link w:val="BodyTextChar"/>
    <w:unhideWhenUsed/>
    <w:rsid w:val="0007637C"/>
    <w:pPr>
      <w:widowControl w:val="0"/>
      <w:overflowPunct w:val="0"/>
      <w:adjustRightInd w:val="0"/>
      <w:spacing w:after="120" w:line="240" w:lineRule="auto"/>
    </w:pPr>
    <w:rPr>
      <w:rFonts w:ascii="Calibri" w:eastAsia="Calibri" w:hAnsi="Calibri" w:cs="Times New Roman"/>
      <w:b/>
      <w:color w:val="365F91"/>
      <w:sz w:val="24"/>
    </w:rPr>
  </w:style>
  <w:style w:type="character" w:customStyle="1" w:styleId="BodyTextChar">
    <w:name w:val="Body Text Char"/>
    <w:basedOn w:val="DefaultParagraphFont"/>
    <w:link w:val="BodyText"/>
    <w:uiPriority w:val="99"/>
    <w:rsid w:val="0007637C"/>
    <w:rPr>
      <w:rFonts w:ascii="Calibri" w:eastAsia="Calibri" w:hAnsi="Calibri" w:cs="Times New Roman"/>
      <w:b/>
      <w:color w:val="365F91"/>
      <w:sz w:val="24"/>
    </w:rPr>
  </w:style>
  <w:style w:type="character" w:styleId="Strong">
    <w:name w:val="Strong"/>
    <w:uiPriority w:val="22"/>
    <w:qFormat/>
    <w:rsid w:val="0007637C"/>
    <w:rPr>
      <w:b/>
      <w:bCs/>
    </w:rPr>
  </w:style>
  <w:style w:type="character" w:styleId="Emphasis">
    <w:name w:val="Emphasis"/>
    <w:qFormat/>
    <w:rsid w:val="0007637C"/>
    <w:rPr>
      <w:i/>
      <w:iCs/>
    </w:rPr>
  </w:style>
  <w:style w:type="paragraph" w:customStyle="1" w:styleId="TOCHeading1">
    <w:name w:val="TOC Heading1"/>
    <w:basedOn w:val="Heading1"/>
    <w:next w:val="Normal"/>
    <w:uiPriority w:val="39"/>
    <w:semiHidden/>
    <w:unhideWhenUsed/>
    <w:qFormat/>
    <w:rsid w:val="0007637C"/>
    <w:pPr>
      <w:widowControl w:val="0"/>
      <w:overflowPunct w:val="0"/>
      <w:adjustRightInd w:val="0"/>
      <w:spacing w:before="480" w:line="240" w:lineRule="auto"/>
      <w:outlineLvl w:val="9"/>
    </w:pPr>
    <w:rPr>
      <w:rFonts w:ascii="Cambria" w:eastAsia="Calibri" w:hAnsi="Cambria" w:cs="Times New Roman"/>
      <w:color w:val="365F91"/>
      <w:szCs w:val="28"/>
    </w:rPr>
  </w:style>
  <w:style w:type="paragraph" w:customStyle="1" w:styleId="TableHeading">
    <w:name w:val="Table Heading"/>
    <w:basedOn w:val="Normal"/>
    <w:autoRedefine/>
    <w:qFormat/>
    <w:rsid w:val="0007637C"/>
    <w:pPr>
      <w:widowControl w:val="0"/>
      <w:overflowPunct w:val="0"/>
      <w:adjustRightInd w:val="0"/>
      <w:spacing w:after="0" w:line="240" w:lineRule="auto"/>
    </w:pPr>
    <w:rPr>
      <w:rFonts w:ascii="Arial" w:eastAsia="Times New Roman" w:hAnsi="Arial" w:cs="Arial"/>
      <w:color w:val="000000"/>
      <w:kern w:val="28"/>
      <w:sz w:val="16"/>
      <w:szCs w:val="16"/>
    </w:rPr>
  </w:style>
  <w:style w:type="paragraph" w:customStyle="1" w:styleId="TableText">
    <w:name w:val="Table Text"/>
    <w:basedOn w:val="TableHeading"/>
    <w:autoRedefine/>
    <w:qFormat/>
    <w:rsid w:val="0007637C"/>
    <w:pPr>
      <w:ind w:left="237" w:hanging="237"/>
    </w:pPr>
  </w:style>
  <w:style w:type="character" w:customStyle="1" w:styleId="IntenseEmphasis1">
    <w:name w:val="Intense Emphasis1"/>
    <w:uiPriority w:val="21"/>
    <w:qFormat/>
    <w:rsid w:val="0007637C"/>
    <w:rPr>
      <w:b/>
      <w:bCs/>
      <w:i/>
      <w:iCs/>
      <w:color w:val="4F81BD"/>
    </w:rPr>
  </w:style>
  <w:style w:type="paragraph" w:customStyle="1" w:styleId="NoSpacing1">
    <w:name w:val="No Spacing1"/>
    <w:uiPriority w:val="1"/>
    <w:qFormat/>
    <w:rsid w:val="0007637C"/>
    <w:pPr>
      <w:spacing w:after="0" w:line="240" w:lineRule="auto"/>
    </w:pPr>
    <w:rPr>
      <w:rFonts w:ascii="Calibri" w:eastAsia="Calibri" w:hAnsi="Calibri" w:cs="Times New Roman"/>
      <w:sz w:val="24"/>
    </w:rPr>
  </w:style>
  <w:style w:type="character" w:customStyle="1" w:styleId="BookTitle1">
    <w:name w:val="Book Title1"/>
    <w:uiPriority w:val="33"/>
    <w:qFormat/>
    <w:rsid w:val="0007637C"/>
    <w:rPr>
      <w:b/>
      <w:bCs/>
      <w:smallCaps/>
      <w:spacing w:val="5"/>
    </w:rPr>
  </w:style>
  <w:style w:type="paragraph" w:customStyle="1" w:styleId="Split">
    <w:name w:val="Split"/>
    <w:link w:val="SplitChar"/>
    <w:qFormat/>
    <w:rsid w:val="0007637C"/>
    <w:pPr>
      <w:numPr>
        <w:numId w:val="9"/>
      </w:numPr>
      <w:spacing w:after="200" w:line="276" w:lineRule="auto"/>
      <w:contextualSpacing/>
    </w:pPr>
    <w:rPr>
      <w:rFonts w:ascii="Calibri" w:eastAsia="Calibri" w:hAnsi="Calibri" w:cs="Times New Roman"/>
      <w:b/>
      <w:color w:val="365F91"/>
      <w:sz w:val="24"/>
    </w:rPr>
  </w:style>
  <w:style w:type="table" w:styleId="ColorfulList-Accent1">
    <w:name w:val="Colorful List Accent 1"/>
    <w:basedOn w:val="TableNormal"/>
    <w:uiPriority w:val="72"/>
    <w:rsid w:val="0007637C"/>
    <w:pPr>
      <w:spacing w:after="0" w:line="240" w:lineRule="auto"/>
    </w:pPr>
    <w:rPr>
      <w:rFonts w:ascii="Times New Roman" w:eastAsia="Calibri" w:hAnsi="Times New Roman" w:cs="Times New Roman"/>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SplitChar">
    <w:name w:val="Split Char"/>
    <w:link w:val="Split"/>
    <w:rsid w:val="0007637C"/>
    <w:rPr>
      <w:rFonts w:ascii="Calibri" w:eastAsia="Calibri" w:hAnsi="Calibri" w:cs="Times New Roman"/>
      <w:b/>
      <w:color w:val="365F91"/>
      <w:sz w:val="24"/>
    </w:rPr>
  </w:style>
  <w:style w:type="paragraph" w:customStyle="1" w:styleId="BankNormal">
    <w:name w:val="BankNormal"/>
    <w:basedOn w:val="Normal"/>
    <w:rsid w:val="0007637C"/>
    <w:pPr>
      <w:spacing w:after="240" w:line="240" w:lineRule="auto"/>
    </w:pPr>
    <w:rPr>
      <w:rFonts w:ascii="Times New Roman" w:eastAsia="Times New Roman" w:hAnsi="Times New Roman" w:cs="Times New Roman"/>
      <w:sz w:val="24"/>
      <w:szCs w:val="20"/>
    </w:rPr>
  </w:style>
  <w:style w:type="paragraph" w:customStyle="1" w:styleId="Section2-Heading1">
    <w:name w:val="Section 2 - Heading 1"/>
    <w:basedOn w:val="Normal"/>
    <w:rsid w:val="0007637C"/>
    <w:pPr>
      <w:tabs>
        <w:tab w:val="left" w:pos="360"/>
      </w:tabs>
      <w:spacing w:after="200" w:line="240" w:lineRule="auto"/>
      <w:ind w:left="360" w:hanging="360"/>
    </w:pPr>
    <w:rPr>
      <w:rFonts w:ascii="Times New Roman" w:eastAsia="Times New Roman" w:hAnsi="Times New Roman" w:cs="Times New Roman"/>
      <w:b/>
      <w:sz w:val="24"/>
      <w:szCs w:val="24"/>
      <w:lang w:val="en-GB"/>
    </w:rPr>
  </w:style>
  <w:style w:type="paragraph" w:customStyle="1" w:styleId="Section2-Heading2">
    <w:name w:val="Section 2 - Heading 2"/>
    <w:basedOn w:val="Normal"/>
    <w:rsid w:val="0007637C"/>
    <w:pPr>
      <w:spacing w:after="200" w:line="240" w:lineRule="auto"/>
      <w:ind w:left="360"/>
    </w:pPr>
    <w:rPr>
      <w:rFonts w:ascii="Times New Roman" w:eastAsia="Times New Roman" w:hAnsi="Times New Roman" w:cs="Times New Roman"/>
      <w:b/>
      <w:sz w:val="24"/>
      <w:szCs w:val="24"/>
      <w:lang w:val="en-GB"/>
    </w:rPr>
  </w:style>
  <w:style w:type="paragraph" w:styleId="BodyText2">
    <w:name w:val="Body Text 2"/>
    <w:basedOn w:val="Normal"/>
    <w:link w:val="BodyText2Char"/>
    <w:unhideWhenUsed/>
    <w:rsid w:val="0007637C"/>
    <w:pPr>
      <w:widowControl w:val="0"/>
      <w:overflowPunct w:val="0"/>
      <w:adjustRightInd w:val="0"/>
      <w:spacing w:after="120" w:line="480" w:lineRule="auto"/>
    </w:pPr>
    <w:rPr>
      <w:rFonts w:ascii="Times New Roman" w:eastAsia="Times New Roman" w:hAnsi="Times New Roman" w:cs="Times New Roman"/>
      <w:kern w:val="28"/>
      <w:sz w:val="24"/>
      <w:szCs w:val="24"/>
    </w:rPr>
  </w:style>
  <w:style w:type="character" w:customStyle="1" w:styleId="BodyText2Char">
    <w:name w:val="Body Text 2 Char"/>
    <w:basedOn w:val="DefaultParagraphFont"/>
    <w:link w:val="BodyText2"/>
    <w:uiPriority w:val="99"/>
    <w:rsid w:val="0007637C"/>
    <w:rPr>
      <w:rFonts w:ascii="Times New Roman" w:eastAsia="Times New Roman" w:hAnsi="Times New Roman" w:cs="Times New Roman"/>
      <w:kern w:val="28"/>
      <w:sz w:val="24"/>
      <w:szCs w:val="24"/>
    </w:rPr>
  </w:style>
  <w:style w:type="paragraph" w:styleId="NormalWeb">
    <w:name w:val="Normal (Web)"/>
    <w:basedOn w:val="Normal"/>
    <w:uiPriority w:val="99"/>
    <w:rsid w:val="0007637C"/>
    <w:pPr>
      <w:spacing w:beforeLines="1" w:afterLines="1" w:after="0" w:line="240" w:lineRule="auto"/>
    </w:pPr>
    <w:rPr>
      <w:rFonts w:ascii="Times" w:eastAsia="Calibri" w:hAnsi="Times" w:cs="Times New Roman"/>
      <w:sz w:val="20"/>
      <w:szCs w:val="20"/>
    </w:rPr>
  </w:style>
  <w:style w:type="character" w:styleId="FollowedHyperlink">
    <w:name w:val="FollowedHyperlink"/>
    <w:uiPriority w:val="99"/>
    <w:semiHidden/>
    <w:unhideWhenUsed/>
    <w:rsid w:val="0007637C"/>
    <w:rPr>
      <w:color w:val="800080"/>
      <w:u w:val="single"/>
    </w:rPr>
  </w:style>
  <w:style w:type="paragraph" w:customStyle="1" w:styleId="Section3-Heading1">
    <w:name w:val="Section 3 - Heading 1"/>
    <w:basedOn w:val="Normal"/>
    <w:rsid w:val="0007637C"/>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paragraph" w:customStyle="1" w:styleId="Sub-ClauseText">
    <w:name w:val="Sub-Clause Text"/>
    <w:basedOn w:val="Normal"/>
    <w:rsid w:val="0007637C"/>
    <w:pPr>
      <w:spacing w:before="120" w:after="120" w:line="240" w:lineRule="auto"/>
      <w:jc w:val="both"/>
    </w:pPr>
    <w:rPr>
      <w:rFonts w:ascii="Times New Roman" w:eastAsia="Times New Roman" w:hAnsi="Times New Roman" w:cs="Times New Roman"/>
      <w:spacing w:val="-4"/>
      <w:sz w:val="24"/>
      <w:szCs w:val="20"/>
    </w:rPr>
  </w:style>
  <w:style w:type="paragraph" w:styleId="Index1">
    <w:name w:val="index 1"/>
    <w:basedOn w:val="Normal"/>
    <w:next w:val="Normal"/>
    <w:semiHidden/>
    <w:rsid w:val="0007637C"/>
    <w:pPr>
      <w:tabs>
        <w:tab w:val="left" w:leader="dot" w:pos="9000"/>
        <w:tab w:val="right" w:pos="9360"/>
      </w:tabs>
      <w:suppressAutoHyphens/>
      <w:spacing w:after="0" w:line="240" w:lineRule="auto"/>
      <w:ind w:left="720"/>
    </w:pPr>
    <w:rPr>
      <w:rFonts w:ascii="Times New Roman" w:eastAsia="Times New Roman" w:hAnsi="Times New Roman" w:cs="Times New Roman"/>
      <w:sz w:val="24"/>
      <w:szCs w:val="20"/>
    </w:rPr>
  </w:style>
  <w:style w:type="paragraph" w:customStyle="1" w:styleId="SectionVHeader">
    <w:name w:val="Section V. Header"/>
    <w:basedOn w:val="Normal"/>
    <w:rsid w:val="0007637C"/>
    <w:pPr>
      <w:spacing w:after="0" w:line="240" w:lineRule="auto"/>
      <w:jc w:val="center"/>
    </w:pPr>
    <w:rPr>
      <w:rFonts w:ascii="Times New Roman" w:eastAsia="Times New Roman" w:hAnsi="Times New Roman" w:cs="Times New Roman"/>
      <w:b/>
      <w:sz w:val="36"/>
      <w:szCs w:val="20"/>
    </w:rPr>
  </w:style>
  <w:style w:type="paragraph" w:customStyle="1" w:styleId="Outline">
    <w:name w:val="Outline"/>
    <w:basedOn w:val="Normal"/>
    <w:rsid w:val="0007637C"/>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Normal"/>
    <w:rsid w:val="0007637C"/>
    <w:pPr>
      <w:keepNext/>
      <w:tabs>
        <w:tab w:val="num" w:pos="360"/>
      </w:tabs>
      <w:ind w:left="360" w:hanging="360"/>
    </w:pPr>
  </w:style>
  <w:style w:type="paragraph" w:styleId="IndexHeading">
    <w:name w:val="index heading"/>
    <w:basedOn w:val="Normal"/>
    <w:next w:val="Index1"/>
    <w:uiPriority w:val="99"/>
    <w:rsid w:val="0007637C"/>
    <w:pPr>
      <w:spacing w:after="0" w:line="240" w:lineRule="auto"/>
    </w:pPr>
    <w:rPr>
      <w:rFonts w:ascii="Arial" w:eastAsia="Times New Roman" w:hAnsi="Arial" w:cs="Arial"/>
      <w:b/>
      <w:bCs/>
      <w:sz w:val="24"/>
      <w:szCs w:val="24"/>
    </w:rPr>
  </w:style>
  <w:style w:type="paragraph" w:styleId="Date">
    <w:name w:val="Date"/>
    <w:basedOn w:val="Normal"/>
    <w:next w:val="Normal"/>
    <w:link w:val="DateChar"/>
    <w:uiPriority w:val="99"/>
    <w:rsid w:val="0007637C"/>
    <w:pPr>
      <w:spacing w:after="0" w:line="240" w:lineRule="auto"/>
    </w:pPr>
    <w:rPr>
      <w:rFonts w:ascii="Times New Roman" w:eastAsia="Times New Roman" w:hAnsi="Times New Roman" w:cs="Times New Roman"/>
      <w:sz w:val="20"/>
      <w:szCs w:val="20"/>
    </w:rPr>
  </w:style>
  <w:style w:type="character" w:customStyle="1" w:styleId="DateChar">
    <w:name w:val="Date Char"/>
    <w:basedOn w:val="DefaultParagraphFont"/>
    <w:link w:val="Date"/>
    <w:uiPriority w:val="99"/>
    <w:rsid w:val="0007637C"/>
    <w:rPr>
      <w:rFonts w:ascii="Times New Roman" w:eastAsia="Times New Roman" w:hAnsi="Times New Roman" w:cs="Times New Roman"/>
      <w:sz w:val="20"/>
      <w:szCs w:val="20"/>
    </w:rPr>
  </w:style>
  <w:style w:type="paragraph" w:styleId="BodyTextIndent2">
    <w:name w:val="Body Text Indent 2"/>
    <w:basedOn w:val="Normal"/>
    <w:link w:val="BodyTextIndent2Char"/>
    <w:rsid w:val="0007637C"/>
    <w:pPr>
      <w:widowControl w:val="0"/>
      <w:overflowPunct w:val="0"/>
      <w:adjustRightInd w:val="0"/>
      <w:spacing w:after="120" w:line="480" w:lineRule="auto"/>
      <w:ind w:left="360"/>
    </w:pPr>
    <w:rPr>
      <w:rFonts w:ascii="Times New Roman" w:eastAsia="Times New Roman" w:hAnsi="Times New Roman" w:cs="Times New Roman"/>
      <w:kern w:val="28"/>
      <w:sz w:val="20"/>
      <w:szCs w:val="20"/>
    </w:rPr>
  </w:style>
  <w:style w:type="character" w:customStyle="1" w:styleId="BodyTextIndent2Char">
    <w:name w:val="Body Text Indent 2 Char"/>
    <w:basedOn w:val="DefaultParagraphFont"/>
    <w:link w:val="BodyTextIndent2"/>
    <w:rsid w:val="0007637C"/>
    <w:rPr>
      <w:rFonts w:ascii="Times New Roman" w:eastAsia="Times New Roman" w:hAnsi="Times New Roman" w:cs="Times New Roman"/>
      <w:kern w:val="28"/>
      <w:sz w:val="20"/>
      <w:szCs w:val="20"/>
    </w:rPr>
  </w:style>
  <w:style w:type="paragraph" w:customStyle="1" w:styleId="p28">
    <w:name w:val="p28"/>
    <w:basedOn w:val="Normal"/>
    <w:rsid w:val="0007637C"/>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rPr>
  </w:style>
  <w:style w:type="table" w:customStyle="1" w:styleId="TableGrid3">
    <w:name w:val="Table Grid3"/>
    <w:basedOn w:val="TableNormal"/>
    <w:next w:val="TableGrid"/>
    <w:uiPriority w:val="39"/>
    <w:rsid w:val="0007637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7637C"/>
    <w:pPr>
      <w:widowControl w:val="0"/>
      <w:overflowPunct w:val="0"/>
      <w:adjustRightInd w:val="0"/>
      <w:spacing w:after="120" w:line="240" w:lineRule="auto"/>
      <w:ind w:left="360"/>
    </w:pPr>
    <w:rPr>
      <w:rFonts w:ascii="Times New Roman" w:eastAsia="Times New Roman" w:hAnsi="Times New Roman" w:cs="Times New Roman"/>
      <w:kern w:val="28"/>
      <w:sz w:val="20"/>
      <w:szCs w:val="20"/>
    </w:rPr>
  </w:style>
  <w:style w:type="character" w:customStyle="1" w:styleId="BodyTextIndentChar">
    <w:name w:val="Body Text Indent Char"/>
    <w:basedOn w:val="DefaultParagraphFont"/>
    <w:link w:val="BodyTextIndent"/>
    <w:rsid w:val="0007637C"/>
    <w:rPr>
      <w:rFonts w:ascii="Times New Roman" w:eastAsia="Times New Roman" w:hAnsi="Times New Roman" w:cs="Times New Roman"/>
      <w:kern w:val="28"/>
      <w:sz w:val="20"/>
      <w:szCs w:val="20"/>
    </w:rPr>
  </w:style>
  <w:style w:type="paragraph" w:customStyle="1" w:styleId="ColumnsRight">
    <w:name w:val="Columns Right"/>
    <w:basedOn w:val="Normal"/>
    <w:link w:val="ColumnsRightChar"/>
    <w:rsid w:val="0007637C"/>
    <w:pPr>
      <w:widowControl w:val="0"/>
      <w:numPr>
        <w:ilvl w:val="1"/>
        <w:numId w:val="10"/>
      </w:numPr>
      <w:autoSpaceDE w:val="0"/>
      <w:autoSpaceDN w:val="0"/>
      <w:adjustRightInd w:val="0"/>
      <w:spacing w:before="120" w:after="120" w:line="240" w:lineRule="auto"/>
      <w:jc w:val="both"/>
    </w:pPr>
    <w:rPr>
      <w:rFonts w:ascii="Times New Roman" w:eastAsia="SimSun" w:hAnsi="Times New Roman" w:cs="Times New Roman"/>
      <w:sz w:val="24"/>
      <w:szCs w:val="28"/>
      <w:lang w:val="en-GB" w:eastAsia="zh-CN"/>
    </w:rPr>
  </w:style>
  <w:style w:type="paragraph" w:customStyle="1" w:styleId="ColumnsLeft">
    <w:name w:val="Columns Left"/>
    <w:basedOn w:val="ColumnsRight"/>
    <w:rsid w:val="0007637C"/>
    <w:pPr>
      <w:numPr>
        <w:ilvl w:val="0"/>
      </w:numPr>
      <w:tabs>
        <w:tab w:val="clear" w:pos="432"/>
      </w:tabs>
      <w:ind w:left="360" w:firstLine="0"/>
      <w:jc w:val="left"/>
    </w:pPr>
  </w:style>
  <w:style w:type="paragraph" w:customStyle="1" w:styleId="ColumnsRightSub">
    <w:name w:val="Columns Right (Sub)"/>
    <w:basedOn w:val="ColumnsRight"/>
    <w:rsid w:val="0007637C"/>
    <w:pPr>
      <w:numPr>
        <w:ilvl w:val="2"/>
      </w:numPr>
      <w:tabs>
        <w:tab w:val="clear" w:pos="720"/>
      </w:tabs>
      <w:ind w:left="2160" w:hanging="180"/>
    </w:pPr>
  </w:style>
  <w:style w:type="character" w:customStyle="1" w:styleId="ColumnsRightChar">
    <w:name w:val="Columns Right Char"/>
    <w:link w:val="ColumnsRight"/>
    <w:rsid w:val="0007637C"/>
    <w:rPr>
      <w:rFonts w:ascii="Times New Roman" w:eastAsia="SimSun" w:hAnsi="Times New Roman" w:cs="Times New Roman"/>
      <w:sz w:val="24"/>
      <w:szCs w:val="28"/>
      <w:lang w:val="en-GB" w:eastAsia="zh-CN"/>
    </w:rPr>
  </w:style>
  <w:style w:type="character" w:styleId="PlaceholderText">
    <w:name w:val="Placeholder Text"/>
    <w:rsid w:val="0007637C"/>
    <w:rPr>
      <w:color w:val="808080"/>
    </w:rPr>
  </w:style>
  <w:style w:type="numbering" w:customStyle="1" w:styleId="NoList11">
    <w:name w:val="No List11"/>
    <w:next w:val="NoList"/>
    <w:semiHidden/>
    <w:unhideWhenUsed/>
    <w:rsid w:val="0007637C"/>
  </w:style>
  <w:style w:type="paragraph" w:customStyle="1" w:styleId="CM1">
    <w:name w:val="CM1"/>
    <w:basedOn w:val="Default"/>
    <w:next w:val="Default"/>
    <w:rsid w:val="0007637C"/>
    <w:pPr>
      <w:widowControl w:val="0"/>
      <w:spacing w:line="416" w:lineRule="atLeast"/>
    </w:pPr>
    <w:rPr>
      <w:rFonts w:ascii="Arial" w:eastAsia="Times New Roman" w:hAnsi="Arial" w:cs="Times New Roman"/>
      <w:color w:val="auto"/>
    </w:rPr>
  </w:style>
  <w:style w:type="paragraph" w:customStyle="1" w:styleId="CM4">
    <w:name w:val="CM4"/>
    <w:basedOn w:val="Default"/>
    <w:next w:val="Default"/>
    <w:rsid w:val="0007637C"/>
    <w:pPr>
      <w:widowControl w:val="0"/>
      <w:spacing w:after="655"/>
    </w:pPr>
    <w:rPr>
      <w:rFonts w:ascii="Arial" w:eastAsia="Times New Roman" w:hAnsi="Arial" w:cs="Times New Roman"/>
      <w:color w:val="auto"/>
    </w:rPr>
  </w:style>
  <w:style w:type="paragraph" w:customStyle="1" w:styleId="CM2">
    <w:name w:val="CM2"/>
    <w:basedOn w:val="Default"/>
    <w:next w:val="Default"/>
    <w:rsid w:val="0007637C"/>
    <w:pPr>
      <w:widowControl w:val="0"/>
      <w:spacing w:line="416" w:lineRule="atLeast"/>
    </w:pPr>
    <w:rPr>
      <w:rFonts w:ascii="Arial" w:eastAsia="Times New Roman" w:hAnsi="Arial" w:cs="Times New Roman"/>
      <w:color w:val="auto"/>
    </w:rPr>
  </w:style>
  <w:style w:type="paragraph" w:customStyle="1" w:styleId="CM3">
    <w:name w:val="CM3"/>
    <w:basedOn w:val="Default"/>
    <w:next w:val="Default"/>
    <w:rsid w:val="0007637C"/>
    <w:pPr>
      <w:widowControl w:val="0"/>
      <w:spacing w:line="416" w:lineRule="atLeast"/>
    </w:pPr>
    <w:rPr>
      <w:rFonts w:ascii="Arial" w:eastAsia="Times New Roman" w:hAnsi="Arial" w:cs="Times New Roman"/>
      <w:color w:val="auto"/>
    </w:rPr>
  </w:style>
  <w:style w:type="paragraph" w:customStyle="1" w:styleId="Memoheading">
    <w:name w:val="Memo heading"/>
    <w:rsid w:val="0007637C"/>
    <w:pPr>
      <w:spacing w:after="0" w:line="240" w:lineRule="auto"/>
    </w:pPr>
    <w:rPr>
      <w:rFonts w:ascii="Times New Roman" w:eastAsia="Times New Roman" w:hAnsi="Times New Roman" w:cs="Times New Roman"/>
      <w:noProof/>
      <w:sz w:val="20"/>
      <w:szCs w:val="20"/>
    </w:rPr>
  </w:style>
  <w:style w:type="paragraph" w:styleId="PlainText">
    <w:name w:val="Plain Text"/>
    <w:basedOn w:val="Normal"/>
    <w:link w:val="PlainTextChar"/>
    <w:rsid w:val="0007637C"/>
    <w:pPr>
      <w:spacing w:after="0" w:line="240" w:lineRule="auto"/>
    </w:pPr>
    <w:rPr>
      <w:rFonts w:ascii="Consolas" w:eastAsia="Times New Roman" w:hAnsi="Consolas" w:cs="Times New Roman"/>
      <w:sz w:val="21"/>
      <w:szCs w:val="21"/>
      <w:lang w:val="en-GB"/>
    </w:rPr>
  </w:style>
  <w:style w:type="character" w:customStyle="1" w:styleId="PlainTextChar">
    <w:name w:val="Plain Text Char"/>
    <w:basedOn w:val="DefaultParagraphFont"/>
    <w:link w:val="PlainText"/>
    <w:rsid w:val="0007637C"/>
    <w:rPr>
      <w:rFonts w:ascii="Consolas" w:eastAsia="Times New Roman" w:hAnsi="Consolas" w:cs="Times New Roman"/>
      <w:sz w:val="21"/>
      <w:szCs w:val="21"/>
      <w:lang w:val="en-GB"/>
    </w:rPr>
  </w:style>
  <w:style w:type="character" w:styleId="PageNumber">
    <w:name w:val="page number"/>
    <w:basedOn w:val="DefaultParagraphFont"/>
    <w:rsid w:val="0007637C"/>
  </w:style>
  <w:style w:type="paragraph" w:customStyle="1" w:styleId="Clauses">
    <w:name w:val="Clauses"/>
    <w:basedOn w:val="Normal"/>
    <w:rsid w:val="0007637C"/>
    <w:pPr>
      <w:keepLines/>
      <w:tabs>
        <w:tab w:val="num" w:pos="431"/>
      </w:tabs>
      <w:spacing w:after="120" w:line="240" w:lineRule="auto"/>
      <w:ind w:left="431" w:hanging="431"/>
      <w:outlineLvl w:val="0"/>
    </w:pPr>
    <w:rPr>
      <w:rFonts w:ascii="Times New Roman Bold" w:eastAsia="Times New Roman" w:hAnsi="Times New Roman Bold" w:cs="Times New Roman"/>
      <w:b/>
      <w:sz w:val="24"/>
      <w:szCs w:val="20"/>
      <w:lang w:val="es-ES_tradnl" w:eastAsia="en-GB"/>
    </w:rPr>
  </w:style>
  <w:style w:type="paragraph" w:customStyle="1" w:styleId="Normala">
    <w:name w:val="Normal(a)"/>
    <w:basedOn w:val="Normal"/>
    <w:rsid w:val="0007637C"/>
    <w:pPr>
      <w:keepLines/>
      <w:tabs>
        <w:tab w:val="left" w:pos="1418"/>
        <w:tab w:val="num" w:pos="1712"/>
      </w:tabs>
      <w:spacing w:after="120" w:line="240" w:lineRule="auto"/>
      <w:ind w:left="1418" w:hanging="426"/>
      <w:jc w:val="both"/>
    </w:pPr>
    <w:rPr>
      <w:rFonts w:ascii="Times New Roman" w:eastAsia="Times New Roman" w:hAnsi="Times New Roman" w:cs="Times New Roman"/>
      <w:sz w:val="24"/>
      <w:szCs w:val="20"/>
      <w:lang w:val="en-GB" w:eastAsia="en-GB"/>
    </w:rPr>
  </w:style>
  <w:style w:type="paragraph" w:customStyle="1" w:styleId="Normali">
    <w:name w:val="Normal(i)"/>
    <w:basedOn w:val="Normala"/>
    <w:rsid w:val="0007637C"/>
    <w:pPr>
      <w:tabs>
        <w:tab w:val="clear" w:pos="1418"/>
        <w:tab w:val="clear" w:pos="1712"/>
        <w:tab w:val="left" w:pos="1843"/>
        <w:tab w:val="num" w:pos="2498"/>
      </w:tabs>
      <w:ind w:left="1843" w:hanging="425"/>
    </w:pPr>
  </w:style>
  <w:style w:type="character" w:customStyle="1" w:styleId="apple-converted-space">
    <w:name w:val="apple-converted-space"/>
    <w:basedOn w:val="DefaultParagraphFont"/>
    <w:rsid w:val="0007637C"/>
  </w:style>
  <w:style w:type="paragraph" w:styleId="List">
    <w:name w:val="List"/>
    <w:basedOn w:val="Normal"/>
    <w:rsid w:val="0007637C"/>
    <w:pPr>
      <w:spacing w:after="0" w:line="240" w:lineRule="auto"/>
      <w:ind w:left="283" w:hanging="283"/>
    </w:pPr>
    <w:rPr>
      <w:rFonts w:ascii="Times New Roman" w:eastAsia="Times New Roman" w:hAnsi="Times New Roman" w:cs="Times New Roman"/>
      <w:sz w:val="24"/>
      <w:szCs w:val="24"/>
    </w:rPr>
  </w:style>
  <w:style w:type="paragraph" w:customStyle="1" w:styleId="xl41">
    <w:name w:val="xl41"/>
    <w:basedOn w:val="Normal"/>
    <w:rsid w:val="0007637C"/>
    <w:pPr>
      <w:spacing w:before="100" w:beforeAutospacing="1" w:after="100" w:afterAutospacing="1" w:line="240" w:lineRule="auto"/>
    </w:pPr>
    <w:rPr>
      <w:rFonts w:ascii="Times New Roman" w:eastAsia="Arial Unicode MS" w:hAnsi="Times New Roman" w:cs="Times New Roman"/>
      <w:sz w:val="20"/>
      <w:szCs w:val="20"/>
      <w:lang w:val="it-IT" w:eastAsia="it-IT"/>
    </w:rPr>
  </w:style>
  <w:style w:type="paragraph" w:customStyle="1" w:styleId="Normal1">
    <w:name w:val="Normal(1)"/>
    <w:basedOn w:val="Normal"/>
    <w:rsid w:val="0007637C"/>
    <w:pPr>
      <w:numPr>
        <w:numId w:val="8"/>
      </w:numPr>
      <w:spacing w:after="120" w:line="240" w:lineRule="auto"/>
      <w:jc w:val="both"/>
    </w:pPr>
    <w:rPr>
      <w:rFonts w:ascii="Times New Roman" w:eastAsia="Times New Roman" w:hAnsi="Times New Roman" w:cs="Times New Roman"/>
      <w:sz w:val="24"/>
      <w:szCs w:val="20"/>
      <w:lang w:val="en-GB" w:eastAsia="en-GB"/>
    </w:rPr>
  </w:style>
  <w:style w:type="paragraph" w:styleId="Salutation">
    <w:name w:val="Salutation"/>
    <w:basedOn w:val="Normal"/>
    <w:next w:val="Normal"/>
    <w:link w:val="SalutationChar"/>
    <w:rsid w:val="0007637C"/>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07637C"/>
    <w:rPr>
      <w:rFonts w:ascii="Times New Roman" w:eastAsia="Times New Roman" w:hAnsi="Times New Roman" w:cs="Times New Roman"/>
      <w:sz w:val="24"/>
      <w:szCs w:val="24"/>
    </w:rPr>
  </w:style>
  <w:style w:type="paragraph" w:styleId="ListContinue">
    <w:name w:val="List Continue"/>
    <w:basedOn w:val="Normal"/>
    <w:rsid w:val="0007637C"/>
    <w:pPr>
      <w:spacing w:after="120" w:line="240" w:lineRule="auto"/>
      <w:ind w:left="283"/>
    </w:pPr>
    <w:rPr>
      <w:rFonts w:ascii="Times New Roman" w:eastAsia="Times New Roman" w:hAnsi="Times New Roman" w:cs="Times New Roman"/>
      <w:sz w:val="24"/>
      <w:szCs w:val="24"/>
    </w:rPr>
  </w:style>
  <w:style w:type="paragraph" w:styleId="NormalIndent">
    <w:name w:val="Normal Indent"/>
    <w:basedOn w:val="Normal"/>
    <w:rsid w:val="0007637C"/>
    <w:pPr>
      <w:spacing w:after="0" w:line="240" w:lineRule="auto"/>
      <w:ind w:left="708"/>
    </w:pPr>
    <w:rPr>
      <w:rFonts w:ascii="Times New Roman" w:eastAsia="Times New Roman" w:hAnsi="Times New Roman" w:cs="Times New Roman"/>
      <w:sz w:val="24"/>
      <w:szCs w:val="24"/>
    </w:rPr>
  </w:style>
  <w:style w:type="paragraph" w:styleId="BodyTextIndent3">
    <w:name w:val="Body Text Indent 3"/>
    <w:basedOn w:val="Normal"/>
    <w:link w:val="BodyTextIndent3Char"/>
    <w:rsid w:val="0007637C"/>
    <w:pPr>
      <w:spacing w:after="0" w:line="240" w:lineRule="auto"/>
      <w:ind w:left="1854" w:hanging="414"/>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07637C"/>
    <w:rPr>
      <w:rFonts w:ascii="Times New Roman" w:eastAsia="Times New Roman" w:hAnsi="Times New Roman" w:cs="Times New Roman"/>
      <w:sz w:val="24"/>
      <w:szCs w:val="24"/>
    </w:rPr>
  </w:style>
  <w:style w:type="paragraph" w:styleId="BlockText">
    <w:name w:val="Block Text"/>
    <w:basedOn w:val="Normal"/>
    <w:rsid w:val="0007637C"/>
    <w:pPr>
      <w:tabs>
        <w:tab w:val="left" w:pos="702"/>
        <w:tab w:val="left" w:pos="1494"/>
      </w:tabs>
      <w:spacing w:after="0" w:line="240" w:lineRule="auto"/>
      <w:ind w:left="702" w:right="-72" w:hanging="702"/>
      <w:jc w:val="both"/>
    </w:pPr>
    <w:rPr>
      <w:rFonts w:ascii="Times New Roman" w:eastAsia="Times New Roman" w:hAnsi="Times New Roman" w:cs="Times New Roman"/>
      <w:sz w:val="24"/>
      <w:szCs w:val="24"/>
      <w:lang w:val="en-GB" w:eastAsia="it-IT"/>
    </w:rPr>
  </w:style>
  <w:style w:type="paragraph" w:styleId="BodyText3">
    <w:name w:val="Body Text 3"/>
    <w:basedOn w:val="Normal"/>
    <w:link w:val="BodyText3Char"/>
    <w:rsid w:val="0007637C"/>
    <w:pPr>
      <w:tabs>
        <w:tab w:val="left" w:pos="405"/>
      </w:tabs>
      <w:spacing w:after="0" w:line="240" w:lineRule="auto"/>
    </w:pPr>
    <w:rPr>
      <w:rFonts w:ascii="Arial" w:eastAsia="Times New Roman" w:hAnsi="Arial" w:cs="Times New Roman"/>
      <w:sz w:val="16"/>
      <w:szCs w:val="24"/>
    </w:rPr>
  </w:style>
  <w:style w:type="character" w:customStyle="1" w:styleId="BodyText3Char">
    <w:name w:val="Body Text 3 Char"/>
    <w:basedOn w:val="DefaultParagraphFont"/>
    <w:link w:val="BodyText3"/>
    <w:rsid w:val="0007637C"/>
    <w:rPr>
      <w:rFonts w:ascii="Arial" w:eastAsia="Times New Roman" w:hAnsi="Arial" w:cs="Times New Roman"/>
      <w:sz w:val="16"/>
      <w:szCs w:val="24"/>
    </w:rPr>
  </w:style>
  <w:style w:type="paragraph" w:customStyle="1" w:styleId="xl26">
    <w:name w:val="xl26"/>
    <w:basedOn w:val="Normal"/>
    <w:rsid w:val="0007637C"/>
    <w:pPr>
      <w:spacing w:before="100" w:beforeAutospacing="1" w:after="100" w:afterAutospacing="1" w:line="240" w:lineRule="auto"/>
    </w:pPr>
    <w:rPr>
      <w:rFonts w:ascii="Times New Roman" w:eastAsia="Arial Unicode MS" w:hAnsi="Times New Roman" w:cs="Times New Roman"/>
      <w:b/>
      <w:bCs/>
      <w:sz w:val="24"/>
      <w:szCs w:val="24"/>
      <w:lang w:val="it-IT" w:eastAsia="it-IT"/>
    </w:rPr>
  </w:style>
  <w:style w:type="paragraph" w:customStyle="1" w:styleId="xl143">
    <w:name w:val="xl143"/>
    <w:basedOn w:val="Normal"/>
    <w:rsid w:val="0007637C"/>
    <w:pPr>
      <w:pBdr>
        <w:left w:val="single" w:sz="4" w:space="0" w:color="auto"/>
        <w:right w:val="single" w:sz="4" w:space="0" w:color="000000"/>
      </w:pBdr>
      <w:spacing w:before="100" w:beforeAutospacing="1" w:after="100" w:afterAutospacing="1" w:line="240" w:lineRule="auto"/>
    </w:pPr>
    <w:rPr>
      <w:rFonts w:ascii="Times New Roman" w:eastAsia="Arial Unicode MS" w:hAnsi="Times New Roman" w:cs="Times New Roman"/>
      <w:b/>
      <w:bCs/>
      <w:sz w:val="20"/>
      <w:szCs w:val="20"/>
      <w:u w:val="single"/>
      <w:lang w:val="it-IT" w:eastAsia="it-IT"/>
    </w:rPr>
  </w:style>
  <w:style w:type="paragraph" w:customStyle="1" w:styleId="A1-Heading1">
    <w:name w:val="A1-Heading1"/>
    <w:basedOn w:val="Heading1"/>
    <w:rsid w:val="0007637C"/>
    <w:pPr>
      <w:keepNext w:val="0"/>
      <w:keepLines w:val="0"/>
      <w:tabs>
        <w:tab w:val="num" w:pos="432"/>
      </w:tabs>
      <w:spacing w:after="240" w:line="240" w:lineRule="auto"/>
      <w:ind w:left="432" w:hanging="432"/>
      <w:jc w:val="center"/>
    </w:pPr>
    <w:rPr>
      <w:rFonts w:ascii="Times New Roman" w:eastAsia="Times New Roman" w:hAnsi="Times New Roman" w:cs="Times New Roman"/>
      <w:color w:val="auto"/>
      <w:szCs w:val="20"/>
    </w:rPr>
  </w:style>
  <w:style w:type="paragraph" w:customStyle="1" w:styleId="A1-Heading2">
    <w:name w:val="A1-Heading2"/>
    <w:basedOn w:val="Heading2"/>
    <w:rsid w:val="0007637C"/>
    <w:pPr>
      <w:keepNext w:val="0"/>
      <w:keepLines w:val="0"/>
      <w:numPr>
        <w:ilvl w:val="1"/>
      </w:numPr>
      <w:tabs>
        <w:tab w:val="num" w:pos="576"/>
      </w:tabs>
      <w:spacing w:before="0" w:line="240" w:lineRule="auto"/>
      <w:ind w:left="576" w:hanging="576"/>
      <w:jc w:val="center"/>
    </w:pPr>
    <w:rPr>
      <w:rFonts w:ascii="Times New Roman" w:eastAsia="Times New Roman" w:hAnsi="Times New Roman" w:cs="Times New Roman"/>
      <w:bCs/>
      <w:smallCaps/>
      <w:color w:val="auto"/>
      <w:sz w:val="24"/>
      <w:szCs w:val="24"/>
    </w:rPr>
  </w:style>
  <w:style w:type="paragraph" w:customStyle="1" w:styleId="A2-Heading1">
    <w:name w:val="A2-Heading 1"/>
    <w:basedOn w:val="Heading1"/>
    <w:rsid w:val="0007637C"/>
    <w:pPr>
      <w:keepNext w:val="0"/>
      <w:keepLines w:val="0"/>
      <w:numPr>
        <w:ilvl w:val="12"/>
      </w:numPr>
      <w:spacing w:before="0" w:line="240" w:lineRule="auto"/>
      <w:jc w:val="center"/>
    </w:pPr>
    <w:rPr>
      <w:rFonts w:ascii="Times New Roman Bold" w:eastAsia="Times New Roman" w:hAnsi="Times New Roman Bold" w:cs="Times New Roman"/>
      <w:color w:val="auto"/>
      <w:szCs w:val="24"/>
    </w:rPr>
  </w:style>
  <w:style w:type="paragraph" w:customStyle="1" w:styleId="A2-Heading2">
    <w:name w:val="A2-Heading 2"/>
    <w:basedOn w:val="Heading2"/>
    <w:rsid w:val="0007637C"/>
    <w:pPr>
      <w:keepLines w:val="0"/>
      <w:numPr>
        <w:ilvl w:val="12"/>
      </w:numPr>
      <w:spacing w:before="0" w:line="240" w:lineRule="auto"/>
      <w:jc w:val="center"/>
    </w:pPr>
    <w:rPr>
      <w:rFonts w:ascii="Times New Roman" w:eastAsia="Times New Roman" w:hAnsi="Times New Roman" w:cs="Times New Roman"/>
      <w:bCs/>
      <w:smallCaps/>
      <w:color w:val="auto"/>
      <w:sz w:val="24"/>
      <w:szCs w:val="24"/>
    </w:rPr>
  </w:style>
  <w:style w:type="paragraph" w:customStyle="1" w:styleId="A1-Heading3">
    <w:name w:val="A1-Heading 3"/>
    <w:basedOn w:val="Heading3"/>
    <w:rsid w:val="0007637C"/>
    <w:pPr>
      <w:keepNext w:val="0"/>
      <w:keepLines w:val="0"/>
      <w:numPr>
        <w:ilvl w:val="2"/>
      </w:numPr>
      <w:tabs>
        <w:tab w:val="left" w:pos="540"/>
        <w:tab w:val="num" w:pos="720"/>
      </w:tabs>
      <w:spacing w:before="0" w:line="240" w:lineRule="auto"/>
      <w:ind w:left="533" w:right="-29" w:hanging="533"/>
    </w:pPr>
    <w:rPr>
      <w:rFonts w:ascii="Times New Roman" w:eastAsia="Times New Roman" w:hAnsi="Times New Roman" w:cs="Arial"/>
      <w:b w:val="0"/>
      <w:color w:val="auto"/>
    </w:rPr>
  </w:style>
  <w:style w:type="paragraph" w:customStyle="1" w:styleId="A1-Heading4">
    <w:name w:val="A1-Heading 4"/>
    <w:basedOn w:val="Heading4"/>
    <w:rsid w:val="0007637C"/>
    <w:pPr>
      <w:keepNext w:val="0"/>
      <w:widowControl/>
      <w:numPr>
        <w:ilvl w:val="3"/>
      </w:numPr>
      <w:tabs>
        <w:tab w:val="left" w:pos="720"/>
        <w:tab w:val="num" w:pos="864"/>
        <w:tab w:val="left" w:pos="1062"/>
        <w:tab w:val="right" w:leader="dot" w:pos="8640"/>
      </w:tabs>
      <w:overflowPunct/>
      <w:adjustRightInd/>
      <w:ind w:left="1062" w:hanging="720"/>
    </w:pPr>
    <w:rPr>
      <w:rFonts w:ascii="Times New Roman" w:eastAsia="Times New Roman" w:hAnsi="Times New Roman"/>
      <w:sz w:val="24"/>
      <w:szCs w:val="24"/>
    </w:rPr>
  </w:style>
  <w:style w:type="paragraph" w:customStyle="1" w:styleId="A2-Heading3">
    <w:name w:val="A2-Heading 3"/>
    <w:basedOn w:val="Heading3"/>
    <w:rsid w:val="0007637C"/>
    <w:pPr>
      <w:keepNext w:val="0"/>
      <w:keepLines w:val="0"/>
      <w:numPr>
        <w:ilvl w:val="2"/>
      </w:numPr>
      <w:tabs>
        <w:tab w:val="left" w:pos="540"/>
        <w:tab w:val="num" w:pos="720"/>
      </w:tabs>
      <w:spacing w:before="0" w:line="240" w:lineRule="auto"/>
      <w:ind w:left="539" w:right="-34" w:hanging="539"/>
    </w:pPr>
    <w:rPr>
      <w:rFonts w:ascii="Times New Roman" w:eastAsia="Times New Roman" w:hAnsi="Times New Roman" w:cs="Arial"/>
      <w:b w:val="0"/>
      <w:color w:val="auto"/>
    </w:rPr>
  </w:style>
  <w:style w:type="paragraph" w:customStyle="1" w:styleId="Outline2">
    <w:name w:val="Outline2"/>
    <w:basedOn w:val="Normal"/>
    <w:rsid w:val="0007637C"/>
    <w:pPr>
      <w:numPr>
        <w:ilvl w:val="1"/>
        <w:numId w:val="9"/>
      </w:numPr>
      <w:spacing w:before="240" w:after="0" w:line="240" w:lineRule="auto"/>
    </w:pPr>
    <w:rPr>
      <w:rFonts w:ascii="Times New Roman" w:eastAsia="Times New Roman" w:hAnsi="Times New Roman" w:cs="Traditional Arabic"/>
      <w:noProof/>
      <w:kern w:val="28"/>
      <w:sz w:val="24"/>
      <w:szCs w:val="28"/>
    </w:rPr>
  </w:style>
  <w:style w:type="paragraph" w:customStyle="1" w:styleId="Outline3">
    <w:name w:val="Outline3"/>
    <w:basedOn w:val="Normal"/>
    <w:rsid w:val="0007637C"/>
    <w:pPr>
      <w:numPr>
        <w:ilvl w:val="2"/>
        <w:numId w:val="9"/>
      </w:numPr>
      <w:tabs>
        <w:tab w:val="num" w:pos="1368"/>
      </w:tabs>
      <w:spacing w:before="240" w:after="0" w:line="240" w:lineRule="auto"/>
      <w:ind w:left="1368" w:right="1368" w:hanging="504"/>
    </w:pPr>
    <w:rPr>
      <w:rFonts w:ascii="Times New Roman" w:eastAsia="Times New Roman" w:hAnsi="Times New Roman" w:cs="Traditional Arabic"/>
      <w:noProof/>
      <w:kern w:val="28"/>
      <w:sz w:val="24"/>
      <w:szCs w:val="28"/>
    </w:rPr>
  </w:style>
  <w:style w:type="paragraph" w:customStyle="1" w:styleId="Outline4">
    <w:name w:val="Outline4"/>
    <w:basedOn w:val="Normal"/>
    <w:rsid w:val="0007637C"/>
    <w:pPr>
      <w:numPr>
        <w:ilvl w:val="3"/>
        <w:numId w:val="9"/>
      </w:numPr>
      <w:tabs>
        <w:tab w:val="num" w:pos="1872"/>
      </w:tabs>
      <w:spacing w:before="240" w:after="0" w:line="240" w:lineRule="auto"/>
      <w:ind w:left="1872" w:right="1872" w:hanging="504"/>
    </w:pPr>
    <w:rPr>
      <w:rFonts w:ascii="Times New Roman" w:eastAsia="Times New Roman" w:hAnsi="Times New Roman" w:cs="Traditional Arabic"/>
      <w:noProof/>
      <w:kern w:val="28"/>
      <w:sz w:val="24"/>
      <w:szCs w:val="28"/>
    </w:rPr>
  </w:style>
  <w:style w:type="paragraph" w:customStyle="1" w:styleId="MainParanoChapter">
    <w:name w:val="Main Para no Chapter #"/>
    <w:basedOn w:val="Normal"/>
    <w:rsid w:val="0007637C"/>
    <w:pPr>
      <w:spacing w:after="240" w:line="240" w:lineRule="auto"/>
      <w:outlineLvl w:val="1"/>
    </w:pPr>
    <w:rPr>
      <w:rFonts w:ascii="Times New Roman" w:eastAsia="Times New Roman" w:hAnsi="Times New Roman" w:cs="Times New Roman"/>
      <w:sz w:val="24"/>
      <w:szCs w:val="24"/>
    </w:rPr>
  </w:style>
  <w:style w:type="paragraph" w:customStyle="1" w:styleId="ModelSingleNoIndent">
    <w:name w:val="ModelSingleNoIndent"/>
    <w:basedOn w:val="Normal"/>
    <w:rsid w:val="0007637C"/>
    <w:pPr>
      <w:spacing w:after="240" w:line="240" w:lineRule="auto"/>
      <w:jc w:val="both"/>
    </w:pPr>
    <w:rPr>
      <w:rFonts w:ascii="Times New Roman" w:eastAsia="Times New Roman" w:hAnsi="Times New Roman" w:cs="Times New Roman"/>
      <w:szCs w:val="20"/>
    </w:rPr>
  </w:style>
  <w:style w:type="paragraph" w:customStyle="1" w:styleId="Heading1a">
    <w:name w:val="Heading 1a"/>
    <w:basedOn w:val="Normal"/>
    <w:next w:val="Normal"/>
    <w:rsid w:val="0007637C"/>
    <w:pPr>
      <w:keepNext/>
      <w:keepLines/>
      <w:spacing w:before="1440" w:after="240" w:line="240" w:lineRule="auto"/>
      <w:jc w:val="center"/>
      <w:outlineLvl w:val="0"/>
    </w:pPr>
    <w:rPr>
      <w:rFonts w:ascii="Times New Roman" w:eastAsia="Times New Roman" w:hAnsi="Times New Roman" w:cs="Times New Roman"/>
      <w:b/>
      <w:caps/>
      <w:sz w:val="32"/>
      <w:szCs w:val="24"/>
    </w:rPr>
  </w:style>
  <w:style w:type="paragraph" w:customStyle="1" w:styleId="Sub-Para1underX">
    <w:name w:val="Sub-Para 1 under X."/>
    <w:basedOn w:val="Normal"/>
    <w:rsid w:val="0007637C"/>
    <w:pPr>
      <w:tabs>
        <w:tab w:val="num" w:pos="1080"/>
      </w:tabs>
      <w:spacing w:after="240" w:line="240" w:lineRule="auto"/>
      <w:ind w:left="720" w:hanging="360"/>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07637C"/>
    <w:pPr>
      <w:tabs>
        <w:tab w:val="num" w:pos="1800"/>
      </w:tabs>
      <w:spacing w:after="240" w:line="240" w:lineRule="auto"/>
      <w:ind w:left="1080" w:hanging="360"/>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07637C"/>
    <w:pPr>
      <w:tabs>
        <w:tab w:val="num" w:pos="1440"/>
      </w:tabs>
      <w:spacing w:after="240" w:line="240" w:lineRule="auto"/>
      <w:ind w:left="1440" w:hanging="360"/>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07637C"/>
    <w:pPr>
      <w:tabs>
        <w:tab w:val="num" w:pos="2160"/>
      </w:tabs>
      <w:spacing w:after="240" w:line="240" w:lineRule="auto"/>
      <w:ind w:left="1800" w:hanging="360"/>
      <w:outlineLvl w:val="5"/>
    </w:pPr>
    <w:rPr>
      <w:rFonts w:ascii="Times New Roman" w:eastAsia="Times New Roman" w:hAnsi="Times New Roman" w:cs="Times New Roman"/>
      <w:sz w:val="24"/>
      <w:szCs w:val="24"/>
    </w:rPr>
  </w:style>
  <w:style w:type="paragraph" w:customStyle="1" w:styleId="InterofficeMemorandumheading">
    <w:name w:val="Interoffice Memorandum heading"/>
    <w:basedOn w:val="Memoheading"/>
    <w:rsid w:val="0007637C"/>
    <w:pPr>
      <w:numPr>
        <w:ilvl w:val="1"/>
        <w:numId w:val="12"/>
      </w:numPr>
      <w:tabs>
        <w:tab w:val="left" w:pos="6840"/>
        <w:tab w:val="left" w:pos="8368"/>
      </w:tabs>
      <w:ind w:firstLine="0"/>
    </w:pPr>
    <w:rPr>
      <w:b/>
      <w:sz w:val="22"/>
    </w:rPr>
  </w:style>
  <w:style w:type="paragraph" w:customStyle="1" w:styleId="Leiptxt">
    <w:name w:val="Leipätxt"/>
    <w:basedOn w:val="Normal"/>
    <w:rsid w:val="0007637C"/>
    <w:pPr>
      <w:spacing w:after="0" w:line="240" w:lineRule="auto"/>
      <w:ind w:left="2268"/>
      <w:jc w:val="lowKashida"/>
    </w:pPr>
    <w:rPr>
      <w:rFonts w:ascii="Times New Roman" w:eastAsia="Times New Roman" w:hAnsi="Times New Roman" w:cs="Traditional Arabic"/>
      <w:sz w:val="24"/>
      <w:szCs w:val="28"/>
      <w:lang w:val="fi-FI"/>
    </w:rPr>
  </w:style>
  <w:style w:type="paragraph" w:customStyle="1" w:styleId="CharCharCharCharChar">
    <w:name w:val="Char Char Char Char Char"/>
    <w:basedOn w:val="Normal"/>
    <w:rsid w:val="0007637C"/>
    <w:pPr>
      <w:spacing w:line="240" w:lineRule="exact"/>
    </w:pPr>
    <w:rPr>
      <w:rFonts w:ascii="Verdana" w:eastAsia="Times New Roman" w:hAnsi="Verdana" w:cs="Times New Roman"/>
      <w:sz w:val="20"/>
      <w:szCs w:val="20"/>
    </w:rPr>
  </w:style>
  <w:style w:type="paragraph" w:customStyle="1" w:styleId="xmsonormal">
    <w:name w:val="x_msonormal"/>
    <w:basedOn w:val="Normal"/>
    <w:rsid w:val="0007637C"/>
    <w:pPr>
      <w:spacing w:after="0" w:line="240" w:lineRule="auto"/>
    </w:pPr>
    <w:rPr>
      <w:rFonts w:ascii="Calibri" w:hAnsi="Calibri" w:cs="Calibri"/>
    </w:rPr>
  </w:style>
  <w:style w:type="table" w:customStyle="1" w:styleId="GridTable1Light-Accent11">
    <w:name w:val="Grid Table 1 Light - Accent 11"/>
    <w:basedOn w:val="TableNormal"/>
    <w:next w:val="GridTable1Light-Accent1"/>
    <w:uiPriority w:val="46"/>
    <w:rsid w:val="0007637C"/>
    <w:pPr>
      <w:spacing w:after="0" w:line="240" w:lineRule="auto"/>
    </w:pPr>
    <w:rPr>
      <w:rFonts w:eastAsia="Times New Roman"/>
      <w:lang w:val="nb-NO" w:eastAsia="zh-CN" w:bidi="my-MM"/>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7637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14584">
      <w:bodyDiv w:val="1"/>
      <w:marLeft w:val="0"/>
      <w:marRight w:val="0"/>
      <w:marTop w:val="0"/>
      <w:marBottom w:val="0"/>
      <w:divBdr>
        <w:top w:val="none" w:sz="0" w:space="0" w:color="auto"/>
        <w:left w:val="none" w:sz="0" w:space="0" w:color="auto"/>
        <w:bottom w:val="none" w:sz="0" w:space="0" w:color="auto"/>
        <w:right w:val="none" w:sz="0" w:space="0" w:color="auto"/>
      </w:divBdr>
    </w:div>
    <w:div w:id="303170287">
      <w:bodyDiv w:val="1"/>
      <w:marLeft w:val="0"/>
      <w:marRight w:val="0"/>
      <w:marTop w:val="0"/>
      <w:marBottom w:val="0"/>
      <w:divBdr>
        <w:top w:val="none" w:sz="0" w:space="0" w:color="auto"/>
        <w:left w:val="none" w:sz="0" w:space="0" w:color="auto"/>
        <w:bottom w:val="none" w:sz="0" w:space="0" w:color="auto"/>
        <w:right w:val="none" w:sz="0" w:space="0" w:color="auto"/>
      </w:divBdr>
    </w:div>
    <w:div w:id="615985387">
      <w:bodyDiv w:val="1"/>
      <w:marLeft w:val="0"/>
      <w:marRight w:val="0"/>
      <w:marTop w:val="0"/>
      <w:marBottom w:val="0"/>
      <w:divBdr>
        <w:top w:val="none" w:sz="0" w:space="0" w:color="auto"/>
        <w:left w:val="none" w:sz="0" w:space="0" w:color="auto"/>
        <w:bottom w:val="none" w:sz="0" w:space="0" w:color="auto"/>
        <w:right w:val="none" w:sz="0" w:space="0" w:color="auto"/>
      </w:divBdr>
    </w:div>
    <w:div w:id="627473035">
      <w:bodyDiv w:val="1"/>
      <w:marLeft w:val="0"/>
      <w:marRight w:val="0"/>
      <w:marTop w:val="0"/>
      <w:marBottom w:val="0"/>
      <w:divBdr>
        <w:top w:val="none" w:sz="0" w:space="0" w:color="auto"/>
        <w:left w:val="none" w:sz="0" w:space="0" w:color="auto"/>
        <w:bottom w:val="none" w:sz="0" w:space="0" w:color="auto"/>
        <w:right w:val="none" w:sz="0" w:space="0" w:color="auto"/>
      </w:divBdr>
    </w:div>
    <w:div w:id="207338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dp.org/content/undp/en/home/operations/procurement/business/procurement-notices/resources/" TargetMode="External"/><Relationship Id="rId13" Type="http://schemas.openxmlformats.org/officeDocument/2006/relationships/hyperlink" Target="https://etendering.partneragencies.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un.org/depts/ptd/pdf/conduct_english.pdf"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dp.org/content/undp/en/home/operations/procurement/protestandsanctions/"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etendering.partneragencies.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tendering.partneragencies.org" TargetMode="External"/><Relationship Id="rId14" Type="http://schemas.openxmlformats.org/officeDocument/2006/relationships/image" Target="media/image1.emf"/><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689D17665F41229E465008CF0FD952"/>
        <w:category>
          <w:name w:val="General"/>
          <w:gallery w:val="placeholder"/>
        </w:category>
        <w:types>
          <w:type w:val="bbPlcHdr"/>
        </w:types>
        <w:behaviors>
          <w:behavior w:val="content"/>
        </w:behaviors>
        <w:guid w:val="{FFA78FB6-CE5A-49A8-B039-D3FEE9E05B66}"/>
      </w:docPartPr>
      <w:docPartBody>
        <w:p w:rsidR="00931067" w:rsidRDefault="00931067" w:rsidP="00931067">
          <w:pPr>
            <w:pStyle w:val="A7689D17665F41229E465008CF0FD952"/>
          </w:pPr>
          <w:r w:rsidRPr="00F740A5">
            <w:rPr>
              <w:rStyle w:val="PlaceholderText"/>
            </w:rPr>
            <w:t>Click here to enter text.</w:t>
          </w:r>
        </w:p>
      </w:docPartBody>
    </w:docPart>
    <w:docPart>
      <w:docPartPr>
        <w:name w:val="FBF5FCA66FD54D6A9B8DCD1B29A6B792"/>
        <w:category>
          <w:name w:val="General"/>
          <w:gallery w:val="placeholder"/>
        </w:category>
        <w:types>
          <w:type w:val="bbPlcHdr"/>
        </w:types>
        <w:behaviors>
          <w:behavior w:val="content"/>
        </w:behaviors>
        <w:guid w:val="{32869C71-B7FA-4534-94A0-A2D39933C5B9}"/>
      </w:docPartPr>
      <w:docPartBody>
        <w:p w:rsidR="00931067" w:rsidRDefault="00931067" w:rsidP="00931067">
          <w:pPr>
            <w:pStyle w:val="FBF5FCA66FD54D6A9B8DCD1B29A6B792"/>
          </w:pPr>
          <w:r w:rsidRPr="00F740A5">
            <w:rPr>
              <w:rStyle w:val="PlaceholderText"/>
            </w:rPr>
            <w:t>Click here to enter text.</w:t>
          </w:r>
        </w:p>
      </w:docPartBody>
    </w:docPart>
    <w:docPart>
      <w:docPartPr>
        <w:name w:val="A74685AA909849EFAA334D400C617BB3"/>
        <w:category>
          <w:name w:val="General"/>
          <w:gallery w:val="placeholder"/>
        </w:category>
        <w:types>
          <w:type w:val="bbPlcHdr"/>
        </w:types>
        <w:behaviors>
          <w:behavior w:val="content"/>
        </w:behaviors>
        <w:guid w:val="{93469915-2ECE-435F-A1FD-A62D1CF84AA4}"/>
      </w:docPartPr>
      <w:docPartBody>
        <w:p w:rsidR="00931067" w:rsidRDefault="00931067" w:rsidP="00931067">
          <w:pPr>
            <w:pStyle w:val="A74685AA909849EFAA334D400C617BB3"/>
          </w:pPr>
          <w:r w:rsidRPr="009E1C14">
            <w:rPr>
              <w:rFonts w:ascii="Calibri" w:hAnsi="Calibri" w:cs="Calibri"/>
              <w:i/>
              <w:snapToGrid w:val="0"/>
              <w:color w:val="000000" w:themeColor="text1"/>
            </w:rPr>
            <w:t>[pls. specify]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roxima Nova">
    <w:altName w:val="Tahoma"/>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067"/>
    <w:rsid w:val="00045621"/>
    <w:rsid w:val="00791582"/>
    <w:rsid w:val="008068FF"/>
    <w:rsid w:val="00886629"/>
    <w:rsid w:val="0089043F"/>
    <w:rsid w:val="00931067"/>
    <w:rsid w:val="009F4E64"/>
    <w:rsid w:val="00B37CAC"/>
    <w:rsid w:val="00C3538E"/>
    <w:rsid w:val="00E35E7A"/>
    <w:rsid w:val="00F41B22"/>
    <w:rsid w:val="00F851DC"/>
    <w:rsid w:val="00FB04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1067"/>
    <w:rPr>
      <w:color w:val="808080"/>
    </w:rPr>
  </w:style>
  <w:style w:type="paragraph" w:customStyle="1" w:styleId="A7689D17665F41229E465008CF0FD952">
    <w:name w:val="A7689D17665F41229E465008CF0FD952"/>
    <w:rsid w:val="00931067"/>
  </w:style>
  <w:style w:type="paragraph" w:customStyle="1" w:styleId="FBF5FCA66FD54D6A9B8DCD1B29A6B792">
    <w:name w:val="FBF5FCA66FD54D6A9B8DCD1B29A6B792"/>
    <w:rsid w:val="00931067"/>
  </w:style>
  <w:style w:type="paragraph" w:customStyle="1" w:styleId="A74685AA909849EFAA334D400C617BB3">
    <w:name w:val="A74685AA909849EFAA334D400C617BB3"/>
    <w:rsid w:val="009310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CB0E1-8C9B-45F4-9336-7003875F5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13812</Words>
  <Characters>78731</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Mohammed AbuShaaban</dc:creator>
  <cp:lastModifiedBy>ahmad muqbel</cp:lastModifiedBy>
  <cp:revision>3</cp:revision>
  <cp:lastPrinted>2020-09-07T08:16:00Z</cp:lastPrinted>
  <dcterms:created xsi:type="dcterms:W3CDTF">2020-09-07T08:18:00Z</dcterms:created>
  <dcterms:modified xsi:type="dcterms:W3CDTF">2020-09-07T11:44:00Z</dcterms:modified>
</cp:coreProperties>
</file>