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AA58" w14:textId="77777777" w:rsidR="00234A74" w:rsidRPr="00234A74" w:rsidRDefault="00234A74" w:rsidP="00234A74">
      <w:pPr>
        <w:jc w:val="right"/>
        <w:rPr>
          <w:rFonts w:asciiTheme="minorHAnsi" w:hAnsiTheme="minorHAnsi" w:cs="Calibri"/>
          <w:sz w:val="22"/>
          <w:szCs w:val="22"/>
          <w:lang w:val="en-GB"/>
        </w:rPr>
      </w:pPr>
      <w:r w:rsidRPr="00234A74">
        <w:rPr>
          <w:rFonts w:asciiTheme="minorHAnsi" w:hAnsiTheme="minorHAnsi" w:cs="Calibri"/>
          <w:noProof/>
          <w:sz w:val="22"/>
          <w:szCs w:val="22"/>
        </w:rPr>
        <w:drawing>
          <wp:inline distT="0" distB="0" distL="0" distR="0" wp14:anchorId="63DDB0F5" wp14:editId="4ADA93A6">
            <wp:extent cx="619125" cy="1171575"/>
            <wp:effectExtent l="0" t="0" r="9525" b="9525"/>
            <wp:docPr id="1" name="Picture 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w Tagline-E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117157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34A74" w:rsidRPr="00234A74" w14:paraId="4C7DBD4C" w14:textId="77777777" w:rsidTr="00DA45EE">
        <w:trPr>
          <w:trHeight w:val="405"/>
        </w:trPr>
        <w:tc>
          <w:tcPr>
            <w:tcW w:w="9438" w:type="dxa"/>
          </w:tcPr>
          <w:p w14:paraId="3F94DA0B" w14:textId="77777777" w:rsidR="00234A74" w:rsidRPr="00234A74" w:rsidRDefault="00234A74" w:rsidP="00DA45EE">
            <w:pPr>
              <w:ind w:right="-138"/>
              <w:jc w:val="center"/>
              <w:rPr>
                <w:rFonts w:asciiTheme="minorHAnsi" w:hAnsiTheme="minorHAnsi" w:cs="Calibri"/>
                <w:b/>
                <w:sz w:val="22"/>
                <w:szCs w:val="22"/>
              </w:rPr>
            </w:pPr>
          </w:p>
        </w:tc>
      </w:tr>
    </w:tbl>
    <w:p w14:paraId="0ED3FCA1" w14:textId="77777777" w:rsidR="00234A74" w:rsidRPr="00234A74" w:rsidRDefault="00234A74" w:rsidP="00234A74">
      <w:pPr>
        <w:jc w:val="center"/>
        <w:rPr>
          <w:rFonts w:asciiTheme="minorHAnsi" w:hAnsiTheme="minorHAnsi" w:cs="Calibri"/>
          <w:b/>
          <w:sz w:val="28"/>
          <w:szCs w:val="28"/>
        </w:rPr>
      </w:pPr>
      <w:r w:rsidRPr="00234A74">
        <w:rPr>
          <w:rFonts w:asciiTheme="minorHAnsi" w:hAnsiTheme="minorHAnsi" w:cs="Calibri"/>
          <w:b/>
          <w:sz w:val="28"/>
          <w:szCs w:val="28"/>
        </w:rPr>
        <w:t>REQUEST FOR QUOTATION (RF</w:t>
      </w:r>
      <w:r w:rsidR="00E152C6">
        <w:rPr>
          <w:rFonts w:asciiTheme="minorHAnsi" w:hAnsiTheme="minorHAnsi" w:cs="Calibri"/>
          <w:b/>
          <w:sz w:val="28"/>
          <w:szCs w:val="28"/>
        </w:rPr>
        <w:t>Q</w:t>
      </w:r>
      <w:r w:rsidRPr="00234A74">
        <w:rPr>
          <w:rFonts w:asciiTheme="minorHAnsi" w:hAnsiTheme="minorHAnsi" w:cs="Calibri"/>
          <w:b/>
          <w:sz w:val="28"/>
          <w:szCs w:val="28"/>
        </w:rPr>
        <w:t>)</w:t>
      </w:r>
    </w:p>
    <w:p w14:paraId="758F752A" w14:textId="22AE362B" w:rsidR="00234A74" w:rsidRPr="00234A74" w:rsidRDefault="00234A74" w:rsidP="00234A74">
      <w:pPr>
        <w:jc w:val="center"/>
        <w:rPr>
          <w:rFonts w:asciiTheme="minorHAnsi" w:hAnsiTheme="minorHAnsi" w:cs="Calibri"/>
          <w:b/>
          <w:sz w:val="28"/>
          <w:szCs w:val="28"/>
        </w:rPr>
      </w:pPr>
      <w:r w:rsidRPr="00234A74">
        <w:rPr>
          <w:rFonts w:asciiTheme="minorHAnsi" w:hAnsiTheme="minorHAnsi" w:cs="Calibri"/>
          <w:b/>
          <w:sz w:val="28"/>
          <w:szCs w:val="28"/>
        </w:rPr>
        <w:t>(</w:t>
      </w:r>
      <w:r w:rsidR="00F47D3E">
        <w:rPr>
          <w:rFonts w:asciiTheme="minorHAnsi" w:hAnsiTheme="minorHAnsi" w:cs="Calibri"/>
          <w:b/>
          <w:sz w:val="28"/>
          <w:szCs w:val="28"/>
        </w:rPr>
        <w:t>Good</w:t>
      </w:r>
      <w:r w:rsidRPr="00234A74">
        <w:rPr>
          <w:rFonts w:asciiTheme="minorHAnsi" w:hAnsiTheme="minorHAnsi" w:cs="Calibri"/>
          <w:b/>
          <w:sz w:val="28"/>
          <w:szCs w:val="28"/>
        </w:rPr>
        <w:t>s)</w:t>
      </w:r>
      <w:r w:rsidR="00EB0E1F">
        <w:rPr>
          <w:rFonts w:asciiTheme="minorHAnsi" w:hAnsiTheme="minorHAnsi" w:cs="Calibri"/>
          <w:b/>
          <w:sz w:val="28"/>
          <w:szCs w:val="28"/>
        </w:rPr>
        <w:t xml:space="preserve"> </w:t>
      </w:r>
      <w:r w:rsidR="00EB0E1F" w:rsidRPr="00EB0E1F">
        <w:rPr>
          <w:rFonts w:asciiTheme="minorHAnsi" w:hAnsiTheme="minorHAnsi" w:cs="Calibri"/>
          <w:b/>
          <w:sz w:val="28"/>
          <w:szCs w:val="28"/>
        </w:rPr>
        <w:t>in Establishment of Long-Term Agreement (LTA)</w:t>
      </w:r>
    </w:p>
    <w:p w14:paraId="1B8ED3CE" w14:textId="77777777" w:rsidR="00234A74" w:rsidRPr="00234A74" w:rsidRDefault="00234A74" w:rsidP="00234A74">
      <w:pPr>
        <w:jc w:val="center"/>
        <w:rPr>
          <w:rFonts w:asciiTheme="minorHAnsi" w:hAnsiTheme="minorHAnsi" w:cs="Calibri"/>
          <w:sz w:val="22"/>
          <w:szCs w:val="22"/>
        </w:rPr>
      </w:pPr>
    </w:p>
    <w:p w14:paraId="51604FF0" w14:textId="77777777" w:rsidR="00234A74" w:rsidRPr="00234A74" w:rsidRDefault="00234A74" w:rsidP="00234A74">
      <w:pPr>
        <w:jc w:val="center"/>
        <w:rPr>
          <w:rFonts w:asciiTheme="minorHAnsi" w:hAnsiTheme="minorHAns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F4192" w:rsidRPr="002F4192" w14:paraId="09265FA7" w14:textId="77777777" w:rsidTr="00DA45EE">
        <w:trPr>
          <w:cantSplit/>
        </w:trPr>
        <w:tc>
          <w:tcPr>
            <w:tcW w:w="5400" w:type="dxa"/>
            <w:vMerge w:val="restart"/>
          </w:tcPr>
          <w:p w14:paraId="76E79CAD" w14:textId="77777777" w:rsidR="00234A74" w:rsidRPr="002F4192" w:rsidRDefault="00234A74" w:rsidP="00DA45EE">
            <w:pPr>
              <w:jc w:val="center"/>
              <w:rPr>
                <w:rFonts w:asciiTheme="minorHAnsi" w:hAnsiTheme="minorHAnsi" w:cs="Calibri"/>
                <w:b/>
                <w:color w:val="FF0000"/>
                <w:sz w:val="22"/>
                <w:szCs w:val="22"/>
              </w:rPr>
            </w:pPr>
          </w:p>
          <w:p w14:paraId="5F95347B" w14:textId="77777777" w:rsidR="002F4192" w:rsidRPr="002F4192" w:rsidRDefault="002F4192" w:rsidP="002F4192">
            <w:pPr>
              <w:jc w:val="center"/>
              <w:rPr>
                <w:rFonts w:ascii="Arial Narrow" w:hAnsi="Arial Narrow" w:cs="Calibri"/>
                <w:color w:val="FF0000"/>
                <w:sz w:val="24"/>
                <w:szCs w:val="24"/>
              </w:rPr>
            </w:pPr>
            <w:r w:rsidRPr="002F4192">
              <w:rPr>
                <w:rFonts w:ascii="Arial Narrow" w:hAnsi="Arial Narrow" w:cs="Calibri"/>
                <w:color w:val="FF0000"/>
                <w:sz w:val="24"/>
                <w:szCs w:val="24"/>
              </w:rPr>
              <w:t>NAME &amp; ADDRESS OF FIRM</w:t>
            </w:r>
          </w:p>
          <w:p w14:paraId="7ACB7778" w14:textId="77777777" w:rsidR="00234A74" w:rsidRPr="002F4192" w:rsidRDefault="00234A74" w:rsidP="00DA45EE">
            <w:pPr>
              <w:jc w:val="center"/>
              <w:rPr>
                <w:rFonts w:asciiTheme="minorHAnsi" w:hAnsiTheme="minorHAnsi" w:cs="Calibri"/>
                <w:b/>
                <w:color w:val="FF0000"/>
                <w:sz w:val="22"/>
                <w:szCs w:val="22"/>
              </w:rPr>
            </w:pPr>
          </w:p>
        </w:tc>
        <w:tc>
          <w:tcPr>
            <w:tcW w:w="3960" w:type="dxa"/>
          </w:tcPr>
          <w:p w14:paraId="6AB33A51" w14:textId="77777777" w:rsidR="00234A74" w:rsidRPr="002F4192" w:rsidRDefault="00234A74" w:rsidP="00DA45EE">
            <w:pPr>
              <w:rPr>
                <w:rFonts w:asciiTheme="minorHAnsi" w:hAnsiTheme="minorHAnsi" w:cs="Calibri"/>
                <w:b/>
                <w:color w:val="FF0000"/>
                <w:sz w:val="22"/>
                <w:szCs w:val="22"/>
              </w:rPr>
            </w:pPr>
          </w:p>
          <w:p w14:paraId="78D11BDA" w14:textId="58AD765E" w:rsidR="00234A74" w:rsidRPr="002F4192" w:rsidRDefault="00234A74" w:rsidP="00EF4E44">
            <w:pPr>
              <w:rPr>
                <w:rFonts w:asciiTheme="minorHAnsi" w:hAnsiTheme="minorHAnsi" w:cs="Calibri"/>
                <w:b/>
                <w:color w:val="FF0000"/>
                <w:sz w:val="22"/>
                <w:szCs w:val="22"/>
              </w:rPr>
            </w:pPr>
            <w:r w:rsidRPr="002F4192">
              <w:rPr>
                <w:rFonts w:asciiTheme="minorHAnsi" w:hAnsiTheme="minorHAnsi" w:cs="Calibri"/>
                <w:b/>
                <w:color w:val="FF0000"/>
                <w:sz w:val="22"/>
                <w:szCs w:val="22"/>
              </w:rPr>
              <w:t>DATE</w:t>
            </w:r>
            <w:r w:rsidR="002F4192" w:rsidRPr="002F4192">
              <w:rPr>
                <w:rFonts w:asciiTheme="minorHAnsi" w:hAnsiTheme="minorHAnsi" w:cs="Calibri"/>
                <w:b/>
                <w:color w:val="FF0000"/>
                <w:sz w:val="22"/>
                <w:szCs w:val="22"/>
              </w:rPr>
              <w:t xml:space="preserve">: </w:t>
            </w:r>
            <w:r w:rsidR="00627730">
              <w:rPr>
                <w:rFonts w:asciiTheme="minorHAnsi" w:hAnsiTheme="minorHAnsi" w:cs="Calibri"/>
                <w:b/>
                <w:color w:val="FF0000"/>
                <w:sz w:val="22"/>
                <w:szCs w:val="22"/>
              </w:rPr>
              <w:t>10</w:t>
            </w:r>
            <w:r w:rsidR="00B439E0">
              <w:rPr>
                <w:rFonts w:asciiTheme="minorHAnsi" w:hAnsiTheme="minorHAnsi" w:cs="Calibri"/>
                <w:b/>
                <w:color w:val="FF0000"/>
                <w:sz w:val="22"/>
                <w:szCs w:val="22"/>
              </w:rPr>
              <w:t xml:space="preserve"> September</w:t>
            </w:r>
            <w:r w:rsidR="002F4192" w:rsidRPr="002F4192">
              <w:rPr>
                <w:rFonts w:asciiTheme="minorHAnsi" w:hAnsiTheme="minorHAnsi" w:cs="Calibri"/>
                <w:bCs/>
                <w:color w:val="FF0000"/>
                <w:sz w:val="22"/>
                <w:szCs w:val="22"/>
              </w:rPr>
              <w:t>, 2020</w:t>
            </w:r>
          </w:p>
        </w:tc>
      </w:tr>
      <w:tr w:rsidR="002F4192" w:rsidRPr="002F4192" w14:paraId="6C098FB8" w14:textId="77777777" w:rsidTr="00DA45EE">
        <w:trPr>
          <w:cantSplit/>
          <w:trHeight w:val="460"/>
        </w:trPr>
        <w:tc>
          <w:tcPr>
            <w:tcW w:w="5400" w:type="dxa"/>
            <w:vMerge/>
          </w:tcPr>
          <w:p w14:paraId="20303B0C" w14:textId="77777777" w:rsidR="00234A74" w:rsidRPr="002F4192" w:rsidRDefault="00234A74" w:rsidP="00DA45EE">
            <w:pPr>
              <w:rPr>
                <w:rFonts w:asciiTheme="minorHAnsi" w:hAnsiTheme="minorHAnsi" w:cs="Calibri"/>
                <w:b/>
                <w:color w:val="FF0000"/>
                <w:sz w:val="22"/>
                <w:szCs w:val="22"/>
              </w:rPr>
            </w:pPr>
          </w:p>
        </w:tc>
        <w:tc>
          <w:tcPr>
            <w:tcW w:w="3960" w:type="dxa"/>
            <w:tcBorders>
              <w:bottom w:val="single" w:sz="4" w:space="0" w:color="auto"/>
            </w:tcBorders>
          </w:tcPr>
          <w:p w14:paraId="755609BB" w14:textId="77777777" w:rsidR="00234A74" w:rsidRPr="002F4192" w:rsidRDefault="00234A74" w:rsidP="00DA45EE">
            <w:pPr>
              <w:rPr>
                <w:rFonts w:asciiTheme="minorHAnsi" w:hAnsiTheme="minorHAnsi" w:cs="Calibri"/>
                <w:b/>
                <w:color w:val="FF0000"/>
                <w:sz w:val="22"/>
                <w:szCs w:val="22"/>
              </w:rPr>
            </w:pPr>
          </w:p>
          <w:p w14:paraId="00C04AFD" w14:textId="6F7EF5D5" w:rsidR="00234A74" w:rsidRPr="002F4192" w:rsidRDefault="00234A74" w:rsidP="00DA45EE">
            <w:pPr>
              <w:rPr>
                <w:rFonts w:asciiTheme="minorHAnsi" w:hAnsiTheme="minorHAnsi" w:cs="Calibri"/>
                <w:b/>
                <w:color w:val="FF0000"/>
                <w:sz w:val="22"/>
                <w:szCs w:val="22"/>
              </w:rPr>
            </w:pPr>
            <w:r w:rsidRPr="002F4192">
              <w:rPr>
                <w:rFonts w:asciiTheme="minorHAnsi" w:hAnsiTheme="minorHAnsi" w:cs="Calibri"/>
                <w:b/>
                <w:color w:val="FF0000"/>
                <w:sz w:val="22"/>
                <w:szCs w:val="22"/>
              </w:rPr>
              <w:t xml:space="preserve">REFERENCE: </w:t>
            </w:r>
            <w:r w:rsidR="00984789" w:rsidRPr="002F4192">
              <w:rPr>
                <w:rFonts w:ascii="Arial Narrow" w:hAnsi="Arial Narrow" w:cs="Calibri"/>
                <w:color w:val="FF0000"/>
                <w:sz w:val="24"/>
                <w:szCs w:val="24"/>
              </w:rPr>
              <w:t>UNDP-RFQ/UGA20/01</w:t>
            </w:r>
            <w:r w:rsidR="00F47D3E">
              <w:rPr>
                <w:rFonts w:ascii="Arial Narrow" w:hAnsi="Arial Narrow" w:cs="Calibri"/>
                <w:color w:val="FF0000"/>
                <w:sz w:val="24"/>
                <w:szCs w:val="24"/>
              </w:rPr>
              <w:t>8</w:t>
            </w:r>
          </w:p>
        </w:tc>
      </w:tr>
    </w:tbl>
    <w:p w14:paraId="45DB6E72" w14:textId="77777777" w:rsidR="00234A74" w:rsidRPr="00234A74" w:rsidRDefault="00234A74" w:rsidP="00234A74">
      <w:pPr>
        <w:rPr>
          <w:rFonts w:asciiTheme="minorHAnsi" w:hAnsiTheme="minorHAnsi" w:cs="Calibri"/>
          <w:sz w:val="22"/>
          <w:szCs w:val="22"/>
        </w:rPr>
      </w:pPr>
    </w:p>
    <w:p w14:paraId="0E28E050" w14:textId="77777777" w:rsidR="00234A74" w:rsidRPr="00234A74" w:rsidRDefault="00234A74" w:rsidP="00234A74">
      <w:pPr>
        <w:rPr>
          <w:rFonts w:asciiTheme="minorHAnsi" w:hAnsiTheme="minorHAnsi" w:cs="Calibri"/>
          <w:sz w:val="22"/>
          <w:szCs w:val="22"/>
        </w:rPr>
      </w:pPr>
      <w:r w:rsidRPr="00234A74">
        <w:rPr>
          <w:rFonts w:asciiTheme="minorHAnsi" w:hAnsiTheme="minorHAnsi" w:cs="Calibri"/>
          <w:sz w:val="22"/>
          <w:szCs w:val="22"/>
        </w:rPr>
        <w:t>Dear Sir / Madam:</w:t>
      </w:r>
    </w:p>
    <w:p w14:paraId="513208D2" w14:textId="77777777" w:rsidR="00234A74" w:rsidRPr="00234A74" w:rsidRDefault="00234A74" w:rsidP="00234A74">
      <w:pPr>
        <w:rPr>
          <w:rFonts w:asciiTheme="minorHAnsi" w:hAnsiTheme="minorHAnsi" w:cs="Calibri"/>
          <w:sz w:val="22"/>
          <w:szCs w:val="22"/>
        </w:rPr>
      </w:pPr>
    </w:p>
    <w:p w14:paraId="07893D21" w14:textId="6D277F2C" w:rsidR="00234A74" w:rsidRPr="00234A74" w:rsidRDefault="00234A74" w:rsidP="00234A74">
      <w:pPr>
        <w:ind w:firstLine="720"/>
        <w:outlineLvl w:val="0"/>
        <w:rPr>
          <w:rFonts w:asciiTheme="minorHAnsi" w:hAnsiTheme="minorHAnsi" w:cs="Calibri"/>
          <w:sz w:val="22"/>
          <w:szCs w:val="22"/>
        </w:rPr>
      </w:pPr>
      <w:r w:rsidRPr="00234A74">
        <w:rPr>
          <w:rFonts w:asciiTheme="minorHAnsi" w:hAnsiTheme="minorHAnsi" w:cs="Calibri"/>
          <w:sz w:val="22"/>
          <w:szCs w:val="22"/>
        </w:rPr>
        <w:t xml:space="preserve">We kindly request you to submit your quotation for provision of </w:t>
      </w:r>
      <w:r w:rsidRPr="00234A74">
        <w:rPr>
          <w:rFonts w:asciiTheme="minorHAnsi" w:hAnsiTheme="minorHAnsi" w:cs="Calibri"/>
          <w:b/>
          <w:sz w:val="22"/>
          <w:szCs w:val="22"/>
        </w:rPr>
        <w:t xml:space="preserve">“RFQ_ </w:t>
      </w:r>
      <w:r w:rsidR="00F47D3E">
        <w:rPr>
          <w:rFonts w:asciiTheme="minorHAnsi" w:hAnsiTheme="minorHAnsi" w:cs="Calibri"/>
          <w:b/>
          <w:sz w:val="22"/>
          <w:szCs w:val="22"/>
        </w:rPr>
        <w:t xml:space="preserve">Stationery – Assorted, </w:t>
      </w:r>
      <w:r w:rsidRPr="00234A74">
        <w:rPr>
          <w:rFonts w:asciiTheme="minorHAnsi" w:hAnsiTheme="minorHAnsi" w:cs="Calibri"/>
          <w:b/>
          <w:sz w:val="22"/>
          <w:szCs w:val="22"/>
        </w:rPr>
        <w:t>to UNDP Uganda</w:t>
      </w:r>
      <w:r w:rsidRPr="008E5F05">
        <w:rPr>
          <w:rFonts w:asciiTheme="minorHAnsi" w:hAnsiTheme="minorHAnsi" w:cs="Calibri"/>
          <w:b/>
          <w:sz w:val="22"/>
          <w:szCs w:val="22"/>
        </w:rPr>
        <w:t xml:space="preserve"> </w:t>
      </w:r>
      <w:r w:rsidR="009A3DAD">
        <w:rPr>
          <w:rFonts w:asciiTheme="minorHAnsi" w:hAnsiTheme="minorHAnsi" w:cs="Calibri"/>
          <w:b/>
          <w:sz w:val="22"/>
          <w:szCs w:val="22"/>
        </w:rPr>
        <w:t>for</w:t>
      </w:r>
      <w:r w:rsidR="00EB0E1F">
        <w:rPr>
          <w:rFonts w:asciiTheme="minorHAnsi" w:hAnsiTheme="minorHAnsi" w:cs="Calibri"/>
          <w:b/>
          <w:sz w:val="22"/>
          <w:szCs w:val="22"/>
        </w:rPr>
        <w:t xml:space="preserve"> Establishment of </w:t>
      </w:r>
      <w:r w:rsidR="008E5F05">
        <w:rPr>
          <w:rFonts w:asciiTheme="minorHAnsi" w:hAnsiTheme="minorHAnsi" w:cs="Calibri"/>
          <w:b/>
          <w:sz w:val="22"/>
          <w:szCs w:val="22"/>
        </w:rPr>
        <w:t xml:space="preserve"> 2 years</w:t>
      </w:r>
      <w:r w:rsidR="008E5F05" w:rsidRPr="008E5F05">
        <w:rPr>
          <w:rFonts w:asciiTheme="minorHAnsi" w:hAnsiTheme="minorHAnsi" w:cs="Calibri"/>
          <w:b/>
          <w:sz w:val="22"/>
          <w:szCs w:val="22"/>
        </w:rPr>
        <w:t xml:space="preserve"> Long Term agreement (LTA)”</w:t>
      </w:r>
      <w:r w:rsidR="008E5F05">
        <w:rPr>
          <w:rFonts w:asciiTheme="minorHAnsi" w:hAnsiTheme="minorHAnsi" w:cs="Calibri"/>
          <w:sz w:val="22"/>
          <w:szCs w:val="22"/>
        </w:rPr>
        <w:t xml:space="preserve"> </w:t>
      </w:r>
      <w:r w:rsidRPr="00234A74">
        <w:rPr>
          <w:rFonts w:asciiTheme="minorHAnsi" w:hAnsiTheme="minorHAnsi" w:cs="Calibri"/>
          <w:sz w:val="22"/>
          <w:szCs w:val="22"/>
        </w:rPr>
        <w:t xml:space="preserve">as detailed in Annex 1 of this RFQ.  When preparing your quotation, please be guided by the form attached hereto as Annex 2.  </w:t>
      </w:r>
    </w:p>
    <w:p w14:paraId="36FAD07D" w14:textId="77777777" w:rsidR="00234A74" w:rsidRPr="00234A74" w:rsidRDefault="00234A74" w:rsidP="00234A74">
      <w:pPr>
        <w:ind w:firstLine="720"/>
        <w:outlineLvl w:val="0"/>
        <w:rPr>
          <w:rFonts w:asciiTheme="minorHAnsi" w:hAnsiTheme="minorHAnsi" w:cs="Calibri"/>
          <w:sz w:val="22"/>
          <w:szCs w:val="22"/>
        </w:rPr>
      </w:pPr>
    </w:p>
    <w:p w14:paraId="4F1D1969" w14:textId="1103B53F" w:rsidR="00234A74" w:rsidRPr="00234A74" w:rsidRDefault="00234A74" w:rsidP="00234A74">
      <w:pPr>
        <w:ind w:firstLine="720"/>
        <w:outlineLvl w:val="0"/>
        <w:rPr>
          <w:rFonts w:asciiTheme="minorHAnsi" w:hAnsiTheme="minorHAnsi" w:cs="Calibri"/>
          <w:sz w:val="22"/>
          <w:szCs w:val="22"/>
        </w:rPr>
      </w:pPr>
      <w:r w:rsidRPr="00234A74">
        <w:rPr>
          <w:rFonts w:asciiTheme="minorHAnsi" w:hAnsiTheme="minorHAnsi" w:cs="Calibri"/>
          <w:sz w:val="22"/>
          <w:szCs w:val="22"/>
        </w:rPr>
        <w:t xml:space="preserve">Quotations may be submitted on or before </w:t>
      </w:r>
      <w:r w:rsidR="007D36C7">
        <w:rPr>
          <w:rFonts w:asciiTheme="minorHAnsi" w:hAnsiTheme="minorHAnsi" w:cs="Calibri"/>
          <w:sz w:val="22"/>
          <w:szCs w:val="22"/>
        </w:rPr>
        <w:t>25</w:t>
      </w:r>
      <w:r w:rsidR="007D36C7" w:rsidRPr="007D36C7">
        <w:rPr>
          <w:rFonts w:asciiTheme="minorHAnsi" w:hAnsiTheme="minorHAnsi" w:cs="Calibri"/>
          <w:sz w:val="22"/>
          <w:szCs w:val="22"/>
          <w:vertAlign w:val="superscript"/>
        </w:rPr>
        <w:t>th</w:t>
      </w:r>
      <w:r w:rsidR="007D36C7">
        <w:rPr>
          <w:rFonts w:asciiTheme="minorHAnsi" w:hAnsiTheme="minorHAnsi" w:cs="Calibri"/>
          <w:sz w:val="22"/>
          <w:szCs w:val="22"/>
        </w:rPr>
        <w:t xml:space="preserve"> </w:t>
      </w:r>
      <w:r w:rsidR="00B439E0">
        <w:rPr>
          <w:rFonts w:asciiTheme="minorHAnsi" w:hAnsiTheme="minorHAnsi" w:cs="Calibri"/>
          <w:sz w:val="22"/>
          <w:szCs w:val="22"/>
        </w:rPr>
        <w:t>S</w:t>
      </w:r>
      <w:r w:rsidR="00B439E0" w:rsidRPr="00B439E0">
        <w:rPr>
          <w:rFonts w:asciiTheme="minorHAnsi" w:hAnsiTheme="minorHAnsi" w:cs="Calibri"/>
          <w:b/>
          <w:bCs/>
          <w:sz w:val="22"/>
          <w:szCs w:val="22"/>
        </w:rPr>
        <w:t>eptember</w:t>
      </w:r>
      <w:r w:rsidR="00C24305" w:rsidRPr="00C24305">
        <w:rPr>
          <w:rFonts w:asciiTheme="minorHAnsi" w:hAnsiTheme="minorHAnsi" w:cs="Calibri"/>
          <w:b/>
          <w:sz w:val="22"/>
          <w:szCs w:val="22"/>
        </w:rPr>
        <w:t xml:space="preserve"> 20</w:t>
      </w:r>
      <w:r w:rsidR="008E5F05">
        <w:rPr>
          <w:rFonts w:asciiTheme="minorHAnsi" w:hAnsiTheme="minorHAnsi" w:cs="Calibri"/>
          <w:b/>
          <w:sz w:val="22"/>
          <w:szCs w:val="22"/>
        </w:rPr>
        <w:t>20</w:t>
      </w:r>
      <w:r w:rsidR="00C24305">
        <w:rPr>
          <w:rFonts w:asciiTheme="minorHAnsi" w:hAnsiTheme="minorHAnsi" w:cs="Calibri"/>
          <w:b/>
          <w:sz w:val="22"/>
          <w:szCs w:val="22"/>
        </w:rPr>
        <w:t xml:space="preserve"> by 5:00pm</w:t>
      </w:r>
      <w:r w:rsidRPr="00234A74">
        <w:rPr>
          <w:rFonts w:asciiTheme="minorHAnsi" w:hAnsiTheme="minorHAnsi" w:cs="Calibri"/>
          <w:b/>
          <w:sz w:val="22"/>
          <w:szCs w:val="22"/>
        </w:rPr>
        <w:t xml:space="preserve"> </w:t>
      </w:r>
      <w:r w:rsidRPr="00234A74">
        <w:rPr>
          <w:rFonts w:asciiTheme="minorHAnsi" w:hAnsiTheme="minorHAnsi" w:cs="Calibri"/>
        </w:rPr>
        <w:t>via email to the below address;</w:t>
      </w:r>
    </w:p>
    <w:p w14:paraId="517F75D0" w14:textId="1DE1CEB2" w:rsidR="00234A74" w:rsidRPr="008E5F05" w:rsidRDefault="00722B4C" w:rsidP="008E5F05">
      <w:pPr>
        <w:jc w:val="center"/>
        <w:outlineLvl w:val="0"/>
        <w:rPr>
          <w:rFonts w:asciiTheme="minorHAnsi" w:hAnsiTheme="minorHAnsi" w:cs="Calibri"/>
          <w:b/>
        </w:rPr>
      </w:pPr>
      <w:hyperlink r:id="rId11" w:history="1">
        <w:r w:rsidR="00234A74" w:rsidRPr="00234A74">
          <w:rPr>
            <w:rStyle w:val="Hyperlink"/>
            <w:rFonts w:asciiTheme="minorHAnsi" w:hAnsiTheme="minorHAnsi" w:cs="Calibri"/>
            <w:b/>
          </w:rPr>
          <w:t>tendsers.kampala@undp.org</w:t>
        </w:r>
      </w:hyperlink>
    </w:p>
    <w:p w14:paraId="21D78BCC" w14:textId="77777777" w:rsidR="00234A74" w:rsidRPr="00234A74" w:rsidRDefault="00234A74" w:rsidP="00234A74">
      <w:pPr>
        <w:jc w:val="both"/>
        <w:rPr>
          <w:rFonts w:asciiTheme="minorHAnsi" w:hAnsiTheme="minorHAnsi" w:cs="Calibri"/>
          <w:sz w:val="22"/>
          <w:szCs w:val="22"/>
        </w:rPr>
      </w:pPr>
      <w:r w:rsidRPr="00234A74">
        <w:rPr>
          <w:rFonts w:asciiTheme="minorHAnsi" w:hAnsiTheme="minorHAnsi" w:cs="Calibri"/>
          <w:sz w:val="22"/>
          <w:szCs w:val="22"/>
        </w:rPr>
        <w:tab/>
      </w:r>
    </w:p>
    <w:p w14:paraId="651AE5C7" w14:textId="77777777" w:rsidR="00234A74" w:rsidRPr="00234A74" w:rsidRDefault="00234A74" w:rsidP="00234A74">
      <w:pPr>
        <w:autoSpaceDE w:val="0"/>
        <w:autoSpaceDN w:val="0"/>
        <w:adjustRightInd w:val="0"/>
        <w:rPr>
          <w:rFonts w:asciiTheme="minorHAnsi" w:hAnsiTheme="minorHAnsi" w:cs="Calibri"/>
          <w:b/>
          <w:bCs/>
          <w:sz w:val="22"/>
          <w:szCs w:val="22"/>
          <w:lang w:val="en-GB" w:eastAsia="en-GB"/>
        </w:rPr>
      </w:pPr>
      <w:r w:rsidRPr="00234A74">
        <w:rPr>
          <w:rFonts w:asciiTheme="minorHAnsi" w:hAnsiTheme="minorHAnsi" w:cs="Calibri"/>
          <w:sz w:val="22"/>
          <w:szCs w:val="22"/>
          <w:lang w:val="en-GB" w:eastAsia="en-GB"/>
        </w:rPr>
        <w:t xml:space="preserve">Your Quotation must be expressed in the English language, and valid for a minimum period of </w:t>
      </w:r>
      <w:r w:rsidRPr="00234A74">
        <w:rPr>
          <w:rFonts w:asciiTheme="minorHAnsi" w:hAnsiTheme="minorHAnsi" w:cs="Calibri"/>
          <w:b/>
          <w:bCs/>
          <w:sz w:val="22"/>
          <w:szCs w:val="22"/>
          <w:lang w:val="en-GB" w:eastAsia="en-GB"/>
        </w:rPr>
        <w:t>90</w:t>
      </w:r>
    </w:p>
    <w:p w14:paraId="53EDE6DF" w14:textId="77777777" w:rsidR="00234A74" w:rsidRPr="00234A74" w:rsidRDefault="00234A74" w:rsidP="00234A74">
      <w:pPr>
        <w:jc w:val="both"/>
        <w:rPr>
          <w:rFonts w:asciiTheme="minorHAnsi" w:hAnsiTheme="minorHAnsi" w:cs="Calibri"/>
          <w:sz w:val="22"/>
          <w:szCs w:val="22"/>
        </w:rPr>
      </w:pPr>
      <w:r w:rsidRPr="00234A74">
        <w:rPr>
          <w:rFonts w:asciiTheme="minorHAnsi" w:hAnsiTheme="minorHAnsi" w:cs="Calibri"/>
          <w:b/>
          <w:bCs/>
          <w:sz w:val="22"/>
          <w:szCs w:val="22"/>
          <w:lang w:val="en-GB" w:eastAsia="en-GB"/>
        </w:rPr>
        <w:t>days.</w:t>
      </w:r>
    </w:p>
    <w:p w14:paraId="68BEE235"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Email quotations will not be accepted.</w:t>
      </w:r>
    </w:p>
    <w:p w14:paraId="7DF90C5A" w14:textId="77777777" w:rsidR="00234A74" w:rsidRPr="00234A74" w:rsidRDefault="00234A74" w:rsidP="00234A74">
      <w:pPr>
        <w:ind w:firstLine="720"/>
        <w:jc w:val="both"/>
        <w:rPr>
          <w:rFonts w:asciiTheme="minorHAnsi" w:hAnsiTheme="minorHAnsi" w:cs="Calibri"/>
          <w:sz w:val="22"/>
          <w:szCs w:val="22"/>
        </w:rPr>
      </w:pPr>
    </w:p>
    <w:p w14:paraId="565BD79F" w14:textId="77777777" w:rsidR="00234A74" w:rsidRPr="00234A74" w:rsidRDefault="00234A74" w:rsidP="00234A74">
      <w:pPr>
        <w:ind w:firstLine="720"/>
        <w:jc w:val="both"/>
        <w:rPr>
          <w:rFonts w:asciiTheme="minorHAnsi" w:hAnsiTheme="minorHAnsi" w:cs="Calibri"/>
          <w:i/>
          <w:color w:val="000000"/>
          <w:sz w:val="22"/>
          <w:szCs w:val="22"/>
        </w:rPr>
      </w:pPr>
      <w:r w:rsidRPr="00234A74">
        <w:rPr>
          <w:rFonts w:asciiTheme="minorHAnsi" w:hAnsiTheme="minorHAnsi" w:cs="Calibri"/>
          <w:sz w:val="22"/>
          <w:szCs w:val="22"/>
        </w:rPr>
        <w:t>Please take note of the following requirements and conditions pertaining to the supply of the above mentioned good.</w:t>
      </w:r>
    </w:p>
    <w:p w14:paraId="1C6BE394" w14:textId="77777777" w:rsidR="00234A74" w:rsidRPr="00234A74" w:rsidRDefault="00234A74" w:rsidP="00234A74">
      <w:pPr>
        <w:rPr>
          <w:rFonts w:asciiTheme="minorHAnsi" w:hAnsiTheme="minorHAns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234A74" w:rsidRPr="00234A74" w14:paraId="7BB5629A" w14:textId="77777777" w:rsidTr="00DA45EE">
        <w:tc>
          <w:tcPr>
            <w:tcW w:w="2880" w:type="dxa"/>
          </w:tcPr>
          <w:p w14:paraId="72065F0F"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Documents to be submitted</w:t>
            </w:r>
          </w:p>
        </w:tc>
        <w:tc>
          <w:tcPr>
            <w:tcW w:w="6390" w:type="dxa"/>
          </w:tcPr>
          <w:p w14:paraId="7979A86C" w14:textId="77777777" w:rsid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hAnsiTheme="minorHAnsi" w:cs="Calibri"/>
                <w:iCs/>
                <w:sz w:val="22"/>
                <w:szCs w:val="22"/>
                <w:lang w:val="en-US"/>
              </w:rPr>
              <w:t>Duly Accomplished Form as provided in Annex 2, and in accordance with the list of requirements in Annex 1;</w:t>
            </w:r>
          </w:p>
          <w:p w14:paraId="4B3F3FAE" w14:textId="77777777" w:rsid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eastAsia="MS Gothic" w:hAnsiTheme="minorHAnsi" w:cs="Calibri"/>
                <w:iCs/>
                <w:sz w:val="22"/>
                <w:szCs w:val="22"/>
                <w:lang w:val="en-US"/>
              </w:rPr>
              <w:t>Valid certificate of Incorporation as a company in Uganda</w:t>
            </w:r>
          </w:p>
          <w:p w14:paraId="547AC735" w14:textId="77777777" w:rsid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hAnsiTheme="minorHAnsi" w:cs="Calibri"/>
                <w:iCs/>
                <w:sz w:val="22"/>
                <w:szCs w:val="22"/>
                <w:lang w:val="en-US"/>
              </w:rPr>
              <w:t>Valid Tax Clearance Certificate issued by URA;</w:t>
            </w:r>
          </w:p>
          <w:p w14:paraId="053923A9" w14:textId="77777777" w:rsid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hAnsiTheme="minorHAnsi" w:cs="Calibri"/>
                <w:iCs/>
                <w:sz w:val="22"/>
                <w:szCs w:val="22"/>
                <w:lang w:val="en-US"/>
              </w:rPr>
              <w:t>Valid and Certified Tax Registration Certificate (indicating TIN and VAT number)</w:t>
            </w:r>
          </w:p>
          <w:p w14:paraId="7C19B0FB" w14:textId="77777777" w:rsid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eastAsia="MS Gothic" w:hAnsiTheme="minorHAnsi" w:cs="Calibri"/>
                <w:iCs/>
                <w:sz w:val="22"/>
                <w:szCs w:val="22"/>
                <w:lang w:val="en-US"/>
              </w:rPr>
              <w:t>Articles and Memorandum of Association;</w:t>
            </w:r>
          </w:p>
          <w:p w14:paraId="00A77BEF" w14:textId="77777777" w:rsidR="00234A74" w:rsidRPr="00234A74" w:rsidRDefault="00234A74" w:rsidP="00234A74">
            <w:pPr>
              <w:pStyle w:val="ColorfulList-Accent11"/>
              <w:numPr>
                <w:ilvl w:val="0"/>
                <w:numId w:val="9"/>
              </w:numPr>
              <w:rPr>
                <w:rFonts w:asciiTheme="minorHAnsi" w:hAnsiTheme="minorHAnsi" w:cs="Calibri"/>
                <w:iCs/>
                <w:sz w:val="22"/>
                <w:szCs w:val="22"/>
                <w:lang w:val="en-US"/>
              </w:rPr>
            </w:pPr>
            <w:r w:rsidRPr="00234A74">
              <w:rPr>
                <w:rFonts w:asciiTheme="minorHAnsi" w:eastAsia="MS Gothic" w:hAnsiTheme="minorHAnsi" w:cs="Calibri"/>
                <w:iCs/>
                <w:sz w:val="22"/>
                <w:szCs w:val="22"/>
                <w:lang w:val="en-US"/>
              </w:rPr>
              <w:t>Full physical, postal, telephone and email address</w:t>
            </w:r>
            <w:r w:rsidRPr="00234A74">
              <w:rPr>
                <w:rFonts w:asciiTheme="minorHAnsi" w:hAnsiTheme="minorHAnsi" w:cs="Calibri"/>
                <w:iCs/>
                <w:sz w:val="22"/>
                <w:szCs w:val="22"/>
                <w:lang w:val="en-US"/>
              </w:rPr>
              <w:t>.</w:t>
            </w:r>
          </w:p>
          <w:p w14:paraId="344A1EEC" w14:textId="77777777" w:rsidR="00234A74" w:rsidRPr="00234A74" w:rsidRDefault="00234A74" w:rsidP="00234A74">
            <w:pPr>
              <w:pStyle w:val="ColorfulList-Accent11"/>
              <w:numPr>
                <w:ilvl w:val="0"/>
                <w:numId w:val="7"/>
              </w:numPr>
              <w:rPr>
                <w:rFonts w:asciiTheme="minorHAnsi" w:hAnsiTheme="minorHAnsi"/>
                <w:sz w:val="24"/>
              </w:rPr>
            </w:pPr>
            <w:r w:rsidRPr="00234A74">
              <w:rPr>
                <w:rFonts w:asciiTheme="minorHAnsi" w:hAnsiTheme="minorHAnsi"/>
                <w:sz w:val="24"/>
              </w:rPr>
              <w:t>Corporate Profile</w:t>
            </w:r>
          </w:p>
          <w:p w14:paraId="10035EF4" w14:textId="77777777" w:rsidR="00234A74" w:rsidRPr="00234A74" w:rsidRDefault="00234A74" w:rsidP="00234A74">
            <w:pPr>
              <w:pStyle w:val="ColorfulList-Accent11"/>
              <w:ind w:left="0"/>
              <w:rPr>
                <w:rFonts w:asciiTheme="minorHAnsi" w:hAnsiTheme="minorHAnsi" w:cs="Calibri"/>
                <w:iCs/>
                <w:sz w:val="22"/>
                <w:szCs w:val="22"/>
                <w:lang w:val="en-US"/>
              </w:rPr>
            </w:pPr>
          </w:p>
          <w:p w14:paraId="6C5E60D3" w14:textId="77777777" w:rsidR="00234A74" w:rsidRPr="00234A74" w:rsidDel="00F84374" w:rsidRDefault="00234A74" w:rsidP="00DA45EE">
            <w:pPr>
              <w:pStyle w:val="ColorfulList-Accent11"/>
              <w:ind w:left="0"/>
              <w:rPr>
                <w:rFonts w:asciiTheme="minorHAnsi" w:hAnsiTheme="minorHAnsi" w:cs="Calibri"/>
                <w:iCs/>
                <w:sz w:val="22"/>
                <w:szCs w:val="22"/>
                <w:lang w:val="en-US"/>
              </w:rPr>
            </w:pPr>
          </w:p>
        </w:tc>
      </w:tr>
      <w:tr w:rsidR="00234A74" w:rsidRPr="00234A74" w14:paraId="286FBC9F" w14:textId="77777777" w:rsidTr="00DA45EE">
        <w:tc>
          <w:tcPr>
            <w:tcW w:w="2880" w:type="dxa"/>
          </w:tcPr>
          <w:p w14:paraId="7894BA22"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lastRenderedPageBreak/>
              <w:t>Period of Validity of Quotes starting the Submission Date</w:t>
            </w:r>
          </w:p>
        </w:tc>
        <w:tc>
          <w:tcPr>
            <w:tcW w:w="6390" w:type="dxa"/>
          </w:tcPr>
          <w:p w14:paraId="7CB5A4DB" w14:textId="77777777" w:rsidR="00234A74" w:rsidRPr="00234A74" w:rsidRDefault="00234A74" w:rsidP="00DA45EE">
            <w:pPr>
              <w:tabs>
                <w:tab w:val="left" w:pos="940"/>
              </w:tabs>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90 days</w:t>
            </w:r>
            <w:r w:rsidRPr="00234A74">
              <w:rPr>
                <w:rFonts w:asciiTheme="minorHAnsi" w:hAnsiTheme="minorHAnsi" w:cs="Calibri"/>
                <w:sz w:val="22"/>
                <w:szCs w:val="22"/>
              </w:rPr>
              <w:tab/>
            </w:r>
          </w:p>
          <w:p w14:paraId="5F826529" w14:textId="77777777" w:rsidR="00234A74" w:rsidRPr="00234A74" w:rsidRDefault="00234A74" w:rsidP="00DA45EE">
            <w:pPr>
              <w:tabs>
                <w:tab w:val="left" w:pos="940"/>
              </w:tabs>
              <w:rPr>
                <w:rFonts w:asciiTheme="minorHAnsi" w:hAnsiTheme="minorHAnsi" w:cs="Calibri"/>
                <w:sz w:val="22"/>
                <w:szCs w:val="22"/>
              </w:rPr>
            </w:pPr>
            <w:r w:rsidRPr="00234A74">
              <w:rPr>
                <w:rFonts w:asciiTheme="minorHAnsi" w:hAnsiTheme="minorHAns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34A74" w:rsidRPr="00234A74" w14:paraId="40E06D26" w14:textId="77777777" w:rsidTr="00DA45EE">
        <w:tc>
          <w:tcPr>
            <w:tcW w:w="2880" w:type="dxa"/>
          </w:tcPr>
          <w:p w14:paraId="61A3FAB9"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Partial Quotes</w:t>
            </w:r>
          </w:p>
        </w:tc>
        <w:tc>
          <w:tcPr>
            <w:tcW w:w="6390" w:type="dxa"/>
          </w:tcPr>
          <w:p w14:paraId="6AD678AD"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Not permitted</w:t>
            </w:r>
          </w:p>
        </w:tc>
      </w:tr>
      <w:tr w:rsidR="00234A74" w:rsidRPr="00234A74" w14:paraId="2C210C53" w14:textId="77777777" w:rsidTr="00DA45EE">
        <w:trPr>
          <w:trHeight w:val="377"/>
        </w:trPr>
        <w:tc>
          <w:tcPr>
            <w:tcW w:w="2880" w:type="dxa"/>
          </w:tcPr>
          <w:p w14:paraId="7CC81EA5"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Payment Terms</w:t>
            </w:r>
          </w:p>
        </w:tc>
        <w:tc>
          <w:tcPr>
            <w:tcW w:w="6390" w:type="dxa"/>
          </w:tcPr>
          <w:p w14:paraId="244CA9F6" w14:textId="77777777" w:rsidR="00234A74" w:rsidRPr="00234A74" w:rsidRDefault="00234A74" w:rsidP="005F0B06">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 xml:space="preserve">100% upon complete delivery of </w:t>
            </w:r>
            <w:r w:rsidR="005F0B06">
              <w:rPr>
                <w:rFonts w:asciiTheme="minorHAnsi" w:hAnsiTheme="minorHAnsi" w:cs="Calibri"/>
                <w:sz w:val="22"/>
                <w:szCs w:val="22"/>
              </w:rPr>
              <w:t>services</w:t>
            </w:r>
          </w:p>
        </w:tc>
      </w:tr>
      <w:tr w:rsidR="00234A74" w:rsidRPr="00234A74" w14:paraId="15A34EBE" w14:textId="77777777" w:rsidTr="00DA45EE">
        <w:trPr>
          <w:cantSplit/>
          <w:trHeight w:val="460"/>
        </w:trPr>
        <w:tc>
          <w:tcPr>
            <w:tcW w:w="2880" w:type="dxa"/>
          </w:tcPr>
          <w:p w14:paraId="0AE28A59"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 xml:space="preserve">Liquidated Damages </w:t>
            </w:r>
          </w:p>
        </w:tc>
        <w:tc>
          <w:tcPr>
            <w:tcW w:w="6390" w:type="dxa"/>
          </w:tcPr>
          <w:p w14:paraId="2FE222AB" w14:textId="77777777" w:rsidR="005F0B06" w:rsidRPr="00234A74" w:rsidRDefault="005F0B06" w:rsidP="005F0B06">
            <w:pPr>
              <w:rPr>
                <w:rFonts w:asciiTheme="minorHAnsi" w:hAnsiTheme="minorHAnsi" w:cs="Calibri"/>
                <w:sz w:val="22"/>
                <w:szCs w:val="22"/>
              </w:rPr>
            </w:pPr>
          </w:p>
          <w:p w14:paraId="1158C5A7" w14:textId="77777777" w:rsidR="00234A74" w:rsidRPr="00234A74" w:rsidRDefault="00234A74" w:rsidP="005F0B06">
            <w:pPr>
              <w:rPr>
                <w:rFonts w:asciiTheme="minorHAnsi" w:hAnsiTheme="minorHAnsi" w:cs="Calibri"/>
                <w:sz w:val="22"/>
                <w:szCs w:val="22"/>
              </w:rPr>
            </w:pPr>
            <w:r w:rsidRPr="00234A74">
              <w:rPr>
                <w:rFonts w:asciiTheme="minorHAnsi" w:hAnsiTheme="minorHAnsi" w:cs="Calibri"/>
                <w:sz w:val="22"/>
                <w:szCs w:val="22"/>
              </w:rPr>
              <w:t xml:space="preserve"> </w:t>
            </w:r>
            <w:r w:rsidR="005F0B06">
              <w:rPr>
                <w:rFonts w:asciiTheme="minorHAnsi" w:hAnsiTheme="minorHAnsi" w:cs="Calibri"/>
                <w:sz w:val="22"/>
                <w:szCs w:val="22"/>
              </w:rPr>
              <w:t>N/A</w:t>
            </w:r>
          </w:p>
        </w:tc>
      </w:tr>
      <w:tr w:rsidR="00234A74" w:rsidRPr="00234A74" w14:paraId="5C0A3DC4" w14:textId="77777777" w:rsidTr="00DA45EE">
        <w:trPr>
          <w:cantSplit/>
          <w:trHeight w:val="460"/>
        </w:trPr>
        <w:tc>
          <w:tcPr>
            <w:tcW w:w="2880" w:type="dxa"/>
          </w:tcPr>
          <w:p w14:paraId="351095E8"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 xml:space="preserve">Evaluation Criteria </w:t>
            </w:r>
          </w:p>
          <w:p w14:paraId="5853B8AD" w14:textId="77777777" w:rsidR="00234A74" w:rsidRPr="00234A74" w:rsidRDefault="00234A74" w:rsidP="00DA45EE">
            <w:pPr>
              <w:rPr>
                <w:rFonts w:asciiTheme="minorHAnsi" w:hAnsiTheme="minorHAnsi" w:cs="Calibri"/>
                <w:sz w:val="22"/>
                <w:szCs w:val="22"/>
              </w:rPr>
            </w:pPr>
          </w:p>
        </w:tc>
        <w:tc>
          <w:tcPr>
            <w:tcW w:w="6390" w:type="dxa"/>
          </w:tcPr>
          <w:p w14:paraId="1EE0A50F"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Full compliance to requirements and lowest price</w:t>
            </w:r>
            <w:r w:rsidRPr="00234A74">
              <w:rPr>
                <w:rStyle w:val="FootnoteReference"/>
                <w:rFonts w:asciiTheme="minorHAnsi" w:hAnsiTheme="minorHAnsi" w:cs="Calibri"/>
                <w:sz w:val="22"/>
                <w:szCs w:val="22"/>
              </w:rPr>
              <w:footnoteReference w:id="1"/>
            </w:r>
          </w:p>
          <w:p w14:paraId="2B28EC9E"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Full acceptance of the PO/Contract General Terms and Conditions</w:t>
            </w:r>
          </w:p>
        </w:tc>
      </w:tr>
      <w:tr w:rsidR="00234A74" w:rsidRPr="00234A74" w14:paraId="7D6C54FC" w14:textId="77777777" w:rsidTr="00DA45EE">
        <w:tblPrEx>
          <w:tblLook w:val="04A0" w:firstRow="1" w:lastRow="0" w:firstColumn="1" w:lastColumn="0" w:noHBand="0" w:noVBand="1"/>
        </w:tblPrEx>
        <w:trPr>
          <w:trHeight w:val="422"/>
        </w:trPr>
        <w:tc>
          <w:tcPr>
            <w:tcW w:w="2880" w:type="dxa"/>
            <w:shd w:val="clear" w:color="auto" w:fill="auto"/>
          </w:tcPr>
          <w:p w14:paraId="0FF07647" w14:textId="77777777" w:rsidR="00234A74" w:rsidRPr="00234A74" w:rsidRDefault="00234A74" w:rsidP="00DA45EE">
            <w:pPr>
              <w:rPr>
                <w:rFonts w:asciiTheme="minorHAnsi" w:hAnsiTheme="minorHAnsi" w:cs="Calibri"/>
                <w:bCs/>
                <w:sz w:val="22"/>
                <w:szCs w:val="22"/>
              </w:rPr>
            </w:pPr>
            <w:r w:rsidRPr="00234A74">
              <w:rPr>
                <w:rFonts w:asciiTheme="minorHAnsi" w:hAnsiTheme="minorHAnsi" w:cs="Calibri"/>
                <w:bCs/>
                <w:sz w:val="22"/>
                <w:szCs w:val="22"/>
              </w:rPr>
              <w:t>UNDP will award to:</w:t>
            </w:r>
          </w:p>
        </w:tc>
        <w:tc>
          <w:tcPr>
            <w:tcW w:w="6390" w:type="dxa"/>
            <w:shd w:val="clear" w:color="auto" w:fill="auto"/>
          </w:tcPr>
          <w:p w14:paraId="16F62EC1" w14:textId="3751DB12" w:rsidR="00234A74" w:rsidRPr="00234A74" w:rsidRDefault="00234A74" w:rsidP="00DA45EE">
            <w:pPr>
              <w:pStyle w:val="BankNormal"/>
              <w:tabs>
                <w:tab w:val="left" w:pos="342"/>
                <w:tab w:val="right" w:pos="7218"/>
              </w:tabs>
              <w:spacing w:after="0"/>
              <w:rPr>
                <w:rFonts w:asciiTheme="minorHAnsi" w:hAnsiTheme="minorHAnsi" w:cs="Calibri"/>
                <w:bCs/>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One and</w:t>
            </w:r>
            <w:r w:rsidR="009A3DAD">
              <w:rPr>
                <w:rFonts w:asciiTheme="minorHAnsi" w:hAnsiTheme="minorHAnsi" w:cs="Calibri"/>
                <w:sz w:val="22"/>
                <w:szCs w:val="22"/>
              </w:rPr>
              <w:t xml:space="preserve"> or two</w:t>
            </w:r>
            <w:r w:rsidRPr="00234A74">
              <w:rPr>
                <w:rFonts w:asciiTheme="minorHAnsi" w:hAnsiTheme="minorHAnsi" w:cs="Calibri"/>
                <w:sz w:val="22"/>
                <w:szCs w:val="22"/>
              </w:rPr>
              <w:t xml:space="preserve"> supplier</w:t>
            </w:r>
            <w:r w:rsidR="009A3DAD">
              <w:rPr>
                <w:rFonts w:asciiTheme="minorHAnsi" w:hAnsiTheme="minorHAnsi" w:cs="Calibri"/>
                <w:sz w:val="22"/>
                <w:szCs w:val="22"/>
              </w:rPr>
              <w:t>s</w:t>
            </w:r>
          </w:p>
        </w:tc>
      </w:tr>
      <w:tr w:rsidR="00234A74" w:rsidRPr="00234A74" w14:paraId="71411DAA" w14:textId="77777777" w:rsidTr="00DA45EE">
        <w:tblPrEx>
          <w:tblLook w:val="04A0" w:firstRow="1" w:lastRow="0" w:firstColumn="1" w:lastColumn="0" w:noHBand="0" w:noVBand="1"/>
        </w:tblPrEx>
        <w:tc>
          <w:tcPr>
            <w:tcW w:w="2880" w:type="dxa"/>
            <w:shd w:val="clear" w:color="auto" w:fill="auto"/>
          </w:tcPr>
          <w:p w14:paraId="40055490" w14:textId="77777777" w:rsidR="00234A74" w:rsidRPr="00234A74" w:rsidRDefault="00234A74" w:rsidP="00DA45EE">
            <w:pPr>
              <w:rPr>
                <w:rFonts w:asciiTheme="minorHAnsi" w:hAnsiTheme="minorHAnsi" w:cs="Calibri"/>
                <w:bCs/>
                <w:sz w:val="22"/>
                <w:szCs w:val="22"/>
              </w:rPr>
            </w:pPr>
            <w:r w:rsidRPr="00234A74">
              <w:rPr>
                <w:rFonts w:asciiTheme="minorHAnsi" w:hAnsiTheme="minorHAnsi" w:cs="Calibri"/>
                <w:bCs/>
                <w:sz w:val="22"/>
                <w:szCs w:val="22"/>
              </w:rPr>
              <w:t>Type of Contract to be Signed</w:t>
            </w:r>
          </w:p>
        </w:tc>
        <w:tc>
          <w:tcPr>
            <w:tcW w:w="6390" w:type="dxa"/>
            <w:shd w:val="clear" w:color="auto" w:fill="auto"/>
          </w:tcPr>
          <w:p w14:paraId="2789EC75" w14:textId="261D11D4" w:rsidR="00234A74" w:rsidRPr="00234A74" w:rsidRDefault="00234A74" w:rsidP="00DA45EE">
            <w:pPr>
              <w:pStyle w:val="BankNormal"/>
              <w:spacing w:after="0"/>
              <w:rPr>
                <w:rFonts w:asciiTheme="minorHAnsi" w:hAnsiTheme="minorHAnsi" w:cs="Calibri"/>
                <w:snapToGrid w:val="0"/>
                <w:sz w:val="22"/>
                <w:szCs w:val="22"/>
              </w:rPr>
            </w:pPr>
            <w:r w:rsidRPr="00234A74">
              <w:rPr>
                <w:rFonts w:asciiTheme="minorHAnsi" w:eastAsia="MS Gothic" w:hAnsiTheme="minorHAnsi" w:cs="Calibri"/>
                <w:snapToGrid w:val="0"/>
                <w:sz w:val="22"/>
                <w:szCs w:val="22"/>
              </w:rPr>
              <w:sym w:font="Marlett" w:char="F061"/>
            </w:r>
            <w:r w:rsidR="009A3DAD">
              <w:rPr>
                <w:rFonts w:asciiTheme="minorHAnsi" w:eastAsia="MS Gothic" w:hAnsiTheme="minorHAnsi" w:cs="Calibri"/>
                <w:snapToGrid w:val="0"/>
                <w:sz w:val="22"/>
                <w:szCs w:val="22"/>
              </w:rPr>
              <w:t xml:space="preserve">LTA </w:t>
            </w:r>
            <w:r w:rsidR="005F0B06">
              <w:rPr>
                <w:rFonts w:asciiTheme="minorHAnsi" w:hAnsiTheme="minorHAnsi" w:cs="Calibri"/>
                <w:snapToGrid w:val="0"/>
                <w:sz w:val="22"/>
                <w:szCs w:val="22"/>
              </w:rPr>
              <w:t xml:space="preserve">Contract for </w:t>
            </w:r>
            <w:r w:rsidR="009A3DAD">
              <w:rPr>
                <w:rFonts w:asciiTheme="minorHAnsi" w:hAnsiTheme="minorHAnsi" w:cs="Calibri"/>
                <w:snapToGrid w:val="0"/>
                <w:sz w:val="22"/>
                <w:szCs w:val="22"/>
              </w:rPr>
              <w:t>Goods</w:t>
            </w:r>
          </w:p>
        </w:tc>
      </w:tr>
      <w:tr w:rsidR="00234A74" w:rsidRPr="00234A74" w14:paraId="7103A15D" w14:textId="77777777" w:rsidTr="00DA45EE">
        <w:tc>
          <w:tcPr>
            <w:tcW w:w="2880" w:type="dxa"/>
          </w:tcPr>
          <w:p w14:paraId="6A1C08CD"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Special conditions of Contract</w:t>
            </w:r>
          </w:p>
        </w:tc>
        <w:tc>
          <w:tcPr>
            <w:tcW w:w="6390" w:type="dxa"/>
          </w:tcPr>
          <w:p w14:paraId="508A9F07" w14:textId="40AD0CEA" w:rsidR="00234A74" w:rsidRPr="00234A74" w:rsidRDefault="00234A74" w:rsidP="005F0B06">
            <w:pPr>
              <w:rPr>
                <w:rFonts w:asciiTheme="minorHAnsi" w:hAnsiTheme="minorHAnsi" w:cs="Calibri"/>
                <w:sz w:val="22"/>
                <w:szCs w:val="22"/>
              </w:rPr>
            </w:pPr>
            <w:r w:rsidRPr="00234A74">
              <w:rPr>
                <w:rFonts w:asciiTheme="minorHAnsi" w:eastAsia="MS Gothic" w:hAnsiTheme="minorHAnsi" w:cs="Calibri"/>
                <w:snapToGrid w:val="0"/>
                <w:sz w:val="22"/>
                <w:szCs w:val="22"/>
              </w:rPr>
              <w:sym w:font="Marlett" w:char="F061"/>
            </w:r>
            <w:r w:rsidRPr="00234A74">
              <w:rPr>
                <w:rFonts w:asciiTheme="minorHAnsi" w:hAnsiTheme="minorHAnsi" w:cs="Calibri"/>
                <w:snapToGrid w:val="0"/>
                <w:sz w:val="22"/>
                <w:szCs w:val="22"/>
              </w:rPr>
              <w:t xml:space="preserve">Cancellation of PO/Contract if the </w:t>
            </w:r>
            <w:r w:rsidR="009A3DAD">
              <w:rPr>
                <w:rFonts w:asciiTheme="minorHAnsi" w:hAnsiTheme="minorHAnsi" w:cs="Calibri"/>
                <w:snapToGrid w:val="0"/>
                <w:sz w:val="22"/>
                <w:szCs w:val="22"/>
              </w:rPr>
              <w:t>Goods/</w:t>
            </w:r>
            <w:r w:rsidRPr="00234A74">
              <w:rPr>
                <w:rFonts w:asciiTheme="minorHAnsi" w:hAnsiTheme="minorHAnsi" w:cs="Calibri"/>
                <w:snapToGrid w:val="0"/>
                <w:sz w:val="22"/>
                <w:szCs w:val="22"/>
              </w:rPr>
              <w:t xml:space="preserve">service is poor.  </w:t>
            </w:r>
            <w:r w:rsidRPr="00234A74">
              <w:rPr>
                <w:rFonts w:asciiTheme="minorHAnsi" w:hAnsiTheme="minorHAnsi" w:cs="Calibri"/>
                <w:sz w:val="22"/>
                <w:szCs w:val="22"/>
              </w:rPr>
              <w:t>When the Contractor “does not meet the expectation” of the quality</w:t>
            </w:r>
            <w:r w:rsidR="005F0B06">
              <w:rPr>
                <w:rFonts w:asciiTheme="minorHAnsi" w:hAnsiTheme="minorHAnsi" w:cs="Calibri"/>
                <w:sz w:val="22"/>
                <w:szCs w:val="22"/>
              </w:rPr>
              <w:t xml:space="preserve"> of service required.</w:t>
            </w:r>
            <w:r w:rsidRPr="00234A74">
              <w:rPr>
                <w:rFonts w:asciiTheme="minorHAnsi" w:hAnsiTheme="minorHAnsi" w:cs="Calibri"/>
                <w:sz w:val="22"/>
                <w:szCs w:val="22"/>
              </w:rPr>
              <w:t xml:space="preserve"> </w:t>
            </w:r>
          </w:p>
        </w:tc>
      </w:tr>
      <w:tr w:rsidR="00234A74" w:rsidRPr="00234A74" w14:paraId="13C46B44" w14:textId="77777777" w:rsidTr="00DA45EE">
        <w:tc>
          <w:tcPr>
            <w:tcW w:w="2880" w:type="dxa"/>
          </w:tcPr>
          <w:p w14:paraId="3352541D" w14:textId="77777777" w:rsidR="00234A74" w:rsidRPr="00234A74" w:rsidDel="00163CAD" w:rsidRDefault="00234A74" w:rsidP="00DA45EE">
            <w:pPr>
              <w:rPr>
                <w:rFonts w:asciiTheme="minorHAnsi" w:hAnsiTheme="minorHAnsi" w:cs="Calibri"/>
                <w:sz w:val="22"/>
                <w:szCs w:val="22"/>
              </w:rPr>
            </w:pPr>
            <w:r w:rsidRPr="00234A74">
              <w:rPr>
                <w:rFonts w:asciiTheme="minorHAnsi" w:hAnsiTheme="minorHAnsi" w:cs="Calibri"/>
                <w:sz w:val="22"/>
                <w:szCs w:val="22"/>
              </w:rPr>
              <w:t>Conditions for Release of Payment</w:t>
            </w:r>
          </w:p>
        </w:tc>
        <w:tc>
          <w:tcPr>
            <w:tcW w:w="6390" w:type="dxa"/>
          </w:tcPr>
          <w:p w14:paraId="7871A297"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Written Acceptance of Goods based on full compliance with RFQ requirements</w:t>
            </w:r>
          </w:p>
          <w:p w14:paraId="3A7774B1" w14:textId="2AD87005" w:rsidR="00234A74" w:rsidRPr="00234A74" w:rsidDel="00307F3E" w:rsidRDefault="00234A74" w:rsidP="005F0B06">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 xml:space="preserve">Certification from </w:t>
            </w:r>
            <w:r w:rsidR="009A3DAD">
              <w:rPr>
                <w:rFonts w:asciiTheme="minorHAnsi" w:hAnsiTheme="minorHAnsi" w:cs="Calibri"/>
                <w:sz w:val="22"/>
                <w:szCs w:val="22"/>
              </w:rPr>
              <w:t xml:space="preserve">registry </w:t>
            </w:r>
            <w:r w:rsidR="009A3DAD" w:rsidRPr="00234A74">
              <w:rPr>
                <w:rFonts w:asciiTheme="minorHAnsi" w:hAnsiTheme="minorHAnsi" w:cs="Calibri"/>
                <w:sz w:val="22"/>
                <w:szCs w:val="22"/>
              </w:rPr>
              <w:t>the</w:t>
            </w:r>
            <w:r w:rsidRPr="00234A74">
              <w:rPr>
                <w:rFonts w:asciiTheme="minorHAnsi" w:hAnsiTheme="minorHAnsi" w:cs="Calibri"/>
                <w:sz w:val="22"/>
                <w:szCs w:val="22"/>
              </w:rPr>
              <w:t xml:space="preserve"> </w:t>
            </w:r>
            <w:r w:rsidR="009A3DAD">
              <w:rPr>
                <w:rFonts w:asciiTheme="minorHAnsi" w:hAnsiTheme="minorHAnsi" w:cs="Calibri"/>
                <w:sz w:val="22"/>
                <w:szCs w:val="22"/>
              </w:rPr>
              <w:t>Goods</w:t>
            </w:r>
            <w:r w:rsidR="005F0B06">
              <w:rPr>
                <w:rFonts w:asciiTheme="minorHAnsi" w:hAnsiTheme="minorHAnsi" w:cs="Calibri"/>
                <w:sz w:val="22"/>
                <w:szCs w:val="22"/>
              </w:rPr>
              <w:t xml:space="preserve"> received</w:t>
            </w:r>
            <w:r w:rsidR="009A3DAD">
              <w:rPr>
                <w:rFonts w:asciiTheme="minorHAnsi" w:hAnsiTheme="minorHAnsi" w:cs="Calibri"/>
                <w:sz w:val="22"/>
                <w:szCs w:val="22"/>
              </w:rPr>
              <w:t xml:space="preserve"> (Delivery Note)</w:t>
            </w:r>
          </w:p>
        </w:tc>
      </w:tr>
      <w:tr w:rsidR="00234A74" w:rsidRPr="00234A74" w14:paraId="2222B569" w14:textId="77777777" w:rsidTr="00DA45EE">
        <w:trPr>
          <w:cantSplit/>
          <w:trHeight w:val="460"/>
        </w:trPr>
        <w:tc>
          <w:tcPr>
            <w:tcW w:w="2880" w:type="dxa"/>
          </w:tcPr>
          <w:p w14:paraId="7153D5AF"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Annexes to this RFQ</w:t>
            </w:r>
          </w:p>
        </w:tc>
        <w:tc>
          <w:tcPr>
            <w:tcW w:w="6390" w:type="dxa"/>
          </w:tcPr>
          <w:p w14:paraId="12F3ED10" w14:textId="35F3EEEE"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 xml:space="preserve">Specifications of the </w:t>
            </w:r>
            <w:r w:rsidR="009A3DAD">
              <w:rPr>
                <w:rFonts w:asciiTheme="minorHAnsi" w:hAnsiTheme="minorHAnsi" w:cs="Calibri"/>
                <w:sz w:val="22"/>
                <w:szCs w:val="22"/>
              </w:rPr>
              <w:t>Goods R</w:t>
            </w:r>
            <w:r w:rsidRPr="00234A74">
              <w:rPr>
                <w:rFonts w:asciiTheme="minorHAnsi" w:hAnsiTheme="minorHAnsi" w:cs="Calibri"/>
                <w:sz w:val="22"/>
                <w:szCs w:val="22"/>
              </w:rPr>
              <w:t>equired (Annex 1)</w:t>
            </w:r>
          </w:p>
          <w:p w14:paraId="32DA3D74"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005F0B06">
              <w:rPr>
                <w:rFonts w:asciiTheme="minorHAnsi" w:hAnsiTheme="minorHAnsi" w:cs="Calibri"/>
                <w:sz w:val="22"/>
                <w:szCs w:val="22"/>
              </w:rPr>
              <w:t>Price quotation</w:t>
            </w:r>
            <w:r w:rsidRPr="00234A74">
              <w:rPr>
                <w:rFonts w:asciiTheme="minorHAnsi" w:hAnsiTheme="minorHAnsi" w:cs="Calibri"/>
                <w:sz w:val="22"/>
                <w:szCs w:val="22"/>
              </w:rPr>
              <w:t xml:space="preserve"> (Annex 2)</w:t>
            </w:r>
          </w:p>
          <w:p w14:paraId="79745F48" w14:textId="77777777" w:rsidR="00234A74" w:rsidRPr="00234A74" w:rsidRDefault="00234A74" w:rsidP="00DA45EE">
            <w:pPr>
              <w:rPr>
                <w:rFonts w:asciiTheme="minorHAnsi" w:hAnsiTheme="minorHAnsi" w:cs="Calibri"/>
                <w:sz w:val="22"/>
                <w:szCs w:val="22"/>
              </w:rPr>
            </w:pPr>
            <w:r w:rsidRPr="00234A74">
              <w:rPr>
                <w:rFonts w:asciiTheme="minorHAnsi" w:eastAsia="MS Gothic" w:hAnsiTheme="minorHAnsi" w:cs="Calibri"/>
                <w:sz w:val="22"/>
                <w:szCs w:val="22"/>
              </w:rPr>
              <w:sym w:font="Marlett" w:char="F061"/>
            </w:r>
            <w:r w:rsidRPr="00234A74">
              <w:rPr>
                <w:rFonts w:asciiTheme="minorHAnsi" w:hAnsiTheme="minorHAnsi" w:cs="Calibri"/>
                <w:sz w:val="22"/>
                <w:szCs w:val="22"/>
              </w:rPr>
              <w:t xml:space="preserve">General Terms and Conditions / Special Conditions (Annex 3).  </w:t>
            </w:r>
          </w:p>
          <w:p w14:paraId="00784CB0"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Non-acceptance of the terms of the General Terms and Conditions (GTC) shall be grounds for disqualification from this procurement process.</w:t>
            </w:r>
          </w:p>
        </w:tc>
      </w:tr>
      <w:tr w:rsidR="00234A74" w:rsidRPr="00234A74" w14:paraId="6E8D31C6" w14:textId="77777777" w:rsidTr="00DA45EE">
        <w:trPr>
          <w:cantSplit/>
          <w:trHeight w:val="460"/>
        </w:trPr>
        <w:tc>
          <w:tcPr>
            <w:tcW w:w="2880" w:type="dxa"/>
          </w:tcPr>
          <w:p w14:paraId="28963CD6" w14:textId="77777777" w:rsidR="00234A74" w:rsidRPr="00234A74" w:rsidRDefault="00E152C6" w:rsidP="00DA45EE">
            <w:pPr>
              <w:rPr>
                <w:rFonts w:asciiTheme="minorHAnsi" w:hAnsiTheme="minorHAnsi" w:cs="Calibri"/>
                <w:sz w:val="22"/>
                <w:szCs w:val="22"/>
              </w:rPr>
            </w:pPr>
            <w:r>
              <w:rPr>
                <w:rFonts w:asciiTheme="minorHAnsi" w:hAnsiTheme="minorHAnsi" w:cs="Calibri"/>
                <w:sz w:val="22"/>
                <w:szCs w:val="22"/>
              </w:rPr>
              <w:t>Contact</w:t>
            </w:r>
            <w:r w:rsidR="00234A74" w:rsidRPr="00234A74">
              <w:rPr>
                <w:rFonts w:asciiTheme="minorHAnsi" w:hAnsiTheme="minorHAnsi" w:cs="Calibri"/>
                <w:sz w:val="22"/>
                <w:szCs w:val="22"/>
              </w:rPr>
              <w:t xml:space="preserve"> for Inquiries</w:t>
            </w:r>
          </w:p>
          <w:p w14:paraId="26A8ABDB" w14:textId="77777777" w:rsidR="00234A74" w:rsidRPr="00234A74" w:rsidRDefault="00234A74" w:rsidP="00DA45EE">
            <w:pPr>
              <w:rPr>
                <w:rFonts w:asciiTheme="minorHAnsi" w:hAnsiTheme="minorHAnsi" w:cs="Calibri"/>
                <w:sz w:val="22"/>
                <w:szCs w:val="22"/>
              </w:rPr>
            </w:pPr>
            <w:r w:rsidRPr="00234A74">
              <w:rPr>
                <w:rFonts w:asciiTheme="minorHAnsi" w:hAnsiTheme="minorHAnsi" w:cs="Calibri"/>
                <w:sz w:val="22"/>
                <w:szCs w:val="22"/>
              </w:rPr>
              <w:t>(Written inquiries only)</w:t>
            </w:r>
            <w:r w:rsidRPr="00234A74">
              <w:rPr>
                <w:rStyle w:val="FootnoteReference"/>
                <w:rFonts w:asciiTheme="minorHAnsi" w:hAnsiTheme="minorHAnsi" w:cs="Calibri"/>
                <w:sz w:val="22"/>
                <w:szCs w:val="22"/>
              </w:rPr>
              <w:footnoteReference w:id="2"/>
            </w:r>
          </w:p>
        </w:tc>
        <w:tc>
          <w:tcPr>
            <w:tcW w:w="6390" w:type="dxa"/>
          </w:tcPr>
          <w:p w14:paraId="2FD5C50B" w14:textId="77777777" w:rsidR="00E04A27" w:rsidRDefault="00722B4C" w:rsidP="00E04A27">
            <w:pPr>
              <w:rPr>
                <w:rFonts w:asciiTheme="minorHAnsi" w:hAnsiTheme="minorHAnsi" w:cs="Calibri"/>
                <w:snapToGrid w:val="0"/>
                <w:sz w:val="22"/>
                <w:szCs w:val="22"/>
              </w:rPr>
            </w:pPr>
            <w:hyperlink r:id="rId12" w:history="1">
              <w:r w:rsidR="00E152C6" w:rsidRPr="00A36AFF">
                <w:rPr>
                  <w:rStyle w:val="Hyperlink"/>
                  <w:rFonts w:asciiTheme="minorHAnsi" w:hAnsiTheme="minorHAnsi" w:cs="Calibri"/>
                  <w:snapToGrid w:val="0"/>
                  <w:sz w:val="22"/>
                  <w:szCs w:val="22"/>
                </w:rPr>
                <w:t>tenders.kampla@undp.org</w:t>
              </w:r>
            </w:hyperlink>
            <w:r w:rsidR="00E152C6">
              <w:rPr>
                <w:rFonts w:asciiTheme="minorHAnsi" w:hAnsiTheme="minorHAnsi" w:cs="Calibri"/>
                <w:snapToGrid w:val="0"/>
                <w:sz w:val="22"/>
                <w:szCs w:val="22"/>
              </w:rPr>
              <w:t xml:space="preserve"> </w:t>
            </w:r>
          </w:p>
          <w:p w14:paraId="36F4F5F9" w14:textId="77777777" w:rsidR="00234A74" w:rsidRPr="00234A74" w:rsidRDefault="00234A74" w:rsidP="00E04A27">
            <w:pPr>
              <w:rPr>
                <w:rFonts w:asciiTheme="minorHAnsi" w:hAnsiTheme="minorHAnsi" w:cs="Calibri"/>
                <w:sz w:val="22"/>
                <w:szCs w:val="22"/>
              </w:rPr>
            </w:pPr>
            <w:r w:rsidRPr="00234A74">
              <w:rPr>
                <w:rFonts w:asciiTheme="minorHAnsi" w:hAnsiTheme="minorHAnsi" w:cs="Calibri"/>
                <w:snapToGrid w:val="0"/>
                <w:sz w:val="22"/>
                <w:szCs w:val="22"/>
              </w:rPr>
              <w:t xml:space="preserve"> Any delay in UNDP’s response shall be not used as a reason for extending the deadline for submission, unless UNDP determines that such an extension is necessary and communicates a new deadline to the Proposers.</w:t>
            </w:r>
          </w:p>
        </w:tc>
      </w:tr>
    </w:tbl>
    <w:p w14:paraId="39BB790F" w14:textId="77777777" w:rsidR="00234A74" w:rsidRPr="00234A74" w:rsidRDefault="00234A74" w:rsidP="00234A74">
      <w:pPr>
        <w:rPr>
          <w:rFonts w:asciiTheme="minorHAnsi" w:hAnsiTheme="minorHAnsi" w:cs="Calibri"/>
          <w:sz w:val="22"/>
          <w:szCs w:val="22"/>
        </w:rPr>
      </w:pPr>
    </w:p>
    <w:p w14:paraId="681FFF4D"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 xml:space="preserve">Goods offered shall be reviewed based on completeness and compliance of the quotation with the minimum specifications described above and any other annexes providing details of UNDP requirements. </w:t>
      </w:r>
    </w:p>
    <w:p w14:paraId="2E92186C" w14:textId="77777777" w:rsidR="00234A74" w:rsidRPr="00234A74" w:rsidRDefault="00234A74" w:rsidP="00234A74">
      <w:pPr>
        <w:rPr>
          <w:rFonts w:asciiTheme="minorHAnsi" w:hAnsiTheme="minorHAnsi" w:cs="Calibri"/>
          <w:sz w:val="22"/>
          <w:szCs w:val="22"/>
        </w:rPr>
      </w:pPr>
    </w:p>
    <w:p w14:paraId="35BFACD8"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The quotation that complies with all of the requirements and offers the lowest price shall be selected.  Any offer that does not meet the requirements shall be rejected.</w:t>
      </w:r>
    </w:p>
    <w:p w14:paraId="1556AA7F" w14:textId="77777777" w:rsidR="00234A74" w:rsidRPr="00234A74" w:rsidRDefault="00234A74" w:rsidP="00234A74">
      <w:pPr>
        <w:rPr>
          <w:rFonts w:asciiTheme="minorHAnsi" w:hAnsiTheme="minorHAnsi" w:cs="Calibri"/>
          <w:sz w:val="22"/>
          <w:szCs w:val="22"/>
        </w:rPr>
      </w:pPr>
    </w:p>
    <w:p w14:paraId="38D77D50"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3DEF423A" w14:textId="77777777" w:rsidR="00234A74" w:rsidRPr="00234A74" w:rsidRDefault="00234A74" w:rsidP="00234A74">
      <w:pPr>
        <w:ind w:firstLine="720"/>
        <w:jc w:val="both"/>
        <w:rPr>
          <w:rFonts w:asciiTheme="minorHAnsi" w:hAnsiTheme="minorHAnsi" w:cs="Calibri"/>
          <w:sz w:val="22"/>
          <w:szCs w:val="22"/>
        </w:rPr>
      </w:pPr>
    </w:p>
    <w:p w14:paraId="1ECC6E95"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 xml:space="preserve">After UNDP has identified the lowest price offer, UNDP reserves the right to award the contract based only on the prices of the goods/service. </w:t>
      </w:r>
    </w:p>
    <w:p w14:paraId="23BB16DC" w14:textId="77777777" w:rsidR="00234A74" w:rsidRPr="00234A74" w:rsidRDefault="00234A74" w:rsidP="00234A74">
      <w:pPr>
        <w:ind w:firstLine="720"/>
        <w:jc w:val="both"/>
        <w:rPr>
          <w:rFonts w:asciiTheme="minorHAnsi" w:hAnsiTheme="minorHAnsi" w:cs="Calibri"/>
          <w:sz w:val="22"/>
          <w:szCs w:val="22"/>
        </w:rPr>
      </w:pPr>
    </w:p>
    <w:p w14:paraId="5B68A965" w14:textId="77777777" w:rsidR="00234A74" w:rsidRPr="00234A74" w:rsidRDefault="00234A74" w:rsidP="00234A74">
      <w:pPr>
        <w:pStyle w:val="ListParagraph"/>
        <w:tabs>
          <w:tab w:val="left" w:pos="0"/>
        </w:tabs>
        <w:spacing w:line="240" w:lineRule="auto"/>
        <w:ind w:left="0" w:firstLine="720"/>
        <w:jc w:val="both"/>
        <w:rPr>
          <w:rFonts w:asciiTheme="minorHAnsi" w:hAnsiTheme="minorHAnsi" w:cs="Calibri"/>
          <w:bCs/>
          <w:szCs w:val="22"/>
          <w:lang w:val="en-GB"/>
        </w:rPr>
      </w:pPr>
      <w:r w:rsidRPr="00234A74">
        <w:rPr>
          <w:rFonts w:asciiTheme="minorHAnsi" w:hAnsiTheme="minorHAnsi" w:cs="Calibri"/>
          <w:szCs w:val="22"/>
        </w:rPr>
        <w:lastRenderedPageBreak/>
        <w:t xml:space="preserve">At any time during the validity of the quotation, no price variation due to escalation, inflation, fluctuation in exchange rates, or any other market factors shall be accepted by UNDP after it has received the quotation.  </w:t>
      </w:r>
      <w:r w:rsidRPr="00234A74">
        <w:rPr>
          <w:rFonts w:asciiTheme="minorHAnsi" w:hAnsiTheme="minorHAns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59377FBA" w14:textId="77777777" w:rsidR="00234A74" w:rsidRPr="00234A74" w:rsidRDefault="00234A74" w:rsidP="00234A74">
      <w:pPr>
        <w:jc w:val="both"/>
        <w:rPr>
          <w:rStyle w:val="Strong"/>
          <w:rFonts w:asciiTheme="minorHAnsi" w:hAnsiTheme="minorHAnsi" w:cs="Calibri"/>
          <w:b w:val="0"/>
          <w:iCs/>
          <w:sz w:val="22"/>
          <w:szCs w:val="22"/>
        </w:rPr>
      </w:pPr>
    </w:p>
    <w:p w14:paraId="412BDBF6"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4AA23A98" w14:textId="77777777" w:rsidR="00234A74" w:rsidRPr="00234A74" w:rsidRDefault="00234A74" w:rsidP="00234A74">
      <w:pPr>
        <w:ind w:firstLine="720"/>
        <w:rPr>
          <w:rFonts w:asciiTheme="minorHAnsi" w:hAnsiTheme="minorHAnsi" w:cs="Calibri"/>
          <w:sz w:val="22"/>
          <w:szCs w:val="22"/>
        </w:rPr>
      </w:pPr>
    </w:p>
    <w:p w14:paraId="4CAEA4F9"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napToGrid w:val="0"/>
          <w:sz w:val="22"/>
          <w:szCs w:val="22"/>
        </w:rPr>
        <w:t xml:space="preserve">UNDP is not bound to accept any quotation, nor award a contract/Purchase Order, nor be responsible for any costs </w:t>
      </w:r>
      <w:r w:rsidRPr="00234A74">
        <w:rPr>
          <w:rFonts w:asciiTheme="minorHAnsi" w:hAnsiTheme="minorHAnsi" w:cs="Calibri"/>
          <w:sz w:val="22"/>
          <w:szCs w:val="22"/>
        </w:rPr>
        <w:t>associated with a Supplier’s preparation and submission of a quotation, regardless of the outcome or the manner of conducting the selection process.</w:t>
      </w:r>
    </w:p>
    <w:p w14:paraId="62FBB06F" w14:textId="77777777" w:rsidR="00234A74" w:rsidRPr="00234A74" w:rsidRDefault="00234A74" w:rsidP="00234A74">
      <w:pPr>
        <w:ind w:firstLine="720"/>
        <w:jc w:val="both"/>
        <w:rPr>
          <w:rFonts w:asciiTheme="minorHAnsi" w:hAnsiTheme="minorHAnsi" w:cs="Calibri"/>
          <w:sz w:val="22"/>
          <w:szCs w:val="22"/>
        </w:rPr>
      </w:pPr>
    </w:p>
    <w:p w14:paraId="6CAC7334" w14:textId="77777777" w:rsidR="00234A74" w:rsidRPr="00234A74" w:rsidRDefault="00234A74" w:rsidP="00234A74">
      <w:pPr>
        <w:jc w:val="both"/>
        <w:rPr>
          <w:rStyle w:val="Strong"/>
          <w:rFonts w:asciiTheme="minorHAnsi" w:hAnsiTheme="minorHAnsi" w:cs="Calibri"/>
          <w:b w:val="0"/>
          <w:bCs w:val="0"/>
          <w:iCs/>
          <w:snapToGrid w:val="0"/>
          <w:sz w:val="22"/>
          <w:szCs w:val="22"/>
        </w:rPr>
      </w:pPr>
      <w:r w:rsidRPr="00234A74">
        <w:rPr>
          <w:rFonts w:asciiTheme="minorHAnsi" w:hAnsiTheme="minorHAnsi" w:cs="Calibri"/>
          <w:iCs/>
          <w:sz w:val="22"/>
          <w:szCs w:val="22"/>
        </w:rPr>
        <w:tab/>
        <w:t xml:space="preserve">Please be advised that UNDP’s vendor protest procedure is intended to afford an opportunity to appeal for persons or firms not awarded a purchase order or contract in a competitive procurement process. </w:t>
      </w:r>
      <w:r w:rsidRPr="00234A74">
        <w:rPr>
          <w:rStyle w:val="Strong"/>
          <w:rFonts w:asciiTheme="minorHAnsi" w:hAnsiTheme="minorHAnsi" w:cs="Calibri"/>
          <w:b w:val="0"/>
          <w:iCs/>
          <w:sz w:val="22"/>
          <w:szCs w:val="22"/>
        </w:rPr>
        <w:t xml:space="preserve">In the event that </w:t>
      </w:r>
      <w:r w:rsidRPr="00234A74">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3" w:history="1">
        <w:r w:rsidRPr="00234A74">
          <w:rPr>
            <w:rStyle w:val="Hyperlink"/>
            <w:rFonts w:asciiTheme="minorHAnsi" w:hAnsiTheme="minorHAnsi" w:cs="Calibri"/>
            <w:iCs/>
            <w:snapToGrid w:val="0"/>
            <w:sz w:val="22"/>
            <w:szCs w:val="22"/>
          </w:rPr>
          <w:t>http://www.undp.org/procurement/protest.shtml</w:t>
        </w:r>
      </w:hyperlink>
      <w:r w:rsidRPr="00234A74">
        <w:rPr>
          <w:rFonts w:asciiTheme="minorHAnsi" w:hAnsiTheme="minorHAnsi" w:cs="Calibri"/>
          <w:iCs/>
          <w:snapToGrid w:val="0"/>
          <w:sz w:val="22"/>
          <w:szCs w:val="22"/>
        </w:rPr>
        <w:t xml:space="preserve">. </w:t>
      </w:r>
    </w:p>
    <w:p w14:paraId="2ECC8CC6" w14:textId="77777777" w:rsidR="00234A74" w:rsidRPr="00234A74" w:rsidRDefault="00234A74" w:rsidP="00234A74">
      <w:pPr>
        <w:jc w:val="both"/>
        <w:rPr>
          <w:rStyle w:val="Strong"/>
          <w:rFonts w:asciiTheme="minorHAnsi" w:hAnsiTheme="minorHAnsi" w:cs="Calibri"/>
          <w:b w:val="0"/>
          <w:iCs/>
          <w:sz w:val="22"/>
          <w:szCs w:val="22"/>
        </w:rPr>
      </w:pPr>
      <w:r w:rsidRPr="00234A74">
        <w:rPr>
          <w:rStyle w:val="Strong"/>
          <w:rFonts w:asciiTheme="minorHAnsi" w:hAnsiTheme="minorHAnsi" w:cs="Calibri"/>
          <w:b w:val="0"/>
          <w:iCs/>
          <w:sz w:val="22"/>
          <w:szCs w:val="22"/>
        </w:rPr>
        <w:tab/>
      </w:r>
    </w:p>
    <w:p w14:paraId="78415D92" w14:textId="77777777" w:rsidR="00234A74" w:rsidRPr="00234A74" w:rsidRDefault="00234A74" w:rsidP="00234A74">
      <w:pPr>
        <w:ind w:firstLine="720"/>
        <w:jc w:val="both"/>
        <w:rPr>
          <w:rFonts w:asciiTheme="minorHAnsi" w:hAnsiTheme="minorHAnsi" w:cs="Calibri"/>
          <w:sz w:val="22"/>
          <w:szCs w:val="22"/>
        </w:rPr>
      </w:pPr>
      <w:r w:rsidRPr="00234A74">
        <w:rPr>
          <w:rStyle w:val="Strong"/>
          <w:rFonts w:asciiTheme="minorHAnsi" w:hAnsiTheme="minorHAnsi" w:cs="Calibri"/>
          <w:b w:val="0"/>
          <w:iCs/>
          <w:sz w:val="22"/>
          <w:szCs w:val="22"/>
        </w:rPr>
        <w:t xml:space="preserve">UNDP encourages every prospective Vendor to </w:t>
      </w:r>
      <w:r w:rsidRPr="00234A74">
        <w:rPr>
          <w:rFonts w:asciiTheme="minorHAnsi" w:hAnsiTheme="minorHAns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7EAF9B7A" w14:textId="77777777" w:rsidR="00234A74" w:rsidRPr="00234A74" w:rsidRDefault="00234A74" w:rsidP="00234A74">
      <w:pPr>
        <w:jc w:val="both"/>
        <w:rPr>
          <w:rFonts w:asciiTheme="minorHAnsi" w:hAnsiTheme="minorHAnsi" w:cs="Calibri"/>
          <w:sz w:val="22"/>
          <w:szCs w:val="22"/>
        </w:rPr>
      </w:pPr>
    </w:p>
    <w:p w14:paraId="31EC97D3" w14:textId="77777777" w:rsidR="00234A74" w:rsidRPr="00234A74" w:rsidRDefault="00234A74" w:rsidP="00234A74">
      <w:pPr>
        <w:ind w:firstLine="720"/>
        <w:jc w:val="both"/>
        <w:rPr>
          <w:rFonts w:asciiTheme="minorHAnsi" w:hAnsiTheme="minorHAnsi" w:cs="Calibri"/>
          <w:sz w:val="22"/>
          <w:szCs w:val="22"/>
        </w:rPr>
      </w:pPr>
      <w:r w:rsidRPr="00234A74">
        <w:rPr>
          <w:rFonts w:asciiTheme="minorHAnsi" w:hAnsiTheme="minorHAnsi" w:cs="Calibr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4" w:history="1">
        <w:r w:rsidRPr="00234A74">
          <w:rPr>
            <w:rStyle w:val="Hyperlink"/>
            <w:rFonts w:asciiTheme="minorHAnsi" w:hAnsiTheme="minorHAnsi" w:cs="Calibri"/>
            <w:sz w:val="22"/>
            <w:szCs w:val="22"/>
          </w:rPr>
          <w:t>http://www.un.org/depts/ptd/pdf/conduct_english.pdf</w:t>
        </w:r>
      </w:hyperlink>
    </w:p>
    <w:p w14:paraId="5C8940E8" w14:textId="77777777" w:rsidR="00234A74" w:rsidRPr="00234A74" w:rsidRDefault="00234A74" w:rsidP="00234A74">
      <w:pPr>
        <w:rPr>
          <w:rFonts w:asciiTheme="minorHAnsi" w:hAnsiTheme="minorHAnsi" w:cs="Calibri"/>
          <w:sz w:val="22"/>
          <w:szCs w:val="22"/>
        </w:rPr>
      </w:pPr>
    </w:p>
    <w:p w14:paraId="188BFA85" w14:textId="77777777" w:rsidR="00234A74" w:rsidRPr="00234A74" w:rsidRDefault="00234A74" w:rsidP="00234A74">
      <w:pPr>
        <w:ind w:left="720"/>
        <w:rPr>
          <w:rStyle w:val="Strong"/>
          <w:rFonts w:asciiTheme="minorHAnsi" w:hAnsiTheme="minorHAnsi" w:cs="Calibri"/>
          <w:b w:val="0"/>
          <w:iCs/>
          <w:sz w:val="22"/>
          <w:szCs w:val="22"/>
        </w:rPr>
      </w:pPr>
      <w:r w:rsidRPr="00234A74">
        <w:rPr>
          <w:rStyle w:val="Strong"/>
          <w:rFonts w:asciiTheme="minorHAnsi" w:hAnsiTheme="minorHAnsi" w:cs="Calibri"/>
          <w:b w:val="0"/>
          <w:iCs/>
          <w:sz w:val="22"/>
          <w:szCs w:val="22"/>
        </w:rPr>
        <w:t>Thank you and we look forward to receiving your quotation.</w:t>
      </w:r>
    </w:p>
    <w:p w14:paraId="4D168BEB" w14:textId="77777777" w:rsidR="00234A74" w:rsidRPr="00234A74" w:rsidRDefault="00234A74" w:rsidP="00234A74">
      <w:pPr>
        <w:ind w:left="720"/>
        <w:rPr>
          <w:rStyle w:val="Strong"/>
          <w:rFonts w:asciiTheme="minorHAnsi" w:hAnsiTheme="minorHAnsi" w:cs="Calibri"/>
          <w:b w:val="0"/>
          <w:iCs/>
          <w:sz w:val="22"/>
          <w:szCs w:val="22"/>
        </w:rPr>
      </w:pPr>
    </w:p>
    <w:p w14:paraId="75029AC6" w14:textId="77777777" w:rsidR="00234A74" w:rsidRPr="00234A74" w:rsidRDefault="00234A74" w:rsidP="00234A74">
      <w:pPr>
        <w:ind w:left="5760" w:firstLine="720"/>
        <w:jc w:val="both"/>
        <w:rPr>
          <w:rStyle w:val="Strong"/>
          <w:rFonts w:asciiTheme="minorHAnsi" w:hAnsiTheme="minorHAnsi" w:cs="Calibri"/>
          <w:b w:val="0"/>
          <w:iCs/>
          <w:sz w:val="22"/>
          <w:szCs w:val="22"/>
        </w:rPr>
      </w:pPr>
      <w:r w:rsidRPr="00234A74">
        <w:rPr>
          <w:rStyle w:val="Strong"/>
          <w:rFonts w:asciiTheme="minorHAnsi" w:hAnsiTheme="minorHAnsi" w:cs="Calibri"/>
          <w:b w:val="0"/>
          <w:iCs/>
          <w:sz w:val="22"/>
          <w:szCs w:val="22"/>
        </w:rPr>
        <w:t>Sincerely,</w:t>
      </w:r>
    </w:p>
    <w:p w14:paraId="7FF8870D" w14:textId="77777777" w:rsidR="00234A74" w:rsidRPr="00234A74" w:rsidRDefault="00234A74" w:rsidP="00234A74">
      <w:pPr>
        <w:ind w:left="5760" w:firstLine="720"/>
        <w:jc w:val="both"/>
        <w:rPr>
          <w:rStyle w:val="Strong"/>
          <w:rFonts w:asciiTheme="minorHAnsi" w:hAnsiTheme="minorHAnsi" w:cs="Calibri"/>
          <w:b w:val="0"/>
          <w:iCs/>
          <w:sz w:val="22"/>
          <w:szCs w:val="22"/>
        </w:rPr>
      </w:pPr>
    </w:p>
    <w:p w14:paraId="7C61F7ED" w14:textId="77777777" w:rsidR="00234A74" w:rsidRPr="00234A74" w:rsidRDefault="00234A74" w:rsidP="00234A74">
      <w:pPr>
        <w:ind w:left="5760" w:firstLine="720"/>
        <w:jc w:val="both"/>
        <w:rPr>
          <w:rStyle w:val="Strong"/>
          <w:rFonts w:asciiTheme="minorHAnsi" w:hAnsiTheme="minorHAnsi" w:cs="Calibri"/>
          <w:b w:val="0"/>
          <w:iCs/>
          <w:sz w:val="22"/>
          <w:szCs w:val="22"/>
        </w:rPr>
      </w:pPr>
    </w:p>
    <w:p w14:paraId="7611ADA5" w14:textId="20F5D9A3" w:rsidR="00234A74" w:rsidRPr="00234A74" w:rsidRDefault="005F0B06" w:rsidP="005F0B06">
      <w:pPr>
        <w:ind w:left="5760" w:firstLine="720"/>
        <w:jc w:val="both"/>
        <w:rPr>
          <w:rStyle w:val="Strong"/>
          <w:rFonts w:asciiTheme="minorHAnsi" w:hAnsiTheme="minorHAnsi" w:cs="Calibri"/>
          <w:b w:val="0"/>
          <w:iCs/>
          <w:sz w:val="22"/>
          <w:szCs w:val="22"/>
        </w:rPr>
      </w:pPr>
      <w:r>
        <w:rPr>
          <w:rStyle w:val="Strong"/>
          <w:rFonts w:asciiTheme="minorHAnsi" w:hAnsiTheme="minorHAnsi" w:cs="Calibri"/>
          <w:b w:val="0"/>
          <w:iCs/>
          <w:sz w:val="22"/>
          <w:szCs w:val="22"/>
        </w:rPr>
        <w:t xml:space="preserve">Procurement </w:t>
      </w:r>
      <w:r w:rsidR="008E5F05">
        <w:rPr>
          <w:rStyle w:val="Strong"/>
          <w:rFonts w:asciiTheme="minorHAnsi" w:hAnsiTheme="minorHAnsi" w:cs="Calibri"/>
          <w:b w:val="0"/>
          <w:iCs/>
          <w:sz w:val="22"/>
          <w:szCs w:val="22"/>
        </w:rPr>
        <w:t>Unit</w:t>
      </w:r>
    </w:p>
    <w:p w14:paraId="70EE83F0" w14:textId="77777777" w:rsidR="008E5F05" w:rsidRDefault="008E5F05">
      <w:pPr>
        <w:spacing w:after="160" w:line="259" w:lineRule="auto"/>
        <w:rPr>
          <w:rFonts w:asciiTheme="minorHAnsi" w:hAnsiTheme="minorHAnsi" w:cs="Calibri"/>
          <w:b/>
          <w:sz w:val="24"/>
          <w:szCs w:val="24"/>
        </w:rPr>
      </w:pPr>
      <w:r>
        <w:rPr>
          <w:rFonts w:asciiTheme="minorHAnsi" w:hAnsiTheme="minorHAnsi" w:cs="Calibri"/>
          <w:b/>
          <w:sz w:val="24"/>
          <w:szCs w:val="24"/>
        </w:rPr>
        <w:br w:type="page"/>
      </w:r>
    </w:p>
    <w:p w14:paraId="28A21437" w14:textId="46CE3C5D" w:rsidR="00234A74" w:rsidRPr="005F0B06" w:rsidRDefault="00234A74" w:rsidP="00234A74">
      <w:pPr>
        <w:ind w:left="7920"/>
        <w:rPr>
          <w:rFonts w:asciiTheme="minorHAnsi" w:hAnsiTheme="minorHAnsi" w:cs="Calibri"/>
          <w:b/>
          <w:sz w:val="24"/>
          <w:szCs w:val="24"/>
        </w:rPr>
      </w:pPr>
      <w:r w:rsidRPr="005F0B06">
        <w:rPr>
          <w:rFonts w:asciiTheme="minorHAnsi" w:hAnsiTheme="minorHAnsi" w:cs="Calibri"/>
          <w:b/>
          <w:sz w:val="24"/>
          <w:szCs w:val="24"/>
        </w:rPr>
        <w:lastRenderedPageBreak/>
        <w:t>Annex 1</w:t>
      </w:r>
    </w:p>
    <w:p w14:paraId="6CEE4616" w14:textId="77777777" w:rsidR="00234A74" w:rsidRPr="005F0B06" w:rsidRDefault="00234A74" w:rsidP="00E04A27">
      <w:pPr>
        <w:jc w:val="center"/>
        <w:rPr>
          <w:rFonts w:asciiTheme="minorHAnsi" w:hAnsiTheme="minorHAnsi" w:cs="Calibri"/>
          <w:b/>
          <w:sz w:val="24"/>
          <w:szCs w:val="24"/>
        </w:rPr>
      </w:pPr>
    </w:p>
    <w:p w14:paraId="0C03BE78" w14:textId="77777777" w:rsidR="00234A74" w:rsidRPr="005F0B06" w:rsidRDefault="00234A74" w:rsidP="009A3DAD">
      <w:pPr>
        <w:spacing w:after="240"/>
        <w:jc w:val="center"/>
        <w:rPr>
          <w:rFonts w:asciiTheme="minorHAnsi" w:hAnsiTheme="minorHAnsi" w:cs="Calibri"/>
          <w:b/>
          <w:sz w:val="24"/>
          <w:szCs w:val="24"/>
        </w:rPr>
      </w:pPr>
      <w:r w:rsidRPr="005F0B06">
        <w:rPr>
          <w:rFonts w:asciiTheme="minorHAnsi" w:hAnsiTheme="minorHAnsi" w:cs="Calibri"/>
          <w:b/>
          <w:sz w:val="24"/>
          <w:szCs w:val="24"/>
        </w:rPr>
        <w:t>Technical Specifications</w:t>
      </w:r>
    </w:p>
    <w:p w14:paraId="184FD2D6" w14:textId="665D7474" w:rsidR="005F0B06" w:rsidRPr="005F0B06" w:rsidRDefault="005F0B06" w:rsidP="00E04A27">
      <w:pPr>
        <w:autoSpaceDE w:val="0"/>
        <w:autoSpaceDN w:val="0"/>
        <w:adjustRightInd w:val="0"/>
        <w:jc w:val="both"/>
        <w:rPr>
          <w:rFonts w:asciiTheme="minorHAnsi" w:hAnsiTheme="minorHAnsi" w:cs="Arial"/>
          <w:sz w:val="24"/>
          <w:szCs w:val="24"/>
        </w:rPr>
      </w:pPr>
      <w:r w:rsidRPr="005F0B06">
        <w:rPr>
          <w:rFonts w:asciiTheme="minorHAnsi" w:hAnsiTheme="minorHAnsi" w:cs="Arial"/>
          <w:sz w:val="24"/>
          <w:szCs w:val="24"/>
        </w:rPr>
        <w:t xml:space="preserve">To provide </w:t>
      </w:r>
      <w:r w:rsidR="009A3DAD">
        <w:rPr>
          <w:rFonts w:asciiTheme="minorHAnsi" w:hAnsiTheme="minorHAnsi" w:cs="Arial"/>
          <w:sz w:val="24"/>
          <w:szCs w:val="24"/>
        </w:rPr>
        <w:t>Assorted Stationery</w:t>
      </w:r>
      <w:r w:rsidRPr="005F0B06">
        <w:rPr>
          <w:rFonts w:asciiTheme="minorHAnsi" w:hAnsiTheme="minorHAnsi" w:cs="Arial"/>
          <w:sz w:val="24"/>
          <w:szCs w:val="24"/>
        </w:rPr>
        <w:t xml:space="preserve"> to UNDP</w:t>
      </w:r>
      <w:r w:rsidR="009A3DAD">
        <w:rPr>
          <w:rFonts w:asciiTheme="minorHAnsi" w:hAnsiTheme="minorHAnsi" w:cs="Arial"/>
          <w:sz w:val="24"/>
          <w:szCs w:val="24"/>
        </w:rPr>
        <w:t xml:space="preserve"> on direct request to provide Quotation based on LTA Price List and Purchase Order will be issued</w:t>
      </w:r>
      <w:r w:rsidRPr="005F0B06">
        <w:rPr>
          <w:rFonts w:asciiTheme="minorHAnsi" w:hAnsiTheme="minorHAnsi" w:cs="Arial"/>
          <w:sz w:val="24"/>
          <w:szCs w:val="24"/>
        </w:rPr>
        <w:t>.</w:t>
      </w:r>
    </w:p>
    <w:p w14:paraId="495809D3" w14:textId="77777777" w:rsidR="005F0B06" w:rsidRPr="005F0B06" w:rsidRDefault="005F0B06" w:rsidP="00E04A27">
      <w:pPr>
        <w:autoSpaceDE w:val="0"/>
        <w:autoSpaceDN w:val="0"/>
        <w:adjustRightInd w:val="0"/>
        <w:jc w:val="both"/>
        <w:rPr>
          <w:rFonts w:asciiTheme="minorHAnsi" w:hAnsiTheme="minorHAnsi" w:cs="Arial"/>
          <w:sz w:val="24"/>
          <w:szCs w:val="24"/>
        </w:rPr>
      </w:pPr>
    </w:p>
    <w:p w14:paraId="4D048DDB" w14:textId="79F60F33" w:rsidR="009A3DAD" w:rsidRPr="009A3DAD" w:rsidRDefault="009A3DAD" w:rsidP="009A3DAD">
      <w:pPr>
        <w:spacing w:after="160" w:line="259" w:lineRule="auto"/>
        <w:jc w:val="center"/>
        <w:rPr>
          <w:rFonts w:asciiTheme="minorHAnsi" w:hAnsiTheme="minorHAnsi" w:cs="Arial"/>
          <w:b/>
          <w:bCs/>
          <w:kern w:val="28"/>
          <w:sz w:val="24"/>
          <w:szCs w:val="24"/>
        </w:rPr>
      </w:pPr>
      <w:r>
        <w:rPr>
          <w:rFonts w:asciiTheme="minorHAnsi" w:hAnsiTheme="minorHAnsi" w:cs="Arial"/>
          <w:b/>
          <w:bCs/>
          <w:kern w:val="28"/>
          <w:sz w:val="24"/>
          <w:szCs w:val="24"/>
        </w:rPr>
        <w:t xml:space="preserve">ASSORTED </w:t>
      </w:r>
      <w:r w:rsidRPr="009A3DAD">
        <w:rPr>
          <w:rFonts w:asciiTheme="minorHAnsi" w:hAnsiTheme="minorHAnsi" w:cs="Arial"/>
          <w:b/>
          <w:bCs/>
          <w:kern w:val="28"/>
          <w:sz w:val="24"/>
          <w:szCs w:val="24"/>
        </w:rPr>
        <w:t>STATIONERY - TECHNICAL SPECIFICATIONS</w:t>
      </w:r>
    </w:p>
    <w:p w14:paraId="42C2DC4E" w14:textId="77777777" w:rsidR="009A3DAD" w:rsidRPr="00A27C19" w:rsidRDefault="009A3DAD" w:rsidP="009A3DAD">
      <w:pPr>
        <w:spacing w:line="259" w:lineRule="auto"/>
        <w:rPr>
          <w:rFonts w:asciiTheme="minorHAnsi" w:hAnsiTheme="minorHAnsi" w:cs="Arial"/>
          <w:b/>
          <w:bCs/>
          <w:kern w:val="28"/>
          <w:sz w:val="24"/>
          <w:szCs w:val="24"/>
          <w:u w:val="single"/>
        </w:rPr>
      </w:pPr>
      <w:r w:rsidRPr="00A27C19">
        <w:rPr>
          <w:rFonts w:asciiTheme="minorHAnsi" w:hAnsiTheme="minorHAnsi" w:cs="Arial"/>
          <w:b/>
          <w:bCs/>
          <w:kern w:val="28"/>
          <w:sz w:val="24"/>
          <w:szCs w:val="24"/>
          <w:u w:val="single"/>
        </w:rPr>
        <w:t>S#</w:t>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t>Items</w:t>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r>
      <w:r w:rsidRPr="00A27C19">
        <w:rPr>
          <w:rFonts w:asciiTheme="minorHAnsi" w:hAnsiTheme="minorHAnsi" w:cs="Arial"/>
          <w:b/>
          <w:bCs/>
          <w:kern w:val="28"/>
          <w:sz w:val="24"/>
          <w:szCs w:val="24"/>
          <w:u w:val="single"/>
        </w:rPr>
        <w:tab/>
        <w:t xml:space="preserve">    Unit Measure</w:t>
      </w:r>
      <w:r w:rsidRPr="00A27C19">
        <w:rPr>
          <w:rFonts w:asciiTheme="minorHAnsi" w:hAnsiTheme="minorHAnsi" w:cs="Arial"/>
          <w:b/>
          <w:bCs/>
          <w:kern w:val="28"/>
          <w:sz w:val="24"/>
          <w:szCs w:val="24"/>
          <w:u w:val="single"/>
        </w:rPr>
        <w:tab/>
        <w:t xml:space="preserve">     Quantity</w:t>
      </w:r>
    </w:p>
    <w:p w14:paraId="488A7CB2"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   </w:t>
      </w:r>
      <w:r w:rsidRPr="00A27C19">
        <w:rPr>
          <w:rFonts w:asciiTheme="minorHAnsi" w:hAnsiTheme="minorHAnsi" w:cs="Arial"/>
          <w:kern w:val="28"/>
          <w:sz w:val="24"/>
          <w:szCs w:val="24"/>
          <w:u w:val="single"/>
        </w:rPr>
        <w:tab/>
        <w:t xml:space="preserve">Batteries Size" AA"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Pairs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3DE82C6"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   </w:t>
      </w:r>
      <w:r w:rsidRPr="00A27C19">
        <w:rPr>
          <w:rFonts w:asciiTheme="minorHAnsi" w:hAnsiTheme="minorHAnsi" w:cs="Arial"/>
          <w:kern w:val="28"/>
          <w:sz w:val="24"/>
          <w:szCs w:val="24"/>
          <w:u w:val="single"/>
        </w:rPr>
        <w:tab/>
        <w:t xml:space="preserve">Batteries size" AAA"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Pairs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A4B8BB2" w14:textId="3EF47DD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3.  </w:t>
      </w:r>
      <w:r w:rsidRPr="00A27C19">
        <w:rPr>
          <w:rFonts w:asciiTheme="minorHAnsi" w:hAnsiTheme="minorHAnsi" w:cs="Arial"/>
          <w:kern w:val="28"/>
          <w:sz w:val="24"/>
          <w:szCs w:val="24"/>
          <w:u w:val="single"/>
        </w:rPr>
        <w:tab/>
        <w:t xml:space="preserve">Blue Tack 50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Pack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0F3AF41F" w14:textId="07B6C64C"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4.   </w:t>
      </w:r>
      <w:r w:rsidRPr="00A27C19">
        <w:rPr>
          <w:rFonts w:asciiTheme="minorHAnsi" w:hAnsiTheme="minorHAnsi" w:cs="Arial"/>
          <w:kern w:val="28"/>
          <w:sz w:val="24"/>
          <w:szCs w:val="24"/>
          <w:u w:val="single"/>
        </w:rPr>
        <w:tab/>
        <w:t>Business card holder (200 card)</w:t>
      </w:r>
      <w:r w:rsidRPr="00A27C19">
        <w:rPr>
          <w:rFonts w:asciiTheme="minorHAnsi" w:hAnsiTheme="minorHAnsi" w:cs="Arial"/>
          <w:kern w:val="28"/>
          <w:sz w:val="24"/>
          <w:szCs w:val="24"/>
          <w:u w:val="single"/>
        </w:rPr>
        <w:tab/>
        <w:t xml:space="preserv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3B41589" w14:textId="09E20FB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5.  </w:t>
      </w:r>
      <w:r w:rsidRPr="00A27C19">
        <w:rPr>
          <w:rFonts w:asciiTheme="minorHAnsi" w:hAnsiTheme="minorHAnsi" w:cs="Arial"/>
          <w:kern w:val="28"/>
          <w:sz w:val="24"/>
          <w:szCs w:val="24"/>
          <w:u w:val="single"/>
        </w:rPr>
        <w:tab/>
        <w:t xml:space="preserve"> Calculator   Casio DJ120D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EAB2587" w14:textId="40821C4D"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   </w:t>
      </w:r>
      <w:r w:rsidRPr="00A27C19">
        <w:rPr>
          <w:rFonts w:asciiTheme="minorHAnsi" w:hAnsiTheme="minorHAnsi" w:cs="Arial"/>
          <w:kern w:val="28"/>
          <w:sz w:val="24"/>
          <w:szCs w:val="24"/>
          <w:u w:val="single"/>
        </w:rPr>
        <w:tab/>
        <w:t xml:space="preserve">Calculator Casio DJ240D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Roll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6CB7014" w14:textId="5A84859F"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   </w:t>
      </w:r>
      <w:r w:rsidRPr="00A27C19">
        <w:rPr>
          <w:rFonts w:asciiTheme="minorHAnsi" w:hAnsiTheme="minorHAnsi" w:cs="Arial"/>
          <w:kern w:val="28"/>
          <w:sz w:val="24"/>
          <w:szCs w:val="24"/>
          <w:u w:val="single"/>
        </w:rPr>
        <w:tab/>
        <w:t xml:space="preserve">Calculator machine rolls-57*25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5978668" w14:textId="290701D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   </w:t>
      </w:r>
      <w:r w:rsidRPr="00A27C19">
        <w:rPr>
          <w:rFonts w:asciiTheme="minorHAnsi" w:hAnsiTheme="minorHAnsi" w:cs="Arial"/>
          <w:kern w:val="28"/>
          <w:sz w:val="24"/>
          <w:szCs w:val="24"/>
          <w:u w:val="single"/>
        </w:rPr>
        <w:tab/>
        <w:t xml:space="preserve">Carbon paper A4 blue-KINGS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10C272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   </w:t>
      </w:r>
      <w:r w:rsidRPr="00A27C19">
        <w:rPr>
          <w:rFonts w:asciiTheme="minorHAnsi" w:hAnsiTheme="minorHAnsi" w:cs="Arial"/>
          <w:kern w:val="28"/>
          <w:sz w:val="24"/>
          <w:szCs w:val="24"/>
          <w:u w:val="single"/>
        </w:rPr>
        <w:tab/>
        <w:t xml:space="preserve">Carbon paper white  A4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Rms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A463E03" w14:textId="4274D76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w:t>
      </w:r>
      <w:r w:rsidRPr="00A27C19">
        <w:rPr>
          <w:rFonts w:asciiTheme="minorHAnsi" w:hAnsiTheme="minorHAnsi" w:cs="Arial"/>
          <w:kern w:val="28"/>
          <w:sz w:val="24"/>
          <w:szCs w:val="24"/>
          <w:u w:val="single"/>
        </w:rPr>
        <w:tab/>
        <w:t xml:space="preserve"> Cellotape  ½ "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Rolls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33C5B9D4" w14:textId="7CCBD46F"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11. </w:t>
      </w:r>
      <w:r w:rsidRPr="00A27C19">
        <w:rPr>
          <w:rFonts w:asciiTheme="minorHAnsi" w:hAnsiTheme="minorHAnsi" w:cs="Arial"/>
          <w:kern w:val="28"/>
          <w:sz w:val="24"/>
          <w:szCs w:val="24"/>
          <w:u w:val="single"/>
        </w:rPr>
        <w:tab/>
        <w:t xml:space="preserve">Cellotapes 1''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Rolls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4376D175" w14:textId="7F952E2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12. </w:t>
      </w:r>
      <w:r w:rsidRPr="00A27C19">
        <w:rPr>
          <w:rFonts w:asciiTheme="minorHAnsi" w:hAnsiTheme="minorHAnsi" w:cs="Arial"/>
          <w:kern w:val="28"/>
          <w:sz w:val="24"/>
          <w:szCs w:val="24"/>
          <w:u w:val="single"/>
        </w:rPr>
        <w:tab/>
        <w:t xml:space="preserve">Cellotape 2"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Rolls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404E4E5F" w14:textId="1CBE4D4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13. </w:t>
      </w:r>
      <w:r w:rsidRPr="00A27C19">
        <w:rPr>
          <w:rFonts w:asciiTheme="minorHAnsi" w:hAnsiTheme="minorHAnsi" w:cs="Arial"/>
          <w:kern w:val="28"/>
          <w:sz w:val="24"/>
          <w:szCs w:val="24"/>
          <w:u w:val="single"/>
        </w:rPr>
        <w:tab/>
        <w:t xml:space="preserve">Clear plastic folders A4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1  </w:t>
      </w:r>
    </w:p>
    <w:p w14:paraId="1721565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14. </w:t>
      </w:r>
      <w:r w:rsidRPr="00A27C19">
        <w:rPr>
          <w:rFonts w:asciiTheme="minorHAnsi" w:hAnsiTheme="minorHAnsi" w:cs="Arial"/>
          <w:kern w:val="28"/>
          <w:sz w:val="24"/>
          <w:szCs w:val="24"/>
          <w:u w:val="single"/>
        </w:rPr>
        <w:tab/>
        <w:t xml:space="preserve">Computer labels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1    </w:t>
      </w:r>
    </w:p>
    <w:p w14:paraId="74F9706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15.      Cotton strings TYS-212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Roll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05975AF"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16.      Counter books -3Q (FULLSCAP) FIS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3048DD2"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17.      Counter books -3Q A5-FIS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0C18391" w14:textId="06DD4BEE"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18.    . Desk hand board (Ben/jack)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AE0EFBA"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19.      Desk organizer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2595FD4" w14:textId="63676C9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20.      Desk hand board standard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9BE224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21.      Duster white board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E356F8F" w14:textId="729E580D"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22.      Embossed paper A4 white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Rms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305874F" w14:textId="36882A8F"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23.      Envelopes Branded - 10*7 khaki AS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7624AAAD" w14:textId="17AD75C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24.      Envelopes- Branded -16*12 khaki A3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77B4ABE6" w14:textId="098D05E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25.      Envelopes - Branded 9*4 white airmail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009753CB">
        <w:rPr>
          <w:rFonts w:asciiTheme="minorHAnsi" w:hAnsiTheme="minorHAnsi" w:cs="Arial"/>
          <w:kern w:val="28"/>
          <w:sz w:val="24"/>
          <w:szCs w:val="24"/>
          <w:u w:val="single"/>
        </w:rPr>
        <w:t>1</w:t>
      </w:r>
      <w:r w:rsidRPr="00A27C19">
        <w:rPr>
          <w:rFonts w:asciiTheme="minorHAnsi" w:hAnsiTheme="minorHAnsi" w:cs="Arial"/>
          <w:kern w:val="28"/>
          <w:sz w:val="24"/>
          <w:szCs w:val="24"/>
          <w:u w:val="single"/>
        </w:rPr>
        <w:t xml:space="preserve">  </w:t>
      </w:r>
    </w:p>
    <w:p w14:paraId="69339CE6" w14:textId="463C3EBC"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26.      Envelopes- Branded brown A4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009753CB">
        <w:rPr>
          <w:rFonts w:asciiTheme="minorHAnsi" w:hAnsiTheme="minorHAnsi" w:cs="Arial"/>
          <w:kern w:val="28"/>
          <w:sz w:val="24"/>
          <w:szCs w:val="24"/>
          <w:u w:val="single"/>
        </w:rPr>
        <w:t>1</w:t>
      </w:r>
    </w:p>
    <w:p w14:paraId="7C17179E" w14:textId="60F7D09D"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27.      Envelopes-Branded white AS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009753CB">
        <w:rPr>
          <w:rFonts w:asciiTheme="minorHAnsi" w:hAnsiTheme="minorHAnsi" w:cs="Arial"/>
          <w:kern w:val="28"/>
          <w:sz w:val="24"/>
          <w:szCs w:val="24"/>
          <w:u w:val="single"/>
        </w:rPr>
        <w:t>1</w:t>
      </w:r>
    </w:p>
    <w:p w14:paraId="1CF1F01A" w14:textId="714C4DD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31.</w:t>
      </w:r>
      <w:r w:rsidRPr="00A27C19">
        <w:rPr>
          <w:rFonts w:asciiTheme="minorHAnsi" w:hAnsiTheme="minorHAnsi" w:cs="Arial"/>
          <w:kern w:val="28"/>
          <w:sz w:val="24"/>
          <w:szCs w:val="24"/>
          <w:u w:val="single"/>
        </w:rPr>
        <w:tab/>
        <w:t>Felt pens assorted - compo</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0894D7E9" w14:textId="160A6E7C"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32.</w:t>
      </w:r>
      <w:r w:rsidRPr="00A27C19">
        <w:rPr>
          <w:rFonts w:asciiTheme="minorHAnsi" w:hAnsiTheme="minorHAnsi" w:cs="Arial"/>
          <w:kern w:val="28"/>
          <w:sz w:val="24"/>
          <w:szCs w:val="24"/>
          <w:u w:val="single"/>
        </w:rPr>
        <w:tab/>
        <w:t>File dividers /separators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12BBD8A"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33.</w:t>
      </w:r>
      <w:r w:rsidRPr="00A27C19">
        <w:rPr>
          <w:rFonts w:asciiTheme="minorHAnsi" w:hAnsiTheme="minorHAnsi" w:cs="Arial"/>
          <w:kern w:val="28"/>
          <w:sz w:val="24"/>
          <w:szCs w:val="24"/>
          <w:u w:val="single"/>
        </w:rPr>
        <w:tab/>
        <w:t>Flip chart 80grams, 50sheets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613444E" w14:textId="7CD67F1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34.</w:t>
      </w:r>
      <w:r w:rsidRPr="00A27C19">
        <w:rPr>
          <w:rFonts w:asciiTheme="minorHAnsi" w:hAnsiTheme="minorHAnsi" w:cs="Arial"/>
          <w:kern w:val="28"/>
          <w:sz w:val="24"/>
          <w:szCs w:val="24"/>
          <w:u w:val="single"/>
        </w:rPr>
        <w:tab/>
        <w:t>Flip chart markers-TOUCH LOVE</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7C3030C2" w14:textId="4D3BB13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35.</w:t>
      </w:r>
      <w:r w:rsidRPr="00A27C19">
        <w:rPr>
          <w:rFonts w:asciiTheme="minorHAnsi" w:hAnsiTheme="minorHAnsi" w:cs="Arial"/>
          <w:kern w:val="28"/>
          <w:sz w:val="24"/>
          <w:szCs w:val="24"/>
          <w:u w:val="single"/>
        </w:rPr>
        <w:tab/>
        <w:t>Fold back clips 25mm</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5FCB8D2B" w14:textId="5E61300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36.</w:t>
      </w:r>
      <w:r w:rsidRPr="00A27C19">
        <w:rPr>
          <w:rFonts w:asciiTheme="minorHAnsi" w:hAnsiTheme="minorHAnsi" w:cs="Arial"/>
          <w:kern w:val="28"/>
          <w:sz w:val="24"/>
          <w:szCs w:val="24"/>
          <w:u w:val="single"/>
        </w:rPr>
        <w:tab/>
        <w:t>Giant clips-78MM</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1EF38CDB"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lastRenderedPageBreak/>
        <w:t>37.</w:t>
      </w:r>
      <w:r w:rsidRPr="00A27C19">
        <w:rPr>
          <w:rFonts w:asciiTheme="minorHAnsi" w:hAnsiTheme="minorHAnsi" w:cs="Arial"/>
          <w:kern w:val="28"/>
          <w:sz w:val="24"/>
          <w:szCs w:val="24"/>
          <w:u w:val="single"/>
        </w:rPr>
        <w:tab/>
        <w:t>Hanging files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06F660F" w14:textId="3FED2338"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38.</w:t>
      </w:r>
      <w:r w:rsidRPr="00A27C19">
        <w:rPr>
          <w:rFonts w:asciiTheme="minorHAnsi" w:hAnsiTheme="minorHAnsi" w:cs="Arial"/>
          <w:kern w:val="28"/>
          <w:sz w:val="24"/>
          <w:szCs w:val="24"/>
          <w:u w:val="single"/>
        </w:rPr>
        <w:tab/>
        <w:t>Highlighters assorted</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4CAAFF47" w14:textId="680F466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39.</w:t>
      </w:r>
      <w:r w:rsidRPr="00A27C19">
        <w:rPr>
          <w:rFonts w:asciiTheme="minorHAnsi" w:hAnsiTheme="minorHAnsi" w:cs="Arial"/>
          <w:kern w:val="28"/>
          <w:sz w:val="24"/>
          <w:szCs w:val="24"/>
          <w:u w:val="single"/>
        </w:rPr>
        <w:tab/>
        <w:t>Keyholders-PLASTIC</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5710189D"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40.</w:t>
      </w:r>
      <w:r w:rsidRPr="00A27C19">
        <w:rPr>
          <w:rFonts w:asciiTheme="minorHAnsi" w:hAnsiTheme="minorHAnsi" w:cs="Arial"/>
          <w:kern w:val="28"/>
          <w:sz w:val="24"/>
          <w:szCs w:val="24"/>
          <w:u w:val="single"/>
        </w:rPr>
        <w:tab/>
        <w:t>Labelling tape-masking tape</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Rolls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F8D31D4" w14:textId="4123049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41.</w:t>
      </w:r>
      <w:r w:rsidRPr="00A27C19">
        <w:rPr>
          <w:rFonts w:asciiTheme="minorHAnsi" w:hAnsiTheme="minorHAnsi" w:cs="Arial"/>
          <w:kern w:val="28"/>
          <w:sz w:val="24"/>
          <w:szCs w:val="24"/>
          <w:u w:val="single"/>
        </w:rPr>
        <w:tab/>
        <w:t>Laminating poach A4-MASTER</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Rtns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6BD4FF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42.</w:t>
      </w:r>
      <w:r w:rsidRPr="00A27C19">
        <w:rPr>
          <w:rFonts w:asciiTheme="minorHAnsi" w:hAnsiTheme="minorHAnsi" w:cs="Arial"/>
          <w:kern w:val="28"/>
          <w:sz w:val="24"/>
          <w:szCs w:val="24"/>
          <w:u w:val="single"/>
        </w:rPr>
        <w:tab/>
        <w:t>Laser labels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7B23257"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43.</w:t>
      </w:r>
      <w:r w:rsidRPr="00A27C19">
        <w:rPr>
          <w:rFonts w:asciiTheme="minorHAnsi" w:hAnsiTheme="minorHAnsi" w:cs="Arial"/>
          <w:kern w:val="28"/>
          <w:sz w:val="24"/>
          <w:szCs w:val="24"/>
          <w:u w:val="single"/>
        </w:rPr>
        <w:tab/>
        <w:t>Magazine files plastic</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A420B7E" w14:textId="02927ADC"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44.</w:t>
      </w:r>
      <w:r w:rsidRPr="00A27C19">
        <w:rPr>
          <w:rFonts w:asciiTheme="minorHAnsi" w:hAnsiTheme="minorHAnsi" w:cs="Arial"/>
          <w:kern w:val="28"/>
          <w:sz w:val="24"/>
          <w:szCs w:val="24"/>
          <w:u w:val="single"/>
        </w:rPr>
        <w:tab/>
        <w:t>Manilla paper assorted A4</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Rms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2BFE373" w14:textId="1F1B523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45.</w:t>
      </w:r>
      <w:r w:rsidRPr="00A27C19">
        <w:rPr>
          <w:rFonts w:asciiTheme="minorHAnsi" w:hAnsiTheme="minorHAnsi" w:cs="Arial"/>
          <w:kern w:val="28"/>
          <w:sz w:val="24"/>
          <w:szCs w:val="24"/>
          <w:u w:val="single"/>
        </w:rPr>
        <w:tab/>
        <w:t>Manilla paper assorted AO</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Rms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2685843A"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46.</w:t>
      </w:r>
      <w:r w:rsidRPr="00A27C19">
        <w:rPr>
          <w:rFonts w:asciiTheme="minorHAnsi" w:hAnsiTheme="minorHAnsi" w:cs="Arial"/>
          <w:kern w:val="28"/>
          <w:sz w:val="24"/>
          <w:szCs w:val="24"/>
          <w:u w:val="single"/>
        </w:rPr>
        <w:tab/>
        <w:t>Markers (list)-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B2E698D" w14:textId="762DB09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47.</w:t>
      </w:r>
      <w:r w:rsidRPr="00A27C19">
        <w:rPr>
          <w:rFonts w:asciiTheme="minorHAnsi" w:hAnsiTheme="minorHAnsi" w:cs="Arial"/>
          <w:kern w:val="28"/>
          <w:sz w:val="24"/>
          <w:szCs w:val="24"/>
          <w:u w:val="single"/>
        </w:rPr>
        <w:tab/>
        <w:t>Masking tape ½"</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Roll</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E94472C" w14:textId="51DC7BED"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48.</w:t>
      </w:r>
      <w:r w:rsidRPr="00A27C19">
        <w:rPr>
          <w:rFonts w:asciiTheme="minorHAnsi" w:hAnsiTheme="minorHAnsi" w:cs="Arial"/>
          <w:kern w:val="28"/>
          <w:sz w:val="24"/>
          <w:szCs w:val="24"/>
          <w:u w:val="single"/>
        </w:rPr>
        <w:tab/>
        <w:t>Masking tape 1”</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Rolls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97B540D" w14:textId="7EBDBF5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49.</w:t>
      </w:r>
      <w:r w:rsidRPr="00A27C19">
        <w:rPr>
          <w:rFonts w:asciiTheme="minorHAnsi" w:hAnsiTheme="minorHAnsi" w:cs="Arial"/>
          <w:kern w:val="28"/>
          <w:sz w:val="24"/>
          <w:szCs w:val="24"/>
          <w:u w:val="single"/>
        </w:rPr>
        <w:tab/>
        <w:t>Masking tape 2"</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Roll</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1B545450" w14:textId="4E45478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50.</w:t>
      </w:r>
      <w:r w:rsidRPr="00A27C19">
        <w:rPr>
          <w:rFonts w:asciiTheme="minorHAnsi" w:hAnsiTheme="minorHAnsi" w:cs="Arial"/>
          <w:kern w:val="28"/>
          <w:sz w:val="24"/>
          <w:szCs w:val="24"/>
          <w:u w:val="single"/>
        </w:rPr>
        <w:tab/>
        <w:t>Name Badge</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0D332F85"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51.</w:t>
      </w:r>
      <w:r w:rsidRPr="00A27C19">
        <w:rPr>
          <w:rFonts w:asciiTheme="minorHAnsi" w:hAnsiTheme="minorHAnsi" w:cs="Arial"/>
          <w:kern w:val="28"/>
          <w:sz w:val="24"/>
          <w:szCs w:val="24"/>
          <w:u w:val="single"/>
        </w:rPr>
        <w:tab/>
        <w:t>Name tags B4 with strings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FB2CC77"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52.</w:t>
      </w:r>
      <w:r w:rsidRPr="00A27C19">
        <w:rPr>
          <w:rFonts w:asciiTheme="minorHAnsi" w:hAnsiTheme="minorHAnsi" w:cs="Arial"/>
          <w:kern w:val="28"/>
          <w:sz w:val="24"/>
          <w:szCs w:val="24"/>
          <w:u w:val="single"/>
        </w:rPr>
        <w:tab/>
        <w:t>Office staple rack</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95AF88E" w14:textId="0DD9EE2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53.</w:t>
      </w:r>
      <w:r w:rsidRPr="00A27C19">
        <w:rPr>
          <w:rFonts w:asciiTheme="minorHAnsi" w:hAnsiTheme="minorHAnsi" w:cs="Arial"/>
          <w:kern w:val="28"/>
          <w:sz w:val="24"/>
          <w:szCs w:val="24"/>
          <w:u w:val="single"/>
        </w:rPr>
        <w:tab/>
        <w:t>Pair of scissors-BIG SIZE</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1FE14DD" w14:textId="52D5641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54.</w:t>
      </w:r>
      <w:r w:rsidRPr="00A27C19">
        <w:rPr>
          <w:rFonts w:asciiTheme="minorHAnsi" w:hAnsiTheme="minorHAnsi" w:cs="Arial"/>
          <w:kern w:val="28"/>
          <w:sz w:val="24"/>
          <w:szCs w:val="24"/>
          <w:u w:val="single"/>
        </w:rPr>
        <w:tab/>
        <w:t>Binder clips, 15/8" 41mm</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B731B62" w14:textId="5F6E086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55.</w:t>
      </w:r>
      <w:r w:rsidRPr="00A27C19">
        <w:rPr>
          <w:rFonts w:asciiTheme="minorHAnsi" w:hAnsiTheme="minorHAnsi" w:cs="Arial"/>
          <w:kern w:val="28"/>
          <w:sz w:val="24"/>
          <w:szCs w:val="24"/>
          <w:u w:val="single"/>
        </w:rPr>
        <w:tab/>
        <w:t>Paper clips medium</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9EE41D0" w14:textId="1B45DBF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56.</w:t>
      </w:r>
      <w:r w:rsidRPr="00A27C19">
        <w:rPr>
          <w:rFonts w:asciiTheme="minorHAnsi" w:hAnsiTheme="minorHAnsi" w:cs="Arial"/>
          <w:kern w:val="28"/>
          <w:sz w:val="24"/>
          <w:szCs w:val="24"/>
          <w:u w:val="single"/>
        </w:rPr>
        <w:tab/>
        <w:t>Paper clips small</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45FB6C6" w14:textId="62139C0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57.</w:t>
      </w:r>
      <w:r w:rsidRPr="00A27C19">
        <w:rPr>
          <w:rFonts w:asciiTheme="minorHAnsi" w:hAnsiTheme="minorHAnsi" w:cs="Arial"/>
          <w:kern w:val="28"/>
          <w:sz w:val="24"/>
          <w:szCs w:val="24"/>
          <w:u w:val="single"/>
        </w:rPr>
        <w:tab/>
        <w:t>Permanent markers-assorted (12pack)- FLAMINGO</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6F39BE8" w14:textId="2F1F862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58.</w:t>
      </w:r>
      <w:r w:rsidRPr="00A27C19">
        <w:rPr>
          <w:rFonts w:asciiTheme="minorHAnsi" w:hAnsiTheme="minorHAnsi" w:cs="Arial"/>
          <w:kern w:val="28"/>
          <w:sz w:val="24"/>
          <w:szCs w:val="24"/>
          <w:u w:val="single"/>
        </w:rPr>
        <w:tab/>
        <w:t xml:space="preserve">Pen red/black/blue (pack of 50) Smile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4AB0BBD1" w14:textId="620196A9"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59.</w:t>
      </w:r>
      <w:r w:rsidRPr="00A27C19">
        <w:rPr>
          <w:rFonts w:asciiTheme="minorHAnsi" w:hAnsiTheme="minorHAnsi" w:cs="Arial"/>
          <w:kern w:val="28"/>
          <w:sz w:val="24"/>
          <w:szCs w:val="24"/>
          <w:u w:val="single"/>
        </w:rPr>
        <w:tab/>
        <w:t>Pencil-Nataraj</w:t>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-12</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9222507" w14:textId="75B23F4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60.</w:t>
      </w:r>
      <w:r w:rsidRPr="00A27C19">
        <w:rPr>
          <w:rFonts w:asciiTheme="minorHAnsi" w:hAnsiTheme="minorHAnsi" w:cs="Arial"/>
          <w:kern w:val="28"/>
          <w:sz w:val="24"/>
          <w:szCs w:val="24"/>
          <w:u w:val="single"/>
        </w:rPr>
        <w:tab/>
        <w:t>Pencil desk sharpeners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DF37129" w14:textId="14354B0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61.</w:t>
      </w:r>
      <w:r w:rsidRPr="00A27C19">
        <w:rPr>
          <w:rFonts w:asciiTheme="minorHAnsi" w:hAnsiTheme="minorHAnsi" w:cs="Arial"/>
          <w:kern w:val="28"/>
          <w:sz w:val="24"/>
          <w:szCs w:val="24"/>
          <w:u w:val="single"/>
        </w:rPr>
        <w:tab/>
        <w:t>Pen Blue/black/red (Pack of 50)-BIC</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6F48EFDC" w14:textId="44172AC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62.</w:t>
      </w:r>
      <w:r w:rsidRPr="00A27C19">
        <w:rPr>
          <w:rFonts w:asciiTheme="minorHAnsi" w:hAnsiTheme="minorHAnsi" w:cs="Arial"/>
          <w:kern w:val="28"/>
          <w:sz w:val="24"/>
          <w:szCs w:val="24"/>
          <w:u w:val="single"/>
        </w:rPr>
        <w:tab/>
        <w:t>Pens black (pack of 50)-Smile</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p>
    <w:p w14:paraId="5C26AD14" w14:textId="48BE8C8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63.</w:t>
      </w:r>
      <w:r w:rsidRPr="00A27C19">
        <w:rPr>
          <w:rFonts w:asciiTheme="minorHAnsi" w:hAnsiTheme="minorHAnsi" w:cs="Arial"/>
          <w:kern w:val="28"/>
          <w:sz w:val="24"/>
          <w:szCs w:val="24"/>
          <w:u w:val="single"/>
        </w:rPr>
        <w:tab/>
        <w:t xml:space="preserve">Pens ball point green/Blue/red/black (pack of 50)-NATARAJ </w:t>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9753CB">
        <w:rPr>
          <w:rFonts w:asciiTheme="minorHAnsi" w:hAnsiTheme="minorHAnsi" w:cs="Arial"/>
          <w:kern w:val="28"/>
          <w:sz w:val="24"/>
          <w:szCs w:val="24"/>
          <w:u w:val="single"/>
        </w:rPr>
        <w:t>1</w:t>
      </w:r>
      <w:r w:rsidRPr="00A27C19">
        <w:rPr>
          <w:rFonts w:asciiTheme="minorHAnsi" w:hAnsiTheme="minorHAnsi" w:cs="Arial"/>
          <w:kern w:val="28"/>
          <w:sz w:val="24"/>
          <w:szCs w:val="24"/>
          <w:u w:val="single"/>
        </w:rPr>
        <w:t xml:space="preserve"> </w:t>
      </w:r>
    </w:p>
    <w:p w14:paraId="52CAB04E"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65.      Photocopying papers A3-ROT ATRIM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Rms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Pr="00A27C19">
        <w:rPr>
          <w:rFonts w:asciiTheme="minorHAnsi" w:hAnsiTheme="minorHAnsi" w:cs="Arial"/>
          <w:kern w:val="28"/>
          <w:sz w:val="24"/>
          <w:szCs w:val="24"/>
          <w:u w:val="single"/>
        </w:rPr>
        <w:tab/>
        <w:t>1</w:t>
      </w:r>
    </w:p>
    <w:p w14:paraId="44DA8A96" w14:textId="44243FF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65.       Photocopying papers A4-ROT ATRIM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Rms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Pr="00A27C19">
        <w:rPr>
          <w:rFonts w:asciiTheme="minorHAnsi" w:hAnsiTheme="minorHAnsi" w:cs="Arial"/>
          <w:kern w:val="28"/>
          <w:sz w:val="24"/>
          <w:szCs w:val="24"/>
          <w:u w:val="single"/>
        </w:rPr>
        <w:tab/>
        <w:t>1</w:t>
      </w:r>
    </w:p>
    <w:p w14:paraId="0F0365B3" w14:textId="3DB72BA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66.       Plastic ring binders 45mm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0614944"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67.      Pocket files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F4462E2" w14:textId="48FC9D2F"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68.      Post it pad 3*4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722B4C">
        <w:rPr>
          <w:rFonts w:asciiTheme="minorHAnsi" w:hAnsiTheme="minorHAnsi" w:cs="Arial"/>
          <w:kern w:val="28"/>
          <w:sz w:val="24"/>
          <w:szCs w:val="24"/>
          <w:u w:val="single"/>
        </w:rPr>
        <w:t>1</w:t>
      </w:r>
    </w:p>
    <w:p w14:paraId="7D92663E" w14:textId="38F54D9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69.      Post it pad 3*3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722B4C">
        <w:rPr>
          <w:rFonts w:asciiTheme="minorHAnsi" w:hAnsiTheme="minorHAnsi" w:cs="Arial"/>
          <w:kern w:val="28"/>
          <w:sz w:val="24"/>
          <w:szCs w:val="24"/>
          <w:u w:val="single"/>
        </w:rPr>
        <w:t>1</w:t>
      </w:r>
    </w:p>
    <w:p w14:paraId="74695953" w14:textId="7BF5D5C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70.      Post it  pad 3*5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722B4C">
        <w:rPr>
          <w:rFonts w:asciiTheme="minorHAnsi" w:hAnsiTheme="minorHAnsi" w:cs="Arial"/>
          <w:kern w:val="28"/>
          <w:sz w:val="24"/>
          <w:szCs w:val="24"/>
          <w:u w:val="single"/>
        </w:rPr>
        <w:t>1</w:t>
      </w:r>
    </w:p>
    <w:p w14:paraId="0894A849" w14:textId="46B1189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71.      Post it pad 7.5*7.5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 </w:t>
      </w:r>
      <w:r w:rsidR="00722B4C">
        <w:rPr>
          <w:rFonts w:asciiTheme="minorHAnsi" w:hAnsiTheme="minorHAnsi" w:cs="Arial"/>
          <w:kern w:val="28"/>
          <w:sz w:val="24"/>
          <w:szCs w:val="24"/>
          <w:u w:val="single"/>
        </w:rPr>
        <w:t>1</w:t>
      </w:r>
    </w:p>
    <w:p w14:paraId="4A08B7F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72.      Punch DP-900 Heavy duty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B87129E" w14:textId="4C789F4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73.      Punching machine 2 holed medium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7E20999" w14:textId="64AB072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74.      Ring binder A4(box files)/50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Boxes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722B4C">
        <w:rPr>
          <w:rFonts w:asciiTheme="minorHAnsi" w:hAnsiTheme="minorHAnsi" w:cs="Arial"/>
          <w:kern w:val="28"/>
          <w:sz w:val="24"/>
          <w:szCs w:val="24"/>
          <w:u w:val="single"/>
        </w:rPr>
        <w:t>1</w:t>
      </w:r>
      <w:r w:rsidRPr="00A27C19">
        <w:rPr>
          <w:rFonts w:asciiTheme="minorHAnsi" w:hAnsiTheme="minorHAnsi" w:cs="Arial"/>
          <w:kern w:val="28"/>
          <w:sz w:val="24"/>
          <w:szCs w:val="24"/>
          <w:u w:val="single"/>
        </w:rPr>
        <w:t xml:space="preserve"> </w:t>
      </w:r>
    </w:p>
    <w:p w14:paraId="5596F006"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75.      Ring binders, pkt of 24, A4,25mm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A82EDE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76.      Rubber bands -standard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Pack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BEE451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77.      Rulers, transparent   (30em)-HACO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EDE1CD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78.      Sealing tape  2"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A060E05"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lastRenderedPageBreak/>
        <w:t xml:space="preserve">79.      Shorthand   notebooks   A5-SINARLlNE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554B77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80.      Shorthand   notebooks   A4-SINARLlNE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E0E8442" w14:textId="15147631"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81.      Signature   books (ABC.  ...)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DF48468" w14:textId="39D1FFC9"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82.      Spiral binders   8mm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8887EF9" w14:textId="09BB643D"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83.      Spiral binders   10mm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77BCD3A" w14:textId="46F9F4A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84.      Spiral binders   12mm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37D21CE" w14:textId="603209D6"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85.      Spiral binders   14mm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286BFDD" w14:textId="57976F8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86.      Spiral binders   16mm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67B6DEF" w14:textId="38A4124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87.      Spiral binder 18mm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8352BD7" w14:textId="6D4257A8"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88.      Spiral binder 20mm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Boxes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ADF8B8E" w14:textId="4BCE9BC1"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89.      Spiral binder 22mm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CF9A61E" w14:textId="60AFB5E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90.      Spiral binders 24mm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066BD72"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91.      Stapler standard HP 45-KANGAROO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07E6B4C"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92.      Staple Heavy duty -HD  23S13- KANGAROO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CE714E2" w14:textId="1DD1133A"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93       Stapler heavy duty  kangaroo  HD  23S24-  KANGAROO    </w:t>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818E682" w14:textId="4FE1AC91"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94.      Staples23117-H-KANGAROO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E500336" w14:textId="6717BC0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95.      Staples  24/6-KANGAROO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00722B4C">
        <w:rPr>
          <w:rFonts w:asciiTheme="minorHAnsi" w:hAnsiTheme="minorHAnsi" w:cs="Arial"/>
          <w:kern w:val="28"/>
          <w:sz w:val="24"/>
          <w:szCs w:val="24"/>
          <w:u w:val="single"/>
        </w:rPr>
        <w:t>1</w:t>
      </w:r>
    </w:p>
    <w:p w14:paraId="7E97FD5D" w14:textId="1494A7B1"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96.      Staples  66114-KANGAROO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7DFD551" w14:textId="78DB4A7E"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97.      Staple removers   eagle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1075A11" w14:textId="25F1FAA8"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98.      Staple  pins  GreatwaII  24/6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Pkt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E8A9A63" w14:textId="017688D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 xml:space="preserve">99.      Stick  glue  15gms-FANTASTIC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 xml:space="preserve">Pcs              </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651A793" w14:textId="32636F5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100.</w:t>
      </w:r>
      <w:r w:rsidRPr="00A27C19">
        <w:rPr>
          <w:rFonts w:asciiTheme="minorHAnsi" w:hAnsiTheme="minorHAnsi" w:cs="Arial"/>
          <w:kern w:val="28"/>
          <w:sz w:val="24"/>
          <w:szCs w:val="24"/>
          <w:u w:val="single"/>
        </w:rPr>
        <w:tab/>
        <w:t>Suspension file rapid-SPRING FILE RAPID</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596838D"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101.</w:t>
      </w:r>
      <w:r w:rsidRPr="00A27C19">
        <w:rPr>
          <w:rFonts w:asciiTheme="minorHAnsi" w:hAnsiTheme="minorHAnsi" w:cs="Arial"/>
          <w:kern w:val="28"/>
          <w:sz w:val="24"/>
          <w:szCs w:val="24"/>
          <w:u w:val="single"/>
        </w:rPr>
        <w:tab/>
        <w:t>Table tents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A418732" w14:textId="4F29D23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102.</w:t>
      </w:r>
      <w:r w:rsidRPr="00A27C19">
        <w:rPr>
          <w:rFonts w:asciiTheme="minorHAnsi" w:hAnsiTheme="minorHAnsi" w:cs="Arial"/>
          <w:kern w:val="28"/>
          <w:sz w:val="24"/>
          <w:szCs w:val="24"/>
          <w:u w:val="single"/>
        </w:rPr>
        <w:tab/>
        <w:t>Thumb pins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EEC743C" w14:textId="1271E032"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103.</w:t>
      </w:r>
      <w:r w:rsidRPr="00A27C19">
        <w:rPr>
          <w:rFonts w:asciiTheme="minorHAnsi" w:hAnsiTheme="minorHAnsi" w:cs="Arial"/>
          <w:kern w:val="28"/>
          <w:sz w:val="24"/>
          <w:szCs w:val="24"/>
          <w:u w:val="single"/>
        </w:rPr>
        <w:tab/>
        <w:t>Thumb tacks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034114A" w14:textId="21B1CDE9"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104.</w:t>
      </w:r>
      <w:r w:rsidRPr="00A27C19">
        <w:rPr>
          <w:rFonts w:asciiTheme="minorHAnsi" w:hAnsiTheme="minorHAnsi" w:cs="Arial"/>
          <w:kern w:val="28"/>
          <w:sz w:val="24"/>
          <w:szCs w:val="24"/>
          <w:u w:val="single"/>
        </w:rPr>
        <w:tab/>
        <w:t>Transparent covers A4-Top</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Rms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888288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105.</w:t>
      </w:r>
      <w:r w:rsidRPr="00A27C19">
        <w:rPr>
          <w:rFonts w:asciiTheme="minorHAnsi" w:hAnsiTheme="minorHAnsi" w:cs="Arial"/>
          <w:kern w:val="28"/>
          <w:sz w:val="24"/>
          <w:szCs w:val="24"/>
          <w:u w:val="single"/>
        </w:rPr>
        <w:tab/>
        <w:t>Transparent files/L shape folders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2A870142"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106.</w:t>
      </w:r>
      <w:r w:rsidRPr="00A27C19">
        <w:rPr>
          <w:rFonts w:asciiTheme="minorHAnsi" w:hAnsiTheme="minorHAnsi" w:cs="Arial"/>
          <w:kern w:val="28"/>
          <w:sz w:val="24"/>
          <w:szCs w:val="24"/>
          <w:u w:val="single"/>
        </w:rPr>
        <w:tab/>
        <w:t>Tray plastic-3tyres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Sets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8480863"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107.</w:t>
      </w:r>
      <w:r w:rsidRPr="00A27C19">
        <w:rPr>
          <w:rFonts w:asciiTheme="minorHAnsi" w:hAnsiTheme="minorHAnsi" w:cs="Arial"/>
          <w:kern w:val="28"/>
          <w:sz w:val="24"/>
          <w:szCs w:val="24"/>
          <w:u w:val="single"/>
        </w:rPr>
        <w:tab/>
        <w:t>VIPP Card</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1E76756A"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108.</w:t>
      </w:r>
      <w:r w:rsidRPr="00A27C19">
        <w:rPr>
          <w:rFonts w:asciiTheme="minorHAnsi" w:hAnsiTheme="minorHAnsi" w:cs="Arial"/>
          <w:kern w:val="28"/>
          <w:sz w:val="24"/>
          <w:szCs w:val="24"/>
          <w:u w:val="single"/>
        </w:rPr>
        <w:tab/>
        <w:t>VIPP pins Assorted colors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18326DE"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109.</w:t>
      </w:r>
      <w:r w:rsidRPr="00A27C19">
        <w:rPr>
          <w:rFonts w:asciiTheme="minorHAnsi" w:hAnsiTheme="minorHAnsi" w:cs="Arial"/>
          <w:kern w:val="28"/>
          <w:sz w:val="24"/>
          <w:szCs w:val="24"/>
          <w:u w:val="single"/>
        </w:rPr>
        <w:tab/>
        <w:t>Waste paper baskets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F76F7CD" w14:textId="030A10FB"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110.</w:t>
      </w:r>
      <w:r w:rsidRPr="00A27C19">
        <w:rPr>
          <w:rFonts w:asciiTheme="minorHAnsi" w:hAnsiTheme="minorHAnsi" w:cs="Arial"/>
          <w:kern w:val="28"/>
          <w:sz w:val="24"/>
          <w:szCs w:val="24"/>
          <w:u w:val="single"/>
        </w:rPr>
        <w:tab/>
        <w:t>White board markers-FLAMINGO</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720D558D" w14:textId="343A3185"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111.</w:t>
      </w:r>
      <w:r w:rsidRPr="00A27C19">
        <w:rPr>
          <w:rFonts w:asciiTheme="minorHAnsi" w:hAnsiTheme="minorHAnsi" w:cs="Arial"/>
          <w:kern w:val="28"/>
          <w:sz w:val="24"/>
          <w:szCs w:val="24"/>
          <w:u w:val="single"/>
        </w:rPr>
        <w:tab/>
        <w:t>White out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Set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497F983" w14:textId="234CD6B3"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112.</w:t>
      </w:r>
      <w:r w:rsidRPr="00A27C19">
        <w:rPr>
          <w:rFonts w:asciiTheme="minorHAnsi" w:hAnsiTheme="minorHAnsi" w:cs="Arial"/>
          <w:kern w:val="28"/>
          <w:sz w:val="24"/>
          <w:szCs w:val="24"/>
          <w:u w:val="single"/>
        </w:rPr>
        <w:tab/>
        <w:t>Writing pads ruled A4 top spiral 20 Pages-70SHEETS (SINARLlNE)</w:t>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54BD0A9"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113.</w:t>
      </w:r>
      <w:r w:rsidRPr="00A27C19">
        <w:rPr>
          <w:rFonts w:asciiTheme="minorHAnsi" w:hAnsiTheme="minorHAnsi" w:cs="Arial"/>
          <w:kern w:val="28"/>
          <w:sz w:val="24"/>
          <w:szCs w:val="24"/>
          <w:u w:val="single"/>
        </w:rPr>
        <w:tab/>
        <w:t>Writing pads with cover A4</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5890B477"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114.</w:t>
      </w:r>
      <w:r w:rsidRPr="00A27C19">
        <w:rPr>
          <w:rFonts w:asciiTheme="minorHAnsi" w:hAnsiTheme="minorHAnsi" w:cs="Arial"/>
          <w:kern w:val="28"/>
          <w:sz w:val="24"/>
          <w:szCs w:val="24"/>
          <w:u w:val="single"/>
        </w:rPr>
        <w:tab/>
        <w:t>Flash disks -8GB-imation</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4268279A" w14:textId="7777777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115.</w:t>
      </w:r>
      <w:r w:rsidRPr="00A27C19">
        <w:rPr>
          <w:rFonts w:asciiTheme="minorHAnsi" w:hAnsiTheme="minorHAnsi" w:cs="Arial"/>
          <w:kern w:val="28"/>
          <w:sz w:val="24"/>
          <w:szCs w:val="24"/>
          <w:u w:val="single"/>
        </w:rPr>
        <w:tab/>
        <w:t>Flash disk -16GB-SanDisk</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0C407C7" w14:textId="55D55848"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116.</w:t>
      </w:r>
      <w:r w:rsidRPr="00A27C19">
        <w:rPr>
          <w:rFonts w:asciiTheme="minorHAnsi" w:hAnsiTheme="minorHAnsi" w:cs="Arial"/>
          <w:kern w:val="28"/>
          <w:sz w:val="24"/>
          <w:szCs w:val="24"/>
          <w:u w:val="single"/>
        </w:rPr>
        <w:tab/>
        <w:t>Extension cable -original 4way</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6B6B260C" w14:textId="74A8B864"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117.</w:t>
      </w:r>
      <w:r w:rsidRPr="00A27C19">
        <w:rPr>
          <w:rFonts w:asciiTheme="minorHAnsi" w:hAnsiTheme="minorHAnsi" w:cs="Arial"/>
          <w:kern w:val="28"/>
          <w:sz w:val="24"/>
          <w:szCs w:val="24"/>
          <w:u w:val="single"/>
        </w:rPr>
        <w:tab/>
        <w:t>Extension cable -original 6 way- POWER KING</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Pcs</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089F8283" w14:textId="378A87F9"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118</w:t>
      </w:r>
      <w:r w:rsidRPr="00A27C19">
        <w:rPr>
          <w:rFonts w:asciiTheme="minorHAnsi" w:hAnsiTheme="minorHAnsi" w:cs="Arial"/>
          <w:kern w:val="28"/>
          <w:sz w:val="24"/>
          <w:szCs w:val="24"/>
          <w:u w:val="single"/>
        </w:rPr>
        <w:tab/>
        <w:t>CD recordable (l0pc)-Sony</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p>
    <w:p w14:paraId="3B38A6C2" w14:textId="588F1EF7" w:rsidR="009A3DAD" w:rsidRPr="00A27C19" w:rsidRDefault="009A3DAD" w:rsidP="009A3DAD">
      <w:pPr>
        <w:spacing w:line="259" w:lineRule="auto"/>
        <w:rPr>
          <w:rFonts w:asciiTheme="minorHAnsi" w:hAnsiTheme="minorHAnsi" w:cs="Arial"/>
          <w:kern w:val="28"/>
          <w:sz w:val="24"/>
          <w:szCs w:val="24"/>
          <w:u w:val="single"/>
        </w:rPr>
      </w:pPr>
      <w:r w:rsidRPr="00A27C19">
        <w:rPr>
          <w:rFonts w:asciiTheme="minorHAnsi" w:hAnsiTheme="minorHAnsi" w:cs="Arial"/>
          <w:kern w:val="28"/>
          <w:sz w:val="24"/>
          <w:szCs w:val="24"/>
          <w:u w:val="single"/>
        </w:rPr>
        <w:t>119</w:t>
      </w:r>
      <w:r w:rsidRPr="00A27C19">
        <w:rPr>
          <w:rFonts w:asciiTheme="minorHAnsi" w:hAnsiTheme="minorHAnsi" w:cs="Arial"/>
          <w:kern w:val="28"/>
          <w:sz w:val="24"/>
          <w:szCs w:val="24"/>
          <w:u w:val="single"/>
        </w:rPr>
        <w:tab/>
        <w:t>DVD Recordable (l0pcs)-Sony</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Pkt</w:t>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r>
      <w:r w:rsidRPr="00A27C19">
        <w:rPr>
          <w:rFonts w:asciiTheme="minorHAnsi" w:hAnsiTheme="minorHAnsi" w:cs="Arial"/>
          <w:kern w:val="28"/>
          <w:sz w:val="24"/>
          <w:szCs w:val="24"/>
          <w:u w:val="single"/>
        </w:rPr>
        <w:tab/>
        <w:t>1</w:t>
      </w:r>
      <w:bookmarkStart w:id="0" w:name="_GoBack"/>
      <w:bookmarkEnd w:id="0"/>
    </w:p>
    <w:p w14:paraId="41F77820" w14:textId="77777777" w:rsidR="00A27C19" w:rsidRDefault="00A27C19">
      <w:pPr>
        <w:spacing w:after="160" w:line="259" w:lineRule="auto"/>
        <w:rPr>
          <w:rFonts w:asciiTheme="minorHAnsi" w:hAnsiTheme="minorHAnsi" w:cs="Calibri"/>
          <w:b/>
          <w:bCs/>
          <w:sz w:val="22"/>
          <w:szCs w:val="22"/>
        </w:rPr>
      </w:pPr>
      <w:r>
        <w:rPr>
          <w:rFonts w:asciiTheme="minorHAnsi" w:hAnsiTheme="minorHAnsi" w:cs="Calibri"/>
          <w:b/>
          <w:bCs/>
          <w:sz w:val="22"/>
          <w:szCs w:val="22"/>
        </w:rPr>
        <w:br w:type="page"/>
      </w:r>
    </w:p>
    <w:p w14:paraId="4C13EE69" w14:textId="0E0070E3" w:rsidR="00234A74" w:rsidRPr="009A3DAD" w:rsidRDefault="00234A74" w:rsidP="00A27C19">
      <w:pPr>
        <w:spacing w:line="259" w:lineRule="auto"/>
        <w:jc w:val="right"/>
        <w:rPr>
          <w:rFonts w:asciiTheme="minorHAnsi" w:hAnsiTheme="minorHAnsi" w:cs="Calibri"/>
          <w:b/>
          <w:bCs/>
          <w:sz w:val="22"/>
          <w:szCs w:val="22"/>
        </w:rPr>
      </w:pPr>
      <w:r w:rsidRPr="009A3DAD">
        <w:rPr>
          <w:rFonts w:asciiTheme="minorHAnsi" w:hAnsiTheme="minorHAnsi" w:cs="Calibri"/>
          <w:b/>
          <w:bCs/>
          <w:sz w:val="22"/>
          <w:szCs w:val="22"/>
        </w:rPr>
        <w:lastRenderedPageBreak/>
        <w:t>Annex 2</w:t>
      </w:r>
    </w:p>
    <w:p w14:paraId="39F9F298" w14:textId="1FFF1CA1" w:rsidR="00234A74" w:rsidRPr="00234A74" w:rsidRDefault="00234A74" w:rsidP="00234A74">
      <w:pPr>
        <w:jc w:val="center"/>
        <w:rPr>
          <w:rFonts w:asciiTheme="minorHAnsi" w:hAnsiTheme="minorHAnsi" w:cs="Calibri"/>
          <w:b/>
          <w:sz w:val="26"/>
          <w:szCs w:val="26"/>
        </w:rPr>
      </w:pPr>
      <w:r w:rsidRPr="00234A74">
        <w:rPr>
          <w:rFonts w:asciiTheme="minorHAnsi" w:hAnsiTheme="minorHAnsi" w:cs="Calibri"/>
          <w:b/>
          <w:sz w:val="26"/>
          <w:szCs w:val="26"/>
        </w:rPr>
        <w:t>FORM FOR SUBMITTING SUPPLIER’S QUOTATION</w:t>
      </w:r>
      <w:r w:rsidRPr="00234A74">
        <w:rPr>
          <w:rStyle w:val="FootnoteReference"/>
          <w:rFonts w:asciiTheme="minorHAnsi" w:hAnsiTheme="minorHAnsi" w:cs="Calibri"/>
          <w:b/>
          <w:sz w:val="26"/>
          <w:szCs w:val="26"/>
        </w:rPr>
        <w:footnoteReference w:id="3"/>
      </w:r>
    </w:p>
    <w:p w14:paraId="44DC8D4E" w14:textId="77777777" w:rsidR="00234A74" w:rsidRPr="00234A74" w:rsidRDefault="00234A74" w:rsidP="00234A74">
      <w:pPr>
        <w:jc w:val="center"/>
        <w:rPr>
          <w:rFonts w:asciiTheme="minorHAnsi" w:hAnsiTheme="minorHAnsi" w:cs="Calibri"/>
          <w:b/>
          <w:i/>
          <w:sz w:val="22"/>
          <w:szCs w:val="22"/>
          <w:u w:val="single"/>
        </w:rPr>
      </w:pPr>
      <w:r w:rsidRPr="00234A74">
        <w:rPr>
          <w:rFonts w:asciiTheme="minorHAnsi" w:hAnsiTheme="minorHAnsi" w:cs="Calibri"/>
          <w:b/>
          <w:i/>
          <w:sz w:val="22"/>
          <w:szCs w:val="22"/>
          <w:u w:val="single"/>
        </w:rPr>
        <w:t>(</w:t>
      </w:r>
      <w:r w:rsidRPr="00234A74">
        <w:rPr>
          <w:rFonts w:asciiTheme="minorHAnsi" w:hAnsiTheme="minorHAnsi" w:cs="Calibri"/>
          <w:b/>
          <w:i/>
          <w:color w:val="FF0000"/>
          <w:sz w:val="22"/>
          <w:szCs w:val="22"/>
          <w:u w:val="single"/>
        </w:rPr>
        <w:t>This Form must be submitted only using the Supplier’s Official Letterhead/Stationery</w:t>
      </w:r>
      <w:r w:rsidRPr="00234A74">
        <w:rPr>
          <w:rStyle w:val="FootnoteReference"/>
          <w:rFonts w:asciiTheme="minorHAnsi" w:hAnsiTheme="minorHAnsi" w:cs="Calibri"/>
          <w:b/>
          <w:i/>
          <w:color w:val="FF0000"/>
          <w:sz w:val="22"/>
          <w:szCs w:val="22"/>
          <w:u w:val="single"/>
        </w:rPr>
        <w:footnoteReference w:id="4"/>
      </w:r>
      <w:r w:rsidRPr="00234A74">
        <w:rPr>
          <w:rFonts w:asciiTheme="minorHAnsi" w:hAnsiTheme="minorHAnsi" w:cs="Calibri"/>
          <w:b/>
          <w:i/>
          <w:sz w:val="22"/>
          <w:szCs w:val="22"/>
          <w:u w:val="single"/>
        </w:rPr>
        <w:t>)</w:t>
      </w:r>
    </w:p>
    <w:p w14:paraId="5C25CC3D" w14:textId="77777777" w:rsidR="00234A74" w:rsidRPr="00234A74" w:rsidRDefault="00234A74" w:rsidP="00234A74">
      <w:pPr>
        <w:spacing w:before="120"/>
        <w:ind w:right="630" w:firstLine="720"/>
        <w:jc w:val="both"/>
        <w:rPr>
          <w:rFonts w:asciiTheme="minorHAnsi" w:hAnsiTheme="minorHAnsi" w:cs="Calibri"/>
          <w:b/>
          <w:snapToGrid w:val="0"/>
          <w:sz w:val="22"/>
          <w:szCs w:val="22"/>
        </w:rPr>
      </w:pPr>
      <w:r w:rsidRPr="00234A74">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w:t>
      </w:r>
      <w:r w:rsidRPr="00234A74">
        <w:rPr>
          <w:rFonts w:asciiTheme="minorHAnsi" w:hAnsiTheme="minorHAnsi" w:cs="Calibri"/>
          <w:b/>
          <w:sz w:val="22"/>
          <w:szCs w:val="22"/>
        </w:rPr>
        <w:t>R</w:t>
      </w:r>
      <w:r w:rsidR="005606E8">
        <w:rPr>
          <w:rFonts w:asciiTheme="minorHAnsi" w:hAnsiTheme="minorHAnsi" w:cs="Calibri"/>
          <w:b/>
          <w:sz w:val="22"/>
          <w:szCs w:val="22"/>
        </w:rPr>
        <w:t>FQ _</w:t>
      </w:r>
      <w:r w:rsidR="00BF6873">
        <w:rPr>
          <w:rFonts w:asciiTheme="minorHAnsi" w:hAnsiTheme="minorHAnsi" w:cs="Calibri"/>
          <w:b/>
          <w:sz w:val="22"/>
          <w:szCs w:val="22"/>
        </w:rPr>
        <w:t>Provision of courier</w:t>
      </w:r>
      <w:r w:rsidRPr="00234A74">
        <w:rPr>
          <w:rFonts w:asciiTheme="minorHAnsi" w:hAnsiTheme="minorHAnsi" w:cs="Calibri"/>
          <w:b/>
          <w:sz w:val="22"/>
          <w:szCs w:val="22"/>
        </w:rPr>
        <w:t xml:space="preserve"> services</w:t>
      </w:r>
    </w:p>
    <w:p w14:paraId="3119375F" w14:textId="77777777" w:rsidR="00234A74" w:rsidRPr="00234A74" w:rsidRDefault="00234A74" w:rsidP="00234A74">
      <w:pPr>
        <w:ind w:left="990" w:right="630" w:hanging="990"/>
        <w:jc w:val="both"/>
        <w:rPr>
          <w:rFonts w:asciiTheme="minorHAnsi" w:hAnsiTheme="minorHAnsi" w:cs="Calibri"/>
          <w:b/>
          <w:snapToGrid w:val="0"/>
          <w:sz w:val="22"/>
          <w:szCs w:val="22"/>
          <w:u w:val="single"/>
        </w:rPr>
      </w:pPr>
    </w:p>
    <w:p w14:paraId="2F6E10FA" w14:textId="77777777" w:rsidR="00234A74" w:rsidRDefault="00234A74" w:rsidP="00234A74">
      <w:pPr>
        <w:ind w:left="990" w:right="630" w:hanging="990"/>
        <w:jc w:val="both"/>
        <w:rPr>
          <w:rFonts w:asciiTheme="minorHAnsi" w:hAnsiTheme="minorHAnsi" w:cs="Calibri"/>
          <w:b/>
          <w:snapToGrid w:val="0"/>
          <w:sz w:val="22"/>
          <w:szCs w:val="22"/>
          <w:u w:val="single"/>
        </w:rPr>
      </w:pPr>
      <w:r w:rsidRPr="00234A74">
        <w:rPr>
          <w:rFonts w:asciiTheme="minorHAnsi" w:hAnsiTheme="minorHAnsi" w:cs="Calibri"/>
          <w:b/>
          <w:snapToGrid w:val="0"/>
          <w:sz w:val="22"/>
          <w:szCs w:val="22"/>
          <w:u w:val="single"/>
        </w:rPr>
        <w:t xml:space="preserve">TABLE 1 :  Offer to </w:t>
      </w:r>
      <w:r w:rsidR="005F0B06">
        <w:rPr>
          <w:rFonts w:asciiTheme="minorHAnsi" w:hAnsiTheme="minorHAnsi" w:cs="Calibri"/>
          <w:b/>
          <w:snapToGrid w:val="0"/>
          <w:sz w:val="22"/>
          <w:szCs w:val="22"/>
          <w:u w:val="single"/>
        </w:rPr>
        <w:t xml:space="preserve">provide </w:t>
      </w:r>
      <w:r w:rsidR="005C2B27">
        <w:rPr>
          <w:rFonts w:asciiTheme="minorHAnsi" w:hAnsiTheme="minorHAnsi" w:cs="Calibri"/>
          <w:b/>
          <w:snapToGrid w:val="0"/>
          <w:sz w:val="22"/>
          <w:szCs w:val="22"/>
          <w:u w:val="single"/>
        </w:rPr>
        <w:t>services</w:t>
      </w:r>
      <w:r w:rsidRPr="00234A74">
        <w:rPr>
          <w:rFonts w:asciiTheme="minorHAnsi" w:hAnsiTheme="minorHAnsi" w:cs="Calibri"/>
          <w:b/>
          <w:snapToGrid w:val="0"/>
          <w:sz w:val="22"/>
          <w:szCs w:val="22"/>
          <w:u w:val="single"/>
        </w:rPr>
        <w:t xml:space="preserve"> Compliant with Technical Specifications and Requirements </w:t>
      </w:r>
    </w:p>
    <w:p w14:paraId="562CCECB" w14:textId="77777777" w:rsidR="002060C0" w:rsidRDefault="002060C0" w:rsidP="002060C0">
      <w:pPr>
        <w:ind w:right="630"/>
        <w:jc w:val="both"/>
        <w:rPr>
          <w:rFonts w:asciiTheme="minorHAnsi" w:hAnsiTheme="minorHAnsi" w:cs="Calibri"/>
          <w:b/>
          <w:snapToGrid w:val="0"/>
          <w:sz w:val="22"/>
          <w:szCs w:val="22"/>
          <w:u w:val="single"/>
        </w:rPr>
      </w:pPr>
    </w:p>
    <w:p w14:paraId="77FC7D5C" w14:textId="0FD4A274" w:rsidR="00234A74" w:rsidRPr="00234A74" w:rsidRDefault="00234A74" w:rsidP="002060C0">
      <w:pPr>
        <w:jc w:val="both"/>
        <w:rPr>
          <w:rFonts w:asciiTheme="minorHAnsi" w:hAnsiTheme="minorHAnsi" w:cs="Calibri"/>
          <w:sz w:val="22"/>
          <w:szCs w:val="22"/>
        </w:rPr>
      </w:pPr>
      <w:r w:rsidRPr="00234A74">
        <w:rPr>
          <w:rFonts w:asciiTheme="minorHAnsi" w:hAnsiTheme="minorHAnsi" w:cs="Calibri"/>
          <w:sz w:val="22"/>
          <w:szCs w:val="22"/>
        </w:rPr>
        <w:t xml:space="preserve">All other information that we have not provided automatically implies our full compliance with the </w:t>
      </w:r>
      <w:r w:rsidR="00A27C19" w:rsidRPr="00234A74">
        <w:rPr>
          <w:rFonts w:asciiTheme="minorHAnsi" w:hAnsiTheme="minorHAnsi" w:cs="Calibri"/>
          <w:sz w:val="22"/>
          <w:szCs w:val="22"/>
        </w:rPr>
        <w:t>requirements, terms and conditions of the RFQ.</w:t>
      </w:r>
    </w:p>
    <w:tbl>
      <w:tblPr>
        <w:tblpPr w:leftFromText="180" w:rightFromText="180" w:vertAnchor="page" w:horzAnchor="margin" w:tblpY="5251"/>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935"/>
        <w:gridCol w:w="1620"/>
        <w:gridCol w:w="1652"/>
        <w:gridCol w:w="1080"/>
      </w:tblGrid>
      <w:tr w:rsidR="00A27C19" w:rsidRPr="00C56003" w14:paraId="3868C70C" w14:textId="77777777" w:rsidTr="00A27C19">
        <w:trPr>
          <w:trHeight w:val="375"/>
        </w:trPr>
        <w:tc>
          <w:tcPr>
            <w:tcW w:w="650" w:type="dxa"/>
            <w:shd w:val="clear" w:color="000000" w:fill="FFFF00"/>
            <w:noWrap/>
            <w:vAlign w:val="bottom"/>
            <w:hideMark/>
          </w:tcPr>
          <w:p w14:paraId="0E866955" w14:textId="77777777" w:rsidR="00A27C19" w:rsidRPr="00C56003" w:rsidRDefault="00A27C19" w:rsidP="00A27C19">
            <w:pPr>
              <w:rPr>
                <w:rFonts w:ascii="Calibri" w:hAnsi="Calibri"/>
                <w:b/>
                <w:bCs/>
                <w:color w:val="000000"/>
                <w:sz w:val="24"/>
                <w:szCs w:val="24"/>
              </w:rPr>
            </w:pPr>
            <w:r w:rsidRPr="00C56003">
              <w:rPr>
                <w:rFonts w:ascii="Calibri" w:hAnsi="Calibri"/>
                <w:b/>
                <w:bCs/>
                <w:color w:val="000000"/>
                <w:sz w:val="24"/>
                <w:szCs w:val="24"/>
              </w:rPr>
              <w:t>SNO</w:t>
            </w:r>
          </w:p>
        </w:tc>
        <w:tc>
          <w:tcPr>
            <w:tcW w:w="3935" w:type="dxa"/>
            <w:shd w:val="clear" w:color="000000" w:fill="FFFF00"/>
            <w:noWrap/>
            <w:vAlign w:val="bottom"/>
            <w:hideMark/>
          </w:tcPr>
          <w:p w14:paraId="55839C79" w14:textId="77777777" w:rsidR="00A27C19" w:rsidRPr="00C56003" w:rsidRDefault="00A27C19" w:rsidP="00A27C19">
            <w:pPr>
              <w:rPr>
                <w:rFonts w:ascii="Calibri" w:hAnsi="Calibri"/>
                <w:b/>
                <w:bCs/>
                <w:color w:val="000000"/>
                <w:sz w:val="24"/>
                <w:szCs w:val="24"/>
              </w:rPr>
            </w:pPr>
            <w:r w:rsidRPr="00C56003">
              <w:rPr>
                <w:rFonts w:ascii="Calibri" w:hAnsi="Calibri"/>
                <w:b/>
                <w:bCs/>
                <w:color w:val="000000"/>
                <w:sz w:val="24"/>
                <w:szCs w:val="24"/>
              </w:rPr>
              <w:t>ITEM</w:t>
            </w:r>
          </w:p>
        </w:tc>
        <w:tc>
          <w:tcPr>
            <w:tcW w:w="1620" w:type="dxa"/>
            <w:shd w:val="clear" w:color="000000" w:fill="FFFF00"/>
            <w:vAlign w:val="bottom"/>
            <w:hideMark/>
          </w:tcPr>
          <w:p w14:paraId="3516A972" w14:textId="77777777" w:rsidR="00A27C19" w:rsidRPr="00C56003" w:rsidRDefault="00A27C19" w:rsidP="00A27C19">
            <w:pPr>
              <w:rPr>
                <w:rFonts w:ascii="Calibri" w:hAnsi="Calibri"/>
                <w:b/>
                <w:bCs/>
                <w:color w:val="000000"/>
                <w:sz w:val="24"/>
                <w:szCs w:val="24"/>
              </w:rPr>
            </w:pPr>
            <w:r>
              <w:rPr>
                <w:rFonts w:ascii="Calibri" w:hAnsi="Calibri"/>
                <w:b/>
                <w:bCs/>
                <w:color w:val="000000"/>
                <w:sz w:val="24"/>
                <w:szCs w:val="24"/>
              </w:rPr>
              <w:t>U</w:t>
            </w:r>
            <w:r w:rsidRPr="00C56003">
              <w:rPr>
                <w:rFonts w:ascii="Calibri" w:hAnsi="Calibri"/>
                <w:b/>
                <w:bCs/>
                <w:color w:val="000000"/>
                <w:sz w:val="24"/>
                <w:szCs w:val="24"/>
              </w:rPr>
              <w:t>nits</w:t>
            </w:r>
            <w:r>
              <w:rPr>
                <w:rFonts w:ascii="Calibri" w:hAnsi="Calibri"/>
                <w:b/>
                <w:bCs/>
                <w:color w:val="000000"/>
                <w:sz w:val="24"/>
                <w:szCs w:val="24"/>
              </w:rPr>
              <w:t xml:space="preserve"> Measure</w:t>
            </w:r>
          </w:p>
        </w:tc>
        <w:tc>
          <w:tcPr>
            <w:tcW w:w="1652" w:type="dxa"/>
            <w:shd w:val="clear" w:color="000000" w:fill="FFFF00"/>
            <w:vAlign w:val="bottom"/>
            <w:hideMark/>
          </w:tcPr>
          <w:p w14:paraId="416F4BF0" w14:textId="77777777" w:rsidR="00A27C19" w:rsidRPr="00C56003" w:rsidRDefault="00A27C19" w:rsidP="00A27C19">
            <w:pPr>
              <w:rPr>
                <w:rFonts w:ascii="Calibri" w:hAnsi="Calibri"/>
                <w:b/>
                <w:bCs/>
                <w:color w:val="000000"/>
                <w:sz w:val="24"/>
                <w:szCs w:val="24"/>
              </w:rPr>
            </w:pPr>
            <w:r>
              <w:rPr>
                <w:rFonts w:ascii="Calibri" w:hAnsi="Calibri"/>
                <w:b/>
                <w:bCs/>
                <w:color w:val="000000"/>
                <w:sz w:val="24"/>
                <w:szCs w:val="24"/>
              </w:rPr>
              <w:t>Unit Measure Quantity</w:t>
            </w:r>
          </w:p>
        </w:tc>
        <w:tc>
          <w:tcPr>
            <w:tcW w:w="1080" w:type="dxa"/>
            <w:shd w:val="clear" w:color="000000" w:fill="FFFF00"/>
            <w:noWrap/>
            <w:hideMark/>
          </w:tcPr>
          <w:p w14:paraId="65C101A3" w14:textId="77777777" w:rsidR="00A27C19" w:rsidRPr="00C56003" w:rsidRDefault="00A27C19" w:rsidP="00A27C19">
            <w:pPr>
              <w:rPr>
                <w:rFonts w:ascii="Calibri" w:hAnsi="Calibri"/>
                <w:b/>
                <w:bCs/>
                <w:color w:val="000000"/>
                <w:sz w:val="24"/>
                <w:szCs w:val="24"/>
              </w:rPr>
            </w:pPr>
            <w:r>
              <w:rPr>
                <w:rFonts w:ascii="Calibri" w:hAnsi="Calibri"/>
                <w:b/>
                <w:bCs/>
                <w:color w:val="000000"/>
                <w:sz w:val="24"/>
                <w:szCs w:val="24"/>
              </w:rPr>
              <w:t>Amount</w:t>
            </w:r>
          </w:p>
        </w:tc>
      </w:tr>
      <w:tr w:rsidR="00A27C19" w:rsidRPr="00C56003" w14:paraId="1D76F5BF" w14:textId="77777777" w:rsidTr="00A27C19">
        <w:trPr>
          <w:trHeight w:val="375"/>
        </w:trPr>
        <w:tc>
          <w:tcPr>
            <w:tcW w:w="650" w:type="dxa"/>
            <w:shd w:val="clear" w:color="000000" w:fill="C4BD97"/>
            <w:noWrap/>
          </w:tcPr>
          <w:p w14:paraId="26A8E25D" w14:textId="77777777" w:rsidR="00A27C19" w:rsidRPr="00C56003" w:rsidRDefault="00A27C19" w:rsidP="00A27C19">
            <w:pPr>
              <w:jc w:val="right"/>
              <w:rPr>
                <w:rFonts w:ascii="Calibri" w:hAnsi="Calibri"/>
                <w:color w:val="000000"/>
                <w:sz w:val="24"/>
                <w:szCs w:val="24"/>
              </w:rPr>
            </w:pPr>
          </w:p>
        </w:tc>
        <w:tc>
          <w:tcPr>
            <w:tcW w:w="3935" w:type="dxa"/>
            <w:shd w:val="clear" w:color="000000" w:fill="C4BD97"/>
          </w:tcPr>
          <w:p w14:paraId="3800DCCE" w14:textId="77777777" w:rsidR="00A27C19" w:rsidRPr="00C56003" w:rsidRDefault="00A27C19" w:rsidP="00A27C19">
            <w:pPr>
              <w:rPr>
                <w:rFonts w:ascii="Calibri" w:hAnsi="Calibri"/>
                <w:b/>
                <w:bCs/>
                <w:color w:val="000000"/>
                <w:sz w:val="24"/>
                <w:szCs w:val="24"/>
              </w:rPr>
            </w:pPr>
          </w:p>
        </w:tc>
        <w:tc>
          <w:tcPr>
            <w:tcW w:w="1620" w:type="dxa"/>
            <w:shd w:val="clear" w:color="000000" w:fill="C4BD97"/>
            <w:noWrap/>
          </w:tcPr>
          <w:p w14:paraId="1423AE92" w14:textId="77777777" w:rsidR="00A27C19" w:rsidRPr="00C56003" w:rsidRDefault="00A27C19" w:rsidP="00A27C19">
            <w:pPr>
              <w:jc w:val="right"/>
              <w:rPr>
                <w:rFonts w:ascii="Calibri" w:hAnsi="Calibri"/>
                <w:color w:val="000000"/>
                <w:sz w:val="24"/>
                <w:szCs w:val="24"/>
              </w:rPr>
            </w:pPr>
          </w:p>
        </w:tc>
        <w:tc>
          <w:tcPr>
            <w:tcW w:w="1652" w:type="dxa"/>
            <w:shd w:val="clear" w:color="000000" w:fill="C4BD97"/>
            <w:noWrap/>
          </w:tcPr>
          <w:p w14:paraId="37ECC173" w14:textId="77777777" w:rsidR="00A27C19" w:rsidRPr="00C56003" w:rsidRDefault="00A27C19" w:rsidP="00A27C19">
            <w:pPr>
              <w:rPr>
                <w:rFonts w:ascii="Calibri" w:hAnsi="Calibri"/>
                <w:color w:val="000000"/>
                <w:sz w:val="24"/>
                <w:szCs w:val="24"/>
              </w:rPr>
            </w:pPr>
          </w:p>
        </w:tc>
        <w:tc>
          <w:tcPr>
            <w:tcW w:w="1080" w:type="dxa"/>
            <w:shd w:val="clear" w:color="000000" w:fill="C4BD97"/>
            <w:noWrap/>
          </w:tcPr>
          <w:p w14:paraId="10C62B47" w14:textId="77777777" w:rsidR="00A27C19" w:rsidRPr="00C56003" w:rsidRDefault="00A27C19" w:rsidP="00A27C19">
            <w:pPr>
              <w:jc w:val="center"/>
              <w:rPr>
                <w:rFonts w:ascii="Candara" w:hAnsi="Candara"/>
                <w:b/>
                <w:bCs/>
                <w:color w:val="000000"/>
                <w:sz w:val="24"/>
                <w:szCs w:val="24"/>
              </w:rPr>
            </w:pPr>
          </w:p>
        </w:tc>
      </w:tr>
      <w:tr w:rsidR="00A27C19" w:rsidRPr="00C56003" w14:paraId="4B6F440D" w14:textId="77777777" w:rsidTr="00A27C19">
        <w:trPr>
          <w:trHeight w:val="375"/>
        </w:trPr>
        <w:tc>
          <w:tcPr>
            <w:tcW w:w="650" w:type="dxa"/>
            <w:shd w:val="clear" w:color="000000" w:fill="C4BD97"/>
            <w:noWrap/>
          </w:tcPr>
          <w:p w14:paraId="77BE67A4" w14:textId="77777777" w:rsidR="00A27C19" w:rsidRPr="00C56003" w:rsidRDefault="00A27C19" w:rsidP="00A27C19">
            <w:pPr>
              <w:jc w:val="right"/>
              <w:rPr>
                <w:rFonts w:ascii="Calibri" w:hAnsi="Calibri"/>
                <w:color w:val="000000"/>
                <w:sz w:val="24"/>
                <w:szCs w:val="24"/>
              </w:rPr>
            </w:pPr>
          </w:p>
        </w:tc>
        <w:tc>
          <w:tcPr>
            <w:tcW w:w="3935" w:type="dxa"/>
            <w:shd w:val="clear" w:color="000000" w:fill="C4BD97"/>
          </w:tcPr>
          <w:p w14:paraId="5E9AF4D0" w14:textId="77777777" w:rsidR="00A27C19" w:rsidRPr="00C56003" w:rsidRDefault="00A27C19" w:rsidP="00A27C19">
            <w:pPr>
              <w:rPr>
                <w:rFonts w:ascii="Calibri" w:hAnsi="Calibri"/>
                <w:b/>
                <w:bCs/>
                <w:color w:val="000000"/>
                <w:sz w:val="24"/>
                <w:szCs w:val="24"/>
              </w:rPr>
            </w:pPr>
          </w:p>
        </w:tc>
        <w:tc>
          <w:tcPr>
            <w:tcW w:w="1620" w:type="dxa"/>
            <w:shd w:val="clear" w:color="000000" w:fill="C4BD97"/>
            <w:noWrap/>
          </w:tcPr>
          <w:p w14:paraId="79AEC1AD" w14:textId="77777777" w:rsidR="00A27C19" w:rsidRPr="00C56003" w:rsidRDefault="00A27C19" w:rsidP="00A27C19">
            <w:pPr>
              <w:jc w:val="right"/>
              <w:rPr>
                <w:rFonts w:ascii="Calibri" w:hAnsi="Calibri"/>
                <w:color w:val="000000"/>
                <w:sz w:val="24"/>
                <w:szCs w:val="24"/>
              </w:rPr>
            </w:pPr>
          </w:p>
        </w:tc>
        <w:tc>
          <w:tcPr>
            <w:tcW w:w="1652" w:type="dxa"/>
            <w:shd w:val="clear" w:color="000000" w:fill="C4BD97"/>
            <w:noWrap/>
          </w:tcPr>
          <w:p w14:paraId="4048FC30" w14:textId="77777777" w:rsidR="00A27C19" w:rsidRPr="00C56003" w:rsidRDefault="00A27C19" w:rsidP="00A27C19">
            <w:pPr>
              <w:rPr>
                <w:rFonts w:ascii="Calibri" w:hAnsi="Calibri"/>
                <w:color w:val="000000"/>
                <w:sz w:val="24"/>
                <w:szCs w:val="24"/>
              </w:rPr>
            </w:pPr>
          </w:p>
        </w:tc>
        <w:tc>
          <w:tcPr>
            <w:tcW w:w="1080" w:type="dxa"/>
            <w:shd w:val="clear" w:color="000000" w:fill="C4BD97"/>
            <w:noWrap/>
          </w:tcPr>
          <w:p w14:paraId="4AFF9E78" w14:textId="77777777" w:rsidR="00A27C19" w:rsidRPr="00C56003" w:rsidRDefault="00A27C19" w:rsidP="00A27C19">
            <w:pPr>
              <w:jc w:val="center"/>
              <w:rPr>
                <w:rFonts w:ascii="Candara" w:hAnsi="Candara"/>
                <w:b/>
                <w:bCs/>
                <w:color w:val="000000"/>
                <w:sz w:val="24"/>
                <w:szCs w:val="24"/>
              </w:rPr>
            </w:pPr>
          </w:p>
        </w:tc>
      </w:tr>
      <w:tr w:rsidR="00A27C19" w:rsidRPr="00C56003" w14:paraId="08F757ED" w14:textId="77777777" w:rsidTr="00A27C19">
        <w:trPr>
          <w:trHeight w:val="375"/>
        </w:trPr>
        <w:tc>
          <w:tcPr>
            <w:tcW w:w="650" w:type="dxa"/>
            <w:shd w:val="clear" w:color="000000" w:fill="C4BD97"/>
            <w:noWrap/>
          </w:tcPr>
          <w:p w14:paraId="06927421" w14:textId="77777777" w:rsidR="00A27C19" w:rsidRPr="00C56003" w:rsidRDefault="00A27C19" w:rsidP="00A27C19">
            <w:pPr>
              <w:jc w:val="right"/>
              <w:rPr>
                <w:rFonts w:ascii="Calibri" w:hAnsi="Calibri"/>
                <w:color w:val="000000"/>
                <w:sz w:val="24"/>
                <w:szCs w:val="24"/>
              </w:rPr>
            </w:pPr>
          </w:p>
        </w:tc>
        <w:tc>
          <w:tcPr>
            <w:tcW w:w="3935" w:type="dxa"/>
            <w:shd w:val="clear" w:color="000000" w:fill="C4BD97"/>
          </w:tcPr>
          <w:p w14:paraId="3B7DBB74" w14:textId="77777777" w:rsidR="00A27C19" w:rsidRPr="00C56003" w:rsidRDefault="00A27C19" w:rsidP="00A27C19">
            <w:pPr>
              <w:rPr>
                <w:rFonts w:ascii="Calibri" w:hAnsi="Calibri"/>
                <w:b/>
                <w:bCs/>
                <w:color w:val="000000"/>
                <w:sz w:val="24"/>
                <w:szCs w:val="24"/>
              </w:rPr>
            </w:pPr>
          </w:p>
        </w:tc>
        <w:tc>
          <w:tcPr>
            <w:tcW w:w="1620" w:type="dxa"/>
            <w:shd w:val="clear" w:color="000000" w:fill="C4BD97"/>
            <w:noWrap/>
          </w:tcPr>
          <w:p w14:paraId="618D2416" w14:textId="77777777" w:rsidR="00A27C19" w:rsidRPr="00C56003" w:rsidRDefault="00A27C19" w:rsidP="00A27C19">
            <w:pPr>
              <w:jc w:val="right"/>
              <w:rPr>
                <w:rFonts w:ascii="Calibri" w:hAnsi="Calibri"/>
                <w:color w:val="000000"/>
                <w:sz w:val="24"/>
                <w:szCs w:val="24"/>
              </w:rPr>
            </w:pPr>
          </w:p>
        </w:tc>
        <w:tc>
          <w:tcPr>
            <w:tcW w:w="1652" w:type="dxa"/>
            <w:shd w:val="clear" w:color="000000" w:fill="C4BD97"/>
            <w:noWrap/>
          </w:tcPr>
          <w:p w14:paraId="7EAE3CC0" w14:textId="77777777" w:rsidR="00A27C19" w:rsidRPr="00C56003" w:rsidRDefault="00A27C19" w:rsidP="00A27C19">
            <w:pPr>
              <w:rPr>
                <w:rFonts w:ascii="Calibri" w:hAnsi="Calibri"/>
                <w:color w:val="000000"/>
                <w:sz w:val="24"/>
                <w:szCs w:val="24"/>
              </w:rPr>
            </w:pPr>
          </w:p>
        </w:tc>
        <w:tc>
          <w:tcPr>
            <w:tcW w:w="1080" w:type="dxa"/>
            <w:shd w:val="clear" w:color="000000" w:fill="C4BD97"/>
            <w:noWrap/>
          </w:tcPr>
          <w:p w14:paraId="7D5D8D01" w14:textId="77777777" w:rsidR="00A27C19" w:rsidRPr="00C56003" w:rsidRDefault="00A27C19" w:rsidP="00A27C19">
            <w:pPr>
              <w:jc w:val="center"/>
              <w:rPr>
                <w:rFonts w:ascii="Candara" w:hAnsi="Candara"/>
                <w:b/>
                <w:bCs/>
                <w:color w:val="000000"/>
                <w:sz w:val="24"/>
                <w:szCs w:val="24"/>
              </w:rPr>
            </w:pPr>
          </w:p>
        </w:tc>
      </w:tr>
      <w:tr w:rsidR="00A27C19" w:rsidRPr="00C56003" w14:paraId="7A1DA04C" w14:textId="77777777" w:rsidTr="00A27C19">
        <w:trPr>
          <w:trHeight w:val="375"/>
        </w:trPr>
        <w:tc>
          <w:tcPr>
            <w:tcW w:w="650" w:type="dxa"/>
            <w:shd w:val="clear" w:color="000000" w:fill="C4BD97"/>
            <w:noWrap/>
          </w:tcPr>
          <w:p w14:paraId="13F4DC9E" w14:textId="77777777" w:rsidR="00A27C19" w:rsidRPr="00C56003" w:rsidRDefault="00A27C19" w:rsidP="00A27C19">
            <w:pPr>
              <w:jc w:val="right"/>
              <w:rPr>
                <w:rFonts w:ascii="Calibri" w:hAnsi="Calibri"/>
                <w:color w:val="000000"/>
                <w:sz w:val="24"/>
                <w:szCs w:val="24"/>
              </w:rPr>
            </w:pPr>
          </w:p>
        </w:tc>
        <w:tc>
          <w:tcPr>
            <w:tcW w:w="3935" w:type="dxa"/>
            <w:shd w:val="clear" w:color="000000" w:fill="C4BD97"/>
          </w:tcPr>
          <w:p w14:paraId="33C051BF" w14:textId="77777777" w:rsidR="00A27C19" w:rsidRPr="00C56003" w:rsidRDefault="00A27C19" w:rsidP="00A27C19">
            <w:pPr>
              <w:rPr>
                <w:rFonts w:ascii="Calibri" w:hAnsi="Calibri"/>
                <w:b/>
                <w:bCs/>
                <w:color w:val="000000"/>
                <w:sz w:val="24"/>
                <w:szCs w:val="24"/>
              </w:rPr>
            </w:pPr>
          </w:p>
        </w:tc>
        <w:tc>
          <w:tcPr>
            <w:tcW w:w="1620" w:type="dxa"/>
            <w:shd w:val="clear" w:color="000000" w:fill="C4BD97"/>
            <w:noWrap/>
          </w:tcPr>
          <w:p w14:paraId="740CD6A3" w14:textId="77777777" w:rsidR="00A27C19" w:rsidRPr="00C56003" w:rsidRDefault="00A27C19" w:rsidP="00A27C19">
            <w:pPr>
              <w:jc w:val="right"/>
              <w:rPr>
                <w:rFonts w:ascii="Calibri" w:hAnsi="Calibri"/>
                <w:color w:val="000000"/>
                <w:sz w:val="24"/>
                <w:szCs w:val="24"/>
              </w:rPr>
            </w:pPr>
          </w:p>
        </w:tc>
        <w:tc>
          <w:tcPr>
            <w:tcW w:w="1652" w:type="dxa"/>
            <w:shd w:val="clear" w:color="000000" w:fill="C4BD97"/>
            <w:noWrap/>
          </w:tcPr>
          <w:p w14:paraId="2B932BA5" w14:textId="77777777" w:rsidR="00A27C19" w:rsidRPr="00C56003" w:rsidRDefault="00A27C19" w:rsidP="00A27C19">
            <w:pPr>
              <w:rPr>
                <w:rFonts w:ascii="Calibri" w:hAnsi="Calibri"/>
                <w:color w:val="000000"/>
                <w:sz w:val="24"/>
                <w:szCs w:val="24"/>
              </w:rPr>
            </w:pPr>
          </w:p>
        </w:tc>
        <w:tc>
          <w:tcPr>
            <w:tcW w:w="1080" w:type="dxa"/>
            <w:shd w:val="clear" w:color="000000" w:fill="C4BD97"/>
            <w:noWrap/>
          </w:tcPr>
          <w:p w14:paraId="47FE194E" w14:textId="77777777" w:rsidR="00A27C19" w:rsidRPr="00C56003" w:rsidRDefault="00A27C19" w:rsidP="00A27C19">
            <w:pPr>
              <w:jc w:val="center"/>
              <w:rPr>
                <w:rFonts w:ascii="Candara" w:hAnsi="Candara"/>
                <w:b/>
                <w:bCs/>
                <w:color w:val="000000"/>
                <w:sz w:val="24"/>
                <w:szCs w:val="24"/>
              </w:rPr>
            </w:pPr>
          </w:p>
        </w:tc>
      </w:tr>
      <w:tr w:rsidR="00A27C19" w:rsidRPr="00C56003" w14:paraId="75453D53" w14:textId="77777777" w:rsidTr="00A27C19">
        <w:trPr>
          <w:trHeight w:val="375"/>
        </w:trPr>
        <w:tc>
          <w:tcPr>
            <w:tcW w:w="650" w:type="dxa"/>
            <w:shd w:val="clear" w:color="000000" w:fill="C4BD97"/>
            <w:noWrap/>
            <w:hideMark/>
          </w:tcPr>
          <w:p w14:paraId="5D9B7114" w14:textId="77777777" w:rsidR="00A27C19" w:rsidRPr="00C56003" w:rsidRDefault="00A27C19" w:rsidP="00A27C19">
            <w:pPr>
              <w:jc w:val="right"/>
              <w:rPr>
                <w:rFonts w:ascii="Calibri" w:hAnsi="Calibri"/>
                <w:color w:val="000000"/>
                <w:sz w:val="24"/>
                <w:szCs w:val="24"/>
              </w:rPr>
            </w:pPr>
          </w:p>
        </w:tc>
        <w:tc>
          <w:tcPr>
            <w:tcW w:w="3935" w:type="dxa"/>
            <w:shd w:val="clear" w:color="000000" w:fill="C4BD97"/>
            <w:hideMark/>
          </w:tcPr>
          <w:p w14:paraId="2F4DF4A4" w14:textId="77777777" w:rsidR="00A27C19" w:rsidRPr="00C56003" w:rsidRDefault="00A27C19" w:rsidP="00A27C19">
            <w:pPr>
              <w:rPr>
                <w:rFonts w:ascii="Calibri" w:hAnsi="Calibri"/>
                <w:b/>
                <w:bCs/>
                <w:color w:val="000000"/>
                <w:sz w:val="24"/>
                <w:szCs w:val="24"/>
              </w:rPr>
            </w:pPr>
            <w:r w:rsidRPr="00C56003">
              <w:rPr>
                <w:rFonts w:ascii="Calibri" w:hAnsi="Calibri"/>
                <w:b/>
                <w:bCs/>
                <w:color w:val="000000"/>
                <w:sz w:val="24"/>
                <w:szCs w:val="24"/>
              </w:rPr>
              <w:t>Sub total</w:t>
            </w:r>
          </w:p>
        </w:tc>
        <w:tc>
          <w:tcPr>
            <w:tcW w:w="1620" w:type="dxa"/>
            <w:shd w:val="clear" w:color="000000" w:fill="C4BD97"/>
            <w:noWrap/>
            <w:hideMark/>
          </w:tcPr>
          <w:p w14:paraId="5CAF1264" w14:textId="77777777" w:rsidR="00A27C19" w:rsidRPr="00C56003" w:rsidRDefault="00A27C19" w:rsidP="00A27C19">
            <w:pPr>
              <w:jc w:val="right"/>
              <w:rPr>
                <w:rFonts w:ascii="Calibri" w:hAnsi="Calibri"/>
                <w:color w:val="000000"/>
                <w:sz w:val="24"/>
                <w:szCs w:val="24"/>
              </w:rPr>
            </w:pPr>
          </w:p>
        </w:tc>
        <w:tc>
          <w:tcPr>
            <w:tcW w:w="1652" w:type="dxa"/>
            <w:shd w:val="clear" w:color="000000" w:fill="C4BD97"/>
            <w:noWrap/>
            <w:hideMark/>
          </w:tcPr>
          <w:p w14:paraId="436165DD" w14:textId="77777777" w:rsidR="00A27C19" w:rsidRPr="00C56003" w:rsidRDefault="00A27C19" w:rsidP="00A27C19">
            <w:pPr>
              <w:rPr>
                <w:rFonts w:ascii="Calibri" w:hAnsi="Calibri"/>
                <w:color w:val="000000"/>
                <w:sz w:val="24"/>
                <w:szCs w:val="24"/>
              </w:rPr>
            </w:pPr>
            <w:r w:rsidRPr="00C56003">
              <w:rPr>
                <w:rFonts w:ascii="Calibri" w:hAnsi="Calibri"/>
                <w:color w:val="000000"/>
                <w:sz w:val="24"/>
                <w:szCs w:val="24"/>
              </w:rPr>
              <w:t> </w:t>
            </w:r>
          </w:p>
        </w:tc>
        <w:tc>
          <w:tcPr>
            <w:tcW w:w="1080" w:type="dxa"/>
            <w:shd w:val="clear" w:color="000000" w:fill="C4BD97"/>
            <w:noWrap/>
            <w:hideMark/>
          </w:tcPr>
          <w:p w14:paraId="0A8D9978" w14:textId="77777777" w:rsidR="00A27C19" w:rsidRPr="00C56003" w:rsidRDefault="00A27C19" w:rsidP="00A27C19">
            <w:pPr>
              <w:jc w:val="center"/>
              <w:rPr>
                <w:rFonts w:ascii="Candara" w:hAnsi="Candara"/>
                <w:b/>
                <w:bCs/>
                <w:color w:val="000000"/>
                <w:sz w:val="24"/>
                <w:szCs w:val="24"/>
              </w:rPr>
            </w:pPr>
            <w:r w:rsidRPr="00C56003">
              <w:rPr>
                <w:rFonts w:ascii="Candara" w:hAnsi="Candara"/>
                <w:b/>
                <w:bCs/>
                <w:color w:val="000000"/>
                <w:sz w:val="24"/>
                <w:szCs w:val="24"/>
              </w:rPr>
              <w:t> </w:t>
            </w:r>
          </w:p>
        </w:tc>
      </w:tr>
      <w:tr w:rsidR="00A27C19" w:rsidRPr="00C56003" w14:paraId="48867A32" w14:textId="77777777" w:rsidTr="00A27C19">
        <w:trPr>
          <w:trHeight w:val="375"/>
        </w:trPr>
        <w:tc>
          <w:tcPr>
            <w:tcW w:w="650" w:type="dxa"/>
            <w:shd w:val="clear" w:color="000000" w:fill="C4BD97"/>
            <w:noWrap/>
            <w:hideMark/>
          </w:tcPr>
          <w:p w14:paraId="7C4E83D9" w14:textId="77777777" w:rsidR="00A27C19" w:rsidRPr="00C56003" w:rsidRDefault="00A27C19" w:rsidP="00A27C19">
            <w:pPr>
              <w:jc w:val="right"/>
              <w:rPr>
                <w:rFonts w:ascii="Calibri" w:hAnsi="Calibri"/>
                <w:color w:val="000000"/>
                <w:sz w:val="24"/>
                <w:szCs w:val="24"/>
              </w:rPr>
            </w:pPr>
            <w:r w:rsidRPr="00C56003">
              <w:rPr>
                <w:rFonts w:ascii="Calibri" w:hAnsi="Calibri"/>
                <w:color w:val="000000"/>
                <w:sz w:val="24"/>
                <w:szCs w:val="24"/>
              </w:rPr>
              <w:t> </w:t>
            </w:r>
          </w:p>
        </w:tc>
        <w:tc>
          <w:tcPr>
            <w:tcW w:w="3935" w:type="dxa"/>
            <w:shd w:val="clear" w:color="000000" w:fill="C4BD97"/>
            <w:hideMark/>
          </w:tcPr>
          <w:p w14:paraId="6B250ED8" w14:textId="77777777" w:rsidR="00A27C19" w:rsidRPr="00C56003" w:rsidRDefault="00A27C19" w:rsidP="00A27C19">
            <w:pPr>
              <w:rPr>
                <w:rFonts w:ascii="Calibri" w:hAnsi="Calibri"/>
                <w:b/>
                <w:bCs/>
                <w:color w:val="000000"/>
                <w:sz w:val="24"/>
                <w:szCs w:val="24"/>
              </w:rPr>
            </w:pPr>
            <w:r w:rsidRPr="00C56003">
              <w:rPr>
                <w:rFonts w:ascii="Calibri" w:hAnsi="Calibri"/>
                <w:b/>
                <w:bCs/>
                <w:color w:val="000000"/>
                <w:sz w:val="24"/>
                <w:szCs w:val="24"/>
              </w:rPr>
              <w:t>18% VAT</w:t>
            </w:r>
          </w:p>
        </w:tc>
        <w:tc>
          <w:tcPr>
            <w:tcW w:w="1620" w:type="dxa"/>
            <w:shd w:val="clear" w:color="000000" w:fill="C4BD97"/>
            <w:noWrap/>
            <w:hideMark/>
          </w:tcPr>
          <w:p w14:paraId="07B76DC8" w14:textId="77777777" w:rsidR="00A27C19" w:rsidRPr="00C56003" w:rsidRDefault="00A27C19" w:rsidP="00A27C19">
            <w:pPr>
              <w:rPr>
                <w:rFonts w:ascii="Calibri" w:hAnsi="Calibri"/>
                <w:color w:val="000000"/>
                <w:sz w:val="24"/>
                <w:szCs w:val="24"/>
              </w:rPr>
            </w:pPr>
            <w:r w:rsidRPr="00C56003">
              <w:rPr>
                <w:rFonts w:ascii="Calibri" w:hAnsi="Calibri"/>
                <w:color w:val="000000"/>
                <w:sz w:val="24"/>
                <w:szCs w:val="24"/>
              </w:rPr>
              <w:t> </w:t>
            </w:r>
          </w:p>
        </w:tc>
        <w:tc>
          <w:tcPr>
            <w:tcW w:w="1652" w:type="dxa"/>
            <w:shd w:val="clear" w:color="000000" w:fill="C4BD97"/>
            <w:noWrap/>
            <w:hideMark/>
          </w:tcPr>
          <w:p w14:paraId="22FB4822" w14:textId="77777777" w:rsidR="00A27C19" w:rsidRPr="00C56003" w:rsidRDefault="00A27C19" w:rsidP="00A27C19">
            <w:pPr>
              <w:rPr>
                <w:rFonts w:ascii="Calibri" w:hAnsi="Calibri"/>
                <w:color w:val="000000"/>
                <w:sz w:val="24"/>
                <w:szCs w:val="24"/>
              </w:rPr>
            </w:pPr>
            <w:r w:rsidRPr="00C56003">
              <w:rPr>
                <w:rFonts w:ascii="Calibri" w:hAnsi="Calibri"/>
                <w:color w:val="000000"/>
                <w:sz w:val="24"/>
                <w:szCs w:val="24"/>
              </w:rPr>
              <w:t> </w:t>
            </w:r>
          </w:p>
        </w:tc>
        <w:tc>
          <w:tcPr>
            <w:tcW w:w="1080" w:type="dxa"/>
            <w:shd w:val="clear" w:color="000000" w:fill="C4BD97"/>
            <w:noWrap/>
            <w:hideMark/>
          </w:tcPr>
          <w:p w14:paraId="1D0AF5DA" w14:textId="77777777" w:rsidR="00A27C19" w:rsidRPr="00C56003" w:rsidRDefault="00A27C19" w:rsidP="00A27C19">
            <w:pPr>
              <w:jc w:val="center"/>
              <w:rPr>
                <w:rFonts w:ascii="Candara" w:hAnsi="Candara"/>
                <w:b/>
                <w:bCs/>
                <w:color w:val="000000"/>
                <w:sz w:val="24"/>
                <w:szCs w:val="24"/>
              </w:rPr>
            </w:pPr>
            <w:r w:rsidRPr="00C56003">
              <w:rPr>
                <w:rFonts w:ascii="Candara" w:hAnsi="Candara"/>
                <w:b/>
                <w:bCs/>
                <w:color w:val="000000"/>
                <w:sz w:val="24"/>
                <w:szCs w:val="24"/>
              </w:rPr>
              <w:t> </w:t>
            </w:r>
          </w:p>
        </w:tc>
      </w:tr>
      <w:tr w:rsidR="00A27C19" w:rsidRPr="00C56003" w14:paraId="65BBD6B8" w14:textId="77777777" w:rsidTr="00A27C19">
        <w:trPr>
          <w:trHeight w:val="375"/>
        </w:trPr>
        <w:tc>
          <w:tcPr>
            <w:tcW w:w="650" w:type="dxa"/>
            <w:shd w:val="clear" w:color="000000" w:fill="C4BD97"/>
            <w:noWrap/>
            <w:hideMark/>
          </w:tcPr>
          <w:p w14:paraId="6A0AAD5F" w14:textId="77777777" w:rsidR="00A27C19" w:rsidRPr="00C56003" w:rsidRDefault="00A27C19" w:rsidP="00A27C19">
            <w:pPr>
              <w:jc w:val="right"/>
              <w:rPr>
                <w:rFonts w:ascii="Calibri" w:hAnsi="Calibri"/>
                <w:b/>
                <w:bCs/>
                <w:color w:val="000000"/>
                <w:sz w:val="24"/>
                <w:szCs w:val="24"/>
              </w:rPr>
            </w:pPr>
            <w:r w:rsidRPr="00C56003">
              <w:rPr>
                <w:rFonts w:ascii="Calibri" w:hAnsi="Calibri"/>
                <w:b/>
                <w:bCs/>
                <w:color w:val="000000"/>
                <w:sz w:val="24"/>
                <w:szCs w:val="24"/>
              </w:rPr>
              <w:t> </w:t>
            </w:r>
          </w:p>
        </w:tc>
        <w:tc>
          <w:tcPr>
            <w:tcW w:w="3935" w:type="dxa"/>
            <w:shd w:val="clear" w:color="000000" w:fill="C4BD97"/>
            <w:hideMark/>
          </w:tcPr>
          <w:p w14:paraId="36AA1437" w14:textId="77777777" w:rsidR="00A27C19" w:rsidRPr="00C56003" w:rsidRDefault="00A27C19" w:rsidP="00A27C19">
            <w:pPr>
              <w:rPr>
                <w:rFonts w:ascii="Calibri" w:hAnsi="Calibri"/>
                <w:b/>
                <w:bCs/>
                <w:color w:val="000000"/>
                <w:sz w:val="24"/>
                <w:szCs w:val="24"/>
              </w:rPr>
            </w:pPr>
            <w:r w:rsidRPr="00C56003">
              <w:rPr>
                <w:rFonts w:ascii="Calibri" w:hAnsi="Calibri"/>
                <w:b/>
                <w:bCs/>
                <w:color w:val="000000"/>
                <w:sz w:val="24"/>
                <w:szCs w:val="24"/>
              </w:rPr>
              <w:t>Overall Total</w:t>
            </w:r>
          </w:p>
        </w:tc>
        <w:tc>
          <w:tcPr>
            <w:tcW w:w="1620" w:type="dxa"/>
            <w:shd w:val="clear" w:color="000000" w:fill="C4BD97"/>
            <w:noWrap/>
            <w:hideMark/>
          </w:tcPr>
          <w:p w14:paraId="35D661BD" w14:textId="77777777" w:rsidR="00A27C19" w:rsidRPr="00C56003" w:rsidRDefault="00A27C19" w:rsidP="00A27C19">
            <w:pPr>
              <w:rPr>
                <w:rFonts w:ascii="Calibri" w:hAnsi="Calibri"/>
                <w:color w:val="000000"/>
                <w:sz w:val="24"/>
                <w:szCs w:val="24"/>
              </w:rPr>
            </w:pPr>
            <w:r w:rsidRPr="00C56003">
              <w:rPr>
                <w:rFonts w:ascii="Calibri" w:hAnsi="Calibri"/>
                <w:color w:val="000000"/>
                <w:sz w:val="24"/>
                <w:szCs w:val="24"/>
              </w:rPr>
              <w:t> </w:t>
            </w:r>
          </w:p>
        </w:tc>
        <w:tc>
          <w:tcPr>
            <w:tcW w:w="1652" w:type="dxa"/>
            <w:shd w:val="clear" w:color="000000" w:fill="C4BD97"/>
            <w:noWrap/>
            <w:hideMark/>
          </w:tcPr>
          <w:p w14:paraId="7C706EBE" w14:textId="77777777" w:rsidR="00A27C19" w:rsidRPr="00C56003" w:rsidRDefault="00A27C19" w:rsidP="00A27C19">
            <w:pPr>
              <w:rPr>
                <w:rFonts w:ascii="Calibri" w:hAnsi="Calibri"/>
                <w:color w:val="000000"/>
                <w:sz w:val="24"/>
                <w:szCs w:val="24"/>
              </w:rPr>
            </w:pPr>
            <w:r w:rsidRPr="00C56003">
              <w:rPr>
                <w:rFonts w:ascii="Calibri" w:hAnsi="Calibri"/>
                <w:color w:val="000000"/>
                <w:sz w:val="24"/>
                <w:szCs w:val="24"/>
              </w:rPr>
              <w:t> </w:t>
            </w:r>
          </w:p>
        </w:tc>
        <w:tc>
          <w:tcPr>
            <w:tcW w:w="1080" w:type="dxa"/>
            <w:shd w:val="clear" w:color="000000" w:fill="C4BD97"/>
            <w:noWrap/>
            <w:hideMark/>
          </w:tcPr>
          <w:p w14:paraId="00555C20" w14:textId="77777777" w:rsidR="00A27C19" w:rsidRPr="00C56003" w:rsidRDefault="00A27C19" w:rsidP="00A27C19">
            <w:pPr>
              <w:jc w:val="center"/>
              <w:rPr>
                <w:rFonts w:ascii="Candara" w:hAnsi="Candara"/>
                <w:b/>
                <w:bCs/>
                <w:color w:val="000000"/>
                <w:sz w:val="24"/>
                <w:szCs w:val="24"/>
              </w:rPr>
            </w:pPr>
            <w:r w:rsidRPr="00C56003">
              <w:rPr>
                <w:rFonts w:ascii="Candara" w:hAnsi="Candara"/>
                <w:b/>
                <w:bCs/>
                <w:color w:val="000000"/>
                <w:sz w:val="24"/>
                <w:szCs w:val="24"/>
              </w:rPr>
              <w:t> </w:t>
            </w:r>
          </w:p>
        </w:tc>
      </w:tr>
    </w:tbl>
    <w:p w14:paraId="2C6239E5" w14:textId="77777777" w:rsidR="00234A74" w:rsidRPr="00234A74" w:rsidRDefault="00234A74" w:rsidP="00234A74">
      <w:pPr>
        <w:rPr>
          <w:rFonts w:asciiTheme="minorHAnsi" w:hAnsiTheme="minorHAnsi" w:cs="Calibri"/>
          <w:sz w:val="22"/>
          <w:szCs w:val="22"/>
        </w:rPr>
      </w:pPr>
    </w:p>
    <w:p w14:paraId="4F53C940" w14:textId="77777777" w:rsidR="00234A74" w:rsidRPr="00234A74" w:rsidRDefault="00234A74" w:rsidP="00234A74">
      <w:pPr>
        <w:rPr>
          <w:rFonts w:asciiTheme="minorHAnsi" w:hAnsiTheme="minorHAnsi" w:cs="Calibri"/>
          <w:sz w:val="22"/>
          <w:szCs w:val="22"/>
        </w:rPr>
      </w:pPr>
    </w:p>
    <w:p w14:paraId="34A347BA" w14:textId="77777777" w:rsidR="00A27C19" w:rsidRDefault="00A27C19" w:rsidP="00234A74">
      <w:pPr>
        <w:ind w:left="3960"/>
        <w:rPr>
          <w:rFonts w:asciiTheme="minorHAnsi" w:hAnsiTheme="minorHAnsi" w:cs="Calibri"/>
          <w:i/>
          <w:sz w:val="22"/>
          <w:szCs w:val="22"/>
        </w:rPr>
      </w:pPr>
    </w:p>
    <w:p w14:paraId="598629A6" w14:textId="77777777" w:rsidR="00A27C19" w:rsidRDefault="00A27C19" w:rsidP="00234A74">
      <w:pPr>
        <w:ind w:left="3960"/>
        <w:rPr>
          <w:rFonts w:asciiTheme="minorHAnsi" w:hAnsiTheme="minorHAnsi" w:cs="Calibri"/>
          <w:i/>
          <w:sz w:val="22"/>
          <w:szCs w:val="22"/>
        </w:rPr>
      </w:pPr>
    </w:p>
    <w:p w14:paraId="0CC84E78" w14:textId="77777777" w:rsidR="00A27C19" w:rsidRDefault="00A27C19" w:rsidP="00234A74">
      <w:pPr>
        <w:ind w:left="3960"/>
        <w:rPr>
          <w:rFonts w:asciiTheme="minorHAnsi" w:hAnsiTheme="minorHAnsi" w:cs="Calibri"/>
          <w:i/>
          <w:sz w:val="22"/>
          <w:szCs w:val="22"/>
        </w:rPr>
      </w:pPr>
    </w:p>
    <w:p w14:paraId="22E7543C" w14:textId="77777777" w:rsidR="00A27C19" w:rsidRDefault="00A27C19" w:rsidP="00234A74">
      <w:pPr>
        <w:ind w:left="3960"/>
        <w:rPr>
          <w:rFonts w:asciiTheme="minorHAnsi" w:hAnsiTheme="minorHAnsi" w:cs="Calibri"/>
          <w:i/>
          <w:sz w:val="22"/>
          <w:szCs w:val="22"/>
        </w:rPr>
      </w:pPr>
    </w:p>
    <w:p w14:paraId="0A532888" w14:textId="77777777" w:rsidR="00A27C19" w:rsidRDefault="00A27C19" w:rsidP="00234A74">
      <w:pPr>
        <w:ind w:left="3960"/>
        <w:rPr>
          <w:rFonts w:asciiTheme="minorHAnsi" w:hAnsiTheme="minorHAnsi" w:cs="Calibri"/>
          <w:i/>
          <w:sz w:val="22"/>
          <w:szCs w:val="22"/>
        </w:rPr>
      </w:pPr>
    </w:p>
    <w:p w14:paraId="37A9D404" w14:textId="77777777" w:rsidR="00A27C19" w:rsidRDefault="00A27C19" w:rsidP="00234A74">
      <w:pPr>
        <w:ind w:left="3960"/>
        <w:rPr>
          <w:rFonts w:asciiTheme="minorHAnsi" w:hAnsiTheme="minorHAnsi" w:cs="Calibri"/>
          <w:i/>
          <w:sz w:val="22"/>
          <w:szCs w:val="22"/>
        </w:rPr>
      </w:pPr>
    </w:p>
    <w:p w14:paraId="2D47A82F" w14:textId="77777777" w:rsidR="00A27C19" w:rsidRDefault="00A27C19" w:rsidP="00234A74">
      <w:pPr>
        <w:ind w:left="3960"/>
        <w:rPr>
          <w:rFonts w:asciiTheme="minorHAnsi" w:hAnsiTheme="minorHAnsi" w:cs="Calibri"/>
          <w:i/>
          <w:sz w:val="22"/>
          <w:szCs w:val="22"/>
        </w:rPr>
      </w:pPr>
    </w:p>
    <w:p w14:paraId="2C84D89F" w14:textId="77777777" w:rsidR="00A27C19" w:rsidRDefault="00A27C19" w:rsidP="00234A74">
      <w:pPr>
        <w:ind w:left="3960"/>
        <w:rPr>
          <w:rFonts w:asciiTheme="minorHAnsi" w:hAnsiTheme="minorHAnsi" w:cs="Calibri"/>
          <w:i/>
          <w:sz w:val="22"/>
          <w:szCs w:val="22"/>
        </w:rPr>
      </w:pPr>
    </w:p>
    <w:p w14:paraId="13D15156" w14:textId="77777777" w:rsidR="00A27C19" w:rsidRDefault="00A27C19" w:rsidP="00234A74">
      <w:pPr>
        <w:ind w:left="3960"/>
        <w:rPr>
          <w:rFonts w:asciiTheme="minorHAnsi" w:hAnsiTheme="minorHAnsi" w:cs="Calibri"/>
          <w:i/>
          <w:sz w:val="22"/>
          <w:szCs w:val="22"/>
        </w:rPr>
      </w:pPr>
    </w:p>
    <w:p w14:paraId="3287E26A" w14:textId="77777777" w:rsidR="00A27C19" w:rsidRDefault="00A27C19" w:rsidP="00234A74">
      <w:pPr>
        <w:ind w:left="3960"/>
        <w:rPr>
          <w:rFonts w:asciiTheme="minorHAnsi" w:hAnsiTheme="minorHAnsi" w:cs="Calibri"/>
          <w:i/>
          <w:sz w:val="22"/>
          <w:szCs w:val="22"/>
        </w:rPr>
      </w:pPr>
    </w:p>
    <w:p w14:paraId="54842B6F" w14:textId="77777777" w:rsidR="00A27C19" w:rsidRDefault="00A27C19" w:rsidP="00234A74">
      <w:pPr>
        <w:ind w:left="3960"/>
        <w:rPr>
          <w:rFonts w:asciiTheme="minorHAnsi" w:hAnsiTheme="minorHAnsi" w:cs="Calibri"/>
          <w:i/>
          <w:sz w:val="22"/>
          <w:szCs w:val="22"/>
        </w:rPr>
      </w:pPr>
    </w:p>
    <w:p w14:paraId="5C95CAD2" w14:textId="77777777" w:rsidR="00A27C19" w:rsidRDefault="00A27C19" w:rsidP="00234A74">
      <w:pPr>
        <w:ind w:left="3960"/>
        <w:rPr>
          <w:rFonts w:asciiTheme="minorHAnsi" w:hAnsiTheme="minorHAnsi" w:cs="Calibri"/>
          <w:i/>
          <w:sz w:val="22"/>
          <w:szCs w:val="22"/>
        </w:rPr>
      </w:pPr>
    </w:p>
    <w:p w14:paraId="0EE98713" w14:textId="77777777" w:rsidR="00A27C19" w:rsidRDefault="00A27C19" w:rsidP="00234A74">
      <w:pPr>
        <w:ind w:left="3960"/>
        <w:rPr>
          <w:rFonts w:asciiTheme="minorHAnsi" w:hAnsiTheme="minorHAnsi" w:cs="Calibri"/>
          <w:i/>
          <w:sz w:val="22"/>
          <w:szCs w:val="22"/>
        </w:rPr>
      </w:pPr>
    </w:p>
    <w:p w14:paraId="151C3B16" w14:textId="77777777" w:rsidR="00A27C19" w:rsidRDefault="00A27C19" w:rsidP="00234A74">
      <w:pPr>
        <w:ind w:left="3960"/>
        <w:rPr>
          <w:rFonts w:asciiTheme="minorHAnsi" w:hAnsiTheme="minorHAnsi" w:cs="Calibri"/>
          <w:i/>
          <w:sz w:val="22"/>
          <w:szCs w:val="22"/>
        </w:rPr>
      </w:pPr>
    </w:p>
    <w:p w14:paraId="41257062" w14:textId="77777777" w:rsidR="00A27C19" w:rsidRDefault="00A27C19" w:rsidP="00234A74">
      <w:pPr>
        <w:ind w:left="3960"/>
        <w:rPr>
          <w:rFonts w:asciiTheme="minorHAnsi" w:hAnsiTheme="minorHAnsi" w:cs="Calibri"/>
          <w:i/>
          <w:sz w:val="22"/>
          <w:szCs w:val="22"/>
        </w:rPr>
      </w:pPr>
    </w:p>
    <w:p w14:paraId="6649E18C" w14:textId="77777777" w:rsidR="00A27C19" w:rsidRDefault="00A27C19" w:rsidP="00234A74">
      <w:pPr>
        <w:ind w:left="3960"/>
        <w:rPr>
          <w:rFonts w:asciiTheme="minorHAnsi" w:hAnsiTheme="minorHAnsi" w:cs="Calibri"/>
          <w:i/>
          <w:sz w:val="22"/>
          <w:szCs w:val="22"/>
        </w:rPr>
      </w:pPr>
    </w:p>
    <w:p w14:paraId="375B8271" w14:textId="77777777" w:rsidR="00A27C19" w:rsidRDefault="00A27C19" w:rsidP="00234A74">
      <w:pPr>
        <w:ind w:left="3960"/>
        <w:rPr>
          <w:rFonts w:asciiTheme="minorHAnsi" w:hAnsiTheme="minorHAnsi" w:cs="Calibri"/>
          <w:i/>
          <w:sz w:val="22"/>
          <w:szCs w:val="22"/>
        </w:rPr>
      </w:pPr>
    </w:p>
    <w:p w14:paraId="608FE405" w14:textId="77777777" w:rsidR="00A27C19" w:rsidRDefault="00A27C19" w:rsidP="00234A74">
      <w:pPr>
        <w:ind w:left="3960"/>
        <w:rPr>
          <w:rFonts w:asciiTheme="minorHAnsi" w:hAnsiTheme="minorHAnsi" w:cs="Calibri"/>
          <w:i/>
          <w:sz w:val="22"/>
          <w:szCs w:val="22"/>
        </w:rPr>
      </w:pPr>
    </w:p>
    <w:p w14:paraId="05CF9E1F" w14:textId="4CA7E884" w:rsidR="00234A74" w:rsidRPr="00234A74" w:rsidRDefault="00234A74" w:rsidP="00234A74">
      <w:pPr>
        <w:ind w:left="3960"/>
        <w:rPr>
          <w:rFonts w:asciiTheme="minorHAnsi" w:hAnsiTheme="minorHAnsi" w:cs="Calibri"/>
          <w:i/>
          <w:sz w:val="22"/>
          <w:szCs w:val="22"/>
        </w:rPr>
      </w:pPr>
      <w:r w:rsidRPr="00234A74">
        <w:rPr>
          <w:rFonts w:asciiTheme="minorHAnsi" w:hAnsiTheme="minorHAnsi" w:cs="Calibri"/>
          <w:i/>
          <w:sz w:val="22"/>
          <w:szCs w:val="22"/>
        </w:rPr>
        <w:t>[Name and Signature of the Supplier’s Authorized Person]</w:t>
      </w:r>
    </w:p>
    <w:p w14:paraId="08F1AD0F" w14:textId="77777777" w:rsidR="00234A74" w:rsidRPr="00234A74" w:rsidRDefault="00234A74" w:rsidP="00234A74">
      <w:pPr>
        <w:ind w:left="3960"/>
        <w:rPr>
          <w:rFonts w:asciiTheme="minorHAnsi" w:hAnsiTheme="minorHAnsi" w:cs="Calibri"/>
          <w:i/>
          <w:sz w:val="22"/>
          <w:szCs w:val="22"/>
        </w:rPr>
      </w:pPr>
      <w:r w:rsidRPr="00234A74">
        <w:rPr>
          <w:rFonts w:asciiTheme="minorHAnsi" w:hAnsiTheme="minorHAnsi" w:cs="Calibri"/>
          <w:i/>
          <w:sz w:val="22"/>
          <w:szCs w:val="22"/>
        </w:rPr>
        <w:t>[Designation]</w:t>
      </w:r>
    </w:p>
    <w:p w14:paraId="3A88C8DB" w14:textId="77777777" w:rsidR="00234A74" w:rsidRPr="00234A74" w:rsidRDefault="00234A74" w:rsidP="00234A74">
      <w:pPr>
        <w:ind w:left="3960"/>
        <w:rPr>
          <w:rFonts w:asciiTheme="minorHAnsi" w:hAnsiTheme="minorHAnsi" w:cs="Calibri"/>
          <w:i/>
          <w:sz w:val="22"/>
          <w:szCs w:val="22"/>
        </w:rPr>
      </w:pPr>
      <w:r w:rsidRPr="00234A74">
        <w:rPr>
          <w:rFonts w:asciiTheme="minorHAnsi" w:hAnsiTheme="minorHAnsi" w:cs="Calibri"/>
          <w:i/>
          <w:sz w:val="22"/>
          <w:szCs w:val="22"/>
        </w:rPr>
        <w:t>[Date]</w:t>
      </w:r>
    </w:p>
    <w:p w14:paraId="2C8E3A13" w14:textId="77777777" w:rsidR="00234A74" w:rsidRPr="00234A74" w:rsidRDefault="00234A74" w:rsidP="00234A74">
      <w:pPr>
        <w:rPr>
          <w:rFonts w:asciiTheme="minorHAnsi" w:hAnsiTheme="minorHAnsi" w:cs="Calibri"/>
          <w:b/>
          <w:i/>
          <w:sz w:val="22"/>
          <w:szCs w:val="22"/>
        </w:rPr>
      </w:pPr>
    </w:p>
    <w:p w14:paraId="6756AD70" w14:textId="77777777" w:rsidR="00234A74" w:rsidRPr="00234A74" w:rsidRDefault="00234A74" w:rsidP="00234A74">
      <w:pPr>
        <w:rPr>
          <w:rFonts w:asciiTheme="minorHAnsi" w:hAnsiTheme="minorHAnsi" w:cs="Calibri"/>
          <w:b/>
          <w:i/>
          <w:sz w:val="22"/>
          <w:szCs w:val="22"/>
        </w:rPr>
      </w:pPr>
    </w:p>
    <w:p w14:paraId="034886EB" w14:textId="77777777" w:rsidR="00234A74" w:rsidRPr="00234A74" w:rsidRDefault="00234A74" w:rsidP="00234A74">
      <w:pPr>
        <w:rPr>
          <w:rFonts w:asciiTheme="minorHAnsi" w:hAnsiTheme="minorHAnsi" w:cs="Calibri"/>
          <w:b/>
          <w:i/>
          <w:sz w:val="22"/>
          <w:szCs w:val="22"/>
        </w:rPr>
      </w:pPr>
    </w:p>
    <w:p w14:paraId="106CA80F" w14:textId="77777777" w:rsidR="00234A74" w:rsidRPr="00234A74" w:rsidRDefault="00234A74" w:rsidP="00234A74">
      <w:pPr>
        <w:rPr>
          <w:rFonts w:asciiTheme="minorHAnsi" w:hAnsiTheme="minorHAnsi" w:cs="Calibri"/>
          <w:b/>
          <w:i/>
          <w:sz w:val="22"/>
          <w:szCs w:val="22"/>
        </w:rPr>
      </w:pPr>
    </w:p>
    <w:p w14:paraId="33781441" w14:textId="77777777" w:rsidR="00234A74" w:rsidRPr="00234A74" w:rsidRDefault="00234A74" w:rsidP="00234A74">
      <w:pPr>
        <w:rPr>
          <w:rFonts w:asciiTheme="minorHAnsi" w:hAnsiTheme="minorHAnsi" w:cs="Calibri"/>
          <w:b/>
          <w:sz w:val="22"/>
          <w:szCs w:val="22"/>
        </w:rPr>
      </w:pPr>
    </w:p>
    <w:p w14:paraId="20ADD310" w14:textId="77777777" w:rsidR="005606E8" w:rsidRDefault="005606E8" w:rsidP="00234A74">
      <w:pPr>
        <w:pStyle w:val="Heading8"/>
        <w:jc w:val="right"/>
        <w:rPr>
          <w:rFonts w:asciiTheme="minorHAnsi" w:hAnsiTheme="minorHAnsi" w:cs="Calibri"/>
          <w:b/>
          <w:i w:val="0"/>
          <w:sz w:val="28"/>
        </w:rPr>
      </w:pPr>
    </w:p>
    <w:p w14:paraId="1A182B33" w14:textId="1A357CD9" w:rsidR="00234A74" w:rsidRPr="00234A74" w:rsidRDefault="00F51871" w:rsidP="00F51871">
      <w:pPr>
        <w:spacing w:after="160" w:line="259" w:lineRule="auto"/>
        <w:jc w:val="right"/>
        <w:rPr>
          <w:rFonts w:asciiTheme="minorHAnsi" w:hAnsiTheme="minorHAnsi" w:cs="Calibri"/>
          <w:b/>
          <w:i/>
          <w:sz w:val="28"/>
        </w:rPr>
      </w:pPr>
      <w:r>
        <w:rPr>
          <w:rFonts w:asciiTheme="minorHAnsi" w:hAnsiTheme="minorHAnsi" w:cs="Calibri"/>
          <w:b/>
          <w:i/>
          <w:sz w:val="28"/>
        </w:rPr>
        <w:br w:type="page"/>
      </w:r>
      <w:r w:rsidR="00234A74" w:rsidRPr="00234A74">
        <w:rPr>
          <w:rFonts w:asciiTheme="minorHAnsi" w:hAnsiTheme="minorHAnsi" w:cs="Calibri"/>
          <w:b/>
          <w:sz w:val="28"/>
        </w:rPr>
        <w:lastRenderedPageBreak/>
        <w:t>Annex 3</w:t>
      </w:r>
    </w:p>
    <w:p w14:paraId="2C3E0E28" w14:textId="77777777" w:rsidR="00234A74" w:rsidRPr="00234A74" w:rsidRDefault="00234A74" w:rsidP="00234A74">
      <w:pPr>
        <w:pStyle w:val="Heading8"/>
        <w:jc w:val="center"/>
        <w:rPr>
          <w:rFonts w:asciiTheme="minorHAnsi" w:hAnsiTheme="minorHAnsi" w:cs="Calibri"/>
          <w:b/>
          <w:i w:val="0"/>
          <w:sz w:val="28"/>
        </w:rPr>
      </w:pPr>
      <w:r w:rsidRPr="00234A74">
        <w:rPr>
          <w:rFonts w:asciiTheme="minorHAnsi" w:hAnsiTheme="minorHAnsi" w:cs="Calibri"/>
          <w:b/>
          <w:i w:val="0"/>
          <w:sz w:val="28"/>
        </w:rPr>
        <w:t>General Terms and Conditions</w:t>
      </w:r>
    </w:p>
    <w:tbl>
      <w:tblPr>
        <w:tblW w:w="0" w:type="auto"/>
        <w:tblLayout w:type="fixed"/>
        <w:tblLook w:val="04A0" w:firstRow="1" w:lastRow="0" w:firstColumn="1" w:lastColumn="0" w:noHBand="0" w:noVBand="1"/>
      </w:tblPr>
      <w:tblGrid>
        <w:gridCol w:w="9576"/>
      </w:tblGrid>
      <w:tr w:rsidR="00234A74" w:rsidRPr="00234A74" w14:paraId="3B9409E0" w14:textId="77777777" w:rsidTr="00DA45EE">
        <w:tc>
          <w:tcPr>
            <w:tcW w:w="9576" w:type="dxa"/>
          </w:tcPr>
          <w:p w14:paraId="63B1EB12" w14:textId="77777777" w:rsidR="00234A74" w:rsidRPr="00234A74" w:rsidRDefault="00234A74" w:rsidP="00DA45EE">
            <w:pPr>
              <w:rPr>
                <w:rFonts w:asciiTheme="minorHAnsi" w:hAnsiTheme="minorHAnsi" w:cs="Calibri"/>
              </w:rPr>
            </w:pPr>
          </w:p>
        </w:tc>
      </w:tr>
    </w:tbl>
    <w:p w14:paraId="394BA546" w14:textId="77777777" w:rsidR="00234A74" w:rsidRPr="00234A74" w:rsidRDefault="00234A74" w:rsidP="00234A74">
      <w:pPr>
        <w:jc w:val="center"/>
        <w:rPr>
          <w:rFonts w:asciiTheme="minorHAnsi" w:hAnsiTheme="minorHAnsi" w:cs="Calibri"/>
        </w:rPr>
      </w:pPr>
    </w:p>
    <w:p w14:paraId="26105289"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w:t>
      </w:r>
      <w:r w:rsidRPr="00234A74">
        <w:rPr>
          <w:rFonts w:asciiTheme="minorHAnsi" w:hAnsiTheme="minorHAnsi" w:cs="Calibri"/>
          <w:b/>
          <w:spacing w:val="-3"/>
          <w:lang w:val="en-GB"/>
        </w:rPr>
        <w:tab/>
        <w:t>ACCEPTANCE OF THE PURCHASE ORDER</w:t>
      </w:r>
    </w:p>
    <w:p w14:paraId="5B3B1F05"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621E713"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5DAA78BA"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6FE65394"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2.</w:t>
      </w:r>
      <w:r w:rsidRPr="00234A74">
        <w:rPr>
          <w:rFonts w:asciiTheme="minorHAnsi" w:hAnsiTheme="minorHAnsi" w:cs="Calibri"/>
          <w:b/>
          <w:spacing w:val="-3"/>
          <w:lang w:val="en-GB"/>
        </w:rPr>
        <w:tab/>
        <w:t>PAYMENT</w:t>
      </w:r>
    </w:p>
    <w:p w14:paraId="7221571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415FC39" w14:textId="77777777" w:rsidR="00234A74" w:rsidRPr="00234A74" w:rsidRDefault="00234A74" w:rsidP="00234A74">
      <w:pPr>
        <w:pStyle w:val="BodyTextIndent"/>
        <w:numPr>
          <w:ilvl w:val="1"/>
          <w:numId w:val="1"/>
        </w:numPr>
        <w:tabs>
          <w:tab w:val="clear" w:pos="720"/>
          <w:tab w:val="left" w:pos="1080"/>
        </w:tabs>
        <w:snapToGrid/>
        <w:ind w:left="1080"/>
        <w:jc w:val="both"/>
        <w:rPr>
          <w:rFonts w:asciiTheme="minorHAnsi" w:hAnsiTheme="minorHAnsi" w:cs="Calibri"/>
          <w:sz w:val="20"/>
        </w:rPr>
      </w:pPr>
      <w:r w:rsidRPr="00234A74">
        <w:rPr>
          <w:rFonts w:asciiTheme="minorHAnsi" w:hAnsiTheme="minorHAnsi" w:cs="Calibri"/>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5A79D07A" w14:textId="77777777" w:rsidR="00234A74" w:rsidRPr="00234A74" w:rsidRDefault="00234A74" w:rsidP="00234A74">
      <w:pPr>
        <w:pStyle w:val="BodyTextIndent"/>
        <w:numPr>
          <w:ilvl w:val="1"/>
          <w:numId w:val="1"/>
        </w:numPr>
        <w:tabs>
          <w:tab w:val="clear" w:pos="720"/>
          <w:tab w:val="left" w:pos="1080"/>
          <w:tab w:val="num" w:pos="1440"/>
        </w:tabs>
        <w:snapToGrid/>
        <w:ind w:left="1080"/>
        <w:jc w:val="both"/>
        <w:rPr>
          <w:rFonts w:asciiTheme="minorHAnsi" w:hAnsiTheme="minorHAnsi" w:cs="Calibri"/>
          <w:sz w:val="20"/>
        </w:rPr>
      </w:pPr>
      <w:r w:rsidRPr="00234A74">
        <w:rPr>
          <w:rFonts w:asciiTheme="minorHAnsi" w:hAnsiTheme="minorHAnsi" w:cs="Calibri"/>
          <w:sz w:val="20"/>
        </w:rPr>
        <w:t xml:space="preserve"> Payment against the invoice referred to above will reflect any discount shown under the payment terms of this Purchase Order, provided payment is made within the period required by such payment terms.</w:t>
      </w:r>
    </w:p>
    <w:p w14:paraId="0E3FB3E3" w14:textId="77777777" w:rsidR="00234A74" w:rsidRPr="00234A74" w:rsidRDefault="00234A74" w:rsidP="00234A74">
      <w:pPr>
        <w:pStyle w:val="BodyTextIndent"/>
        <w:numPr>
          <w:ilvl w:val="1"/>
          <w:numId w:val="1"/>
        </w:numPr>
        <w:tabs>
          <w:tab w:val="clear" w:pos="720"/>
          <w:tab w:val="left" w:pos="1080"/>
        </w:tabs>
        <w:snapToGrid/>
        <w:ind w:left="1080"/>
        <w:jc w:val="both"/>
        <w:rPr>
          <w:rFonts w:asciiTheme="minorHAnsi" w:hAnsiTheme="minorHAnsi" w:cs="Calibri"/>
          <w:sz w:val="20"/>
        </w:rPr>
      </w:pPr>
      <w:r w:rsidRPr="00234A74">
        <w:rPr>
          <w:rFonts w:asciiTheme="minorHAnsi" w:hAnsiTheme="minorHAnsi" w:cs="Calibri"/>
          <w:sz w:val="20"/>
        </w:rPr>
        <w:t>Unless authorized by UNDP, the Supplier shall submit one invoice in respect of this Purchase Order, and such invoice must indicate the Purchase Order's identification number.</w:t>
      </w:r>
    </w:p>
    <w:p w14:paraId="3CE4BD98" w14:textId="77777777" w:rsidR="00234A74" w:rsidRPr="00234A74" w:rsidRDefault="00234A74" w:rsidP="00234A74">
      <w:pPr>
        <w:pStyle w:val="BodyTextIndent"/>
        <w:numPr>
          <w:ilvl w:val="1"/>
          <w:numId w:val="1"/>
        </w:numPr>
        <w:tabs>
          <w:tab w:val="clear" w:pos="720"/>
          <w:tab w:val="left" w:pos="1080"/>
        </w:tabs>
        <w:snapToGrid/>
        <w:ind w:left="1080"/>
        <w:jc w:val="both"/>
        <w:rPr>
          <w:rFonts w:asciiTheme="minorHAnsi" w:hAnsiTheme="minorHAnsi" w:cs="Calibri"/>
          <w:sz w:val="20"/>
        </w:rPr>
      </w:pPr>
      <w:r w:rsidRPr="00234A74">
        <w:rPr>
          <w:rFonts w:asciiTheme="minorHAnsi" w:hAnsiTheme="minorHAnsi" w:cs="Calibri"/>
          <w:sz w:val="20"/>
        </w:rPr>
        <w:t>The prices shown in this Purchase Order may not be increased except by express written agreement of UNDP.</w:t>
      </w:r>
    </w:p>
    <w:p w14:paraId="2E4A378D"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7041F310" w14:textId="77777777" w:rsidR="00234A74" w:rsidRPr="00234A74" w:rsidRDefault="00234A74" w:rsidP="00234A74">
      <w:pPr>
        <w:tabs>
          <w:tab w:val="left" w:pos="-720"/>
        </w:tabs>
        <w:suppressAutoHyphens/>
        <w:jc w:val="both"/>
        <w:rPr>
          <w:rFonts w:asciiTheme="minorHAnsi" w:hAnsiTheme="minorHAnsi" w:cs="Calibri"/>
          <w:b/>
          <w:spacing w:val="-3"/>
          <w:lang w:val="en-GB"/>
        </w:rPr>
      </w:pPr>
      <w:r w:rsidRPr="00234A74">
        <w:rPr>
          <w:rFonts w:asciiTheme="minorHAnsi" w:hAnsiTheme="minorHAnsi" w:cs="Calibri"/>
          <w:b/>
          <w:spacing w:val="-3"/>
          <w:lang w:val="en-GB"/>
        </w:rPr>
        <w:t>3.            TAX EXEMPTION</w:t>
      </w:r>
    </w:p>
    <w:p w14:paraId="2D169AA9"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573803F5" w14:textId="77777777" w:rsidR="00234A74" w:rsidRPr="00234A74" w:rsidRDefault="00234A74" w:rsidP="00234A74">
      <w:pPr>
        <w:pStyle w:val="BlockText"/>
        <w:ind w:left="1260" w:right="0" w:hanging="540"/>
        <w:outlineLvl w:val="9"/>
        <w:rPr>
          <w:rFonts w:asciiTheme="minorHAnsi" w:hAnsiTheme="minorHAnsi" w:cs="Calibri"/>
        </w:rPr>
      </w:pPr>
      <w:r w:rsidRPr="00234A74">
        <w:rPr>
          <w:rFonts w:asciiTheme="minorHAnsi" w:hAnsiTheme="minorHAnsi" w:cs="Calibri"/>
        </w:rPr>
        <w:t xml:space="preserve">3.1  </w:t>
      </w:r>
      <w:r w:rsidRPr="00234A74">
        <w:rPr>
          <w:rFonts w:asciiTheme="minorHAnsi" w:hAnsiTheme="minorHAnsi" w:cs="Calibri"/>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AFCC18C" w14:textId="77777777" w:rsidR="00234A74" w:rsidRPr="00234A74" w:rsidRDefault="00234A74" w:rsidP="00234A74">
      <w:pPr>
        <w:ind w:left="1260" w:hanging="540"/>
        <w:jc w:val="both"/>
        <w:rPr>
          <w:rFonts w:asciiTheme="minorHAnsi" w:hAnsiTheme="minorHAnsi" w:cs="Calibri"/>
        </w:rPr>
      </w:pPr>
    </w:p>
    <w:p w14:paraId="6D99CEC8" w14:textId="77777777" w:rsidR="00234A74" w:rsidRPr="00234A74" w:rsidRDefault="00234A74" w:rsidP="00234A74">
      <w:pPr>
        <w:ind w:left="1260" w:hanging="540"/>
        <w:jc w:val="both"/>
        <w:rPr>
          <w:rFonts w:asciiTheme="minorHAnsi" w:hAnsiTheme="minorHAnsi" w:cs="Calibri"/>
        </w:rPr>
      </w:pPr>
      <w:r w:rsidRPr="00234A74">
        <w:rPr>
          <w:rFonts w:asciiTheme="minorHAnsi" w:hAnsiTheme="minorHAnsi" w:cs="Calibri"/>
        </w:rPr>
        <w:t xml:space="preserve">   3.2  </w:t>
      </w:r>
      <w:r w:rsidRPr="00234A74">
        <w:rPr>
          <w:rFonts w:asciiTheme="minorHAnsi" w:hAnsiTheme="minorHAnsi" w:cs="Calibri"/>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09EADF7" w14:textId="77777777" w:rsidR="00234A74" w:rsidRPr="00234A74" w:rsidRDefault="00234A74" w:rsidP="00234A74">
      <w:pPr>
        <w:tabs>
          <w:tab w:val="left" w:pos="-720"/>
        </w:tabs>
        <w:suppressAutoHyphens/>
        <w:ind w:left="1152" w:hanging="720"/>
        <w:jc w:val="both"/>
        <w:rPr>
          <w:rFonts w:asciiTheme="minorHAnsi" w:hAnsiTheme="minorHAnsi" w:cs="Calibri"/>
          <w:spacing w:val="-3"/>
          <w:lang w:val="en-GB"/>
        </w:rPr>
      </w:pPr>
    </w:p>
    <w:p w14:paraId="2284B85F"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4.</w:t>
      </w:r>
      <w:r w:rsidRPr="00234A74">
        <w:rPr>
          <w:rFonts w:asciiTheme="minorHAnsi" w:hAnsiTheme="minorHAnsi" w:cs="Calibri"/>
          <w:b/>
          <w:spacing w:val="-3"/>
          <w:lang w:val="en-GB"/>
        </w:rPr>
        <w:tab/>
        <w:t xml:space="preserve">RISK OF LOSS </w:t>
      </w:r>
    </w:p>
    <w:p w14:paraId="58A1CD9B"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52599CE2"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Risk of loss, damage to or destruction of the goods shall be governed in accordance with Incoterms  2010, unless otherwise agreed upon by the Parties on the front side of this Purchase Order.</w:t>
      </w:r>
    </w:p>
    <w:p w14:paraId="52E46151"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1E764AC0"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5.</w:t>
      </w:r>
      <w:r w:rsidRPr="00234A74">
        <w:rPr>
          <w:rFonts w:asciiTheme="minorHAnsi" w:hAnsiTheme="minorHAnsi" w:cs="Calibri"/>
          <w:b/>
          <w:spacing w:val="-3"/>
          <w:lang w:val="en-GB"/>
        </w:rPr>
        <w:tab/>
        <w:t>EXPORT LICENCES</w:t>
      </w:r>
    </w:p>
    <w:p w14:paraId="3B1E77ED"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1AEB8037"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Notwithstanding any INCOTERM 2010 used in this Purchase Order, the Supplier shall obtain any export licences required for the goods.</w:t>
      </w:r>
    </w:p>
    <w:p w14:paraId="57A26B89"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D045165"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6.</w:t>
      </w:r>
      <w:r w:rsidRPr="00234A74">
        <w:rPr>
          <w:rFonts w:asciiTheme="minorHAnsi" w:hAnsiTheme="minorHAnsi" w:cs="Calibri"/>
          <w:b/>
          <w:spacing w:val="-3"/>
          <w:lang w:val="en-GB"/>
        </w:rPr>
        <w:tab/>
        <w:t>FITNESS OF GOODS/PACKAGING</w:t>
      </w:r>
    </w:p>
    <w:p w14:paraId="79B3555F"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6FDF1ADD"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5D168C24"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450B24A8"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7.</w:t>
      </w:r>
      <w:r w:rsidRPr="00234A74">
        <w:rPr>
          <w:rFonts w:asciiTheme="minorHAnsi" w:hAnsiTheme="minorHAnsi" w:cs="Calibri"/>
          <w:b/>
          <w:spacing w:val="-3"/>
          <w:lang w:val="en-GB"/>
        </w:rPr>
        <w:tab/>
        <w:t>INSPECTION</w:t>
      </w:r>
    </w:p>
    <w:p w14:paraId="578A2A3B"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6A82F42B" w14:textId="77777777" w:rsidR="00234A74" w:rsidRPr="00234A74" w:rsidRDefault="00234A74" w:rsidP="00234A74">
      <w:pPr>
        <w:pStyle w:val="BodyTextIndent"/>
        <w:ind w:left="1260" w:hanging="540"/>
        <w:jc w:val="both"/>
        <w:rPr>
          <w:rFonts w:asciiTheme="minorHAnsi" w:hAnsiTheme="minorHAnsi" w:cs="Calibri"/>
          <w:sz w:val="20"/>
        </w:rPr>
      </w:pPr>
      <w:r w:rsidRPr="00234A74">
        <w:rPr>
          <w:rFonts w:asciiTheme="minorHAnsi" w:hAnsiTheme="minorHAnsi" w:cs="Calibri"/>
          <w:sz w:val="20"/>
        </w:rPr>
        <w:t>7.1</w:t>
      </w:r>
      <w:r w:rsidRPr="00234A74">
        <w:rPr>
          <w:rFonts w:asciiTheme="minorHAnsi" w:hAnsiTheme="minorHAnsi" w:cs="Calibri"/>
          <w:sz w:val="20"/>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3CDE148D" w14:textId="77777777" w:rsidR="00234A74" w:rsidRPr="00234A74" w:rsidRDefault="00234A74" w:rsidP="00234A74">
      <w:pPr>
        <w:tabs>
          <w:tab w:val="left" w:pos="-720"/>
        </w:tabs>
        <w:suppressAutoHyphens/>
        <w:ind w:left="1260" w:hanging="540"/>
        <w:jc w:val="both"/>
        <w:rPr>
          <w:rFonts w:asciiTheme="minorHAnsi" w:hAnsiTheme="minorHAnsi" w:cs="Calibri"/>
          <w:spacing w:val="-3"/>
          <w:lang w:val="en-GB"/>
        </w:rPr>
      </w:pPr>
    </w:p>
    <w:p w14:paraId="2EC73386" w14:textId="77777777" w:rsidR="00234A74" w:rsidRPr="00234A74" w:rsidRDefault="00234A74" w:rsidP="00234A74">
      <w:pPr>
        <w:tabs>
          <w:tab w:val="left" w:pos="-720"/>
          <w:tab w:val="left" w:pos="0"/>
        </w:tabs>
        <w:suppressAutoHyphens/>
        <w:ind w:left="1260" w:hanging="540"/>
        <w:jc w:val="both"/>
        <w:rPr>
          <w:rFonts w:asciiTheme="minorHAnsi" w:hAnsiTheme="minorHAnsi" w:cs="Calibri"/>
          <w:spacing w:val="-3"/>
          <w:lang w:val="en-GB"/>
        </w:rPr>
      </w:pPr>
      <w:r w:rsidRPr="00234A74">
        <w:rPr>
          <w:rFonts w:asciiTheme="minorHAnsi" w:hAnsiTheme="minorHAnsi" w:cs="Calibri"/>
          <w:spacing w:val="-3"/>
          <w:lang w:val="en-GB"/>
        </w:rPr>
        <w:t>7.2</w:t>
      </w:r>
      <w:r w:rsidRPr="00234A74">
        <w:rPr>
          <w:rFonts w:asciiTheme="minorHAnsi" w:hAnsiTheme="minorHAnsi" w:cs="Calibri"/>
          <w:spacing w:val="-3"/>
          <w:lang w:val="en-GB"/>
        </w:rPr>
        <w:tab/>
        <w:t>Inspection prior to shipment does not relieve the Supplier from any of its contractual obligations.</w:t>
      </w:r>
    </w:p>
    <w:p w14:paraId="2B106E67"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30682D47"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8.</w:t>
      </w:r>
      <w:r w:rsidRPr="00234A74">
        <w:rPr>
          <w:rFonts w:asciiTheme="minorHAnsi" w:hAnsiTheme="minorHAnsi" w:cs="Calibri"/>
          <w:b/>
          <w:spacing w:val="-3"/>
          <w:lang w:val="en-GB"/>
        </w:rPr>
        <w:tab/>
        <w:t>INTELLECTUAL PROPERTY INFRINGEMENT</w:t>
      </w:r>
    </w:p>
    <w:p w14:paraId="279DB7B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689CABEF"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D7CD739"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19599906"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9.</w:t>
      </w:r>
      <w:r w:rsidRPr="00234A74">
        <w:rPr>
          <w:rFonts w:asciiTheme="minorHAnsi" w:hAnsiTheme="minorHAnsi" w:cs="Calibri"/>
          <w:b/>
          <w:spacing w:val="-3"/>
          <w:lang w:val="en-GB"/>
        </w:rPr>
        <w:tab/>
        <w:t>RIGHTS OF UNDP</w:t>
      </w:r>
    </w:p>
    <w:p w14:paraId="1D50439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2B3CB09F" w14:textId="77777777" w:rsidR="00234A74" w:rsidRPr="00234A74" w:rsidRDefault="00234A74" w:rsidP="00234A74">
      <w:pPr>
        <w:pStyle w:val="BodyTextIndent2"/>
        <w:tabs>
          <w:tab w:val="clear" w:pos="720"/>
        </w:tabs>
        <w:rPr>
          <w:rFonts w:asciiTheme="minorHAnsi" w:hAnsiTheme="minorHAnsi" w:cs="Calibri"/>
        </w:rPr>
      </w:pPr>
      <w:r w:rsidRPr="00234A74">
        <w:rPr>
          <w:rFonts w:asciiTheme="minorHAnsi" w:hAnsiTheme="minorHAnsi" w:cs="Calibri"/>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52509E46" w14:textId="77777777" w:rsidR="00234A74" w:rsidRPr="00234A74" w:rsidRDefault="00234A74" w:rsidP="00234A74">
      <w:pPr>
        <w:tabs>
          <w:tab w:val="left" w:pos="-720"/>
          <w:tab w:val="left" w:pos="0"/>
          <w:tab w:val="left" w:pos="720"/>
        </w:tabs>
        <w:suppressAutoHyphens/>
        <w:ind w:left="2880" w:hanging="1440"/>
        <w:jc w:val="both"/>
        <w:rPr>
          <w:rFonts w:asciiTheme="minorHAnsi" w:hAnsiTheme="minorHAnsi" w:cs="Calibri"/>
          <w:spacing w:val="-3"/>
          <w:lang w:val="en-GB"/>
        </w:rPr>
      </w:pPr>
    </w:p>
    <w:p w14:paraId="79D4CD73" w14:textId="77777777" w:rsidR="00234A74" w:rsidRPr="00234A74" w:rsidRDefault="00234A74" w:rsidP="00234A74">
      <w:pPr>
        <w:pStyle w:val="BodyTextIndent"/>
        <w:numPr>
          <w:ilvl w:val="1"/>
          <w:numId w:val="4"/>
        </w:numPr>
        <w:tabs>
          <w:tab w:val="num" w:pos="1080"/>
        </w:tabs>
        <w:snapToGrid/>
        <w:ind w:left="1080"/>
        <w:jc w:val="both"/>
        <w:rPr>
          <w:rFonts w:asciiTheme="minorHAnsi" w:hAnsiTheme="minorHAnsi" w:cs="Calibri"/>
          <w:sz w:val="20"/>
        </w:rPr>
      </w:pPr>
      <w:r w:rsidRPr="00234A74">
        <w:rPr>
          <w:rFonts w:asciiTheme="minorHAnsi" w:hAnsiTheme="minorHAnsi" w:cs="Calibri"/>
          <w:sz w:val="20"/>
        </w:rPr>
        <w:t>Procure all or part of the goods from other sources, in which event UNDP may hold the Supplier responsible for any excess cost occasioned thereby.</w:t>
      </w:r>
    </w:p>
    <w:p w14:paraId="73DAB5CD" w14:textId="77777777" w:rsidR="00234A74" w:rsidRPr="00234A74" w:rsidRDefault="00234A74" w:rsidP="00234A74">
      <w:pPr>
        <w:pStyle w:val="BodyTextIndent"/>
        <w:numPr>
          <w:ilvl w:val="1"/>
          <w:numId w:val="4"/>
        </w:numPr>
        <w:tabs>
          <w:tab w:val="num" w:pos="1080"/>
        </w:tabs>
        <w:snapToGrid/>
        <w:ind w:left="1080"/>
        <w:jc w:val="both"/>
        <w:rPr>
          <w:rFonts w:asciiTheme="minorHAnsi" w:hAnsiTheme="minorHAnsi" w:cs="Calibri"/>
          <w:sz w:val="20"/>
          <w:lang w:val="en-GB"/>
        </w:rPr>
      </w:pPr>
      <w:r w:rsidRPr="00234A74">
        <w:rPr>
          <w:rFonts w:asciiTheme="minorHAnsi" w:hAnsiTheme="minorHAnsi" w:cs="Calibri"/>
          <w:sz w:val="20"/>
          <w:lang w:val="en-GB"/>
        </w:rPr>
        <w:t>Refuse to accept delivery of all or part of the goods.</w:t>
      </w:r>
    </w:p>
    <w:p w14:paraId="287D7196" w14:textId="77777777" w:rsidR="00234A74" w:rsidRPr="00234A74" w:rsidRDefault="00234A74" w:rsidP="00234A74">
      <w:pPr>
        <w:pStyle w:val="BodyTextIndent"/>
        <w:numPr>
          <w:ilvl w:val="1"/>
          <w:numId w:val="4"/>
        </w:numPr>
        <w:tabs>
          <w:tab w:val="num" w:pos="1080"/>
        </w:tabs>
        <w:snapToGrid/>
        <w:ind w:left="1080"/>
        <w:jc w:val="both"/>
        <w:rPr>
          <w:rFonts w:asciiTheme="minorHAnsi" w:hAnsiTheme="minorHAnsi" w:cs="Calibri"/>
          <w:sz w:val="20"/>
        </w:rPr>
      </w:pPr>
      <w:r w:rsidRPr="00234A74">
        <w:rPr>
          <w:rFonts w:asciiTheme="minorHAnsi" w:hAnsiTheme="minorHAnsi" w:cs="Calibri"/>
          <w:sz w:val="20"/>
        </w:rPr>
        <w:t>Cancel this Purchase Order without any liability for termination charges or any other liability of any kind of UNDP.</w:t>
      </w:r>
    </w:p>
    <w:p w14:paraId="6F7B418F" w14:textId="77777777" w:rsidR="00234A74" w:rsidRPr="00234A74" w:rsidRDefault="00234A74" w:rsidP="00234A74">
      <w:pPr>
        <w:tabs>
          <w:tab w:val="left" w:pos="-720"/>
        </w:tabs>
        <w:suppressAutoHyphens/>
        <w:jc w:val="both"/>
        <w:rPr>
          <w:rFonts w:asciiTheme="minorHAnsi" w:hAnsiTheme="minorHAnsi" w:cs="Calibri"/>
          <w:b/>
          <w:spacing w:val="-3"/>
          <w:lang w:val="en-GB"/>
        </w:rPr>
      </w:pPr>
    </w:p>
    <w:p w14:paraId="668F0262"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10.</w:t>
      </w:r>
      <w:r w:rsidRPr="00234A74">
        <w:rPr>
          <w:rFonts w:asciiTheme="minorHAnsi" w:hAnsiTheme="minorHAnsi" w:cs="Calibri"/>
          <w:b/>
          <w:spacing w:val="-3"/>
          <w:lang w:val="en-GB"/>
        </w:rPr>
        <w:tab/>
        <w:t>LATE DELIVERY</w:t>
      </w:r>
    </w:p>
    <w:p w14:paraId="175B582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26507408"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234A74">
        <w:rPr>
          <w:rFonts w:asciiTheme="minorHAnsi" w:hAnsiTheme="minorHAnsi" w:cs="Calibri"/>
          <w:spacing w:val="-3"/>
          <w:u w:val="single"/>
          <w:lang w:val="en-GB"/>
        </w:rPr>
        <w:t>Force Majeure</w:t>
      </w:r>
      <w:r w:rsidRPr="00234A74">
        <w:rPr>
          <w:rFonts w:asciiTheme="minorHAnsi" w:hAnsiTheme="minorHAnsi" w:cs="Calibri"/>
          <w:spacing w:val="-3"/>
          <w:lang w:val="en-GB"/>
        </w:rPr>
        <w:t>), if reasonably so requested by UNDP.</w:t>
      </w:r>
    </w:p>
    <w:p w14:paraId="7780176B"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80F4CC6"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11.</w:t>
      </w:r>
      <w:r w:rsidRPr="00234A74">
        <w:rPr>
          <w:rFonts w:asciiTheme="minorHAnsi" w:hAnsiTheme="minorHAnsi" w:cs="Calibri"/>
          <w:b/>
          <w:spacing w:val="-3"/>
          <w:lang w:val="en-GB"/>
        </w:rPr>
        <w:tab/>
        <w:t>ASSIGNMENT AND INSOLVENCY</w:t>
      </w:r>
    </w:p>
    <w:p w14:paraId="4E0106CB"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186E82CC" w14:textId="77777777" w:rsidR="00234A74" w:rsidRPr="00234A74" w:rsidRDefault="00234A74" w:rsidP="00234A74">
      <w:pPr>
        <w:pStyle w:val="BodyTextIndent"/>
        <w:numPr>
          <w:ilvl w:val="1"/>
          <w:numId w:val="2"/>
        </w:numPr>
        <w:tabs>
          <w:tab w:val="clear" w:pos="840"/>
        </w:tabs>
        <w:snapToGrid/>
        <w:ind w:left="1260" w:hanging="570"/>
        <w:jc w:val="both"/>
        <w:rPr>
          <w:rFonts w:asciiTheme="minorHAnsi" w:hAnsiTheme="minorHAnsi" w:cs="Calibri"/>
          <w:sz w:val="20"/>
        </w:rPr>
      </w:pPr>
      <w:r w:rsidRPr="00234A74">
        <w:rPr>
          <w:rFonts w:asciiTheme="minorHAnsi" w:hAnsiTheme="minorHAnsi" w:cs="Calibri"/>
          <w:sz w:val="20"/>
        </w:rPr>
        <w:t>The Supplier shall not, except after obtaining the written consent of UNDP, assign, transfer, pledge or make other disposition of this Purchase Order, or any part thereof, or any of the Supplier's rights or obligations under this Purchase Order.</w:t>
      </w:r>
    </w:p>
    <w:p w14:paraId="629C98E9" w14:textId="77777777" w:rsidR="00234A74" w:rsidRPr="00234A74" w:rsidRDefault="00234A74" w:rsidP="00234A74">
      <w:pPr>
        <w:pStyle w:val="BodyTextIndent"/>
        <w:numPr>
          <w:ilvl w:val="1"/>
          <w:numId w:val="2"/>
        </w:numPr>
        <w:tabs>
          <w:tab w:val="clear" w:pos="840"/>
        </w:tabs>
        <w:snapToGrid/>
        <w:ind w:left="1260" w:hanging="570"/>
        <w:jc w:val="both"/>
        <w:rPr>
          <w:rFonts w:asciiTheme="minorHAnsi" w:hAnsiTheme="minorHAnsi" w:cs="Calibri"/>
          <w:sz w:val="20"/>
        </w:rPr>
      </w:pPr>
      <w:r w:rsidRPr="00234A74">
        <w:rPr>
          <w:rFonts w:asciiTheme="minorHAnsi" w:hAnsiTheme="minorHAnsi" w:cs="Calibri"/>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CA30374"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4C846B2"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12.</w:t>
      </w:r>
      <w:r w:rsidRPr="00234A74">
        <w:rPr>
          <w:rFonts w:asciiTheme="minorHAnsi" w:hAnsiTheme="minorHAnsi" w:cs="Calibri"/>
          <w:b/>
          <w:spacing w:val="-3"/>
          <w:lang w:val="en-GB"/>
        </w:rPr>
        <w:tab/>
        <w:t>USE OF UNDP OR UNITED NATIONS NAME OR EMBLEM</w:t>
      </w:r>
    </w:p>
    <w:p w14:paraId="124CCE11"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278A2CE2"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The Supplier shall not use the name, emblem or official seal of UNDP or the United Nations for any purpose.</w:t>
      </w:r>
    </w:p>
    <w:p w14:paraId="7AE8913F"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4719121A"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13.</w:t>
      </w:r>
      <w:r w:rsidRPr="00234A74">
        <w:rPr>
          <w:rFonts w:asciiTheme="minorHAnsi" w:hAnsiTheme="minorHAnsi" w:cs="Calibri"/>
          <w:b/>
          <w:spacing w:val="-3"/>
          <w:lang w:val="en-GB"/>
        </w:rPr>
        <w:tab/>
        <w:t>PROHIBITION ON ADVERTISING</w:t>
      </w:r>
    </w:p>
    <w:p w14:paraId="27D83ECC"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2DEDD94C"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The Supplier shall not advertise or otherwise make public that it is furnishing goods or services to UNDP without specific permission of UNDP in each instance.</w:t>
      </w:r>
    </w:p>
    <w:p w14:paraId="18B6138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1C16D5A4"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14.</w:t>
      </w:r>
      <w:r w:rsidRPr="00234A74">
        <w:rPr>
          <w:rFonts w:asciiTheme="minorHAnsi" w:hAnsiTheme="minorHAnsi" w:cs="Calibri"/>
          <w:b/>
          <w:spacing w:val="-3"/>
          <w:lang w:val="en-GB"/>
        </w:rPr>
        <w:tab/>
        <w:t>CHILD LABOUR</w:t>
      </w:r>
    </w:p>
    <w:p w14:paraId="330EBAA3"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571AD2AF"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B116AC0"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26392629"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7979C7A3"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4FECA2C3"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15.</w:t>
      </w:r>
      <w:r w:rsidRPr="00234A74">
        <w:rPr>
          <w:rFonts w:asciiTheme="minorHAnsi" w:hAnsiTheme="minorHAnsi" w:cs="Calibri"/>
          <w:b/>
          <w:spacing w:val="-3"/>
          <w:lang w:val="en-GB"/>
        </w:rPr>
        <w:tab/>
        <w:t>MINES</w:t>
      </w:r>
    </w:p>
    <w:p w14:paraId="442CF811"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C358D3B"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7D77B6DE"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74AF69D1"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087B6AD8"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1BE93F3"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16.</w:t>
      </w:r>
      <w:r w:rsidRPr="00234A74">
        <w:rPr>
          <w:rFonts w:asciiTheme="minorHAnsi" w:hAnsiTheme="minorHAnsi" w:cs="Calibri"/>
          <w:b/>
          <w:spacing w:val="-3"/>
          <w:lang w:val="en-GB"/>
        </w:rPr>
        <w:tab/>
        <w:t>SETTLEMENT OF DISPUTES</w:t>
      </w:r>
    </w:p>
    <w:p w14:paraId="073E7C97"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33E5FE3" w14:textId="77777777" w:rsidR="00234A74" w:rsidRPr="00234A74" w:rsidRDefault="00234A74" w:rsidP="00234A74">
      <w:pPr>
        <w:tabs>
          <w:tab w:val="left" w:pos="-720"/>
          <w:tab w:val="left" w:pos="0"/>
        </w:tabs>
        <w:suppressAutoHyphens/>
        <w:ind w:left="1440" w:hanging="720"/>
        <w:jc w:val="both"/>
        <w:rPr>
          <w:rFonts w:asciiTheme="minorHAnsi" w:hAnsiTheme="minorHAnsi" w:cs="Calibri"/>
          <w:spacing w:val="-3"/>
          <w:lang w:val="en-GB"/>
        </w:rPr>
      </w:pPr>
      <w:r w:rsidRPr="00234A74">
        <w:rPr>
          <w:rFonts w:asciiTheme="minorHAnsi" w:hAnsiTheme="minorHAnsi" w:cs="Calibri"/>
          <w:b/>
          <w:spacing w:val="-3"/>
          <w:lang w:val="en-GB"/>
        </w:rPr>
        <w:t>16.1</w:t>
      </w:r>
      <w:r w:rsidRPr="00234A74">
        <w:rPr>
          <w:rFonts w:asciiTheme="minorHAnsi" w:hAnsiTheme="minorHAnsi" w:cs="Calibri"/>
          <w:b/>
          <w:spacing w:val="-3"/>
          <w:lang w:val="en-GB"/>
        </w:rPr>
        <w:tab/>
        <w:t>Amicable Settlement.  T</w:t>
      </w:r>
      <w:r w:rsidRPr="00234A74">
        <w:rPr>
          <w:rFonts w:asciiTheme="minorHAnsi" w:hAnsiTheme="minorHAnsi" w:cs="Calibri"/>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0AF14653" w14:textId="77777777" w:rsidR="00234A74" w:rsidRPr="00234A74" w:rsidRDefault="00234A74" w:rsidP="00234A74">
      <w:pPr>
        <w:tabs>
          <w:tab w:val="left" w:pos="-720"/>
        </w:tabs>
        <w:suppressAutoHyphens/>
        <w:ind w:left="1440" w:hanging="720"/>
        <w:jc w:val="both"/>
        <w:rPr>
          <w:rFonts w:asciiTheme="minorHAnsi" w:hAnsiTheme="minorHAnsi" w:cs="Calibri"/>
          <w:spacing w:val="-3"/>
          <w:lang w:val="en-GB"/>
        </w:rPr>
      </w:pPr>
    </w:p>
    <w:p w14:paraId="65239195" w14:textId="77777777" w:rsidR="00234A74" w:rsidRPr="00234A74" w:rsidRDefault="00234A74" w:rsidP="00234A74">
      <w:pPr>
        <w:tabs>
          <w:tab w:val="left" w:pos="-720"/>
        </w:tabs>
        <w:suppressAutoHyphens/>
        <w:ind w:left="1440" w:hanging="720"/>
        <w:jc w:val="both"/>
        <w:rPr>
          <w:rFonts w:asciiTheme="minorHAnsi" w:hAnsiTheme="minorHAnsi" w:cs="Calibri"/>
          <w:spacing w:val="-3"/>
          <w:lang w:val="en-GB"/>
        </w:rPr>
      </w:pPr>
      <w:r w:rsidRPr="00234A74">
        <w:rPr>
          <w:rFonts w:asciiTheme="minorHAnsi" w:hAnsiTheme="minorHAnsi" w:cs="Calibri"/>
          <w:b/>
          <w:spacing w:val="-3"/>
          <w:lang w:val="en-GB"/>
        </w:rPr>
        <w:t>16.2</w:t>
      </w:r>
      <w:r w:rsidRPr="00234A74">
        <w:rPr>
          <w:rFonts w:asciiTheme="minorHAnsi" w:hAnsiTheme="minorHAnsi" w:cs="Calibri"/>
          <w:b/>
          <w:spacing w:val="-3"/>
          <w:lang w:val="en-GB"/>
        </w:rPr>
        <w:tab/>
        <w:t xml:space="preserve">Arbitration.  </w:t>
      </w:r>
      <w:r w:rsidRPr="00234A74">
        <w:rPr>
          <w:rFonts w:asciiTheme="minorHAnsi" w:hAnsiTheme="minorHAnsi" w:cs="Calibri"/>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094EA3D"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0BEADB70" w14:textId="77777777" w:rsidR="00234A74" w:rsidRPr="00234A74" w:rsidRDefault="00234A74" w:rsidP="00234A74">
      <w:pPr>
        <w:tabs>
          <w:tab w:val="left" w:pos="-720"/>
        </w:tabs>
        <w:suppressAutoHyphens/>
        <w:jc w:val="both"/>
        <w:rPr>
          <w:rFonts w:asciiTheme="minorHAnsi" w:hAnsiTheme="minorHAnsi" w:cs="Calibri"/>
          <w:spacing w:val="-3"/>
          <w:lang w:val="en-GB"/>
        </w:rPr>
      </w:pPr>
      <w:r w:rsidRPr="00234A74">
        <w:rPr>
          <w:rFonts w:asciiTheme="minorHAnsi" w:hAnsiTheme="minorHAnsi" w:cs="Calibri"/>
          <w:b/>
          <w:spacing w:val="-3"/>
          <w:lang w:val="en-GB"/>
        </w:rPr>
        <w:t>17.</w:t>
      </w:r>
      <w:r w:rsidRPr="00234A74">
        <w:rPr>
          <w:rFonts w:asciiTheme="minorHAnsi" w:hAnsiTheme="minorHAnsi" w:cs="Calibri"/>
          <w:b/>
          <w:spacing w:val="-3"/>
          <w:lang w:val="en-GB"/>
        </w:rPr>
        <w:tab/>
        <w:t>PRIVILEGES AND IMMUNITIES</w:t>
      </w:r>
    </w:p>
    <w:p w14:paraId="4BF110C8" w14:textId="77777777" w:rsidR="00234A74" w:rsidRPr="00234A74" w:rsidRDefault="00234A74" w:rsidP="00234A74">
      <w:pPr>
        <w:tabs>
          <w:tab w:val="left" w:pos="-720"/>
        </w:tabs>
        <w:suppressAutoHyphens/>
        <w:jc w:val="both"/>
        <w:rPr>
          <w:rFonts w:asciiTheme="minorHAnsi" w:hAnsiTheme="minorHAnsi" w:cs="Calibri"/>
          <w:spacing w:val="-3"/>
          <w:lang w:val="en-GB"/>
        </w:rPr>
      </w:pPr>
    </w:p>
    <w:p w14:paraId="7A1DB23A"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r w:rsidRPr="00234A74">
        <w:rPr>
          <w:rFonts w:asciiTheme="minorHAnsi" w:hAnsiTheme="minorHAnsi" w:cs="Calibri"/>
          <w:spacing w:val="-3"/>
          <w:lang w:val="en-GB"/>
        </w:rPr>
        <w:tab/>
        <w:t>Nothing in or related to these General Terms and Conditions or this Purchase Order shall be deemed a waiver of any of the privileges and immunities of the United Nations, including its subsidiary organs.</w:t>
      </w:r>
    </w:p>
    <w:p w14:paraId="604B58A6" w14:textId="77777777" w:rsidR="00234A74" w:rsidRPr="00234A74" w:rsidRDefault="00234A74" w:rsidP="00234A74">
      <w:pPr>
        <w:tabs>
          <w:tab w:val="left" w:pos="-720"/>
          <w:tab w:val="left" w:pos="0"/>
        </w:tabs>
        <w:suppressAutoHyphens/>
        <w:ind w:left="720" w:hanging="720"/>
        <w:jc w:val="both"/>
        <w:rPr>
          <w:rFonts w:asciiTheme="minorHAnsi" w:hAnsiTheme="minorHAnsi" w:cs="Calibri"/>
          <w:spacing w:val="-3"/>
          <w:lang w:val="en-GB"/>
        </w:rPr>
      </w:pPr>
    </w:p>
    <w:p w14:paraId="4594C2A1" w14:textId="77777777" w:rsidR="00234A74" w:rsidRPr="00234A74" w:rsidRDefault="00234A74" w:rsidP="00234A74">
      <w:pPr>
        <w:tabs>
          <w:tab w:val="left" w:pos="-720"/>
          <w:tab w:val="left" w:pos="0"/>
        </w:tabs>
        <w:suppressAutoHyphens/>
        <w:ind w:left="720" w:hanging="720"/>
        <w:jc w:val="both"/>
        <w:rPr>
          <w:rFonts w:asciiTheme="minorHAnsi" w:hAnsiTheme="minorHAnsi" w:cs="Calibri"/>
          <w:b/>
        </w:rPr>
      </w:pPr>
      <w:r w:rsidRPr="00234A74">
        <w:rPr>
          <w:rFonts w:asciiTheme="minorHAnsi" w:hAnsiTheme="minorHAnsi" w:cs="Calibri"/>
          <w:b/>
        </w:rPr>
        <w:t>18.</w:t>
      </w:r>
      <w:r w:rsidRPr="00234A74">
        <w:rPr>
          <w:rFonts w:asciiTheme="minorHAnsi" w:hAnsiTheme="minorHAnsi" w:cs="Calibri"/>
          <w:b/>
        </w:rPr>
        <w:tab/>
        <w:t>SEXUAL EXPLOITATION:</w:t>
      </w:r>
    </w:p>
    <w:p w14:paraId="76FB6AA9" w14:textId="77777777" w:rsidR="00234A74" w:rsidRPr="00234A74" w:rsidRDefault="00234A74" w:rsidP="00234A74">
      <w:pPr>
        <w:jc w:val="both"/>
        <w:rPr>
          <w:rFonts w:asciiTheme="minorHAnsi" w:hAnsiTheme="minorHAnsi" w:cs="Calibri"/>
        </w:rPr>
      </w:pPr>
    </w:p>
    <w:p w14:paraId="2637BCDF" w14:textId="77777777" w:rsidR="00234A74" w:rsidRPr="00234A74" w:rsidRDefault="00234A74" w:rsidP="00234A74">
      <w:pPr>
        <w:ind w:left="1260" w:hanging="540"/>
        <w:jc w:val="both"/>
        <w:rPr>
          <w:rFonts w:asciiTheme="minorHAnsi" w:hAnsiTheme="minorHAnsi" w:cs="Calibri"/>
        </w:rPr>
      </w:pPr>
      <w:r w:rsidRPr="00234A74">
        <w:rPr>
          <w:rFonts w:asciiTheme="minorHAnsi" w:hAnsiTheme="minorHAnsi" w:cs="Calibri"/>
        </w:rPr>
        <w:t>18.1</w:t>
      </w:r>
      <w:r w:rsidRPr="00234A74">
        <w:rPr>
          <w:rFonts w:asciiTheme="minorHAnsi" w:hAnsiTheme="minorHAnsi" w:cs="Calibri"/>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w:t>
      </w:r>
      <w:r w:rsidRPr="00234A74">
        <w:rPr>
          <w:rFonts w:asciiTheme="minorHAnsi" w:hAnsiTheme="minorHAnsi" w:cs="Calibri"/>
        </w:rPr>
        <w:lastRenderedPageBreak/>
        <w:t>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3558B02" w14:textId="77777777" w:rsidR="00234A74" w:rsidRPr="00234A74" w:rsidRDefault="00234A74" w:rsidP="00234A74">
      <w:pPr>
        <w:ind w:left="1260" w:hanging="540"/>
        <w:jc w:val="both"/>
        <w:rPr>
          <w:rFonts w:asciiTheme="minorHAnsi" w:hAnsiTheme="minorHAnsi" w:cs="Calibri"/>
        </w:rPr>
      </w:pPr>
    </w:p>
    <w:p w14:paraId="43C296F4" w14:textId="77777777" w:rsidR="00234A74" w:rsidRPr="00234A74" w:rsidRDefault="00234A74" w:rsidP="00234A74">
      <w:pPr>
        <w:ind w:left="1260" w:hanging="540"/>
        <w:jc w:val="both"/>
        <w:rPr>
          <w:rFonts w:asciiTheme="minorHAnsi" w:hAnsiTheme="minorHAnsi" w:cs="Calibri"/>
        </w:rPr>
      </w:pPr>
      <w:r w:rsidRPr="00234A74">
        <w:rPr>
          <w:rFonts w:asciiTheme="minorHAnsi" w:hAnsiTheme="minorHAnsi" w:cs="Calibri"/>
        </w:rPr>
        <w:t>18.2</w:t>
      </w:r>
      <w:r w:rsidRPr="00234A74">
        <w:rPr>
          <w:rFonts w:asciiTheme="minorHAnsi" w:hAnsiTheme="minorHAnsi" w:cs="Calibri"/>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1B25F692" w14:textId="77777777" w:rsidR="00234A74" w:rsidRPr="00234A74" w:rsidRDefault="00234A74" w:rsidP="00234A74">
      <w:pPr>
        <w:jc w:val="both"/>
        <w:rPr>
          <w:rFonts w:asciiTheme="minorHAnsi" w:hAnsiTheme="minorHAnsi" w:cs="Calibri"/>
        </w:rPr>
      </w:pPr>
    </w:p>
    <w:p w14:paraId="1A70F00B" w14:textId="77777777" w:rsidR="00234A74" w:rsidRPr="00234A74" w:rsidRDefault="00234A74" w:rsidP="00234A74">
      <w:pPr>
        <w:numPr>
          <w:ilvl w:val="0"/>
          <w:numId w:val="3"/>
        </w:numPr>
        <w:jc w:val="both"/>
        <w:rPr>
          <w:rFonts w:asciiTheme="minorHAnsi" w:hAnsiTheme="minorHAnsi" w:cs="Calibri"/>
          <w:b/>
        </w:rPr>
      </w:pPr>
      <w:r w:rsidRPr="00234A74">
        <w:rPr>
          <w:rFonts w:asciiTheme="minorHAnsi" w:hAnsiTheme="minorHAnsi" w:cs="Calibri"/>
          <w:b/>
        </w:rPr>
        <w:t xml:space="preserve">OFFICIALS NOT TO BENEFIT: </w:t>
      </w:r>
    </w:p>
    <w:p w14:paraId="79B5A7E4" w14:textId="77777777" w:rsidR="00234A74" w:rsidRPr="00234A74" w:rsidRDefault="00234A74" w:rsidP="00234A74">
      <w:pPr>
        <w:jc w:val="both"/>
        <w:rPr>
          <w:rFonts w:asciiTheme="minorHAnsi" w:hAnsiTheme="minorHAnsi" w:cs="Calibri"/>
        </w:rPr>
      </w:pPr>
    </w:p>
    <w:p w14:paraId="48F6C41F" w14:textId="77777777" w:rsidR="00234A74" w:rsidRPr="00234A74" w:rsidRDefault="00234A74" w:rsidP="00234A74">
      <w:pPr>
        <w:ind w:left="720"/>
        <w:jc w:val="both"/>
        <w:rPr>
          <w:rFonts w:asciiTheme="minorHAnsi" w:hAnsiTheme="minorHAnsi" w:cs="Calibri"/>
        </w:rPr>
      </w:pPr>
      <w:r w:rsidRPr="00234A74">
        <w:rPr>
          <w:rFonts w:asciiTheme="minorHAnsi" w:hAnsiTheme="minorHAns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DCEC17D" w14:textId="77777777" w:rsidR="00234A74" w:rsidRPr="00234A74" w:rsidRDefault="00234A74" w:rsidP="00234A74">
      <w:pPr>
        <w:jc w:val="both"/>
        <w:rPr>
          <w:rFonts w:asciiTheme="minorHAnsi" w:hAnsiTheme="minorHAnsi" w:cs="Calibri"/>
        </w:rPr>
      </w:pPr>
    </w:p>
    <w:p w14:paraId="3FE1A549" w14:textId="77777777" w:rsidR="00234A74" w:rsidRPr="00234A74" w:rsidRDefault="00234A74" w:rsidP="00234A74">
      <w:pPr>
        <w:jc w:val="both"/>
        <w:rPr>
          <w:rFonts w:asciiTheme="minorHAnsi" w:hAnsiTheme="minorHAnsi" w:cs="Calibri"/>
          <w:b/>
        </w:rPr>
      </w:pPr>
      <w:r w:rsidRPr="00234A74">
        <w:rPr>
          <w:rFonts w:asciiTheme="minorHAnsi" w:hAnsiTheme="minorHAnsi" w:cs="Calibri"/>
          <w:b/>
        </w:rPr>
        <w:t>20.       AUTHORITY TO MODIFY:</w:t>
      </w:r>
    </w:p>
    <w:p w14:paraId="4E8EC94B" w14:textId="77777777" w:rsidR="00234A74" w:rsidRPr="00234A74" w:rsidRDefault="00234A74" w:rsidP="00234A74">
      <w:pPr>
        <w:jc w:val="both"/>
        <w:rPr>
          <w:rFonts w:asciiTheme="minorHAnsi" w:hAnsiTheme="minorHAnsi" w:cs="Calibri"/>
        </w:rPr>
      </w:pPr>
    </w:p>
    <w:p w14:paraId="56CD320A" w14:textId="77777777" w:rsidR="00234A74" w:rsidRPr="00234A74" w:rsidRDefault="00234A74" w:rsidP="00234A74">
      <w:pPr>
        <w:tabs>
          <w:tab w:val="left" w:pos="-720"/>
          <w:tab w:val="left" w:pos="0"/>
        </w:tabs>
        <w:suppressAutoHyphens/>
        <w:ind w:left="720"/>
        <w:jc w:val="both"/>
        <w:rPr>
          <w:rFonts w:asciiTheme="minorHAnsi" w:hAnsiTheme="minorHAnsi" w:cs="Calibri"/>
          <w:spacing w:val="-3"/>
          <w:lang w:val="en-GB"/>
        </w:rPr>
      </w:pPr>
      <w:r w:rsidRPr="00234A74">
        <w:rPr>
          <w:rFonts w:asciiTheme="minorHAnsi" w:hAnsiTheme="minorHAnsi" w:cs="Calibri"/>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190583C6" w14:textId="77777777" w:rsidR="00234A74" w:rsidRPr="00234A74" w:rsidRDefault="00234A74" w:rsidP="00234A74">
      <w:pPr>
        <w:rPr>
          <w:rFonts w:asciiTheme="minorHAnsi" w:hAnsiTheme="minorHAnsi" w:cs="Calibri"/>
        </w:rPr>
      </w:pPr>
    </w:p>
    <w:p w14:paraId="039D0A1E" w14:textId="77777777" w:rsidR="00234A74" w:rsidRPr="00234A74" w:rsidRDefault="00234A74" w:rsidP="00234A74">
      <w:pPr>
        <w:rPr>
          <w:rFonts w:asciiTheme="minorHAnsi" w:hAnsiTheme="minorHAnsi" w:cs="Calibri"/>
          <w:b/>
          <w:i/>
        </w:rPr>
      </w:pPr>
    </w:p>
    <w:p w14:paraId="3A99C371" w14:textId="77777777" w:rsidR="00234A74" w:rsidRPr="00234A74" w:rsidRDefault="00234A74" w:rsidP="00234A74">
      <w:pPr>
        <w:rPr>
          <w:rFonts w:asciiTheme="minorHAnsi" w:hAnsiTheme="minorHAnsi"/>
        </w:rPr>
      </w:pPr>
    </w:p>
    <w:p w14:paraId="37EB95C6" w14:textId="77777777" w:rsidR="005C0CB1" w:rsidRPr="00234A74" w:rsidRDefault="005C0CB1">
      <w:pPr>
        <w:rPr>
          <w:rFonts w:asciiTheme="minorHAnsi" w:hAnsiTheme="minorHAnsi"/>
        </w:rPr>
      </w:pPr>
    </w:p>
    <w:sectPr w:rsidR="005C0CB1" w:rsidRPr="00234A74" w:rsidSect="009A3DAD">
      <w:footerReference w:type="even" r:id="rId15"/>
      <w:footerReference w:type="default" r:id="rId16"/>
      <w:pgSz w:w="12240" w:h="15840" w:code="1"/>
      <w:pgMar w:top="1440" w:right="117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09FF" w14:textId="77777777" w:rsidR="00AC1E71" w:rsidRDefault="00AC1E71" w:rsidP="00234A74">
      <w:r>
        <w:separator/>
      </w:r>
    </w:p>
  </w:endnote>
  <w:endnote w:type="continuationSeparator" w:id="0">
    <w:p w14:paraId="201ED297" w14:textId="77777777" w:rsidR="00AC1E71" w:rsidRDefault="00AC1E71" w:rsidP="0023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4757" w14:textId="77777777" w:rsidR="009A30FC" w:rsidRDefault="00C1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5B81C" w14:textId="77777777" w:rsidR="009A30FC" w:rsidRDefault="00722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0A46" w14:textId="77777777" w:rsidR="009A30FC" w:rsidRDefault="00C1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E44">
      <w:rPr>
        <w:rStyle w:val="PageNumber"/>
        <w:noProof/>
      </w:rPr>
      <w:t>11</w:t>
    </w:r>
    <w:r>
      <w:rPr>
        <w:rStyle w:val="PageNumber"/>
      </w:rPr>
      <w:fldChar w:fldCharType="end"/>
    </w:r>
  </w:p>
  <w:p w14:paraId="5DDD1DFB" w14:textId="77777777" w:rsidR="009A30FC" w:rsidRDefault="00722B4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8431" w14:textId="77777777" w:rsidR="00AC1E71" w:rsidRDefault="00AC1E71" w:rsidP="00234A74">
      <w:r>
        <w:separator/>
      </w:r>
    </w:p>
  </w:footnote>
  <w:footnote w:type="continuationSeparator" w:id="0">
    <w:p w14:paraId="26864943" w14:textId="77777777" w:rsidR="00AC1E71" w:rsidRDefault="00AC1E71" w:rsidP="00234A74">
      <w:r>
        <w:continuationSeparator/>
      </w:r>
    </w:p>
  </w:footnote>
  <w:footnote w:id="1">
    <w:p w14:paraId="4E2C854E" w14:textId="41E0ED2B" w:rsidR="00234A74" w:rsidRPr="00A66D20" w:rsidRDefault="00234A74" w:rsidP="00234A74">
      <w:pPr>
        <w:pStyle w:val="FootnoteText"/>
        <w:rPr>
          <w:i/>
        </w:rPr>
      </w:pPr>
    </w:p>
  </w:footnote>
  <w:footnote w:id="2">
    <w:p w14:paraId="1D02CDD7" w14:textId="6CF754F3" w:rsidR="00234A74" w:rsidRPr="00183891" w:rsidRDefault="00234A74" w:rsidP="00234A74">
      <w:pPr>
        <w:pStyle w:val="FootnoteText"/>
        <w:rPr>
          <w:i/>
          <w:lang w:val="en-PH"/>
        </w:rPr>
      </w:pPr>
    </w:p>
  </w:footnote>
  <w:footnote w:id="3">
    <w:p w14:paraId="0F9F760B" w14:textId="09488B52" w:rsidR="00234A74" w:rsidRPr="00BA0E6E" w:rsidRDefault="00234A74" w:rsidP="00234A74">
      <w:pPr>
        <w:jc w:val="both"/>
        <w:rPr>
          <w:lang w:val="en-PH"/>
        </w:rPr>
      </w:pPr>
    </w:p>
  </w:footnote>
  <w:footnote w:id="4">
    <w:p w14:paraId="73803BAA" w14:textId="3F158974" w:rsidR="00234A74" w:rsidRPr="007E6019" w:rsidRDefault="00234A74" w:rsidP="00234A74">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629"/>
    <w:multiLevelType w:val="hybridMultilevel"/>
    <w:tmpl w:val="BF68AD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E4F"/>
    <w:multiLevelType w:val="multilevel"/>
    <w:tmpl w:val="AFD276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10B01EE"/>
    <w:multiLevelType w:val="hybridMultilevel"/>
    <w:tmpl w:val="4C16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CFF"/>
    <w:multiLevelType w:val="hybridMultilevel"/>
    <w:tmpl w:val="89D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A231B"/>
    <w:multiLevelType w:val="multilevel"/>
    <w:tmpl w:val="DD24477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4A421B"/>
    <w:multiLevelType w:val="hybridMultilevel"/>
    <w:tmpl w:val="892A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C135336"/>
    <w:multiLevelType w:val="hybridMultilevel"/>
    <w:tmpl w:val="1890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040F7"/>
    <w:multiLevelType w:val="hybridMultilevel"/>
    <w:tmpl w:val="0178D9B4"/>
    <w:lvl w:ilvl="0" w:tplc="37181622">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68223607"/>
    <w:multiLevelType w:val="hybridMultilevel"/>
    <w:tmpl w:val="C500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3"/>
  </w:num>
  <w:num w:numId="6">
    <w:abstractNumId w:val="11"/>
  </w:num>
  <w:num w:numId="7">
    <w:abstractNumId w:val="4"/>
  </w:num>
  <w:num w:numId="8">
    <w:abstractNumId w:val="0"/>
  </w:num>
  <w:num w:numId="9">
    <w:abstractNumId w:val="10"/>
  </w:num>
  <w:num w:numId="10">
    <w:abstractNumId w:val="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74"/>
    <w:rsid w:val="001F2D85"/>
    <w:rsid w:val="002060C0"/>
    <w:rsid w:val="00234A74"/>
    <w:rsid w:val="002F4192"/>
    <w:rsid w:val="003763AD"/>
    <w:rsid w:val="0039020A"/>
    <w:rsid w:val="005606E8"/>
    <w:rsid w:val="00567FF9"/>
    <w:rsid w:val="005C0CB1"/>
    <w:rsid w:val="005C2B27"/>
    <w:rsid w:val="005F0B06"/>
    <w:rsid w:val="00627730"/>
    <w:rsid w:val="006459D5"/>
    <w:rsid w:val="00722B4C"/>
    <w:rsid w:val="007D36C7"/>
    <w:rsid w:val="00835244"/>
    <w:rsid w:val="008E5F05"/>
    <w:rsid w:val="009313D0"/>
    <w:rsid w:val="009753CB"/>
    <w:rsid w:val="00984789"/>
    <w:rsid w:val="009A3DAD"/>
    <w:rsid w:val="009B432D"/>
    <w:rsid w:val="009F040D"/>
    <w:rsid w:val="00A20E32"/>
    <w:rsid w:val="00A27C19"/>
    <w:rsid w:val="00AC1E71"/>
    <w:rsid w:val="00B439E0"/>
    <w:rsid w:val="00B6335E"/>
    <w:rsid w:val="00BF6873"/>
    <w:rsid w:val="00C1660D"/>
    <w:rsid w:val="00C24305"/>
    <w:rsid w:val="00E04A27"/>
    <w:rsid w:val="00E152C6"/>
    <w:rsid w:val="00EB0E1F"/>
    <w:rsid w:val="00EF4E44"/>
    <w:rsid w:val="00F47D3E"/>
    <w:rsid w:val="00F51871"/>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240F"/>
  <w15:chartTrackingRefBased/>
  <w15:docId w15:val="{7CC32A2A-9ABA-4D28-ADC5-597BB464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74"/>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234A74"/>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34A74"/>
    <w:rPr>
      <w:rFonts w:ascii="Calibri" w:eastAsia="Times New Roman" w:hAnsi="Calibri" w:cs="Times New Roman"/>
      <w:i/>
      <w:iCs/>
      <w:sz w:val="24"/>
      <w:szCs w:val="24"/>
      <w:lang w:val="x-none" w:eastAsia="x-none"/>
    </w:rPr>
  </w:style>
  <w:style w:type="paragraph" w:styleId="Footer">
    <w:name w:val="footer"/>
    <w:basedOn w:val="Normal"/>
    <w:link w:val="FooterChar"/>
    <w:semiHidden/>
    <w:rsid w:val="00234A74"/>
    <w:pPr>
      <w:tabs>
        <w:tab w:val="center" w:pos="4320"/>
        <w:tab w:val="right" w:pos="8640"/>
      </w:tabs>
    </w:pPr>
  </w:style>
  <w:style w:type="character" w:customStyle="1" w:styleId="FooterChar">
    <w:name w:val="Footer Char"/>
    <w:basedOn w:val="DefaultParagraphFont"/>
    <w:link w:val="Footer"/>
    <w:semiHidden/>
    <w:rsid w:val="00234A74"/>
    <w:rPr>
      <w:rFonts w:ascii="Times New Roman" w:eastAsia="Times New Roman" w:hAnsi="Times New Roman" w:cs="Times New Roman"/>
      <w:sz w:val="20"/>
      <w:szCs w:val="20"/>
    </w:rPr>
  </w:style>
  <w:style w:type="character" w:styleId="PageNumber">
    <w:name w:val="page number"/>
    <w:basedOn w:val="DefaultParagraphFont"/>
    <w:semiHidden/>
    <w:rsid w:val="00234A74"/>
  </w:style>
  <w:style w:type="character" w:styleId="Hyperlink">
    <w:name w:val="Hyperlink"/>
    <w:uiPriority w:val="99"/>
    <w:unhideWhenUsed/>
    <w:rsid w:val="00234A74"/>
    <w:rPr>
      <w:color w:val="0000FF"/>
      <w:u w:val="single"/>
    </w:rPr>
  </w:style>
  <w:style w:type="character" w:styleId="Strong">
    <w:name w:val="Strong"/>
    <w:uiPriority w:val="22"/>
    <w:qFormat/>
    <w:rsid w:val="00234A74"/>
    <w:rPr>
      <w:b/>
      <w:bCs/>
    </w:rPr>
  </w:style>
  <w:style w:type="paragraph" w:customStyle="1" w:styleId="ColorfulList-Accent11">
    <w:name w:val="Colorful List - Accent 11"/>
    <w:basedOn w:val="Normal"/>
    <w:uiPriority w:val="34"/>
    <w:qFormat/>
    <w:rsid w:val="00234A74"/>
    <w:pPr>
      <w:ind w:left="720"/>
    </w:pPr>
    <w:rPr>
      <w:rFonts w:eastAsia="Calibri"/>
      <w:lang w:val="es-PA" w:eastAsia="es-PA"/>
    </w:rPr>
  </w:style>
  <w:style w:type="paragraph" w:styleId="BodyTextIndent">
    <w:name w:val="Body Text Indent"/>
    <w:basedOn w:val="Normal"/>
    <w:link w:val="BodyTextIndentChar"/>
    <w:semiHidden/>
    <w:unhideWhenUsed/>
    <w:rsid w:val="00234A74"/>
    <w:pPr>
      <w:snapToGrid w:val="0"/>
      <w:ind w:left="360"/>
    </w:pPr>
    <w:rPr>
      <w:sz w:val="24"/>
      <w:lang w:val="x-none" w:eastAsia="x-none"/>
    </w:rPr>
  </w:style>
  <w:style w:type="character" w:customStyle="1" w:styleId="BodyTextIndentChar">
    <w:name w:val="Body Text Indent Char"/>
    <w:basedOn w:val="DefaultParagraphFont"/>
    <w:link w:val="BodyTextIndent"/>
    <w:semiHidden/>
    <w:rsid w:val="00234A74"/>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nhideWhenUsed/>
    <w:rsid w:val="00234A74"/>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basedOn w:val="DefaultParagraphFont"/>
    <w:link w:val="BodyTextIndent2"/>
    <w:rsid w:val="00234A74"/>
    <w:rPr>
      <w:rFonts w:ascii="Times New Roman" w:eastAsia="Times New Roman" w:hAnsi="Times New Roman" w:cs="Times New Roman"/>
      <w:spacing w:val="-3"/>
      <w:sz w:val="20"/>
      <w:szCs w:val="20"/>
      <w:lang w:val="en-GB" w:eastAsia="x-none"/>
    </w:rPr>
  </w:style>
  <w:style w:type="paragraph" w:styleId="BlockText">
    <w:name w:val="Block Text"/>
    <w:basedOn w:val="Normal"/>
    <w:semiHidden/>
    <w:unhideWhenUsed/>
    <w:rsid w:val="00234A74"/>
    <w:pPr>
      <w:ind w:left="1008" w:right="-576" w:hanging="720"/>
      <w:jc w:val="both"/>
      <w:outlineLvl w:val="0"/>
    </w:pPr>
  </w:style>
  <w:style w:type="paragraph" w:customStyle="1" w:styleId="BankNormal">
    <w:name w:val="BankNormal"/>
    <w:basedOn w:val="Normal"/>
    <w:rsid w:val="00234A74"/>
    <w:pPr>
      <w:spacing w:after="240"/>
    </w:pPr>
    <w:rPr>
      <w:sz w:val="24"/>
    </w:rPr>
  </w:style>
  <w:style w:type="character" w:styleId="FootnoteReference">
    <w:name w:val="footnote reference"/>
    <w:semiHidden/>
    <w:rsid w:val="00234A74"/>
    <w:rPr>
      <w:vertAlign w:val="superscript"/>
    </w:rPr>
  </w:style>
  <w:style w:type="paragraph" w:styleId="FootnoteText">
    <w:name w:val="footnote text"/>
    <w:basedOn w:val="Normal"/>
    <w:link w:val="FootnoteTextChar"/>
    <w:uiPriority w:val="99"/>
    <w:semiHidden/>
    <w:unhideWhenUsed/>
    <w:rsid w:val="00234A74"/>
  </w:style>
  <w:style w:type="character" w:customStyle="1" w:styleId="FootnoteTextChar">
    <w:name w:val="Footnote Text Char"/>
    <w:basedOn w:val="DefaultParagraphFont"/>
    <w:link w:val="FootnoteText"/>
    <w:uiPriority w:val="99"/>
    <w:semiHidden/>
    <w:rsid w:val="00234A74"/>
    <w:rPr>
      <w:rFonts w:ascii="Times New Roman" w:eastAsia="Times New Roman" w:hAnsi="Times New Roman" w:cs="Times New Roman"/>
      <w:sz w:val="20"/>
      <w:szCs w:val="20"/>
    </w:rPr>
  </w:style>
  <w:style w:type="paragraph" w:styleId="ListParagraph">
    <w:name w:val="List Paragraph"/>
    <w:basedOn w:val="Normal"/>
    <w:uiPriority w:val="34"/>
    <w:qFormat/>
    <w:rsid w:val="00234A74"/>
    <w:pPr>
      <w:widowControl w:val="0"/>
      <w:overflowPunct w:val="0"/>
      <w:adjustRightInd w:val="0"/>
      <w:spacing w:line="360" w:lineRule="auto"/>
      <w:ind w:left="720"/>
      <w:contextualSpacing/>
    </w:pPr>
    <w:rPr>
      <w:kern w:val="28"/>
      <w:sz w:val="22"/>
      <w:szCs w:val="24"/>
    </w:rPr>
  </w:style>
  <w:style w:type="paragraph" w:styleId="BalloonText">
    <w:name w:val="Balloon Text"/>
    <w:basedOn w:val="Normal"/>
    <w:link w:val="BalloonTextChar"/>
    <w:uiPriority w:val="99"/>
    <w:semiHidden/>
    <w:unhideWhenUsed/>
    <w:rsid w:val="009F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procurement/protes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s.kampla@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sers.kampala@undp.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9DCA5EAFA354DBEEEF4C3055E050C" ma:contentTypeVersion="12" ma:contentTypeDescription="Create a new document." ma:contentTypeScope="" ma:versionID="b49823b83887be97a94686a289199796">
  <xsd:schema xmlns:xsd="http://www.w3.org/2001/XMLSchema" xmlns:xs="http://www.w3.org/2001/XMLSchema" xmlns:p="http://schemas.microsoft.com/office/2006/metadata/properties" xmlns:ns3="ea4491a6-667c-478b-b984-1e462c7ced41" xmlns:ns4="f37d187e-1fe0-4059-b9f2-ad972eb0bec1" targetNamespace="http://schemas.microsoft.com/office/2006/metadata/properties" ma:root="true" ma:fieldsID="36129dda2f05ffe5a339bece19b5a4e2" ns3:_="" ns4:_="">
    <xsd:import namespace="ea4491a6-667c-478b-b984-1e462c7ced41"/>
    <xsd:import namespace="f37d187e-1fe0-4059-b9f2-ad972eb0be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91a6-667c-478b-b984-1e462c7ce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d187e-1fe0-4059-b9f2-ad972eb0b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B2EA8-6796-4E4E-B8DB-6837D2B0A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91a6-667c-478b-b984-1e462c7ced41"/>
    <ds:schemaRef ds:uri="f37d187e-1fe0-4059-b9f2-ad972eb0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8FA99-BD8C-4211-A53A-C9FE9A0E5D43}">
  <ds:schemaRefs>
    <ds:schemaRef ds:uri="http://purl.org/dc/elements/1.1/"/>
    <ds:schemaRef ds:uri="http://schemas.openxmlformats.org/package/2006/metadata/core-properties"/>
    <ds:schemaRef ds:uri="http://www.w3.org/XML/1998/namespace"/>
    <ds:schemaRef ds:uri="http://schemas.microsoft.com/office/2006/documentManagement/types"/>
    <ds:schemaRef ds:uri="ea4491a6-667c-478b-b984-1e462c7ced41"/>
    <ds:schemaRef ds:uri="http://purl.org/dc/dcmitype/"/>
    <ds:schemaRef ds:uri="http://schemas.microsoft.com/office/2006/metadata/properties"/>
    <ds:schemaRef ds:uri="f37d187e-1fe0-4059-b9f2-ad972eb0bec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AE7D9D-640B-4426-9398-6B0CB79FD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Nabbanja</dc:creator>
  <cp:keywords/>
  <dc:description/>
  <cp:lastModifiedBy>Alexander Muhwezi</cp:lastModifiedBy>
  <cp:revision>6</cp:revision>
  <cp:lastPrinted>2019-10-18T08:58:00Z</cp:lastPrinted>
  <dcterms:created xsi:type="dcterms:W3CDTF">2020-09-01T15:40:00Z</dcterms:created>
  <dcterms:modified xsi:type="dcterms:W3CDTF">2020-09-08T15:14:00Z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0x0101002619DCA5EAFA354DBEEEF4C3055E050C</vt:lpwstr>
  </property>
</Properties>
</file>